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AD3C5" w14:textId="183424B0" w:rsidR="004D490B" w:rsidRPr="00077AF4" w:rsidRDefault="001F264E" w:rsidP="00077AF4">
      <w:pPr>
        <w:widowControl/>
        <w:tabs>
          <w:tab w:val="right" w:pos="9070"/>
        </w:tabs>
        <w:suppressAutoHyphens w:val="0"/>
        <w:autoSpaceDE w:val="0"/>
        <w:spacing w:line="276" w:lineRule="auto"/>
        <w:rPr>
          <w:rFonts w:ascii="Arial" w:hAnsi="Arial" w:cs="Arial"/>
          <w:sz w:val="22"/>
          <w:szCs w:val="22"/>
        </w:rPr>
      </w:pPr>
      <w:bookmarkStart w:id="0" w:name="_GoBack"/>
      <w:bookmarkEnd w:id="0"/>
      <w:r w:rsidRPr="00077AF4">
        <w:rPr>
          <w:rFonts w:ascii="Arial" w:hAnsi="Arial" w:cs="Arial"/>
          <w:sz w:val="22"/>
          <w:szCs w:val="22"/>
        </w:rPr>
        <w:t>FZ.271.1.</w:t>
      </w:r>
      <w:r w:rsidR="00743E52" w:rsidRPr="00077AF4">
        <w:rPr>
          <w:rFonts w:ascii="Arial" w:hAnsi="Arial" w:cs="Arial"/>
          <w:sz w:val="22"/>
          <w:szCs w:val="22"/>
        </w:rPr>
        <w:t>16</w:t>
      </w:r>
      <w:r w:rsidR="00A53F21" w:rsidRPr="00077AF4">
        <w:rPr>
          <w:rFonts w:ascii="Arial" w:hAnsi="Arial" w:cs="Arial"/>
          <w:sz w:val="22"/>
          <w:szCs w:val="22"/>
        </w:rPr>
        <w:t>.202</w:t>
      </w:r>
      <w:r w:rsidR="004D490B" w:rsidRPr="00077AF4">
        <w:rPr>
          <w:rFonts w:ascii="Arial" w:hAnsi="Arial" w:cs="Arial"/>
          <w:sz w:val="22"/>
          <w:szCs w:val="22"/>
        </w:rPr>
        <w:t>1</w:t>
      </w:r>
      <w:r w:rsidRPr="00077AF4">
        <w:rPr>
          <w:rFonts w:ascii="Arial" w:hAnsi="Arial" w:cs="Arial"/>
          <w:b/>
          <w:sz w:val="22"/>
          <w:szCs w:val="22"/>
        </w:rPr>
        <w:tab/>
      </w:r>
      <w:r w:rsidR="00955FDE" w:rsidRPr="00077AF4">
        <w:rPr>
          <w:rFonts w:ascii="Arial" w:hAnsi="Arial" w:cs="Arial"/>
          <w:b/>
          <w:sz w:val="22"/>
          <w:szCs w:val="22"/>
        </w:rPr>
        <w:t xml:space="preserve"> </w:t>
      </w:r>
    </w:p>
    <w:p w14:paraId="40356B48" w14:textId="452988D1" w:rsidR="006823C2" w:rsidRDefault="006823C2" w:rsidP="00077AF4">
      <w:pPr>
        <w:widowControl/>
        <w:tabs>
          <w:tab w:val="right" w:pos="9070"/>
        </w:tabs>
        <w:suppressAutoHyphens w:val="0"/>
        <w:autoSpaceDE w:val="0"/>
        <w:spacing w:line="276" w:lineRule="auto"/>
        <w:rPr>
          <w:rFonts w:ascii="Arial" w:hAnsi="Arial" w:cs="Arial"/>
          <w:b/>
          <w:sz w:val="22"/>
          <w:szCs w:val="22"/>
        </w:rPr>
      </w:pPr>
      <w:r w:rsidRPr="00077AF4">
        <w:rPr>
          <w:rFonts w:ascii="Arial" w:hAnsi="Arial" w:cs="Arial"/>
          <w:b/>
          <w:sz w:val="22"/>
          <w:szCs w:val="22"/>
        </w:rPr>
        <w:t xml:space="preserve">Załącznik nr </w:t>
      </w:r>
      <w:r w:rsidR="004D490B" w:rsidRPr="00077AF4">
        <w:rPr>
          <w:rFonts w:ascii="Arial" w:hAnsi="Arial" w:cs="Arial"/>
          <w:b/>
          <w:sz w:val="22"/>
          <w:szCs w:val="22"/>
        </w:rPr>
        <w:t>5</w:t>
      </w:r>
      <w:r w:rsidR="00077AF4">
        <w:rPr>
          <w:rFonts w:ascii="Arial" w:hAnsi="Arial" w:cs="Arial"/>
          <w:b/>
          <w:sz w:val="22"/>
          <w:szCs w:val="22"/>
        </w:rPr>
        <w:t xml:space="preserve"> do SWZ</w:t>
      </w:r>
    </w:p>
    <w:p w14:paraId="23704294" w14:textId="77777777" w:rsidR="00077AF4" w:rsidRDefault="00077AF4" w:rsidP="00077AF4">
      <w:pPr>
        <w:widowControl/>
        <w:tabs>
          <w:tab w:val="right" w:pos="9070"/>
        </w:tabs>
        <w:suppressAutoHyphens w:val="0"/>
        <w:autoSpaceDE w:val="0"/>
        <w:spacing w:line="276" w:lineRule="auto"/>
        <w:rPr>
          <w:rFonts w:ascii="Arial" w:hAnsi="Arial" w:cs="Arial"/>
          <w:b/>
          <w:sz w:val="22"/>
          <w:szCs w:val="22"/>
        </w:rPr>
      </w:pPr>
    </w:p>
    <w:p w14:paraId="24B6E04D" w14:textId="16C7B278" w:rsidR="00077AF4" w:rsidRPr="00077AF4" w:rsidRDefault="00077AF4" w:rsidP="00077AF4">
      <w:pPr>
        <w:widowControl/>
        <w:tabs>
          <w:tab w:val="right" w:pos="9070"/>
        </w:tabs>
        <w:suppressAutoHyphens w:val="0"/>
        <w:autoSpaceDE w:val="0"/>
        <w:spacing w:line="276" w:lineRule="auto"/>
        <w:rPr>
          <w:rFonts w:ascii="Arial" w:hAnsi="Arial" w:cs="Arial"/>
          <w:sz w:val="22"/>
          <w:szCs w:val="22"/>
        </w:rPr>
      </w:pPr>
      <w:r w:rsidRPr="00077AF4">
        <w:rPr>
          <w:rFonts w:ascii="Arial" w:hAnsi="Arial" w:cs="Arial"/>
          <w:sz w:val="22"/>
          <w:szCs w:val="22"/>
        </w:rPr>
        <w:t>- Projekt umowy -</w:t>
      </w:r>
    </w:p>
    <w:p w14:paraId="7CC11996" w14:textId="77777777" w:rsidR="00077AF4" w:rsidRDefault="00077AF4" w:rsidP="00077AF4">
      <w:pPr>
        <w:spacing w:line="276" w:lineRule="auto"/>
        <w:rPr>
          <w:rFonts w:ascii="Arial" w:eastAsia="Times New Roman" w:hAnsi="Arial" w:cs="Arial"/>
          <w:kern w:val="0"/>
          <w:sz w:val="22"/>
          <w:szCs w:val="22"/>
          <w:lang w:eastAsia="pl-PL" w:bidi="ar-SA"/>
        </w:rPr>
      </w:pPr>
    </w:p>
    <w:p w14:paraId="79566E52" w14:textId="4DE06FAB" w:rsidR="001F264E" w:rsidRPr="00077AF4" w:rsidRDefault="001F264E" w:rsidP="00077AF4">
      <w:pPr>
        <w:spacing w:line="276" w:lineRule="auto"/>
        <w:rPr>
          <w:rFonts w:ascii="Arial" w:hAnsi="Arial" w:cs="Arial"/>
          <w:sz w:val="22"/>
          <w:szCs w:val="22"/>
        </w:rPr>
      </w:pPr>
      <w:r w:rsidRPr="00077AF4">
        <w:rPr>
          <w:rFonts w:ascii="Arial" w:hAnsi="Arial" w:cs="Arial"/>
          <w:sz w:val="22"/>
          <w:szCs w:val="22"/>
        </w:rPr>
        <w:t xml:space="preserve">zawarta w dniu [_] </w:t>
      </w:r>
      <w:r w:rsidR="00A53F21" w:rsidRPr="00077AF4">
        <w:rPr>
          <w:rFonts w:ascii="Arial" w:hAnsi="Arial" w:cs="Arial"/>
          <w:sz w:val="22"/>
          <w:szCs w:val="22"/>
        </w:rPr>
        <w:t>202</w:t>
      </w:r>
      <w:r w:rsidR="004D490B" w:rsidRPr="00077AF4">
        <w:rPr>
          <w:rFonts w:ascii="Arial" w:hAnsi="Arial" w:cs="Arial"/>
          <w:sz w:val="22"/>
          <w:szCs w:val="22"/>
        </w:rPr>
        <w:t>1</w:t>
      </w:r>
      <w:r w:rsidRPr="00077AF4">
        <w:rPr>
          <w:rFonts w:ascii="Arial" w:hAnsi="Arial" w:cs="Arial"/>
          <w:sz w:val="22"/>
          <w:szCs w:val="22"/>
        </w:rPr>
        <w:t xml:space="preserve"> roku w Czempiniu, pomiędzy Gminą Czempiń, reprezentowaną przez Burmistrza Gminy – [_]z kontrasygnatą Skarbnika Gminy – </w:t>
      </w:r>
    </w:p>
    <w:p w14:paraId="57C40231" w14:textId="16FF7BB1" w:rsidR="001F264E" w:rsidRPr="00077AF4" w:rsidRDefault="001F264E" w:rsidP="00077AF4">
      <w:pPr>
        <w:spacing w:line="276" w:lineRule="auto"/>
        <w:rPr>
          <w:rFonts w:ascii="Arial" w:hAnsi="Arial" w:cs="Arial"/>
          <w:sz w:val="22"/>
          <w:szCs w:val="22"/>
        </w:rPr>
      </w:pPr>
      <w:r w:rsidRPr="00077AF4">
        <w:rPr>
          <w:rFonts w:ascii="Arial" w:hAnsi="Arial" w:cs="Arial"/>
          <w:sz w:val="22"/>
          <w:szCs w:val="22"/>
        </w:rPr>
        <w:t xml:space="preserve">zwaną w dalszej treści umowy </w:t>
      </w:r>
      <w:r w:rsidRPr="00077AF4">
        <w:rPr>
          <w:rFonts w:ascii="Arial" w:hAnsi="Arial" w:cs="Arial"/>
          <w:b/>
          <w:bCs/>
          <w:sz w:val="22"/>
          <w:szCs w:val="22"/>
        </w:rPr>
        <w:t xml:space="preserve">„Zamawiającym” </w:t>
      </w:r>
    </w:p>
    <w:p w14:paraId="1594FFA6" w14:textId="77777777" w:rsidR="001F264E" w:rsidRPr="00077AF4" w:rsidRDefault="001F264E" w:rsidP="00077AF4">
      <w:pPr>
        <w:spacing w:line="276" w:lineRule="auto"/>
        <w:rPr>
          <w:rFonts w:ascii="Arial" w:hAnsi="Arial" w:cs="Arial"/>
          <w:sz w:val="22"/>
          <w:szCs w:val="22"/>
        </w:rPr>
      </w:pPr>
      <w:r w:rsidRPr="00077AF4">
        <w:rPr>
          <w:rFonts w:ascii="Arial" w:hAnsi="Arial" w:cs="Arial"/>
          <w:sz w:val="22"/>
          <w:szCs w:val="22"/>
        </w:rPr>
        <w:t>a</w:t>
      </w:r>
    </w:p>
    <w:p w14:paraId="102041B9" w14:textId="77777777" w:rsidR="001F264E" w:rsidRPr="00077AF4" w:rsidRDefault="001F264E" w:rsidP="00077AF4">
      <w:pPr>
        <w:spacing w:line="276" w:lineRule="auto"/>
        <w:rPr>
          <w:rFonts w:ascii="Arial" w:hAnsi="Arial" w:cs="Arial"/>
          <w:b/>
          <w:bCs/>
          <w:sz w:val="22"/>
          <w:szCs w:val="22"/>
        </w:rPr>
      </w:pPr>
      <w:r w:rsidRPr="00077AF4">
        <w:rPr>
          <w:rFonts w:ascii="Arial" w:hAnsi="Arial" w:cs="Arial"/>
          <w:b/>
          <w:bCs/>
          <w:sz w:val="22"/>
          <w:szCs w:val="22"/>
        </w:rPr>
        <w:t>(w przypadku przedsiębiorcy wpisanego do KRS)</w:t>
      </w:r>
    </w:p>
    <w:p w14:paraId="40861572" w14:textId="77777777" w:rsidR="001F264E" w:rsidRPr="00077AF4" w:rsidRDefault="001F264E" w:rsidP="00077AF4">
      <w:pPr>
        <w:spacing w:line="276" w:lineRule="auto"/>
        <w:rPr>
          <w:rFonts w:ascii="Arial" w:hAnsi="Arial" w:cs="Arial"/>
          <w:sz w:val="22"/>
          <w:szCs w:val="22"/>
        </w:rPr>
      </w:pPr>
      <w:r w:rsidRPr="00077AF4">
        <w:rPr>
          <w:rFonts w:ascii="Arial" w:hAnsi="Arial" w:cs="Arial"/>
          <w:sz w:val="22"/>
          <w:szCs w:val="22"/>
        </w:rPr>
        <w:t xml:space="preserve">Spółką pod firmą [_], z siedzibą w [_] przy ulicy [_], kod pocztowy [_], wpisaną do rejestru przedsiębiorców Krajowego Rejestru Sądowego pod numerem KRS: [_], której akta rejestrowe są przechowywane w [_] Sądzie Rejonowym [_], posługującej się nadanym jej Numerem Identyfikacji Podatkowej [_] oraz numerem REGON [_] </w:t>
      </w:r>
    </w:p>
    <w:p w14:paraId="72F19BF0" w14:textId="77777777" w:rsidR="001F264E" w:rsidRPr="00077AF4" w:rsidRDefault="001F264E" w:rsidP="00077AF4">
      <w:pPr>
        <w:spacing w:line="276" w:lineRule="auto"/>
        <w:rPr>
          <w:rFonts w:ascii="Arial" w:hAnsi="Arial" w:cs="Arial"/>
          <w:sz w:val="22"/>
          <w:szCs w:val="22"/>
        </w:rPr>
      </w:pPr>
      <w:r w:rsidRPr="00077AF4">
        <w:rPr>
          <w:rFonts w:ascii="Arial" w:hAnsi="Arial" w:cs="Arial"/>
          <w:sz w:val="22"/>
          <w:szCs w:val="22"/>
        </w:rPr>
        <w:t>reprezentowaną przez:</w:t>
      </w:r>
    </w:p>
    <w:p w14:paraId="39F84B1C" w14:textId="77777777" w:rsidR="001F264E" w:rsidRPr="00077AF4" w:rsidRDefault="001F264E" w:rsidP="00077AF4">
      <w:pPr>
        <w:spacing w:line="276" w:lineRule="auto"/>
        <w:rPr>
          <w:rFonts w:ascii="Arial" w:hAnsi="Arial" w:cs="Arial"/>
          <w:sz w:val="22"/>
          <w:szCs w:val="22"/>
        </w:rPr>
      </w:pPr>
      <w:r w:rsidRPr="00077AF4">
        <w:rPr>
          <w:rFonts w:ascii="Arial" w:hAnsi="Arial" w:cs="Arial"/>
          <w:sz w:val="22"/>
          <w:szCs w:val="22"/>
        </w:rPr>
        <w:t>[_] - [_]</w:t>
      </w:r>
    </w:p>
    <w:p w14:paraId="05665402" w14:textId="77777777" w:rsidR="001F264E" w:rsidRPr="00077AF4" w:rsidRDefault="001F264E" w:rsidP="00077AF4">
      <w:pPr>
        <w:spacing w:line="276" w:lineRule="auto"/>
        <w:rPr>
          <w:rFonts w:ascii="Arial" w:hAnsi="Arial" w:cs="Arial"/>
          <w:sz w:val="22"/>
          <w:szCs w:val="22"/>
        </w:rPr>
      </w:pPr>
      <w:r w:rsidRPr="00077AF4">
        <w:rPr>
          <w:rFonts w:ascii="Arial" w:hAnsi="Arial" w:cs="Arial"/>
          <w:sz w:val="22"/>
          <w:szCs w:val="22"/>
        </w:rPr>
        <w:t xml:space="preserve">zwaną w dalszej treści umowy </w:t>
      </w:r>
      <w:r w:rsidRPr="00077AF4">
        <w:rPr>
          <w:rFonts w:ascii="Arial" w:hAnsi="Arial" w:cs="Arial"/>
          <w:b/>
          <w:bCs/>
          <w:sz w:val="22"/>
          <w:szCs w:val="22"/>
        </w:rPr>
        <w:t xml:space="preserve">„Wykonawcą” </w:t>
      </w:r>
    </w:p>
    <w:p w14:paraId="41B1743E" w14:textId="77777777" w:rsidR="001F264E" w:rsidRPr="00077AF4" w:rsidRDefault="001F264E" w:rsidP="00077AF4">
      <w:pPr>
        <w:spacing w:line="276" w:lineRule="auto"/>
        <w:rPr>
          <w:rFonts w:ascii="Arial" w:hAnsi="Arial" w:cs="Arial"/>
          <w:b/>
          <w:bCs/>
          <w:sz w:val="22"/>
          <w:szCs w:val="22"/>
        </w:rPr>
      </w:pPr>
    </w:p>
    <w:p w14:paraId="4FC54C1C" w14:textId="77777777" w:rsidR="001F264E" w:rsidRPr="00077AF4" w:rsidRDefault="001F264E" w:rsidP="00077AF4">
      <w:pPr>
        <w:spacing w:line="276" w:lineRule="auto"/>
        <w:rPr>
          <w:rFonts w:ascii="Arial" w:hAnsi="Arial" w:cs="Arial"/>
          <w:b/>
          <w:bCs/>
          <w:sz w:val="22"/>
          <w:szCs w:val="22"/>
        </w:rPr>
      </w:pPr>
      <w:r w:rsidRPr="00077AF4">
        <w:rPr>
          <w:rFonts w:ascii="Arial" w:hAnsi="Arial" w:cs="Arial"/>
          <w:b/>
          <w:bCs/>
          <w:sz w:val="22"/>
          <w:szCs w:val="22"/>
        </w:rPr>
        <w:t>(w przypadku przedsiębiorcy wpisanego do CEIDG)</w:t>
      </w:r>
    </w:p>
    <w:p w14:paraId="5F05A2FD" w14:textId="77777777" w:rsidR="001F264E" w:rsidRPr="00077AF4" w:rsidRDefault="001F264E" w:rsidP="00077AF4">
      <w:pPr>
        <w:spacing w:line="276" w:lineRule="auto"/>
        <w:rPr>
          <w:rFonts w:ascii="Arial" w:hAnsi="Arial" w:cs="Arial"/>
          <w:sz w:val="22"/>
          <w:szCs w:val="22"/>
        </w:rPr>
      </w:pPr>
      <w:r w:rsidRPr="00077AF4">
        <w:rPr>
          <w:rFonts w:ascii="Arial" w:hAnsi="Arial" w:cs="Arial"/>
          <w:sz w:val="22"/>
          <w:szCs w:val="22"/>
        </w:rPr>
        <w:t xml:space="preserve">(imię i nazwisko) [_], prowadzącym działalność gospodarczą pod nazwą [_]z siedzibą przy ulicy ……………………, kod pocztowy [_], wpisaną do Centralnej Ewidencji i Informacji o Działalności Gospodarczej Rzeczypospolitej Polskiej pod numerem PESEL [_], Numerem Identyfikacji Podatkowej  [_] oraz numerem REGON ………………… </w:t>
      </w:r>
    </w:p>
    <w:p w14:paraId="764AB56C" w14:textId="77777777" w:rsidR="001F264E" w:rsidRPr="00077AF4" w:rsidRDefault="001F264E" w:rsidP="00077AF4">
      <w:pPr>
        <w:spacing w:line="276" w:lineRule="auto"/>
        <w:rPr>
          <w:rFonts w:ascii="Arial" w:hAnsi="Arial" w:cs="Arial"/>
          <w:sz w:val="22"/>
          <w:szCs w:val="22"/>
        </w:rPr>
      </w:pPr>
      <w:r w:rsidRPr="00077AF4">
        <w:rPr>
          <w:rFonts w:ascii="Arial" w:hAnsi="Arial" w:cs="Arial"/>
          <w:sz w:val="22"/>
          <w:szCs w:val="22"/>
        </w:rPr>
        <w:t xml:space="preserve">zwanym w dalszej treści umowy </w:t>
      </w:r>
      <w:r w:rsidRPr="00077AF4">
        <w:rPr>
          <w:rFonts w:ascii="Arial" w:hAnsi="Arial" w:cs="Arial"/>
          <w:b/>
          <w:bCs/>
          <w:sz w:val="22"/>
          <w:szCs w:val="22"/>
        </w:rPr>
        <w:t>„Wykonawcą”</w:t>
      </w:r>
      <w:r w:rsidRPr="00077AF4">
        <w:rPr>
          <w:rFonts w:ascii="Arial" w:hAnsi="Arial" w:cs="Arial"/>
          <w:sz w:val="22"/>
          <w:szCs w:val="22"/>
        </w:rPr>
        <w:t>.</w:t>
      </w:r>
    </w:p>
    <w:p w14:paraId="2B1EF78E" w14:textId="77777777" w:rsidR="001F264E" w:rsidRPr="00077AF4" w:rsidRDefault="001F264E" w:rsidP="00077AF4">
      <w:pPr>
        <w:spacing w:line="276" w:lineRule="auto"/>
        <w:rPr>
          <w:rFonts w:ascii="Arial" w:hAnsi="Arial" w:cs="Arial"/>
          <w:sz w:val="22"/>
          <w:szCs w:val="22"/>
        </w:rPr>
      </w:pPr>
    </w:p>
    <w:p w14:paraId="61A58F06" w14:textId="77777777" w:rsidR="005040FA" w:rsidRPr="00077AF4" w:rsidRDefault="005040FA" w:rsidP="00077AF4">
      <w:pPr>
        <w:spacing w:line="276" w:lineRule="auto"/>
        <w:rPr>
          <w:rFonts w:ascii="Arial" w:hAnsi="Arial" w:cs="Arial"/>
          <w:sz w:val="22"/>
          <w:szCs w:val="22"/>
        </w:rPr>
      </w:pPr>
      <w:r w:rsidRPr="00077AF4">
        <w:rPr>
          <w:rFonts w:ascii="Arial" w:hAnsi="Arial" w:cs="Arial"/>
          <w:sz w:val="22"/>
          <w:szCs w:val="22"/>
        </w:rPr>
        <w:t xml:space="preserve">Strony zgodnie oświadczają, że osoby je reprezentujące przy zawieraniu umowy (zwanej dalej: „Umową”) są do tego prawnie umocowane zgodnie z wymogami prawa polskiego. </w:t>
      </w:r>
      <w:r w:rsidRPr="00077AF4">
        <w:rPr>
          <w:rFonts w:ascii="Arial" w:hAnsi="Arial" w:cs="Arial"/>
          <w:sz w:val="22"/>
          <w:szCs w:val="22"/>
        </w:rPr>
        <w:br/>
        <w:t xml:space="preserve">W związku z powyższym nie będą powoływać się na brak umocowania osoby reprezentującej w przypadku jakichkolwiek sporów mogących wyniknąć z Umowy. </w:t>
      </w:r>
    </w:p>
    <w:p w14:paraId="276CBEC9" w14:textId="77777777" w:rsidR="005040FA" w:rsidRPr="00077AF4" w:rsidRDefault="005040FA" w:rsidP="00077AF4">
      <w:pPr>
        <w:spacing w:line="276" w:lineRule="auto"/>
        <w:rPr>
          <w:rFonts w:ascii="Arial" w:hAnsi="Arial" w:cs="Arial"/>
          <w:sz w:val="22"/>
          <w:szCs w:val="22"/>
        </w:rPr>
      </w:pPr>
    </w:p>
    <w:p w14:paraId="11DFE430" w14:textId="2AA14EB4" w:rsidR="005040FA" w:rsidRPr="00077AF4" w:rsidRDefault="005040FA" w:rsidP="00077AF4">
      <w:pPr>
        <w:spacing w:line="276" w:lineRule="auto"/>
        <w:rPr>
          <w:rFonts w:ascii="Arial" w:hAnsi="Arial" w:cs="Arial"/>
          <w:sz w:val="22"/>
          <w:szCs w:val="22"/>
        </w:rPr>
      </w:pPr>
      <w:r w:rsidRPr="00077AF4">
        <w:rPr>
          <w:rFonts w:ascii="Arial" w:hAnsi="Arial" w:cs="Arial"/>
          <w:sz w:val="22"/>
          <w:szCs w:val="22"/>
        </w:rPr>
        <w:t>Umowa została zawarta na podstawie dokonanego przez Zamawiającą wyboru oferty Wykonawcy w trybie podstawowym bez negocjacji, postępowanie nr FZ.271.1.</w:t>
      </w:r>
      <w:r w:rsidR="00B9563D" w:rsidRPr="00077AF4">
        <w:rPr>
          <w:rFonts w:ascii="Arial" w:hAnsi="Arial" w:cs="Arial"/>
          <w:sz w:val="22"/>
          <w:szCs w:val="22"/>
        </w:rPr>
        <w:t>16</w:t>
      </w:r>
      <w:r w:rsidRPr="00077AF4">
        <w:rPr>
          <w:rFonts w:ascii="Arial" w:hAnsi="Arial" w:cs="Arial"/>
          <w:sz w:val="22"/>
          <w:szCs w:val="22"/>
        </w:rPr>
        <w:t>.2021, na podstawie art. 275 pkt 1) ustawy z dnia 11 września 2019 r. – Prawo zamówień publicznych (tekst jedn. Dz. U. z 2021 poz. 1129).</w:t>
      </w:r>
    </w:p>
    <w:p w14:paraId="4E708B54" w14:textId="4E9DFA12" w:rsidR="00077AF4" w:rsidRPr="00077AF4" w:rsidRDefault="005040FA" w:rsidP="00077AF4">
      <w:pPr>
        <w:spacing w:line="276" w:lineRule="auto"/>
        <w:rPr>
          <w:rFonts w:ascii="Arial" w:hAnsi="Arial" w:cs="Arial"/>
          <w:sz w:val="22"/>
          <w:szCs w:val="22"/>
          <w:u w:val="single"/>
        </w:rPr>
      </w:pPr>
      <w:r w:rsidRPr="00077AF4">
        <w:rPr>
          <w:rFonts w:ascii="Arial" w:hAnsi="Arial" w:cs="Arial"/>
          <w:sz w:val="22"/>
          <w:szCs w:val="22"/>
        </w:rPr>
        <w:t>Zamawiający i Wykonawca, zwani w dalszej części z osobna również Stroną, zaś wspólnie Stronami, zawierają Umowę, o następującej treści:</w:t>
      </w:r>
    </w:p>
    <w:p w14:paraId="1D8F553D" w14:textId="77777777" w:rsidR="00077AF4" w:rsidRPr="00077AF4" w:rsidRDefault="00077AF4" w:rsidP="00077AF4">
      <w:pPr>
        <w:spacing w:line="276" w:lineRule="auto"/>
        <w:rPr>
          <w:rFonts w:ascii="Arial" w:hAnsi="Arial" w:cs="Arial"/>
          <w:sz w:val="22"/>
          <w:szCs w:val="22"/>
          <w:u w:val="single"/>
        </w:rPr>
      </w:pPr>
    </w:p>
    <w:p w14:paraId="099C3699" w14:textId="404EBE47" w:rsidR="007E22C9" w:rsidRPr="00077AF4" w:rsidRDefault="006823C2" w:rsidP="00077AF4">
      <w:pPr>
        <w:spacing w:line="276" w:lineRule="auto"/>
        <w:rPr>
          <w:rFonts w:ascii="Arial" w:hAnsi="Arial" w:cs="Arial"/>
          <w:b/>
          <w:sz w:val="22"/>
          <w:szCs w:val="22"/>
        </w:rPr>
      </w:pPr>
      <w:r w:rsidRPr="00077AF4">
        <w:rPr>
          <w:rFonts w:ascii="Arial" w:hAnsi="Arial" w:cs="Arial"/>
          <w:b/>
          <w:sz w:val="22"/>
          <w:szCs w:val="22"/>
        </w:rPr>
        <w:t>§ 1</w:t>
      </w:r>
    </w:p>
    <w:p w14:paraId="77346372" w14:textId="61581E2A" w:rsidR="00301134" w:rsidRPr="00077AF4" w:rsidRDefault="00301134" w:rsidP="00077AF4">
      <w:pPr>
        <w:widowControl/>
        <w:numPr>
          <w:ilvl w:val="0"/>
          <w:numId w:val="1"/>
        </w:numPr>
        <w:suppressAutoHyphens w:val="0"/>
        <w:autoSpaceDE w:val="0"/>
        <w:adjustRightInd w:val="0"/>
        <w:spacing w:line="276" w:lineRule="auto"/>
        <w:contextualSpacing/>
        <w:jc w:val="both"/>
        <w:textAlignment w:val="auto"/>
        <w:rPr>
          <w:rFonts w:ascii="Arial" w:hAnsi="Arial" w:cs="Arial"/>
          <w:sz w:val="22"/>
          <w:szCs w:val="22"/>
        </w:rPr>
      </w:pPr>
      <w:r w:rsidRPr="00077AF4">
        <w:rPr>
          <w:rFonts w:ascii="Arial" w:hAnsi="Arial" w:cs="Arial"/>
          <w:sz w:val="22"/>
          <w:szCs w:val="22"/>
        </w:rPr>
        <w:t>Przedmiotem zamówienia jest dostawa energii elektrycznej dla Gminy Czempiń  na rok 2022. CPV 09.30.00.00-2 Energia elektryczna, cieplna, słoneczna i jądrowa oraz 09.00.00.00-3 Produkty naftowe, paliwo, energia elektryczna i inne źródła energii.</w:t>
      </w:r>
    </w:p>
    <w:p w14:paraId="2FD80DE4" w14:textId="77777777" w:rsidR="00301134" w:rsidRPr="00077AF4" w:rsidRDefault="00301134" w:rsidP="00077AF4">
      <w:pPr>
        <w:widowControl/>
        <w:numPr>
          <w:ilvl w:val="0"/>
          <w:numId w:val="1"/>
        </w:numPr>
        <w:suppressAutoHyphens w:val="0"/>
        <w:autoSpaceDE w:val="0"/>
        <w:adjustRightInd w:val="0"/>
        <w:spacing w:line="276" w:lineRule="auto"/>
        <w:contextualSpacing/>
        <w:jc w:val="both"/>
        <w:textAlignment w:val="auto"/>
        <w:rPr>
          <w:rFonts w:ascii="Arial" w:eastAsia="Times New Roman" w:hAnsi="Arial" w:cs="Arial"/>
          <w:sz w:val="22"/>
          <w:szCs w:val="22"/>
          <w:lang w:eastAsia="pl-PL"/>
        </w:rPr>
      </w:pPr>
      <w:r w:rsidRPr="00077AF4">
        <w:rPr>
          <w:rFonts w:ascii="Arial" w:hAnsi="Arial" w:cs="Arial"/>
          <w:bCs/>
          <w:sz w:val="22"/>
          <w:szCs w:val="22"/>
        </w:rPr>
        <w:t>Szczegółowe zestawienie punktów poboru, dane techniczne, adresowe, grupy taryfowe oraz szacowane roczne zużycie stanowi zał. Nr 1 i 2 do niniejszej umowy.</w:t>
      </w:r>
      <w:r w:rsidRPr="00077AF4">
        <w:rPr>
          <w:rFonts w:ascii="Arial" w:eastAsia="Times New Roman" w:hAnsi="Arial" w:cs="Arial"/>
          <w:sz w:val="22"/>
          <w:szCs w:val="22"/>
          <w:lang w:eastAsia="pl-PL"/>
        </w:rPr>
        <w:t xml:space="preserve"> </w:t>
      </w:r>
    </w:p>
    <w:p w14:paraId="0E99B8E0" w14:textId="77777777" w:rsidR="00301134" w:rsidRPr="00077AF4" w:rsidRDefault="00301134" w:rsidP="00077AF4">
      <w:pPr>
        <w:widowControl/>
        <w:numPr>
          <w:ilvl w:val="0"/>
          <w:numId w:val="1"/>
        </w:numPr>
        <w:suppressAutoHyphens w:val="0"/>
        <w:autoSpaceDE w:val="0"/>
        <w:adjustRightInd w:val="0"/>
        <w:spacing w:after="160" w:line="276" w:lineRule="auto"/>
        <w:contextualSpacing/>
        <w:jc w:val="both"/>
        <w:textAlignment w:val="auto"/>
        <w:rPr>
          <w:rFonts w:ascii="Arial" w:eastAsia="Times New Roman" w:hAnsi="Arial" w:cs="Arial"/>
          <w:sz w:val="22"/>
          <w:szCs w:val="22"/>
          <w:lang w:eastAsia="pl-PL"/>
        </w:rPr>
      </w:pPr>
      <w:r w:rsidRPr="00077AF4">
        <w:rPr>
          <w:rFonts w:ascii="Arial" w:eastAsia="Times New Roman" w:hAnsi="Arial" w:cs="Arial"/>
          <w:sz w:val="22"/>
          <w:szCs w:val="22"/>
          <w:lang w:eastAsia="pl-PL"/>
        </w:rPr>
        <w:t>Realizacja zamówienia podlega prawu polskiemu, w tym w szczególności ustawie z dnia 10 kwietnia 1997r. Prawo energetyczne (tekst jednolity:</w:t>
      </w:r>
      <w:r w:rsidRPr="00077AF4">
        <w:rPr>
          <w:rFonts w:ascii="Arial" w:hAnsi="Arial" w:cs="Arial"/>
          <w:sz w:val="22"/>
          <w:szCs w:val="22"/>
        </w:rPr>
        <w:t xml:space="preserve"> Dz. U. z 2019 poz. 755, 730</w:t>
      </w:r>
      <w:r w:rsidRPr="00077AF4">
        <w:rPr>
          <w:rFonts w:ascii="Arial" w:eastAsia="Times New Roman" w:hAnsi="Arial" w:cs="Arial"/>
          <w:sz w:val="22"/>
          <w:szCs w:val="22"/>
          <w:lang w:eastAsia="pl-PL"/>
        </w:rPr>
        <w:t>) oraz  przepisom wykonawczym do tej ustawy.</w:t>
      </w:r>
    </w:p>
    <w:p w14:paraId="3A562312" w14:textId="77777777" w:rsidR="00301134" w:rsidRPr="00077AF4" w:rsidRDefault="00301134" w:rsidP="00077AF4">
      <w:pPr>
        <w:widowControl/>
        <w:numPr>
          <w:ilvl w:val="0"/>
          <w:numId w:val="1"/>
        </w:numPr>
        <w:suppressAutoHyphens w:val="0"/>
        <w:autoSpaceDE w:val="0"/>
        <w:adjustRightInd w:val="0"/>
        <w:spacing w:after="160" w:line="276" w:lineRule="auto"/>
        <w:contextualSpacing/>
        <w:jc w:val="both"/>
        <w:textAlignment w:val="auto"/>
        <w:rPr>
          <w:rFonts w:ascii="Arial" w:eastAsia="Times New Roman" w:hAnsi="Arial" w:cs="Arial"/>
          <w:bCs/>
          <w:iCs/>
          <w:sz w:val="22"/>
          <w:szCs w:val="22"/>
          <w:lang w:eastAsia="pl-PL"/>
        </w:rPr>
      </w:pPr>
      <w:r w:rsidRPr="00077AF4">
        <w:rPr>
          <w:rFonts w:ascii="Arial" w:eastAsia="Times New Roman" w:hAnsi="Arial" w:cs="Arial"/>
          <w:sz w:val="22"/>
          <w:szCs w:val="22"/>
          <w:lang w:eastAsia="pl-PL"/>
        </w:rPr>
        <w:lastRenderedPageBreak/>
        <w:t>Energia elektryczna powinna spełniać parametry techniczne i handlowe zgodnie z zapisami ustawy Prawo energetyczne oraz rozporządzeniami wykonawczymi do tej ustawy i Polskimi Normami</w:t>
      </w:r>
      <w:r w:rsidRPr="00077AF4">
        <w:rPr>
          <w:rFonts w:ascii="Arial" w:eastAsia="Times New Roman" w:hAnsi="Arial" w:cs="Arial"/>
          <w:bCs/>
          <w:iCs/>
          <w:sz w:val="22"/>
          <w:szCs w:val="22"/>
          <w:lang w:eastAsia="pl-PL"/>
        </w:rPr>
        <w:t>.</w:t>
      </w:r>
    </w:p>
    <w:p w14:paraId="158C3E23" w14:textId="0A5D8D55" w:rsidR="00301134" w:rsidRPr="00077AF4" w:rsidRDefault="00301134" w:rsidP="00077AF4">
      <w:pPr>
        <w:widowControl/>
        <w:numPr>
          <w:ilvl w:val="0"/>
          <w:numId w:val="1"/>
        </w:numPr>
        <w:suppressAutoHyphens w:val="0"/>
        <w:autoSpaceDE w:val="0"/>
        <w:adjustRightInd w:val="0"/>
        <w:spacing w:after="160" w:line="276" w:lineRule="auto"/>
        <w:contextualSpacing/>
        <w:jc w:val="both"/>
        <w:textAlignment w:val="auto"/>
        <w:rPr>
          <w:rFonts w:ascii="Arial" w:eastAsia="Times New Roman" w:hAnsi="Arial" w:cs="Arial"/>
          <w:bCs/>
          <w:iCs/>
          <w:sz w:val="22"/>
          <w:szCs w:val="22"/>
          <w:lang w:eastAsia="pl-PL"/>
        </w:rPr>
      </w:pPr>
      <w:r w:rsidRPr="00077AF4">
        <w:rPr>
          <w:rFonts w:ascii="Arial" w:hAnsi="Arial" w:cs="Arial"/>
          <w:b/>
          <w:sz w:val="22"/>
          <w:szCs w:val="22"/>
        </w:rPr>
        <w:t xml:space="preserve">Wykonawca przygotuje, wypełni i wyśle poprzez właściwą platformę wymiany informacji (należącą do lokalnego OSD) zgłoszenia sprzedaży energii elektrycznej dla wszystkich Punktów Poboru Energii Elektrycznej  do Operatora Systemu Dystrybucyjnego  - celem uzyskania pozytywnej ich weryfikacji na dzień 01.01.2022 r. </w:t>
      </w:r>
    </w:p>
    <w:p w14:paraId="5FFC891D" w14:textId="6E67CCF4" w:rsidR="00212AAD" w:rsidRPr="00077AF4" w:rsidRDefault="00212AAD" w:rsidP="00077AF4">
      <w:pPr>
        <w:pStyle w:val="Akapitzlist"/>
        <w:numPr>
          <w:ilvl w:val="0"/>
          <w:numId w:val="1"/>
        </w:numPr>
        <w:spacing w:line="276" w:lineRule="auto"/>
        <w:rPr>
          <w:rFonts w:ascii="Arial" w:eastAsia="Times New Roman" w:hAnsi="Arial" w:cs="Arial"/>
          <w:sz w:val="22"/>
          <w:szCs w:val="22"/>
        </w:rPr>
      </w:pPr>
      <w:r w:rsidRPr="00077AF4">
        <w:rPr>
          <w:rFonts w:ascii="Arial" w:hAnsi="Arial" w:cs="Arial"/>
          <w:color w:val="000000"/>
          <w:sz w:val="22"/>
          <w:szCs w:val="22"/>
          <w:shd w:val="clear" w:color="auto" w:fill="FFFFFF"/>
        </w:rPr>
        <w:t xml:space="preserve">Zamawiający udzieli Wykonawcy stosownego pełnomocnictwa do zgłoszenia w imieniu Zamawiającego zawartej umowy sprzedaży energii elektrycznej do </w:t>
      </w:r>
      <w:r w:rsidRPr="00077AF4">
        <w:rPr>
          <w:rFonts w:ascii="Arial" w:eastAsia="Times New Roman" w:hAnsi="Arial" w:cs="Arial"/>
          <w:sz w:val="22"/>
          <w:szCs w:val="22"/>
          <w:lang w:eastAsia="pl-PL"/>
        </w:rPr>
        <w:t>Operatorem Systemu Dystrybucyjnego</w:t>
      </w:r>
      <w:r w:rsidRPr="00077AF4">
        <w:rPr>
          <w:rFonts w:ascii="Arial" w:hAnsi="Arial" w:cs="Arial"/>
          <w:color w:val="000000"/>
          <w:sz w:val="22"/>
          <w:szCs w:val="22"/>
          <w:shd w:val="clear" w:color="auto" w:fill="FFFFFF"/>
        </w:rPr>
        <w:t xml:space="preserve"> oraz wykonania czynności niezbędnych do przeprowadzenia procesu zmiany sprzedawcy u </w:t>
      </w:r>
      <w:r w:rsidRPr="00077AF4">
        <w:rPr>
          <w:rFonts w:ascii="Arial" w:eastAsia="Times New Roman" w:hAnsi="Arial" w:cs="Arial"/>
          <w:sz w:val="22"/>
          <w:szCs w:val="22"/>
          <w:lang w:eastAsia="pl-PL"/>
        </w:rPr>
        <w:t>Operatorem Systemu Dystrybucyjnego</w:t>
      </w:r>
      <w:r w:rsidRPr="00077AF4">
        <w:rPr>
          <w:rFonts w:ascii="Arial" w:hAnsi="Arial" w:cs="Arial"/>
          <w:color w:val="000000"/>
          <w:sz w:val="22"/>
          <w:szCs w:val="22"/>
          <w:shd w:val="clear" w:color="auto" w:fill="FFFFFF"/>
        </w:rPr>
        <w:t xml:space="preserve"> według wzoru stosowanego powszechnie przez Wykonawcę.</w:t>
      </w:r>
    </w:p>
    <w:p w14:paraId="40387AF7" w14:textId="305E4764" w:rsidR="00301134" w:rsidRPr="00077AF4" w:rsidRDefault="00301134" w:rsidP="00077AF4">
      <w:pPr>
        <w:widowControl/>
        <w:suppressAutoHyphens w:val="0"/>
        <w:autoSpaceDE w:val="0"/>
        <w:adjustRightInd w:val="0"/>
        <w:spacing w:after="160" w:line="276" w:lineRule="auto"/>
        <w:ind w:left="360"/>
        <w:contextualSpacing/>
        <w:jc w:val="both"/>
        <w:textAlignment w:val="auto"/>
        <w:rPr>
          <w:rFonts w:ascii="Arial" w:eastAsia="Times New Roman" w:hAnsi="Arial" w:cs="Arial"/>
          <w:bCs/>
          <w:iCs/>
          <w:sz w:val="22"/>
          <w:szCs w:val="22"/>
          <w:lang w:eastAsia="pl-PL"/>
        </w:rPr>
      </w:pPr>
      <w:r w:rsidRPr="00077AF4">
        <w:rPr>
          <w:rFonts w:ascii="Arial" w:hAnsi="Arial" w:cs="Arial"/>
          <w:sz w:val="22"/>
          <w:szCs w:val="22"/>
        </w:rPr>
        <w:t>W tym celu Wykonawca przygotuje stosowne pełnomocnictwa, które przedłoży Zamawiającemu do podpisu.</w:t>
      </w:r>
    </w:p>
    <w:p w14:paraId="51D21CB0" w14:textId="77777777" w:rsidR="00301134" w:rsidRPr="00077AF4" w:rsidRDefault="00301134" w:rsidP="00077AF4">
      <w:pPr>
        <w:widowControl/>
        <w:numPr>
          <w:ilvl w:val="0"/>
          <w:numId w:val="1"/>
        </w:numPr>
        <w:suppressAutoHyphens w:val="0"/>
        <w:autoSpaceDE w:val="0"/>
        <w:adjustRightInd w:val="0"/>
        <w:spacing w:after="160" w:line="276" w:lineRule="auto"/>
        <w:contextualSpacing/>
        <w:jc w:val="both"/>
        <w:textAlignment w:val="auto"/>
        <w:rPr>
          <w:rFonts w:ascii="Arial" w:eastAsia="Times New Roman" w:hAnsi="Arial" w:cs="Arial"/>
          <w:bCs/>
          <w:iCs/>
          <w:sz w:val="22"/>
          <w:szCs w:val="22"/>
          <w:lang w:eastAsia="pl-PL"/>
        </w:rPr>
      </w:pPr>
      <w:r w:rsidRPr="00077AF4">
        <w:rPr>
          <w:rFonts w:ascii="Arial" w:hAnsi="Arial" w:cs="Arial"/>
          <w:sz w:val="22"/>
          <w:szCs w:val="22"/>
        </w:rPr>
        <w:t xml:space="preserve">Dostawa energii elektrycznej powinna uwzględniać także pełnienie funkcji podmiotu odpowiedzialnego za bilansowanie handlowe, wynikające z ustawy - prawo energetyczne, jak również  aktów wykonawczych oraz dokumentów związanych, w tym w szczególności </w:t>
      </w:r>
      <w:proofErr w:type="spellStart"/>
      <w:r w:rsidRPr="00077AF4">
        <w:rPr>
          <w:rFonts w:ascii="Arial" w:hAnsi="Arial" w:cs="Arial"/>
          <w:sz w:val="22"/>
          <w:szCs w:val="22"/>
        </w:rPr>
        <w:t>IRiESP</w:t>
      </w:r>
      <w:proofErr w:type="spellEnd"/>
      <w:r w:rsidRPr="00077AF4">
        <w:rPr>
          <w:rFonts w:ascii="Arial" w:hAnsi="Arial" w:cs="Arial"/>
          <w:sz w:val="22"/>
          <w:szCs w:val="22"/>
        </w:rPr>
        <w:t xml:space="preserve"> PSE Operator Sp. z o.o., jak również </w:t>
      </w:r>
      <w:proofErr w:type="spellStart"/>
      <w:r w:rsidRPr="00077AF4">
        <w:rPr>
          <w:rFonts w:ascii="Arial" w:hAnsi="Arial" w:cs="Arial"/>
          <w:sz w:val="22"/>
          <w:szCs w:val="22"/>
        </w:rPr>
        <w:t>IRiESD</w:t>
      </w:r>
      <w:proofErr w:type="spellEnd"/>
      <w:r w:rsidRPr="00077AF4">
        <w:rPr>
          <w:rFonts w:ascii="Arial" w:hAnsi="Arial" w:cs="Arial"/>
          <w:sz w:val="22"/>
          <w:szCs w:val="22"/>
        </w:rPr>
        <w:t xml:space="preserve"> ENEA Operator. </w:t>
      </w:r>
    </w:p>
    <w:p w14:paraId="04A3664E" w14:textId="77777777" w:rsidR="00301134" w:rsidRPr="00077AF4" w:rsidRDefault="00301134" w:rsidP="00077AF4">
      <w:pPr>
        <w:widowControl/>
        <w:numPr>
          <w:ilvl w:val="0"/>
          <w:numId w:val="1"/>
        </w:numPr>
        <w:suppressAutoHyphens w:val="0"/>
        <w:autoSpaceDE w:val="0"/>
        <w:adjustRightInd w:val="0"/>
        <w:spacing w:after="160" w:line="276" w:lineRule="auto"/>
        <w:contextualSpacing/>
        <w:jc w:val="both"/>
        <w:textAlignment w:val="auto"/>
        <w:rPr>
          <w:rFonts w:ascii="Arial" w:eastAsia="Times New Roman" w:hAnsi="Arial" w:cs="Arial"/>
          <w:sz w:val="22"/>
          <w:szCs w:val="22"/>
          <w:lang w:eastAsia="pl-PL"/>
        </w:rPr>
      </w:pPr>
      <w:r w:rsidRPr="00077AF4">
        <w:rPr>
          <w:rFonts w:ascii="Arial" w:eastAsia="Times New Roman" w:hAnsi="Arial" w:cs="Arial"/>
          <w:sz w:val="22"/>
          <w:szCs w:val="22"/>
          <w:lang w:eastAsia="pl-PL"/>
        </w:rPr>
        <w:t xml:space="preserve">Dla realizacji przedmiotu zamówienia, Wykonawca musi posiadać zawartą ważną umowę, tj. tzw. Generalną Umowę Dystrybucji, z lokalnym Operatorem Systemu Dystrybucyjnego (dalej: OSD, na podstawie której może prowadzić sprzedaż energii elektrycznej za pośrednictwem sieci dystrybucyjnej tego OSD do obiektów gminy, zgodnie z zał. Nr 1 i 2 do umowy. </w:t>
      </w:r>
    </w:p>
    <w:p w14:paraId="0B987410" w14:textId="77777777" w:rsidR="00301134" w:rsidRPr="00077AF4" w:rsidRDefault="00301134" w:rsidP="00077AF4">
      <w:pPr>
        <w:widowControl/>
        <w:numPr>
          <w:ilvl w:val="0"/>
          <w:numId w:val="1"/>
        </w:numPr>
        <w:suppressAutoHyphens w:val="0"/>
        <w:autoSpaceDE w:val="0"/>
        <w:adjustRightInd w:val="0"/>
        <w:spacing w:line="276" w:lineRule="auto"/>
        <w:contextualSpacing/>
        <w:jc w:val="both"/>
        <w:textAlignment w:val="auto"/>
        <w:rPr>
          <w:rFonts w:ascii="Arial" w:eastAsia="Times New Roman" w:hAnsi="Arial" w:cs="Arial"/>
          <w:sz w:val="22"/>
          <w:szCs w:val="22"/>
          <w:lang w:eastAsia="pl-PL"/>
        </w:rPr>
      </w:pPr>
      <w:r w:rsidRPr="00077AF4">
        <w:rPr>
          <w:rFonts w:ascii="Arial" w:eastAsia="Times New Roman" w:hAnsi="Arial" w:cs="Arial"/>
          <w:sz w:val="22"/>
          <w:szCs w:val="22"/>
          <w:lang w:eastAsia="pl-PL"/>
        </w:rPr>
        <w:t>Energi</w:t>
      </w:r>
      <w:r w:rsidRPr="00077AF4">
        <w:rPr>
          <w:rFonts w:ascii="Arial" w:eastAsia="TimesNewRoman" w:hAnsi="Arial" w:cs="Arial"/>
          <w:sz w:val="22"/>
          <w:szCs w:val="22"/>
          <w:lang w:eastAsia="pl-PL"/>
        </w:rPr>
        <w:t xml:space="preserve">ę </w:t>
      </w:r>
      <w:r w:rsidRPr="00077AF4">
        <w:rPr>
          <w:rFonts w:ascii="Arial" w:eastAsia="Times New Roman" w:hAnsi="Arial" w:cs="Arial"/>
          <w:sz w:val="22"/>
          <w:szCs w:val="22"/>
          <w:lang w:eastAsia="pl-PL"/>
        </w:rPr>
        <w:t>elektryczn</w:t>
      </w:r>
      <w:r w:rsidRPr="00077AF4">
        <w:rPr>
          <w:rFonts w:ascii="Arial" w:eastAsia="TimesNewRoman" w:hAnsi="Arial" w:cs="Arial"/>
          <w:sz w:val="22"/>
          <w:szCs w:val="22"/>
          <w:lang w:eastAsia="pl-PL"/>
        </w:rPr>
        <w:t xml:space="preserve">ą </w:t>
      </w:r>
      <w:r w:rsidRPr="00077AF4">
        <w:rPr>
          <w:rFonts w:ascii="Arial" w:eastAsia="Times New Roman" w:hAnsi="Arial" w:cs="Arial"/>
          <w:sz w:val="22"/>
          <w:szCs w:val="22"/>
          <w:lang w:eastAsia="pl-PL"/>
        </w:rPr>
        <w:t>Zamawiaj</w:t>
      </w:r>
      <w:r w:rsidRPr="00077AF4">
        <w:rPr>
          <w:rFonts w:ascii="Arial" w:eastAsia="TimesNewRoman" w:hAnsi="Arial" w:cs="Arial"/>
          <w:sz w:val="22"/>
          <w:szCs w:val="22"/>
          <w:lang w:eastAsia="pl-PL"/>
        </w:rPr>
        <w:t>ą</w:t>
      </w:r>
      <w:r w:rsidRPr="00077AF4">
        <w:rPr>
          <w:rFonts w:ascii="Arial" w:eastAsia="Times New Roman" w:hAnsi="Arial" w:cs="Arial"/>
          <w:sz w:val="22"/>
          <w:szCs w:val="22"/>
          <w:lang w:eastAsia="pl-PL"/>
        </w:rPr>
        <w:t>cy b</w:t>
      </w:r>
      <w:r w:rsidRPr="00077AF4">
        <w:rPr>
          <w:rFonts w:ascii="Arial" w:eastAsia="TimesNewRoman" w:hAnsi="Arial" w:cs="Arial"/>
          <w:sz w:val="22"/>
          <w:szCs w:val="22"/>
          <w:lang w:eastAsia="pl-PL"/>
        </w:rPr>
        <w:t>ę</w:t>
      </w:r>
      <w:r w:rsidRPr="00077AF4">
        <w:rPr>
          <w:rFonts w:ascii="Arial" w:eastAsia="Times New Roman" w:hAnsi="Arial" w:cs="Arial"/>
          <w:sz w:val="22"/>
          <w:szCs w:val="22"/>
          <w:lang w:eastAsia="pl-PL"/>
        </w:rPr>
        <w:t>dzie zu</w:t>
      </w:r>
      <w:r w:rsidRPr="00077AF4">
        <w:rPr>
          <w:rFonts w:ascii="Arial" w:eastAsia="TimesNewRoman" w:hAnsi="Arial" w:cs="Arial"/>
          <w:sz w:val="22"/>
          <w:szCs w:val="22"/>
          <w:lang w:eastAsia="pl-PL"/>
        </w:rPr>
        <w:t>ż</w:t>
      </w:r>
      <w:r w:rsidRPr="00077AF4">
        <w:rPr>
          <w:rFonts w:ascii="Arial" w:eastAsia="Times New Roman" w:hAnsi="Arial" w:cs="Arial"/>
          <w:sz w:val="22"/>
          <w:szCs w:val="22"/>
          <w:lang w:eastAsia="pl-PL"/>
        </w:rPr>
        <w:t>ywał na potrzeby działalno</w:t>
      </w:r>
      <w:r w:rsidRPr="00077AF4">
        <w:rPr>
          <w:rFonts w:ascii="Arial" w:eastAsia="TimesNewRoman" w:hAnsi="Arial" w:cs="Arial"/>
          <w:sz w:val="22"/>
          <w:szCs w:val="22"/>
          <w:lang w:eastAsia="pl-PL"/>
        </w:rPr>
        <w:t>ś</w:t>
      </w:r>
      <w:r w:rsidRPr="00077AF4">
        <w:rPr>
          <w:rFonts w:ascii="Arial" w:eastAsia="Times New Roman" w:hAnsi="Arial" w:cs="Arial"/>
          <w:sz w:val="22"/>
          <w:szCs w:val="22"/>
          <w:lang w:eastAsia="pl-PL"/>
        </w:rPr>
        <w:t>ci własnej jako odbiorca ko</w:t>
      </w:r>
      <w:r w:rsidRPr="00077AF4">
        <w:rPr>
          <w:rFonts w:ascii="Arial" w:eastAsia="TimesNewRoman" w:hAnsi="Arial" w:cs="Arial"/>
          <w:sz w:val="22"/>
          <w:szCs w:val="22"/>
          <w:lang w:eastAsia="pl-PL"/>
        </w:rPr>
        <w:t>ń</w:t>
      </w:r>
      <w:r w:rsidRPr="00077AF4">
        <w:rPr>
          <w:rFonts w:ascii="Arial" w:eastAsia="Times New Roman" w:hAnsi="Arial" w:cs="Arial"/>
          <w:sz w:val="22"/>
          <w:szCs w:val="22"/>
          <w:lang w:eastAsia="pl-PL"/>
        </w:rPr>
        <w:t>cowy.</w:t>
      </w:r>
    </w:p>
    <w:p w14:paraId="723DCBE9" w14:textId="2BE58A8A" w:rsidR="00212AAD" w:rsidRDefault="00301134" w:rsidP="00077AF4">
      <w:pPr>
        <w:pStyle w:val="Tekstpodstawowywcity"/>
        <w:widowControl/>
        <w:numPr>
          <w:ilvl w:val="0"/>
          <w:numId w:val="1"/>
        </w:numPr>
        <w:spacing w:after="0" w:line="276" w:lineRule="auto"/>
        <w:jc w:val="both"/>
        <w:rPr>
          <w:rFonts w:ascii="Arial" w:hAnsi="Arial" w:cs="Arial"/>
          <w:sz w:val="22"/>
          <w:szCs w:val="22"/>
        </w:rPr>
      </w:pPr>
      <w:r w:rsidRPr="00077AF4">
        <w:rPr>
          <w:rFonts w:ascii="Arial" w:hAnsi="Arial" w:cs="Arial"/>
          <w:sz w:val="22"/>
          <w:szCs w:val="22"/>
        </w:rPr>
        <w:t xml:space="preserve">W ramach </w:t>
      </w:r>
      <w:r w:rsidR="00471359" w:rsidRPr="00077AF4">
        <w:rPr>
          <w:rFonts w:ascii="Arial" w:hAnsi="Arial" w:cs="Arial"/>
          <w:sz w:val="22"/>
          <w:szCs w:val="22"/>
        </w:rPr>
        <w:t>umowy</w:t>
      </w:r>
      <w:r w:rsidRPr="00077AF4">
        <w:rPr>
          <w:rFonts w:ascii="Arial" w:hAnsi="Arial" w:cs="Arial"/>
          <w:sz w:val="22"/>
          <w:szCs w:val="22"/>
        </w:rPr>
        <w:t xml:space="preserve"> Zamawiający może zwiększyć ilość zakupionej energii elektrycznej do 20% zamówienia podstawowego.</w:t>
      </w:r>
    </w:p>
    <w:p w14:paraId="40FDCE3A" w14:textId="77777777" w:rsidR="00701DB8" w:rsidRPr="00701DB8" w:rsidRDefault="00701DB8" w:rsidP="00701DB8">
      <w:pPr>
        <w:pStyle w:val="Tekstpodstawowywcity"/>
        <w:widowControl/>
        <w:spacing w:after="0" w:line="276" w:lineRule="auto"/>
        <w:ind w:left="360"/>
        <w:jc w:val="both"/>
        <w:rPr>
          <w:rFonts w:ascii="Arial" w:hAnsi="Arial" w:cs="Arial"/>
          <w:sz w:val="22"/>
          <w:szCs w:val="22"/>
        </w:rPr>
      </w:pPr>
      <w:r w:rsidRPr="00701DB8">
        <w:rPr>
          <w:rFonts w:ascii="Arial" w:hAnsi="Arial" w:cs="Arial"/>
          <w:sz w:val="22"/>
          <w:szCs w:val="22"/>
        </w:rPr>
        <w:t>Zamawiający nie jest zobowiązany do zlecenia prac objętych przedmiotem Opcji, a Wykonawcy nie służy roszczenie o ich zlecenie.</w:t>
      </w:r>
    </w:p>
    <w:p w14:paraId="7EE4BF03" w14:textId="63DD6DB8" w:rsidR="00701DB8" w:rsidRDefault="00701DB8" w:rsidP="00701DB8">
      <w:pPr>
        <w:pStyle w:val="Tekstpodstawowywcity"/>
        <w:widowControl/>
        <w:spacing w:after="0" w:line="276" w:lineRule="auto"/>
        <w:ind w:left="360"/>
        <w:jc w:val="both"/>
        <w:rPr>
          <w:rFonts w:ascii="Arial" w:hAnsi="Arial" w:cs="Arial"/>
          <w:sz w:val="22"/>
          <w:szCs w:val="22"/>
        </w:rPr>
      </w:pPr>
      <w:r w:rsidRPr="00701DB8">
        <w:rPr>
          <w:rFonts w:ascii="Arial" w:hAnsi="Arial" w:cs="Arial"/>
          <w:sz w:val="22"/>
          <w:szCs w:val="22"/>
        </w:rPr>
        <w:t>Podstawą określenia wartości prac zleconych w ramach Opcji (w celu określenia jej zakresu) będą ceny jednostkowe za 1 kWh  zawarte w Formularzu oferty. Zamawiający przewiduje możliwość skorzystania z Opcji w przypadku wystąpienia potrzeby zwiększenia zapotrzebowania na energię elektryczną w punktach objętych niniejszym zamówieniem lub zwiększy się ilość punktów poboru energii elektrycznej.</w:t>
      </w:r>
    </w:p>
    <w:p w14:paraId="44FBCD21" w14:textId="7D5B7FDF" w:rsidR="00CA5A89" w:rsidRPr="00077AF4" w:rsidRDefault="00CA5A89" w:rsidP="00701DB8">
      <w:pPr>
        <w:pStyle w:val="Tekstpodstawowywcity"/>
        <w:widowControl/>
        <w:spacing w:after="0" w:line="276" w:lineRule="auto"/>
        <w:ind w:left="360"/>
        <w:jc w:val="both"/>
        <w:rPr>
          <w:rFonts w:ascii="Arial" w:hAnsi="Arial" w:cs="Arial"/>
          <w:sz w:val="22"/>
          <w:szCs w:val="22"/>
        </w:rPr>
      </w:pPr>
      <w:r w:rsidRPr="00CA5A89">
        <w:rPr>
          <w:rFonts w:ascii="Arial" w:hAnsi="Arial" w:cs="Arial"/>
          <w:sz w:val="22"/>
          <w:szCs w:val="22"/>
        </w:rPr>
        <w:t>Zwiększenie punktów poboru lub zmiana grupy taryfowej możliwe jest jedynie w obrębie grup taryfowych, które zostały ujęte w dokumentacji przetar</w:t>
      </w:r>
      <w:r>
        <w:rPr>
          <w:rFonts w:ascii="Arial" w:hAnsi="Arial" w:cs="Arial"/>
          <w:sz w:val="22"/>
          <w:szCs w:val="22"/>
        </w:rPr>
        <w:t>gowej oraz wycenione do oferty.</w:t>
      </w:r>
    </w:p>
    <w:p w14:paraId="27E6734D" w14:textId="6CA713CA" w:rsidR="00301134" w:rsidRPr="00077AF4" w:rsidRDefault="00301134" w:rsidP="00077AF4">
      <w:pPr>
        <w:pStyle w:val="Tekstpodstawowywcity"/>
        <w:widowControl/>
        <w:numPr>
          <w:ilvl w:val="0"/>
          <w:numId w:val="1"/>
        </w:numPr>
        <w:spacing w:line="276" w:lineRule="auto"/>
        <w:jc w:val="both"/>
        <w:rPr>
          <w:rFonts w:ascii="Arial" w:hAnsi="Arial" w:cs="Arial"/>
          <w:sz w:val="22"/>
          <w:szCs w:val="22"/>
        </w:rPr>
      </w:pPr>
      <w:r w:rsidRPr="00077AF4">
        <w:rPr>
          <w:rFonts w:ascii="Arial" w:hAnsi="Arial" w:cs="Arial"/>
          <w:sz w:val="22"/>
          <w:szCs w:val="22"/>
        </w:rPr>
        <w:t xml:space="preserve">Wykonawca oświadcza, ze posiada koncesję na prowadzenie działalności gospodarczej </w:t>
      </w:r>
      <w:r w:rsidRPr="00077AF4">
        <w:rPr>
          <w:rFonts w:ascii="Arial" w:hAnsi="Arial" w:cs="Arial"/>
          <w:sz w:val="22"/>
          <w:szCs w:val="22"/>
        </w:rPr>
        <w:br/>
        <w:t>w zakresie obrotu energi</w:t>
      </w:r>
      <w:r w:rsidR="000D7A92" w:rsidRPr="00077AF4">
        <w:rPr>
          <w:rFonts w:ascii="Arial" w:hAnsi="Arial" w:cs="Arial"/>
          <w:sz w:val="22"/>
          <w:szCs w:val="22"/>
        </w:rPr>
        <w:t>ą</w:t>
      </w:r>
      <w:r w:rsidRPr="00077AF4">
        <w:rPr>
          <w:rFonts w:ascii="Arial" w:hAnsi="Arial" w:cs="Arial"/>
          <w:sz w:val="22"/>
          <w:szCs w:val="22"/>
        </w:rPr>
        <w:t xml:space="preserve"> elektryczną, wydaną przez Prezesa Urzędu Regulacji Energetyki</w:t>
      </w:r>
      <w:r w:rsidR="00212AAD" w:rsidRPr="00077AF4">
        <w:rPr>
          <w:rFonts w:ascii="Arial" w:hAnsi="Arial" w:cs="Arial"/>
          <w:sz w:val="22"/>
          <w:szCs w:val="22"/>
        </w:rPr>
        <w:t xml:space="preserve"> </w:t>
      </w:r>
      <w:r w:rsidR="00212AAD" w:rsidRPr="00077AF4">
        <w:rPr>
          <w:rFonts w:ascii="Arial" w:hAnsi="Arial" w:cs="Arial"/>
          <w:sz w:val="22"/>
          <w:szCs w:val="22"/>
          <w:shd w:val="clear" w:color="auto" w:fill="FFFFFF"/>
        </w:rPr>
        <w:t xml:space="preserve">zgodną z ustawą z dnia 10 kwietnia 1997 r. – Prawo Energetyczne (jednolity tekst Dz. U. z 2021 r. poz. 716 z </w:t>
      </w:r>
      <w:proofErr w:type="spellStart"/>
      <w:r w:rsidR="00212AAD" w:rsidRPr="00077AF4">
        <w:rPr>
          <w:rFonts w:ascii="Arial" w:hAnsi="Arial" w:cs="Arial"/>
          <w:sz w:val="22"/>
          <w:szCs w:val="22"/>
          <w:shd w:val="clear" w:color="auto" w:fill="FFFFFF"/>
        </w:rPr>
        <w:t>późn</w:t>
      </w:r>
      <w:proofErr w:type="spellEnd"/>
      <w:r w:rsidR="00212AAD" w:rsidRPr="00077AF4">
        <w:rPr>
          <w:rFonts w:ascii="Arial" w:hAnsi="Arial" w:cs="Arial"/>
          <w:sz w:val="22"/>
          <w:szCs w:val="22"/>
          <w:shd w:val="clear" w:color="auto" w:fill="FFFFFF"/>
        </w:rPr>
        <w:t>. zm.)</w:t>
      </w:r>
      <w:r w:rsidRPr="00077AF4">
        <w:rPr>
          <w:rFonts w:ascii="Arial" w:hAnsi="Arial" w:cs="Arial"/>
          <w:sz w:val="22"/>
          <w:szCs w:val="22"/>
        </w:rPr>
        <w:t xml:space="preserve">, ważną w okresie wykonywania niniejszej umowy. </w:t>
      </w:r>
    </w:p>
    <w:p w14:paraId="7F1A4332" w14:textId="77777777" w:rsidR="00607739" w:rsidRPr="00077AF4" w:rsidRDefault="00A53836" w:rsidP="00077AF4">
      <w:pPr>
        <w:spacing w:line="276" w:lineRule="auto"/>
        <w:rPr>
          <w:rFonts w:ascii="Arial" w:hAnsi="Arial" w:cs="Arial"/>
          <w:b/>
          <w:bCs/>
          <w:sz w:val="22"/>
          <w:szCs w:val="22"/>
        </w:rPr>
      </w:pPr>
      <w:r w:rsidRPr="00077AF4">
        <w:rPr>
          <w:rFonts w:ascii="Arial" w:hAnsi="Arial" w:cs="Arial"/>
          <w:b/>
          <w:bCs/>
          <w:sz w:val="22"/>
          <w:szCs w:val="22"/>
        </w:rPr>
        <w:t>§ 2</w:t>
      </w:r>
    </w:p>
    <w:p w14:paraId="22D3D2D8" w14:textId="0447A9CF" w:rsidR="00200E21" w:rsidRPr="00077AF4" w:rsidRDefault="00200E21" w:rsidP="00077AF4">
      <w:pPr>
        <w:tabs>
          <w:tab w:val="left" w:pos="0"/>
          <w:tab w:val="left" w:pos="360"/>
          <w:tab w:val="left" w:pos="8820"/>
        </w:tabs>
        <w:spacing w:line="276" w:lineRule="auto"/>
        <w:jc w:val="both"/>
        <w:rPr>
          <w:rFonts w:ascii="Arial" w:hAnsi="Arial" w:cs="Arial"/>
          <w:sz w:val="22"/>
          <w:szCs w:val="22"/>
        </w:rPr>
      </w:pPr>
      <w:r w:rsidRPr="00077AF4">
        <w:rPr>
          <w:rFonts w:ascii="Arial" w:hAnsi="Arial" w:cs="Arial"/>
          <w:sz w:val="22"/>
          <w:szCs w:val="22"/>
        </w:rPr>
        <w:t xml:space="preserve">     Jeżeli nic innego nie wynika z postanowień Umowy użyte w niej pojęcia oznaczają:</w:t>
      </w:r>
    </w:p>
    <w:p w14:paraId="334C77E5" w14:textId="0E5A8747" w:rsidR="00200E21" w:rsidRPr="00077AF4" w:rsidRDefault="00200E21" w:rsidP="00077AF4">
      <w:pPr>
        <w:pStyle w:val="Akapitzlist"/>
        <w:widowControl/>
        <w:numPr>
          <w:ilvl w:val="0"/>
          <w:numId w:val="2"/>
        </w:numPr>
        <w:tabs>
          <w:tab w:val="left" w:pos="426"/>
          <w:tab w:val="left" w:pos="8820"/>
        </w:tabs>
        <w:autoSpaceDN/>
        <w:spacing w:line="276" w:lineRule="auto"/>
        <w:jc w:val="both"/>
        <w:textAlignment w:val="auto"/>
        <w:rPr>
          <w:rFonts w:ascii="Arial" w:hAnsi="Arial" w:cs="Arial"/>
          <w:sz w:val="22"/>
          <w:szCs w:val="22"/>
        </w:rPr>
      </w:pPr>
      <w:r w:rsidRPr="00077AF4">
        <w:rPr>
          <w:rFonts w:ascii="Arial" w:hAnsi="Arial" w:cs="Arial"/>
          <w:sz w:val="22"/>
          <w:szCs w:val="22"/>
        </w:rPr>
        <w:t>Operator Systemu Dystrybucyjnego (OSD) - przedsiębiorstwo energetyczne zajmujące się dystrybucją energii elektrycznej;</w:t>
      </w:r>
    </w:p>
    <w:p w14:paraId="17A0545A" w14:textId="75F6DF5E" w:rsidR="00200E21" w:rsidRPr="00077AF4" w:rsidRDefault="00200E21" w:rsidP="00077AF4">
      <w:pPr>
        <w:pStyle w:val="Akapitzlist"/>
        <w:widowControl/>
        <w:numPr>
          <w:ilvl w:val="0"/>
          <w:numId w:val="2"/>
        </w:numPr>
        <w:tabs>
          <w:tab w:val="left" w:pos="426"/>
          <w:tab w:val="left" w:pos="8820"/>
        </w:tabs>
        <w:autoSpaceDN/>
        <w:spacing w:line="276" w:lineRule="auto"/>
        <w:jc w:val="both"/>
        <w:textAlignment w:val="auto"/>
        <w:rPr>
          <w:rFonts w:ascii="Arial" w:hAnsi="Arial" w:cs="Arial"/>
          <w:sz w:val="22"/>
          <w:szCs w:val="22"/>
        </w:rPr>
      </w:pPr>
      <w:r w:rsidRPr="00077AF4">
        <w:rPr>
          <w:rFonts w:ascii="Arial" w:hAnsi="Arial" w:cs="Arial"/>
          <w:sz w:val="22"/>
          <w:szCs w:val="22"/>
        </w:rPr>
        <w:lastRenderedPageBreak/>
        <w:t>Umowa dystrybucyjna – umowa zawarta pomiędzy Wykonawcą a OSD określająca ich wzajemne prawa i obowiązki związane za świadczeniem usługi dystrybucyjnej w celu realizacji niniejszej Umowy;</w:t>
      </w:r>
    </w:p>
    <w:p w14:paraId="7CD0B118" w14:textId="4A8772C5" w:rsidR="00200E21" w:rsidRPr="00077AF4" w:rsidRDefault="00200E21" w:rsidP="00077AF4">
      <w:pPr>
        <w:pStyle w:val="Akapitzlist"/>
        <w:widowControl/>
        <w:numPr>
          <w:ilvl w:val="0"/>
          <w:numId w:val="2"/>
        </w:numPr>
        <w:tabs>
          <w:tab w:val="left" w:pos="426"/>
          <w:tab w:val="left" w:pos="8820"/>
        </w:tabs>
        <w:autoSpaceDN/>
        <w:spacing w:line="276" w:lineRule="auto"/>
        <w:jc w:val="both"/>
        <w:textAlignment w:val="auto"/>
        <w:rPr>
          <w:rFonts w:ascii="Arial" w:hAnsi="Arial" w:cs="Arial"/>
          <w:sz w:val="22"/>
          <w:szCs w:val="22"/>
        </w:rPr>
      </w:pPr>
      <w:r w:rsidRPr="00077AF4">
        <w:rPr>
          <w:rFonts w:ascii="Arial" w:hAnsi="Arial" w:cs="Arial"/>
          <w:sz w:val="22"/>
          <w:szCs w:val="22"/>
        </w:rPr>
        <w:t>Umowa o świadczenie usług dystrybucji – umowa zawarta</w:t>
      </w:r>
      <w:r w:rsidRPr="00077AF4">
        <w:rPr>
          <w:rFonts w:ascii="Arial" w:eastAsia="Times New Roman" w:hAnsi="Arial" w:cs="Arial"/>
          <w:sz w:val="22"/>
          <w:szCs w:val="22"/>
          <w:lang w:eastAsia="pl-PL"/>
        </w:rPr>
        <w:t xml:space="preserve"> pomiędzy Zamawiającym</w:t>
      </w:r>
      <w:r w:rsidRPr="00077AF4">
        <w:rPr>
          <w:rFonts w:ascii="Arial" w:hAnsi="Arial" w:cs="Arial"/>
          <w:sz w:val="22"/>
          <w:szCs w:val="22"/>
        </w:rPr>
        <w:t xml:space="preserve"> a OSD określająca prawa i obowiązki związane  ze świadczeniem przez OSD usługi dystrybucji energii elektrycznej dla miejsca dostarczania;</w:t>
      </w:r>
    </w:p>
    <w:p w14:paraId="6D26F2F5" w14:textId="0EE5D42B" w:rsidR="00200E21" w:rsidRPr="00077AF4" w:rsidRDefault="00200E21" w:rsidP="00077AF4">
      <w:pPr>
        <w:pStyle w:val="Akapitzlist"/>
        <w:widowControl/>
        <w:numPr>
          <w:ilvl w:val="0"/>
          <w:numId w:val="2"/>
        </w:numPr>
        <w:tabs>
          <w:tab w:val="left" w:pos="426"/>
        </w:tabs>
        <w:autoSpaceDN/>
        <w:spacing w:line="276" w:lineRule="auto"/>
        <w:ind w:right="72"/>
        <w:jc w:val="both"/>
        <w:textAlignment w:val="auto"/>
        <w:rPr>
          <w:rFonts w:ascii="Arial" w:hAnsi="Arial" w:cs="Arial"/>
          <w:sz w:val="22"/>
          <w:szCs w:val="22"/>
        </w:rPr>
      </w:pPr>
      <w:r w:rsidRPr="00077AF4">
        <w:rPr>
          <w:rFonts w:ascii="Arial" w:hAnsi="Arial" w:cs="Arial"/>
          <w:sz w:val="22"/>
          <w:szCs w:val="22"/>
        </w:rPr>
        <w:t>Punkty poboru – miejsce dostarczania energii elektrycznej – zgodne z miejscem dostarczania energii elektrycznej zapisanym w umowie o świadczenie usług dystrybucji;</w:t>
      </w:r>
    </w:p>
    <w:p w14:paraId="0A4389FB" w14:textId="71EA2C3B" w:rsidR="00200E21" w:rsidRPr="00077AF4" w:rsidRDefault="00200E21" w:rsidP="00077AF4">
      <w:pPr>
        <w:pStyle w:val="Akapitzlist"/>
        <w:widowControl/>
        <w:numPr>
          <w:ilvl w:val="0"/>
          <w:numId w:val="2"/>
        </w:numPr>
        <w:tabs>
          <w:tab w:val="left" w:pos="426"/>
        </w:tabs>
        <w:autoSpaceDN/>
        <w:spacing w:line="276" w:lineRule="auto"/>
        <w:ind w:right="72"/>
        <w:jc w:val="both"/>
        <w:textAlignment w:val="auto"/>
        <w:rPr>
          <w:rFonts w:ascii="Arial" w:hAnsi="Arial" w:cs="Arial"/>
          <w:sz w:val="22"/>
          <w:szCs w:val="22"/>
        </w:rPr>
      </w:pPr>
      <w:r w:rsidRPr="00077AF4">
        <w:rPr>
          <w:rFonts w:ascii="Arial" w:hAnsi="Arial" w:cs="Arial"/>
          <w:sz w:val="22"/>
          <w:szCs w:val="22"/>
        </w:rPr>
        <w:t>Okres rozliczeniowy – okres pomiędzy dwoma kolejnymi rozliczeniowymi odczytami urządzeń do pomiaru mocy i energii elektrycznej - zgodnie z okresem rozliczeniowym stosowanym przez OSD, nie rzadziej niż raz na dwa miesiące;</w:t>
      </w:r>
    </w:p>
    <w:p w14:paraId="70082FAB" w14:textId="77777777" w:rsidR="00607739" w:rsidRPr="00077AF4" w:rsidRDefault="00A53836" w:rsidP="00077AF4">
      <w:pPr>
        <w:spacing w:line="276" w:lineRule="auto"/>
        <w:rPr>
          <w:rFonts w:ascii="Arial" w:hAnsi="Arial" w:cs="Arial"/>
          <w:b/>
          <w:bCs/>
          <w:sz w:val="22"/>
          <w:szCs w:val="22"/>
        </w:rPr>
      </w:pPr>
      <w:r w:rsidRPr="00077AF4">
        <w:rPr>
          <w:rFonts w:ascii="Arial" w:hAnsi="Arial" w:cs="Arial"/>
          <w:b/>
          <w:bCs/>
          <w:sz w:val="22"/>
          <w:szCs w:val="22"/>
        </w:rPr>
        <w:t>§ 3</w:t>
      </w:r>
    </w:p>
    <w:p w14:paraId="6036EA3A" w14:textId="36FB6671" w:rsidR="0094685C" w:rsidRPr="00077AF4" w:rsidRDefault="0094685C" w:rsidP="00077AF4">
      <w:pPr>
        <w:pStyle w:val="Akapitzlist"/>
        <w:numPr>
          <w:ilvl w:val="1"/>
          <w:numId w:val="2"/>
        </w:numPr>
        <w:spacing w:line="276" w:lineRule="auto"/>
        <w:ind w:left="284"/>
        <w:rPr>
          <w:rFonts w:ascii="Arial" w:hAnsi="Arial" w:cs="Arial"/>
          <w:sz w:val="22"/>
          <w:szCs w:val="22"/>
        </w:rPr>
      </w:pPr>
      <w:r w:rsidRPr="00077AF4">
        <w:rPr>
          <w:rFonts w:ascii="Arial" w:hAnsi="Arial" w:cs="Arial"/>
          <w:sz w:val="22"/>
          <w:szCs w:val="22"/>
        </w:rPr>
        <w:t xml:space="preserve">Wykonawca zobowiązuje się do sprzedaży, a Zamawiający zobowiązuje się do kupna energii elektrycznej dla punktu poboru wskazanych w załączniku nr 1 oraz nr 2. </w:t>
      </w:r>
    </w:p>
    <w:p w14:paraId="35C4A93C" w14:textId="54B19D53" w:rsidR="0094685C" w:rsidRPr="00077AF4" w:rsidRDefault="0094685C" w:rsidP="00CA5A89">
      <w:pPr>
        <w:pStyle w:val="Akapitzlist"/>
        <w:numPr>
          <w:ilvl w:val="1"/>
          <w:numId w:val="2"/>
        </w:numPr>
        <w:spacing w:line="276" w:lineRule="auto"/>
        <w:ind w:left="284"/>
        <w:rPr>
          <w:rFonts w:ascii="Arial" w:hAnsi="Arial" w:cs="Arial"/>
          <w:sz w:val="22"/>
          <w:szCs w:val="22"/>
        </w:rPr>
      </w:pPr>
      <w:r w:rsidRPr="00077AF4">
        <w:rPr>
          <w:rFonts w:ascii="Arial" w:hAnsi="Arial" w:cs="Arial"/>
          <w:sz w:val="22"/>
          <w:szCs w:val="22"/>
        </w:rPr>
        <w:t xml:space="preserve">Zamawiający zastrzega sobie możliwość zwiększenia ilości punktów poboru energii, o których mowa ust. 1 w zależności od faktycznych potrzeb Zamawiającego. Zmiany liczby punktów poboru energii, będą dokonywane poprzez odpowiednią zmianę załącznika nr 1, w trybie zawierania aneksu do umowy. </w:t>
      </w:r>
      <w:r w:rsidR="00CA5A89" w:rsidRPr="00CA5A89">
        <w:rPr>
          <w:rFonts w:ascii="Arial" w:hAnsi="Arial" w:cs="Arial"/>
          <w:sz w:val="22"/>
          <w:szCs w:val="22"/>
        </w:rPr>
        <w:t>Zwiększenie punktów poboru lub zmiana grupy taryfowej możliwe jest jedynie w obrębie grup taryfowych, które zostały ujęte w dokumentacji przetar</w:t>
      </w:r>
      <w:r w:rsidR="00CA5A89">
        <w:rPr>
          <w:rFonts w:ascii="Arial" w:hAnsi="Arial" w:cs="Arial"/>
          <w:sz w:val="22"/>
          <w:szCs w:val="22"/>
        </w:rPr>
        <w:t>gowej oraz wycenione do oferty.</w:t>
      </w:r>
    </w:p>
    <w:p w14:paraId="549D276E" w14:textId="6B02217A" w:rsidR="0094685C" w:rsidRPr="00077AF4" w:rsidRDefault="0094685C" w:rsidP="00077AF4">
      <w:pPr>
        <w:pStyle w:val="Akapitzlist"/>
        <w:numPr>
          <w:ilvl w:val="1"/>
          <w:numId w:val="2"/>
        </w:numPr>
        <w:spacing w:line="276" w:lineRule="auto"/>
        <w:ind w:left="284"/>
        <w:rPr>
          <w:rFonts w:ascii="Arial" w:hAnsi="Arial" w:cs="Arial"/>
          <w:sz w:val="22"/>
          <w:szCs w:val="22"/>
        </w:rPr>
      </w:pPr>
      <w:r w:rsidRPr="00077AF4">
        <w:rPr>
          <w:rFonts w:ascii="Arial" w:hAnsi="Arial" w:cs="Arial"/>
          <w:sz w:val="22"/>
          <w:szCs w:val="22"/>
        </w:rPr>
        <w:t xml:space="preserve">W przypadku zrealizowania dostaw w mniejszym zakresie tj. nie wyczerpującym ilości energii wskazanej w ust. 4, Wykonawcy nie przysługuje żadne roszczenie w stosunku do Zamawiającego.   </w:t>
      </w:r>
    </w:p>
    <w:p w14:paraId="2BFE8F7D" w14:textId="00966077" w:rsidR="0094685C" w:rsidRPr="00077AF4" w:rsidRDefault="0094685C" w:rsidP="00077AF4">
      <w:pPr>
        <w:pStyle w:val="Akapitzlist"/>
        <w:numPr>
          <w:ilvl w:val="1"/>
          <w:numId w:val="2"/>
        </w:numPr>
        <w:spacing w:line="276" w:lineRule="auto"/>
        <w:ind w:left="284"/>
        <w:rPr>
          <w:rFonts w:ascii="Arial" w:hAnsi="Arial" w:cs="Arial"/>
          <w:sz w:val="22"/>
          <w:szCs w:val="22"/>
        </w:rPr>
      </w:pPr>
      <w:r w:rsidRPr="00077AF4">
        <w:rPr>
          <w:rFonts w:ascii="Arial" w:hAnsi="Arial" w:cs="Arial"/>
          <w:sz w:val="22"/>
          <w:szCs w:val="22"/>
        </w:rPr>
        <w:t>Łączną ilość dostarczanej energii elektrycznej w ramach niniejszej umowy, na podstawie dotychczasowego zużycia, szacuje się na  …………….. kWh</w:t>
      </w:r>
      <w:r w:rsidR="008949A5" w:rsidRPr="00077AF4">
        <w:rPr>
          <w:rFonts w:ascii="Arial" w:hAnsi="Arial" w:cs="Arial"/>
          <w:sz w:val="22"/>
          <w:szCs w:val="22"/>
        </w:rPr>
        <w:t>.</w:t>
      </w:r>
    </w:p>
    <w:p w14:paraId="3C32D563" w14:textId="1096C88A" w:rsidR="0094685C" w:rsidRPr="00077AF4" w:rsidRDefault="0094685C" w:rsidP="00077AF4">
      <w:pPr>
        <w:pStyle w:val="Akapitzlist"/>
        <w:numPr>
          <w:ilvl w:val="1"/>
          <w:numId w:val="2"/>
        </w:numPr>
        <w:spacing w:line="276" w:lineRule="auto"/>
        <w:ind w:left="284"/>
        <w:rPr>
          <w:rFonts w:ascii="Arial" w:hAnsi="Arial" w:cs="Arial"/>
          <w:sz w:val="22"/>
          <w:szCs w:val="22"/>
        </w:rPr>
      </w:pPr>
      <w:r w:rsidRPr="00077AF4">
        <w:rPr>
          <w:rFonts w:ascii="Arial" w:hAnsi="Arial" w:cs="Arial"/>
          <w:sz w:val="22"/>
          <w:szCs w:val="22"/>
        </w:rPr>
        <w:t>Szacunkowe zapotrzebowanie na energię elektryczną ma charakter jedynie orientacyjny i w żadnym wypadku nie stanowi ze strony Zamawiającego, zobowiązania do zakupu energii w podanej ilości. Ilość pobrana przez Zamawiającego energii elektrycznej ustalana będzie w oparciu o bezpośrednie odczyty wskazań układów pomiarowo – rozliczeniowych.</w:t>
      </w:r>
    </w:p>
    <w:p w14:paraId="42B84A8A" w14:textId="6D885805" w:rsidR="0094685C" w:rsidRPr="00077AF4" w:rsidRDefault="0094685C" w:rsidP="00077AF4">
      <w:pPr>
        <w:pStyle w:val="Akapitzlist"/>
        <w:numPr>
          <w:ilvl w:val="1"/>
          <w:numId w:val="2"/>
        </w:numPr>
        <w:spacing w:line="276" w:lineRule="auto"/>
        <w:ind w:left="284"/>
        <w:rPr>
          <w:rFonts w:ascii="Arial" w:hAnsi="Arial" w:cs="Arial"/>
          <w:sz w:val="22"/>
          <w:szCs w:val="22"/>
        </w:rPr>
      </w:pPr>
      <w:r w:rsidRPr="00077AF4">
        <w:rPr>
          <w:rFonts w:ascii="Arial" w:hAnsi="Arial" w:cs="Arial"/>
          <w:sz w:val="22"/>
          <w:szCs w:val="22"/>
        </w:rPr>
        <w:t>Dla realizacji niniejszej umowy w zakresie punktu poboru energii konieczne jest obowiązywanie Umowy o świadczenie usług dystrybucji zawartej pomiędzy</w:t>
      </w:r>
      <w:r w:rsidR="006C6748" w:rsidRPr="00077AF4">
        <w:rPr>
          <w:rFonts w:ascii="Arial" w:hAnsi="Arial" w:cs="Arial"/>
          <w:sz w:val="22"/>
          <w:szCs w:val="22"/>
        </w:rPr>
        <w:t xml:space="preserve"> </w:t>
      </w:r>
      <w:r w:rsidRPr="00077AF4">
        <w:rPr>
          <w:rFonts w:ascii="Arial" w:hAnsi="Arial" w:cs="Arial"/>
          <w:sz w:val="22"/>
          <w:szCs w:val="22"/>
        </w:rPr>
        <w:t>Zamawiającym a odpowiednim OSD,</w:t>
      </w:r>
    </w:p>
    <w:p w14:paraId="33106627" w14:textId="0B2EFAE5" w:rsidR="0094685C" w:rsidRPr="00077AF4" w:rsidRDefault="0094685C" w:rsidP="00077AF4">
      <w:pPr>
        <w:pStyle w:val="Akapitzlist"/>
        <w:numPr>
          <w:ilvl w:val="1"/>
          <w:numId w:val="2"/>
        </w:numPr>
        <w:spacing w:line="276" w:lineRule="auto"/>
        <w:ind w:left="284"/>
        <w:rPr>
          <w:rFonts w:ascii="Arial" w:hAnsi="Arial" w:cs="Arial"/>
          <w:sz w:val="22"/>
          <w:szCs w:val="22"/>
        </w:rPr>
      </w:pPr>
      <w:r w:rsidRPr="00077AF4">
        <w:rPr>
          <w:rFonts w:ascii="Arial" w:hAnsi="Arial" w:cs="Arial"/>
          <w:sz w:val="22"/>
          <w:szCs w:val="22"/>
        </w:rPr>
        <w:t>Wykonawca oświadcza, że posiada zawartą ważną Generalną Umowę Dystrybucji  z lokalnym  Operatorem Systemu Dystrybucyjnego działającym na terenie gminy Czempiń.</w:t>
      </w:r>
    </w:p>
    <w:p w14:paraId="172BADBA" w14:textId="77777777" w:rsidR="0094685C" w:rsidRPr="00077AF4" w:rsidRDefault="0094685C" w:rsidP="00077AF4">
      <w:pPr>
        <w:spacing w:line="276" w:lineRule="auto"/>
        <w:ind w:left="360"/>
        <w:rPr>
          <w:rFonts w:ascii="Arial" w:hAnsi="Arial" w:cs="Arial"/>
          <w:sz w:val="22"/>
          <w:szCs w:val="22"/>
        </w:rPr>
      </w:pPr>
    </w:p>
    <w:p w14:paraId="01B47DF5" w14:textId="77777777" w:rsidR="0094685C" w:rsidRPr="00077AF4" w:rsidRDefault="0094685C" w:rsidP="00077AF4">
      <w:pPr>
        <w:spacing w:line="276" w:lineRule="auto"/>
        <w:rPr>
          <w:rFonts w:ascii="Arial" w:hAnsi="Arial" w:cs="Arial"/>
          <w:b/>
          <w:bCs/>
          <w:sz w:val="22"/>
          <w:szCs w:val="22"/>
        </w:rPr>
      </w:pPr>
      <w:r w:rsidRPr="00077AF4">
        <w:rPr>
          <w:rFonts w:ascii="Arial" w:hAnsi="Arial" w:cs="Arial"/>
          <w:b/>
          <w:bCs/>
          <w:sz w:val="22"/>
          <w:szCs w:val="22"/>
        </w:rPr>
        <w:t>§ 4</w:t>
      </w:r>
    </w:p>
    <w:p w14:paraId="0450DB20" w14:textId="76CDAFD4" w:rsidR="0094685C" w:rsidRPr="00077AF4" w:rsidRDefault="0094685C" w:rsidP="00077AF4">
      <w:pPr>
        <w:pStyle w:val="Akapitzlist"/>
        <w:numPr>
          <w:ilvl w:val="2"/>
          <w:numId w:val="2"/>
        </w:numPr>
        <w:spacing w:line="276" w:lineRule="auto"/>
        <w:ind w:left="284"/>
        <w:rPr>
          <w:rFonts w:ascii="Arial" w:hAnsi="Arial" w:cs="Arial"/>
          <w:sz w:val="22"/>
          <w:szCs w:val="22"/>
        </w:rPr>
      </w:pPr>
      <w:r w:rsidRPr="00077AF4">
        <w:rPr>
          <w:rFonts w:ascii="Arial" w:hAnsi="Arial" w:cs="Arial"/>
          <w:sz w:val="22"/>
          <w:szCs w:val="22"/>
        </w:rPr>
        <w:t xml:space="preserve">W ramach niniejszej umowy Wykonawca jest odpowiedzialny za bilansowanie handlowe, </w:t>
      </w:r>
    </w:p>
    <w:p w14:paraId="2CF31A2B" w14:textId="77777777" w:rsidR="0094685C" w:rsidRPr="00077AF4" w:rsidRDefault="0094685C" w:rsidP="00077AF4">
      <w:pPr>
        <w:spacing w:line="276" w:lineRule="auto"/>
        <w:ind w:left="360"/>
        <w:rPr>
          <w:rFonts w:ascii="Arial" w:hAnsi="Arial" w:cs="Arial"/>
          <w:sz w:val="22"/>
          <w:szCs w:val="22"/>
        </w:rPr>
      </w:pPr>
      <w:r w:rsidRPr="00077AF4">
        <w:rPr>
          <w:rFonts w:ascii="Arial" w:hAnsi="Arial" w:cs="Arial"/>
          <w:sz w:val="22"/>
          <w:szCs w:val="22"/>
        </w:rPr>
        <w:t xml:space="preserve">o którym mowa w ustawie Prawo energetyczne. </w:t>
      </w:r>
    </w:p>
    <w:p w14:paraId="77348601" w14:textId="272660B2" w:rsidR="0094685C" w:rsidRPr="00077AF4" w:rsidRDefault="0094685C" w:rsidP="00077AF4">
      <w:pPr>
        <w:pStyle w:val="Akapitzlist"/>
        <w:numPr>
          <w:ilvl w:val="2"/>
          <w:numId w:val="2"/>
        </w:numPr>
        <w:spacing w:line="276" w:lineRule="auto"/>
        <w:ind w:left="284"/>
        <w:rPr>
          <w:rFonts w:ascii="Arial" w:hAnsi="Arial" w:cs="Arial"/>
          <w:sz w:val="22"/>
          <w:szCs w:val="22"/>
        </w:rPr>
      </w:pPr>
      <w:r w:rsidRPr="00077AF4">
        <w:rPr>
          <w:rFonts w:ascii="Arial" w:hAnsi="Arial" w:cs="Arial"/>
          <w:sz w:val="22"/>
          <w:szCs w:val="22"/>
        </w:rPr>
        <w:t xml:space="preserve">Wszelkie koszty związane z dokonywaniem przez Wykonawcę bilansowania handlowego, o którym mowa w ust. 1 uwzględnione są w cenach jednostkowych określonych w ofercie wykonawcy. </w:t>
      </w:r>
    </w:p>
    <w:p w14:paraId="3ABA2BE8" w14:textId="10E98BBF" w:rsidR="0094685C" w:rsidRPr="00077AF4" w:rsidRDefault="0094685C" w:rsidP="00077AF4">
      <w:pPr>
        <w:pStyle w:val="Akapitzlist"/>
        <w:numPr>
          <w:ilvl w:val="2"/>
          <w:numId w:val="2"/>
        </w:numPr>
        <w:spacing w:after="240" w:line="276" w:lineRule="auto"/>
        <w:ind w:left="284"/>
        <w:rPr>
          <w:rFonts w:ascii="Arial" w:hAnsi="Arial" w:cs="Arial"/>
          <w:sz w:val="22"/>
          <w:szCs w:val="22"/>
        </w:rPr>
      </w:pPr>
      <w:r w:rsidRPr="00077AF4">
        <w:rPr>
          <w:rFonts w:ascii="Arial" w:hAnsi="Arial" w:cs="Arial"/>
          <w:sz w:val="22"/>
          <w:szCs w:val="22"/>
        </w:rPr>
        <w:t xml:space="preserve">Strony zgodnie oświadczają, iż wszystkie obowiązki w zakresie bilansowania handlowego związanego z niniejszą umową obciążają Wykonawcę.  </w:t>
      </w:r>
    </w:p>
    <w:p w14:paraId="13333435" w14:textId="25311DAC" w:rsidR="0094685C" w:rsidRPr="00077AF4" w:rsidRDefault="0094685C" w:rsidP="00077AF4">
      <w:pPr>
        <w:spacing w:line="276" w:lineRule="auto"/>
        <w:rPr>
          <w:rFonts w:ascii="Arial" w:hAnsi="Arial" w:cs="Arial"/>
          <w:sz w:val="22"/>
          <w:szCs w:val="22"/>
        </w:rPr>
      </w:pPr>
      <w:r w:rsidRPr="00077AF4">
        <w:rPr>
          <w:rFonts w:ascii="Arial" w:hAnsi="Arial" w:cs="Arial"/>
          <w:b/>
          <w:bCs/>
          <w:sz w:val="22"/>
          <w:szCs w:val="22"/>
        </w:rPr>
        <w:t>§ 5</w:t>
      </w:r>
      <w:r w:rsidRPr="00077AF4">
        <w:rPr>
          <w:rFonts w:ascii="Arial" w:hAnsi="Arial" w:cs="Arial"/>
          <w:sz w:val="22"/>
          <w:szCs w:val="22"/>
        </w:rPr>
        <w:t xml:space="preserve"> </w:t>
      </w:r>
      <w:r w:rsidRPr="00077AF4">
        <w:rPr>
          <w:rFonts w:ascii="Arial" w:hAnsi="Arial" w:cs="Arial"/>
          <w:b/>
          <w:bCs/>
          <w:sz w:val="22"/>
          <w:szCs w:val="22"/>
        </w:rPr>
        <w:t>Termin realizacji</w:t>
      </w:r>
      <w:r w:rsidRPr="00077AF4">
        <w:rPr>
          <w:rFonts w:ascii="Arial" w:hAnsi="Arial" w:cs="Arial"/>
          <w:sz w:val="22"/>
          <w:szCs w:val="22"/>
        </w:rPr>
        <w:t xml:space="preserve"> </w:t>
      </w:r>
    </w:p>
    <w:p w14:paraId="0E3A8DAC" w14:textId="550F06CC" w:rsidR="00212AAD" w:rsidRPr="00077AF4" w:rsidRDefault="0094685C" w:rsidP="00077AF4">
      <w:pPr>
        <w:spacing w:line="276" w:lineRule="auto"/>
        <w:rPr>
          <w:rFonts w:ascii="Arial" w:hAnsi="Arial" w:cs="Arial"/>
          <w:w w:val="105"/>
          <w:sz w:val="22"/>
          <w:szCs w:val="22"/>
        </w:rPr>
      </w:pPr>
      <w:r w:rsidRPr="00077AF4">
        <w:rPr>
          <w:rFonts w:ascii="Arial" w:hAnsi="Arial" w:cs="Arial"/>
          <w:sz w:val="22"/>
          <w:szCs w:val="22"/>
        </w:rPr>
        <w:t xml:space="preserve">Umowa będzie realizowana w terminie </w:t>
      </w:r>
      <w:r w:rsidR="00212AAD" w:rsidRPr="00077AF4">
        <w:rPr>
          <w:rFonts w:ascii="Arial" w:hAnsi="Arial" w:cs="Arial"/>
          <w:b/>
          <w:bCs/>
          <w:sz w:val="22"/>
          <w:szCs w:val="22"/>
        </w:rPr>
        <w:t xml:space="preserve">12 miesięcy od dnia zawarcia umowy. </w:t>
      </w:r>
      <w:r w:rsidRPr="00077AF4">
        <w:rPr>
          <w:rFonts w:ascii="Arial" w:hAnsi="Arial" w:cs="Arial"/>
          <w:sz w:val="22"/>
          <w:szCs w:val="22"/>
        </w:rPr>
        <w:t xml:space="preserve"> </w:t>
      </w:r>
      <w:r w:rsidR="00212AAD" w:rsidRPr="00077AF4">
        <w:rPr>
          <w:rFonts w:ascii="Arial" w:hAnsi="Arial" w:cs="Arial"/>
          <w:sz w:val="22"/>
          <w:szCs w:val="22"/>
        </w:rPr>
        <w:t>Jeżeli zawarcie umowy nastąpi wcześniej, niż przed dniem 1 stycznia 2022 r., termin realizacji zamówienia nastąpi od dnia 1 stycznia 2022 r.</w:t>
      </w:r>
    </w:p>
    <w:p w14:paraId="2D1331C1" w14:textId="56CDC452" w:rsidR="00077AF4" w:rsidRPr="00077AF4" w:rsidRDefault="0094685C" w:rsidP="00077AF4">
      <w:pPr>
        <w:spacing w:after="240" w:line="276" w:lineRule="auto"/>
        <w:rPr>
          <w:rFonts w:ascii="Arial" w:hAnsi="Arial" w:cs="Arial"/>
          <w:sz w:val="22"/>
          <w:szCs w:val="22"/>
        </w:rPr>
      </w:pPr>
      <w:r w:rsidRPr="00077AF4">
        <w:rPr>
          <w:rFonts w:ascii="Arial" w:hAnsi="Arial" w:cs="Arial"/>
          <w:sz w:val="22"/>
          <w:szCs w:val="22"/>
        </w:rPr>
        <w:lastRenderedPageBreak/>
        <w:t>Umowa wygasa z dniem 31.12.202</w:t>
      </w:r>
      <w:r w:rsidR="005C7BE6" w:rsidRPr="00077AF4">
        <w:rPr>
          <w:rFonts w:ascii="Arial" w:hAnsi="Arial" w:cs="Arial"/>
          <w:sz w:val="22"/>
          <w:szCs w:val="22"/>
        </w:rPr>
        <w:t>2</w:t>
      </w:r>
      <w:r w:rsidRPr="00077AF4">
        <w:rPr>
          <w:rFonts w:ascii="Arial" w:hAnsi="Arial" w:cs="Arial"/>
          <w:sz w:val="22"/>
          <w:szCs w:val="22"/>
        </w:rPr>
        <w:t xml:space="preserve"> r.</w:t>
      </w:r>
    </w:p>
    <w:p w14:paraId="08211140" w14:textId="7B5273CB" w:rsidR="000D7A92" w:rsidRPr="00077AF4" w:rsidRDefault="000D7A92" w:rsidP="00077AF4">
      <w:pPr>
        <w:pStyle w:val="Zwykytekst"/>
        <w:spacing w:line="276" w:lineRule="auto"/>
        <w:rPr>
          <w:rFonts w:ascii="Arial" w:hAnsi="Arial" w:cs="Arial"/>
          <w:b/>
          <w:sz w:val="22"/>
          <w:szCs w:val="22"/>
        </w:rPr>
      </w:pPr>
      <w:r w:rsidRPr="00077AF4">
        <w:rPr>
          <w:rFonts w:ascii="Arial" w:hAnsi="Arial" w:cs="Arial"/>
          <w:b/>
          <w:sz w:val="22"/>
          <w:szCs w:val="22"/>
        </w:rPr>
        <w:t>§ 6 Wartość umowy oraz zasady rozliczeń i płatności</w:t>
      </w:r>
    </w:p>
    <w:p w14:paraId="779F6CA2" w14:textId="15A9A13F" w:rsidR="000D7A92" w:rsidRPr="00077AF4" w:rsidRDefault="000D7A92" w:rsidP="00077AF4">
      <w:pPr>
        <w:pStyle w:val="NormalnyWeb"/>
        <w:numPr>
          <w:ilvl w:val="0"/>
          <w:numId w:val="6"/>
        </w:numPr>
        <w:tabs>
          <w:tab w:val="left" w:pos="426"/>
        </w:tabs>
        <w:spacing w:before="0" w:beforeAutospacing="0" w:after="0" w:afterAutospacing="0" w:line="276" w:lineRule="auto"/>
        <w:ind w:left="425" w:hanging="425"/>
        <w:jc w:val="both"/>
        <w:rPr>
          <w:rFonts w:ascii="Arial" w:hAnsi="Arial" w:cs="Arial"/>
          <w:sz w:val="22"/>
          <w:szCs w:val="22"/>
        </w:rPr>
      </w:pPr>
      <w:r w:rsidRPr="00077AF4">
        <w:rPr>
          <w:rFonts w:ascii="Arial" w:hAnsi="Arial" w:cs="Arial"/>
          <w:sz w:val="22"/>
          <w:szCs w:val="22"/>
        </w:rPr>
        <w:t>Za wykonanie zamówienia Zamawiający zobowiązuje się zapłacić Wykonawcy wynagrodzenie, z zastrzeżeniem ust. 2 i ust. 4 do maksymalnej wysokości: …</w:t>
      </w:r>
      <w:r w:rsidR="006C6748" w:rsidRPr="00077AF4">
        <w:rPr>
          <w:rFonts w:ascii="Arial" w:hAnsi="Arial" w:cs="Arial"/>
          <w:sz w:val="22"/>
          <w:szCs w:val="22"/>
        </w:rPr>
        <w:t>………………..</w:t>
      </w:r>
      <w:r w:rsidRPr="00077AF4">
        <w:rPr>
          <w:rFonts w:ascii="Arial" w:hAnsi="Arial" w:cs="Arial"/>
          <w:sz w:val="22"/>
          <w:szCs w:val="22"/>
        </w:rPr>
        <w:t>…………………. zł brutto.</w:t>
      </w:r>
    </w:p>
    <w:p w14:paraId="3A177F62" w14:textId="0FF6D275" w:rsidR="000D7A92" w:rsidRPr="00077AF4" w:rsidRDefault="000D7A92" w:rsidP="00077AF4">
      <w:pPr>
        <w:pStyle w:val="NormalnyWeb"/>
        <w:numPr>
          <w:ilvl w:val="0"/>
          <w:numId w:val="6"/>
        </w:numPr>
        <w:tabs>
          <w:tab w:val="left" w:pos="426"/>
        </w:tabs>
        <w:spacing w:line="276" w:lineRule="auto"/>
        <w:ind w:left="426" w:hanging="426"/>
        <w:jc w:val="both"/>
        <w:rPr>
          <w:rFonts w:ascii="Arial" w:hAnsi="Arial" w:cs="Arial"/>
          <w:sz w:val="22"/>
          <w:szCs w:val="22"/>
        </w:rPr>
      </w:pPr>
      <w:r w:rsidRPr="00077AF4">
        <w:rPr>
          <w:rFonts w:ascii="Arial" w:hAnsi="Arial" w:cs="Arial"/>
          <w:bCs/>
          <w:iCs/>
          <w:sz w:val="22"/>
          <w:szCs w:val="22"/>
        </w:rPr>
        <w:t>Sprzedawana energia elektryczna będzie rozliczana według ceny jednostkowej energii elektrycznej brutto określonej w formularzu cenowym oferty przetargowej Wykonawcy, która wynosi ……………</w:t>
      </w:r>
      <w:r w:rsidR="006C6748" w:rsidRPr="00077AF4">
        <w:rPr>
          <w:rFonts w:ascii="Arial" w:hAnsi="Arial" w:cs="Arial"/>
          <w:bCs/>
          <w:iCs/>
          <w:sz w:val="22"/>
          <w:szCs w:val="22"/>
        </w:rPr>
        <w:t>…………</w:t>
      </w:r>
      <w:r w:rsidRPr="00077AF4">
        <w:rPr>
          <w:rFonts w:ascii="Arial" w:hAnsi="Arial" w:cs="Arial"/>
          <w:bCs/>
          <w:iCs/>
          <w:sz w:val="22"/>
          <w:szCs w:val="22"/>
        </w:rPr>
        <w:t xml:space="preserve">…… zł/kWh. </w:t>
      </w:r>
    </w:p>
    <w:p w14:paraId="327EA83F" w14:textId="5456C053" w:rsidR="000D7A92" w:rsidRPr="00077AF4" w:rsidRDefault="000D7A92" w:rsidP="00077AF4">
      <w:pPr>
        <w:pStyle w:val="NormalnyWeb"/>
        <w:numPr>
          <w:ilvl w:val="0"/>
          <w:numId w:val="6"/>
        </w:numPr>
        <w:tabs>
          <w:tab w:val="left" w:pos="426"/>
        </w:tabs>
        <w:spacing w:line="276" w:lineRule="auto"/>
        <w:ind w:left="426" w:hanging="426"/>
        <w:jc w:val="both"/>
        <w:rPr>
          <w:rFonts w:ascii="Arial" w:hAnsi="Arial" w:cs="Arial"/>
          <w:sz w:val="22"/>
          <w:szCs w:val="22"/>
        </w:rPr>
      </w:pPr>
      <w:r w:rsidRPr="00077AF4">
        <w:rPr>
          <w:rFonts w:ascii="Arial" w:hAnsi="Arial" w:cs="Arial"/>
          <w:sz w:val="22"/>
          <w:szCs w:val="22"/>
          <w:lang w:eastAsia="ar-SA"/>
        </w:rPr>
        <w:t xml:space="preserve">Cena jednostkowa określona w ust. 2 nie ulegnie zmianie oraz </w:t>
      </w:r>
      <w:r w:rsidR="003D7365" w:rsidRPr="00077AF4">
        <w:rPr>
          <w:rFonts w:ascii="Arial" w:hAnsi="Arial" w:cs="Arial"/>
          <w:sz w:val="22"/>
          <w:szCs w:val="22"/>
          <w:lang w:eastAsia="ar-SA"/>
        </w:rPr>
        <w:t xml:space="preserve">nie podlega </w:t>
      </w:r>
      <w:r w:rsidRPr="00077AF4">
        <w:rPr>
          <w:rFonts w:ascii="Arial" w:hAnsi="Arial" w:cs="Arial"/>
          <w:sz w:val="22"/>
          <w:szCs w:val="22"/>
          <w:lang w:eastAsia="ar-SA"/>
        </w:rPr>
        <w:t xml:space="preserve">waloryzacji w okresie obowiązywania umowy z wyjątkiem sytuacji opisanych w § 11 umowy. </w:t>
      </w:r>
    </w:p>
    <w:p w14:paraId="400943F7" w14:textId="77777777" w:rsidR="000D7A92" w:rsidRPr="00077AF4" w:rsidRDefault="000D7A92" w:rsidP="00077AF4">
      <w:pPr>
        <w:pStyle w:val="NormalnyWeb"/>
        <w:numPr>
          <w:ilvl w:val="0"/>
          <w:numId w:val="6"/>
        </w:numPr>
        <w:tabs>
          <w:tab w:val="left" w:pos="426"/>
        </w:tabs>
        <w:spacing w:line="276" w:lineRule="auto"/>
        <w:ind w:left="426" w:hanging="426"/>
        <w:jc w:val="both"/>
        <w:rPr>
          <w:rFonts w:ascii="Arial" w:hAnsi="Arial" w:cs="Arial"/>
          <w:sz w:val="22"/>
          <w:szCs w:val="22"/>
        </w:rPr>
      </w:pPr>
      <w:r w:rsidRPr="00077AF4">
        <w:rPr>
          <w:rFonts w:ascii="Arial" w:hAnsi="Arial" w:cs="Arial"/>
          <w:sz w:val="22"/>
          <w:szCs w:val="22"/>
          <w:lang w:eastAsia="ar-SA"/>
        </w:rPr>
        <w:t xml:space="preserve">Należność Sprzedawcy za zużytą energię elektryczną w okresach rozliczeniowych obliczana będzie indywidualnie dla punktów poboru jako iloczyn ilości sprzedanej energii elektrycznej ustalonej na podstawie wskazań urządzeń pomiarowych zainstalowanych w układach pomiarowo-rozliczeniowych i ceny jednostkowej energii elektrycznej określonej w § 6 ust. 2 umowy. </w:t>
      </w:r>
    </w:p>
    <w:p w14:paraId="3E8134B8" w14:textId="77777777" w:rsidR="000D7A92" w:rsidRPr="00077AF4" w:rsidRDefault="000D7A92" w:rsidP="00077AF4">
      <w:pPr>
        <w:pStyle w:val="NormalnyWeb"/>
        <w:numPr>
          <w:ilvl w:val="0"/>
          <w:numId w:val="6"/>
        </w:numPr>
        <w:tabs>
          <w:tab w:val="left" w:pos="426"/>
        </w:tabs>
        <w:spacing w:line="276" w:lineRule="auto"/>
        <w:ind w:left="426" w:hanging="426"/>
        <w:jc w:val="both"/>
        <w:rPr>
          <w:rFonts w:ascii="Arial" w:hAnsi="Arial" w:cs="Arial"/>
          <w:b/>
          <w:sz w:val="22"/>
          <w:szCs w:val="22"/>
        </w:rPr>
      </w:pPr>
      <w:r w:rsidRPr="00077AF4">
        <w:rPr>
          <w:rFonts w:ascii="Arial" w:hAnsi="Arial" w:cs="Arial"/>
          <w:sz w:val="22"/>
          <w:szCs w:val="22"/>
          <w:lang w:eastAsia="ar-SA"/>
        </w:rPr>
        <w:t xml:space="preserve">Rozliczenia kosztów sprzedanej energii odbywać się będą na podstawie odczytów rozliczeniowych układów pomiarowo-rozliczeniowych dokonywanych przez operatora systemu dystrybucyjnego zgodnie z okresem rozliczeniowym stosowanym przez OSD. </w:t>
      </w:r>
    </w:p>
    <w:p w14:paraId="7DD05673" w14:textId="77777777" w:rsidR="000D7A92" w:rsidRPr="00077AF4" w:rsidRDefault="000D7A92" w:rsidP="00077AF4">
      <w:pPr>
        <w:pStyle w:val="NormalnyWeb"/>
        <w:numPr>
          <w:ilvl w:val="0"/>
          <w:numId w:val="6"/>
        </w:numPr>
        <w:tabs>
          <w:tab w:val="left" w:pos="426"/>
        </w:tabs>
        <w:spacing w:line="276" w:lineRule="auto"/>
        <w:ind w:left="426" w:hanging="426"/>
        <w:jc w:val="both"/>
        <w:rPr>
          <w:rFonts w:ascii="Arial" w:hAnsi="Arial" w:cs="Arial"/>
          <w:sz w:val="22"/>
          <w:szCs w:val="22"/>
        </w:rPr>
      </w:pPr>
      <w:r w:rsidRPr="00077AF4">
        <w:rPr>
          <w:rFonts w:ascii="Arial" w:hAnsi="Arial" w:cs="Arial"/>
          <w:sz w:val="22"/>
          <w:szCs w:val="22"/>
          <w:lang w:eastAsia="ar-SA"/>
        </w:rPr>
        <w:t xml:space="preserve">Należności za energię elektryczną regulowane będą na podstawie faktur VAT wystawianych przez Wykonawcę w terminie 21 dni od otrzymania odczytów z układów pomiarowo-rozliczeniowych od OSD. </w:t>
      </w:r>
    </w:p>
    <w:p w14:paraId="3C91714A" w14:textId="77777777" w:rsidR="000D7A92" w:rsidRPr="00077AF4" w:rsidRDefault="000D7A92" w:rsidP="00077AF4">
      <w:pPr>
        <w:pStyle w:val="NormalnyWeb"/>
        <w:numPr>
          <w:ilvl w:val="0"/>
          <w:numId w:val="6"/>
        </w:numPr>
        <w:tabs>
          <w:tab w:val="left" w:pos="426"/>
        </w:tabs>
        <w:spacing w:before="0" w:beforeAutospacing="0" w:after="0" w:afterAutospacing="0" w:line="276" w:lineRule="auto"/>
        <w:ind w:left="426" w:hanging="426"/>
        <w:jc w:val="both"/>
        <w:rPr>
          <w:rFonts w:ascii="Arial" w:hAnsi="Arial" w:cs="Arial"/>
          <w:sz w:val="22"/>
          <w:szCs w:val="22"/>
        </w:rPr>
      </w:pPr>
      <w:r w:rsidRPr="00077AF4">
        <w:rPr>
          <w:rFonts w:ascii="Arial" w:hAnsi="Arial" w:cs="Arial"/>
          <w:b/>
          <w:sz w:val="22"/>
          <w:szCs w:val="22"/>
          <w:lang w:eastAsia="ar-SA"/>
        </w:rPr>
        <w:t>Wykonawca zobowiązany jest do:</w:t>
      </w:r>
    </w:p>
    <w:p w14:paraId="32B3F2EF" w14:textId="77777777" w:rsidR="000D7A92" w:rsidRPr="00077AF4" w:rsidRDefault="000D7A92" w:rsidP="00077AF4">
      <w:pPr>
        <w:pStyle w:val="NormalnyWeb"/>
        <w:numPr>
          <w:ilvl w:val="0"/>
          <w:numId w:val="14"/>
        </w:numPr>
        <w:tabs>
          <w:tab w:val="left" w:pos="426"/>
        </w:tabs>
        <w:spacing w:before="0" w:beforeAutospacing="0" w:after="0" w:afterAutospacing="0" w:line="276" w:lineRule="auto"/>
        <w:jc w:val="both"/>
        <w:rPr>
          <w:rFonts w:ascii="Arial" w:hAnsi="Arial" w:cs="Arial"/>
          <w:sz w:val="22"/>
          <w:szCs w:val="22"/>
        </w:rPr>
      </w:pPr>
      <w:r w:rsidRPr="00077AF4">
        <w:rPr>
          <w:rFonts w:ascii="Arial" w:hAnsi="Arial" w:cs="Arial"/>
          <w:b/>
          <w:sz w:val="22"/>
          <w:szCs w:val="22"/>
          <w:lang w:eastAsia="ar-SA"/>
        </w:rPr>
        <w:t>wystawienia faktur raz na dwa miesiące</w:t>
      </w:r>
    </w:p>
    <w:p w14:paraId="3C7B8681" w14:textId="77777777" w:rsidR="000D7A92" w:rsidRPr="00077AF4" w:rsidRDefault="000D7A92" w:rsidP="00077AF4">
      <w:pPr>
        <w:pStyle w:val="NormalnyWeb"/>
        <w:numPr>
          <w:ilvl w:val="0"/>
          <w:numId w:val="14"/>
        </w:numPr>
        <w:tabs>
          <w:tab w:val="left" w:pos="426"/>
        </w:tabs>
        <w:spacing w:before="0" w:beforeAutospacing="0" w:after="0" w:afterAutospacing="0" w:line="276" w:lineRule="auto"/>
        <w:jc w:val="both"/>
        <w:rPr>
          <w:rFonts w:ascii="Arial" w:hAnsi="Arial" w:cs="Arial"/>
          <w:sz w:val="22"/>
          <w:szCs w:val="22"/>
        </w:rPr>
      </w:pPr>
      <w:r w:rsidRPr="00077AF4">
        <w:rPr>
          <w:rFonts w:ascii="Arial" w:hAnsi="Arial" w:cs="Arial"/>
          <w:sz w:val="22"/>
          <w:szCs w:val="22"/>
          <w:lang w:eastAsia="ar-SA"/>
        </w:rPr>
        <w:t xml:space="preserve">załączenia do faktury VAT specyfikacji rozliczanych tą fakturą punktów poboru energii elektrycznej, zgodnych z Opisem przedmiotu zamówienia.  </w:t>
      </w:r>
    </w:p>
    <w:p w14:paraId="69E3C7DF" w14:textId="77777777" w:rsidR="000D7A92" w:rsidRPr="00077AF4" w:rsidRDefault="000D7A92" w:rsidP="00077AF4">
      <w:pPr>
        <w:pStyle w:val="NormalnyWeb"/>
        <w:numPr>
          <w:ilvl w:val="0"/>
          <w:numId w:val="6"/>
        </w:numPr>
        <w:tabs>
          <w:tab w:val="left" w:pos="426"/>
        </w:tabs>
        <w:spacing w:before="0" w:beforeAutospacing="0" w:after="0" w:afterAutospacing="0" w:line="276" w:lineRule="auto"/>
        <w:ind w:left="425" w:hanging="425"/>
        <w:jc w:val="both"/>
        <w:rPr>
          <w:rFonts w:ascii="Arial" w:hAnsi="Arial" w:cs="Arial"/>
          <w:sz w:val="22"/>
          <w:szCs w:val="22"/>
        </w:rPr>
      </w:pPr>
      <w:r w:rsidRPr="00077AF4">
        <w:rPr>
          <w:rFonts w:ascii="Arial" w:hAnsi="Arial" w:cs="Arial"/>
          <w:sz w:val="22"/>
          <w:szCs w:val="22"/>
          <w:lang w:eastAsia="ar-SA"/>
        </w:rPr>
        <w:t xml:space="preserve">Należności wynikające z faktur VAT, o których mowa w ust. 6 będą płatne w terminie 30 dni od dnia doręczenia Zamawiającemu w formie pisemnej prawidłowo wystawionej faktury VAT wraz  z załącznikiem, o którym mowa w ust. 7. Datą zapłaty jest dzień wydania polecenia przelewu bankowego. </w:t>
      </w:r>
    </w:p>
    <w:p w14:paraId="62779B03" w14:textId="77777777" w:rsidR="000D7A92" w:rsidRPr="00077AF4" w:rsidRDefault="000D7A92" w:rsidP="00077AF4">
      <w:pPr>
        <w:pStyle w:val="NormalnyWeb"/>
        <w:numPr>
          <w:ilvl w:val="0"/>
          <w:numId w:val="6"/>
        </w:numPr>
        <w:tabs>
          <w:tab w:val="left" w:pos="426"/>
        </w:tabs>
        <w:spacing w:before="0" w:beforeAutospacing="0" w:after="0" w:afterAutospacing="0" w:line="276" w:lineRule="auto"/>
        <w:ind w:left="425" w:hanging="425"/>
        <w:jc w:val="both"/>
        <w:rPr>
          <w:rFonts w:ascii="Arial" w:hAnsi="Arial" w:cs="Arial"/>
          <w:sz w:val="22"/>
          <w:szCs w:val="22"/>
        </w:rPr>
      </w:pPr>
      <w:r w:rsidRPr="00077AF4">
        <w:rPr>
          <w:rFonts w:ascii="Arial" w:hAnsi="Arial" w:cs="Arial"/>
          <w:sz w:val="22"/>
          <w:szCs w:val="22"/>
          <w:lang w:eastAsia="ar-SA"/>
        </w:rPr>
        <w:t xml:space="preserve">Faktury VAT wystawiane będą na adres: </w:t>
      </w:r>
      <w:r w:rsidRPr="00077AF4">
        <w:rPr>
          <w:rFonts w:ascii="Arial" w:hAnsi="Arial" w:cs="Arial"/>
          <w:sz w:val="22"/>
          <w:szCs w:val="22"/>
        </w:rPr>
        <w:t>………………….</w:t>
      </w:r>
    </w:p>
    <w:p w14:paraId="2182BC9A" w14:textId="77777777" w:rsidR="000D7A92" w:rsidRPr="00077AF4" w:rsidRDefault="000D7A92" w:rsidP="00077AF4">
      <w:pPr>
        <w:pStyle w:val="NormalnyWeb"/>
        <w:numPr>
          <w:ilvl w:val="0"/>
          <w:numId w:val="6"/>
        </w:numPr>
        <w:tabs>
          <w:tab w:val="left" w:pos="426"/>
        </w:tabs>
        <w:spacing w:before="0" w:beforeAutospacing="0" w:after="0" w:afterAutospacing="0" w:line="276" w:lineRule="auto"/>
        <w:ind w:left="425" w:hanging="425"/>
        <w:jc w:val="both"/>
        <w:rPr>
          <w:rFonts w:ascii="Arial" w:hAnsi="Arial" w:cs="Arial"/>
          <w:sz w:val="22"/>
          <w:szCs w:val="22"/>
        </w:rPr>
      </w:pPr>
      <w:r w:rsidRPr="00077AF4">
        <w:rPr>
          <w:rFonts w:ascii="Arial" w:hAnsi="Arial" w:cs="Arial"/>
          <w:sz w:val="22"/>
          <w:szCs w:val="22"/>
          <w:lang w:eastAsia="ar-SA"/>
        </w:rPr>
        <w:t xml:space="preserve">W przypadku stwierdzenia błędów w pomiarach lub odczycie wskazań układu pomiarowo rozliczeniowego, które spowodowały zaniżenie bądź zawyżenie należności za pobraną energię elektryczną, Wykonawca dokonuje korekty uprzednio wystawionych faktur. </w:t>
      </w:r>
    </w:p>
    <w:p w14:paraId="2F8A12BF" w14:textId="7F5BF44F" w:rsidR="000D7A92" w:rsidRPr="00077AF4" w:rsidRDefault="000D7A92" w:rsidP="00077AF4">
      <w:pPr>
        <w:pStyle w:val="NormalnyWeb"/>
        <w:numPr>
          <w:ilvl w:val="0"/>
          <w:numId w:val="6"/>
        </w:numPr>
        <w:tabs>
          <w:tab w:val="left" w:pos="426"/>
        </w:tabs>
        <w:spacing w:before="0" w:beforeAutospacing="0" w:after="0" w:afterAutospacing="0" w:line="276" w:lineRule="auto"/>
        <w:ind w:left="425" w:hanging="425"/>
        <w:jc w:val="both"/>
        <w:rPr>
          <w:rFonts w:ascii="Arial" w:hAnsi="Arial" w:cs="Arial"/>
          <w:sz w:val="22"/>
          <w:szCs w:val="22"/>
        </w:rPr>
      </w:pPr>
      <w:r w:rsidRPr="00077AF4">
        <w:rPr>
          <w:rFonts w:ascii="Arial" w:hAnsi="Arial" w:cs="Arial"/>
          <w:sz w:val="22"/>
          <w:szCs w:val="22"/>
          <w:lang w:eastAsia="ar-SA"/>
        </w:rPr>
        <w:t>Podstawą do wyliczenia wielkości korekty, o której mowa w ust. 10 jest wielkość błędu wskazań układu pomiarowo-rozliczeniowego, a jeżeli określenie tego błędu nie jest możliwe, podstawę rozliczeń stanowi średnia liczba jednostek energii elektrycznej za okres doby, obliczana na podstawie sumy jednostek energii elektrycznej prawidłowo wskazanych przez układ pomiarowo rozliczeniowy w poprzednim półrocznym Okresie Rozliczeniowym, pomnożona przez liczbę dni okresu, którego dotyczy korekta. Korekta obejmuje cały Okres Rozlic</w:t>
      </w:r>
      <w:r w:rsidR="005D72D7">
        <w:rPr>
          <w:rFonts w:ascii="Arial" w:hAnsi="Arial" w:cs="Arial"/>
          <w:sz w:val="22"/>
          <w:szCs w:val="22"/>
          <w:lang w:eastAsia="ar-SA"/>
        </w:rPr>
        <w:t xml:space="preserve">zeniowy lub okres, </w:t>
      </w:r>
      <w:r w:rsidRPr="00077AF4">
        <w:rPr>
          <w:rFonts w:ascii="Arial" w:hAnsi="Arial" w:cs="Arial"/>
          <w:sz w:val="22"/>
          <w:szCs w:val="22"/>
          <w:lang w:eastAsia="ar-SA"/>
        </w:rPr>
        <w:t xml:space="preserve">w którym występowały nieprawidłowości lub błędy z zachowaniem okresu przedawnienia roszczeń. </w:t>
      </w:r>
    </w:p>
    <w:p w14:paraId="5EFE0912" w14:textId="77777777" w:rsidR="000D7A92" w:rsidRPr="00077AF4" w:rsidRDefault="000D7A92" w:rsidP="00077AF4">
      <w:pPr>
        <w:pStyle w:val="NormalnyWeb"/>
        <w:numPr>
          <w:ilvl w:val="0"/>
          <w:numId w:val="6"/>
        </w:numPr>
        <w:tabs>
          <w:tab w:val="left" w:pos="426"/>
        </w:tabs>
        <w:spacing w:before="0" w:beforeAutospacing="0" w:after="0" w:afterAutospacing="0" w:line="276" w:lineRule="auto"/>
        <w:ind w:left="425" w:hanging="425"/>
        <w:jc w:val="both"/>
        <w:rPr>
          <w:rFonts w:ascii="Arial" w:hAnsi="Arial" w:cs="Arial"/>
          <w:sz w:val="22"/>
          <w:szCs w:val="22"/>
        </w:rPr>
      </w:pPr>
      <w:r w:rsidRPr="00077AF4">
        <w:rPr>
          <w:rFonts w:ascii="Arial" w:hAnsi="Arial" w:cs="Arial"/>
          <w:sz w:val="22"/>
          <w:szCs w:val="22"/>
          <w:lang w:eastAsia="ar-SA"/>
        </w:rPr>
        <w:t>Nadpłatę wynikającą z wyliczonej korekty zalicza się na poczet płatności ustalonych za najbliższy okres rozliczeniowy, jeśli Zamawiający nie żąda jej zwrotu. Zamawiający ma prawo do wstrzymania płatności za błędnie wystawioną fakturę do czasu jej skorygowania.</w:t>
      </w:r>
    </w:p>
    <w:p w14:paraId="52AECFA7" w14:textId="77777777" w:rsidR="000D7A92" w:rsidRPr="00077AF4" w:rsidRDefault="000D7A92" w:rsidP="00077AF4">
      <w:pPr>
        <w:pStyle w:val="NormalnyWeb"/>
        <w:numPr>
          <w:ilvl w:val="0"/>
          <w:numId w:val="6"/>
        </w:numPr>
        <w:tabs>
          <w:tab w:val="left" w:pos="426"/>
        </w:tabs>
        <w:spacing w:before="0" w:beforeAutospacing="0" w:after="0" w:afterAutospacing="0" w:line="276" w:lineRule="auto"/>
        <w:ind w:left="425" w:hanging="425"/>
        <w:jc w:val="both"/>
        <w:rPr>
          <w:rFonts w:ascii="Arial" w:hAnsi="Arial" w:cs="Arial"/>
          <w:sz w:val="22"/>
          <w:szCs w:val="22"/>
        </w:rPr>
      </w:pPr>
      <w:r w:rsidRPr="00077AF4">
        <w:rPr>
          <w:rFonts w:ascii="Arial" w:hAnsi="Arial" w:cs="Arial"/>
          <w:sz w:val="22"/>
          <w:szCs w:val="22"/>
          <w:lang w:eastAsia="ar-SA"/>
        </w:rPr>
        <w:t>Niedopłatę Zamawiający jest zobowiązany uregulować w terminie 21 dni od daty otrzymania faktury korygującej.</w:t>
      </w:r>
    </w:p>
    <w:p w14:paraId="2A19A9DE" w14:textId="135DCA13" w:rsidR="003D7365" w:rsidRPr="00077AF4" w:rsidRDefault="000D7A92" w:rsidP="00077AF4">
      <w:pPr>
        <w:pStyle w:val="NormalnyWeb"/>
        <w:numPr>
          <w:ilvl w:val="0"/>
          <w:numId w:val="6"/>
        </w:numPr>
        <w:tabs>
          <w:tab w:val="left" w:pos="426"/>
        </w:tabs>
        <w:spacing w:before="0" w:beforeAutospacing="0" w:after="0" w:afterAutospacing="0" w:line="276" w:lineRule="auto"/>
        <w:ind w:left="425" w:hanging="425"/>
        <w:jc w:val="both"/>
        <w:rPr>
          <w:rFonts w:ascii="Arial" w:hAnsi="Arial" w:cs="Arial"/>
          <w:sz w:val="22"/>
          <w:szCs w:val="22"/>
        </w:rPr>
      </w:pPr>
      <w:r w:rsidRPr="00077AF4">
        <w:rPr>
          <w:rFonts w:ascii="Arial" w:hAnsi="Arial" w:cs="Arial"/>
          <w:sz w:val="22"/>
          <w:szCs w:val="22"/>
          <w:lang w:eastAsia="ar-SA"/>
        </w:rPr>
        <w:lastRenderedPageBreak/>
        <w:t xml:space="preserve">W przypadku powierzenia przez Wykonawcę realizacji części umowy Podwykonawcy, Wykonawca jest zobowiązany do dokonania we własnym zakresie zapłaty wynagrodzenia należnego Podwykonawcy z zachowaniem terminów </w:t>
      </w:r>
      <w:r w:rsidR="005D72D7">
        <w:rPr>
          <w:rFonts w:ascii="Arial" w:hAnsi="Arial" w:cs="Arial"/>
          <w:sz w:val="22"/>
          <w:szCs w:val="22"/>
          <w:lang w:eastAsia="ar-SA"/>
        </w:rPr>
        <w:t xml:space="preserve">płatności określonych w umowie </w:t>
      </w:r>
      <w:r w:rsidRPr="00077AF4">
        <w:rPr>
          <w:rFonts w:ascii="Arial" w:hAnsi="Arial" w:cs="Arial"/>
          <w:sz w:val="22"/>
          <w:szCs w:val="22"/>
          <w:lang w:eastAsia="ar-SA"/>
        </w:rPr>
        <w:t xml:space="preserve">z Podwykonawcą. </w:t>
      </w:r>
    </w:p>
    <w:p w14:paraId="35966E82" w14:textId="77777777" w:rsidR="003D7365" w:rsidRPr="00077AF4" w:rsidRDefault="003D7365" w:rsidP="00077AF4">
      <w:pPr>
        <w:pStyle w:val="Akapitzlist"/>
        <w:widowControl/>
        <w:numPr>
          <w:ilvl w:val="0"/>
          <w:numId w:val="6"/>
        </w:numPr>
        <w:suppressAutoHyphens w:val="0"/>
        <w:spacing w:line="276" w:lineRule="auto"/>
        <w:contextualSpacing w:val="0"/>
        <w:textAlignment w:val="auto"/>
        <w:rPr>
          <w:rFonts w:ascii="Arial" w:hAnsi="Arial" w:cs="Arial"/>
          <w:sz w:val="22"/>
          <w:szCs w:val="22"/>
        </w:rPr>
      </w:pPr>
      <w:r w:rsidRPr="00077AF4">
        <w:rPr>
          <w:rFonts w:ascii="Arial" w:hAnsi="Arial" w:cs="Arial"/>
          <w:bCs/>
          <w:iCs/>
          <w:snapToGrid w:val="0"/>
          <w:sz w:val="22"/>
          <w:szCs w:val="22"/>
        </w:rPr>
        <w:t xml:space="preserve">Zapłata: </w:t>
      </w:r>
    </w:p>
    <w:p w14:paraId="671A484B" w14:textId="77777777" w:rsidR="003D7365" w:rsidRPr="00077AF4" w:rsidRDefault="003D7365" w:rsidP="00077AF4">
      <w:pPr>
        <w:spacing w:line="276" w:lineRule="auto"/>
        <w:ind w:firstLine="708"/>
        <w:rPr>
          <w:rFonts w:ascii="Arial" w:hAnsi="Arial" w:cs="Arial"/>
          <w:bCs/>
          <w:iCs/>
          <w:snapToGrid w:val="0"/>
          <w:sz w:val="22"/>
          <w:szCs w:val="22"/>
        </w:rPr>
      </w:pPr>
      <w:r w:rsidRPr="00077AF4">
        <w:rPr>
          <w:rFonts w:ascii="Arial" w:hAnsi="Arial" w:cs="Arial"/>
          <w:bCs/>
          <w:iCs/>
          <w:snapToGrid w:val="0"/>
          <w:sz w:val="22"/>
          <w:szCs w:val="22"/>
        </w:rPr>
        <w:t xml:space="preserve">a) kwoty odpowiadającej całości albo części kwoty podatku wynikającej z otrzymanej faktury będzie dokonywana na rachunek VAT, w rozumieniu art. 2 pkt. 37 Wykonawcy ustawy z dnia 11 marca 2004 r. o podatku od towarów i usług (tekst jedn.: Dz. U. z 2020  r. poz. 106 z </w:t>
      </w:r>
      <w:proofErr w:type="spellStart"/>
      <w:r w:rsidRPr="00077AF4">
        <w:rPr>
          <w:rFonts w:ascii="Arial" w:hAnsi="Arial" w:cs="Arial"/>
          <w:bCs/>
          <w:iCs/>
          <w:snapToGrid w:val="0"/>
          <w:sz w:val="22"/>
          <w:szCs w:val="22"/>
        </w:rPr>
        <w:t>późn</w:t>
      </w:r>
      <w:proofErr w:type="spellEnd"/>
      <w:r w:rsidRPr="00077AF4">
        <w:rPr>
          <w:rFonts w:ascii="Arial" w:hAnsi="Arial" w:cs="Arial"/>
          <w:bCs/>
          <w:iCs/>
          <w:snapToGrid w:val="0"/>
          <w:sz w:val="22"/>
          <w:szCs w:val="22"/>
        </w:rPr>
        <w:t>. zm.),</w:t>
      </w:r>
    </w:p>
    <w:p w14:paraId="765441A1" w14:textId="77777777" w:rsidR="003D7365" w:rsidRPr="00077AF4" w:rsidRDefault="003D7365" w:rsidP="00077AF4">
      <w:pPr>
        <w:spacing w:line="276" w:lineRule="auto"/>
        <w:ind w:firstLine="708"/>
        <w:rPr>
          <w:rFonts w:ascii="Arial" w:hAnsi="Arial" w:cs="Arial"/>
          <w:bCs/>
          <w:iCs/>
          <w:snapToGrid w:val="0"/>
          <w:sz w:val="22"/>
          <w:szCs w:val="22"/>
        </w:rPr>
      </w:pPr>
      <w:r w:rsidRPr="00077AF4">
        <w:rPr>
          <w:rFonts w:ascii="Arial" w:hAnsi="Arial" w:cs="Arial"/>
          <w:bCs/>
          <w:iCs/>
          <w:snapToGrid w:val="0"/>
          <w:sz w:val="22"/>
          <w:szCs w:val="22"/>
        </w:rPr>
        <w:t>b) kwoty odpowiadającej wartości sprzedaży netto wynikającej z otrzymanej faktury jest dokonywana na rachunek bankowy albo na rachunek w spółdzielczej kasie oszczędnościowo-kredytowej, dla których jest prowadzony rachunek VAT Wykonawcy.</w:t>
      </w:r>
    </w:p>
    <w:p w14:paraId="1966BC45" w14:textId="77777777" w:rsidR="003D7365" w:rsidRPr="00077AF4" w:rsidRDefault="003D7365" w:rsidP="00077AF4">
      <w:pPr>
        <w:keepLines/>
        <w:numPr>
          <w:ilvl w:val="0"/>
          <w:numId w:val="6"/>
        </w:numPr>
        <w:suppressAutoHyphens w:val="0"/>
        <w:autoSpaceDN/>
        <w:spacing w:line="276" w:lineRule="auto"/>
        <w:textAlignment w:val="auto"/>
        <w:rPr>
          <w:rFonts w:ascii="Arial" w:hAnsi="Arial" w:cs="Arial"/>
          <w:b/>
          <w:snapToGrid w:val="0"/>
          <w:color w:val="000000" w:themeColor="text1"/>
          <w:sz w:val="22"/>
          <w:szCs w:val="22"/>
        </w:rPr>
      </w:pPr>
      <w:r w:rsidRPr="00077AF4">
        <w:rPr>
          <w:rFonts w:ascii="Arial" w:hAnsi="Arial" w:cs="Arial"/>
          <w:snapToGrid w:val="0"/>
          <w:color w:val="000000" w:themeColor="text1"/>
          <w:sz w:val="22"/>
          <w:szCs w:val="22"/>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 „Ustawa o Fakturowaniu”). </w:t>
      </w:r>
    </w:p>
    <w:p w14:paraId="1551636F" w14:textId="0FFBF959" w:rsidR="003D7365" w:rsidRPr="00077AF4" w:rsidRDefault="003D7365" w:rsidP="00077AF4">
      <w:pPr>
        <w:keepLines/>
        <w:numPr>
          <w:ilvl w:val="0"/>
          <w:numId w:val="6"/>
        </w:numPr>
        <w:suppressAutoHyphens w:val="0"/>
        <w:autoSpaceDN/>
        <w:spacing w:line="276" w:lineRule="auto"/>
        <w:textAlignment w:val="auto"/>
        <w:rPr>
          <w:rFonts w:ascii="Arial" w:hAnsi="Arial" w:cs="Arial"/>
          <w:b/>
          <w:snapToGrid w:val="0"/>
          <w:color w:val="000000" w:themeColor="text1"/>
          <w:sz w:val="22"/>
          <w:szCs w:val="22"/>
        </w:rPr>
      </w:pPr>
      <w:r w:rsidRPr="00077AF4">
        <w:rPr>
          <w:rFonts w:ascii="Arial" w:hAnsi="Arial" w:cs="Arial"/>
          <w:snapToGrid w:val="0"/>
          <w:color w:val="000000" w:themeColor="text1"/>
          <w:sz w:val="22"/>
          <w:szCs w:val="22"/>
        </w:rPr>
        <w:t xml:space="preserve">W przypadku wystawienia ustrukturyzowanej faktury elektronicznej, o której mowa w ust. 16,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 </w:t>
      </w:r>
    </w:p>
    <w:p w14:paraId="6E604DEC" w14:textId="77777777" w:rsidR="003D7365" w:rsidRPr="00077AF4" w:rsidRDefault="003D7365" w:rsidP="00077AF4">
      <w:pPr>
        <w:keepLines/>
        <w:numPr>
          <w:ilvl w:val="0"/>
          <w:numId w:val="6"/>
        </w:numPr>
        <w:suppressAutoHyphens w:val="0"/>
        <w:autoSpaceDN/>
        <w:spacing w:line="276" w:lineRule="auto"/>
        <w:textAlignment w:val="auto"/>
        <w:rPr>
          <w:rFonts w:ascii="Arial" w:hAnsi="Arial" w:cs="Arial"/>
          <w:b/>
          <w:snapToGrid w:val="0"/>
          <w:color w:val="000000" w:themeColor="text1"/>
          <w:sz w:val="22"/>
          <w:szCs w:val="22"/>
        </w:rPr>
      </w:pPr>
      <w:r w:rsidRPr="00077AF4">
        <w:rPr>
          <w:rFonts w:ascii="Arial" w:hAnsi="Arial" w:cs="Arial"/>
          <w:snapToGrid w:val="0"/>
          <w:color w:val="000000" w:themeColor="text1"/>
          <w:sz w:val="22"/>
          <w:szCs w:val="22"/>
        </w:rPr>
        <w:t xml:space="preserve">Ustrukturyzowaną fakturę elektroniczną należy wysyłać na następujący adres Zamawiającego na PEF: _____________ </w:t>
      </w:r>
    </w:p>
    <w:p w14:paraId="7F9A4433" w14:textId="5F302BBB" w:rsidR="003D7365" w:rsidRPr="00077AF4" w:rsidRDefault="003D7365" w:rsidP="00077AF4">
      <w:pPr>
        <w:keepLines/>
        <w:numPr>
          <w:ilvl w:val="0"/>
          <w:numId w:val="6"/>
        </w:numPr>
        <w:suppressAutoHyphens w:val="0"/>
        <w:autoSpaceDN/>
        <w:spacing w:line="276" w:lineRule="auto"/>
        <w:textAlignment w:val="auto"/>
        <w:rPr>
          <w:rFonts w:ascii="Arial" w:hAnsi="Arial" w:cs="Arial"/>
          <w:b/>
          <w:snapToGrid w:val="0"/>
          <w:color w:val="000000" w:themeColor="text1"/>
          <w:sz w:val="22"/>
          <w:szCs w:val="22"/>
        </w:rPr>
      </w:pPr>
      <w:r w:rsidRPr="00077AF4">
        <w:rPr>
          <w:rFonts w:ascii="Arial" w:hAnsi="Arial" w:cs="Arial"/>
          <w:snapToGrid w:val="0"/>
          <w:color w:val="000000" w:themeColor="text1"/>
          <w:sz w:val="22"/>
          <w:szCs w:val="22"/>
        </w:rPr>
        <w:t>Za chwilę doręczenia ustrukturyzowanej faktury elektronicznej uznawać się będzie chwilę wprowadzenia prawidłowo wystawionej faktury, zawierającej wszystkie elementy, o których mowa w ust. 17 powyżej, do konta Zamawiającego na PEF, w sposób umożliwiający Zamawiającemu zapoznanie się z jej treścią.</w:t>
      </w:r>
    </w:p>
    <w:p w14:paraId="05B70B8D" w14:textId="08A0E7A6" w:rsidR="000D7A92" w:rsidRPr="00077AF4" w:rsidRDefault="003D7365" w:rsidP="00077AF4">
      <w:pPr>
        <w:keepLines/>
        <w:numPr>
          <w:ilvl w:val="0"/>
          <w:numId w:val="6"/>
        </w:numPr>
        <w:suppressAutoHyphens w:val="0"/>
        <w:autoSpaceDN/>
        <w:spacing w:after="240" w:line="276" w:lineRule="auto"/>
        <w:textAlignment w:val="auto"/>
        <w:rPr>
          <w:rFonts w:ascii="Arial" w:hAnsi="Arial" w:cs="Arial"/>
          <w:b/>
          <w:snapToGrid w:val="0"/>
          <w:color w:val="000000" w:themeColor="text1"/>
          <w:sz w:val="22"/>
          <w:szCs w:val="22"/>
        </w:rPr>
      </w:pPr>
      <w:r w:rsidRPr="00077AF4">
        <w:rPr>
          <w:rFonts w:ascii="Arial" w:hAnsi="Arial" w:cs="Arial"/>
          <w:sz w:val="22"/>
          <w:szCs w:val="22"/>
        </w:rPr>
        <w:t xml:space="preserve">Wykonawca przy realizacji Umowy zobowiązuje posługiwać się rachunkiem rozliczeniowym o którym mowa w art. 49 ust. 1 pkt. 1 ustawy z dnia 29 sierpnia 1997 r.  Prawo Bankowe (tekst jedn.: Dz. U. z 2020 r. poz. 1896 z </w:t>
      </w:r>
      <w:proofErr w:type="spellStart"/>
      <w:r w:rsidRPr="00077AF4">
        <w:rPr>
          <w:rFonts w:ascii="Arial" w:hAnsi="Arial" w:cs="Arial"/>
          <w:sz w:val="22"/>
          <w:szCs w:val="22"/>
        </w:rPr>
        <w:t>późn</w:t>
      </w:r>
      <w:proofErr w:type="spellEnd"/>
      <w:r w:rsidRPr="00077AF4">
        <w:rPr>
          <w:rFonts w:ascii="Arial" w:hAnsi="Arial" w:cs="Arial"/>
          <w:sz w:val="22"/>
          <w:szCs w:val="22"/>
        </w:rPr>
        <w:t xml:space="preserve">. zm.) zawartym w wykazie podmiotów, o którym mowa w art. 96b ust. 1 ustawy z dnia 11 marca 2004 r. o podatku od towarów i usług (tekst jedn.: Dz. U. z 2021 r. poz. 685 z </w:t>
      </w:r>
      <w:proofErr w:type="spellStart"/>
      <w:r w:rsidRPr="00077AF4">
        <w:rPr>
          <w:rFonts w:ascii="Arial" w:hAnsi="Arial" w:cs="Arial"/>
          <w:sz w:val="22"/>
          <w:szCs w:val="22"/>
        </w:rPr>
        <w:t>późn</w:t>
      </w:r>
      <w:proofErr w:type="spellEnd"/>
      <w:r w:rsidRPr="00077AF4">
        <w:rPr>
          <w:rFonts w:ascii="Arial" w:hAnsi="Arial" w:cs="Arial"/>
          <w:sz w:val="22"/>
          <w:szCs w:val="22"/>
        </w:rPr>
        <w:t xml:space="preserve">. zm.). Wykonawca przyjmuje do wiadomości, iż Zamawiający przy zapłacie Wynagrodzenia będzie stosował mechanizm podzielonej płatności, o którym mowa w art. 108a ust. 1 ustawy z dnia 11 marca 2004 r. o podatku od towarów i usług (tekst jedn.: Dz. U. z 2021 r. poz. 685 z </w:t>
      </w:r>
      <w:proofErr w:type="spellStart"/>
      <w:r w:rsidRPr="00077AF4">
        <w:rPr>
          <w:rFonts w:ascii="Arial" w:hAnsi="Arial" w:cs="Arial"/>
          <w:sz w:val="22"/>
          <w:szCs w:val="22"/>
        </w:rPr>
        <w:t>późn</w:t>
      </w:r>
      <w:proofErr w:type="spellEnd"/>
      <w:r w:rsidRPr="00077AF4">
        <w:rPr>
          <w:rFonts w:ascii="Arial" w:hAnsi="Arial" w:cs="Arial"/>
          <w:sz w:val="22"/>
          <w:szCs w:val="22"/>
        </w:rPr>
        <w:t>. zm.).</w:t>
      </w:r>
    </w:p>
    <w:p w14:paraId="5377EC67" w14:textId="298155F6" w:rsidR="000D7A92" w:rsidRPr="00077AF4" w:rsidRDefault="000D7A92" w:rsidP="00077AF4">
      <w:pPr>
        <w:pStyle w:val="Zwykytekst"/>
        <w:spacing w:line="276" w:lineRule="auto"/>
        <w:rPr>
          <w:rFonts w:ascii="Arial" w:hAnsi="Arial" w:cs="Arial"/>
          <w:b/>
          <w:sz w:val="22"/>
          <w:szCs w:val="22"/>
        </w:rPr>
      </w:pPr>
      <w:r w:rsidRPr="00077AF4">
        <w:rPr>
          <w:rFonts w:ascii="Arial" w:hAnsi="Arial" w:cs="Arial"/>
          <w:b/>
          <w:sz w:val="22"/>
          <w:szCs w:val="22"/>
        </w:rPr>
        <w:t>§ 7 Obowiązki stron</w:t>
      </w:r>
    </w:p>
    <w:p w14:paraId="3AB504F5" w14:textId="77777777" w:rsidR="000D7A92" w:rsidRPr="00077AF4" w:rsidRDefault="000D7A92" w:rsidP="00077AF4">
      <w:pPr>
        <w:pStyle w:val="Zwykytekst"/>
        <w:numPr>
          <w:ilvl w:val="4"/>
          <w:numId w:val="3"/>
        </w:numPr>
        <w:autoSpaceDE w:val="0"/>
        <w:autoSpaceDN w:val="0"/>
        <w:spacing w:line="276" w:lineRule="auto"/>
        <w:ind w:left="567" w:hanging="567"/>
        <w:jc w:val="both"/>
        <w:rPr>
          <w:rFonts w:ascii="Arial" w:hAnsi="Arial" w:cs="Arial"/>
          <w:sz w:val="22"/>
          <w:szCs w:val="22"/>
        </w:rPr>
      </w:pPr>
      <w:r w:rsidRPr="00077AF4">
        <w:rPr>
          <w:rFonts w:ascii="Arial" w:hAnsi="Arial" w:cs="Arial"/>
          <w:sz w:val="22"/>
          <w:szCs w:val="22"/>
        </w:rPr>
        <w:t xml:space="preserve">Do obowiązków </w:t>
      </w:r>
      <w:r w:rsidRPr="00077AF4">
        <w:rPr>
          <w:rFonts w:ascii="Arial" w:hAnsi="Arial" w:cs="Arial"/>
          <w:b/>
          <w:sz w:val="22"/>
          <w:szCs w:val="22"/>
        </w:rPr>
        <w:t>Zamawiającego</w:t>
      </w:r>
      <w:r w:rsidRPr="00077AF4">
        <w:rPr>
          <w:rFonts w:ascii="Arial" w:hAnsi="Arial" w:cs="Arial"/>
          <w:sz w:val="22"/>
          <w:szCs w:val="22"/>
        </w:rPr>
        <w:t xml:space="preserve"> należy w szczególności:</w:t>
      </w:r>
    </w:p>
    <w:p w14:paraId="4D8C072A" w14:textId="77777777" w:rsidR="000D7A92" w:rsidRPr="00077AF4" w:rsidRDefault="000D7A92" w:rsidP="00077AF4">
      <w:pPr>
        <w:widowControl/>
        <w:numPr>
          <w:ilvl w:val="0"/>
          <w:numId w:val="4"/>
        </w:numPr>
        <w:tabs>
          <w:tab w:val="left" w:pos="709"/>
        </w:tabs>
        <w:suppressAutoHyphens w:val="0"/>
        <w:autoSpaceDN/>
        <w:spacing w:line="276" w:lineRule="auto"/>
        <w:ind w:left="714" w:hanging="357"/>
        <w:jc w:val="both"/>
        <w:textAlignment w:val="auto"/>
        <w:rPr>
          <w:rFonts w:ascii="Arial" w:hAnsi="Arial" w:cs="Arial"/>
          <w:sz w:val="22"/>
          <w:szCs w:val="22"/>
        </w:rPr>
      </w:pPr>
      <w:r w:rsidRPr="00077AF4">
        <w:rPr>
          <w:rFonts w:ascii="Arial" w:hAnsi="Arial" w:cs="Arial"/>
          <w:sz w:val="22"/>
          <w:szCs w:val="22"/>
        </w:rPr>
        <w:t>Pobieranie energii elektrycznej zgodnie z warunkami umowy oraz obowiązującymi przepisami prawa.</w:t>
      </w:r>
    </w:p>
    <w:p w14:paraId="0FFBC022" w14:textId="77777777" w:rsidR="000D7A92" w:rsidRPr="00077AF4" w:rsidRDefault="000D7A92" w:rsidP="00077AF4">
      <w:pPr>
        <w:widowControl/>
        <w:numPr>
          <w:ilvl w:val="0"/>
          <w:numId w:val="4"/>
        </w:numPr>
        <w:tabs>
          <w:tab w:val="left" w:pos="0"/>
          <w:tab w:val="left" w:pos="709"/>
        </w:tabs>
        <w:suppressAutoHyphens w:val="0"/>
        <w:autoSpaceDN/>
        <w:spacing w:line="276" w:lineRule="auto"/>
        <w:ind w:left="714" w:hanging="357"/>
        <w:jc w:val="both"/>
        <w:textAlignment w:val="auto"/>
        <w:rPr>
          <w:rFonts w:ascii="Arial" w:hAnsi="Arial" w:cs="Arial"/>
          <w:sz w:val="22"/>
          <w:szCs w:val="22"/>
        </w:rPr>
      </w:pPr>
      <w:r w:rsidRPr="00077AF4">
        <w:rPr>
          <w:rFonts w:ascii="Arial" w:hAnsi="Arial" w:cs="Arial"/>
          <w:sz w:val="22"/>
          <w:szCs w:val="22"/>
        </w:rPr>
        <w:t>Terminowe regulowanie należności za zakupioną energię elektryczną.</w:t>
      </w:r>
    </w:p>
    <w:p w14:paraId="4806A514" w14:textId="6B4B42FF" w:rsidR="000D7A92" w:rsidRPr="00077AF4" w:rsidRDefault="000D7A92" w:rsidP="00077AF4">
      <w:pPr>
        <w:widowControl/>
        <w:numPr>
          <w:ilvl w:val="0"/>
          <w:numId w:val="4"/>
        </w:numPr>
        <w:tabs>
          <w:tab w:val="left" w:pos="0"/>
          <w:tab w:val="left" w:pos="709"/>
        </w:tabs>
        <w:suppressAutoHyphens w:val="0"/>
        <w:autoSpaceDN/>
        <w:spacing w:line="276" w:lineRule="auto"/>
        <w:ind w:left="714" w:hanging="357"/>
        <w:jc w:val="both"/>
        <w:textAlignment w:val="auto"/>
        <w:rPr>
          <w:rFonts w:ascii="Arial" w:hAnsi="Arial" w:cs="Arial"/>
          <w:sz w:val="22"/>
          <w:szCs w:val="22"/>
        </w:rPr>
      </w:pPr>
      <w:r w:rsidRPr="00077AF4">
        <w:rPr>
          <w:rFonts w:ascii="Arial" w:hAnsi="Arial" w:cs="Arial"/>
          <w:sz w:val="22"/>
          <w:szCs w:val="22"/>
        </w:rPr>
        <w:t>Powiadamianie Wykonawcy o zmianie planowanej wielkośc</w:t>
      </w:r>
      <w:r w:rsidR="005D72D7">
        <w:rPr>
          <w:rFonts w:ascii="Arial" w:hAnsi="Arial" w:cs="Arial"/>
          <w:sz w:val="22"/>
          <w:szCs w:val="22"/>
        </w:rPr>
        <w:t xml:space="preserve">i zużycia energii elektrycznej </w:t>
      </w:r>
      <w:r w:rsidRPr="00077AF4">
        <w:rPr>
          <w:rFonts w:ascii="Arial" w:hAnsi="Arial" w:cs="Arial"/>
          <w:sz w:val="22"/>
          <w:szCs w:val="22"/>
        </w:rPr>
        <w:t>w przypadku zmian w sposobie wykorzystania urządzeń i instalacji elektrycznych w poszczególnych punktach poboru oraz zmianie ilości punktów poboru energii.</w:t>
      </w:r>
    </w:p>
    <w:p w14:paraId="41F7CA1B" w14:textId="182D8655" w:rsidR="000D7A92" w:rsidRPr="00077AF4" w:rsidRDefault="000D7A92" w:rsidP="00077AF4">
      <w:pPr>
        <w:widowControl/>
        <w:numPr>
          <w:ilvl w:val="0"/>
          <w:numId w:val="4"/>
        </w:numPr>
        <w:tabs>
          <w:tab w:val="left" w:pos="0"/>
          <w:tab w:val="left" w:pos="709"/>
        </w:tabs>
        <w:suppressAutoHyphens w:val="0"/>
        <w:autoSpaceDN/>
        <w:spacing w:line="276" w:lineRule="auto"/>
        <w:ind w:left="714" w:hanging="357"/>
        <w:jc w:val="both"/>
        <w:textAlignment w:val="auto"/>
        <w:rPr>
          <w:rFonts w:ascii="Arial" w:hAnsi="Arial" w:cs="Arial"/>
          <w:sz w:val="22"/>
          <w:szCs w:val="22"/>
        </w:rPr>
      </w:pPr>
      <w:r w:rsidRPr="00077AF4">
        <w:rPr>
          <w:rFonts w:ascii="Arial" w:hAnsi="Arial" w:cs="Arial"/>
          <w:sz w:val="22"/>
          <w:szCs w:val="22"/>
        </w:rPr>
        <w:t xml:space="preserve">Niezwłoczne informowanie Wykonawcy telefonicznie, faksem lub mailem o problemach lub okolicznościach mogących wpłynąć na jakość i sposób wykonywania </w:t>
      </w:r>
      <w:r w:rsidRPr="00077AF4">
        <w:rPr>
          <w:rFonts w:ascii="Arial" w:hAnsi="Arial" w:cs="Arial"/>
          <w:sz w:val="22"/>
          <w:szCs w:val="22"/>
        </w:rPr>
        <w:lastRenderedPageBreak/>
        <w:t xml:space="preserve">Przedmiotu umowy, lub jakichkolwiek innych, mających istotne znaczenie dla realizacji przedmiotu umowy, w tym o wszelkich okolicznościach mających wpływ na rozliczenia za energię.  </w:t>
      </w:r>
    </w:p>
    <w:p w14:paraId="5A113F7B" w14:textId="77777777" w:rsidR="000D7A92" w:rsidRPr="00077AF4" w:rsidRDefault="000D7A92" w:rsidP="00077AF4">
      <w:pPr>
        <w:pStyle w:val="Zwykytekst"/>
        <w:numPr>
          <w:ilvl w:val="4"/>
          <w:numId w:val="3"/>
        </w:numPr>
        <w:autoSpaceDE w:val="0"/>
        <w:autoSpaceDN w:val="0"/>
        <w:spacing w:line="276" w:lineRule="auto"/>
        <w:ind w:left="567" w:hanging="567"/>
        <w:jc w:val="both"/>
        <w:rPr>
          <w:rFonts w:ascii="Arial" w:hAnsi="Arial" w:cs="Arial"/>
          <w:sz w:val="22"/>
          <w:szCs w:val="22"/>
        </w:rPr>
      </w:pPr>
      <w:r w:rsidRPr="00077AF4">
        <w:rPr>
          <w:rFonts w:ascii="Arial" w:hAnsi="Arial" w:cs="Arial"/>
          <w:sz w:val="22"/>
          <w:szCs w:val="22"/>
        </w:rPr>
        <w:t xml:space="preserve">Do obowiązków </w:t>
      </w:r>
      <w:r w:rsidRPr="00077AF4">
        <w:rPr>
          <w:rFonts w:ascii="Arial" w:hAnsi="Arial" w:cs="Arial"/>
          <w:b/>
          <w:sz w:val="22"/>
          <w:szCs w:val="22"/>
        </w:rPr>
        <w:t>Wykonawcy</w:t>
      </w:r>
      <w:r w:rsidRPr="00077AF4">
        <w:rPr>
          <w:rFonts w:ascii="Arial" w:hAnsi="Arial" w:cs="Arial"/>
          <w:sz w:val="22"/>
          <w:szCs w:val="22"/>
        </w:rPr>
        <w:t xml:space="preserve"> należy w szczególności:</w:t>
      </w:r>
    </w:p>
    <w:p w14:paraId="62BD2B12" w14:textId="77777777" w:rsidR="000D7A92" w:rsidRPr="00077AF4" w:rsidRDefault="000D7A92" w:rsidP="00077AF4">
      <w:pPr>
        <w:pStyle w:val="Zwykytekst"/>
        <w:numPr>
          <w:ilvl w:val="1"/>
          <w:numId w:val="5"/>
        </w:numPr>
        <w:tabs>
          <w:tab w:val="left" w:pos="709"/>
        </w:tabs>
        <w:autoSpaceDE w:val="0"/>
        <w:autoSpaceDN w:val="0"/>
        <w:spacing w:line="276" w:lineRule="auto"/>
        <w:ind w:left="709" w:hanging="284"/>
        <w:jc w:val="both"/>
        <w:rPr>
          <w:rFonts w:ascii="Arial" w:hAnsi="Arial" w:cs="Arial"/>
          <w:sz w:val="22"/>
          <w:szCs w:val="22"/>
        </w:rPr>
      </w:pPr>
      <w:r w:rsidRPr="00077AF4">
        <w:rPr>
          <w:rFonts w:ascii="Arial" w:hAnsi="Arial" w:cs="Arial"/>
          <w:sz w:val="22"/>
          <w:szCs w:val="22"/>
        </w:rPr>
        <w:t>Sprzeda</w:t>
      </w:r>
      <w:r w:rsidRPr="00077AF4">
        <w:rPr>
          <w:rFonts w:ascii="Arial" w:eastAsia="TimesNewRoman" w:hAnsi="Arial" w:cs="Arial"/>
          <w:sz w:val="22"/>
          <w:szCs w:val="22"/>
        </w:rPr>
        <w:t>ż</w:t>
      </w:r>
      <w:r w:rsidRPr="00077AF4">
        <w:rPr>
          <w:rFonts w:ascii="Arial" w:hAnsi="Arial" w:cs="Arial"/>
          <w:sz w:val="22"/>
          <w:szCs w:val="22"/>
        </w:rPr>
        <w:t xml:space="preserve"> energii elektrycznej do obiektu Zamawiaj</w:t>
      </w:r>
      <w:r w:rsidRPr="00077AF4">
        <w:rPr>
          <w:rFonts w:ascii="Arial" w:eastAsia="TimesNewRoman" w:hAnsi="Arial" w:cs="Arial"/>
          <w:sz w:val="22"/>
          <w:szCs w:val="22"/>
        </w:rPr>
        <w:t>ą</w:t>
      </w:r>
      <w:r w:rsidRPr="00077AF4">
        <w:rPr>
          <w:rFonts w:ascii="Arial" w:hAnsi="Arial" w:cs="Arial"/>
          <w:sz w:val="22"/>
          <w:szCs w:val="22"/>
        </w:rPr>
        <w:t xml:space="preserve">cego w okresie umownym, </w:t>
      </w:r>
      <w:r w:rsidRPr="00077AF4">
        <w:rPr>
          <w:rFonts w:ascii="Arial" w:hAnsi="Arial" w:cs="Arial"/>
          <w:sz w:val="22"/>
          <w:szCs w:val="22"/>
        </w:rPr>
        <w:br/>
        <w:t>z zachowaniem obowi</w:t>
      </w:r>
      <w:r w:rsidRPr="00077AF4">
        <w:rPr>
          <w:rFonts w:ascii="Arial" w:eastAsia="TimesNewRoman" w:hAnsi="Arial" w:cs="Arial"/>
          <w:sz w:val="22"/>
          <w:szCs w:val="22"/>
        </w:rPr>
        <w:t>ą</w:t>
      </w:r>
      <w:r w:rsidRPr="00077AF4">
        <w:rPr>
          <w:rFonts w:ascii="Arial" w:hAnsi="Arial" w:cs="Arial"/>
          <w:sz w:val="22"/>
          <w:szCs w:val="22"/>
        </w:rPr>
        <w:t>zuj</w:t>
      </w:r>
      <w:r w:rsidRPr="00077AF4">
        <w:rPr>
          <w:rFonts w:ascii="Arial" w:eastAsia="TimesNewRoman" w:hAnsi="Arial" w:cs="Arial"/>
          <w:sz w:val="22"/>
          <w:szCs w:val="22"/>
        </w:rPr>
        <w:t>ą</w:t>
      </w:r>
      <w:r w:rsidRPr="00077AF4">
        <w:rPr>
          <w:rFonts w:ascii="Arial" w:hAnsi="Arial" w:cs="Arial"/>
          <w:sz w:val="22"/>
          <w:szCs w:val="22"/>
        </w:rPr>
        <w:t>cych standardów i przepisów.</w:t>
      </w:r>
    </w:p>
    <w:p w14:paraId="0E2A4621" w14:textId="77777777" w:rsidR="000D7A92" w:rsidRPr="00077AF4" w:rsidRDefault="000D7A92" w:rsidP="00077AF4">
      <w:pPr>
        <w:pStyle w:val="Zwykytekst"/>
        <w:numPr>
          <w:ilvl w:val="1"/>
          <w:numId w:val="5"/>
        </w:numPr>
        <w:tabs>
          <w:tab w:val="left" w:pos="709"/>
        </w:tabs>
        <w:autoSpaceDE w:val="0"/>
        <w:autoSpaceDN w:val="0"/>
        <w:spacing w:line="276" w:lineRule="auto"/>
        <w:ind w:left="709" w:hanging="284"/>
        <w:jc w:val="both"/>
        <w:rPr>
          <w:rFonts w:ascii="Arial" w:hAnsi="Arial" w:cs="Arial"/>
          <w:sz w:val="22"/>
          <w:szCs w:val="22"/>
        </w:rPr>
      </w:pPr>
      <w:r w:rsidRPr="00077AF4">
        <w:rPr>
          <w:rFonts w:ascii="Arial" w:hAnsi="Arial" w:cs="Arial"/>
          <w:sz w:val="22"/>
          <w:szCs w:val="22"/>
        </w:rPr>
        <w:t xml:space="preserve">Zapewnienie Zamawiającemu dostępu do informacji o danych pomiarowo-rozliczeniowych energii elektrycznej pobranej przez Zamawiającego w poszczególnych  punktach poboru energii.   </w:t>
      </w:r>
    </w:p>
    <w:p w14:paraId="06D12BBF" w14:textId="77777777" w:rsidR="000D7A92" w:rsidRPr="00077AF4" w:rsidRDefault="000D7A92" w:rsidP="00077AF4">
      <w:pPr>
        <w:pStyle w:val="Zwykytekst"/>
        <w:numPr>
          <w:ilvl w:val="1"/>
          <w:numId w:val="5"/>
        </w:numPr>
        <w:tabs>
          <w:tab w:val="left" w:pos="709"/>
        </w:tabs>
        <w:autoSpaceDE w:val="0"/>
        <w:autoSpaceDN w:val="0"/>
        <w:spacing w:line="276" w:lineRule="auto"/>
        <w:ind w:left="709" w:hanging="284"/>
        <w:jc w:val="both"/>
        <w:rPr>
          <w:rFonts w:ascii="Arial" w:hAnsi="Arial" w:cs="Arial"/>
          <w:sz w:val="22"/>
          <w:szCs w:val="22"/>
        </w:rPr>
      </w:pPr>
      <w:r w:rsidRPr="00077AF4">
        <w:rPr>
          <w:rFonts w:ascii="Arial" w:hAnsi="Arial" w:cs="Arial"/>
          <w:sz w:val="22"/>
          <w:szCs w:val="22"/>
        </w:rPr>
        <w:t xml:space="preserve">Przyjmowanie od Zamawiającego zgłoszeń i reklamacji od poniedziałku do piątku </w:t>
      </w:r>
      <w:r w:rsidRPr="00077AF4">
        <w:rPr>
          <w:rFonts w:ascii="Arial" w:hAnsi="Arial" w:cs="Arial"/>
          <w:sz w:val="22"/>
          <w:szCs w:val="22"/>
        </w:rPr>
        <w:br/>
        <w:t>w godzinach od 7:00 do 15:00, z tym jednak zastrzeżeniem, że zgłoszenia i reklamacje dotyczące przerw w dostawie energii muszą być przyjmowane całodobowa.</w:t>
      </w:r>
    </w:p>
    <w:p w14:paraId="2187E401" w14:textId="77777777" w:rsidR="000D7A92" w:rsidRPr="00077AF4" w:rsidRDefault="000D7A92" w:rsidP="00077AF4">
      <w:pPr>
        <w:pStyle w:val="Zwykytekst"/>
        <w:numPr>
          <w:ilvl w:val="1"/>
          <w:numId w:val="5"/>
        </w:numPr>
        <w:tabs>
          <w:tab w:val="left" w:pos="709"/>
        </w:tabs>
        <w:autoSpaceDE w:val="0"/>
        <w:autoSpaceDN w:val="0"/>
        <w:spacing w:line="276" w:lineRule="auto"/>
        <w:ind w:left="709" w:hanging="284"/>
        <w:jc w:val="both"/>
        <w:rPr>
          <w:rFonts w:ascii="Arial" w:hAnsi="Arial" w:cs="Arial"/>
          <w:sz w:val="22"/>
          <w:szCs w:val="22"/>
        </w:rPr>
      </w:pPr>
      <w:r w:rsidRPr="00077AF4">
        <w:rPr>
          <w:rFonts w:ascii="Arial" w:hAnsi="Arial" w:cs="Arial"/>
          <w:sz w:val="22"/>
          <w:szCs w:val="22"/>
        </w:rPr>
        <w:t xml:space="preserve">Rozpatrywanie wniosków lub reklamacji Zamawiającego w sprawie rozliczeń i udzielenie odpowiedzi nie później niż w terminie 14 dni od dnia złożenia wniosku lub zgłoszenia reklamacji.  </w:t>
      </w:r>
    </w:p>
    <w:p w14:paraId="7542B4E1" w14:textId="0AF494E5" w:rsidR="000D7A92" w:rsidRPr="00077AF4" w:rsidRDefault="000D7A92" w:rsidP="00077AF4">
      <w:pPr>
        <w:pStyle w:val="Zwykytekst"/>
        <w:numPr>
          <w:ilvl w:val="1"/>
          <w:numId w:val="5"/>
        </w:numPr>
        <w:tabs>
          <w:tab w:val="left" w:pos="709"/>
        </w:tabs>
        <w:autoSpaceDE w:val="0"/>
        <w:autoSpaceDN w:val="0"/>
        <w:spacing w:line="276" w:lineRule="auto"/>
        <w:ind w:left="709" w:hanging="284"/>
        <w:jc w:val="both"/>
        <w:rPr>
          <w:rFonts w:ascii="Arial" w:hAnsi="Arial" w:cs="Arial"/>
          <w:sz w:val="22"/>
          <w:szCs w:val="22"/>
        </w:rPr>
      </w:pPr>
      <w:r w:rsidRPr="00077AF4">
        <w:rPr>
          <w:rFonts w:ascii="Arial" w:hAnsi="Arial" w:cs="Arial"/>
          <w:sz w:val="22"/>
          <w:szCs w:val="22"/>
        </w:rPr>
        <w:t>Niezwłoczne informowanie Zamawiającego telefonicznie lub faksem o problemach lub okolicznościach mogących wpłyną</w:t>
      </w:r>
      <w:r w:rsidR="006C6748" w:rsidRPr="00077AF4">
        <w:rPr>
          <w:rFonts w:ascii="Arial" w:hAnsi="Arial" w:cs="Arial"/>
          <w:sz w:val="22"/>
          <w:szCs w:val="22"/>
        </w:rPr>
        <w:t>ć</w:t>
      </w:r>
      <w:r w:rsidRPr="00077AF4">
        <w:rPr>
          <w:rFonts w:ascii="Arial" w:hAnsi="Arial" w:cs="Arial"/>
          <w:sz w:val="22"/>
          <w:szCs w:val="22"/>
        </w:rPr>
        <w:t xml:space="preserve"> na jakość i sposób wykonywania przedmiotu umowy lub jakichkolwiek innych, mających istotne znaczenie dla realizacji przedmiotu umowy, w tym o zauważonych wadach lub usterkach w układzie pomiarowo-rozliczeniowym oraz innych okolicznościach mających wpływ na rozliczenia za sprzedaną energie. </w:t>
      </w:r>
    </w:p>
    <w:p w14:paraId="05CAA769" w14:textId="64706FC0" w:rsidR="000D7A92" w:rsidRPr="00077AF4" w:rsidRDefault="000D7A92" w:rsidP="00077AF4">
      <w:pPr>
        <w:pStyle w:val="Zwykytekst"/>
        <w:numPr>
          <w:ilvl w:val="1"/>
          <w:numId w:val="5"/>
        </w:numPr>
        <w:tabs>
          <w:tab w:val="left" w:pos="709"/>
        </w:tabs>
        <w:autoSpaceDE w:val="0"/>
        <w:autoSpaceDN w:val="0"/>
        <w:spacing w:after="240" w:line="276" w:lineRule="auto"/>
        <w:ind w:left="709" w:hanging="284"/>
        <w:jc w:val="both"/>
        <w:rPr>
          <w:rFonts w:ascii="Arial" w:hAnsi="Arial" w:cs="Arial"/>
          <w:sz w:val="22"/>
          <w:szCs w:val="22"/>
        </w:rPr>
      </w:pPr>
      <w:r w:rsidRPr="00077AF4">
        <w:rPr>
          <w:rFonts w:ascii="Arial" w:hAnsi="Arial" w:cs="Arial"/>
          <w:sz w:val="22"/>
          <w:szCs w:val="22"/>
        </w:rPr>
        <w:t xml:space="preserve">Posiadanie przez cały okres umowny,  umowy dystrybucyjnej zawartej z odpowiednim OSD, na podstawie której Wykonawca może prowadzić sprzedaż energii elektrycznej za pośrednictwem sieci dystrybucyjnej tego OSD do wszystkich obiektów i urządzeń Zamawiającego. </w:t>
      </w:r>
    </w:p>
    <w:p w14:paraId="6D24D0E9" w14:textId="605FB0F8" w:rsidR="000D7A92" w:rsidRPr="00077AF4" w:rsidRDefault="000D7A92" w:rsidP="00077AF4">
      <w:pPr>
        <w:pStyle w:val="Zwykytekst"/>
        <w:spacing w:line="276" w:lineRule="auto"/>
        <w:rPr>
          <w:rFonts w:ascii="Arial" w:hAnsi="Arial" w:cs="Arial"/>
          <w:b/>
          <w:sz w:val="22"/>
          <w:szCs w:val="22"/>
        </w:rPr>
      </w:pPr>
      <w:r w:rsidRPr="00077AF4">
        <w:rPr>
          <w:rFonts w:ascii="Arial" w:hAnsi="Arial" w:cs="Arial"/>
          <w:b/>
          <w:sz w:val="22"/>
          <w:szCs w:val="22"/>
        </w:rPr>
        <w:t>§ 8</w:t>
      </w:r>
    </w:p>
    <w:p w14:paraId="386F5A41" w14:textId="77777777" w:rsidR="000D7A92" w:rsidRPr="00077AF4" w:rsidRDefault="000D7A92" w:rsidP="00077AF4">
      <w:pPr>
        <w:pStyle w:val="Zwykytekst"/>
        <w:numPr>
          <w:ilvl w:val="1"/>
          <w:numId w:val="6"/>
        </w:numPr>
        <w:autoSpaceDE w:val="0"/>
        <w:autoSpaceDN w:val="0"/>
        <w:spacing w:line="276" w:lineRule="auto"/>
        <w:ind w:left="284"/>
        <w:jc w:val="both"/>
        <w:rPr>
          <w:rFonts w:ascii="Arial" w:hAnsi="Arial" w:cs="Arial"/>
          <w:sz w:val="22"/>
          <w:szCs w:val="22"/>
        </w:rPr>
      </w:pPr>
      <w:r w:rsidRPr="00077AF4">
        <w:rPr>
          <w:rFonts w:ascii="Arial" w:hAnsi="Arial" w:cs="Arial"/>
          <w:sz w:val="22"/>
          <w:szCs w:val="22"/>
        </w:rPr>
        <w:t xml:space="preserve">  Za niedotrzymanie standardów jakościowych obsługi Zamawiającego, na jego pisemny wniosek przysługują Zamawiającemu bonifikaty w wysokościach i na zasadach określonych w ustawie Prawo energetyczne oraz przepisach wykonawczych do tej ustawy. Wykonawca zobowiązuje się rozpatrzyć wniosek Zamawiającego w terminie 30 dni od dnia jego złożenia. </w:t>
      </w:r>
    </w:p>
    <w:p w14:paraId="22E640C3" w14:textId="77777777" w:rsidR="000D7A92" w:rsidRPr="00077AF4" w:rsidRDefault="000D7A92" w:rsidP="00077AF4">
      <w:pPr>
        <w:pStyle w:val="Zwykytekst"/>
        <w:numPr>
          <w:ilvl w:val="1"/>
          <w:numId w:val="6"/>
        </w:numPr>
        <w:autoSpaceDE w:val="0"/>
        <w:autoSpaceDN w:val="0"/>
        <w:spacing w:line="276" w:lineRule="auto"/>
        <w:ind w:left="284"/>
        <w:jc w:val="both"/>
        <w:rPr>
          <w:rFonts w:ascii="Arial" w:hAnsi="Arial" w:cs="Arial"/>
          <w:sz w:val="22"/>
          <w:szCs w:val="22"/>
        </w:rPr>
      </w:pPr>
      <w:r w:rsidRPr="00077AF4">
        <w:rPr>
          <w:rFonts w:ascii="Arial" w:hAnsi="Arial" w:cs="Arial"/>
          <w:sz w:val="22"/>
          <w:szCs w:val="22"/>
        </w:rPr>
        <w:t xml:space="preserve">  Wykonawca nie ponosi odpowiedzialności za skutki przerw i ograniczeń w sprzedaży energii elektrycznej spowodowanych:</w:t>
      </w:r>
    </w:p>
    <w:p w14:paraId="764F47D0" w14:textId="77777777" w:rsidR="000D7A92" w:rsidRPr="00077AF4" w:rsidRDefault="000D7A92" w:rsidP="00077AF4">
      <w:pPr>
        <w:pStyle w:val="Zwykytekst"/>
        <w:numPr>
          <w:ilvl w:val="0"/>
          <w:numId w:val="12"/>
        </w:numPr>
        <w:autoSpaceDE w:val="0"/>
        <w:autoSpaceDN w:val="0"/>
        <w:spacing w:line="276" w:lineRule="auto"/>
        <w:jc w:val="both"/>
        <w:rPr>
          <w:rFonts w:ascii="Arial" w:hAnsi="Arial" w:cs="Arial"/>
          <w:sz w:val="22"/>
          <w:szCs w:val="22"/>
        </w:rPr>
      </w:pPr>
      <w:r w:rsidRPr="00077AF4">
        <w:rPr>
          <w:rFonts w:ascii="Arial" w:hAnsi="Arial" w:cs="Arial"/>
          <w:sz w:val="22"/>
          <w:szCs w:val="22"/>
        </w:rPr>
        <w:t>działaniem siły wyższej,</w:t>
      </w:r>
    </w:p>
    <w:p w14:paraId="5A82E1A2" w14:textId="77777777" w:rsidR="000D7A92" w:rsidRPr="00077AF4" w:rsidRDefault="000D7A92" w:rsidP="00077AF4">
      <w:pPr>
        <w:pStyle w:val="Zwykytekst"/>
        <w:numPr>
          <w:ilvl w:val="0"/>
          <w:numId w:val="12"/>
        </w:numPr>
        <w:autoSpaceDE w:val="0"/>
        <w:autoSpaceDN w:val="0"/>
        <w:spacing w:line="276" w:lineRule="auto"/>
        <w:jc w:val="both"/>
        <w:rPr>
          <w:rFonts w:ascii="Arial" w:hAnsi="Arial" w:cs="Arial"/>
          <w:sz w:val="22"/>
          <w:szCs w:val="22"/>
        </w:rPr>
      </w:pPr>
      <w:r w:rsidRPr="00077AF4">
        <w:rPr>
          <w:rFonts w:ascii="Arial" w:hAnsi="Arial" w:cs="Arial"/>
          <w:sz w:val="22"/>
          <w:szCs w:val="22"/>
        </w:rPr>
        <w:t>działaniem osoby trzeciej, za którą Wykonawca nie ponosi odpowiedzialności,</w:t>
      </w:r>
    </w:p>
    <w:p w14:paraId="6A16F36B" w14:textId="77777777" w:rsidR="000D7A92" w:rsidRPr="00077AF4" w:rsidRDefault="000D7A92" w:rsidP="00077AF4">
      <w:pPr>
        <w:pStyle w:val="Zwykytekst"/>
        <w:numPr>
          <w:ilvl w:val="0"/>
          <w:numId w:val="12"/>
        </w:numPr>
        <w:autoSpaceDE w:val="0"/>
        <w:autoSpaceDN w:val="0"/>
        <w:spacing w:line="276" w:lineRule="auto"/>
        <w:jc w:val="both"/>
        <w:rPr>
          <w:rFonts w:ascii="Arial" w:hAnsi="Arial" w:cs="Arial"/>
          <w:sz w:val="22"/>
          <w:szCs w:val="22"/>
        </w:rPr>
      </w:pPr>
      <w:r w:rsidRPr="00077AF4">
        <w:rPr>
          <w:rFonts w:ascii="Arial" w:hAnsi="Arial" w:cs="Arial"/>
          <w:sz w:val="22"/>
          <w:szCs w:val="22"/>
        </w:rPr>
        <w:t xml:space="preserve">awarią sieci elektroenergetycznej przez czas niezbędny do jej usunięcia oraz w wypadku ograniczeń w dostarczaniu energii elektrycznej w związku z zagrożeniem życia, zdrowia, mienia lub środowiska naturalnego, </w:t>
      </w:r>
    </w:p>
    <w:p w14:paraId="0D853B79" w14:textId="50DDA897" w:rsidR="000D7A92" w:rsidRPr="00077AF4" w:rsidRDefault="000D7A92" w:rsidP="00077AF4">
      <w:pPr>
        <w:pStyle w:val="Zwykytekst"/>
        <w:numPr>
          <w:ilvl w:val="0"/>
          <w:numId w:val="12"/>
        </w:numPr>
        <w:autoSpaceDE w:val="0"/>
        <w:autoSpaceDN w:val="0"/>
        <w:spacing w:line="276" w:lineRule="auto"/>
        <w:jc w:val="both"/>
        <w:rPr>
          <w:rFonts w:ascii="Arial" w:hAnsi="Arial" w:cs="Arial"/>
          <w:sz w:val="22"/>
          <w:szCs w:val="22"/>
        </w:rPr>
      </w:pPr>
      <w:r w:rsidRPr="00077AF4">
        <w:rPr>
          <w:rFonts w:ascii="Arial" w:hAnsi="Arial" w:cs="Arial"/>
          <w:sz w:val="22"/>
          <w:szCs w:val="22"/>
        </w:rPr>
        <w:t>wstrzymaniem  dostarczania energii elektrycznej lub odłączeniem Zamawiającego od sieci dystrybucyjnej zgodnie z um</w:t>
      </w:r>
      <w:r w:rsidR="005D72D7">
        <w:rPr>
          <w:rFonts w:ascii="Arial" w:hAnsi="Arial" w:cs="Arial"/>
          <w:sz w:val="22"/>
          <w:szCs w:val="22"/>
        </w:rPr>
        <w:t>ową, o której mowa w § 3 ust. 6</w:t>
      </w:r>
      <w:r w:rsidRPr="00077AF4">
        <w:rPr>
          <w:rFonts w:ascii="Arial" w:hAnsi="Arial" w:cs="Arial"/>
          <w:sz w:val="22"/>
          <w:szCs w:val="22"/>
        </w:rPr>
        <w:t>),</w:t>
      </w:r>
    </w:p>
    <w:p w14:paraId="4B473E23" w14:textId="77777777" w:rsidR="000D7A92" w:rsidRPr="00077AF4" w:rsidRDefault="000D7A92" w:rsidP="00077AF4">
      <w:pPr>
        <w:pStyle w:val="Zwykytekst"/>
        <w:numPr>
          <w:ilvl w:val="0"/>
          <w:numId w:val="12"/>
        </w:numPr>
        <w:autoSpaceDE w:val="0"/>
        <w:autoSpaceDN w:val="0"/>
        <w:spacing w:line="276" w:lineRule="auto"/>
        <w:jc w:val="both"/>
        <w:rPr>
          <w:rFonts w:ascii="Arial" w:hAnsi="Arial" w:cs="Arial"/>
          <w:sz w:val="22"/>
          <w:szCs w:val="22"/>
        </w:rPr>
      </w:pPr>
      <w:r w:rsidRPr="00077AF4">
        <w:rPr>
          <w:rFonts w:ascii="Arial" w:hAnsi="Arial" w:cs="Arial"/>
          <w:sz w:val="22"/>
          <w:szCs w:val="22"/>
        </w:rPr>
        <w:t>działaniem OSD nieuzgodnionym z Wykonawcą.</w:t>
      </w:r>
    </w:p>
    <w:p w14:paraId="0727B2DD" w14:textId="77777777" w:rsidR="000D7A92" w:rsidRPr="00077AF4" w:rsidRDefault="000D7A92" w:rsidP="00077AF4">
      <w:pPr>
        <w:pStyle w:val="Zwykytekst"/>
        <w:spacing w:line="276" w:lineRule="auto"/>
        <w:jc w:val="center"/>
        <w:rPr>
          <w:rFonts w:ascii="Arial" w:hAnsi="Arial" w:cs="Arial"/>
          <w:b/>
          <w:sz w:val="22"/>
          <w:szCs w:val="22"/>
        </w:rPr>
      </w:pPr>
    </w:p>
    <w:p w14:paraId="027AF8BD" w14:textId="7518D415" w:rsidR="000D7A92" w:rsidRPr="00077AF4" w:rsidRDefault="000D7A92" w:rsidP="00077AF4">
      <w:pPr>
        <w:pStyle w:val="Zwykytekst"/>
        <w:spacing w:line="276" w:lineRule="auto"/>
        <w:rPr>
          <w:rFonts w:ascii="Arial" w:hAnsi="Arial" w:cs="Arial"/>
          <w:b/>
          <w:sz w:val="22"/>
          <w:szCs w:val="22"/>
        </w:rPr>
      </w:pPr>
      <w:r w:rsidRPr="00077AF4">
        <w:rPr>
          <w:rFonts w:ascii="Arial" w:hAnsi="Arial" w:cs="Arial"/>
          <w:b/>
          <w:sz w:val="22"/>
          <w:szCs w:val="22"/>
        </w:rPr>
        <w:t>§ 9</w:t>
      </w:r>
    </w:p>
    <w:p w14:paraId="42A52B53" w14:textId="015AC4B3" w:rsidR="000D7A92" w:rsidRPr="00077AF4" w:rsidRDefault="000D7A92" w:rsidP="00077AF4">
      <w:pPr>
        <w:widowControl/>
        <w:numPr>
          <w:ilvl w:val="3"/>
          <w:numId w:val="9"/>
        </w:numPr>
        <w:tabs>
          <w:tab w:val="clear" w:pos="1800"/>
          <w:tab w:val="left" w:pos="426"/>
        </w:tabs>
        <w:autoSpaceDE w:val="0"/>
        <w:spacing w:line="276" w:lineRule="auto"/>
        <w:ind w:left="426" w:hanging="426"/>
        <w:jc w:val="both"/>
        <w:textAlignment w:val="auto"/>
        <w:rPr>
          <w:rFonts w:ascii="Arial" w:hAnsi="Arial" w:cs="Arial"/>
          <w:bCs/>
          <w:sz w:val="22"/>
          <w:szCs w:val="22"/>
        </w:rPr>
      </w:pPr>
      <w:r w:rsidRPr="00077AF4">
        <w:rPr>
          <w:rFonts w:ascii="Arial" w:hAnsi="Arial" w:cs="Arial"/>
          <w:bCs/>
          <w:sz w:val="22"/>
          <w:szCs w:val="22"/>
        </w:rPr>
        <w:t xml:space="preserve">Osobą wyznaczoną do kontaktów z Zamawiającym ze strony Wykonawcy jest P.  </w:t>
      </w:r>
      <w:r w:rsidR="00090241" w:rsidRPr="00077AF4">
        <w:rPr>
          <w:rFonts w:ascii="Arial" w:hAnsi="Arial" w:cs="Arial"/>
          <w:bCs/>
          <w:sz w:val="22"/>
          <w:szCs w:val="22"/>
        </w:rPr>
        <w:t>……………………………….</w:t>
      </w:r>
      <w:r w:rsidRPr="00077AF4">
        <w:rPr>
          <w:rFonts w:ascii="Arial" w:hAnsi="Arial" w:cs="Arial"/>
          <w:bCs/>
          <w:sz w:val="22"/>
          <w:szCs w:val="22"/>
        </w:rPr>
        <w:t>……….……………………, tel. ………………, mail:………………………………………</w:t>
      </w:r>
      <w:r w:rsidR="00090241" w:rsidRPr="00077AF4">
        <w:rPr>
          <w:rFonts w:ascii="Arial" w:hAnsi="Arial" w:cs="Arial"/>
          <w:sz w:val="22"/>
          <w:szCs w:val="22"/>
        </w:rPr>
        <w:t>………………………………………………..</w:t>
      </w:r>
    </w:p>
    <w:p w14:paraId="557BDFA0" w14:textId="774F78A5" w:rsidR="000D7A92" w:rsidRPr="00077AF4" w:rsidRDefault="000D7A92" w:rsidP="00077AF4">
      <w:pPr>
        <w:widowControl/>
        <w:numPr>
          <w:ilvl w:val="3"/>
          <w:numId w:val="9"/>
        </w:numPr>
        <w:tabs>
          <w:tab w:val="clear" w:pos="1800"/>
          <w:tab w:val="left" w:pos="426"/>
        </w:tabs>
        <w:autoSpaceDE w:val="0"/>
        <w:spacing w:line="276" w:lineRule="auto"/>
        <w:ind w:left="426" w:hanging="426"/>
        <w:jc w:val="both"/>
        <w:textAlignment w:val="auto"/>
        <w:rPr>
          <w:rFonts w:ascii="Arial" w:hAnsi="Arial" w:cs="Arial"/>
          <w:bCs/>
          <w:sz w:val="22"/>
          <w:szCs w:val="22"/>
        </w:rPr>
      </w:pPr>
      <w:r w:rsidRPr="00077AF4">
        <w:rPr>
          <w:rFonts w:ascii="Arial" w:hAnsi="Arial" w:cs="Arial"/>
          <w:bCs/>
          <w:sz w:val="22"/>
          <w:szCs w:val="22"/>
        </w:rPr>
        <w:lastRenderedPageBreak/>
        <w:t xml:space="preserve">Osobą wyznaczoną do kontaktów z Wykonawcą ze strony Zamawiającego jest P. </w:t>
      </w:r>
      <w:r w:rsidR="00090241" w:rsidRPr="00077AF4">
        <w:rPr>
          <w:rFonts w:ascii="Arial" w:hAnsi="Arial" w:cs="Arial"/>
          <w:bCs/>
          <w:sz w:val="22"/>
          <w:szCs w:val="22"/>
        </w:rPr>
        <w:t>…………………………………..</w:t>
      </w:r>
      <w:r w:rsidRPr="00077AF4">
        <w:rPr>
          <w:rFonts w:ascii="Arial" w:hAnsi="Arial" w:cs="Arial"/>
          <w:bCs/>
          <w:sz w:val="22"/>
          <w:szCs w:val="22"/>
        </w:rPr>
        <w:t>……….……………………, tel. ………………, mail:………</w:t>
      </w:r>
      <w:r w:rsidR="00090241" w:rsidRPr="00077AF4">
        <w:rPr>
          <w:rFonts w:ascii="Arial" w:hAnsi="Arial" w:cs="Arial"/>
          <w:bCs/>
          <w:sz w:val="22"/>
          <w:szCs w:val="22"/>
        </w:rPr>
        <w:t>………………………………………………..</w:t>
      </w:r>
      <w:r w:rsidRPr="00077AF4">
        <w:rPr>
          <w:rFonts w:ascii="Arial" w:hAnsi="Arial" w:cs="Arial"/>
          <w:bCs/>
          <w:sz w:val="22"/>
          <w:szCs w:val="22"/>
        </w:rPr>
        <w:t>………………………………</w:t>
      </w:r>
      <w:r w:rsidRPr="00077AF4">
        <w:rPr>
          <w:rFonts w:ascii="Arial" w:hAnsi="Arial" w:cs="Arial"/>
          <w:sz w:val="22"/>
          <w:szCs w:val="22"/>
        </w:rPr>
        <w:t>.</w:t>
      </w:r>
    </w:p>
    <w:p w14:paraId="0C3EF11E" w14:textId="77777777" w:rsidR="000D7A92" w:rsidRPr="00077AF4" w:rsidRDefault="000D7A92" w:rsidP="00077AF4">
      <w:pPr>
        <w:widowControl/>
        <w:numPr>
          <w:ilvl w:val="3"/>
          <w:numId w:val="9"/>
        </w:numPr>
        <w:tabs>
          <w:tab w:val="clear" w:pos="1800"/>
          <w:tab w:val="left" w:pos="426"/>
        </w:tabs>
        <w:autoSpaceDE w:val="0"/>
        <w:spacing w:line="276" w:lineRule="auto"/>
        <w:ind w:left="426" w:hanging="426"/>
        <w:jc w:val="both"/>
        <w:textAlignment w:val="auto"/>
        <w:rPr>
          <w:rFonts w:ascii="Arial" w:hAnsi="Arial" w:cs="Arial"/>
          <w:bCs/>
          <w:sz w:val="22"/>
          <w:szCs w:val="22"/>
        </w:rPr>
      </w:pPr>
      <w:r w:rsidRPr="00077AF4">
        <w:rPr>
          <w:rFonts w:ascii="Arial" w:hAnsi="Arial" w:cs="Arial"/>
          <w:sz w:val="22"/>
          <w:szCs w:val="22"/>
        </w:rPr>
        <w:t xml:space="preserve">Zmiana osób wskazanych w ust. 1 i 2  wymaga od strony zmieniającej pisemnego zawiadomienia drugiej strony umowy. Powyższa zmiana nie wymaga aneksu do niniejszej umowy. </w:t>
      </w:r>
    </w:p>
    <w:p w14:paraId="65B4C644" w14:textId="77777777" w:rsidR="000D7A92" w:rsidRPr="00077AF4" w:rsidRDefault="000D7A92" w:rsidP="00077AF4">
      <w:pPr>
        <w:tabs>
          <w:tab w:val="left" w:pos="426"/>
        </w:tabs>
        <w:autoSpaceDE w:val="0"/>
        <w:spacing w:line="276" w:lineRule="auto"/>
        <w:ind w:left="426"/>
        <w:jc w:val="both"/>
        <w:rPr>
          <w:rFonts w:ascii="Arial" w:hAnsi="Arial" w:cs="Arial"/>
          <w:bCs/>
          <w:sz w:val="22"/>
          <w:szCs w:val="22"/>
        </w:rPr>
      </w:pPr>
      <w:r w:rsidRPr="00077AF4">
        <w:rPr>
          <w:rFonts w:ascii="Arial" w:hAnsi="Arial" w:cs="Arial"/>
          <w:sz w:val="22"/>
          <w:szCs w:val="22"/>
        </w:rPr>
        <w:t xml:space="preserve"> </w:t>
      </w:r>
    </w:p>
    <w:p w14:paraId="63270BA6" w14:textId="6E2E251B" w:rsidR="000D7A92" w:rsidRPr="00077AF4" w:rsidRDefault="00077AF4" w:rsidP="00077AF4">
      <w:pPr>
        <w:spacing w:line="276" w:lineRule="auto"/>
        <w:rPr>
          <w:rFonts w:ascii="Arial" w:hAnsi="Arial" w:cs="Arial"/>
          <w:b/>
          <w:sz w:val="22"/>
          <w:szCs w:val="22"/>
        </w:rPr>
      </w:pPr>
      <w:r>
        <w:rPr>
          <w:rFonts w:ascii="Arial" w:hAnsi="Arial" w:cs="Arial"/>
          <w:b/>
          <w:sz w:val="22"/>
          <w:szCs w:val="22"/>
        </w:rPr>
        <w:t xml:space="preserve">§ </w:t>
      </w:r>
      <w:r w:rsidR="000D7A92" w:rsidRPr="00077AF4">
        <w:rPr>
          <w:rFonts w:ascii="Arial" w:hAnsi="Arial" w:cs="Arial"/>
          <w:b/>
          <w:sz w:val="22"/>
          <w:szCs w:val="22"/>
        </w:rPr>
        <w:t xml:space="preserve">10 Kary umowne </w:t>
      </w:r>
    </w:p>
    <w:p w14:paraId="6BF6BD30" w14:textId="77777777" w:rsidR="000D7A92" w:rsidRPr="00077AF4" w:rsidRDefault="000D7A92" w:rsidP="00077AF4">
      <w:pPr>
        <w:numPr>
          <w:ilvl w:val="0"/>
          <w:numId w:val="8"/>
        </w:numPr>
        <w:shd w:val="clear" w:color="auto" w:fill="FFFFFF"/>
        <w:tabs>
          <w:tab w:val="left" w:pos="284"/>
        </w:tabs>
        <w:suppressAutoHyphens w:val="0"/>
        <w:autoSpaceDE w:val="0"/>
        <w:adjustRightInd w:val="0"/>
        <w:spacing w:line="276" w:lineRule="auto"/>
        <w:ind w:left="720" w:hanging="360"/>
        <w:contextualSpacing/>
        <w:jc w:val="both"/>
        <w:textAlignment w:val="auto"/>
        <w:rPr>
          <w:rFonts w:ascii="Arial" w:hAnsi="Arial" w:cs="Arial"/>
          <w:spacing w:val="-10"/>
          <w:sz w:val="22"/>
          <w:szCs w:val="22"/>
        </w:rPr>
      </w:pPr>
      <w:r w:rsidRPr="00077AF4">
        <w:rPr>
          <w:rFonts w:ascii="Arial" w:hAnsi="Arial" w:cs="Arial"/>
          <w:spacing w:val="-10"/>
          <w:sz w:val="22"/>
          <w:szCs w:val="22"/>
        </w:rPr>
        <w:t>Wykonawca zapłaci Zamawiającemu kary umowne:</w:t>
      </w:r>
    </w:p>
    <w:p w14:paraId="73C4CB20" w14:textId="77777777" w:rsidR="000D7A92" w:rsidRPr="00077AF4" w:rsidRDefault="000D7A92" w:rsidP="00077AF4">
      <w:pPr>
        <w:numPr>
          <w:ilvl w:val="0"/>
          <w:numId w:val="10"/>
        </w:numPr>
        <w:shd w:val="clear" w:color="auto" w:fill="FFFFFF"/>
        <w:tabs>
          <w:tab w:val="left" w:pos="284"/>
        </w:tabs>
        <w:suppressAutoHyphens w:val="0"/>
        <w:autoSpaceDE w:val="0"/>
        <w:adjustRightInd w:val="0"/>
        <w:spacing w:line="276" w:lineRule="auto"/>
        <w:contextualSpacing/>
        <w:jc w:val="both"/>
        <w:textAlignment w:val="auto"/>
        <w:rPr>
          <w:rFonts w:ascii="Arial" w:hAnsi="Arial" w:cs="Arial"/>
          <w:spacing w:val="-10"/>
          <w:sz w:val="22"/>
          <w:szCs w:val="22"/>
        </w:rPr>
      </w:pPr>
      <w:r w:rsidRPr="00077AF4">
        <w:rPr>
          <w:rFonts w:ascii="Arial" w:hAnsi="Arial" w:cs="Arial"/>
          <w:spacing w:val="-10"/>
          <w:sz w:val="22"/>
          <w:szCs w:val="22"/>
        </w:rPr>
        <w:t xml:space="preserve"> z tytułu rozwiązania umowy</w:t>
      </w:r>
      <w:r w:rsidRPr="00077AF4">
        <w:rPr>
          <w:rFonts w:ascii="Arial" w:hAnsi="Arial" w:cs="Arial"/>
          <w:b/>
          <w:color w:val="0070C0"/>
          <w:spacing w:val="-10"/>
          <w:sz w:val="22"/>
          <w:szCs w:val="22"/>
        </w:rPr>
        <w:t xml:space="preserve"> </w:t>
      </w:r>
      <w:r w:rsidRPr="00077AF4">
        <w:rPr>
          <w:rFonts w:ascii="Arial" w:hAnsi="Arial" w:cs="Arial"/>
          <w:spacing w:val="-10"/>
          <w:sz w:val="22"/>
          <w:szCs w:val="22"/>
        </w:rPr>
        <w:t>lub odstąpienia od umowy przez którąkolwiek ze stron z przyczyn leżących po stronie Wykonawcy – w wysokości 10% wynagrodzenia brutto, o którym mowa w  § 6 ust. 1;</w:t>
      </w:r>
    </w:p>
    <w:p w14:paraId="3A3BAC59" w14:textId="43DD8387" w:rsidR="000D7A92" w:rsidRPr="00077AF4" w:rsidRDefault="000D7A92" w:rsidP="00077AF4">
      <w:pPr>
        <w:numPr>
          <w:ilvl w:val="0"/>
          <w:numId w:val="10"/>
        </w:numPr>
        <w:shd w:val="clear" w:color="auto" w:fill="FFFFFF"/>
        <w:tabs>
          <w:tab w:val="left" w:pos="284"/>
        </w:tabs>
        <w:suppressAutoHyphens w:val="0"/>
        <w:autoSpaceDE w:val="0"/>
        <w:adjustRightInd w:val="0"/>
        <w:spacing w:line="276" w:lineRule="auto"/>
        <w:ind w:left="1066" w:hanging="357"/>
        <w:contextualSpacing/>
        <w:jc w:val="both"/>
        <w:textAlignment w:val="auto"/>
        <w:rPr>
          <w:rFonts w:ascii="Arial" w:hAnsi="Arial" w:cs="Arial"/>
          <w:spacing w:val="-10"/>
          <w:sz w:val="22"/>
          <w:szCs w:val="22"/>
        </w:rPr>
      </w:pPr>
      <w:r w:rsidRPr="00077AF4">
        <w:rPr>
          <w:rFonts w:ascii="Arial" w:hAnsi="Arial" w:cs="Arial"/>
          <w:spacing w:val="-10"/>
          <w:sz w:val="22"/>
          <w:szCs w:val="22"/>
        </w:rPr>
        <w:t>z tytułu braku zapewnienia ciągłości w dostawie energii dla któregokolwiek z punktów poboru energii, o których mowa w załączniku nr 1 do niniejszej umowy, z przyczyn innych niż wskazane w § 8 ust. 2 – w wysokości 0,05% wynagrodzenia brutto, o którym mowa w § 6 ust. 1 za każde zdarzenie;</w:t>
      </w:r>
    </w:p>
    <w:p w14:paraId="1E4FA6B4" w14:textId="77777777" w:rsidR="000D7A92" w:rsidRPr="00077AF4" w:rsidRDefault="000D7A92" w:rsidP="00077AF4">
      <w:pPr>
        <w:numPr>
          <w:ilvl w:val="0"/>
          <w:numId w:val="8"/>
        </w:numPr>
        <w:shd w:val="clear" w:color="auto" w:fill="FFFFFF"/>
        <w:tabs>
          <w:tab w:val="left" w:pos="284"/>
        </w:tabs>
        <w:suppressAutoHyphens w:val="0"/>
        <w:autoSpaceDE w:val="0"/>
        <w:adjustRightInd w:val="0"/>
        <w:spacing w:line="276" w:lineRule="auto"/>
        <w:ind w:left="720" w:hanging="360"/>
        <w:contextualSpacing/>
        <w:jc w:val="both"/>
        <w:textAlignment w:val="auto"/>
        <w:rPr>
          <w:rFonts w:ascii="Arial" w:hAnsi="Arial" w:cs="Arial"/>
          <w:spacing w:val="-10"/>
          <w:sz w:val="22"/>
          <w:szCs w:val="22"/>
        </w:rPr>
      </w:pPr>
      <w:r w:rsidRPr="00077AF4">
        <w:rPr>
          <w:rFonts w:ascii="Arial" w:hAnsi="Arial" w:cs="Arial"/>
          <w:sz w:val="22"/>
          <w:szCs w:val="22"/>
        </w:rPr>
        <w:t>Zamawiający ma prawo do sumowania kar umownych i obciążenia Wykonawcy w ich łącznym wymiarze.</w:t>
      </w:r>
    </w:p>
    <w:p w14:paraId="70BB0F18" w14:textId="77777777" w:rsidR="000D7A92" w:rsidRPr="00077AF4" w:rsidRDefault="000D7A92" w:rsidP="00077AF4">
      <w:pPr>
        <w:numPr>
          <w:ilvl w:val="0"/>
          <w:numId w:val="8"/>
        </w:numPr>
        <w:shd w:val="clear" w:color="auto" w:fill="FFFFFF"/>
        <w:tabs>
          <w:tab w:val="left" w:pos="284"/>
        </w:tabs>
        <w:suppressAutoHyphens w:val="0"/>
        <w:autoSpaceDE w:val="0"/>
        <w:adjustRightInd w:val="0"/>
        <w:spacing w:line="276" w:lineRule="auto"/>
        <w:ind w:left="720" w:hanging="360"/>
        <w:contextualSpacing/>
        <w:jc w:val="both"/>
        <w:textAlignment w:val="auto"/>
        <w:rPr>
          <w:rFonts w:ascii="Arial" w:hAnsi="Arial" w:cs="Arial"/>
          <w:spacing w:val="-10"/>
          <w:sz w:val="22"/>
          <w:szCs w:val="22"/>
        </w:rPr>
      </w:pPr>
      <w:r w:rsidRPr="00077AF4">
        <w:rPr>
          <w:rFonts w:ascii="Arial" w:hAnsi="Arial" w:cs="Arial"/>
          <w:sz w:val="22"/>
          <w:szCs w:val="22"/>
        </w:rPr>
        <w:t>Zamawiający zastrzega sobie prawo dochodzenia odszkodowania przewyższającego wysokość kar umownych do wysokości poniesionej szkody.</w:t>
      </w:r>
    </w:p>
    <w:p w14:paraId="533F0567" w14:textId="479B29D3" w:rsidR="000D7A92" w:rsidRPr="00077AF4" w:rsidRDefault="000D7A92" w:rsidP="00077AF4">
      <w:pPr>
        <w:numPr>
          <w:ilvl w:val="0"/>
          <w:numId w:val="8"/>
        </w:numPr>
        <w:shd w:val="clear" w:color="auto" w:fill="FFFFFF"/>
        <w:tabs>
          <w:tab w:val="left" w:pos="284"/>
        </w:tabs>
        <w:suppressAutoHyphens w:val="0"/>
        <w:autoSpaceDE w:val="0"/>
        <w:adjustRightInd w:val="0"/>
        <w:spacing w:line="276" w:lineRule="auto"/>
        <w:ind w:left="720" w:hanging="360"/>
        <w:contextualSpacing/>
        <w:jc w:val="both"/>
        <w:textAlignment w:val="auto"/>
        <w:rPr>
          <w:rFonts w:ascii="Arial" w:hAnsi="Arial" w:cs="Arial"/>
          <w:spacing w:val="-10"/>
          <w:sz w:val="22"/>
          <w:szCs w:val="22"/>
        </w:rPr>
      </w:pPr>
      <w:r w:rsidRPr="00077AF4">
        <w:rPr>
          <w:rFonts w:ascii="Arial" w:hAnsi="Arial" w:cs="Arial"/>
          <w:sz w:val="22"/>
          <w:szCs w:val="22"/>
        </w:rPr>
        <w:t>Strony ustalają, że Zamawiający swoją wierzytelność, z tytułu naliczanych kar na podstawie niniejszej umowy, zaspokoi w pierwszej kolejności przez potrącenie z należności Wykonawcy.</w:t>
      </w:r>
    </w:p>
    <w:p w14:paraId="33BF19A9" w14:textId="1E31569A" w:rsidR="000D7A92" w:rsidRPr="00077AF4" w:rsidRDefault="003D7365" w:rsidP="00077AF4">
      <w:pPr>
        <w:numPr>
          <w:ilvl w:val="0"/>
          <w:numId w:val="8"/>
        </w:numPr>
        <w:shd w:val="clear" w:color="auto" w:fill="FFFFFF"/>
        <w:tabs>
          <w:tab w:val="left" w:pos="284"/>
        </w:tabs>
        <w:suppressAutoHyphens w:val="0"/>
        <w:autoSpaceDE w:val="0"/>
        <w:adjustRightInd w:val="0"/>
        <w:spacing w:after="240" w:line="276" w:lineRule="auto"/>
        <w:ind w:left="720" w:hanging="360"/>
        <w:contextualSpacing/>
        <w:jc w:val="both"/>
        <w:textAlignment w:val="auto"/>
        <w:rPr>
          <w:rFonts w:ascii="Arial" w:hAnsi="Arial" w:cs="Arial"/>
          <w:spacing w:val="-10"/>
          <w:sz w:val="22"/>
          <w:szCs w:val="22"/>
        </w:rPr>
      </w:pPr>
      <w:r w:rsidRPr="00077AF4">
        <w:rPr>
          <w:rFonts w:ascii="Arial" w:hAnsi="Arial" w:cs="Arial"/>
          <w:sz w:val="22"/>
          <w:szCs w:val="22"/>
        </w:rPr>
        <w:t>Naliczone kary umowne nie mogą przekroczyć 40% wynagrodzenia umownego, o którym mowa w § 6 ust. 1 umowy.</w:t>
      </w:r>
    </w:p>
    <w:p w14:paraId="62696F14" w14:textId="77777777" w:rsidR="00077AF4" w:rsidRDefault="00077AF4" w:rsidP="00077AF4">
      <w:pPr>
        <w:spacing w:line="276" w:lineRule="auto"/>
        <w:rPr>
          <w:rFonts w:ascii="Arial" w:hAnsi="Arial" w:cs="Arial"/>
          <w:b/>
          <w:sz w:val="22"/>
          <w:szCs w:val="22"/>
        </w:rPr>
      </w:pPr>
    </w:p>
    <w:p w14:paraId="454828AF" w14:textId="68C82CBE" w:rsidR="000D7A92" w:rsidRPr="00077AF4" w:rsidRDefault="000D7A92" w:rsidP="00077AF4">
      <w:pPr>
        <w:spacing w:line="276" w:lineRule="auto"/>
        <w:rPr>
          <w:rFonts w:ascii="Arial" w:hAnsi="Arial" w:cs="Arial"/>
          <w:b/>
          <w:sz w:val="22"/>
          <w:szCs w:val="22"/>
        </w:rPr>
      </w:pPr>
      <w:r w:rsidRPr="00077AF4">
        <w:rPr>
          <w:rFonts w:ascii="Arial" w:hAnsi="Arial" w:cs="Arial"/>
          <w:b/>
          <w:sz w:val="22"/>
          <w:szCs w:val="22"/>
        </w:rPr>
        <w:t>§  11 Zmiany postanowień umowy</w:t>
      </w:r>
    </w:p>
    <w:p w14:paraId="7C4D9591" w14:textId="77777777" w:rsidR="000D7A92" w:rsidRPr="00077AF4" w:rsidRDefault="000D7A92" w:rsidP="00077AF4">
      <w:pPr>
        <w:widowControl/>
        <w:numPr>
          <w:ilvl w:val="0"/>
          <w:numId w:val="13"/>
        </w:numPr>
        <w:suppressAutoHyphens w:val="0"/>
        <w:autoSpaceDN/>
        <w:spacing w:after="160" w:line="276" w:lineRule="auto"/>
        <w:contextualSpacing/>
        <w:jc w:val="both"/>
        <w:textAlignment w:val="auto"/>
        <w:rPr>
          <w:rFonts w:ascii="Arial" w:hAnsi="Arial" w:cs="Arial"/>
          <w:sz w:val="22"/>
          <w:szCs w:val="22"/>
        </w:rPr>
      </w:pPr>
      <w:r w:rsidRPr="00077AF4">
        <w:rPr>
          <w:rFonts w:ascii="Arial" w:hAnsi="Arial" w:cs="Arial"/>
          <w:sz w:val="22"/>
          <w:szCs w:val="22"/>
        </w:rPr>
        <w:t xml:space="preserve">Zamawiający przewiduje zmianę wysokości wynagrodzenia w przypadku ustawowej zmiany stawki podatku VAT lub podatku akcyzowego. W takiej sytuacji cena 1 kWh ulegnie odpowiedniej zmianie. </w:t>
      </w:r>
    </w:p>
    <w:p w14:paraId="7439A4DA" w14:textId="715E3A37" w:rsidR="000D7A92" w:rsidRPr="00CA5A89" w:rsidRDefault="000D7A92" w:rsidP="00CA5A89">
      <w:pPr>
        <w:widowControl/>
        <w:numPr>
          <w:ilvl w:val="0"/>
          <w:numId w:val="13"/>
        </w:numPr>
        <w:suppressAutoHyphens w:val="0"/>
        <w:autoSpaceDN/>
        <w:spacing w:after="160" w:line="276" w:lineRule="auto"/>
        <w:contextualSpacing/>
        <w:jc w:val="both"/>
        <w:textAlignment w:val="auto"/>
        <w:rPr>
          <w:rFonts w:ascii="Arial" w:hAnsi="Arial" w:cs="Arial"/>
          <w:i/>
          <w:iCs/>
          <w:sz w:val="22"/>
          <w:szCs w:val="22"/>
        </w:rPr>
      </w:pPr>
      <w:r w:rsidRPr="00077AF4">
        <w:rPr>
          <w:rFonts w:ascii="Arial" w:hAnsi="Arial" w:cs="Arial"/>
          <w:sz w:val="22"/>
          <w:szCs w:val="22"/>
        </w:rPr>
        <w:t>Dopuszczalna jest zmiana polegająca na zmianie ilości punktów poboru (zarówno w górę jak i w dół) oraz ilości przypisanej im energii – bez zmian ilości całkowitej energii oraz wartości umowy.</w:t>
      </w:r>
      <w:r w:rsidR="00CA5A89">
        <w:rPr>
          <w:rFonts w:ascii="Arial" w:hAnsi="Arial" w:cs="Arial"/>
          <w:sz w:val="22"/>
          <w:szCs w:val="22"/>
        </w:rPr>
        <w:t xml:space="preserve"> </w:t>
      </w:r>
      <w:r w:rsidR="00CA5A89" w:rsidRPr="00CA5A89">
        <w:rPr>
          <w:rFonts w:ascii="Arial" w:hAnsi="Arial" w:cs="Arial"/>
          <w:iCs/>
          <w:sz w:val="22"/>
          <w:szCs w:val="22"/>
        </w:rPr>
        <w:t>Zwiększenie punktów poboru lub zmiana grupy taryfowej możliwe jest jedynie w obrębie grup taryfowych, które zostały ujęte w dokumentacji przetargowej oraz wycenione do oferty.</w:t>
      </w:r>
    </w:p>
    <w:p w14:paraId="6C3A4B82" w14:textId="662D093C" w:rsidR="000D7A92" w:rsidRPr="00077AF4" w:rsidRDefault="000D7A92" w:rsidP="00077AF4">
      <w:pPr>
        <w:pStyle w:val="Zwykytekst"/>
        <w:spacing w:line="276" w:lineRule="auto"/>
        <w:rPr>
          <w:rFonts w:ascii="Arial" w:hAnsi="Arial" w:cs="Arial"/>
          <w:b/>
          <w:sz w:val="22"/>
          <w:szCs w:val="22"/>
        </w:rPr>
      </w:pPr>
      <w:r w:rsidRPr="00077AF4">
        <w:rPr>
          <w:rFonts w:ascii="Arial" w:hAnsi="Arial" w:cs="Arial"/>
          <w:b/>
          <w:sz w:val="22"/>
          <w:szCs w:val="22"/>
        </w:rPr>
        <w:t>§ 12 Rozwiązanie umowy</w:t>
      </w:r>
    </w:p>
    <w:p w14:paraId="136FA96C" w14:textId="77777777" w:rsidR="000D7A92" w:rsidRPr="00077AF4" w:rsidRDefault="000D7A92" w:rsidP="00077AF4">
      <w:pPr>
        <w:pStyle w:val="western"/>
        <w:numPr>
          <w:ilvl w:val="0"/>
          <w:numId w:val="7"/>
        </w:numPr>
        <w:tabs>
          <w:tab w:val="clear" w:pos="720"/>
          <w:tab w:val="num" w:pos="284"/>
        </w:tabs>
        <w:spacing w:before="0" w:beforeAutospacing="0" w:after="0" w:afterAutospacing="0" w:line="276" w:lineRule="auto"/>
        <w:ind w:left="284" w:hanging="284"/>
        <w:jc w:val="both"/>
        <w:rPr>
          <w:rFonts w:ascii="Arial" w:hAnsi="Arial" w:cs="Arial"/>
          <w:sz w:val="22"/>
          <w:szCs w:val="22"/>
        </w:rPr>
      </w:pPr>
      <w:r w:rsidRPr="00077AF4">
        <w:rPr>
          <w:rFonts w:ascii="Arial" w:hAnsi="Arial" w:cs="Arial"/>
          <w:sz w:val="22"/>
          <w:szCs w:val="22"/>
        </w:rPr>
        <w:t>Zamawiającemu przysługuje prawo do rozwiązania niniejszej umowy ze skutkiem natychmiastowym, w przypadku:</w:t>
      </w:r>
    </w:p>
    <w:p w14:paraId="3DC35CFD" w14:textId="77777777" w:rsidR="000D7A92" w:rsidRPr="00077AF4" w:rsidRDefault="000D7A92" w:rsidP="00077AF4">
      <w:pPr>
        <w:pStyle w:val="western"/>
        <w:numPr>
          <w:ilvl w:val="0"/>
          <w:numId w:val="11"/>
        </w:numPr>
        <w:spacing w:before="0" w:beforeAutospacing="0" w:after="0" w:afterAutospacing="0" w:line="276" w:lineRule="auto"/>
        <w:jc w:val="both"/>
        <w:rPr>
          <w:rFonts w:ascii="Arial" w:hAnsi="Arial" w:cs="Arial"/>
          <w:color w:val="auto"/>
          <w:sz w:val="22"/>
          <w:szCs w:val="22"/>
        </w:rPr>
      </w:pPr>
      <w:r w:rsidRPr="00077AF4">
        <w:rPr>
          <w:rFonts w:ascii="Arial" w:hAnsi="Arial" w:cs="Arial"/>
          <w:color w:val="auto"/>
          <w:sz w:val="22"/>
          <w:szCs w:val="22"/>
        </w:rPr>
        <w:t>rażącego naruszenia umowy lub przepisów prawa przez Wykonawcę;</w:t>
      </w:r>
    </w:p>
    <w:p w14:paraId="0AD33E10" w14:textId="77777777" w:rsidR="000D7A92" w:rsidRPr="00077AF4" w:rsidRDefault="000D7A92" w:rsidP="00077AF4">
      <w:pPr>
        <w:pStyle w:val="western"/>
        <w:numPr>
          <w:ilvl w:val="0"/>
          <w:numId w:val="11"/>
        </w:numPr>
        <w:spacing w:line="276" w:lineRule="auto"/>
        <w:jc w:val="both"/>
        <w:rPr>
          <w:rFonts w:ascii="Arial" w:hAnsi="Arial" w:cs="Arial"/>
          <w:color w:val="auto"/>
          <w:sz w:val="22"/>
          <w:szCs w:val="22"/>
        </w:rPr>
      </w:pPr>
      <w:r w:rsidRPr="00077AF4">
        <w:rPr>
          <w:rFonts w:ascii="Arial" w:hAnsi="Arial" w:cs="Arial"/>
          <w:color w:val="auto"/>
          <w:sz w:val="22"/>
          <w:szCs w:val="22"/>
        </w:rPr>
        <w:t xml:space="preserve">Wykonawca nie rozpoczął realizacji niniejszej umowy w terminie, o którym mowa w § 5; </w:t>
      </w:r>
    </w:p>
    <w:p w14:paraId="6500B1B8" w14:textId="77777777" w:rsidR="000D7A92" w:rsidRPr="00077AF4" w:rsidRDefault="000D7A92" w:rsidP="00077AF4">
      <w:pPr>
        <w:pStyle w:val="western"/>
        <w:numPr>
          <w:ilvl w:val="0"/>
          <w:numId w:val="11"/>
        </w:numPr>
        <w:spacing w:before="0" w:beforeAutospacing="0" w:after="0" w:afterAutospacing="0" w:line="276" w:lineRule="auto"/>
        <w:jc w:val="both"/>
        <w:rPr>
          <w:rFonts w:ascii="Arial" w:hAnsi="Arial" w:cs="Arial"/>
          <w:color w:val="auto"/>
          <w:sz w:val="22"/>
          <w:szCs w:val="22"/>
        </w:rPr>
      </w:pPr>
      <w:r w:rsidRPr="00077AF4">
        <w:rPr>
          <w:rFonts w:ascii="Arial" w:hAnsi="Arial" w:cs="Arial"/>
          <w:color w:val="auto"/>
          <w:sz w:val="22"/>
          <w:szCs w:val="22"/>
        </w:rPr>
        <w:t xml:space="preserve">Wykonawca przerwał realizacje przedmiotu umowy z przyczyn innych niż określone w § 8 ust. 2 i przerwa ta trwała dłużej niż 3 dni.  </w:t>
      </w:r>
    </w:p>
    <w:p w14:paraId="66AECBBD" w14:textId="77777777" w:rsidR="000D7A92" w:rsidRPr="00077AF4" w:rsidRDefault="000D7A92" w:rsidP="00077AF4">
      <w:pPr>
        <w:pStyle w:val="western"/>
        <w:numPr>
          <w:ilvl w:val="0"/>
          <w:numId w:val="11"/>
        </w:numPr>
        <w:spacing w:before="0" w:beforeAutospacing="0" w:after="0" w:afterAutospacing="0" w:line="276" w:lineRule="auto"/>
        <w:jc w:val="both"/>
        <w:rPr>
          <w:rFonts w:ascii="Arial" w:hAnsi="Arial" w:cs="Arial"/>
          <w:color w:val="auto"/>
          <w:sz w:val="22"/>
          <w:szCs w:val="22"/>
        </w:rPr>
      </w:pPr>
      <w:r w:rsidRPr="00077AF4">
        <w:rPr>
          <w:rFonts w:ascii="Arial" w:hAnsi="Arial" w:cs="Arial"/>
          <w:color w:val="auto"/>
          <w:sz w:val="22"/>
          <w:szCs w:val="22"/>
        </w:rPr>
        <w:t xml:space="preserve">3-krotnego naliczenia kary umownej na podstawie § 10 ust. 1 lit b) </w:t>
      </w:r>
      <w:r w:rsidRPr="00077AF4">
        <w:rPr>
          <w:rFonts w:ascii="Arial" w:hAnsi="Arial" w:cs="Arial"/>
          <w:i/>
          <w:strike/>
          <w:color w:val="auto"/>
          <w:sz w:val="22"/>
          <w:szCs w:val="22"/>
        </w:rPr>
        <w:t xml:space="preserve"> </w:t>
      </w:r>
    </w:p>
    <w:p w14:paraId="5ACB0114" w14:textId="77777777" w:rsidR="000D7A92" w:rsidRPr="00077AF4" w:rsidRDefault="000D7A92" w:rsidP="00077AF4">
      <w:pPr>
        <w:pStyle w:val="western"/>
        <w:numPr>
          <w:ilvl w:val="0"/>
          <w:numId w:val="7"/>
        </w:numPr>
        <w:tabs>
          <w:tab w:val="clear" w:pos="720"/>
          <w:tab w:val="num" w:pos="284"/>
        </w:tabs>
        <w:spacing w:before="0" w:beforeAutospacing="0" w:after="0" w:afterAutospacing="0" w:line="276" w:lineRule="auto"/>
        <w:ind w:left="284" w:hanging="284"/>
        <w:jc w:val="both"/>
        <w:rPr>
          <w:rFonts w:ascii="Arial" w:hAnsi="Arial" w:cs="Arial"/>
          <w:sz w:val="22"/>
          <w:szCs w:val="22"/>
        </w:rPr>
      </w:pPr>
      <w:r w:rsidRPr="00077AF4">
        <w:rPr>
          <w:rFonts w:ascii="Arial" w:hAnsi="Arial" w:cs="Arial"/>
          <w:sz w:val="22"/>
          <w:szCs w:val="22"/>
        </w:rPr>
        <w:t>Wypowiedzenie umowy wymaga, pod rygorem nieważności, formy pisemnej poprzez złożenie oświadczenia drugiej stronie.</w:t>
      </w:r>
    </w:p>
    <w:p w14:paraId="38F539ED" w14:textId="10A0CD72" w:rsidR="000D7A92" w:rsidRPr="00077AF4" w:rsidRDefault="000D7A92" w:rsidP="00077AF4">
      <w:pPr>
        <w:pStyle w:val="western"/>
        <w:numPr>
          <w:ilvl w:val="0"/>
          <w:numId w:val="7"/>
        </w:numPr>
        <w:tabs>
          <w:tab w:val="clear" w:pos="720"/>
          <w:tab w:val="num" w:pos="284"/>
        </w:tabs>
        <w:spacing w:line="276" w:lineRule="auto"/>
        <w:ind w:left="284" w:hanging="284"/>
        <w:jc w:val="both"/>
        <w:rPr>
          <w:rFonts w:ascii="Arial" w:hAnsi="Arial" w:cs="Arial"/>
          <w:sz w:val="22"/>
          <w:szCs w:val="22"/>
        </w:rPr>
      </w:pPr>
      <w:r w:rsidRPr="00077AF4">
        <w:rPr>
          <w:rFonts w:ascii="Arial" w:hAnsi="Arial" w:cs="Arial"/>
          <w:sz w:val="22"/>
          <w:szCs w:val="22"/>
        </w:rPr>
        <w:t xml:space="preserve">W razie wystąpienia istotnej zmiany okoliczności powodującej, że wykonanie Umowy nie leży w interesie publicznym, czego nie można było przewidzieć w chwili zawarcia Umowy, </w:t>
      </w:r>
      <w:r w:rsidRPr="00077AF4">
        <w:rPr>
          <w:rFonts w:ascii="Arial" w:hAnsi="Arial" w:cs="Arial"/>
          <w:sz w:val="22"/>
          <w:szCs w:val="22"/>
        </w:rPr>
        <w:lastRenderedPageBreak/>
        <w:t>Zamawiający może wypowiedzieć Umowę w terminie 30 dni od powzięcia wiadomości o powyższych okolicznościach. W takim przypadku Wykonawca może żądać jedynie wynagrodzenia należnego mu z tytułu wykonania części umowy.</w:t>
      </w:r>
    </w:p>
    <w:p w14:paraId="32BC14E3" w14:textId="77777777" w:rsidR="000D7A92" w:rsidRPr="00077AF4" w:rsidRDefault="000D7A92" w:rsidP="00077AF4">
      <w:pPr>
        <w:pStyle w:val="western"/>
        <w:numPr>
          <w:ilvl w:val="0"/>
          <w:numId w:val="7"/>
        </w:numPr>
        <w:tabs>
          <w:tab w:val="clear" w:pos="720"/>
          <w:tab w:val="num" w:pos="284"/>
        </w:tabs>
        <w:spacing w:line="276" w:lineRule="auto"/>
        <w:ind w:left="284" w:hanging="284"/>
        <w:jc w:val="both"/>
        <w:rPr>
          <w:rFonts w:ascii="Arial" w:hAnsi="Arial" w:cs="Arial"/>
          <w:color w:val="auto"/>
          <w:sz w:val="22"/>
          <w:szCs w:val="22"/>
        </w:rPr>
      </w:pPr>
      <w:r w:rsidRPr="00077AF4">
        <w:rPr>
          <w:rFonts w:ascii="Arial" w:hAnsi="Arial" w:cs="Arial"/>
          <w:color w:val="auto"/>
          <w:sz w:val="22"/>
          <w:szCs w:val="22"/>
        </w:rPr>
        <w:t>Każdej ze stron przysługuje prawo rozwiązania umowy z zachowaniem 3-miesięcznego okresu wypowiedzenia.</w:t>
      </w:r>
    </w:p>
    <w:p w14:paraId="747A0F7E" w14:textId="77777777" w:rsidR="000D7A92" w:rsidRPr="00077AF4" w:rsidRDefault="000D7A92" w:rsidP="00077AF4">
      <w:pPr>
        <w:tabs>
          <w:tab w:val="left" w:pos="3038"/>
          <w:tab w:val="center" w:pos="4513"/>
        </w:tabs>
        <w:spacing w:line="276" w:lineRule="auto"/>
        <w:rPr>
          <w:rFonts w:ascii="Arial" w:hAnsi="Arial" w:cs="Arial"/>
          <w:b/>
          <w:bCs/>
          <w:spacing w:val="-3"/>
          <w:sz w:val="22"/>
          <w:szCs w:val="22"/>
        </w:rPr>
      </w:pPr>
      <w:r w:rsidRPr="00077AF4">
        <w:rPr>
          <w:rFonts w:ascii="Arial" w:hAnsi="Arial" w:cs="Arial"/>
          <w:b/>
          <w:bCs/>
          <w:spacing w:val="-3"/>
          <w:sz w:val="22"/>
          <w:szCs w:val="22"/>
        </w:rPr>
        <w:t>§ 13 Podwykonawcy</w:t>
      </w:r>
    </w:p>
    <w:p w14:paraId="09B15C79" w14:textId="57EC5AC3" w:rsidR="000D7A92" w:rsidRPr="00077AF4" w:rsidRDefault="000D7A92" w:rsidP="00077AF4">
      <w:pPr>
        <w:widowControl/>
        <w:numPr>
          <w:ilvl w:val="0"/>
          <w:numId w:val="15"/>
        </w:numPr>
        <w:tabs>
          <w:tab w:val="left" w:pos="284"/>
          <w:tab w:val="center" w:pos="4513"/>
        </w:tabs>
        <w:suppressAutoHyphens w:val="0"/>
        <w:autoSpaceDN/>
        <w:spacing w:after="160" w:line="276" w:lineRule="auto"/>
        <w:contextualSpacing/>
        <w:jc w:val="both"/>
        <w:textAlignment w:val="auto"/>
        <w:rPr>
          <w:rFonts w:ascii="Arial" w:hAnsi="Arial" w:cs="Arial"/>
          <w:bCs/>
          <w:spacing w:val="-3"/>
          <w:sz w:val="22"/>
          <w:szCs w:val="22"/>
        </w:rPr>
      </w:pPr>
      <w:r w:rsidRPr="00077AF4">
        <w:rPr>
          <w:rFonts w:ascii="Arial" w:hAnsi="Arial" w:cs="Arial"/>
          <w:bCs/>
          <w:spacing w:val="-3"/>
          <w:sz w:val="22"/>
          <w:szCs w:val="22"/>
        </w:rPr>
        <w:t xml:space="preserve">Wykonawca powierzy wykonanie części ….. zamówienia podwykonawcy </w:t>
      </w:r>
      <w:r w:rsidR="00506C81" w:rsidRPr="00077AF4">
        <w:rPr>
          <w:rFonts w:ascii="Arial" w:hAnsi="Arial" w:cs="Arial"/>
          <w:bCs/>
          <w:spacing w:val="-3"/>
          <w:sz w:val="22"/>
          <w:szCs w:val="22"/>
        </w:rPr>
        <w:t xml:space="preserve">                                                           </w:t>
      </w:r>
      <w:r w:rsidRPr="00077AF4">
        <w:rPr>
          <w:rFonts w:ascii="Arial" w:hAnsi="Arial" w:cs="Arial"/>
          <w:bCs/>
          <w:spacing w:val="-3"/>
          <w:sz w:val="22"/>
          <w:szCs w:val="22"/>
        </w:rPr>
        <w:t xml:space="preserve">w zakresie …………………….. </w:t>
      </w:r>
    </w:p>
    <w:p w14:paraId="74353FA2" w14:textId="77777777" w:rsidR="000D7A92" w:rsidRPr="00077AF4" w:rsidRDefault="000D7A92" w:rsidP="00077AF4">
      <w:pPr>
        <w:widowControl/>
        <w:numPr>
          <w:ilvl w:val="0"/>
          <w:numId w:val="15"/>
        </w:numPr>
        <w:tabs>
          <w:tab w:val="left" w:pos="284"/>
          <w:tab w:val="center" w:pos="4513"/>
        </w:tabs>
        <w:suppressAutoHyphens w:val="0"/>
        <w:autoSpaceDN/>
        <w:spacing w:after="160" w:line="276" w:lineRule="auto"/>
        <w:contextualSpacing/>
        <w:jc w:val="both"/>
        <w:textAlignment w:val="auto"/>
        <w:rPr>
          <w:rFonts w:ascii="Arial" w:hAnsi="Arial" w:cs="Arial"/>
          <w:bCs/>
          <w:spacing w:val="-3"/>
          <w:sz w:val="22"/>
          <w:szCs w:val="22"/>
        </w:rPr>
      </w:pPr>
      <w:r w:rsidRPr="00077AF4">
        <w:rPr>
          <w:rFonts w:ascii="Arial" w:hAnsi="Arial" w:cs="Arial"/>
          <w:bCs/>
          <w:spacing w:val="-3"/>
          <w:sz w:val="22"/>
          <w:szCs w:val="22"/>
        </w:rPr>
        <w:t xml:space="preserve">Za działania lub zaniechania podmiotów, którym Wykonawca powierzył wykonanie zadania Wykonawca odpowiada jak za własne.    </w:t>
      </w:r>
    </w:p>
    <w:p w14:paraId="39D7141A" w14:textId="77777777" w:rsidR="000D7A92" w:rsidRPr="00077AF4" w:rsidRDefault="000D7A92" w:rsidP="00077AF4">
      <w:pPr>
        <w:tabs>
          <w:tab w:val="left" w:pos="3038"/>
          <w:tab w:val="center" w:pos="4513"/>
        </w:tabs>
        <w:spacing w:before="240" w:line="276" w:lineRule="auto"/>
        <w:rPr>
          <w:rFonts w:ascii="Arial" w:hAnsi="Arial" w:cs="Arial"/>
          <w:b/>
          <w:bCs/>
          <w:spacing w:val="-3"/>
          <w:sz w:val="22"/>
          <w:szCs w:val="22"/>
        </w:rPr>
      </w:pPr>
      <w:r w:rsidRPr="00077AF4">
        <w:rPr>
          <w:rFonts w:ascii="Arial" w:hAnsi="Arial" w:cs="Arial"/>
          <w:b/>
          <w:bCs/>
          <w:spacing w:val="-3"/>
          <w:sz w:val="22"/>
          <w:szCs w:val="22"/>
        </w:rPr>
        <w:t>§ 14</w:t>
      </w:r>
    </w:p>
    <w:p w14:paraId="0B2AF2CE" w14:textId="77777777" w:rsidR="000D7A92" w:rsidRPr="00077AF4" w:rsidRDefault="000D7A92" w:rsidP="00077AF4">
      <w:pPr>
        <w:tabs>
          <w:tab w:val="left" w:pos="-720"/>
        </w:tabs>
        <w:spacing w:after="240" w:line="276" w:lineRule="auto"/>
        <w:jc w:val="both"/>
        <w:rPr>
          <w:rFonts w:ascii="Arial" w:hAnsi="Arial" w:cs="Arial"/>
          <w:spacing w:val="-3"/>
          <w:sz w:val="22"/>
          <w:szCs w:val="22"/>
        </w:rPr>
      </w:pPr>
      <w:r w:rsidRPr="00077AF4">
        <w:rPr>
          <w:rFonts w:ascii="Arial" w:hAnsi="Arial" w:cs="Arial"/>
          <w:spacing w:val="-3"/>
          <w:sz w:val="22"/>
          <w:szCs w:val="22"/>
        </w:rPr>
        <w:t>Wykonawca nie może dokonać przeniesienia swoich wierzytelności wobec Zamawiającego na osoby lub podmioty trzecie bez uprzedniej zgody Zamawiającego</w:t>
      </w:r>
      <w:r w:rsidRPr="00077AF4">
        <w:rPr>
          <w:rFonts w:ascii="Arial" w:hAnsi="Arial" w:cs="Arial"/>
          <w:b/>
          <w:color w:val="0070C0"/>
          <w:spacing w:val="-3"/>
          <w:sz w:val="22"/>
          <w:szCs w:val="22"/>
        </w:rPr>
        <w:t xml:space="preserve"> </w:t>
      </w:r>
      <w:r w:rsidRPr="00077AF4">
        <w:rPr>
          <w:rFonts w:ascii="Arial" w:hAnsi="Arial" w:cs="Arial"/>
          <w:spacing w:val="-3"/>
          <w:sz w:val="22"/>
          <w:szCs w:val="22"/>
        </w:rPr>
        <w:t>wyrażonej na piśmie pod rygorem nieważności. Jakakolwiek cesja dokonana bez takiej zgody nie będzie ważna i stanowić będzie istotne naruszenie postanowień umowy uprawniające Zamawiającego do odstąpienia od umowy z przyczyn leżących po stronie wykonawcy.</w:t>
      </w:r>
    </w:p>
    <w:p w14:paraId="09B175A6" w14:textId="77777777" w:rsidR="000D7A92" w:rsidRPr="00077AF4" w:rsidRDefault="000D7A92" w:rsidP="00077AF4">
      <w:pPr>
        <w:tabs>
          <w:tab w:val="left" w:pos="3180"/>
          <w:tab w:val="center" w:pos="4655"/>
        </w:tabs>
        <w:spacing w:line="276" w:lineRule="auto"/>
        <w:ind w:left="142" w:hanging="142"/>
        <w:rPr>
          <w:rFonts w:ascii="Arial" w:hAnsi="Arial" w:cs="Arial"/>
          <w:b/>
          <w:spacing w:val="-2"/>
          <w:sz w:val="22"/>
          <w:szCs w:val="22"/>
        </w:rPr>
      </w:pPr>
      <w:r w:rsidRPr="00077AF4">
        <w:rPr>
          <w:rFonts w:ascii="Arial" w:hAnsi="Arial" w:cs="Arial"/>
          <w:b/>
          <w:sz w:val="22"/>
          <w:szCs w:val="22"/>
        </w:rPr>
        <w:t xml:space="preserve">§ </w:t>
      </w:r>
      <w:r w:rsidRPr="00077AF4">
        <w:rPr>
          <w:rFonts w:ascii="Arial" w:hAnsi="Arial" w:cs="Arial"/>
          <w:b/>
          <w:bCs/>
          <w:sz w:val="22"/>
          <w:szCs w:val="22"/>
        </w:rPr>
        <w:t>15</w:t>
      </w:r>
    </w:p>
    <w:p w14:paraId="77FB063E" w14:textId="77777777" w:rsidR="000D7A92" w:rsidRPr="00077AF4" w:rsidRDefault="000D7A92" w:rsidP="00077AF4">
      <w:pPr>
        <w:tabs>
          <w:tab w:val="left" w:pos="852"/>
          <w:tab w:val="left" w:pos="3464"/>
          <w:tab w:val="left" w:leader="dot" w:pos="4821"/>
          <w:tab w:val="left" w:leader="dot" w:pos="9498"/>
        </w:tabs>
        <w:spacing w:line="276" w:lineRule="auto"/>
        <w:ind w:left="425" w:hanging="425"/>
        <w:jc w:val="both"/>
        <w:rPr>
          <w:rFonts w:ascii="Arial" w:hAnsi="Arial" w:cs="Arial"/>
          <w:spacing w:val="-2"/>
          <w:sz w:val="22"/>
          <w:szCs w:val="22"/>
        </w:rPr>
      </w:pPr>
      <w:r w:rsidRPr="00077AF4">
        <w:rPr>
          <w:rFonts w:ascii="Arial" w:hAnsi="Arial" w:cs="Arial"/>
          <w:spacing w:val="-2"/>
          <w:sz w:val="22"/>
          <w:szCs w:val="22"/>
        </w:rPr>
        <w:t xml:space="preserve">1.   W sprawach nie uregulowanych niniejszą umową stosuje się ogólnie obowiązujące  przepisy, </w:t>
      </w:r>
      <w:r w:rsidRPr="00077AF4">
        <w:rPr>
          <w:rFonts w:ascii="Arial" w:hAnsi="Arial" w:cs="Arial"/>
          <w:spacing w:val="-2"/>
          <w:sz w:val="22"/>
          <w:szCs w:val="22"/>
        </w:rPr>
        <w:br/>
        <w:t>a w szczególności przepisy kodeksu cywilnego i ustawy prawo zamówień  publicznych oraz ustawy prawo energetyczne i aktów wykonawczych do tej ustawy.</w:t>
      </w:r>
    </w:p>
    <w:p w14:paraId="742B676A" w14:textId="77777777" w:rsidR="000D7A92" w:rsidRPr="00077AF4" w:rsidRDefault="000D7A92" w:rsidP="00077AF4">
      <w:pPr>
        <w:tabs>
          <w:tab w:val="left" w:pos="852"/>
          <w:tab w:val="left" w:pos="3464"/>
          <w:tab w:val="left" w:leader="dot" w:pos="4821"/>
          <w:tab w:val="left" w:leader="dot" w:pos="9498"/>
        </w:tabs>
        <w:spacing w:line="276" w:lineRule="auto"/>
        <w:ind w:left="425" w:hanging="425"/>
        <w:jc w:val="both"/>
        <w:rPr>
          <w:rFonts w:ascii="Arial" w:hAnsi="Arial" w:cs="Arial"/>
          <w:spacing w:val="-2"/>
          <w:sz w:val="22"/>
          <w:szCs w:val="22"/>
        </w:rPr>
      </w:pPr>
      <w:r w:rsidRPr="00077AF4">
        <w:rPr>
          <w:rFonts w:ascii="Arial" w:hAnsi="Arial" w:cs="Arial"/>
          <w:spacing w:val="-2"/>
          <w:sz w:val="22"/>
          <w:szCs w:val="22"/>
        </w:rPr>
        <w:t>2.</w:t>
      </w:r>
      <w:r w:rsidRPr="00077AF4">
        <w:rPr>
          <w:rFonts w:ascii="Arial" w:hAnsi="Arial" w:cs="Arial"/>
          <w:spacing w:val="-2"/>
          <w:sz w:val="22"/>
          <w:szCs w:val="22"/>
        </w:rPr>
        <w:tab/>
        <w:t>Wszelkie zmiany niniejszej umowy wymagają formy pisemnej pod rygorem nieważności w drodze podpisanego przez strony aneksu.</w:t>
      </w:r>
    </w:p>
    <w:p w14:paraId="402B471E" w14:textId="77777777" w:rsidR="000D7A92" w:rsidRPr="00077AF4" w:rsidRDefault="000D7A92" w:rsidP="00077AF4">
      <w:pPr>
        <w:tabs>
          <w:tab w:val="left" w:pos="852"/>
          <w:tab w:val="left" w:pos="3464"/>
          <w:tab w:val="left" w:leader="dot" w:pos="4821"/>
          <w:tab w:val="left" w:leader="dot" w:pos="9498"/>
        </w:tabs>
        <w:spacing w:line="276" w:lineRule="auto"/>
        <w:ind w:left="425" w:hanging="425"/>
        <w:jc w:val="both"/>
        <w:rPr>
          <w:rFonts w:ascii="Arial" w:hAnsi="Arial" w:cs="Arial"/>
          <w:spacing w:val="-2"/>
          <w:sz w:val="22"/>
          <w:szCs w:val="22"/>
        </w:rPr>
      </w:pPr>
      <w:r w:rsidRPr="00077AF4">
        <w:rPr>
          <w:rFonts w:ascii="Arial" w:hAnsi="Arial" w:cs="Arial"/>
          <w:spacing w:val="-2"/>
          <w:sz w:val="22"/>
          <w:szCs w:val="22"/>
        </w:rPr>
        <w:t>3.</w:t>
      </w:r>
      <w:r w:rsidRPr="00077AF4">
        <w:rPr>
          <w:rFonts w:ascii="Arial" w:hAnsi="Arial" w:cs="Arial"/>
          <w:spacing w:val="-2"/>
          <w:sz w:val="22"/>
          <w:szCs w:val="22"/>
        </w:rPr>
        <w:tab/>
        <w:t>Wszelkie spory mogące wynikać w związku z niniejszą umową będą rozstrzygane przez sąd właściwy dla siedziby Zamawiającego.</w:t>
      </w:r>
    </w:p>
    <w:p w14:paraId="57541C3E" w14:textId="60CDDB1C" w:rsidR="000D7A92" w:rsidRPr="00077AF4" w:rsidRDefault="000D7A92" w:rsidP="00077AF4">
      <w:pPr>
        <w:shd w:val="clear" w:color="auto" w:fill="FFFFFF"/>
        <w:autoSpaceDE w:val="0"/>
        <w:adjustRightInd w:val="0"/>
        <w:spacing w:before="230" w:line="276" w:lineRule="auto"/>
        <w:ind w:right="72"/>
        <w:rPr>
          <w:rFonts w:ascii="Arial" w:hAnsi="Arial" w:cs="Arial"/>
          <w:b/>
          <w:bCs/>
          <w:color w:val="000000"/>
          <w:spacing w:val="15"/>
          <w:sz w:val="22"/>
          <w:szCs w:val="22"/>
        </w:rPr>
      </w:pPr>
      <w:r w:rsidRPr="00077AF4">
        <w:rPr>
          <w:rFonts w:ascii="Arial" w:hAnsi="Arial" w:cs="Arial"/>
          <w:b/>
          <w:bCs/>
          <w:color w:val="000000"/>
          <w:spacing w:val="15"/>
          <w:sz w:val="22"/>
          <w:szCs w:val="22"/>
        </w:rPr>
        <w:t>§</w:t>
      </w:r>
      <w:r w:rsidR="00077AF4">
        <w:rPr>
          <w:rFonts w:ascii="Arial" w:hAnsi="Arial" w:cs="Arial"/>
          <w:b/>
          <w:bCs/>
          <w:color w:val="000000"/>
          <w:spacing w:val="15"/>
          <w:sz w:val="22"/>
          <w:szCs w:val="22"/>
        </w:rPr>
        <w:t xml:space="preserve"> </w:t>
      </w:r>
      <w:r w:rsidRPr="00077AF4">
        <w:rPr>
          <w:rFonts w:ascii="Arial" w:hAnsi="Arial" w:cs="Arial"/>
          <w:b/>
          <w:bCs/>
          <w:color w:val="000000"/>
          <w:spacing w:val="15"/>
          <w:sz w:val="22"/>
          <w:szCs w:val="22"/>
        </w:rPr>
        <w:t>16</w:t>
      </w:r>
    </w:p>
    <w:p w14:paraId="50CC6844" w14:textId="77777777" w:rsidR="000D7A92" w:rsidRPr="00077AF4" w:rsidRDefault="000D7A92" w:rsidP="00077AF4">
      <w:pPr>
        <w:shd w:val="clear" w:color="auto" w:fill="FFFFFF"/>
        <w:tabs>
          <w:tab w:val="left" w:leader="dot" w:pos="3307"/>
          <w:tab w:val="left" w:leader="dot" w:pos="7354"/>
        </w:tabs>
        <w:autoSpaceDE w:val="0"/>
        <w:adjustRightInd w:val="0"/>
        <w:spacing w:before="10" w:line="276" w:lineRule="auto"/>
        <w:ind w:left="40"/>
        <w:jc w:val="both"/>
        <w:rPr>
          <w:rFonts w:ascii="Arial" w:hAnsi="Arial" w:cs="Arial"/>
          <w:color w:val="000000"/>
          <w:spacing w:val="-1"/>
          <w:sz w:val="22"/>
          <w:szCs w:val="22"/>
        </w:rPr>
      </w:pPr>
      <w:r w:rsidRPr="00077AF4">
        <w:rPr>
          <w:rFonts w:ascii="Arial" w:hAnsi="Arial" w:cs="Arial"/>
          <w:color w:val="000000"/>
          <w:sz w:val="22"/>
          <w:szCs w:val="22"/>
        </w:rPr>
        <w:t xml:space="preserve">Umowa została sporządzona w dwóch </w:t>
      </w:r>
      <w:r w:rsidRPr="00077AF4">
        <w:rPr>
          <w:rFonts w:ascii="Arial" w:hAnsi="Arial" w:cs="Arial"/>
          <w:color w:val="000000"/>
          <w:spacing w:val="2"/>
          <w:sz w:val="22"/>
          <w:szCs w:val="22"/>
        </w:rPr>
        <w:t>jednobrzmiących egzemplarzach, po jednym dla każdej ze stron</w:t>
      </w:r>
      <w:r w:rsidRPr="00077AF4">
        <w:rPr>
          <w:rFonts w:ascii="Arial" w:hAnsi="Arial" w:cs="Arial"/>
          <w:color w:val="000000"/>
          <w:spacing w:val="-1"/>
          <w:sz w:val="22"/>
          <w:szCs w:val="22"/>
        </w:rPr>
        <w:t>.</w:t>
      </w:r>
    </w:p>
    <w:p w14:paraId="4CC8C834" w14:textId="77777777" w:rsidR="000D7A92" w:rsidRPr="00077AF4" w:rsidRDefault="000D7A92" w:rsidP="00077AF4">
      <w:pPr>
        <w:spacing w:line="276" w:lineRule="auto"/>
        <w:jc w:val="both"/>
        <w:rPr>
          <w:rFonts w:ascii="Arial" w:hAnsi="Arial" w:cs="Arial"/>
          <w:sz w:val="22"/>
          <w:szCs w:val="22"/>
        </w:rPr>
      </w:pPr>
    </w:p>
    <w:p w14:paraId="545BB1CA" w14:textId="77777777" w:rsidR="00077AF4" w:rsidRDefault="000D7A92" w:rsidP="00077AF4">
      <w:pPr>
        <w:spacing w:line="276" w:lineRule="auto"/>
        <w:jc w:val="both"/>
        <w:rPr>
          <w:rFonts w:ascii="Arial" w:hAnsi="Arial" w:cs="Arial"/>
          <w:sz w:val="22"/>
          <w:szCs w:val="22"/>
        </w:rPr>
      </w:pPr>
      <w:r w:rsidRPr="00077AF4">
        <w:rPr>
          <w:rFonts w:ascii="Arial" w:hAnsi="Arial" w:cs="Arial"/>
          <w:sz w:val="22"/>
          <w:szCs w:val="22"/>
        </w:rPr>
        <w:tab/>
      </w:r>
    </w:p>
    <w:p w14:paraId="4DB54204" w14:textId="5CC06C72" w:rsidR="000D7A92" w:rsidRPr="00077AF4" w:rsidRDefault="000D7A92" w:rsidP="00077AF4">
      <w:pPr>
        <w:spacing w:line="276" w:lineRule="auto"/>
        <w:jc w:val="both"/>
        <w:rPr>
          <w:rFonts w:ascii="Arial" w:hAnsi="Arial" w:cs="Arial"/>
          <w:b/>
          <w:bCs/>
          <w:sz w:val="22"/>
          <w:szCs w:val="22"/>
        </w:rPr>
      </w:pPr>
      <w:r w:rsidRPr="00077AF4">
        <w:rPr>
          <w:rFonts w:ascii="Arial" w:hAnsi="Arial" w:cs="Arial"/>
          <w:b/>
          <w:bCs/>
          <w:sz w:val="22"/>
          <w:szCs w:val="22"/>
        </w:rPr>
        <w:t>ZAMAWIAJĄCY:</w:t>
      </w:r>
      <w:r w:rsidRPr="00077AF4">
        <w:rPr>
          <w:rFonts w:ascii="Arial" w:hAnsi="Arial" w:cs="Arial"/>
          <w:b/>
          <w:bCs/>
          <w:sz w:val="22"/>
          <w:szCs w:val="22"/>
        </w:rPr>
        <w:tab/>
      </w:r>
      <w:r w:rsidRPr="00077AF4">
        <w:rPr>
          <w:rFonts w:ascii="Arial" w:hAnsi="Arial" w:cs="Arial"/>
          <w:b/>
          <w:bCs/>
          <w:sz w:val="22"/>
          <w:szCs w:val="22"/>
        </w:rPr>
        <w:tab/>
      </w:r>
      <w:r w:rsidRPr="00077AF4">
        <w:rPr>
          <w:rFonts w:ascii="Arial" w:hAnsi="Arial" w:cs="Arial"/>
          <w:b/>
          <w:bCs/>
          <w:sz w:val="22"/>
          <w:szCs w:val="22"/>
        </w:rPr>
        <w:tab/>
      </w:r>
      <w:r w:rsidRPr="00077AF4">
        <w:rPr>
          <w:rFonts w:ascii="Arial" w:hAnsi="Arial" w:cs="Arial"/>
          <w:b/>
          <w:bCs/>
          <w:sz w:val="22"/>
          <w:szCs w:val="22"/>
        </w:rPr>
        <w:tab/>
      </w:r>
      <w:r w:rsidRPr="00077AF4">
        <w:rPr>
          <w:rFonts w:ascii="Arial" w:hAnsi="Arial" w:cs="Arial"/>
          <w:b/>
          <w:bCs/>
          <w:sz w:val="22"/>
          <w:szCs w:val="22"/>
        </w:rPr>
        <w:tab/>
      </w:r>
      <w:r w:rsidRPr="00077AF4">
        <w:rPr>
          <w:rFonts w:ascii="Arial" w:hAnsi="Arial" w:cs="Arial"/>
          <w:b/>
          <w:bCs/>
          <w:sz w:val="22"/>
          <w:szCs w:val="22"/>
        </w:rPr>
        <w:tab/>
        <w:t>WYKONAWCA:</w:t>
      </w:r>
    </w:p>
    <w:p w14:paraId="3DB26619" w14:textId="77777777" w:rsidR="000D7A92" w:rsidRPr="00077AF4" w:rsidRDefault="000D7A92" w:rsidP="00077AF4">
      <w:pPr>
        <w:spacing w:line="276" w:lineRule="auto"/>
        <w:jc w:val="both"/>
        <w:rPr>
          <w:rFonts w:ascii="Arial" w:hAnsi="Arial" w:cs="Arial"/>
          <w:sz w:val="22"/>
          <w:szCs w:val="22"/>
        </w:rPr>
      </w:pPr>
    </w:p>
    <w:p w14:paraId="06D78AF4" w14:textId="4208FC23" w:rsidR="00B87C12" w:rsidRPr="00077AF4" w:rsidRDefault="00B87C12" w:rsidP="00077AF4">
      <w:pPr>
        <w:spacing w:line="276" w:lineRule="auto"/>
        <w:rPr>
          <w:rFonts w:ascii="Arial" w:hAnsi="Arial" w:cs="Arial"/>
          <w:sz w:val="22"/>
          <w:szCs w:val="22"/>
        </w:rPr>
      </w:pPr>
    </w:p>
    <w:p w14:paraId="6DBD9BB6" w14:textId="1E0B7C85" w:rsidR="00221D81" w:rsidRPr="00077AF4" w:rsidRDefault="00221D81" w:rsidP="00077AF4">
      <w:pPr>
        <w:spacing w:line="276" w:lineRule="auto"/>
        <w:rPr>
          <w:rFonts w:ascii="Arial" w:hAnsi="Arial" w:cs="Arial"/>
          <w:sz w:val="22"/>
          <w:szCs w:val="22"/>
        </w:rPr>
      </w:pPr>
    </w:p>
    <w:p w14:paraId="39B4C745" w14:textId="674D6A72" w:rsidR="00221D81" w:rsidRPr="00077AF4" w:rsidRDefault="00221D81" w:rsidP="00077AF4">
      <w:pPr>
        <w:spacing w:line="276" w:lineRule="auto"/>
        <w:rPr>
          <w:rFonts w:ascii="Arial" w:hAnsi="Arial" w:cs="Arial"/>
          <w:sz w:val="22"/>
          <w:szCs w:val="22"/>
        </w:rPr>
      </w:pPr>
    </w:p>
    <w:p w14:paraId="1FF98317" w14:textId="4226BD81" w:rsidR="00221D81" w:rsidRPr="00077AF4" w:rsidRDefault="00221D81" w:rsidP="00077AF4">
      <w:pPr>
        <w:spacing w:line="276" w:lineRule="auto"/>
        <w:rPr>
          <w:rFonts w:ascii="Arial" w:hAnsi="Arial" w:cs="Arial"/>
          <w:sz w:val="22"/>
          <w:szCs w:val="22"/>
        </w:rPr>
      </w:pPr>
    </w:p>
    <w:p w14:paraId="6340E7E3" w14:textId="4C0CCA21" w:rsidR="00221D81" w:rsidRPr="00077AF4" w:rsidRDefault="00221D81" w:rsidP="00077AF4">
      <w:pPr>
        <w:spacing w:line="276" w:lineRule="auto"/>
        <w:rPr>
          <w:rFonts w:ascii="Arial" w:hAnsi="Arial" w:cs="Arial"/>
          <w:sz w:val="22"/>
          <w:szCs w:val="22"/>
        </w:rPr>
      </w:pPr>
    </w:p>
    <w:p w14:paraId="21B32596" w14:textId="70B5BDE9" w:rsidR="00221D81" w:rsidRPr="00077AF4" w:rsidRDefault="00221D81" w:rsidP="00077AF4">
      <w:pPr>
        <w:spacing w:line="276" w:lineRule="auto"/>
        <w:rPr>
          <w:rFonts w:ascii="Arial" w:hAnsi="Arial" w:cs="Arial"/>
          <w:sz w:val="22"/>
          <w:szCs w:val="22"/>
        </w:rPr>
      </w:pPr>
    </w:p>
    <w:p w14:paraId="07438C5C" w14:textId="456C4A83" w:rsidR="00221D81" w:rsidRPr="00077AF4" w:rsidRDefault="00221D81" w:rsidP="00077AF4">
      <w:pPr>
        <w:spacing w:line="276" w:lineRule="auto"/>
        <w:rPr>
          <w:rFonts w:ascii="Arial" w:hAnsi="Arial" w:cs="Arial"/>
          <w:sz w:val="22"/>
          <w:szCs w:val="22"/>
        </w:rPr>
      </w:pPr>
    </w:p>
    <w:p w14:paraId="694A2603" w14:textId="476AB5B0" w:rsidR="00221D81" w:rsidRPr="00077AF4" w:rsidRDefault="00221D81" w:rsidP="00077AF4">
      <w:pPr>
        <w:tabs>
          <w:tab w:val="left" w:pos="945"/>
        </w:tabs>
        <w:spacing w:line="276" w:lineRule="auto"/>
        <w:rPr>
          <w:rFonts w:ascii="Arial" w:hAnsi="Arial" w:cs="Arial"/>
          <w:sz w:val="22"/>
          <w:szCs w:val="22"/>
        </w:rPr>
      </w:pPr>
      <w:r w:rsidRPr="00077AF4">
        <w:rPr>
          <w:rFonts w:ascii="Arial" w:hAnsi="Arial" w:cs="Arial"/>
          <w:sz w:val="22"/>
          <w:szCs w:val="22"/>
        </w:rPr>
        <w:t>Załączniki do niniejszej umowy:</w:t>
      </w:r>
    </w:p>
    <w:p w14:paraId="5CA13C0C" w14:textId="77777777" w:rsidR="00221D81" w:rsidRPr="00077AF4" w:rsidRDefault="00221D81" w:rsidP="00077AF4">
      <w:pPr>
        <w:tabs>
          <w:tab w:val="left" w:pos="945"/>
        </w:tabs>
        <w:spacing w:line="276" w:lineRule="auto"/>
        <w:rPr>
          <w:rFonts w:ascii="Arial" w:hAnsi="Arial" w:cs="Arial"/>
          <w:sz w:val="22"/>
          <w:szCs w:val="22"/>
        </w:rPr>
      </w:pPr>
      <w:r w:rsidRPr="00077AF4">
        <w:rPr>
          <w:rFonts w:ascii="Arial" w:hAnsi="Arial" w:cs="Arial"/>
          <w:sz w:val="22"/>
          <w:szCs w:val="22"/>
        </w:rPr>
        <w:t>1. Wykaz punktów poboru energii elektrycznej – oświetlenie uliczne</w:t>
      </w:r>
    </w:p>
    <w:p w14:paraId="3D4F67FE" w14:textId="308974F9" w:rsidR="00221D81" w:rsidRPr="00077AF4" w:rsidRDefault="00221D81" w:rsidP="00077AF4">
      <w:pPr>
        <w:tabs>
          <w:tab w:val="left" w:pos="945"/>
        </w:tabs>
        <w:spacing w:line="276" w:lineRule="auto"/>
        <w:rPr>
          <w:rFonts w:ascii="Arial" w:hAnsi="Arial" w:cs="Arial"/>
          <w:sz w:val="22"/>
          <w:szCs w:val="22"/>
        </w:rPr>
      </w:pPr>
      <w:r w:rsidRPr="00077AF4">
        <w:rPr>
          <w:rFonts w:ascii="Arial" w:hAnsi="Arial" w:cs="Arial"/>
          <w:sz w:val="22"/>
          <w:szCs w:val="22"/>
        </w:rPr>
        <w:t>2. Wykaz punktów poboru energii elektrycznej – obiekty publiczne</w:t>
      </w:r>
    </w:p>
    <w:sectPr w:rsidR="00221D81" w:rsidRPr="00077AF4" w:rsidSect="00077AF4">
      <w:footerReference w:type="default" r:id="rId9"/>
      <w:headerReference w:type="first" r:id="rId10"/>
      <w:footerReference w:type="first" r:id="rId11"/>
      <w:pgSz w:w="11906" w:h="16838"/>
      <w:pgMar w:top="1418" w:right="1418" w:bottom="1135" w:left="1418" w:header="284" w:footer="303" w:gutter="0"/>
      <w:cols w:space="708"/>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7A9B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9B7F8" w16cex:dateUtc="2021-09-13T0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7A9BFF" w16cid:durableId="24E9B7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ED5A6" w14:textId="77777777" w:rsidR="002C642E" w:rsidRDefault="002C642E">
      <w:r>
        <w:separator/>
      </w:r>
    </w:p>
  </w:endnote>
  <w:endnote w:type="continuationSeparator" w:id="0">
    <w:p w14:paraId="19FE6954" w14:textId="77777777" w:rsidR="002C642E" w:rsidRDefault="002C6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EE"/>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Yu Gothic"/>
    <w:charset w:val="EE"/>
    <w:family w:val="auto"/>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HG Mincho Light J">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PL">
    <w:altName w:val="Arial Unicode MS"/>
    <w:charset w:val="81"/>
    <w:family w:val="swiss"/>
    <w:pitch w:val="default"/>
  </w:font>
  <w:font w:name="Optima">
    <w:altName w:val="Optima"/>
    <w:charset w:val="00"/>
    <w:family w:val="auto"/>
    <w:pitch w:val="variable"/>
    <w:sig w:usb0="80000067"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horndale">
    <w:altName w:val="Times New Roman"/>
    <w:charset w:val="EE"/>
    <w:family w:val="roman"/>
    <w:pitch w:val="variable"/>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0B26F" w14:textId="77777777" w:rsidR="00B47A1D" w:rsidRPr="00493A8E" w:rsidRDefault="00493A8E" w:rsidP="00493A8E">
    <w:pPr>
      <w:pStyle w:val="Stopka"/>
      <w:tabs>
        <w:tab w:val="clear" w:pos="9638"/>
        <w:tab w:val="right" w:pos="9072"/>
      </w:tabs>
      <w:rPr>
        <w:rFonts w:ascii="Century Gothic" w:hAnsi="Century Gothic"/>
        <w:sz w:val="14"/>
        <w:szCs w:val="14"/>
      </w:rPr>
    </w:pPr>
    <w:r>
      <w:rPr>
        <w:rFonts w:ascii="Century Gothic" w:hAnsi="Century Gothic"/>
        <w:sz w:val="14"/>
        <w:szCs w:val="14"/>
      </w:rPr>
      <w:tab/>
    </w:r>
    <w:r>
      <w:rPr>
        <w:rFonts w:ascii="Century Gothic" w:hAnsi="Century Gothic"/>
        <w:sz w:val="14"/>
        <w:szCs w:val="14"/>
      </w:rPr>
      <w:tab/>
    </w:r>
    <w:r w:rsidRPr="00666582">
      <w:rPr>
        <w:rFonts w:ascii="Century Gothic" w:hAnsi="Century Gothic"/>
        <w:sz w:val="14"/>
        <w:szCs w:val="14"/>
      </w:rPr>
      <w:t xml:space="preserve">Strona </w:t>
    </w:r>
    <w:r w:rsidR="00B54463" w:rsidRPr="00845780">
      <w:rPr>
        <w:rFonts w:ascii="Century Gothic" w:hAnsi="Century Gothic"/>
        <w:b/>
        <w:sz w:val="14"/>
        <w:szCs w:val="14"/>
      </w:rPr>
      <w:fldChar w:fldCharType="begin"/>
    </w:r>
    <w:r w:rsidRPr="00845780">
      <w:rPr>
        <w:rFonts w:ascii="Century Gothic" w:hAnsi="Century Gothic"/>
        <w:b/>
        <w:sz w:val="14"/>
        <w:szCs w:val="14"/>
      </w:rPr>
      <w:instrText>PAGE</w:instrText>
    </w:r>
    <w:r w:rsidR="00B54463" w:rsidRPr="00845780">
      <w:rPr>
        <w:rFonts w:ascii="Century Gothic" w:hAnsi="Century Gothic"/>
        <w:b/>
        <w:sz w:val="14"/>
        <w:szCs w:val="14"/>
      </w:rPr>
      <w:fldChar w:fldCharType="separate"/>
    </w:r>
    <w:r w:rsidR="001C294E">
      <w:rPr>
        <w:rFonts w:ascii="Century Gothic" w:hAnsi="Century Gothic"/>
        <w:b/>
        <w:noProof/>
        <w:sz w:val="14"/>
        <w:szCs w:val="14"/>
      </w:rPr>
      <w:t>8</w:t>
    </w:r>
    <w:r w:rsidR="00B54463" w:rsidRPr="00845780">
      <w:rPr>
        <w:rFonts w:ascii="Century Gothic" w:hAnsi="Century Gothic"/>
        <w:b/>
        <w:sz w:val="14"/>
        <w:szCs w:val="14"/>
      </w:rPr>
      <w:fldChar w:fldCharType="end"/>
    </w:r>
    <w:r w:rsidRPr="00666582">
      <w:rPr>
        <w:rFonts w:ascii="Century Gothic" w:hAnsi="Century Gothic"/>
        <w:sz w:val="14"/>
        <w:szCs w:val="14"/>
      </w:rPr>
      <w:t xml:space="preserve"> z </w:t>
    </w:r>
    <w:r w:rsidR="00B54463" w:rsidRPr="00666582">
      <w:rPr>
        <w:rFonts w:ascii="Century Gothic" w:hAnsi="Century Gothic"/>
        <w:sz w:val="14"/>
        <w:szCs w:val="14"/>
      </w:rPr>
      <w:fldChar w:fldCharType="begin"/>
    </w:r>
    <w:r w:rsidRPr="00666582">
      <w:rPr>
        <w:rFonts w:ascii="Century Gothic" w:hAnsi="Century Gothic"/>
        <w:sz w:val="14"/>
        <w:szCs w:val="14"/>
      </w:rPr>
      <w:instrText>NUMPAGES</w:instrText>
    </w:r>
    <w:r w:rsidR="00B54463" w:rsidRPr="00666582">
      <w:rPr>
        <w:rFonts w:ascii="Century Gothic" w:hAnsi="Century Gothic"/>
        <w:sz w:val="14"/>
        <w:szCs w:val="14"/>
      </w:rPr>
      <w:fldChar w:fldCharType="separate"/>
    </w:r>
    <w:r w:rsidR="001C294E">
      <w:rPr>
        <w:rFonts w:ascii="Century Gothic" w:hAnsi="Century Gothic"/>
        <w:noProof/>
        <w:sz w:val="14"/>
        <w:szCs w:val="14"/>
      </w:rPr>
      <w:t>8</w:t>
    </w:r>
    <w:r w:rsidR="00B54463" w:rsidRPr="00666582">
      <w:rPr>
        <w:rFonts w:ascii="Century Gothic" w:hAnsi="Century Gothic"/>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F1EB7" w14:textId="77777777" w:rsidR="00B47A1D" w:rsidRDefault="00301CBD" w:rsidP="00301CBD">
    <w:pPr>
      <w:pStyle w:val="Stopka"/>
      <w:tabs>
        <w:tab w:val="clear" w:pos="9638"/>
        <w:tab w:val="right" w:pos="9072"/>
      </w:tabs>
      <w:rPr>
        <w:rFonts w:ascii="Century Gothic" w:hAnsi="Century Gothic"/>
        <w:sz w:val="14"/>
        <w:szCs w:val="14"/>
      </w:rPr>
    </w:pPr>
    <w:r>
      <w:rPr>
        <w:rFonts w:ascii="Century Gothic" w:hAnsi="Century Gothic"/>
        <w:sz w:val="14"/>
        <w:szCs w:val="14"/>
      </w:rPr>
      <w:tab/>
    </w:r>
    <w:r>
      <w:rPr>
        <w:rFonts w:ascii="Century Gothic" w:hAnsi="Century Gothic"/>
        <w:sz w:val="14"/>
        <w:szCs w:val="14"/>
      </w:rPr>
      <w:tab/>
    </w:r>
    <w:r w:rsidRPr="00666582">
      <w:rPr>
        <w:rFonts w:ascii="Century Gothic" w:hAnsi="Century Gothic"/>
        <w:sz w:val="14"/>
        <w:szCs w:val="14"/>
      </w:rPr>
      <w:t xml:space="preserve">Strona </w:t>
    </w:r>
    <w:r w:rsidR="00B54463" w:rsidRPr="00845780">
      <w:rPr>
        <w:rFonts w:ascii="Century Gothic" w:hAnsi="Century Gothic"/>
        <w:b/>
        <w:sz w:val="14"/>
        <w:szCs w:val="14"/>
      </w:rPr>
      <w:fldChar w:fldCharType="begin"/>
    </w:r>
    <w:r w:rsidRPr="00845780">
      <w:rPr>
        <w:rFonts w:ascii="Century Gothic" w:hAnsi="Century Gothic"/>
        <w:b/>
        <w:sz w:val="14"/>
        <w:szCs w:val="14"/>
      </w:rPr>
      <w:instrText>PAGE</w:instrText>
    </w:r>
    <w:r w:rsidR="00B54463" w:rsidRPr="00845780">
      <w:rPr>
        <w:rFonts w:ascii="Century Gothic" w:hAnsi="Century Gothic"/>
        <w:b/>
        <w:sz w:val="14"/>
        <w:szCs w:val="14"/>
      </w:rPr>
      <w:fldChar w:fldCharType="separate"/>
    </w:r>
    <w:r w:rsidR="001C294E">
      <w:rPr>
        <w:rFonts w:ascii="Century Gothic" w:hAnsi="Century Gothic"/>
        <w:b/>
        <w:noProof/>
        <w:sz w:val="14"/>
        <w:szCs w:val="14"/>
      </w:rPr>
      <w:t>1</w:t>
    </w:r>
    <w:r w:rsidR="00B54463" w:rsidRPr="00845780">
      <w:rPr>
        <w:rFonts w:ascii="Century Gothic" w:hAnsi="Century Gothic"/>
        <w:b/>
        <w:sz w:val="14"/>
        <w:szCs w:val="14"/>
      </w:rPr>
      <w:fldChar w:fldCharType="end"/>
    </w:r>
    <w:r w:rsidRPr="00666582">
      <w:rPr>
        <w:rFonts w:ascii="Century Gothic" w:hAnsi="Century Gothic"/>
        <w:sz w:val="14"/>
        <w:szCs w:val="14"/>
      </w:rPr>
      <w:t xml:space="preserve"> z </w:t>
    </w:r>
    <w:r w:rsidR="00B54463" w:rsidRPr="00666582">
      <w:rPr>
        <w:rFonts w:ascii="Century Gothic" w:hAnsi="Century Gothic"/>
        <w:sz w:val="14"/>
        <w:szCs w:val="14"/>
      </w:rPr>
      <w:fldChar w:fldCharType="begin"/>
    </w:r>
    <w:r w:rsidRPr="00666582">
      <w:rPr>
        <w:rFonts w:ascii="Century Gothic" w:hAnsi="Century Gothic"/>
        <w:sz w:val="14"/>
        <w:szCs w:val="14"/>
      </w:rPr>
      <w:instrText>NUMPAGES</w:instrText>
    </w:r>
    <w:r w:rsidR="00B54463" w:rsidRPr="00666582">
      <w:rPr>
        <w:rFonts w:ascii="Century Gothic" w:hAnsi="Century Gothic"/>
        <w:sz w:val="14"/>
        <w:szCs w:val="14"/>
      </w:rPr>
      <w:fldChar w:fldCharType="separate"/>
    </w:r>
    <w:r w:rsidR="001C294E">
      <w:rPr>
        <w:rFonts w:ascii="Century Gothic" w:hAnsi="Century Gothic"/>
        <w:noProof/>
        <w:sz w:val="14"/>
        <w:szCs w:val="14"/>
      </w:rPr>
      <w:t>8</w:t>
    </w:r>
    <w:r w:rsidR="00B54463" w:rsidRPr="00666582">
      <w:rPr>
        <w:rFonts w:ascii="Century Gothic" w:hAnsi="Century Gothic"/>
        <w:sz w:val="14"/>
        <w:szCs w:val="14"/>
      </w:rPr>
      <w:fldChar w:fldCharType="end"/>
    </w:r>
  </w:p>
  <w:p w14:paraId="798A3C93" w14:textId="77777777" w:rsidR="008F7A63" w:rsidRPr="00301CBD" w:rsidRDefault="008F7A63" w:rsidP="00301CBD">
    <w:pPr>
      <w:pStyle w:val="Stopka"/>
      <w:tabs>
        <w:tab w:val="clear" w:pos="9638"/>
        <w:tab w:val="right" w:pos="9072"/>
      </w:tabs>
      <w:rPr>
        <w:rFonts w:ascii="Century Gothic" w:hAnsi="Century Gothic"/>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5A880" w14:textId="77777777" w:rsidR="002C642E" w:rsidRDefault="002C642E">
      <w:r>
        <w:separator/>
      </w:r>
    </w:p>
  </w:footnote>
  <w:footnote w:type="continuationSeparator" w:id="0">
    <w:p w14:paraId="6051396A" w14:textId="77777777" w:rsidR="002C642E" w:rsidRDefault="002C6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2B264" w14:textId="5AA658BD" w:rsidR="004D490B" w:rsidRDefault="004D490B">
    <w:pPr>
      <w:pStyle w:val="Nagwek"/>
    </w:pPr>
    <w:r>
      <w:rPr>
        <w:noProof/>
        <w:lang w:eastAsia="pl-PL" w:bidi="ar-SA"/>
      </w:rPr>
      <w:drawing>
        <wp:inline distT="0" distB="0" distL="0" distR="0" wp14:anchorId="06545C61" wp14:editId="2A5359BC">
          <wp:extent cx="5761355" cy="8959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8959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1">
    <w:nsid w:val="00000006"/>
    <w:multiLevelType w:val="singleLevel"/>
    <w:tmpl w:val="00000006"/>
    <w:name w:val="WW8Num7"/>
    <w:lvl w:ilvl="0">
      <w:start w:val="1"/>
      <w:numFmt w:val="decimal"/>
      <w:lvlText w:val="%1."/>
      <w:lvlJc w:val="left"/>
      <w:pPr>
        <w:tabs>
          <w:tab w:val="num" w:pos="360"/>
        </w:tabs>
        <w:ind w:left="360" w:hanging="360"/>
      </w:pPr>
    </w:lvl>
  </w:abstractNum>
  <w:abstractNum w:abstractNumId="2">
    <w:nsid w:val="00000008"/>
    <w:multiLevelType w:val="singleLevel"/>
    <w:tmpl w:val="00000008"/>
    <w:name w:val="WW8Num10"/>
    <w:lvl w:ilvl="0">
      <w:start w:val="1"/>
      <w:numFmt w:val="lowerLetter"/>
      <w:lvlText w:val="%1)"/>
      <w:lvlJc w:val="left"/>
      <w:pPr>
        <w:tabs>
          <w:tab w:val="num" w:pos="1080"/>
        </w:tabs>
        <w:ind w:left="1080" w:hanging="360"/>
      </w:pPr>
    </w:lvl>
  </w:abstractNum>
  <w:abstractNum w:abstractNumId="3">
    <w:nsid w:val="0000000C"/>
    <w:multiLevelType w:val="singleLevel"/>
    <w:tmpl w:val="0000000C"/>
    <w:name w:val="WW8Num17"/>
    <w:lvl w:ilvl="0">
      <w:start w:val="1"/>
      <w:numFmt w:val="bullet"/>
      <w:lvlText w:val=""/>
      <w:lvlJc w:val="left"/>
      <w:pPr>
        <w:tabs>
          <w:tab w:val="num" w:pos="0"/>
        </w:tabs>
        <w:ind w:left="1428" w:hanging="360"/>
      </w:pPr>
      <w:rPr>
        <w:rFonts w:ascii="Symbol" w:hAnsi="Symbol"/>
        <w:b w:val="0"/>
        <w:color w:val="auto"/>
      </w:rPr>
    </w:lvl>
  </w:abstractNum>
  <w:abstractNum w:abstractNumId="4">
    <w:nsid w:val="0000000D"/>
    <w:multiLevelType w:val="singleLevel"/>
    <w:tmpl w:val="0000000D"/>
    <w:name w:val="WW8Num20"/>
    <w:lvl w:ilvl="0">
      <w:start w:val="1"/>
      <w:numFmt w:val="bullet"/>
      <w:lvlText w:val=""/>
      <w:lvlJc w:val="left"/>
      <w:pPr>
        <w:tabs>
          <w:tab w:val="num" w:pos="720"/>
        </w:tabs>
        <w:ind w:left="720" w:hanging="360"/>
      </w:pPr>
      <w:rPr>
        <w:rFonts w:ascii="Symbol" w:hAnsi="Symbol"/>
        <w:color w:val="auto"/>
      </w:rPr>
    </w:lvl>
  </w:abstractNum>
  <w:abstractNum w:abstractNumId="5">
    <w:nsid w:val="0000000E"/>
    <w:multiLevelType w:val="multilevel"/>
    <w:tmpl w:val="308CEBD8"/>
    <w:lvl w:ilvl="0">
      <w:start w:val="9"/>
      <w:numFmt w:val="decimal"/>
      <w:lvlText w:val="%1."/>
      <w:lvlJc w:val="left"/>
      <w:pPr>
        <w:tabs>
          <w:tab w:val="num" w:pos="0"/>
        </w:tabs>
        <w:ind w:left="1070" w:hanging="360"/>
      </w:pPr>
      <w:rPr>
        <w:b/>
        <w:i w:val="0"/>
      </w:rPr>
    </w:lvl>
    <w:lvl w:ilvl="1">
      <w:start w:val="1"/>
      <w:numFmt w:val="decimal"/>
      <w:lvlText w:val="%2."/>
      <w:lvlJc w:val="left"/>
      <w:pPr>
        <w:tabs>
          <w:tab w:val="num" w:pos="0"/>
        </w:tabs>
        <w:ind w:left="1340" w:hanging="360"/>
      </w:pPr>
    </w:lvl>
    <w:lvl w:ilvl="2">
      <w:start w:val="1"/>
      <w:numFmt w:val="decimal"/>
      <w:lvlText w:val="%3."/>
      <w:lvlJc w:val="left"/>
      <w:pPr>
        <w:tabs>
          <w:tab w:val="num" w:pos="0"/>
        </w:tabs>
        <w:ind w:left="2060" w:hanging="180"/>
      </w:pPr>
      <w:rPr>
        <w:color w:val="auto"/>
      </w:rPr>
    </w:lvl>
    <w:lvl w:ilvl="3">
      <w:start w:val="1"/>
      <w:numFmt w:val="decimal"/>
      <w:lvlText w:val="%4."/>
      <w:lvlJc w:val="left"/>
      <w:pPr>
        <w:tabs>
          <w:tab w:val="num" w:pos="0"/>
        </w:tabs>
        <w:ind w:left="2780" w:hanging="360"/>
      </w:pPr>
    </w:lvl>
    <w:lvl w:ilvl="4">
      <w:start w:val="1"/>
      <w:numFmt w:val="decimal"/>
      <w:lvlText w:val="%5."/>
      <w:lvlJc w:val="left"/>
      <w:pPr>
        <w:tabs>
          <w:tab w:val="num" w:pos="-3140"/>
        </w:tabs>
        <w:ind w:left="360" w:hanging="360"/>
      </w:pPr>
    </w:lvl>
    <w:lvl w:ilvl="5">
      <w:start w:val="1"/>
      <w:numFmt w:val="lowerRoman"/>
      <w:lvlText w:val="%2.%3.%4.%5.%6."/>
      <w:lvlJc w:val="right"/>
      <w:pPr>
        <w:tabs>
          <w:tab w:val="num" w:pos="0"/>
        </w:tabs>
        <w:ind w:left="4220" w:hanging="180"/>
      </w:pPr>
    </w:lvl>
    <w:lvl w:ilvl="6">
      <w:start w:val="1"/>
      <w:numFmt w:val="decimal"/>
      <w:lvlText w:val="%2.%3.%4.%5.%6.%7."/>
      <w:lvlJc w:val="left"/>
      <w:pPr>
        <w:tabs>
          <w:tab w:val="num" w:pos="0"/>
        </w:tabs>
        <w:ind w:left="4940" w:hanging="360"/>
      </w:pPr>
    </w:lvl>
    <w:lvl w:ilvl="7">
      <w:start w:val="1"/>
      <w:numFmt w:val="lowerLetter"/>
      <w:lvlText w:val="%2.%3.%4.%5.%6.%7.%8."/>
      <w:lvlJc w:val="left"/>
      <w:pPr>
        <w:tabs>
          <w:tab w:val="num" w:pos="0"/>
        </w:tabs>
        <w:ind w:left="5660" w:hanging="360"/>
      </w:pPr>
    </w:lvl>
    <w:lvl w:ilvl="8">
      <w:start w:val="1"/>
      <w:numFmt w:val="lowerRoman"/>
      <w:lvlText w:val="%2.%3.%4.%5.%6.%7.%8.%9."/>
      <w:lvlJc w:val="right"/>
      <w:pPr>
        <w:tabs>
          <w:tab w:val="num" w:pos="0"/>
        </w:tabs>
        <w:ind w:left="6380" w:hanging="180"/>
      </w:pPr>
    </w:lvl>
  </w:abstractNum>
  <w:abstractNum w:abstractNumId="6">
    <w:nsid w:val="00000010"/>
    <w:multiLevelType w:val="singleLevel"/>
    <w:tmpl w:val="00000010"/>
    <w:name w:val="WW8Num23"/>
    <w:lvl w:ilvl="0">
      <w:start w:val="1"/>
      <w:numFmt w:val="bullet"/>
      <w:lvlText w:val=""/>
      <w:lvlJc w:val="left"/>
      <w:pPr>
        <w:tabs>
          <w:tab w:val="num" w:pos="360"/>
        </w:tabs>
        <w:ind w:left="360" w:hanging="360"/>
      </w:pPr>
      <w:rPr>
        <w:rFonts w:ascii="Symbol" w:hAnsi="Symbol" w:cs="Times New Roman"/>
        <w:b w:val="0"/>
        <w:i w:val="0"/>
        <w:strike w:val="0"/>
        <w:dstrike w:val="0"/>
        <w:color w:val="auto"/>
        <w:sz w:val="24"/>
        <w:szCs w:val="24"/>
        <w:u w:val="none"/>
        <w:effect w:val="none"/>
      </w:rPr>
    </w:lvl>
  </w:abstractNum>
  <w:abstractNum w:abstractNumId="7">
    <w:nsid w:val="00000012"/>
    <w:multiLevelType w:val="multilevel"/>
    <w:tmpl w:val="00000012"/>
    <w:name w:val="WW8Num18"/>
    <w:lvl w:ilvl="0">
      <w:start w:val="1"/>
      <w:numFmt w:val="decimal"/>
      <w:lvlText w:val="%1."/>
      <w:lvlJc w:val="left"/>
      <w:pPr>
        <w:tabs>
          <w:tab w:val="num" w:pos="0"/>
        </w:tabs>
        <w:ind w:left="720" w:hanging="360"/>
      </w:pPr>
    </w:lvl>
    <w:lvl w:ilvl="1">
      <w:start w:val="1"/>
      <w:numFmt w:val="decimal"/>
      <w:lvlText w:val="%1.%2."/>
      <w:lvlJc w:val="left"/>
      <w:pPr>
        <w:tabs>
          <w:tab w:val="num" w:pos="0"/>
        </w:tabs>
        <w:ind w:left="1146" w:hanging="72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638" w:hanging="108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2130" w:hanging="144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622" w:hanging="1800"/>
      </w:pPr>
    </w:lvl>
    <w:lvl w:ilvl="8">
      <w:start w:val="1"/>
      <w:numFmt w:val="decimal"/>
      <w:lvlText w:val="%1.%2.%3.%4.%5.%6.%7.%8.%9."/>
      <w:lvlJc w:val="left"/>
      <w:pPr>
        <w:tabs>
          <w:tab w:val="num" w:pos="0"/>
        </w:tabs>
        <w:ind w:left="3048" w:hanging="2160"/>
      </w:pPr>
    </w:lvl>
  </w:abstractNum>
  <w:abstractNum w:abstractNumId="8">
    <w:nsid w:val="00000013"/>
    <w:multiLevelType w:val="singleLevel"/>
    <w:tmpl w:val="7776885C"/>
    <w:name w:val="WW8Num27"/>
    <w:lvl w:ilvl="0">
      <w:start w:val="1"/>
      <w:numFmt w:val="lowerLetter"/>
      <w:lvlText w:val="%1)"/>
      <w:lvlJc w:val="left"/>
      <w:pPr>
        <w:tabs>
          <w:tab w:val="num" w:pos="0"/>
        </w:tabs>
        <w:ind w:left="720" w:hanging="360"/>
      </w:pPr>
      <w:rPr>
        <w:rFonts w:ascii="Times New Roman" w:hAnsi="Times New Roman" w:cs="Times New Roman" w:hint="default"/>
        <w:b w:val="0"/>
        <w:color w:val="auto"/>
      </w:rPr>
    </w:lvl>
  </w:abstractNum>
  <w:abstractNum w:abstractNumId="9">
    <w:nsid w:val="00000014"/>
    <w:multiLevelType w:val="singleLevel"/>
    <w:tmpl w:val="00000014"/>
    <w:name w:val="WW8Num28"/>
    <w:lvl w:ilvl="0">
      <w:start w:val="1"/>
      <w:numFmt w:val="bullet"/>
      <w:lvlText w:val="-"/>
      <w:lvlJc w:val="left"/>
      <w:pPr>
        <w:tabs>
          <w:tab w:val="num" w:pos="0"/>
        </w:tabs>
        <w:ind w:left="720" w:hanging="360"/>
      </w:pPr>
      <w:rPr>
        <w:rFonts w:ascii="StarSymbol" w:hAnsi="StarSymbol" w:cs="Symbol"/>
        <w:sz w:val="24"/>
      </w:rPr>
    </w:lvl>
  </w:abstractNum>
  <w:abstractNum w:abstractNumId="10">
    <w:nsid w:val="00000018"/>
    <w:multiLevelType w:val="multilevel"/>
    <w:tmpl w:val="00000018"/>
    <w:name w:val="WW8Num32"/>
    <w:lvl w:ilvl="0">
      <w:start w:val="1"/>
      <w:numFmt w:val="bullet"/>
      <w:lvlText w:val=""/>
      <w:lvlJc w:val="left"/>
      <w:pPr>
        <w:tabs>
          <w:tab w:val="num" w:pos="720"/>
        </w:tabs>
        <w:ind w:left="720" w:hanging="360"/>
      </w:pPr>
      <w:rPr>
        <w:rFonts w:ascii="Wingdings" w:hAnsi="Wingdings"/>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E1619A"/>
    <w:multiLevelType w:val="hybridMultilevel"/>
    <w:tmpl w:val="3C085546"/>
    <w:lvl w:ilvl="0" w:tplc="B2665F42">
      <w:start w:val="1"/>
      <w:numFmt w:val="lowerLetter"/>
      <w:lvlText w:val="%1)"/>
      <w:lvlJc w:val="left"/>
      <w:pPr>
        <w:ind w:left="720" w:hanging="360"/>
      </w:pPr>
      <w:rPr>
        <w:sz w:val="24"/>
        <w:szCs w:val="24"/>
      </w:rPr>
    </w:lvl>
    <w:lvl w:ilvl="1" w:tplc="21A4DC34">
      <w:start w:val="1"/>
      <w:numFmt w:val="lowerLetter"/>
      <w:lvlText w:val="%2."/>
      <w:lvlJc w:val="left"/>
      <w:pPr>
        <w:ind w:left="1440" w:hanging="360"/>
      </w:pPr>
      <w:rPr>
        <w:rFonts w:hint="default"/>
      </w:rPr>
    </w:lvl>
    <w:lvl w:ilvl="2" w:tplc="3A7628D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0E33D04"/>
    <w:multiLevelType w:val="multilevel"/>
    <w:tmpl w:val="086A2B42"/>
    <w:name w:val="WWNum82"/>
    <w:lvl w:ilvl="0">
      <w:start w:val="1"/>
      <w:numFmt w:val="decimal"/>
      <w:lvlText w:val="%1."/>
      <w:lvlJc w:val="left"/>
      <w:pPr>
        <w:tabs>
          <w:tab w:val="num" w:pos="0"/>
        </w:tabs>
        <w:ind w:left="1571"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nsid w:val="053C0485"/>
    <w:multiLevelType w:val="hybridMultilevel"/>
    <w:tmpl w:val="3DC6453C"/>
    <w:lvl w:ilvl="0" w:tplc="04150001">
      <w:start w:val="1"/>
      <w:numFmt w:val="bullet"/>
      <w:lvlText w:val=""/>
      <w:lvlJc w:val="left"/>
      <w:pPr>
        <w:ind w:left="1210" w:hanging="360"/>
      </w:pPr>
      <w:rPr>
        <w:rFonts w:ascii="Symbol" w:hAnsi="Symbol" w:hint="default"/>
      </w:rPr>
    </w:lvl>
    <w:lvl w:ilvl="1" w:tplc="04150003" w:tentative="1">
      <w:start w:val="1"/>
      <w:numFmt w:val="bullet"/>
      <w:lvlText w:val="o"/>
      <w:lvlJc w:val="left"/>
      <w:pPr>
        <w:ind w:left="1930" w:hanging="360"/>
      </w:pPr>
      <w:rPr>
        <w:rFonts w:ascii="Courier New" w:hAnsi="Courier New" w:cs="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cs="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cs="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14">
    <w:nsid w:val="1CC445F4"/>
    <w:multiLevelType w:val="hybridMultilevel"/>
    <w:tmpl w:val="D0641EC2"/>
    <w:lvl w:ilvl="0" w:tplc="1EA627E0">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4AD42A7"/>
    <w:multiLevelType w:val="singleLevel"/>
    <w:tmpl w:val="F9FE2270"/>
    <w:lvl w:ilvl="0">
      <w:start w:val="1"/>
      <w:numFmt w:val="decimal"/>
      <w:lvlText w:val="%1."/>
      <w:legacy w:legacy="1" w:legacySpace="0" w:legacyIndent="274"/>
      <w:lvlJc w:val="left"/>
      <w:rPr>
        <w:rFonts w:ascii="Arial" w:hAnsi="Arial" w:cs="Arial" w:hint="default"/>
      </w:rPr>
    </w:lvl>
  </w:abstractNum>
  <w:abstractNum w:abstractNumId="16">
    <w:nsid w:val="340C70C7"/>
    <w:multiLevelType w:val="hybridMultilevel"/>
    <w:tmpl w:val="A6B64270"/>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FD21D51"/>
    <w:multiLevelType w:val="hybridMultilevel"/>
    <w:tmpl w:val="8BCE09E4"/>
    <w:lvl w:ilvl="0" w:tplc="C0643A90">
      <w:start w:val="1"/>
      <w:numFmt w:val="decimal"/>
      <w:lvlText w:val="%1."/>
      <w:lvlJc w:val="left"/>
      <w:pPr>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A182DB9"/>
    <w:multiLevelType w:val="singleLevel"/>
    <w:tmpl w:val="4CCCC010"/>
    <w:lvl w:ilvl="0">
      <w:start w:val="1"/>
      <w:numFmt w:val="decimal"/>
      <w:lvlText w:val="%1."/>
      <w:legacy w:legacy="1" w:legacySpace="0" w:legacyIndent="0"/>
      <w:lvlJc w:val="left"/>
      <w:rPr>
        <w:rFonts w:ascii="Arial" w:hAnsi="Arial" w:cs="Arial" w:hint="default"/>
        <w:color w:val="1E2C23"/>
      </w:rPr>
    </w:lvl>
  </w:abstractNum>
  <w:abstractNum w:abstractNumId="19">
    <w:nsid w:val="4DB313D9"/>
    <w:multiLevelType w:val="hybridMultilevel"/>
    <w:tmpl w:val="27868A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71B6001"/>
    <w:multiLevelType w:val="multilevel"/>
    <w:tmpl w:val="AB266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D22366"/>
    <w:multiLevelType w:val="hybridMultilevel"/>
    <w:tmpl w:val="73F61F8E"/>
    <w:lvl w:ilvl="0" w:tplc="27F68988">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A2B7D44"/>
    <w:multiLevelType w:val="hybridMultilevel"/>
    <w:tmpl w:val="E16A1D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AAE1975"/>
    <w:multiLevelType w:val="multilevel"/>
    <w:tmpl w:val="6AF6F788"/>
    <w:lvl w:ilvl="0">
      <w:start w:val="4"/>
      <w:numFmt w:val="decimal"/>
      <w:lvlText w:val="%1"/>
      <w:lvlJc w:val="left"/>
      <w:pPr>
        <w:ind w:left="360" w:hanging="360"/>
      </w:pPr>
      <w:rPr>
        <w:rFonts w:hint="default"/>
        <w:w w:val="105"/>
      </w:rPr>
    </w:lvl>
    <w:lvl w:ilvl="1">
      <w:start w:val="3"/>
      <w:numFmt w:val="decimal"/>
      <w:lvlText w:val="%1.%2"/>
      <w:lvlJc w:val="left"/>
      <w:pPr>
        <w:ind w:left="360" w:hanging="360"/>
      </w:pPr>
      <w:rPr>
        <w:rFonts w:hint="default"/>
        <w:b/>
        <w:bCs/>
        <w:color w:val="auto"/>
        <w:w w:val="105"/>
      </w:rPr>
    </w:lvl>
    <w:lvl w:ilvl="2">
      <w:start w:val="1"/>
      <w:numFmt w:val="lowerLetter"/>
      <w:lvlText w:val="%3)"/>
      <w:lvlJc w:val="left"/>
      <w:pPr>
        <w:ind w:left="360" w:hanging="360"/>
      </w:pPr>
      <w:rPr>
        <w:rFonts w:ascii="Arial" w:eastAsia="TimesNewRoman" w:hAnsi="Arial" w:cs="Arial"/>
        <w:b w:val="0"/>
        <w:bCs w:val="0"/>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1800" w:hanging="1800"/>
      </w:pPr>
      <w:rPr>
        <w:rFonts w:hint="default"/>
        <w:w w:val="105"/>
      </w:rPr>
    </w:lvl>
  </w:abstractNum>
  <w:abstractNum w:abstractNumId="24">
    <w:nsid w:val="608404B7"/>
    <w:multiLevelType w:val="multilevel"/>
    <w:tmpl w:val="5248E78C"/>
    <w:lvl w:ilvl="0">
      <w:start w:val="1"/>
      <w:numFmt w:val="decimal"/>
      <w:lvlText w:val="%1."/>
      <w:lvlJc w:val="left"/>
      <w:pPr>
        <w:ind w:left="360" w:hanging="360"/>
      </w:pPr>
      <w:rPr>
        <w:b w:val="0"/>
        <w:bCs/>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5">
    <w:nsid w:val="6C747A67"/>
    <w:multiLevelType w:val="multilevel"/>
    <w:tmpl w:val="84067D88"/>
    <w:lvl w:ilvl="0">
      <w:start w:val="1"/>
      <w:numFmt w:val="decimal"/>
      <w:lvlText w:val="%1"/>
      <w:lvlJc w:val="left"/>
      <w:pPr>
        <w:ind w:left="283" w:hanging="283"/>
      </w:pPr>
      <w:rPr>
        <w:rFonts w:ascii="Arial" w:eastAsia="Lucida Sans Unicode" w:hAnsi="Arial" w:cs="Arial"/>
      </w:rPr>
    </w:lvl>
    <w:lvl w:ilvl="1">
      <w:start w:val="1"/>
      <w:numFmt w:val="decimal"/>
      <w:lvlText w:val="%2."/>
      <w:lvlJc w:val="left"/>
      <w:pPr>
        <w:ind w:left="567" w:hanging="283"/>
      </w:pPr>
    </w:lvl>
    <w:lvl w:ilvl="2">
      <w:start w:val="1"/>
      <w:numFmt w:val="decimal"/>
      <w:lvlText w:val="%3."/>
      <w:lvlJc w:val="left"/>
      <w:pPr>
        <w:ind w:left="850" w:hanging="283"/>
      </w:pPr>
      <w:rPr>
        <w:color w:val="auto"/>
      </w:rPr>
    </w:lvl>
    <w:lvl w:ilvl="3">
      <w:start w:val="1"/>
      <w:numFmt w:val="decimal"/>
      <w:lvlText w:val="%4."/>
      <w:lvlJc w:val="left"/>
      <w:pPr>
        <w:ind w:left="1134" w:hanging="283"/>
      </w:pPr>
      <w:rPr>
        <w:rFonts w:eastAsia="Times New Roman" w:hint="default"/>
        <w:b w:val="0"/>
        <w:i w:val="0"/>
      </w:rPr>
    </w:lvl>
    <w:lvl w:ilvl="4">
      <w:start w:val="1"/>
      <w:numFmt w:val="decimal"/>
      <w:lvlText w:val="%5."/>
      <w:lvlJc w:val="left"/>
      <w:pPr>
        <w:ind w:left="1417" w:hanging="283"/>
      </w:pPr>
      <w:rPr>
        <w:rFonts w:eastAsia="Times New Roman" w:hint="default"/>
        <w:b w:val="0"/>
        <w:i w:val="0"/>
        <w:sz w:val="22"/>
        <w:szCs w:val="22"/>
      </w:r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6">
    <w:nsid w:val="6E5921CC"/>
    <w:multiLevelType w:val="hybridMultilevel"/>
    <w:tmpl w:val="A55674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75E234E2"/>
    <w:multiLevelType w:val="hybridMultilevel"/>
    <w:tmpl w:val="EFA4F8A8"/>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CB04716"/>
    <w:multiLevelType w:val="hybridMultilevel"/>
    <w:tmpl w:val="6E644C74"/>
    <w:name w:val="WW8Num27222"/>
    <w:lvl w:ilvl="0" w:tplc="04150011">
      <w:start w:val="1"/>
      <w:numFmt w:val="decimal"/>
      <w:lvlText w:val="%1)"/>
      <w:lvlJc w:val="left"/>
      <w:pPr>
        <w:ind w:left="1069" w:hanging="360"/>
      </w:pPr>
      <w:rPr>
        <w:rFonts w:hint="default"/>
        <w:b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nsid w:val="7F9B4493"/>
    <w:multiLevelType w:val="hybridMultilevel"/>
    <w:tmpl w:val="BEA0ADC2"/>
    <w:lvl w:ilvl="0" w:tplc="04150017">
      <w:start w:val="1"/>
      <w:numFmt w:val="lowerLetter"/>
      <w:lvlText w:val="%1)"/>
      <w:lvlJc w:val="left"/>
      <w:pPr>
        <w:ind w:left="720" w:hanging="360"/>
      </w:pPr>
    </w:lvl>
    <w:lvl w:ilvl="1" w:tplc="81B8DD50">
      <w:start w:val="1"/>
      <w:numFmt w:val="lowerLetter"/>
      <w:lvlText w:val="%2)"/>
      <w:lvlJc w:val="left"/>
      <w:pPr>
        <w:ind w:left="1440" w:hanging="360"/>
      </w:pPr>
      <w:rPr>
        <w:rFonts w:ascii="Arial" w:hAnsi="Arial" w:cs="Arial" w:hint="default"/>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25"/>
  </w:num>
  <w:num w:numId="3">
    <w:abstractNumId w:val="5"/>
  </w:num>
  <w:num w:numId="4">
    <w:abstractNumId w:val="11"/>
  </w:num>
  <w:num w:numId="5">
    <w:abstractNumId w:val="29"/>
  </w:num>
  <w:num w:numId="6">
    <w:abstractNumId w:val="24"/>
  </w:num>
  <w:num w:numId="7">
    <w:abstractNumId w:val="20"/>
  </w:num>
  <w:num w:numId="8">
    <w:abstractNumId w:val="15"/>
  </w:num>
  <w:num w:numId="9">
    <w:abstractNumId w:val="12"/>
  </w:num>
  <w:num w:numId="10">
    <w:abstractNumId w:val="14"/>
  </w:num>
  <w:num w:numId="11">
    <w:abstractNumId w:val="21"/>
  </w:num>
  <w:num w:numId="12">
    <w:abstractNumId w:val="19"/>
  </w:num>
  <w:num w:numId="13">
    <w:abstractNumId w:val="22"/>
  </w:num>
  <w:num w:numId="14">
    <w:abstractNumId w:val="13"/>
  </w:num>
  <w:num w:numId="15">
    <w:abstractNumId w:val="26"/>
  </w:num>
  <w:num w:numId="16">
    <w:abstractNumId w:val="23"/>
  </w:num>
  <w:num w:numId="17">
    <w:abstractNumId w:val="18"/>
    <w:lvlOverride w:ilvl="0">
      <w:startOverride w:val="1"/>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na dancewicz-krzywania">
    <w15:presenceInfo w15:providerId="Windows Live" w15:userId="124f6531289407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C2"/>
    <w:rsid w:val="000426D8"/>
    <w:rsid w:val="00044A05"/>
    <w:rsid w:val="00077AF4"/>
    <w:rsid w:val="00077E93"/>
    <w:rsid w:val="00090241"/>
    <w:rsid w:val="00091EC4"/>
    <w:rsid w:val="000A37AB"/>
    <w:rsid w:val="000A4B88"/>
    <w:rsid w:val="000B7C97"/>
    <w:rsid w:val="000C1BFA"/>
    <w:rsid w:val="000D7A92"/>
    <w:rsid w:val="000F073D"/>
    <w:rsid w:val="000F2C1D"/>
    <w:rsid w:val="000F7CD1"/>
    <w:rsid w:val="0010042F"/>
    <w:rsid w:val="00117964"/>
    <w:rsid w:val="001275CC"/>
    <w:rsid w:val="00133041"/>
    <w:rsid w:val="00136A23"/>
    <w:rsid w:val="0015776A"/>
    <w:rsid w:val="00157FED"/>
    <w:rsid w:val="00160C49"/>
    <w:rsid w:val="00167F25"/>
    <w:rsid w:val="00175C4B"/>
    <w:rsid w:val="00194863"/>
    <w:rsid w:val="001A0077"/>
    <w:rsid w:val="001B7C41"/>
    <w:rsid w:val="001C294E"/>
    <w:rsid w:val="001E33A3"/>
    <w:rsid w:val="001E3A74"/>
    <w:rsid w:val="001F066E"/>
    <w:rsid w:val="001F264E"/>
    <w:rsid w:val="00200E21"/>
    <w:rsid w:val="00212AAD"/>
    <w:rsid w:val="00221D81"/>
    <w:rsid w:val="00222A5F"/>
    <w:rsid w:val="0022522A"/>
    <w:rsid w:val="002300DA"/>
    <w:rsid w:val="002412B1"/>
    <w:rsid w:val="00264042"/>
    <w:rsid w:val="0029143D"/>
    <w:rsid w:val="002A52A9"/>
    <w:rsid w:val="002A647B"/>
    <w:rsid w:val="002C0A20"/>
    <w:rsid w:val="002C642E"/>
    <w:rsid w:val="002F013C"/>
    <w:rsid w:val="00301134"/>
    <w:rsid w:val="00301CBD"/>
    <w:rsid w:val="00303111"/>
    <w:rsid w:val="00304233"/>
    <w:rsid w:val="00311386"/>
    <w:rsid w:val="003228BD"/>
    <w:rsid w:val="003321E3"/>
    <w:rsid w:val="00333D33"/>
    <w:rsid w:val="00345373"/>
    <w:rsid w:val="00374075"/>
    <w:rsid w:val="003D7365"/>
    <w:rsid w:val="003E421F"/>
    <w:rsid w:val="00416912"/>
    <w:rsid w:val="00433EB5"/>
    <w:rsid w:val="00436180"/>
    <w:rsid w:val="00451D77"/>
    <w:rsid w:val="00466C79"/>
    <w:rsid w:val="00471359"/>
    <w:rsid w:val="004727F9"/>
    <w:rsid w:val="00493A8E"/>
    <w:rsid w:val="004D490B"/>
    <w:rsid w:val="004D5A58"/>
    <w:rsid w:val="004E3AB4"/>
    <w:rsid w:val="004F61B8"/>
    <w:rsid w:val="00502D26"/>
    <w:rsid w:val="005040FA"/>
    <w:rsid w:val="00505960"/>
    <w:rsid w:val="00506C81"/>
    <w:rsid w:val="00523EFD"/>
    <w:rsid w:val="0052776D"/>
    <w:rsid w:val="00530C7A"/>
    <w:rsid w:val="00545F6B"/>
    <w:rsid w:val="00547EE5"/>
    <w:rsid w:val="005712C5"/>
    <w:rsid w:val="005C2E37"/>
    <w:rsid w:val="005C7BE6"/>
    <w:rsid w:val="005D1AEB"/>
    <w:rsid w:val="005D2481"/>
    <w:rsid w:val="005D72D7"/>
    <w:rsid w:val="005E2B22"/>
    <w:rsid w:val="005E6D57"/>
    <w:rsid w:val="005F42E4"/>
    <w:rsid w:val="00606CAD"/>
    <w:rsid w:val="00607739"/>
    <w:rsid w:val="0063348E"/>
    <w:rsid w:val="00637D06"/>
    <w:rsid w:val="006454C6"/>
    <w:rsid w:val="0065452D"/>
    <w:rsid w:val="00662361"/>
    <w:rsid w:val="0066754E"/>
    <w:rsid w:val="00680D92"/>
    <w:rsid w:val="006823C2"/>
    <w:rsid w:val="00684E2A"/>
    <w:rsid w:val="006C6748"/>
    <w:rsid w:val="006D1BB8"/>
    <w:rsid w:val="006D6226"/>
    <w:rsid w:val="006F499F"/>
    <w:rsid w:val="00701DB8"/>
    <w:rsid w:val="00712502"/>
    <w:rsid w:val="007427BB"/>
    <w:rsid w:val="00743E52"/>
    <w:rsid w:val="00754A80"/>
    <w:rsid w:val="0077125B"/>
    <w:rsid w:val="007960AA"/>
    <w:rsid w:val="007E22C9"/>
    <w:rsid w:val="007E272D"/>
    <w:rsid w:val="007E3B9D"/>
    <w:rsid w:val="00813806"/>
    <w:rsid w:val="00842B67"/>
    <w:rsid w:val="008434C2"/>
    <w:rsid w:val="00845EB3"/>
    <w:rsid w:val="00876FF2"/>
    <w:rsid w:val="00880091"/>
    <w:rsid w:val="0088265C"/>
    <w:rsid w:val="008949A5"/>
    <w:rsid w:val="00895E9A"/>
    <w:rsid w:val="008A0845"/>
    <w:rsid w:val="008A4806"/>
    <w:rsid w:val="008A4F37"/>
    <w:rsid w:val="008B12C5"/>
    <w:rsid w:val="008B4D59"/>
    <w:rsid w:val="008B59DD"/>
    <w:rsid w:val="008E367D"/>
    <w:rsid w:val="008F1129"/>
    <w:rsid w:val="008F7A63"/>
    <w:rsid w:val="008F7E2E"/>
    <w:rsid w:val="00913353"/>
    <w:rsid w:val="00933294"/>
    <w:rsid w:val="0094685C"/>
    <w:rsid w:val="00950174"/>
    <w:rsid w:val="00955FDE"/>
    <w:rsid w:val="009A64AB"/>
    <w:rsid w:val="009B1F82"/>
    <w:rsid w:val="009C31C6"/>
    <w:rsid w:val="009C42E5"/>
    <w:rsid w:val="009F58EF"/>
    <w:rsid w:val="00A02544"/>
    <w:rsid w:val="00A120E3"/>
    <w:rsid w:val="00A15BA7"/>
    <w:rsid w:val="00A176E6"/>
    <w:rsid w:val="00A22084"/>
    <w:rsid w:val="00A27D99"/>
    <w:rsid w:val="00A53836"/>
    <w:rsid w:val="00A53F21"/>
    <w:rsid w:val="00A57270"/>
    <w:rsid w:val="00A60AE5"/>
    <w:rsid w:val="00A63F9E"/>
    <w:rsid w:val="00A77F00"/>
    <w:rsid w:val="00AA3974"/>
    <w:rsid w:val="00AA787E"/>
    <w:rsid w:val="00AB3339"/>
    <w:rsid w:val="00AB3A7C"/>
    <w:rsid w:val="00AC08D4"/>
    <w:rsid w:val="00AD5E68"/>
    <w:rsid w:val="00AD7D86"/>
    <w:rsid w:val="00B120DD"/>
    <w:rsid w:val="00B147F5"/>
    <w:rsid w:val="00B16A52"/>
    <w:rsid w:val="00B47A1D"/>
    <w:rsid w:val="00B51304"/>
    <w:rsid w:val="00B5414F"/>
    <w:rsid w:val="00B54463"/>
    <w:rsid w:val="00B5562D"/>
    <w:rsid w:val="00B55CE5"/>
    <w:rsid w:val="00B56A6E"/>
    <w:rsid w:val="00B84096"/>
    <w:rsid w:val="00B87C12"/>
    <w:rsid w:val="00B94E5E"/>
    <w:rsid w:val="00B9563D"/>
    <w:rsid w:val="00BA5FC8"/>
    <w:rsid w:val="00BA6228"/>
    <w:rsid w:val="00BB0394"/>
    <w:rsid w:val="00BD5B43"/>
    <w:rsid w:val="00BF4536"/>
    <w:rsid w:val="00C0111E"/>
    <w:rsid w:val="00C06B04"/>
    <w:rsid w:val="00C10ED9"/>
    <w:rsid w:val="00C174C5"/>
    <w:rsid w:val="00C2590B"/>
    <w:rsid w:val="00C4533E"/>
    <w:rsid w:val="00C47EBB"/>
    <w:rsid w:val="00C640DE"/>
    <w:rsid w:val="00CA5A89"/>
    <w:rsid w:val="00CB77EC"/>
    <w:rsid w:val="00CC0642"/>
    <w:rsid w:val="00CC6CAA"/>
    <w:rsid w:val="00CC7422"/>
    <w:rsid w:val="00CF6CD1"/>
    <w:rsid w:val="00D26771"/>
    <w:rsid w:val="00D36E4D"/>
    <w:rsid w:val="00D40C2E"/>
    <w:rsid w:val="00D41109"/>
    <w:rsid w:val="00D47773"/>
    <w:rsid w:val="00D61CAF"/>
    <w:rsid w:val="00D620B5"/>
    <w:rsid w:val="00D917A7"/>
    <w:rsid w:val="00DB1053"/>
    <w:rsid w:val="00DC7C0E"/>
    <w:rsid w:val="00DE3EFB"/>
    <w:rsid w:val="00DE61D3"/>
    <w:rsid w:val="00E137D1"/>
    <w:rsid w:val="00E13FB8"/>
    <w:rsid w:val="00E36F78"/>
    <w:rsid w:val="00E403E3"/>
    <w:rsid w:val="00E72160"/>
    <w:rsid w:val="00E73CFD"/>
    <w:rsid w:val="00E74BF4"/>
    <w:rsid w:val="00E76C0C"/>
    <w:rsid w:val="00E912C8"/>
    <w:rsid w:val="00EB1460"/>
    <w:rsid w:val="00EB304D"/>
    <w:rsid w:val="00ED7F86"/>
    <w:rsid w:val="00F01F74"/>
    <w:rsid w:val="00F02DCB"/>
    <w:rsid w:val="00F4744D"/>
    <w:rsid w:val="00F568F2"/>
    <w:rsid w:val="00F57D46"/>
    <w:rsid w:val="00F72C5B"/>
    <w:rsid w:val="00F83240"/>
    <w:rsid w:val="00F956B2"/>
    <w:rsid w:val="00FB1F6D"/>
    <w:rsid w:val="00FB24E6"/>
    <w:rsid w:val="00FC0ACB"/>
    <w:rsid w:val="00FC5A4B"/>
    <w:rsid w:val="00FD4D1E"/>
    <w:rsid w:val="00FE296C"/>
    <w:rsid w:val="00FF51A5"/>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4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23C2"/>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styleId="Nagwek1">
    <w:name w:val="heading 1"/>
    <w:basedOn w:val="Heading"/>
    <w:next w:val="Textbody"/>
    <w:link w:val="Nagwek1Znak"/>
    <w:qFormat/>
    <w:rsid w:val="006823C2"/>
    <w:pPr>
      <w:outlineLvl w:val="0"/>
    </w:pPr>
    <w:rPr>
      <w:b/>
      <w:bCs/>
    </w:rPr>
  </w:style>
  <w:style w:type="paragraph" w:styleId="Nagwek2">
    <w:name w:val="heading 2"/>
    <w:basedOn w:val="Normalny"/>
    <w:next w:val="Normalny"/>
    <w:link w:val="Nagwek2Znak"/>
    <w:qFormat/>
    <w:rsid w:val="006823C2"/>
    <w:pPr>
      <w:keepNext/>
      <w:autoSpaceDN/>
      <w:spacing w:before="240" w:after="60"/>
      <w:textAlignment w:val="auto"/>
      <w:outlineLvl w:val="1"/>
    </w:pPr>
    <w:rPr>
      <w:rFonts w:ascii="Arial" w:eastAsia="HG Mincho Light J" w:hAnsi="Arial" w:cs="Times New Roman"/>
      <w:b/>
      <w:bCs/>
      <w:i/>
      <w:iCs/>
      <w:color w:val="000000"/>
      <w:kern w:val="0"/>
      <w:sz w:val="28"/>
      <w:szCs w:val="28"/>
      <w:lang w:eastAsia="pl-PL" w:bidi="ar-SA"/>
    </w:rPr>
  </w:style>
  <w:style w:type="paragraph" w:styleId="Nagwek4">
    <w:name w:val="heading 4"/>
    <w:basedOn w:val="Normalny"/>
    <w:next w:val="Normalny"/>
    <w:link w:val="Nagwek4Znak"/>
    <w:qFormat/>
    <w:rsid w:val="006823C2"/>
    <w:pPr>
      <w:keepNext/>
      <w:autoSpaceDN/>
      <w:spacing w:before="240" w:after="60"/>
      <w:textAlignment w:val="auto"/>
      <w:outlineLvl w:val="3"/>
    </w:pPr>
    <w:rPr>
      <w:rFonts w:ascii="Calibri" w:eastAsia="Times New Roman" w:hAnsi="Calibri" w:cs="Times New Roman"/>
      <w:b/>
      <w:bCs/>
      <w:color w:val="000000"/>
      <w:kern w:val="0"/>
      <w:sz w:val="28"/>
      <w:szCs w:val="28"/>
      <w:lang w:eastAsia="pl-PL" w:bidi="ar-SA"/>
    </w:rPr>
  </w:style>
  <w:style w:type="paragraph" w:styleId="Nagwek5">
    <w:name w:val="heading 5"/>
    <w:aliases w:val=" Znak"/>
    <w:basedOn w:val="Normalny"/>
    <w:next w:val="Normalny"/>
    <w:link w:val="Nagwek5Znak"/>
    <w:qFormat/>
    <w:rsid w:val="008A4806"/>
    <w:pPr>
      <w:keepNext/>
      <w:keepLines/>
      <w:spacing w:before="200"/>
      <w:outlineLvl w:val="4"/>
    </w:pPr>
    <w:rPr>
      <w:rFonts w:ascii="Cambria" w:eastAsia="Times New Roman" w:hAnsi="Cambria"/>
      <w:color w:val="243F60"/>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6823C2"/>
    <w:rPr>
      <w:rFonts w:ascii="Arial" w:eastAsia="Lucida Sans Unicode" w:hAnsi="Arial" w:cs="Mangal"/>
      <w:b/>
      <w:bCs/>
      <w:kern w:val="3"/>
      <w:sz w:val="28"/>
      <w:szCs w:val="28"/>
      <w:lang w:eastAsia="zh-CN" w:bidi="hi-IN"/>
    </w:rPr>
  </w:style>
  <w:style w:type="character" w:customStyle="1" w:styleId="Nagwek2Znak">
    <w:name w:val="Nagłówek 2 Znak"/>
    <w:link w:val="Nagwek2"/>
    <w:rsid w:val="006823C2"/>
    <w:rPr>
      <w:rFonts w:ascii="Arial" w:eastAsia="HG Mincho Light J" w:hAnsi="Arial" w:cs="Arial"/>
      <w:b/>
      <w:bCs/>
      <w:i/>
      <w:iCs/>
      <w:color w:val="000000"/>
      <w:sz w:val="28"/>
      <w:szCs w:val="28"/>
      <w:lang w:eastAsia="pl-PL"/>
    </w:rPr>
  </w:style>
  <w:style w:type="character" w:customStyle="1" w:styleId="Nagwek4Znak">
    <w:name w:val="Nagłówek 4 Znak"/>
    <w:link w:val="Nagwek4"/>
    <w:semiHidden/>
    <w:rsid w:val="006823C2"/>
    <w:rPr>
      <w:rFonts w:ascii="Calibri" w:eastAsia="Times New Roman" w:hAnsi="Calibri" w:cs="Times New Roman"/>
      <w:b/>
      <w:bCs/>
      <w:color w:val="000000"/>
      <w:sz w:val="28"/>
      <w:szCs w:val="28"/>
      <w:lang w:eastAsia="pl-PL"/>
    </w:rPr>
  </w:style>
  <w:style w:type="paragraph" w:customStyle="1" w:styleId="Standard">
    <w:name w:val="Standard"/>
    <w:rsid w:val="006823C2"/>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customStyle="1" w:styleId="Heading">
    <w:name w:val="Heading"/>
    <w:basedOn w:val="Standard"/>
    <w:next w:val="Textbody"/>
    <w:rsid w:val="006823C2"/>
    <w:pPr>
      <w:keepNext/>
      <w:spacing w:before="240" w:after="120"/>
    </w:pPr>
    <w:rPr>
      <w:rFonts w:ascii="Arial" w:hAnsi="Arial"/>
      <w:sz w:val="28"/>
      <w:szCs w:val="28"/>
    </w:rPr>
  </w:style>
  <w:style w:type="paragraph" w:customStyle="1" w:styleId="Textbody">
    <w:name w:val="Text body"/>
    <w:basedOn w:val="Standard"/>
    <w:rsid w:val="006823C2"/>
    <w:pPr>
      <w:spacing w:after="120"/>
    </w:pPr>
  </w:style>
  <w:style w:type="paragraph" w:styleId="Lista">
    <w:name w:val="List"/>
    <w:basedOn w:val="Textbody"/>
    <w:rsid w:val="006823C2"/>
  </w:style>
  <w:style w:type="paragraph" w:styleId="Legenda">
    <w:name w:val="caption"/>
    <w:basedOn w:val="Standard"/>
    <w:qFormat/>
    <w:rsid w:val="006823C2"/>
    <w:pPr>
      <w:suppressLineNumbers/>
      <w:spacing w:before="120" w:after="120"/>
    </w:pPr>
    <w:rPr>
      <w:i/>
      <w:iCs/>
    </w:rPr>
  </w:style>
  <w:style w:type="paragraph" w:customStyle="1" w:styleId="Index">
    <w:name w:val="Index"/>
    <w:basedOn w:val="Standard"/>
    <w:rsid w:val="006823C2"/>
    <w:pPr>
      <w:suppressLineNumbers/>
    </w:pPr>
  </w:style>
  <w:style w:type="paragraph" w:styleId="Nagwek">
    <w:name w:val="header"/>
    <w:basedOn w:val="Standard"/>
    <w:link w:val="NagwekZnak"/>
    <w:rsid w:val="006823C2"/>
    <w:pPr>
      <w:suppressLineNumbers/>
      <w:tabs>
        <w:tab w:val="center" w:pos="4819"/>
        <w:tab w:val="right" w:pos="9638"/>
      </w:tabs>
    </w:pPr>
  </w:style>
  <w:style w:type="character" w:customStyle="1" w:styleId="NagwekZnak">
    <w:name w:val="Nagłówek Znak"/>
    <w:link w:val="Nagwek"/>
    <w:rsid w:val="006823C2"/>
    <w:rPr>
      <w:rFonts w:ascii="Times New Roman" w:eastAsia="Lucida Sans Unicode" w:hAnsi="Times New Roman" w:cs="Mangal"/>
      <w:kern w:val="3"/>
      <w:sz w:val="24"/>
      <w:szCs w:val="24"/>
      <w:lang w:eastAsia="zh-CN" w:bidi="hi-IN"/>
    </w:rPr>
  </w:style>
  <w:style w:type="paragraph" w:styleId="Stopka">
    <w:name w:val="footer"/>
    <w:basedOn w:val="Standard"/>
    <w:link w:val="StopkaZnak"/>
    <w:rsid w:val="006823C2"/>
    <w:pPr>
      <w:suppressLineNumbers/>
      <w:tabs>
        <w:tab w:val="center" w:pos="4819"/>
        <w:tab w:val="right" w:pos="9638"/>
      </w:tabs>
    </w:pPr>
  </w:style>
  <w:style w:type="character" w:customStyle="1" w:styleId="StopkaZnak">
    <w:name w:val="Stopka Znak"/>
    <w:link w:val="Stopka"/>
    <w:rsid w:val="006823C2"/>
    <w:rPr>
      <w:rFonts w:ascii="Times New Roman" w:eastAsia="Lucida Sans Unicode" w:hAnsi="Times New Roman" w:cs="Mangal"/>
      <w:kern w:val="3"/>
      <w:sz w:val="24"/>
      <w:szCs w:val="24"/>
      <w:lang w:eastAsia="zh-CN" w:bidi="hi-IN"/>
    </w:rPr>
  </w:style>
  <w:style w:type="paragraph" w:styleId="Tekstpodstawowy">
    <w:name w:val="Body Text"/>
    <w:basedOn w:val="Normalny"/>
    <w:link w:val="TekstpodstawowyZnak"/>
    <w:rsid w:val="006823C2"/>
    <w:pPr>
      <w:autoSpaceDN/>
      <w:spacing w:after="120"/>
      <w:textAlignment w:val="auto"/>
    </w:pPr>
    <w:rPr>
      <w:rFonts w:eastAsia="HG Mincho Light J" w:cs="Times New Roman"/>
      <w:color w:val="000000"/>
      <w:kern w:val="0"/>
      <w:lang w:bidi="ar-SA"/>
    </w:rPr>
  </w:style>
  <w:style w:type="character" w:customStyle="1" w:styleId="TekstpodstawowyZnak">
    <w:name w:val="Tekst podstawowy Znak"/>
    <w:link w:val="Tekstpodstawowy"/>
    <w:rsid w:val="006823C2"/>
    <w:rPr>
      <w:rFonts w:ascii="Times New Roman" w:eastAsia="HG Mincho Light J" w:hAnsi="Times New Roman" w:cs="Times New Roman"/>
      <w:color w:val="000000"/>
      <w:sz w:val="24"/>
      <w:szCs w:val="24"/>
    </w:rPr>
  </w:style>
  <w:style w:type="paragraph" w:customStyle="1" w:styleId="Akapitzlist1">
    <w:name w:val="Akapit z listą1"/>
    <w:basedOn w:val="Normalny"/>
    <w:rsid w:val="006823C2"/>
    <w:pPr>
      <w:widowControl/>
      <w:suppressAutoHyphens w:val="0"/>
      <w:autoSpaceDN/>
      <w:spacing w:after="200" w:line="276" w:lineRule="auto"/>
      <w:ind w:left="720"/>
      <w:contextualSpacing/>
      <w:textAlignment w:val="auto"/>
    </w:pPr>
    <w:rPr>
      <w:rFonts w:ascii="Calibri" w:eastAsia="Times New Roman" w:hAnsi="Calibri" w:cs="Times New Roman"/>
      <w:kern w:val="0"/>
      <w:sz w:val="22"/>
      <w:szCs w:val="22"/>
      <w:lang w:eastAsia="en-US" w:bidi="ar-SA"/>
    </w:rPr>
  </w:style>
  <w:style w:type="paragraph" w:customStyle="1" w:styleId="Kolorowalistaakcent11">
    <w:name w:val="Kolorowa lista — akcent 11"/>
    <w:basedOn w:val="Normalny"/>
    <w:uiPriority w:val="34"/>
    <w:qFormat/>
    <w:rsid w:val="006823C2"/>
    <w:pPr>
      <w:ind w:left="720"/>
      <w:contextualSpacing/>
    </w:pPr>
    <w:rPr>
      <w:szCs w:val="21"/>
    </w:rPr>
  </w:style>
  <w:style w:type="paragraph" w:styleId="Lista3">
    <w:name w:val="List 3"/>
    <w:basedOn w:val="Normalny"/>
    <w:unhideWhenUsed/>
    <w:rsid w:val="006823C2"/>
    <w:pPr>
      <w:ind w:left="849" w:hanging="283"/>
      <w:contextualSpacing/>
    </w:pPr>
    <w:rPr>
      <w:szCs w:val="21"/>
    </w:rPr>
  </w:style>
  <w:style w:type="paragraph" w:styleId="Tekstpodstawowywcity">
    <w:name w:val="Body Text Indent"/>
    <w:basedOn w:val="Normalny"/>
    <w:link w:val="TekstpodstawowywcityZnak"/>
    <w:rsid w:val="006823C2"/>
    <w:pPr>
      <w:autoSpaceDN/>
      <w:spacing w:after="120"/>
      <w:ind w:left="283"/>
      <w:textAlignment w:val="auto"/>
    </w:pPr>
    <w:rPr>
      <w:rFonts w:eastAsia="HG Mincho Light J" w:cs="Times New Roman"/>
      <w:color w:val="000000"/>
      <w:kern w:val="0"/>
      <w:lang w:bidi="ar-SA"/>
    </w:rPr>
  </w:style>
  <w:style w:type="character" w:customStyle="1" w:styleId="TekstpodstawowywcityZnak">
    <w:name w:val="Tekst podstawowy wcięty Znak"/>
    <w:link w:val="Tekstpodstawowywcity"/>
    <w:rsid w:val="006823C2"/>
    <w:rPr>
      <w:rFonts w:ascii="Times New Roman" w:eastAsia="HG Mincho Light J" w:hAnsi="Times New Roman" w:cs="Times New Roman"/>
      <w:color w:val="000000"/>
      <w:sz w:val="24"/>
      <w:szCs w:val="24"/>
    </w:rPr>
  </w:style>
  <w:style w:type="paragraph" w:styleId="Tytu">
    <w:name w:val="Title"/>
    <w:basedOn w:val="Normalny"/>
    <w:link w:val="TytuZnak"/>
    <w:qFormat/>
    <w:rsid w:val="006823C2"/>
    <w:pPr>
      <w:widowControl/>
      <w:suppressAutoHyphens w:val="0"/>
      <w:overflowPunct w:val="0"/>
      <w:autoSpaceDE w:val="0"/>
      <w:adjustRightInd w:val="0"/>
      <w:jc w:val="center"/>
    </w:pPr>
    <w:rPr>
      <w:rFonts w:ascii="Arial" w:eastAsia="Times New Roman" w:hAnsi="Arial" w:cs="Times New Roman"/>
      <w:b/>
      <w:bCs/>
      <w:kern w:val="0"/>
      <w:szCs w:val="20"/>
      <w:lang w:bidi="ar-SA"/>
    </w:rPr>
  </w:style>
  <w:style w:type="character" w:customStyle="1" w:styleId="TytuZnak">
    <w:name w:val="Tytuł Znak"/>
    <w:link w:val="Tytu"/>
    <w:rsid w:val="006823C2"/>
    <w:rPr>
      <w:rFonts w:ascii="Arial" w:eastAsia="Times New Roman" w:hAnsi="Arial" w:cs="Times New Roman"/>
      <w:b/>
      <w:bCs/>
      <w:sz w:val="24"/>
      <w:szCs w:val="20"/>
    </w:rPr>
  </w:style>
  <w:style w:type="paragraph" w:styleId="NormalnyWeb">
    <w:name w:val="Normal (Web)"/>
    <w:basedOn w:val="Normalny"/>
    <w:uiPriority w:val="99"/>
    <w:rsid w:val="006823C2"/>
    <w:pPr>
      <w:widowControl/>
      <w:suppressAutoHyphens w:val="0"/>
      <w:autoSpaceDN/>
      <w:spacing w:before="100" w:beforeAutospacing="1" w:after="100" w:afterAutospacing="1"/>
      <w:textAlignment w:val="auto"/>
    </w:pPr>
    <w:rPr>
      <w:rFonts w:eastAsia="Times New Roman" w:cs="Times New Roman"/>
      <w:kern w:val="0"/>
      <w:lang w:eastAsia="pl-PL" w:bidi="ar-SA"/>
    </w:rPr>
  </w:style>
  <w:style w:type="paragraph" w:styleId="Tekstdymka">
    <w:name w:val="Balloon Text"/>
    <w:basedOn w:val="Normalny"/>
    <w:link w:val="TekstdymkaZnak"/>
    <w:semiHidden/>
    <w:unhideWhenUsed/>
    <w:rsid w:val="006823C2"/>
    <w:rPr>
      <w:rFonts w:ascii="Arial" w:hAnsi="Arial"/>
      <w:sz w:val="16"/>
      <w:szCs w:val="14"/>
    </w:rPr>
  </w:style>
  <w:style w:type="character" w:customStyle="1" w:styleId="TekstdymkaZnak">
    <w:name w:val="Tekst dymka Znak"/>
    <w:link w:val="Tekstdymka"/>
    <w:semiHidden/>
    <w:rsid w:val="006823C2"/>
    <w:rPr>
      <w:rFonts w:ascii="Arial" w:eastAsia="Lucida Sans Unicode" w:hAnsi="Arial" w:cs="Mangal"/>
      <w:kern w:val="3"/>
      <w:sz w:val="16"/>
      <w:szCs w:val="14"/>
      <w:lang w:eastAsia="zh-CN" w:bidi="hi-IN"/>
    </w:rPr>
  </w:style>
  <w:style w:type="paragraph" w:customStyle="1" w:styleId="Bezodstpw1">
    <w:name w:val="Bez odstępów1"/>
    <w:uiPriority w:val="1"/>
    <w:qFormat/>
    <w:rsid w:val="006823C2"/>
    <w:pPr>
      <w:widowControl w:val="0"/>
      <w:suppressAutoHyphens/>
      <w:autoSpaceDN w:val="0"/>
      <w:textAlignment w:val="baseline"/>
    </w:pPr>
    <w:rPr>
      <w:rFonts w:ascii="Times New Roman" w:eastAsia="Lucida Sans Unicode" w:hAnsi="Times New Roman" w:cs="Mangal"/>
      <w:kern w:val="3"/>
      <w:sz w:val="24"/>
      <w:szCs w:val="21"/>
      <w:lang w:eastAsia="zh-CN" w:bidi="hi-IN"/>
    </w:rPr>
  </w:style>
  <w:style w:type="character" w:styleId="Hipercze">
    <w:name w:val="Hyperlink"/>
    <w:unhideWhenUsed/>
    <w:rsid w:val="006823C2"/>
    <w:rPr>
      <w:color w:val="0000FF"/>
      <w:u w:val="single"/>
    </w:rPr>
  </w:style>
  <w:style w:type="character" w:styleId="UyteHipercze">
    <w:name w:val="FollowedHyperlink"/>
    <w:unhideWhenUsed/>
    <w:rsid w:val="006823C2"/>
    <w:rPr>
      <w:color w:val="800080"/>
      <w:u w:val="single"/>
    </w:rPr>
  </w:style>
  <w:style w:type="paragraph" w:styleId="HTML-wstpniesformatowany">
    <w:name w:val="HTML Preformatted"/>
    <w:basedOn w:val="Normalny"/>
    <w:link w:val="HTML-wstpniesformatowanyZnak"/>
    <w:uiPriority w:val="99"/>
    <w:unhideWhenUsed/>
    <w:rsid w:val="006823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Times New Roman"/>
      <w:kern w:val="0"/>
      <w:sz w:val="20"/>
      <w:szCs w:val="20"/>
      <w:lang w:eastAsia="pl-PL" w:bidi="ar-SA"/>
    </w:rPr>
  </w:style>
  <w:style w:type="character" w:customStyle="1" w:styleId="HTML-wstpniesformatowanyZnak">
    <w:name w:val="HTML - wstępnie sformatowany Znak"/>
    <w:link w:val="HTML-wstpniesformatowany"/>
    <w:uiPriority w:val="99"/>
    <w:rsid w:val="006823C2"/>
    <w:rPr>
      <w:rFonts w:ascii="Courier New" w:eastAsia="Times New Roman" w:hAnsi="Courier New" w:cs="Courier New"/>
      <w:sz w:val="20"/>
      <w:szCs w:val="20"/>
      <w:lang w:eastAsia="pl-PL"/>
    </w:rPr>
  </w:style>
  <w:style w:type="paragraph" w:styleId="Tekstprzypisudolnego">
    <w:name w:val="footnote text"/>
    <w:basedOn w:val="Normalny"/>
    <w:link w:val="TekstprzypisudolnegoZnak"/>
    <w:unhideWhenUsed/>
    <w:rsid w:val="006823C2"/>
    <w:pPr>
      <w:autoSpaceDN/>
      <w:textAlignment w:val="auto"/>
    </w:pPr>
    <w:rPr>
      <w:rFonts w:eastAsia="HG Mincho Light J" w:cs="Times New Roman"/>
      <w:color w:val="000000"/>
      <w:kern w:val="0"/>
      <w:sz w:val="20"/>
      <w:szCs w:val="20"/>
      <w:lang w:eastAsia="pl-PL" w:bidi="ar-SA"/>
    </w:rPr>
  </w:style>
  <w:style w:type="character" w:customStyle="1" w:styleId="TekstprzypisudolnegoZnak">
    <w:name w:val="Tekst przypisu dolnego Znak"/>
    <w:link w:val="Tekstprzypisudolnego"/>
    <w:rsid w:val="006823C2"/>
    <w:rPr>
      <w:rFonts w:ascii="Times New Roman" w:eastAsia="HG Mincho Light J" w:hAnsi="Times New Roman" w:cs="Times New Roman"/>
      <w:color w:val="000000"/>
      <w:sz w:val="20"/>
      <w:szCs w:val="20"/>
      <w:lang w:eastAsia="pl-PL"/>
    </w:rPr>
  </w:style>
  <w:style w:type="paragraph" w:styleId="Tekstkomentarza">
    <w:name w:val="annotation text"/>
    <w:basedOn w:val="Normalny"/>
    <w:link w:val="TekstkomentarzaZnak"/>
    <w:unhideWhenUsed/>
    <w:rsid w:val="006823C2"/>
    <w:pPr>
      <w:widowControl/>
      <w:suppressAutoHyphens w:val="0"/>
      <w:autoSpaceDN/>
      <w:textAlignment w:val="auto"/>
    </w:pPr>
    <w:rPr>
      <w:rFonts w:eastAsia="Times New Roman" w:cs="Times New Roman"/>
      <w:kern w:val="0"/>
      <w:sz w:val="20"/>
      <w:szCs w:val="20"/>
      <w:lang w:eastAsia="pl-PL" w:bidi="ar-SA"/>
    </w:rPr>
  </w:style>
  <w:style w:type="character" w:customStyle="1" w:styleId="TekstkomentarzaZnak">
    <w:name w:val="Tekst komentarza Znak"/>
    <w:link w:val="Tekstkomentarza"/>
    <w:rsid w:val="006823C2"/>
    <w:rPr>
      <w:rFonts w:ascii="Times New Roman" w:eastAsia="Times New Roman" w:hAnsi="Times New Roman" w:cs="Times New Roman"/>
      <w:sz w:val="20"/>
      <w:szCs w:val="20"/>
      <w:lang w:eastAsia="pl-PL"/>
    </w:rPr>
  </w:style>
  <w:style w:type="paragraph" w:styleId="Lista2">
    <w:name w:val="List 2"/>
    <w:basedOn w:val="Normalny"/>
    <w:unhideWhenUsed/>
    <w:rsid w:val="006823C2"/>
    <w:pPr>
      <w:autoSpaceDN/>
      <w:ind w:left="566" w:hanging="283"/>
      <w:textAlignment w:val="auto"/>
    </w:pPr>
    <w:rPr>
      <w:rFonts w:eastAsia="HG Mincho Light J" w:cs="Times New Roman"/>
      <w:color w:val="000000"/>
      <w:kern w:val="0"/>
      <w:lang w:eastAsia="pl-PL" w:bidi="ar-SA"/>
    </w:rPr>
  </w:style>
  <w:style w:type="paragraph" w:styleId="Tekstpodstawowy2">
    <w:name w:val="Body Text 2"/>
    <w:basedOn w:val="Normalny"/>
    <w:link w:val="Tekstpodstawowy2Znak"/>
    <w:unhideWhenUsed/>
    <w:rsid w:val="006823C2"/>
    <w:pPr>
      <w:autoSpaceDN/>
      <w:spacing w:after="120" w:line="480" w:lineRule="auto"/>
      <w:textAlignment w:val="auto"/>
    </w:pPr>
    <w:rPr>
      <w:rFonts w:eastAsia="HG Mincho Light J" w:cs="Times New Roman"/>
      <w:color w:val="000000"/>
      <w:kern w:val="0"/>
      <w:lang w:eastAsia="pl-PL" w:bidi="ar-SA"/>
    </w:rPr>
  </w:style>
  <w:style w:type="character" w:customStyle="1" w:styleId="Tekstpodstawowy2Znak">
    <w:name w:val="Tekst podstawowy 2 Znak"/>
    <w:link w:val="Tekstpodstawowy2"/>
    <w:rsid w:val="006823C2"/>
    <w:rPr>
      <w:rFonts w:ascii="Times New Roman" w:eastAsia="HG Mincho Light J" w:hAnsi="Times New Roman" w:cs="Times New Roman"/>
      <w:color w:val="000000"/>
      <w:sz w:val="24"/>
      <w:szCs w:val="24"/>
      <w:lang w:eastAsia="pl-PL"/>
    </w:rPr>
  </w:style>
  <w:style w:type="paragraph" w:styleId="Tekstpodstawowy3">
    <w:name w:val="Body Text 3"/>
    <w:basedOn w:val="Normalny"/>
    <w:link w:val="Tekstpodstawowy3Znak"/>
    <w:unhideWhenUsed/>
    <w:rsid w:val="006823C2"/>
    <w:pPr>
      <w:autoSpaceDN/>
      <w:spacing w:after="120"/>
      <w:textAlignment w:val="auto"/>
    </w:pPr>
    <w:rPr>
      <w:rFonts w:eastAsia="HG Mincho Light J" w:cs="Times New Roman"/>
      <w:color w:val="000000"/>
      <w:kern w:val="0"/>
      <w:sz w:val="16"/>
      <w:szCs w:val="16"/>
      <w:lang w:eastAsia="pl-PL" w:bidi="ar-SA"/>
    </w:rPr>
  </w:style>
  <w:style w:type="character" w:customStyle="1" w:styleId="Tekstpodstawowy3Znak">
    <w:name w:val="Tekst podstawowy 3 Znak"/>
    <w:link w:val="Tekstpodstawowy3"/>
    <w:rsid w:val="006823C2"/>
    <w:rPr>
      <w:rFonts w:ascii="Times New Roman" w:eastAsia="HG Mincho Light J" w:hAnsi="Times New Roman" w:cs="Times New Roman"/>
      <w:color w:val="000000"/>
      <w:sz w:val="16"/>
      <w:szCs w:val="16"/>
      <w:lang w:eastAsia="pl-PL"/>
    </w:rPr>
  </w:style>
  <w:style w:type="paragraph" w:styleId="Tekstpodstawowywcity3">
    <w:name w:val="Body Text Indent 3"/>
    <w:basedOn w:val="Normalny"/>
    <w:link w:val="Tekstpodstawowywcity3Znak"/>
    <w:unhideWhenUsed/>
    <w:rsid w:val="006823C2"/>
    <w:pPr>
      <w:widowControl/>
      <w:suppressAutoHyphens w:val="0"/>
      <w:autoSpaceDN/>
      <w:spacing w:after="120"/>
      <w:ind w:left="283"/>
      <w:textAlignment w:val="auto"/>
    </w:pPr>
    <w:rPr>
      <w:rFonts w:ascii="Courier New" w:eastAsia="Times New Roman" w:hAnsi="Courier New" w:cs="Times New Roman"/>
      <w:kern w:val="0"/>
      <w:sz w:val="16"/>
      <w:szCs w:val="16"/>
      <w:lang w:eastAsia="pl-PL" w:bidi="ar-SA"/>
    </w:rPr>
  </w:style>
  <w:style w:type="character" w:customStyle="1" w:styleId="Tekstpodstawowywcity3Znak">
    <w:name w:val="Tekst podstawowy wcięty 3 Znak"/>
    <w:link w:val="Tekstpodstawowywcity3"/>
    <w:rsid w:val="006823C2"/>
    <w:rPr>
      <w:rFonts w:ascii="Courier New" w:eastAsia="Times New Roman" w:hAnsi="Courier New" w:cs="Times New Roman"/>
      <w:sz w:val="16"/>
      <w:szCs w:val="16"/>
      <w:lang w:eastAsia="pl-PL"/>
    </w:rPr>
  </w:style>
  <w:style w:type="paragraph" w:styleId="Zwykytekst">
    <w:name w:val="Plain Text"/>
    <w:basedOn w:val="Normalny"/>
    <w:link w:val="ZwykytekstZnak"/>
    <w:unhideWhenUsed/>
    <w:qFormat/>
    <w:rsid w:val="006823C2"/>
    <w:pPr>
      <w:widowControl/>
      <w:suppressAutoHyphens w:val="0"/>
      <w:autoSpaceDN/>
      <w:textAlignment w:val="auto"/>
    </w:pPr>
    <w:rPr>
      <w:rFonts w:ascii="Courier New" w:eastAsia="Times New Roman" w:hAnsi="Courier New" w:cs="Times New Roman"/>
      <w:kern w:val="0"/>
      <w:sz w:val="20"/>
      <w:szCs w:val="20"/>
      <w:lang w:eastAsia="pl-PL" w:bidi="ar-SA"/>
    </w:rPr>
  </w:style>
  <w:style w:type="character" w:customStyle="1" w:styleId="ZwykytekstZnak">
    <w:name w:val="Zwykły tekst Znak"/>
    <w:link w:val="Zwykytekst"/>
    <w:rsid w:val="006823C2"/>
    <w:rPr>
      <w:rFonts w:ascii="Courier New" w:eastAsia="Times New Roman" w:hAnsi="Courier New" w:cs="Courier New"/>
      <w:sz w:val="20"/>
      <w:szCs w:val="20"/>
      <w:lang w:eastAsia="pl-PL"/>
    </w:rPr>
  </w:style>
  <w:style w:type="paragraph" w:customStyle="1" w:styleId="Tekstpodstawowywcity31">
    <w:name w:val="Tekst podstawowy wcięty 31"/>
    <w:basedOn w:val="Normalny"/>
    <w:rsid w:val="006823C2"/>
    <w:pPr>
      <w:autoSpaceDN/>
      <w:snapToGrid w:val="0"/>
      <w:ind w:left="284"/>
      <w:textAlignment w:val="auto"/>
    </w:pPr>
    <w:rPr>
      <w:rFonts w:eastAsia="Times New Roman" w:cs="Times New Roman"/>
      <w:kern w:val="0"/>
      <w:szCs w:val="20"/>
      <w:lang w:eastAsia="ar-SA" w:bidi="ar-SA"/>
    </w:rPr>
  </w:style>
  <w:style w:type="paragraph" w:customStyle="1" w:styleId="Default">
    <w:name w:val="Default"/>
    <w:rsid w:val="006823C2"/>
    <w:pPr>
      <w:autoSpaceDE w:val="0"/>
      <w:autoSpaceDN w:val="0"/>
      <w:adjustRightInd w:val="0"/>
    </w:pPr>
    <w:rPr>
      <w:rFonts w:ascii="Times New Roman" w:eastAsia="Times New Roman" w:hAnsi="Times New Roman"/>
      <w:color w:val="000000"/>
      <w:sz w:val="24"/>
      <w:szCs w:val="24"/>
    </w:rPr>
  </w:style>
  <w:style w:type="paragraph" w:customStyle="1" w:styleId="bodytextindent2">
    <w:name w:val="bodytextindent2"/>
    <w:basedOn w:val="Normalny"/>
    <w:rsid w:val="006823C2"/>
    <w:pPr>
      <w:widowControl/>
      <w:suppressAutoHyphens w:val="0"/>
      <w:autoSpaceDN/>
      <w:spacing w:before="100" w:beforeAutospacing="1" w:after="100" w:afterAutospacing="1"/>
      <w:textAlignment w:val="auto"/>
    </w:pPr>
    <w:rPr>
      <w:rFonts w:eastAsia="Times New Roman" w:cs="Times New Roman"/>
      <w:kern w:val="0"/>
      <w:lang w:eastAsia="pl-PL" w:bidi="ar-SA"/>
    </w:rPr>
  </w:style>
  <w:style w:type="paragraph" w:customStyle="1" w:styleId="StylIwony">
    <w:name w:val="Styl Iwony"/>
    <w:basedOn w:val="Normalny"/>
    <w:rsid w:val="006823C2"/>
    <w:pPr>
      <w:widowControl/>
      <w:suppressAutoHyphens w:val="0"/>
      <w:autoSpaceDN/>
      <w:spacing w:before="120" w:after="120"/>
      <w:jc w:val="both"/>
      <w:textAlignment w:val="auto"/>
    </w:pPr>
    <w:rPr>
      <w:rFonts w:ascii="Bookman Old Style" w:eastAsia="Times New Roman" w:hAnsi="Bookman Old Style" w:cs="Times New Roman"/>
      <w:kern w:val="0"/>
      <w:szCs w:val="20"/>
      <w:lang w:eastAsia="pl-PL" w:bidi="ar-SA"/>
    </w:rPr>
  </w:style>
  <w:style w:type="paragraph" w:customStyle="1" w:styleId="Standardowytekst">
    <w:name w:val="Standardowy.tekst"/>
    <w:rsid w:val="006823C2"/>
    <w:pPr>
      <w:overflowPunct w:val="0"/>
      <w:autoSpaceDE w:val="0"/>
      <w:autoSpaceDN w:val="0"/>
      <w:adjustRightInd w:val="0"/>
      <w:jc w:val="both"/>
    </w:pPr>
    <w:rPr>
      <w:rFonts w:ascii="Times New Roman" w:eastAsia="Times New Roman" w:hAnsi="Times New Roman"/>
    </w:rPr>
  </w:style>
  <w:style w:type="paragraph" w:customStyle="1" w:styleId="Styl1">
    <w:name w:val="Styl1"/>
    <w:basedOn w:val="Normalny"/>
    <w:rsid w:val="006823C2"/>
    <w:pPr>
      <w:suppressAutoHyphens w:val="0"/>
      <w:autoSpaceDE w:val="0"/>
      <w:spacing w:before="240"/>
      <w:jc w:val="both"/>
      <w:textAlignment w:val="auto"/>
    </w:pPr>
    <w:rPr>
      <w:rFonts w:ascii="Arial" w:eastAsia="Times New Roman" w:hAnsi="Arial" w:cs="Arial"/>
      <w:kern w:val="0"/>
      <w:lang w:eastAsia="pl-PL" w:bidi="ar-SA"/>
    </w:rPr>
  </w:style>
  <w:style w:type="paragraph" w:customStyle="1" w:styleId="tyt">
    <w:name w:val="tyt"/>
    <w:basedOn w:val="Normalny"/>
    <w:rsid w:val="006823C2"/>
    <w:pPr>
      <w:keepNext/>
      <w:autoSpaceDN/>
      <w:spacing w:before="60" w:after="60"/>
      <w:jc w:val="center"/>
      <w:textAlignment w:val="auto"/>
    </w:pPr>
    <w:rPr>
      <w:rFonts w:eastAsia="Arial Unicode MS" w:cs="Times New Roman"/>
      <w:b/>
      <w:kern w:val="2"/>
      <w:lang w:eastAsia="pl-PL" w:bidi="ar-SA"/>
    </w:rPr>
  </w:style>
  <w:style w:type="paragraph" w:customStyle="1" w:styleId="pkt">
    <w:name w:val="pkt"/>
    <w:basedOn w:val="Normalny"/>
    <w:rsid w:val="006823C2"/>
    <w:pPr>
      <w:widowControl/>
      <w:autoSpaceDE w:val="0"/>
      <w:autoSpaceDN/>
      <w:spacing w:before="60" w:after="60"/>
      <w:ind w:left="851" w:hanging="295"/>
      <w:jc w:val="both"/>
      <w:textAlignment w:val="auto"/>
    </w:pPr>
    <w:rPr>
      <w:rFonts w:ascii="Univers-PL" w:eastAsia="Times New Roman" w:hAnsi="Univers-PL" w:cs="Times New Roman"/>
      <w:kern w:val="0"/>
      <w:sz w:val="19"/>
      <w:szCs w:val="19"/>
      <w:lang w:eastAsia="ar-SA" w:bidi="ar-SA"/>
    </w:rPr>
  </w:style>
  <w:style w:type="paragraph" w:customStyle="1" w:styleId="dziunia">
    <w:name w:val="dziunia"/>
    <w:basedOn w:val="Normalny"/>
    <w:rsid w:val="006823C2"/>
    <w:pPr>
      <w:widowControl/>
      <w:suppressAutoHyphens w:val="0"/>
      <w:autoSpaceDN/>
      <w:spacing w:line="360" w:lineRule="auto"/>
      <w:jc w:val="both"/>
      <w:textAlignment w:val="auto"/>
    </w:pPr>
    <w:rPr>
      <w:rFonts w:eastAsia="Times New Roman" w:cs="Times New Roman"/>
      <w:kern w:val="0"/>
      <w:szCs w:val="20"/>
      <w:lang w:eastAsia="pl-PL" w:bidi="ar-SA"/>
    </w:rPr>
  </w:style>
  <w:style w:type="paragraph" w:customStyle="1" w:styleId="Zwykytekst1">
    <w:name w:val="Zwykły tekst1"/>
    <w:basedOn w:val="Normalny"/>
    <w:rsid w:val="006823C2"/>
    <w:pPr>
      <w:widowControl/>
      <w:autoSpaceDN/>
      <w:textAlignment w:val="auto"/>
    </w:pPr>
    <w:rPr>
      <w:rFonts w:ascii="Courier New" w:eastAsia="Times New Roman" w:hAnsi="Courier New" w:cs="Courier New"/>
      <w:kern w:val="0"/>
      <w:sz w:val="20"/>
      <w:szCs w:val="20"/>
      <w:lang w:eastAsia="ar-SA" w:bidi="ar-SA"/>
    </w:rPr>
  </w:style>
  <w:style w:type="paragraph" w:customStyle="1" w:styleId="Ela">
    <w:name w:val="Ela"/>
    <w:rsid w:val="006823C2"/>
    <w:rPr>
      <w:rFonts w:ascii="Times New Roman" w:eastAsia="Times New Roman" w:hAnsi="Times New Roman"/>
      <w:color w:val="000000"/>
      <w:sz w:val="24"/>
    </w:rPr>
  </w:style>
  <w:style w:type="paragraph" w:customStyle="1" w:styleId="ust">
    <w:name w:val="ust"/>
    <w:rsid w:val="006823C2"/>
    <w:pPr>
      <w:spacing w:before="60" w:after="60"/>
      <w:ind w:left="426" w:hanging="284"/>
      <w:jc w:val="both"/>
    </w:pPr>
    <w:rPr>
      <w:rFonts w:ascii="Times New Roman" w:eastAsia="Times New Roman" w:hAnsi="Times New Roman"/>
      <w:sz w:val="24"/>
    </w:rPr>
  </w:style>
  <w:style w:type="paragraph" w:customStyle="1" w:styleId="pkt1">
    <w:name w:val="pkt1"/>
    <w:basedOn w:val="pkt"/>
    <w:rsid w:val="006823C2"/>
    <w:pPr>
      <w:suppressAutoHyphens w:val="0"/>
      <w:autoSpaceDE/>
      <w:ind w:left="850" w:hanging="425"/>
    </w:pPr>
    <w:rPr>
      <w:rFonts w:ascii="Times New Roman" w:hAnsi="Times New Roman"/>
      <w:sz w:val="24"/>
      <w:szCs w:val="20"/>
      <w:lang w:eastAsia="pl-PL"/>
    </w:rPr>
  </w:style>
  <w:style w:type="paragraph" w:customStyle="1" w:styleId="Nagwek10">
    <w:name w:val="Nagłówek1"/>
    <w:basedOn w:val="Normalny"/>
    <w:next w:val="Tekstpodstawowy"/>
    <w:rsid w:val="006823C2"/>
    <w:pPr>
      <w:widowControl/>
      <w:suppressAutoHyphens w:val="0"/>
      <w:overflowPunct w:val="0"/>
      <w:autoSpaceDE w:val="0"/>
      <w:autoSpaceDN/>
      <w:jc w:val="center"/>
      <w:textAlignment w:val="auto"/>
    </w:pPr>
    <w:rPr>
      <w:rFonts w:ascii="Arial" w:eastAsia="Times New Roman" w:hAnsi="Arial" w:cs="Arial"/>
      <w:b/>
      <w:bCs/>
      <w:kern w:val="0"/>
      <w:szCs w:val="20"/>
      <w:lang w:bidi="ar-SA"/>
    </w:rPr>
  </w:style>
  <w:style w:type="paragraph" w:customStyle="1" w:styleId="normaltableau">
    <w:name w:val="normal_tableau"/>
    <w:basedOn w:val="Normalny"/>
    <w:rsid w:val="006823C2"/>
    <w:pPr>
      <w:widowControl/>
      <w:autoSpaceDN/>
      <w:spacing w:before="120" w:after="120" w:line="100" w:lineRule="atLeast"/>
      <w:jc w:val="both"/>
      <w:textAlignment w:val="auto"/>
    </w:pPr>
    <w:rPr>
      <w:rFonts w:ascii="Optima" w:eastAsia="Times New Roman" w:hAnsi="Optima" w:cs="Optima"/>
      <w:kern w:val="2"/>
      <w:lang w:val="en-GB" w:eastAsia="hi-IN"/>
    </w:rPr>
  </w:style>
  <w:style w:type="character" w:styleId="Odwoanieprzypisudolnego">
    <w:name w:val="footnote reference"/>
    <w:semiHidden/>
    <w:unhideWhenUsed/>
    <w:rsid w:val="006823C2"/>
    <w:rPr>
      <w:vertAlign w:val="superscript"/>
    </w:rPr>
  </w:style>
  <w:style w:type="character" w:customStyle="1" w:styleId="WW8Num4z0">
    <w:name w:val="WW8Num4z0"/>
    <w:rsid w:val="006823C2"/>
    <w:rPr>
      <w:rFonts w:ascii="StarSymbol" w:eastAsia="StarSymbol" w:hAnsi="StarSymbol" w:cs="StarSymbol" w:hint="eastAsia"/>
      <w:sz w:val="18"/>
      <w:szCs w:val="18"/>
    </w:rPr>
  </w:style>
  <w:style w:type="character" w:customStyle="1" w:styleId="text1">
    <w:name w:val="text1"/>
    <w:rsid w:val="006823C2"/>
    <w:rPr>
      <w:rFonts w:ascii="Verdana" w:hAnsi="Verdana" w:hint="default"/>
      <w:color w:val="000000"/>
      <w:sz w:val="20"/>
      <w:szCs w:val="20"/>
    </w:rPr>
  </w:style>
  <w:style w:type="character" w:customStyle="1" w:styleId="content">
    <w:name w:val="content"/>
    <w:basedOn w:val="Domylnaczcionkaakapitu"/>
    <w:rsid w:val="006823C2"/>
  </w:style>
  <w:style w:type="table" w:styleId="Tabela-Siatka">
    <w:name w:val="Table Grid"/>
    <w:basedOn w:val="Standardowy"/>
    <w:rsid w:val="006823C2"/>
    <w:pPr>
      <w:widowControl w:val="0"/>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6823C2"/>
  </w:style>
  <w:style w:type="character" w:customStyle="1" w:styleId="apple-converted-space">
    <w:name w:val="apple-converted-space"/>
    <w:basedOn w:val="Domylnaczcionkaakapitu"/>
    <w:rsid w:val="006823C2"/>
  </w:style>
  <w:style w:type="character" w:styleId="Odwoaniedokomentarza">
    <w:name w:val="annotation reference"/>
    <w:unhideWhenUsed/>
    <w:rsid w:val="006823C2"/>
    <w:rPr>
      <w:sz w:val="16"/>
      <w:szCs w:val="16"/>
    </w:rPr>
  </w:style>
  <w:style w:type="paragraph" w:styleId="Tematkomentarza">
    <w:name w:val="annotation subject"/>
    <w:basedOn w:val="Tekstkomentarza"/>
    <w:next w:val="Tekstkomentarza"/>
    <w:link w:val="TematkomentarzaZnak"/>
    <w:uiPriority w:val="99"/>
    <w:semiHidden/>
    <w:unhideWhenUsed/>
    <w:rsid w:val="006823C2"/>
    <w:pPr>
      <w:widowControl w:val="0"/>
      <w:suppressAutoHyphens/>
      <w:autoSpaceDN w:val="0"/>
      <w:textAlignment w:val="baseline"/>
    </w:pPr>
    <w:rPr>
      <w:rFonts w:eastAsia="Lucida Sans Unicode" w:cs="Mangal"/>
      <w:b/>
      <w:bCs/>
      <w:kern w:val="3"/>
      <w:szCs w:val="18"/>
      <w:lang w:eastAsia="zh-CN" w:bidi="hi-IN"/>
    </w:rPr>
  </w:style>
  <w:style w:type="character" w:customStyle="1" w:styleId="TematkomentarzaZnak">
    <w:name w:val="Temat komentarza Znak"/>
    <w:link w:val="Tematkomentarza"/>
    <w:uiPriority w:val="99"/>
    <w:semiHidden/>
    <w:rsid w:val="006823C2"/>
    <w:rPr>
      <w:rFonts w:ascii="Times New Roman" w:eastAsia="Lucida Sans Unicode" w:hAnsi="Times New Roman" w:cs="Mangal"/>
      <w:b/>
      <w:bCs/>
      <w:kern w:val="3"/>
      <w:sz w:val="20"/>
      <w:szCs w:val="18"/>
      <w:lang w:eastAsia="zh-CN" w:bidi="hi-IN"/>
    </w:rPr>
  </w:style>
  <w:style w:type="paragraph" w:customStyle="1" w:styleId="Kolorowecieniowanieakcent11">
    <w:name w:val="Kolorowe cieniowanie — akcent 11"/>
    <w:hidden/>
    <w:uiPriority w:val="99"/>
    <w:semiHidden/>
    <w:rsid w:val="006823C2"/>
    <w:rPr>
      <w:rFonts w:ascii="Times New Roman" w:eastAsia="Lucida Sans Unicode" w:hAnsi="Times New Roman" w:cs="Mangal"/>
      <w:kern w:val="3"/>
      <w:sz w:val="24"/>
      <w:szCs w:val="21"/>
      <w:lang w:eastAsia="zh-CN" w:bidi="hi-IN"/>
    </w:rPr>
  </w:style>
  <w:style w:type="paragraph" w:customStyle="1" w:styleId="WW-Zawartotabeli1111">
    <w:name w:val="WW-Zawartość tabeli1111"/>
    <w:basedOn w:val="Tekstpodstawowy"/>
    <w:rsid w:val="00CC7422"/>
    <w:pPr>
      <w:suppressLineNumbers/>
    </w:pPr>
    <w:rPr>
      <w:rFonts w:ascii="Thorndale" w:hAnsi="Thorndale"/>
    </w:rPr>
  </w:style>
  <w:style w:type="character" w:customStyle="1" w:styleId="Nagwek5Znak">
    <w:name w:val="Nagłówek 5 Znak"/>
    <w:aliases w:val=" Znak Znak"/>
    <w:link w:val="Nagwek5"/>
    <w:rsid w:val="008A4806"/>
    <w:rPr>
      <w:rFonts w:ascii="Cambria" w:eastAsia="Times New Roman" w:hAnsi="Cambria" w:cs="Mangal"/>
      <w:color w:val="243F60"/>
      <w:kern w:val="3"/>
      <w:sz w:val="24"/>
      <w:szCs w:val="21"/>
      <w:lang w:eastAsia="zh-CN" w:bidi="hi-IN"/>
    </w:rPr>
  </w:style>
  <w:style w:type="character" w:customStyle="1" w:styleId="ZnakZnak1">
    <w:name w:val="Znak Znak1"/>
    <w:aliases w:val="Znak Znak,Znak Znak Znak Znak"/>
    <w:link w:val="Nagwek51"/>
    <w:locked/>
    <w:rsid w:val="008A4806"/>
    <w:rPr>
      <w:b/>
      <w:bCs/>
      <w:i/>
      <w:iCs/>
      <w:sz w:val="26"/>
      <w:szCs w:val="26"/>
    </w:rPr>
  </w:style>
  <w:style w:type="paragraph" w:customStyle="1" w:styleId="Nagwek51">
    <w:name w:val="Nagłówek 51"/>
    <w:aliases w:val="Znak"/>
    <w:basedOn w:val="Normalny"/>
    <w:next w:val="Normalny"/>
    <w:link w:val="ZnakZnak1"/>
    <w:rsid w:val="008A4806"/>
    <w:pPr>
      <w:widowControl/>
      <w:suppressAutoHyphens w:val="0"/>
      <w:autoSpaceDN/>
      <w:spacing w:before="240" w:after="60"/>
      <w:textAlignment w:val="auto"/>
      <w:outlineLvl w:val="4"/>
    </w:pPr>
    <w:rPr>
      <w:rFonts w:ascii="Calibri" w:eastAsia="Calibri" w:hAnsi="Calibri" w:cs="Times New Roman"/>
      <w:b/>
      <w:bCs/>
      <w:i/>
      <w:iCs/>
      <w:kern w:val="0"/>
      <w:sz w:val="26"/>
      <w:szCs w:val="26"/>
      <w:lang w:bidi="ar-SA"/>
    </w:rPr>
  </w:style>
  <w:style w:type="paragraph" w:customStyle="1" w:styleId="SIWZ1txt">
    <w:name w:val="SIWZ 1.txt"/>
    <w:rsid w:val="008A4806"/>
    <w:pPr>
      <w:tabs>
        <w:tab w:val="right" w:leader="dot" w:pos="9072"/>
      </w:tabs>
      <w:spacing w:line="271" w:lineRule="atLeast"/>
      <w:ind w:left="567" w:hanging="283"/>
      <w:jc w:val="both"/>
    </w:pPr>
    <w:rPr>
      <w:rFonts w:ascii="Times New Roman" w:eastAsia="Times New Roman" w:hAnsi="Times New Roman"/>
      <w:sz w:val="22"/>
      <w:szCs w:val="22"/>
    </w:rPr>
  </w:style>
  <w:style w:type="paragraph" w:styleId="Akapitzlist">
    <w:name w:val="List Paragraph"/>
    <w:aliases w:val="CW_Lista"/>
    <w:basedOn w:val="Normalny"/>
    <w:link w:val="AkapitzlistZnak"/>
    <w:uiPriority w:val="34"/>
    <w:qFormat/>
    <w:rsid w:val="00200E21"/>
    <w:pPr>
      <w:ind w:left="720"/>
      <w:contextualSpacing/>
    </w:pPr>
    <w:rPr>
      <w:szCs w:val="21"/>
    </w:rPr>
  </w:style>
  <w:style w:type="paragraph" w:customStyle="1" w:styleId="western">
    <w:name w:val="western"/>
    <w:basedOn w:val="Normalny"/>
    <w:rsid w:val="000D7A92"/>
    <w:pPr>
      <w:widowControl/>
      <w:suppressAutoHyphens w:val="0"/>
      <w:autoSpaceDN/>
      <w:spacing w:before="100" w:beforeAutospacing="1" w:after="100" w:afterAutospacing="1"/>
      <w:textAlignment w:val="auto"/>
    </w:pPr>
    <w:rPr>
      <w:rFonts w:eastAsia="Times New Roman" w:cs="Times New Roman"/>
      <w:color w:val="000000"/>
      <w:kern w:val="0"/>
      <w:sz w:val="20"/>
      <w:szCs w:val="20"/>
      <w:lang w:eastAsia="pl-PL" w:bidi="ar-SA"/>
    </w:rPr>
  </w:style>
  <w:style w:type="character" w:customStyle="1" w:styleId="AkapitzlistZnak">
    <w:name w:val="Akapit z listą Znak"/>
    <w:aliases w:val="CW_Lista Znak"/>
    <w:link w:val="Akapitzlist"/>
    <w:uiPriority w:val="34"/>
    <w:qFormat/>
    <w:rsid w:val="00212AAD"/>
    <w:rPr>
      <w:rFonts w:ascii="Times New Roman" w:eastAsia="Lucida Sans Unicode" w:hAnsi="Times New Roman" w:cs="Mangal"/>
      <w:kern w:val="3"/>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23C2"/>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styleId="Nagwek1">
    <w:name w:val="heading 1"/>
    <w:basedOn w:val="Heading"/>
    <w:next w:val="Textbody"/>
    <w:link w:val="Nagwek1Znak"/>
    <w:qFormat/>
    <w:rsid w:val="006823C2"/>
    <w:pPr>
      <w:outlineLvl w:val="0"/>
    </w:pPr>
    <w:rPr>
      <w:b/>
      <w:bCs/>
    </w:rPr>
  </w:style>
  <w:style w:type="paragraph" w:styleId="Nagwek2">
    <w:name w:val="heading 2"/>
    <w:basedOn w:val="Normalny"/>
    <w:next w:val="Normalny"/>
    <w:link w:val="Nagwek2Znak"/>
    <w:qFormat/>
    <w:rsid w:val="006823C2"/>
    <w:pPr>
      <w:keepNext/>
      <w:autoSpaceDN/>
      <w:spacing w:before="240" w:after="60"/>
      <w:textAlignment w:val="auto"/>
      <w:outlineLvl w:val="1"/>
    </w:pPr>
    <w:rPr>
      <w:rFonts w:ascii="Arial" w:eastAsia="HG Mincho Light J" w:hAnsi="Arial" w:cs="Times New Roman"/>
      <w:b/>
      <w:bCs/>
      <w:i/>
      <w:iCs/>
      <w:color w:val="000000"/>
      <w:kern w:val="0"/>
      <w:sz w:val="28"/>
      <w:szCs w:val="28"/>
      <w:lang w:eastAsia="pl-PL" w:bidi="ar-SA"/>
    </w:rPr>
  </w:style>
  <w:style w:type="paragraph" w:styleId="Nagwek4">
    <w:name w:val="heading 4"/>
    <w:basedOn w:val="Normalny"/>
    <w:next w:val="Normalny"/>
    <w:link w:val="Nagwek4Znak"/>
    <w:qFormat/>
    <w:rsid w:val="006823C2"/>
    <w:pPr>
      <w:keepNext/>
      <w:autoSpaceDN/>
      <w:spacing w:before="240" w:after="60"/>
      <w:textAlignment w:val="auto"/>
      <w:outlineLvl w:val="3"/>
    </w:pPr>
    <w:rPr>
      <w:rFonts w:ascii="Calibri" w:eastAsia="Times New Roman" w:hAnsi="Calibri" w:cs="Times New Roman"/>
      <w:b/>
      <w:bCs/>
      <w:color w:val="000000"/>
      <w:kern w:val="0"/>
      <w:sz w:val="28"/>
      <w:szCs w:val="28"/>
      <w:lang w:eastAsia="pl-PL" w:bidi="ar-SA"/>
    </w:rPr>
  </w:style>
  <w:style w:type="paragraph" w:styleId="Nagwek5">
    <w:name w:val="heading 5"/>
    <w:aliases w:val=" Znak"/>
    <w:basedOn w:val="Normalny"/>
    <w:next w:val="Normalny"/>
    <w:link w:val="Nagwek5Znak"/>
    <w:qFormat/>
    <w:rsid w:val="008A4806"/>
    <w:pPr>
      <w:keepNext/>
      <w:keepLines/>
      <w:spacing w:before="200"/>
      <w:outlineLvl w:val="4"/>
    </w:pPr>
    <w:rPr>
      <w:rFonts w:ascii="Cambria" w:eastAsia="Times New Roman" w:hAnsi="Cambria"/>
      <w:color w:val="243F60"/>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6823C2"/>
    <w:rPr>
      <w:rFonts w:ascii="Arial" w:eastAsia="Lucida Sans Unicode" w:hAnsi="Arial" w:cs="Mangal"/>
      <w:b/>
      <w:bCs/>
      <w:kern w:val="3"/>
      <w:sz w:val="28"/>
      <w:szCs w:val="28"/>
      <w:lang w:eastAsia="zh-CN" w:bidi="hi-IN"/>
    </w:rPr>
  </w:style>
  <w:style w:type="character" w:customStyle="1" w:styleId="Nagwek2Znak">
    <w:name w:val="Nagłówek 2 Znak"/>
    <w:link w:val="Nagwek2"/>
    <w:rsid w:val="006823C2"/>
    <w:rPr>
      <w:rFonts w:ascii="Arial" w:eastAsia="HG Mincho Light J" w:hAnsi="Arial" w:cs="Arial"/>
      <w:b/>
      <w:bCs/>
      <w:i/>
      <w:iCs/>
      <w:color w:val="000000"/>
      <w:sz w:val="28"/>
      <w:szCs w:val="28"/>
      <w:lang w:eastAsia="pl-PL"/>
    </w:rPr>
  </w:style>
  <w:style w:type="character" w:customStyle="1" w:styleId="Nagwek4Znak">
    <w:name w:val="Nagłówek 4 Znak"/>
    <w:link w:val="Nagwek4"/>
    <w:semiHidden/>
    <w:rsid w:val="006823C2"/>
    <w:rPr>
      <w:rFonts w:ascii="Calibri" w:eastAsia="Times New Roman" w:hAnsi="Calibri" w:cs="Times New Roman"/>
      <w:b/>
      <w:bCs/>
      <w:color w:val="000000"/>
      <w:sz w:val="28"/>
      <w:szCs w:val="28"/>
      <w:lang w:eastAsia="pl-PL"/>
    </w:rPr>
  </w:style>
  <w:style w:type="paragraph" w:customStyle="1" w:styleId="Standard">
    <w:name w:val="Standard"/>
    <w:rsid w:val="006823C2"/>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customStyle="1" w:styleId="Heading">
    <w:name w:val="Heading"/>
    <w:basedOn w:val="Standard"/>
    <w:next w:val="Textbody"/>
    <w:rsid w:val="006823C2"/>
    <w:pPr>
      <w:keepNext/>
      <w:spacing w:before="240" w:after="120"/>
    </w:pPr>
    <w:rPr>
      <w:rFonts w:ascii="Arial" w:hAnsi="Arial"/>
      <w:sz w:val="28"/>
      <w:szCs w:val="28"/>
    </w:rPr>
  </w:style>
  <w:style w:type="paragraph" w:customStyle="1" w:styleId="Textbody">
    <w:name w:val="Text body"/>
    <w:basedOn w:val="Standard"/>
    <w:rsid w:val="006823C2"/>
    <w:pPr>
      <w:spacing w:after="120"/>
    </w:pPr>
  </w:style>
  <w:style w:type="paragraph" w:styleId="Lista">
    <w:name w:val="List"/>
    <w:basedOn w:val="Textbody"/>
    <w:rsid w:val="006823C2"/>
  </w:style>
  <w:style w:type="paragraph" w:styleId="Legenda">
    <w:name w:val="caption"/>
    <w:basedOn w:val="Standard"/>
    <w:qFormat/>
    <w:rsid w:val="006823C2"/>
    <w:pPr>
      <w:suppressLineNumbers/>
      <w:spacing w:before="120" w:after="120"/>
    </w:pPr>
    <w:rPr>
      <w:i/>
      <w:iCs/>
    </w:rPr>
  </w:style>
  <w:style w:type="paragraph" w:customStyle="1" w:styleId="Index">
    <w:name w:val="Index"/>
    <w:basedOn w:val="Standard"/>
    <w:rsid w:val="006823C2"/>
    <w:pPr>
      <w:suppressLineNumbers/>
    </w:pPr>
  </w:style>
  <w:style w:type="paragraph" w:styleId="Nagwek">
    <w:name w:val="header"/>
    <w:basedOn w:val="Standard"/>
    <w:link w:val="NagwekZnak"/>
    <w:rsid w:val="006823C2"/>
    <w:pPr>
      <w:suppressLineNumbers/>
      <w:tabs>
        <w:tab w:val="center" w:pos="4819"/>
        <w:tab w:val="right" w:pos="9638"/>
      </w:tabs>
    </w:pPr>
  </w:style>
  <w:style w:type="character" w:customStyle="1" w:styleId="NagwekZnak">
    <w:name w:val="Nagłówek Znak"/>
    <w:link w:val="Nagwek"/>
    <w:rsid w:val="006823C2"/>
    <w:rPr>
      <w:rFonts w:ascii="Times New Roman" w:eastAsia="Lucida Sans Unicode" w:hAnsi="Times New Roman" w:cs="Mangal"/>
      <w:kern w:val="3"/>
      <w:sz w:val="24"/>
      <w:szCs w:val="24"/>
      <w:lang w:eastAsia="zh-CN" w:bidi="hi-IN"/>
    </w:rPr>
  </w:style>
  <w:style w:type="paragraph" w:styleId="Stopka">
    <w:name w:val="footer"/>
    <w:basedOn w:val="Standard"/>
    <w:link w:val="StopkaZnak"/>
    <w:rsid w:val="006823C2"/>
    <w:pPr>
      <w:suppressLineNumbers/>
      <w:tabs>
        <w:tab w:val="center" w:pos="4819"/>
        <w:tab w:val="right" w:pos="9638"/>
      </w:tabs>
    </w:pPr>
  </w:style>
  <w:style w:type="character" w:customStyle="1" w:styleId="StopkaZnak">
    <w:name w:val="Stopka Znak"/>
    <w:link w:val="Stopka"/>
    <w:rsid w:val="006823C2"/>
    <w:rPr>
      <w:rFonts w:ascii="Times New Roman" w:eastAsia="Lucida Sans Unicode" w:hAnsi="Times New Roman" w:cs="Mangal"/>
      <w:kern w:val="3"/>
      <w:sz w:val="24"/>
      <w:szCs w:val="24"/>
      <w:lang w:eastAsia="zh-CN" w:bidi="hi-IN"/>
    </w:rPr>
  </w:style>
  <w:style w:type="paragraph" w:styleId="Tekstpodstawowy">
    <w:name w:val="Body Text"/>
    <w:basedOn w:val="Normalny"/>
    <w:link w:val="TekstpodstawowyZnak"/>
    <w:rsid w:val="006823C2"/>
    <w:pPr>
      <w:autoSpaceDN/>
      <w:spacing w:after="120"/>
      <w:textAlignment w:val="auto"/>
    </w:pPr>
    <w:rPr>
      <w:rFonts w:eastAsia="HG Mincho Light J" w:cs="Times New Roman"/>
      <w:color w:val="000000"/>
      <w:kern w:val="0"/>
      <w:lang w:bidi="ar-SA"/>
    </w:rPr>
  </w:style>
  <w:style w:type="character" w:customStyle="1" w:styleId="TekstpodstawowyZnak">
    <w:name w:val="Tekst podstawowy Znak"/>
    <w:link w:val="Tekstpodstawowy"/>
    <w:rsid w:val="006823C2"/>
    <w:rPr>
      <w:rFonts w:ascii="Times New Roman" w:eastAsia="HG Mincho Light J" w:hAnsi="Times New Roman" w:cs="Times New Roman"/>
      <w:color w:val="000000"/>
      <w:sz w:val="24"/>
      <w:szCs w:val="24"/>
    </w:rPr>
  </w:style>
  <w:style w:type="paragraph" w:customStyle="1" w:styleId="Akapitzlist1">
    <w:name w:val="Akapit z listą1"/>
    <w:basedOn w:val="Normalny"/>
    <w:rsid w:val="006823C2"/>
    <w:pPr>
      <w:widowControl/>
      <w:suppressAutoHyphens w:val="0"/>
      <w:autoSpaceDN/>
      <w:spacing w:after="200" w:line="276" w:lineRule="auto"/>
      <w:ind w:left="720"/>
      <w:contextualSpacing/>
      <w:textAlignment w:val="auto"/>
    </w:pPr>
    <w:rPr>
      <w:rFonts w:ascii="Calibri" w:eastAsia="Times New Roman" w:hAnsi="Calibri" w:cs="Times New Roman"/>
      <w:kern w:val="0"/>
      <w:sz w:val="22"/>
      <w:szCs w:val="22"/>
      <w:lang w:eastAsia="en-US" w:bidi="ar-SA"/>
    </w:rPr>
  </w:style>
  <w:style w:type="paragraph" w:customStyle="1" w:styleId="Kolorowalistaakcent11">
    <w:name w:val="Kolorowa lista — akcent 11"/>
    <w:basedOn w:val="Normalny"/>
    <w:uiPriority w:val="34"/>
    <w:qFormat/>
    <w:rsid w:val="006823C2"/>
    <w:pPr>
      <w:ind w:left="720"/>
      <w:contextualSpacing/>
    </w:pPr>
    <w:rPr>
      <w:szCs w:val="21"/>
    </w:rPr>
  </w:style>
  <w:style w:type="paragraph" w:styleId="Lista3">
    <w:name w:val="List 3"/>
    <w:basedOn w:val="Normalny"/>
    <w:unhideWhenUsed/>
    <w:rsid w:val="006823C2"/>
    <w:pPr>
      <w:ind w:left="849" w:hanging="283"/>
      <w:contextualSpacing/>
    </w:pPr>
    <w:rPr>
      <w:szCs w:val="21"/>
    </w:rPr>
  </w:style>
  <w:style w:type="paragraph" w:styleId="Tekstpodstawowywcity">
    <w:name w:val="Body Text Indent"/>
    <w:basedOn w:val="Normalny"/>
    <w:link w:val="TekstpodstawowywcityZnak"/>
    <w:rsid w:val="006823C2"/>
    <w:pPr>
      <w:autoSpaceDN/>
      <w:spacing w:after="120"/>
      <w:ind w:left="283"/>
      <w:textAlignment w:val="auto"/>
    </w:pPr>
    <w:rPr>
      <w:rFonts w:eastAsia="HG Mincho Light J" w:cs="Times New Roman"/>
      <w:color w:val="000000"/>
      <w:kern w:val="0"/>
      <w:lang w:bidi="ar-SA"/>
    </w:rPr>
  </w:style>
  <w:style w:type="character" w:customStyle="1" w:styleId="TekstpodstawowywcityZnak">
    <w:name w:val="Tekst podstawowy wcięty Znak"/>
    <w:link w:val="Tekstpodstawowywcity"/>
    <w:rsid w:val="006823C2"/>
    <w:rPr>
      <w:rFonts w:ascii="Times New Roman" w:eastAsia="HG Mincho Light J" w:hAnsi="Times New Roman" w:cs="Times New Roman"/>
      <w:color w:val="000000"/>
      <w:sz w:val="24"/>
      <w:szCs w:val="24"/>
    </w:rPr>
  </w:style>
  <w:style w:type="paragraph" w:styleId="Tytu">
    <w:name w:val="Title"/>
    <w:basedOn w:val="Normalny"/>
    <w:link w:val="TytuZnak"/>
    <w:qFormat/>
    <w:rsid w:val="006823C2"/>
    <w:pPr>
      <w:widowControl/>
      <w:suppressAutoHyphens w:val="0"/>
      <w:overflowPunct w:val="0"/>
      <w:autoSpaceDE w:val="0"/>
      <w:adjustRightInd w:val="0"/>
      <w:jc w:val="center"/>
    </w:pPr>
    <w:rPr>
      <w:rFonts w:ascii="Arial" w:eastAsia="Times New Roman" w:hAnsi="Arial" w:cs="Times New Roman"/>
      <w:b/>
      <w:bCs/>
      <w:kern w:val="0"/>
      <w:szCs w:val="20"/>
      <w:lang w:bidi="ar-SA"/>
    </w:rPr>
  </w:style>
  <w:style w:type="character" w:customStyle="1" w:styleId="TytuZnak">
    <w:name w:val="Tytuł Znak"/>
    <w:link w:val="Tytu"/>
    <w:rsid w:val="006823C2"/>
    <w:rPr>
      <w:rFonts w:ascii="Arial" w:eastAsia="Times New Roman" w:hAnsi="Arial" w:cs="Times New Roman"/>
      <w:b/>
      <w:bCs/>
      <w:sz w:val="24"/>
      <w:szCs w:val="20"/>
    </w:rPr>
  </w:style>
  <w:style w:type="paragraph" w:styleId="NormalnyWeb">
    <w:name w:val="Normal (Web)"/>
    <w:basedOn w:val="Normalny"/>
    <w:uiPriority w:val="99"/>
    <w:rsid w:val="006823C2"/>
    <w:pPr>
      <w:widowControl/>
      <w:suppressAutoHyphens w:val="0"/>
      <w:autoSpaceDN/>
      <w:spacing w:before="100" w:beforeAutospacing="1" w:after="100" w:afterAutospacing="1"/>
      <w:textAlignment w:val="auto"/>
    </w:pPr>
    <w:rPr>
      <w:rFonts w:eastAsia="Times New Roman" w:cs="Times New Roman"/>
      <w:kern w:val="0"/>
      <w:lang w:eastAsia="pl-PL" w:bidi="ar-SA"/>
    </w:rPr>
  </w:style>
  <w:style w:type="paragraph" w:styleId="Tekstdymka">
    <w:name w:val="Balloon Text"/>
    <w:basedOn w:val="Normalny"/>
    <w:link w:val="TekstdymkaZnak"/>
    <w:semiHidden/>
    <w:unhideWhenUsed/>
    <w:rsid w:val="006823C2"/>
    <w:rPr>
      <w:rFonts w:ascii="Arial" w:hAnsi="Arial"/>
      <w:sz w:val="16"/>
      <w:szCs w:val="14"/>
    </w:rPr>
  </w:style>
  <w:style w:type="character" w:customStyle="1" w:styleId="TekstdymkaZnak">
    <w:name w:val="Tekst dymka Znak"/>
    <w:link w:val="Tekstdymka"/>
    <w:semiHidden/>
    <w:rsid w:val="006823C2"/>
    <w:rPr>
      <w:rFonts w:ascii="Arial" w:eastAsia="Lucida Sans Unicode" w:hAnsi="Arial" w:cs="Mangal"/>
      <w:kern w:val="3"/>
      <w:sz w:val="16"/>
      <w:szCs w:val="14"/>
      <w:lang w:eastAsia="zh-CN" w:bidi="hi-IN"/>
    </w:rPr>
  </w:style>
  <w:style w:type="paragraph" w:customStyle="1" w:styleId="Bezodstpw1">
    <w:name w:val="Bez odstępów1"/>
    <w:uiPriority w:val="1"/>
    <w:qFormat/>
    <w:rsid w:val="006823C2"/>
    <w:pPr>
      <w:widowControl w:val="0"/>
      <w:suppressAutoHyphens/>
      <w:autoSpaceDN w:val="0"/>
      <w:textAlignment w:val="baseline"/>
    </w:pPr>
    <w:rPr>
      <w:rFonts w:ascii="Times New Roman" w:eastAsia="Lucida Sans Unicode" w:hAnsi="Times New Roman" w:cs="Mangal"/>
      <w:kern w:val="3"/>
      <w:sz w:val="24"/>
      <w:szCs w:val="21"/>
      <w:lang w:eastAsia="zh-CN" w:bidi="hi-IN"/>
    </w:rPr>
  </w:style>
  <w:style w:type="character" w:styleId="Hipercze">
    <w:name w:val="Hyperlink"/>
    <w:unhideWhenUsed/>
    <w:rsid w:val="006823C2"/>
    <w:rPr>
      <w:color w:val="0000FF"/>
      <w:u w:val="single"/>
    </w:rPr>
  </w:style>
  <w:style w:type="character" w:styleId="UyteHipercze">
    <w:name w:val="FollowedHyperlink"/>
    <w:unhideWhenUsed/>
    <w:rsid w:val="006823C2"/>
    <w:rPr>
      <w:color w:val="800080"/>
      <w:u w:val="single"/>
    </w:rPr>
  </w:style>
  <w:style w:type="paragraph" w:styleId="HTML-wstpniesformatowany">
    <w:name w:val="HTML Preformatted"/>
    <w:basedOn w:val="Normalny"/>
    <w:link w:val="HTML-wstpniesformatowanyZnak"/>
    <w:uiPriority w:val="99"/>
    <w:unhideWhenUsed/>
    <w:rsid w:val="006823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Times New Roman"/>
      <w:kern w:val="0"/>
      <w:sz w:val="20"/>
      <w:szCs w:val="20"/>
      <w:lang w:eastAsia="pl-PL" w:bidi="ar-SA"/>
    </w:rPr>
  </w:style>
  <w:style w:type="character" w:customStyle="1" w:styleId="HTML-wstpniesformatowanyZnak">
    <w:name w:val="HTML - wstępnie sformatowany Znak"/>
    <w:link w:val="HTML-wstpniesformatowany"/>
    <w:uiPriority w:val="99"/>
    <w:rsid w:val="006823C2"/>
    <w:rPr>
      <w:rFonts w:ascii="Courier New" w:eastAsia="Times New Roman" w:hAnsi="Courier New" w:cs="Courier New"/>
      <w:sz w:val="20"/>
      <w:szCs w:val="20"/>
      <w:lang w:eastAsia="pl-PL"/>
    </w:rPr>
  </w:style>
  <w:style w:type="paragraph" w:styleId="Tekstprzypisudolnego">
    <w:name w:val="footnote text"/>
    <w:basedOn w:val="Normalny"/>
    <w:link w:val="TekstprzypisudolnegoZnak"/>
    <w:unhideWhenUsed/>
    <w:rsid w:val="006823C2"/>
    <w:pPr>
      <w:autoSpaceDN/>
      <w:textAlignment w:val="auto"/>
    </w:pPr>
    <w:rPr>
      <w:rFonts w:eastAsia="HG Mincho Light J" w:cs="Times New Roman"/>
      <w:color w:val="000000"/>
      <w:kern w:val="0"/>
      <w:sz w:val="20"/>
      <w:szCs w:val="20"/>
      <w:lang w:eastAsia="pl-PL" w:bidi="ar-SA"/>
    </w:rPr>
  </w:style>
  <w:style w:type="character" w:customStyle="1" w:styleId="TekstprzypisudolnegoZnak">
    <w:name w:val="Tekst przypisu dolnego Znak"/>
    <w:link w:val="Tekstprzypisudolnego"/>
    <w:rsid w:val="006823C2"/>
    <w:rPr>
      <w:rFonts w:ascii="Times New Roman" w:eastAsia="HG Mincho Light J" w:hAnsi="Times New Roman" w:cs="Times New Roman"/>
      <w:color w:val="000000"/>
      <w:sz w:val="20"/>
      <w:szCs w:val="20"/>
      <w:lang w:eastAsia="pl-PL"/>
    </w:rPr>
  </w:style>
  <w:style w:type="paragraph" w:styleId="Tekstkomentarza">
    <w:name w:val="annotation text"/>
    <w:basedOn w:val="Normalny"/>
    <w:link w:val="TekstkomentarzaZnak"/>
    <w:unhideWhenUsed/>
    <w:rsid w:val="006823C2"/>
    <w:pPr>
      <w:widowControl/>
      <w:suppressAutoHyphens w:val="0"/>
      <w:autoSpaceDN/>
      <w:textAlignment w:val="auto"/>
    </w:pPr>
    <w:rPr>
      <w:rFonts w:eastAsia="Times New Roman" w:cs="Times New Roman"/>
      <w:kern w:val="0"/>
      <w:sz w:val="20"/>
      <w:szCs w:val="20"/>
      <w:lang w:eastAsia="pl-PL" w:bidi="ar-SA"/>
    </w:rPr>
  </w:style>
  <w:style w:type="character" w:customStyle="1" w:styleId="TekstkomentarzaZnak">
    <w:name w:val="Tekst komentarza Znak"/>
    <w:link w:val="Tekstkomentarza"/>
    <w:rsid w:val="006823C2"/>
    <w:rPr>
      <w:rFonts w:ascii="Times New Roman" w:eastAsia="Times New Roman" w:hAnsi="Times New Roman" w:cs="Times New Roman"/>
      <w:sz w:val="20"/>
      <w:szCs w:val="20"/>
      <w:lang w:eastAsia="pl-PL"/>
    </w:rPr>
  </w:style>
  <w:style w:type="paragraph" w:styleId="Lista2">
    <w:name w:val="List 2"/>
    <w:basedOn w:val="Normalny"/>
    <w:unhideWhenUsed/>
    <w:rsid w:val="006823C2"/>
    <w:pPr>
      <w:autoSpaceDN/>
      <w:ind w:left="566" w:hanging="283"/>
      <w:textAlignment w:val="auto"/>
    </w:pPr>
    <w:rPr>
      <w:rFonts w:eastAsia="HG Mincho Light J" w:cs="Times New Roman"/>
      <w:color w:val="000000"/>
      <w:kern w:val="0"/>
      <w:lang w:eastAsia="pl-PL" w:bidi="ar-SA"/>
    </w:rPr>
  </w:style>
  <w:style w:type="paragraph" w:styleId="Tekstpodstawowy2">
    <w:name w:val="Body Text 2"/>
    <w:basedOn w:val="Normalny"/>
    <w:link w:val="Tekstpodstawowy2Znak"/>
    <w:unhideWhenUsed/>
    <w:rsid w:val="006823C2"/>
    <w:pPr>
      <w:autoSpaceDN/>
      <w:spacing w:after="120" w:line="480" w:lineRule="auto"/>
      <w:textAlignment w:val="auto"/>
    </w:pPr>
    <w:rPr>
      <w:rFonts w:eastAsia="HG Mincho Light J" w:cs="Times New Roman"/>
      <w:color w:val="000000"/>
      <w:kern w:val="0"/>
      <w:lang w:eastAsia="pl-PL" w:bidi="ar-SA"/>
    </w:rPr>
  </w:style>
  <w:style w:type="character" w:customStyle="1" w:styleId="Tekstpodstawowy2Znak">
    <w:name w:val="Tekst podstawowy 2 Znak"/>
    <w:link w:val="Tekstpodstawowy2"/>
    <w:rsid w:val="006823C2"/>
    <w:rPr>
      <w:rFonts w:ascii="Times New Roman" w:eastAsia="HG Mincho Light J" w:hAnsi="Times New Roman" w:cs="Times New Roman"/>
      <w:color w:val="000000"/>
      <w:sz w:val="24"/>
      <w:szCs w:val="24"/>
      <w:lang w:eastAsia="pl-PL"/>
    </w:rPr>
  </w:style>
  <w:style w:type="paragraph" w:styleId="Tekstpodstawowy3">
    <w:name w:val="Body Text 3"/>
    <w:basedOn w:val="Normalny"/>
    <w:link w:val="Tekstpodstawowy3Znak"/>
    <w:unhideWhenUsed/>
    <w:rsid w:val="006823C2"/>
    <w:pPr>
      <w:autoSpaceDN/>
      <w:spacing w:after="120"/>
      <w:textAlignment w:val="auto"/>
    </w:pPr>
    <w:rPr>
      <w:rFonts w:eastAsia="HG Mincho Light J" w:cs="Times New Roman"/>
      <w:color w:val="000000"/>
      <w:kern w:val="0"/>
      <w:sz w:val="16"/>
      <w:szCs w:val="16"/>
      <w:lang w:eastAsia="pl-PL" w:bidi="ar-SA"/>
    </w:rPr>
  </w:style>
  <w:style w:type="character" w:customStyle="1" w:styleId="Tekstpodstawowy3Znak">
    <w:name w:val="Tekst podstawowy 3 Znak"/>
    <w:link w:val="Tekstpodstawowy3"/>
    <w:rsid w:val="006823C2"/>
    <w:rPr>
      <w:rFonts w:ascii="Times New Roman" w:eastAsia="HG Mincho Light J" w:hAnsi="Times New Roman" w:cs="Times New Roman"/>
      <w:color w:val="000000"/>
      <w:sz w:val="16"/>
      <w:szCs w:val="16"/>
      <w:lang w:eastAsia="pl-PL"/>
    </w:rPr>
  </w:style>
  <w:style w:type="paragraph" w:styleId="Tekstpodstawowywcity3">
    <w:name w:val="Body Text Indent 3"/>
    <w:basedOn w:val="Normalny"/>
    <w:link w:val="Tekstpodstawowywcity3Znak"/>
    <w:unhideWhenUsed/>
    <w:rsid w:val="006823C2"/>
    <w:pPr>
      <w:widowControl/>
      <w:suppressAutoHyphens w:val="0"/>
      <w:autoSpaceDN/>
      <w:spacing w:after="120"/>
      <w:ind w:left="283"/>
      <w:textAlignment w:val="auto"/>
    </w:pPr>
    <w:rPr>
      <w:rFonts w:ascii="Courier New" w:eastAsia="Times New Roman" w:hAnsi="Courier New" w:cs="Times New Roman"/>
      <w:kern w:val="0"/>
      <w:sz w:val="16"/>
      <w:szCs w:val="16"/>
      <w:lang w:eastAsia="pl-PL" w:bidi="ar-SA"/>
    </w:rPr>
  </w:style>
  <w:style w:type="character" w:customStyle="1" w:styleId="Tekstpodstawowywcity3Znak">
    <w:name w:val="Tekst podstawowy wcięty 3 Znak"/>
    <w:link w:val="Tekstpodstawowywcity3"/>
    <w:rsid w:val="006823C2"/>
    <w:rPr>
      <w:rFonts w:ascii="Courier New" w:eastAsia="Times New Roman" w:hAnsi="Courier New" w:cs="Times New Roman"/>
      <w:sz w:val="16"/>
      <w:szCs w:val="16"/>
      <w:lang w:eastAsia="pl-PL"/>
    </w:rPr>
  </w:style>
  <w:style w:type="paragraph" w:styleId="Zwykytekst">
    <w:name w:val="Plain Text"/>
    <w:basedOn w:val="Normalny"/>
    <w:link w:val="ZwykytekstZnak"/>
    <w:unhideWhenUsed/>
    <w:qFormat/>
    <w:rsid w:val="006823C2"/>
    <w:pPr>
      <w:widowControl/>
      <w:suppressAutoHyphens w:val="0"/>
      <w:autoSpaceDN/>
      <w:textAlignment w:val="auto"/>
    </w:pPr>
    <w:rPr>
      <w:rFonts w:ascii="Courier New" w:eastAsia="Times New Roman" w:hAnsi="Courier New" w:cs="Times New Roman"/>
      <w:kern w:val="0"/>
      <w:sz w:val="20"/>
      <w:szCs w:val="20"/>
      <w:lang w:eastAsia="pl-PL" w:bidi="ar-SA"/>
    </w:rPr>
  </w:style>
  <w:style w:type="character" w:customStyle="1" w:styleId="ZwykytekstZnak">
    <w:name w:val="Zwykły tekst Znak"/>
    <w:link w:val="Zwykytekst"/>
    <w:rsid w:val="006823C2"/>
    <w:rPr>
      <w:rFonts w:ascii="Courier New" w:eastAsia="Times New Roman" w:hAnsi="Courier New" w:cs="Courier New"/>
      <w:sz w:val="20"/>
      <w:szCs w:val="20"/>
      <w:lang w:eastAsia="pl-PL"/>
    </w:rPr>
  </w:style>
  <w:style w:type="paragraph" w:customStyle="1" w:styleId="Tekstpodstawowywcity31">
    <w:name w:val="Tekst podstawowy wcięty 31"/>
    <w:basedOn w:val="Normalny"/>
    <w:rsid w:val="006823C2"/>
    <w:pPr>
      <w:autoSpaceDN/>
      <w:snapToGrid w:val="0"/>
      <w:ind w:left="284"/>
      <w:textAlignment w:val="auto"/>
    </w:pPr>
    <w:rPr>
      <w:rFonts w:eastAsia="Times New Roman" w:cs="Times New Roman"/>
      <w:kern w:val="0"/>
      <w:szCs w:val="20"/>
      <w:lang w:eastAsia="ar-SA" w:bidi="ar-SA"/>
    </w:rPr>
  </w:style>
  <w:style w:type="paragraph" w:customStyle="1" w:styleId="Default">
    <w:name w:val="Default"/>
    <w:rsid w:val="006823C2"/>
    <w:pPr>
      <w:autoSpaceDE w:val="0"/>
      <w:autoSpaceDN w:val="0"/>
      <w:adjustRightInd w:val="0"/>
    </w:pPr>
    <w:rPr>
      <w:rFonts w:ascii="Times New Roman" w:eastAsia="Times New Roman" w:hAnsi="Times New Roman"/>
      <w:color w:val="000000"/>
      <w:sz w:val="24"/>
      <w:szCs w:val="24"/>
    </w:rPr>
  </w:style>
  <w:style w:type="paragraph" w:customStyle="1" w:styleId="bodytextindent2">
    <w:name w:val="bodytextindent2"/>
    <w:basedOn w:val="Normalny"/>
    <w:rsid w:val="006823C2"/>
    <w:pPr>
      <w:widowControl/>
      <w:suppressAutoHyphens w:val="0"/>
      <w:autoSpaceDN/>
      <w:spacing w:before="100" w:beforeAutospacing="1" w:after="100" w:afterAutospacing="1"/>
      <w:textAlignment w:val="auto"/>
    </w:pPr>
    <w:rPr>
      <w:rFonts w:eastAsia="Times New Roman" w:cs="Times New Roman"/>
      <w:kern w:val="0"/>
      <w:lang w:eastAsia="pl-PL" w:bidi="ar-SA"/>
    </w:rPr>
  </w:style>
  <w:style w:type="paragraph" w:customStyle="1" w:styleId="StylIwony">
    <w:name w:val="Styl Iwony"/>
    <w:basedOn w:val="Normalny"/>
    <w:rsid w:val="006823C2"/>
    <w:pPr>
      <w:widowControl/>
      <w:suppressAutoHyphens w:val="0"/>
      <w:autoSpaceDN/>
      <w:spacing w:before="120" w:after="120"/>
      <w:jc w:val="both"/>
      <w:textAlignment w:val="auto"/>
    </w:pPr>
    <w:rPr>
      <w:rFonts w:ascii="Bookman Old Style" w:eastAsia="Times New Roman" w:hAnsi="Bookman Old Style" w:cs="Times New Roman"/>
      <w:kern w:val="0"/>
      <w:szCs w:val="20"/>
      <w:lang w:eastAsia="pl-PL" w:bidi="ar-SA"/>
    </w:rPr>
  </w:style>
  <w:style w:type="paragraph" w:customStyle="1" w:styleId="Standardowytekst">
    <w:name w:val="Standardowy.tekst"/>
    <w:rsid w:val="006823C2"/>
    <w:pPr>
      <w:overflowPunct w:val="0"/>
      <w:autoSpaceDE w:val="0"/>
      <w:autoSpaceDN w:val="0"/>
      <w:adjustRightInd w:val="0"/>
      <w:jc w:val="both"/>
    </w:pPr>
    <w:rPr>
      <w:rFonts w:ascii="Times New Roman" w:eastAsia="Times New Roman" w:hAnsi="Times New Roman"/>
    </w:rPr>
  </w:style>
  <w:style w:type="paragraph" w:customStyle="1" w:styleId="Styl1">
    <w:name w:val="Styl1"/>
    <w:basedOn w:val="Normalny"/>
    <w:rsid w:val="006823C2"/>
    <w:pPr>
      <w:suppressAutoHyphens w:val="0"/>
      <w:autoSpaceDE w:val="0"/>
      <w:spacing w:before="240"/>
      <w:jc w:val="both"/>
      <w:textAlignment w:val="auto"/>
    </w:pPr>
    <w:rPr>
      <w:rFonts w:ascii="Arial" w:eastAsia="Times New Roman" w:hAnsi="Arial" w:cs="Arial"/>
      <w:kern w:val="0"/>
      <w:lang w:eastAsia="pl-PL" w:bidi="ar-SA"/>
    </w:rPr>
  </w:style>
  <w:style w:type="paragraph" w:customStyle="1" w:styleId="tyt">
    <w:name w:val="tyt"/>
    <w:basedOn w:val="Normalny"/>
    <w:rsid w:val="006823C2"/>
    <w:pPr>
      <w:keepNext/>
      <w:autoSpaceDN/>
      <w:spacing w:before="60" w:after="60"/>
      <w:jc w:val="center"/>
      <w:textAlignment w:val="auto"/>
    </w:pPr>
    <w:rPr>
      <w:rFonts w:eastAsia="Arial Unicode MS" w:cs="Times New Roman"/>
      <w:b/>
      <w:kern w:val="2"/>
      <w:lang w:eastAsia="pl-PL" w:bidi="ar-SA"/>
    </w:rPr>
  </w:style>
  <w:style w:type="paragraph" w:customStyle="1" w:styleId="pkt">
    <w:name w:val="pkt"/>
    <w:basedOn w:val="Normalny"/>
    <w:rsid w:val="006823C2"/>
    <w:pPr>
      <w:widowControl/>
      <w:autoSpaceDE w:val="0"/>
      <w:autoSpaceDN/>
      <w:spacing w:before="60" w:after="60"/>
      <w:ind w:left="851" w:hanging="295"/>
      <w:jc w:val="both"/>
      <w:textAlignment w:val="auto"/>
    </w:pPr>
    <w:rPr>
      <w:rFonts w:ascii="Univers-PL" w:eastAsia="Times New Roman" w:hAnsi="Univers-PL" w:cs="Times New Roman"/>
      <w:kern w:val="0"/>
      <w:sz w:val="19"/>
      <w:szCs w:val="19"/>
      <w:lang w:eastAsia="ar-SA" w:bidi="ar-SA"/>
    </w:rPr>
  </w:style>
  <w:style w:type="paragraph" w:customStyle="1" w:styleId="dziunia">
    <w:name w:val="dziunia"/>
    <w:basedOn w:val="Normalny"/>
    <w:rsid w:val="006823C2"/>
    <w:pPr>
      <w:widowControl/>
      <w:suppressAutoHyphens w:val="0"/>
      <w:autoSpaceDN/>
      <w:spacing w:line="360" w:lineRule="auto"/>
      <w:jc w:val="both"/>
      <w:textAlignment w:val="auto"/>
    </w:pPr>
    <w:rPr>
      <w:rFonts w:eastAsia="Times New Roman" w:cs="Times New Roman"/>
      <w:kern w:val="0"/>
      <w:szCs w:val="20"/>
      <w:lang w:eastAsia="pl-PL" w:bidi="ar-SA"/>
    </w:rPr>
  </w:style>
  <w:style w:type="paragraph" w:customStyle="1" w:styleId="Zwykytekst1">
    <w:name w:val="Zwykły tekst1"/>
    <w:basedOn w:val="Normalny"/>
    <w:rsid w:val="006823C2"/>
    <w:pPr>
      <w:widowControl/>
      <w:autoSpaceDN/>
      <w:textAlignment w:val="auto"/>
    </w:pPr>
    <w:rPr>
      <w:rFonts w:ascii="Courier New" w:eastAsia="Times New Roman" w:hAnsi="Courier New" w:cs="Courier New"/>
      <w:kern w:val="0"/>
      <w:sz w:val="20"/>
      <w:szCs w:val="20"/>
      <w:lang w:eastAsia="ar-SA" w:bidi="ar-SA"/>
    </w:rPr>
  </w:style>
  <w:style w:type="paragraph" w:customStyle="1" w:styleId="Ela">
    <w:name w:val="Ela"/>
    <w:rsid w:val="006823C2"/>
    <w:rPr>
      <w:rFonts w:ascii="Times New Roman" w:eastAsia="Times New Roman" w:hAnsi="Times New Roman"/>
      <w:color w:val="000000"/>
      <w:sz w:val="24"/>
    </w:rPr>
  </w:style>
  <w:style w:type="paragraph" w:customStyle="1" w:styleId="ust">
    <w:name w:val="ust"/>
    <w:rsid w:val="006823C2"/>
    <w:pPr>
      <w:spacing w:before="60" w:after="60"/>
      <w:ind w:left="426" w:hanging="284"/>
      <w:jc w:val="both"/>
    </w:pPr>
    <w:rPr>
      <w:rFonts w:ascii="Times New Roman" w:eastAsia="Times New Roman" w:hAnsi="Times New Roman"/>
      <w:sz w:val="24"/>
    </w:rPr>
  </w:style>
  <w:style w:type="paragraph" w:customStyle="1" w:styleId="pkt1">
    <w:name w:val="pkt1"/>
    <w:basedOn w:val="pkt"/>
    <w:rsid w:val="006823C2"/>
    <w:pPr>
      <w:suppressAutoHyphens w:val="0"/>
      <w:autoSpaceDE/>
      <w:ind w:left="850" w:hanging="425"/>
    </w:pPr>
    <w:rPr>
      <w:rFonts w:ascii="Times New Roman" w:hAnsi="Times New Roman"/>
      <w:sz w:val="24"/>
      <w:szCs w:val="20"/>
      <w:lang w:eastAsia="pl-PL"/>
    </w:rPr>
  </w:style>
  <w:style w:type="paragraph" w:customStyle="1" w:styleId="Nagwek10">
    <w:name w:val="Nagłówek1"/>
    <w:basedOn w:val="Normalny"/>
    <w:next w:val="Tekstpodstawowy"/>
    <w:rsid w:val="006823C2"/>
    <w:pPr>
      <w:widowControl/>
      <w:suppressAutoHyphens w:val="0"/>
      <w:overflowPunct w:val="0"/>
      <w:autoSpaceDE w:val="0"/>
      <w:autoSpaceDN/>
      <w:jc w:val="center"/>
      <w:textAlignment w:val="auto"/>
    </w:pPr>
    <w:rPr>
      <w:rFonts w:ascii="Arial" w:eastAsia="Times New Roman" w:hAnsi="Arial" w:cs="Arial"/>
      <w:b/>
      <w:bCs/>
      <w:kern w:val="0"/>
      <w:szCs w:val="20"/>
      <w:lang w:bidi="ar-SA"/>
    </w:rPr>
  </w:style>
  <w:style w:type="paragraph" w:customStyle="1" w:styleId="normaltableau">
    <w:name w:val="normal_tableau"/>
    <w:basedOn w:val="Normalny"/>
    <w:rsid w:val="006823C2"/>
    <w:pPr>
      <w:widowControl/>
      <w:autoSpaceDN/>
      <w:spacing w:before="120" w:after="120" w:line="100" w:lineRule="atLeast"/>
      <w:jc w:val="both"/>
      <w:textAlignment w:val="auto"/>
    </w:pPr>
    <w:rPr>
      <w:rFonts w:ascii="Optima" w:eastAsia="Times New Roman" w:hAnsi="Optima" w:cs="Optima"/>
      <w:kern w:val="2"/>
      <w:lang w:val="en-GB" w:eastAsia="hi-IN"/>
    </w:rPr>
  </w:style>
  <w:style w:type="character" w:styleId="Odwoanieprzypisudolnego">
    <w:name w:val="footnote reference"/>
    <w:semiHidden/>
    <w:unhideWhenUsed/>
    <w:rsid w:val="006823C2"/>
    <w:rPr>
      <w:vertAlign w:val="superscript"/>
    </w:rPr>
  </w:style>
  <w:style w:type="character" w:customStyle="1" w:styleId="WW8Num4z0">
    <w:name w:val="WW8Num4z0"/>
    <w:rsid w:val="006823C2"/>
    <w:rPr>
      <w:rFonts w:ascii="StarSymbol" w:eastAsia="StarSymbol" w:hAnsi="StarSymbol" w:cs="StarSymbol" w:hint="eastAsia"/>
      <w:sz w:val="18"/>
      <w:szCs w:val="18"/>
    </w:rPr>
  </w:style>
  <w:style w:type="character" w:customStyle="1" w:styleId="text1">
    <w:name w:val="text1"/>
    <w:rsid w:val="006823C2"/>
    <w:rPr>
      <w:rFonts w:ascii="Verdana" w:hAnsi="Verdana" w:hint="default"/>
      <w:color w:val="000000"/>
      <w:sz w:val="20"/>
      <w:szCs w:val="20"/>
    </w:rPr>
  </w:style>
  <w:style w:type="character" w:customStyle="1" w:styleId="content">
    <w:name w:val="content"/>
    <w:basedOn w:val="Domylnaczcionkaakapitu"/>
    <w:rsid w:val="006823C2"/>
  </w:style>
  <w:style w:type="table" w:styleId="Tabela-Siatka">
    <w:name w:val="Table Grid"/>
    <w:basedOn w:val="Standardowy"/>
    <w:rsid w:val="006823C2"/>
    <w:pPr>
      <w:widowControl w:val="0"/>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6823C2"/>
  </w:style>
  <w:style w:type="character" w:customStyle="1" w:styleId="apple-converted-space">
    <w:name w:val="apple-converted-space"/>
    <w:basedOn w:val="Domylnaczcionkaakapitu"/>
    <w:rsid w:val="006823C2"/>
  </w:style>
  <w:style w:type="character" w:styleId="Odwoaniedokomentarza">
    <w:name w:val="annotation reference"/>
    <w:unhideWhenUsed/>
    <w:rsid w:val="006823C2"/>
    <w:rPr>
      <w:sz w:val="16"/>
      <w:szCs w:val="16"/>
    </w:rPr>
  </w:style>
  <w:style w:type="paragraph" w:styleId="Tematkomentarza">
    <w:name w:val="annotation subject"/>
    <w:basedOn w:val="Tekstkomentarza"/>
    <w:next w:val="Tekstkomentarza"/>
    <w:link w:val="TematkomentarzaZnak"/>
    <w:uiPriority w:val="99"/>
    <w:semiHidden/>
    <w:unhideWhenUsed/>
    <w:rsid w:val="006823C2"/>
    <w:pPr>
      <w:widowControl w:val="0"/>
      <w:suppressAutoHyphens/>
      <w:autoSpaceDN w:val="0"/>
      <w:textAlignment w:val="baseline"/>
    </w:pPr>
    <w:rPr>
      <w:rFonts w:eastAsia="Lucida Sans Unicode" w:cs="Mangal"/>
      <w:b/>
      <w:bCs/>
      <w:kern w:val="3"/>
      <w:szCs w:val="18"/>
      <w:lang w:eastAsia="zh-CN" w:bidi="hi-IN"/>
    </w:rPr>
  </w:style>
  <w:style w:type="character" w:customStyle="1" w:styleId="TematkomentarzaZnak">
    <w:name w:val="Temat komentarza Znak"/>
    <w:link w:val="Tematkomentarza"/>
    <w:uiPriority w:val="99"/>
    <w:semiHidden/>
    <w:rsid w:val="006823C2"/>
    <w:rPr>
      <w:rFonts w:ascii="Times New Roman" w:eastAsia="Lucida Sans Unicode" w:hAnsi="Times New Roman" w:cs="Mangal"/>
      <w:b/>
      <w:bCs/>
      <w:kern w:val="3"/>
      <w:sz w:val="20"/>
      <w:szCs w:val="18"/>
      <w:lang w:eastAsia="zh-CN" w:bidi="hi-IN"/>
    </w:rPr>
  </w:style>
  <w:style w:type="paragraph" w:customStyle="1" w:styleId="Kolorowecieniowanieakcent11">
    <w:name w:val="Kolorowe cieniowanie — akcent 11"/>
    <w:hidden/>
    <w:uiPriority w:val="99"/>
    <w:semiHidden/>
    <w:rsid w:val="006823C2"/>
    <w:rPr>
      <w:rFonts w:ascii="Times New Roman" w:eastAsia="Lucida Sans Unicode" w:hAnsi="Times New Roman" w:cs="Mangal"/>
      <w:kern w:val="3"/>
      <w:sz w:val="24"/>
      <w:szCs w:val="21"/>
      <w:lang w:eastAsia="zh-CN" w:bidi="hi-IN"/>
    </w:rPr>
  </w:style>
  <w:style w:type="paragraph" w:customStyle="1" w:styleId="WW-Zawartotabeli1111">
    <w:name w:val="WW-Zawartość tabeli1111"/>
    <w:basedOn w:val="Tekstpodstawowy"/>
    <w:rsid w:val="00CC7422"/>
    <w:pPr>
      <w:suppressLineNumbers/>
    </w:pPr>
    <w:rPr>
      <w:rFonts w:ascii="Thorndale" w:hAnsi="Thorndale"/>
    </w:rPr>
  </w:style>
  <w:style w:type="character" w:customStyle="1" w:styleId="Nagwek5Znak">
    <w:name w:val="Nagłówek 5 Znak"/>
    <w:aliases w:val=" Znak Znak"/>
    <w:link w:val="Nagwek5"/>
    <w:rsid w:val="008A4806"/>
    <w:rPr>
      <w:rFonts w:ascii="Cambria" w:eastAsia="Times New Roman" w:hAnsi="Cambria" w:cs="Mangal"/>
      <w:color w:val="243F60"/>
      <w:kern w:val="3"/>
      <w:sz w:val="24"/>
      <w:szCs w:val="21"/>
      <w:lang w:eastAsia="zh-CN" w:bidi="hi-IN"/>
    </w:rPr>
  </w:style>
  <w:style w:type="character" w:customStyle="1" w:styleId="ZnakZnak1">
    <w:name w:val="Znak Znak1"/>
    <w:aliases w:val="Znak Znak,Znak Znak Znak Znak"/>
    <w:link w:val="Nagwek51"/>
    <w:locked/>
    <w:rsid w:val="008A4806"/>
    <w:rPr>
      <w:b/>
      <w:bCs/>
      <w:i/>
      <w:iCs/>
      <w:sz w:val="26"/>
      <w:szCs w:val="26"/>
    </w:rPr>
  </w:style>
  <w:style w:type="paragraph" w:customStyle="1" w:styleId="Nagwek51">
    <w:name w:val="Nagłówek 51"/>
    <w:aliases w:val="Znak"/>
    <w:basedOn w:val="Normalny"/>
    <w:next w:val="Normalny"/>
    <w:link w:val="ZnakZnak1"/>
    <w:rsid w:val="008A4806"/>
    <w:pPr>
      <w:widowControl/>
      <w:suppressAutoHyphens w:val="0"/>
      <w:autoSpaceDN/>
      <w:spacing w:before="240" w:after="60"/>
      <w:textAlignment w:val="auto"/>
      <w:outlineLvl w:val="4"/>
    </w:pPr>
    <w:rPr>
      <w:rFonts w:ascii="Calibri" w:eastAsia="Calibri" w:hAnsi="Calibri" w:cs="Times New Roman"/>
      <w:b/>
      <w:bCs/>
      <w:i/>
      <w:iCs/>
      <w:kern w:val="0"/>
      <w:sz w:val="26"/>
      <w:szCs w:val="26"/>
      <w:lang w:bidi="ar-SA"/>
    </w:rPr>
  </w:style>
  <w:style w:type="paragraph" w:customStyle="1" w:styleId="SIWZ1txt">
    <w:name w:val="SIWZ 1.txt"/>
    <w:rsid w:val="008A4806"/>
    <w:pPr>
      <w:tabs>
        <w:tab w:val="right" w:leader="dot" w:pos="9072"/>
      </w:tabs>
      <w:spacing w:line="271" w:lineRule="atLeast"/>
      <w:ind w:left="567" w:hanging="283"/>
      <w:jc w:val="both"/>
    </w:pPr>
    <w:rPr>
      <w:rFonts w:ascii="Times New Roman" w:eastAsia="Times New Roman" w:hAnsi="Times New Roman"/>
      <w:sz w:val="22"/>
      <w:szCs w:val="22"/>
    </w:rPr>
  </w:style>
  <w:style w:type="paragraph" w:styleId="Akapitzlist">
    <w:name w:val="List Paragraph"/>
    <w:aliases w:val="CW_Lista"/>
    <w:basedOn w:val="Normalny"/>
    <w:link w:val="AkapitzlistZnak"/>
    <w:uiPriority w:val="34"/>
    <w:qFormat/>
    <w:rsid w:val="00200E21"/>
    <w:pPr>
      <w:ind w:left="720"/>
      <w:contextualSpacing/>
    </w:pPr>
    <w:rPr>
      <w:szCs w:val="21"/>
    </w:rPr>
  </w:style>
  <w:style w:type="paragraph" w:customStyle="1" w:styleId="western">
    <w:name w:val="western"/>
    <w:basedOn w:val="Normalny"/>
    <w:rsid w:val="000D7A92"/>
    <w:pPr>
      <w:widowControl/>
      <w:suppressAutoHyphens w:val="0"/>
      <w:autoSpaceDN/>
      <w:spacing w:before="100" w:beforeAutospacing="1" w:after="100" w:afterAutospacing="1"/>
      <w:textAlignment w:val="auto"/>
    </w:pPr>
    <w:rPr>
      <w:rFonts w:eastAsia="Times New Roman" w:cs="Times New Roman"/>
      <w:color w:val="000000"/>
      <w:kern w:val="0"/>
      <w:sz w:val="20"/>
      <w:szCs w:val="20"/>
      <w:lang w:eastAsia="pl-PL" w:bidi="ar-SA"/>
    </w:rPr>
  </w:style>
  <w:style w:type="character" w:customStyle="1" w:styleId="AkapitzlistZnak">
    <w:name w:val="Akapit z listą Znak"/>
    <w:aliases w:val="CW_Lista Znak"/>
    <w:link w:val="Akapitzlist"/>
    <w:uiPriority w:val="34"/>
    <w:qFormat/>
    <w:rsid w:val="00212AAD"/>
    <w:rPr>
      <w:rFonts w:ascii="Times New Roman" w:eastAsia="Lucida Sans Unicode"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24294">
      <w:bodyDiv w:val="1"/>
      <w:marLeft w:val="0"/>
      <w:marRight w:val="0"/>
      <w:marTop w:val="0"/>
      <w:marBottom w:val="0"/>
      <w:divBdr>
        <w:top w:val="none" w:sz="0" w:space="0" w:color="auto"/>
        <w:left w:val="none" w:sz="0" w:space="0" w:color="auto"/>
        <w:bottom w:val="none" w:sz="0" w:space="0" w:color="auto"/>
        <w:right w:val="none" w:sz="0" w:space="0" w:color="auto"/>
      </w:divBdr>
    </w:div>
    <w:div w:id="1511335183">
      <w:bodyDiv w:val="1"/>
      <w:marLeft w:val="0"/>
      <w:marRight w:val="0"/>
      <w:marTop w:val="0"/>
      <w:marBottom w:val="0"/>
      <w:divBdr>
        <w:top w:val="none" w:sz="0" w:space="0" w:color="auto"/>
        <w:left w:val="none" w:sz="0" w:space="0" w:color="auto"/>
        <w:bottom w:val="none" w:sz="0" w:space="0" w:color="auto"/>
        <w:right w:val="none" w:sz="0" w:space="0" w:color="auto"/>
      </w:divBdr>
    </w:div>
    <w:div w:id="183607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9D3C5-B9F3-4E4C-9CC2-299583087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3197</Words>
  <Characters>19184</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Jmichalska</dc:creator>
  <cp:lastModifiedBy>Jmichalska</cp:lastModifiedBy>
  <cp:revision>6</cp:revision>
  <cp:lastPrinted>2021-09-22T12:59:00Z</cp:lastPrinted>
  <dcterms:created xsi:type="dcterms:W3CDTF">2021-09-22T12:18:00Z</dcterms:created>
  <dcterms:modified xsi:type="dcterms:W3CDTF">2021-09-22T12:59:00Z</dcterms:modified>
</cp:coreProperties>
</file>