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CC6420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5B60E7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Łódź, dnia </w:t>
      </w:r>
      <w:r w:rsidR="00FE2B8D">
        <w:rPr>
          <w:rFonts w:eastAsia="Times New Roman" w:cstheme="minorHAnsi"/>
          <w:b/>
          <w:lang w:eastAsia="pl-PL"/>
        </w:rPr>
        <w:t xml:space="preserve"> 9 kwietnia</w:t>
      </w:r>
      <w:r w:rsidRPr="005B60E7">
        <w:rPr>
          <w:rFonts w:eastAsia="Times New Roman" w:cstheme="minorHAnsi"/>
          <w:b/>
          <w:lang w:eastAsia="pl-PL"/>
        </w:rPr>
        <w:t xml:space="preserve"> 2020r.</w:t>
      </w:r>
    </w:p>
    <w:p w:rsidR="00A926F1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5B60E7" w:rsidRPr="005B60E7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A926F1" w:rsidRPr="005B60E7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>Wykonawcy uczestniczący w postępowaniu o udzielenie zamówienia publicznego</w:t>
      </w:r>
    </w:p>
    <w:p w:rsidR="00E81340" w:rsidRPr="005B60E7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b/>
          <w:lang w:eastAsia="pl-PL"/>
        </w:rPr>
      </w:pPr>
    </w:p>
    <w:p w:rsidR="00E81340" w:rsidRPr="005B60E7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Dotyczy: postępowania prowadzonego w trybie przetargu nieograniczonego na usługę przewozu autokarowego dla Uniwersytetu Łódzkiego – 32/ZP/2020 </w:t>
      </w:r>
    </w:p>
    <w:p w:rsidR="00A926F1" w:rsidRDefault="00A926F1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zmianie terminów składania i otwarcia ofert</w:t>
      </w:r>
    </w:p>
    <w:p w:rsidR="005B60E7" w:rsidRDefault="005B60E7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 xml:space="preserve">W związku z podjętymi działaniami zmierzającymi do przeciwdziałania rozprzestrzenianiu się COVID-19 na skutek których siedziba Zamawiającego będzie niedostępna dla osób postronnych, Zamawiający </w:t>
      </w:r>
      <w:r w:rsidRPr="00A926F1">
        <w:rPr>
          <w:rFonts w:cstheme="minorHAnsi"/>
          <w:color w:val="000000" w:themeColor="text1"/>
          <w:lang w:eastAsia="pl-PL"/>
        </w:rPr>
        <w:t>działając na podstawie art. 38 ustawy z dnia 29 stycznia 2004r. – Prawo zamówień publicznych (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t.j</w:t>
      </w:r>
      <w:proofErr w:type="spellEnd"/>
      <w:r w:rsidRPr="00A926F1">
        <w:rPr>
          <w:rFonts w:cstheme="minorHAnsi"/>
          <w:color w:val="000000" w:themeColor="text1"/>
          <w:lang w:eastAsia="pl-PL"/>
        </w:rPr>
        <w:t xml:space="preserve">. </w:t>
      </w:r>
      <w:r w:rsidRPr="00A926F1">
        <w:rPr>
          <w:rFonts w:cstheme="minorHAnsi"/>
          <w:bCs/>
          <w:color w:val="000000" w:themeColor="text1"/>
          <w:lang w:eastAsia="pl-PL"/>
        </w:rPr>
        <w:t>Dz. U. z 2019r. poz. 1843-d</w:t>
      </w:r>
      <w:r w:rsidRPr="00A926F1">
        <w:rPr>
          <w:rFonts w:cstheme="minorHAnsi"/>
          <w:color w:val="000000" w:themeColor="text1"/>
          <w:lang w:eastAsia="pl-PL"/>
        </w:rPr>
        <w:t xml:space="preserve">alej 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uPzp</w:t>
      </w:r>
      <w:proofErr w:type="spellEnd"/>
      <w:r w:rsidRPr="00A926F1">
        <w:rPr>
          <w:rFonts w:cstheme="minorHAnsi"/>
          <w:color w:val="000000" w:themeColor="text1"/>
          <w:lang w:eastAsia="pl-PL"/>
        </w:rPr>
        <w:t>) Zamawiający informuje, że</w:t>
      </w:r>
      <w:r w:rsidRPr="00A926F1">
        <w:rPr>
          <w:rFonts w:eastAsia="Times New Roman" w:cstheme="minorHAnsi"/>
          <w:lang w:eastAsia="pl-PL"/>
        </w:rPr>
        <w:t xml:space="preserve"> ulegają zmianie terminy składania jak i otwarcia ofert w przedmiotowym postępowaniu.</w:t>
      </w: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Nowe terminy składania jak i otwarcia ofert zostają ustalone na: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składania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FE2B8D">
        <w:rPr>
          <w:rFonts w:eastAsia="Times New Roman" w:cstheme="minorHAnsi"/>
          <w:lang w:val="pl-PL" w:eastAsia="pl-PL"/>
        </w:rPr>
        <w:t>8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FE2B8D">
        <w:rPr>
          <w:rFonts w:eastAsia="Times New Roman" w:cstheme="minorHAnsi"/>
          <w:lang w:val="pl-PL" w:eastAsia="pl-PL"/>
        </w:rPr>
        <w:t>maja</w:t>
      </w:r>
      <w:r w:rsidRPr="00900E9A">
        <w:rPr>
          <w:rFonts w:eastAsia="Times New Roman" w:cstheme="minorHAnsi"/>
          <w:lang w:val="pl-PL" w:eastAsia="pl-PL"/>
        </w:rPr>
        <w:t xml:space="preserve"> 2020r. do godz. 8:30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otwarcia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FE2B8D">
        <w:rPr>
          <w:rFonts w:eastAsia="Times New Roman" w:cstheme="minorHAnsi"/>
          <w:lang w:val="pl-PL" w:eastAsia="pl-PL"/>
        </w:rPr>
        <w:t>8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FE2B8D">
        <w:rPr>
          <w:rFonts w:eastAsia="Times New Roman" w:cstheme="minorHAnsi"/>
          <w:lang w:val="pl-PL" w:eastAsia="pl-PL"/>
        </w:rPr>
        <w:t>maja</w:t>
      </w:r>
      <w:r w:rsidRPr="00900E9A">
        <w:rPr>
          <w:rFonts w:eastAsia="Times New Roman" w:cstheme="minorHAnsi"/>
          <w:lang w:val="pl-PL" w:eastAsia="pl-PL"/>
        </w:rPr>
        <w:t xml:space="preserve"> 2020r. godz. 9:00.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Pozostałe postanowienia SIWZ i załączników pozostają bez zmian.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5B60E7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A926F1" w:rsidRPr="00A926F1">
        <w:rPr>
          <w:rFonts w:eastAsia="Times New Roman" w:cstheme="minorHAnsi"/>
          <w:lang w:eastAsia="pl-PL"/>
        </w:rPr>
        <w:t>celu ujednolicenia</w:t>
      </w:r>
      <w:r>
        <w:rPr>
          <w:rFonts w:eastAsia="Times New Roman" w:cstheme="minorHAnsi"/>
          <w:lang w:eastAsia="pl-PL"/>
        </w:rPr>
        <w:t>, w załączeniu</w:t>
      </w:r>
      <w:bookmarkStart w:id="0" w:name="_GoBack"/>
      <w:bookmarkEnd w:id="0"/>
      <w:r w:rsidR="00A926F1" w:rsidRPr="00A926F1">
        <w:rPr>
          <w:rFonts w:eastAsia="Times New Roman" w:cstheme="minorHAnsi"/>
          <w:lang w:eastAsia="pl-PL"/>
        </w:rPr>
        <w:t xml:space="preserve"> Zamawiający publikuje treść ogłoszenia o zmianie ogłoszenia o zamówieniu oraz SIWZ po modyfikacji terminów.</w:t>
      </w:r>
    </w:p>
    <w:p w:rsidR="00A926F1" w:rsidRDefault="00A926F1" w:rsidP="005B60E7">
      <w:pPr>
        <w:keepNext/>
        <w:spacing w:after="0" w:line="240" w:lineRule="auto"/>
        <w:ind w:right="98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 xml:space="preserve">W przypadku dalszego rozwoju epidemii i konieczności przedłużenia terminów, Zamawiający będzie informował na bieżąco. 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>W załączeniu: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SIWZ po modyfikacji</w:t>
      </w:r>
    </w:p>
    <w:p w:rsidR="00A926F1" w:rsidRPr="00A926F1" w:rsidRDefault="00A926F1" w:rsidP="00A926F1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Ogłoszenie o zmianie ogłoszenia o zamówieniu.</w:t>
      </w:r>
    </w:p>
    <w:sectPr w:rsidR="00A926F1" w:rsidRP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CC6420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5B60E7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85D62"/>
    <w:rsid w:val="000934D2"/>
    <w:rsid w:val="00094750"/>
    <w:rsid w:val="000A1191"/>
    <w:rsid w:val="000C2BE9"/>
    <w:rsid w:val="000C7491"/>
    <w:rsid w:val="000D176E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6C4C"/>
    <w:rsid w:val="001D0F9B"/>
    <w:rsid w:val="001D3588"/>
    <w:rsid w:val="001E0F14"/>
    <w:rsid w:val="001E73D1"/>
    <w:rsid w:val="001F0F9A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D1900"/>
    <w:rsid w:val="002D2A3D"/>
    <w:rsid w:val="002E5353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25E2D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7AEF"/>
    <w:rsid w:val="00724DA3"/>
    <w:rsid w:val="00737952"/>
    <w:rsid w:val="00752C5A"/>
    <w:rsid w:val="007530C6"/>
    <w:rsid w:val="00757545"/>
    <w:rsid w:val="00781F9C"/>
    <w:rsid w:val="0079460F"/>
    <w:rsid w:val="007A5B41"/>
    <w:rsid w:val="007B1D1A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E1742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68AD"/>
    <w:rsid w:val="00B77457"/>
    <w:rsid w:val="00B84868"/>
    <w:rsid w:val="00BB3AAE"/>
    <w:rsid w:val="00BD0C02"/>
    <w:rsid w:val="00BE764F"/>
    <w:rsid w:val="00C0128A"/>
    <w:rsid w:val="00C03887"/>
    <w:rsid w:val="00C0402A"/>
    <w:rsid w:val="00C10B2F"/>
    <w:rsid w:val="00C16836"/>
    <w:rsid w:val="00C2089C"/>
    <w:rsid w:val="00C26C96"/>
    <w:rsid w:val="00C34C78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420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91A3F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2B8D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1225-9EFA-4842-85B9-5788112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2</cp:revision>
  <cp:lastPrinted>2020-03-06T12:44:00Z</cp:lastPrinted>
  <dcterms:created xsi:type="dcterms:W3CDTF">2020-04-09T11:46:00Z</dcterms:created>
  <dcterms:modified xsi:type="dcterms:W3CDTF">2020-04-09T11:46:00Z</dcterms:modified>
</cp:coreProperties>
</file>