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4964" w14:textId="77777777" w:rsidR="00C17B4D" w:rsidRPr="009F1324" w:rsidRDefault="00C17B4D" w:rsidP="00C17B4D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981"/>
      <w:r w:rsidRPr="009F1324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1DFD6D74" w14:textId="77777777" w:rsidR="00C17B4D" w:rsidRPr="009F1324" w:rsidRDefault="00C17B4D" w:rsidP="00C17B4D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F1324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9F132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1E5CB2BD" w14:textId="77777777" w:rsidR="00C17B4D" w:rsidRPr="009F1324" w:rsidRDefault="00C17B4D" w:rsidP="00C17B4D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9F1324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6541CDF5" w14:textId="77777777" w:rsidR="00C17B4D" w:rsidRPr="009F1324" w:rsidRDefault="00C17B4D" w:rsidP="00C17B4D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F1324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28870CEB" w14:textId="77777777" w:rsidR="00C17B4D" w:rsidRPr="009F1324" w:rsidRDefault="00C17B4D" w:rsidP="00C17B4D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9F1324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9F1324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9F1324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60074FD6" w14:textId="77777777" w:rsidR="00C17B4D" w:rsidRPr="009F1324" w:rsidRDefault="00C17B4D" w:rsidP="00C17B4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138EB4FD" w14:textId="77777777" w:rsidR="00C17B4D" w:rsidRPr="009F1324" w:rsidRDefault="00C17B4D" w:rsidP="00C17B4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9F1324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9F1324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64C20521" w14:textId="77777777" w:rsidR="00C17B4D" w:rsidRPr="009F1324" w:rsidRDefault="00C17B4D" w:rsidP="00C17B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24BBE2D" w14:textId="77777777" w:rsidR="00C17B4D" w:rsidRPr="009F1324" w:rsidRDefault="00C17B4D" w:rsidP="00C17B4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9F1324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2ECB6924" w14:textId="77777777" w:rsidR="00C17B4D" w:rsidRPr="009F1324" w:rsidRDefault="00C17B4D" w:rsidP="00C17B4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4C8D44AD" w14:textId="77777777" w:rsidR="00C17B4D" w:rsidRPr="009F1324" w:rsidRDefault="00C17B4D" w:rsidP="00C17B4D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13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„Wymiana pokrycia dachowego </w:t>
      </w:r>
      <w:r w:rsidRPr="009F132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ramach zadania pn. Modernizacja budynku wraz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z</w:t>
      </w:r>
      <w:r w:rsidRPr="009F132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zagospodarowaniem terenu wokół remizy w miejscowości Ogarka</w:t>
      </w:r>
      <w:r w:rsidRPr="009F1324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62906CF9" w14:textId="77777777" w:rsidR="00C17B4D" w:rsidRPr="009F1324" w:rsidRDefault="00C17B4D" w:rsidP="00C17B4D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9F1324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59B17B46" w14:textId="77777777" w:rsidR="00C17B4D" w:rsidRPr="009F1324" w:rsidRDefault="00C17B4D" w:rsidP="00C17B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8D31F13" w14:textId="77777777" w:rsidR="00C17B4D" w:rsidRPr="009F1324" w:rsidRDefault="00C17B4D" w:rsidP="00C17B4D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9F1324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265BCBEF" w14:textId="77777777" w:rsidR="00C17B4D" w:rsidRPr="009F1324" w:rsidRDefault="00C17B4D" w:rsidP="00C17B4D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F1324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9F1324">
        <w:rPr>
          <w:rFonts w:ascii="Times New Roman" w:eastAsia="Arial Unicode MS" w:hAnsi="Times New Roman" w:cs="Times New Roman"/>
          <w:b/>
          <w:lang w:eastAsia="ar-SA"/>
        </w:rPr>
        <w:t xml:space="preserve"> *</w:t>
      </w:r>
      <w:r w:rsidRPr="009F132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1"/>
    </w:p>
    <w:p w14:paraId="2AAB53DC" w14:textId="77777777" w:rsidR="00C17B4D" w:rsidRPr="009F1324" w:rsidRDefault="00C17B4D" w:rsidP="00C17B4D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9F132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9F1324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09BCF611" w14:textId="77777777" w:rsidR="00C17B4D" w:rsidRPr="009F1324" w:rsidRDefault="00C17B4D" w:rsidP="00C17B4D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3138A72B" w14:textId="77777777" w:rsidR="00C17B4D" w:rsidRPr="009F1324" w:rsidRDefault="00C17B4D" w:rsidP="00C17B4D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F1324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6571F0EA" w14:textId="77777777" w:rsidR="00C17B4D" w:rsidRPr="009F1324" w:rsidRDefault="00C17B4D" w:rsidP="00C17B4D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F1324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9F1324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5F34281C" w14:textId="77777777" w:rsidR="00C17B4D" w:rsidRPr="009F1324" w:rsidRDefault="00C17B4D" w:rsidP="00C17B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6EF3919C" w14:textId="77777777" w:rsidR="00C17B4D" w:rsidRPr="009F1324" w:rsidRDefault="00C17B4D" w:rsidP="00C17B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9F1324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11260CE7" w14:textId="77777777" w:rsidR="00C17B4D" w:rsidRPr="009F1324" w:rsidRDefault="00C17B4D" w:rsidP="00C17B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F1324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9F1324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9F1324">
        <w:rPr>
          <w:rFonts w:ascii="Times New Roman" w:eastAsia="Times New Roman" w:hAnsi="Times New Roman" w:cs="Times New Roman"/>
          <w:lang w:eastAsia="ar-SA"/>
        </w:rPr>
        <w:t>według art. 4 pkt 14 ustawy z dnia 16 lutego 2007r. o ochronie konkurencji i konsumentów (</w:t>
      </w:r>
      <w:proofErr w:type="spellStart"/>
      <w:r w:rsidRPr="009F1324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9F1324">
        <w:rPr>
          <w:rFonts w:ascii="Times New Roman" w:eastAsia="Times New Roman" w:hAnsi="Times New Roman" w:cs="Times New Roman"/>
          <w:lang w:eastAsia="ar-SA"/>
        </w:rPr>
        <w:t xml:space="preserve">. Dz. U. z 2021r. poz. 275 z </w:t>
      </w:r>
      <w:proofErr w:type="spellStart"/>
      <w:r w:rsidRPr="009F1324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9F1324">
        <w:rPr>
          <w:rFonts w:ascii="Times New Roman" w:eastAsia="Times New Roman" w:hAnsi="Times New Roman" w:cs="Times New Roman"/>
          <w:lang w:eastAsia="ar-SA"/>
        </w:rPr>
        <w:t xml:space="preserve">. zm.) – </w:t>
      </w:r>
      <w:r w:rsidRPr="009F1324">
        <w:rPr>
          <w:rFonts w:ascii="Times New Roman" w:eastAsia="Arial Unicode MS" w:hAnsi="Times New Roman" w:cs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7BC9BDE0" w14:textId="77777777" w:rsidR="00C17B4D" w:rsidRPr="009F1324" w:rsidRDefault="00C17B4D" w:rsidP="00C17B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C17B4D" w:rsidRPr="009F1324" w14:paraId="4C6E32EC" w14:textId="77777777" w:rsidTr="00F06D7A">
        <w:trPr>
          <w:trHeight w:val="390"/>
        </w:trPr>
        <w:tc>
          <w:tcPr>
            <w:tcW w:w="341" w:type="pct"/>
            <w:vAlign w:val="center"/>
          </w:tcPr>
          <w:p w14:paraId="058630EA" w14:textId="77777777" w:rsidR="00C17B4D" w:rsidRPr="009F1324" w:rsidRDefault="00C17B4D" w:rsidP="00F06D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F1324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080F4246" w14:textId="77777777" w:rsidR="00C17B4D" w:rsidRPr="009F1324" w:rsidRDefault="00C17B4D" w:rsidP="00F06D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F1324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C17B4D" w:rsidRPr="009F1324" w14:paraId="03F6D7D5" w14:textId="77777777" w:rsidTr="00F06D7A">
        <w:trPr>
          <w:trHeight w:val="388"/>
        </w:trPr>
        <w:tc>
          <w:tcPr>
            <w:tcW w:w="341" w:type="pct"/>
            <w:vAlign w:val="center"/>
          </w:tcPr>
          <w:p w14:paraId="3AA46A1E" w14:textId="77777777" w:rsidR="00C17B4D" w:rsidRPr="009F1324" w:rsidRDefault="00C17B4D" w:rsidP="00F06D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087C755" w14:textId="77777777" w:rsidR="00C17B4D" w:rsidRPr="009F1324" w:rsidRDefault="00C17B4D" w:rsidP="00F06D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C17B4D" w:rsidRPr="009F1324" w14:paraId="41A6096E" w14:textId="77777777" w:rsidTr="00F06D7A">
        <w:trPr>
          <w:trHeight w:val="480"/>
        </w:trPr>
        <w:tc>
          <w:tcPr>
            <w:tcW w:w="341" w:type="pct"/>
            <w:vAlign w:val="center"/>
          </w:tcPr>
          <w:p w14:paraId="2FC2B297" w14:textId="77777777" w:rsidR="00C17B4D" w:rsidRPr="009F1324" w:rsidRDefault="00C17B4D" w:rsidP="00F06D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B4A04C6" w14:textId="77777777" w:rsidR="00C17B4D" w:rsidRPr="009F1324" w:rsidRDefault="00C17B4D" w:rsidP="00F06D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19C49136" w14:textId="77777777" w:rsidR="00C17B4D" w:rsidRPr="009F1324" w:rsidRDefault="00C17B4D" w:rsidP="00C17B4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F1324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25038CB3" w14:textId="77777777" w:rsidR="00C17B4D" w:rsidRPr="009F1324" w:rsidRDefault="00C17B4D" w:rsidP="00C17B4D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F1324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9F1324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14397ED4" w14:textId="77777777" w:rsidR="00C17B4D" w:rsidRPr="009F1324" w:rsidRDefault="00C17B4D" w:rsidP="00C17B4D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F1324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F1324">
        <w:rPr>
          <w:rFonts w:ascii="Times New Roman" w:eastAsia="Arial Unicode MS" w:hAnsi="Times New Roman" w:cs="Times New Roman"/>
          <w:b/>
          <w:lang w:eastAsia="ar-SA"/>
        </w:rPr>
        <w:t>*</w:t>
      </w:r>
      <w:r w:rsidRPr="009F132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9F13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032DFD09" w14:textId="77777777" w:rsidR="00507B34" w:rsidRDefault="00507B34"/>
    <w:sectPr w:rsidR="0050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1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4D"/>
    <w:rsid w:val="00507B34"/>
    <w:rsid w:val="00C1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53F2"/>
  <w15:chartTrackingRefBased/>
  <w15:docId w15:val="{6BCEB2D3-4464-4555-B002-3BFAAF6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2022-09-30T15:13:00Z</dcterms:created>
  <dcterms:modified xsi:type="dcterms:W3CDTF">2022-09-30T15:13:00Z</dcterms:modified>
</cp:coreProperties>
</file>