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C8" w:rsidRDefault="00AF0EC8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:rsidR="00AF0EC8" w:rsidRDefault="00AF0EC8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AF0EC8" w:rsidRPr="00A22DCF" w:rsidRDefault="00AF0EC8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AF0EC8" w:rsidRPr="001D4B26" w:rsidRDefault="00AF0EC8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:rsidR="00AF0EC8" w:rsidRPr="001D4B26" w:rsidRDefault="00AF0EC8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:rsidR="00AF0EC8" w:rsidRDefault="00AF0EC8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AF0EC8" w:rsidRDefault="00AF0EC8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AF0EC8" w:rsidRPr="00A22DCF" w:rsidRDefault="00AF0EC8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AF0EC8" w:rsidRPr="00A22DCF" w:rsidRDefault="00AF0EC8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0EC8" w:rsidRPr="00842991" w:rsidRDefault="00AF0EC8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AF0EC8" w:rsidRPr="00262D61" w:rsidRDefault="00AF0EC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F0EC8" w:rsidRPr="00A22DCF" w:rsidRDefault="00AF0EC8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0EC8" w:rsidRPr="00842991" w:rsidRDefault="00AF0EC8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AF0EC8" w:rsidRPr="00A22DCF" w:rsidRDefault="00AF0EC8" w:rsidP="00C4103F">
      <w:pPr>
        <w:rPr>
          <w:rFonts w:ascii="Arial" w:hAnsi="Arial" w:cs="Arial"/>
          <w:sz w:val="21"/>
          <w:szCs w:val="21"/>
        </w:rPr>
      </w:pPr>
    </w:p>
    <w:p w:rsidR="00AF0EC8" w:rsidRDefault="00AF0EC8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AF0EC8" w:rsidRPr="00D9586F" w:rsidRDefault="00AF0EC8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:rsidR="00AF0EC8" w:rsidRPr="00A22DCF" w:rsidRDefault="00AF0EC8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Pzp </w:t>
      </w:r>
    </w:p>
    <w:p w:rsidR="00AF0EC8" w:rsidRPr="00262D61" w:rsidRDefault="00AF0EC8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AF0EC8" w:rsidRPr="00A22DCF" w:rsidRDefault="00AF0EC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0602AF">
      <w:pPr>
        <w:jc w:val="center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b/>
          <w:bCs/>
          <w:sz w:val="28"/>
          <w:szCs w:val="28"/>
        </w:rPr>
        <w:t>Przebudowa ulicy Goszczyńskiego (osiedle na Stawach w Przemyślu),</w:t>
      </w:r>
    </w:p>
    <w:p w:rsidR="00AF0EC8" w:rsidRDefault="00AF0EC8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AF0EC8" w:rsidRDefault="00AF0EC8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F0EC8" w:rsidRPr="001448FB" w:rsidRDefault="00AF0EC8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AF0EC8" w:rsidRDefault="00AF0EC8" w:rsidP="00B5040B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F0EC8" w:rsidRPr="004B00A9" w:rsidRDefault="00AF0EC8" w:rsidP="003F3B0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AF0EC8" w:rsidRPr="00B345E4" w:rsidRDefault="00AF0EC8" w:rsidP="00D13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lub art.</w:t>
      </w:r>
      <w:r>
        <w:rPr>
          <w:rFonts w:ascii="Arial" w:hAnsi="Arial" w:cs="Arial"/>
          <w:i/>
          <w:iCs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</w:rPr>
        <w:t>1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AF0EC8" w:rsidRDefault="00AF0EC8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Pr="00272C31" w:rsidRDefault="00AF0EC8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Pr="00DD59F0" w:rsidRDefault="00AF0EC8" w:rsidP="00DD59F0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F0EC8" w:rsidRPr="00E31C06" w:rsidRDefault="00AF0EC8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AF0EC8" w:rsidRDefault="00AF0EC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Pr="00706D8B" w:rsidRDefault="00AF0EC8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F0EC8" w:rsidRDefault="00AF0E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AF0EC8" w:rsidRDefault="00AF0E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Pr="00E24AD0" w:rsidRDefault="00AF0EC8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F0EC8" w:rsidRDefault="00AF0E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F0EC8" w:rsidRPr="00CF09B7" w:rsidRDefault="00AF0EC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F0EC8" w:rsidRPr="004D7E48" w:rsidRDefault="00AF0E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AF0EC8" w:rsidRPr="00B15FD3" w:rsidRDefault="00AF0EC8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F0EC8" w:rsidRDefault="00AF0EC8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F0EC8" w:rsidRPr="00DE447D" w:rsidRDefault="00AF0EC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AF0EC8" w:rsidRPr="00190D6E" w:rsidRDefault="00AF0EC8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  <w:bookmarkStart w:id="4" w:name="_GoBack"/>
      <w:bookmarkEnd w:id="4"/>
    </w:p>
    <w:p w:rsidR="00AF0EC8" w:rsidRPr="001D3A19" w:rsidRDefault="00AF0EC8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5"/>
    <w:p w:rsidR="00AF0EC8" w:rsidRDefault="00AF0EC8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F0EC8" w:rsidRPr="00520F90" w:rsidRDefault="00AF0EC8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AF0EC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C8" w:rsidRDefault="00AF0EC8" w:rsidP="0038231F">
      <w:pPr>
        <w:spacing w:after="0" w:line="240" w:lineRule="auto"/>
      </w:pPr>
      <w:r>
        <w:separator/>
      </w:r>
    </w:p>
  </w:endnote>
  <w:endnote w:type="continuationSeparator" w:id="0">
    <w:p w:rsidR="00AF0EC8" w:rsidRDefault="00AF0E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C8" w:rsidRDefault="00AF0EC8" w:rsidP="0038231F">
      <w:pPr>
        <w:spacing w:after="0" w:line="240" w:lineRule="auto"/>
      </w:pPr>
      <w:r>
        <w:separator/>
      </w:r>
    </w:p>
  </w:footnote>
  <w:footnote w:type="continuationSeparator" w:id="0">
    <w:p w:rsidR="00AF0EC8" w:rsidRDefault="00AF0EC8" w:rsidP="0038231F">
      <w:pPr>
        <w:spacing w:after="0" w:line="240" w:lineRule="auto"/>
      </w:pPr>
      <w:r>
        <w:continuationSeparator/>
      </w:r>
    </w:p>
  </w:footnote>
  <w:footnote w:id="1">
    <w:p w:rsidR="00AF0EC8" w:rsidRPr="00A82964" w:rsidRDefault="00AF0EC8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F0EC8" w:rsidRPr="00A82964" w:rsidRDefault="00AF0EC8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F0EC8" w:rsidRPr="00A82964" w:rsidRDefault="00AF0EC8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F0EC8" w:rsidRDefault="00AF0EC8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964"/>
    <w:rsid w:val="0002073F"/>
    <w:rsid w:val="00025C8D"/>
    <w:rsid w:val="000303EE"/>
    <w:rsid w:val="0004456B"/>
    <w:rsid w:val="000602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33B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6FC7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0EC8"/>
    <w:rsid w:val="00AF15F1"/>
    <w:rsid w:val="00AF7690"/>
    <w:rsid w:val="00B0088C"/>
    <w:rsid w:val="00B15219"/>
    <w:rsid w:val="00B15FD3"/>
    <w:rsid w:val="00B34079"/>
    <w:rsid w:val="00B345E4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8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F97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rsid w:val="00633E88"/>
    <w:rPr>
      <w:i/>
      <w:iCs/>
    </w:rPr>
  </w:style>
  <w:style w:type="paragraph" w:styleId="NormalWeb">
    <w:name w:val="Normal (Web)"/>
    <w:basedOn w:val="Normal"/>
    <w:uiPriority w:val="99"/>
    <w:rsid w:val="00E01223"/>
    <w:rPr>
      <w:sz w:val="24"/>
      <w:szCs w:val="24"/>
    </w:rPr>
  </w:style>
  <w:style w:type="character" w:styleId="Hyperlink">
    <w:name w:val="Hyperlink"/>
    <w:basedOn w:val="DefaultParagraphFont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A27AC6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524</Words>
  <Characters>3149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JoannaP</cp:lastModifiedBy>
  <cp:revision>4</cp:revision>
  <cp:lastPrinted>2016-07-26T10:32:00Z</cp:lastPrinted>
  <dcterms:created xsi:type="dcterms:W3CDTF">2022-05-13T10:44:00Z</dcterms:created>
  <dcterms:modified xsi:type="dcterms:W3CDTF">2022-06-09T07:31:00Z</dcterms:modified>
</cp:coreProperties>
</file>