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1CD7" w14:textId="77777777" w:rsidR="000F5E39" w:rsidRPr="00EB54B0" w:rsidRDefault="000F5E39" w:rsidP="00EB54B0">
      <w:pPr>
        <w:pStyle w:val="Akapitzlist"/>
        <w:ind w:left="340"/>
        <w:jc w:val="center"/>
        <w:rPr>
          <w:b/>
        </w:rPr>
      </w:pPr>
      <w:r w:rsidRPr="00EB54B0">
        <w:rPr>
          <w:b/>
        </w:rPr>
        <w:t>U M O W A NR  RB.2151…......2023</w:t>
      </w:r>
    </w:p>
    <w:p w14:paraId="31CA61E9" w14:textId="77777777" w:rsidR="000F5E39" w:rsidRDefault="000F5E39" w:rsidP="000F5E39"/>
    <w:p w14:paraId="3C1B0096" w14:textId="77777777" w:rsidR="000F5E39" w:rsidRDefault="000F5E39" w:rsidP="00EB54B0">
      <w:pPr>
        <w:pStyle w:val="Akapitzlist"/>
        <w:spacing w:after="0"/>
        <w:ind w:left="340"/>
        <w:jc w:val="both"/>
      </w:pPr>
      <w:r>
        <w:t>Zawarta w dniu ………… w Łubnianach pomiędzy:</w:t>
      </w:r>
    </w:p>
    <w:p w14:paraId="72F24545" w14:textId="77777777" w:rsidR="000F5E39" w:rsidRPr="00EB54B0" w:rsidRDefault="000F5E39" w:rsidP="00EB54B0">
      <w:pPr>
        <w:pStyle w:val="Akapitzlist"/>
        <w:spacing w:after="0"/>
        <w:ind w:left="340"/>
        <w:jc w:val="both"/>
        <w:rPr>
          <w:b/>
        </w:rPr>
      </w:pPr>
      <w:r w:rsidRPr="00EB54B0">
        <w:rPr>
          <w:b/>
        </w:rPr>
        <w:t>Gminą Łubniany z/s ul. Opolska 104, 46-024 Łubniany</w:t>
      </w:r>
    </w:p>
    <w:p w14:paraId="53584C8B" w14:textId="77777777" w:rsidR="000F5E39" w:rsidRDefault="000F5E39" w:rsidP="00EB54B0">
      <w:pPr>
        <w:pStyle w:val="Akapitzlist"/>
        <w:spacing w:after="0"/>
        <w:ind w:left="340"/>
        <w:jc w:val="both"/>
      </w:pPr>
      <w:r>
        <w:t>posiadającą numer identyfikacyjny NIP 991-034-49-13, REGON 531413142,</w:t>
      </w:r>
    </w:p>
    <w:p w14:paraId="7D7D60A9" w14:textId="77777777" w:rsidR="000F5E39" w:rsidRDefault="000F5E39" w:rsidP="00EB54B0">
      <w:pPr>
        <w:pStyle w:val="Akapitzlist"/>
        <w:spacing w:after="0"/>
        <w:ind w:left="340"/>
        <w:jc w:val="both"/>
      </w:pPr>
      <w:r>
        <w:t>reprezentowaną przez:</w:t>
      </w:r>
    </w:p>
    <w:p w14:paraId="4DF23060" w14:textId="77777777" w:rsidR="000F5E39" w:rsidRDefault="000F5E39" w:rsidP="00EB54B0">
      <w:pPr>
        <w:pStyle w:val="Akapitzlist"/>
        <w:numPr>
          <w:ilvl w:val="0"/>
          <w:numId w:val="16"/>
        </w:numPr>
        <w:spacing w:after="0"/>
        <w:ind w:left="709"/>
        <w:jc w:val="both"/>
      </w:pPr>
      <w:r>
        <w:t xml:space="preserve">Wójta Gminy – Pawła </w:t>
      </w:r>
      <w:proofErr w:type="spellStart"/>
      <w:r>
        <w:t>Wąsiaka</w:t>
      </w:r>
      <w:proofErr w:type="spellEnd"/>
    </w:p>
    <w:p w14:paraId="5F36ABD0" w14:textId="77777777" w:rsidR="000F5E39" w:rsidRDefault="000F5E39" w:rsidP="00EB54B0">
      <w:pPr>
        <w:pStyle w:val="Akapitzlist"/>
        <w:numPr>
          <w:ilvl w:val="0"/>
          <w:numId w:val="16"/>
        </w:numPr>
        <w:spacing w:after="0"/>
        <w:ind w:left="709"/>
        <w:jc w:val="both"/>
      </w:pPr>
      <w:r>
        <w:t>Przy kontrasygnacie Skarbnika Gminy – Joanny Marciniak</w:t>
      </w:r>
    </w:p>
    <w:p w14:paraId="4F6A3BB4" w14:textId="77777777" w:rsidR="000F5E39" w:rsidRDefault="000F5E39" w:rsidP="00EB54B0">
      <w:pPr>
        <w:pStyle w:val="Akapitzlist"/>
        <w:spacing w:after="0"/>
        <w:ind w:left="340"/>
        <w:jc w:val="both"/>
      </w:pPr>
      <w:r>
        <w:t xml:space="preserve">zwaną dalej </w:t>
      </w:r>
      <w:r w:rsidRPr="00EB54B0">
        <w:rPr>
          <w:b/>
        </w:rPr>
        <w:t>Zamawiającym</w:t>
      </w:r>
    </w:p>
    <w:p w14:paraId="39814CDF" w14:textId="77777777" w:rsidR="000F5E39" w:rsidRDefault="000F5E39" w:rsidP="00EB54B0">
      <w:pPr>
        <w:pStyle w:val="Akapitzlist"/>
        <w:spacing w:after="0"/>
        <w:ind w:left="340"/>
        <w:jc w:val="both"/>
      </w:pPr>
      <w:r>
        <w:t>a:</w:t>
      </w:r>
    </w:p>
    <w:p w14:paraId="306ED0BE" w14:textId="77777777" w:rsidR="000F5E39" w:rsidRDefault="000F5E39" w:rsidP="00EB54B0">
      <w:pPr>
        <w:pStyle w:val="Akapitzlist"/>
        <w:spacing w:after="0"/>
        <w:ind w:left="340"/>
        <w:jc w:val="both"/>
      </w:pPr>
      <w:r>
        <w:t>………………………………………</w:t>
      </w:r>
    </w:p>
    <w:p w14:paraId="264AD8AD" w14:textId="77777777" w:rsidR="000F5E39" w:rsidRDefault="000F5E39" w:rsidP="00EB54B0">
      <w:pPr>
        <w:pStyle w:val="Akapitzlist"/>
        <w:spacing w:after="0"/>
        <w:ind w:left="340"/>
        <w:jc w:val="both"/>
      </w:pPr>
      <w:r>
        <w:t>…………………………………</w:t>
      </w:r>
    </w:p>
    <w:p w14:paraId="20671B8C" w14:textId="77777777" w:rsidR="000F5E39" w:rsidRDefault="000F5E39" w:rsidP="00EB54B0">
      <w:pPr>
        <w:pStyle w:val="Akapitzlist"/>
        <w:spacing w:after="0"/>
        <w:ind w:left="340"/>
        <w:jc w:val="both"/>
      </w:pPr>
      <w:r>
        <w:t>………………………………….</w:t>
      </w:r>
    </w:p>
    <w:p w14:paraId="2E989444" w14:textId="77777777" w:rsidR="000F5E39" w:rsidRDefault="000F5E39" w:rsidP="00EB54B0">
      <w:pPr>
        <w:pStyle w:val="Akapitzlist"/>
        <w:spacing w:after="0"/>
        <w:ind w:left="340"/>
        <w:jc w:val="both"/>
      </w:pPr>
      <w:r>
        <w:t>zwanym w dalszej części umowy Wykonawcą, reprezentowanym przez:</w:t>
      </w:r>
    </w:p>
    <w:p w14:paraId="2E7CB657" w14:textId="77777777" w:rsidR="000F5E39" w:rsidRDefault="000F5E39" w:rsidP="00EB54B0">
      <w:pPr>
        <w:pStyle w:val="Akapitzlist"/>
        <w:ind w:left="340"/>
        <w:jc w:val="both"/>
      </w:pPr>
      <w:r>
        <w:t>………………………. – ………………………….</w:t>
      </w:r>
    </w:p>
    <w:p w14:paraId="016C05F2" w14:textId="77777777" w:rsidR="008F1312" w:rsidRDefault="000F5E39" w:rsidP="00EB54B0">
      <w:pPr>
        <w:pStyle w:val="Akapitzlist"/>
        <w:ind w:left="340"/>
        <w:jc w:val="both"/>
      </w:pPr>
      <w:r>
        <w:t>Została zawarta umowa, zwana dalej Umową, o następującej treści :</w:t>
      </w:r>
    </w:p>
    <w:p w14:paraId="282CBC54" w14:textId="77777777" w:rsidR="00EB54B0" w:rsidRDefault="00EB54B0" w:rsidP="00EB54B0">
      <w:pPr>
        <w:pStyle w:val="Akapitzlist"/>
        <w:ind w:left="340"/>
        <w:jc w:val="both"/>
      </w:pPr>
    </w:p>
    <w:p w14:paraId="5741AAD2" w14:textId="77777777" w:rsidR="000F5E39" w:rsidRPr="00EB54B0" w:rsidRDefault="000F5E39" w:rsidP="00EB54B0">
      <w:pPr>
        <w:pStyle w:val="Akapitzlist"/>
        <w:spacing w:after="0"/>
        <w:ind w:left="340"/>
        <w:jc w:val="center"/>
        <w:rPr>
          <w:b/>
        </w:rPr>
      </w:pPr>
      <w:r w:rsidRPr="00EB54B0">
        <w:rPr>
          <w:b/>
        </w:rPr>
        <w:t>§ 1.</w:t>
      </w:r>
    </w:p>
    <w:p w14:paraId="0D432A7F" w14:textId="77777777" w:rsidR="000F5E39" w:rsidRPr="00EB54B0" w:rsidRDefault="000F5E39" w:rsidP="00EB54B0">
      <w:pPr>
        <w:pStyle w:val="Akapitzlist"/>
        <w:spacing w:after="0"/>
        <w:ind w:left="340"/>
        <w:jc w:val="center"/>
        <w:rPr>
          <w:b/>
        </w:rPr>
      </w:pPr>
      <w:r w:rsidRPr="00EB54B0">
        <w:rPr>
          <w:b/>
        </w:rPr>
        <w:t>PRZEDMIOT UMOWY</w:t>
      </w:r>
    </w:p>
    <w:p w14:paraId="64C21104" w14:textId="77777777" w:rsidR="000F5E39" w:rsidRDefault="000F5E39" w:rsidP="00EB54B0">
      <w:pPr>
        <w:pStyle w:val="Akapitzlist"/>
        <w:numPr>
          <w:ilvl w:val="0"/>
          <w:numId w:val="17"/>
        </w:numPr>
        <w:jc w:val="both"/>
      </w:pPr>
      <w:r>
        <w:t>Zamawiający zleca, a Wykonawca przyjmuje na siebie obowiązek sprawowania - w zakresie określonym przez Zamawiającego oraz w pełnym zakresie określonym przez ustawę z dnia 7 lipca 1994 r. Prawo budowlane (tj. Dz. U. z 2023 r. poz. 682) wraz z przepisami wykonawczymi - funkcji inspektora nadzoru inwestorskiego w pełnym zakresie branż (w szczególności: branża</w:t>
      </w:r>
      <w:r w:rsidR="006B213B">
        <w:t xml:space="preserve"> sanitarna, branża elektryczna</w:t>
      </w:r>
      <w:r>
        <w:t>, branża drogowa) na zadaniu inwestycyjnym „Budowa ścieżki pieszo-rowerowej wzdłuż drogi powiatowej nr 1703 O na odcinku od centrum miejscowości Łubniany do końca miejscowości Masów” oraz pełnienia nadzoru autorskiego w trakcie realizacji ww. inwestycji wyłącznie w zakresie branży drogowej.</w:t>
      </w:r>
    </w:p>
    <w:p w14:paraId="0413C037" w14:textId="77777777" w:rsidR="000F5E39" w:rsidRDefault="000F5E39" w:rsidP="00EB54B0">
      <w:pPr>
        <w:pStyle w:val="Akapitzlist"/>
        <w:numPr>
          <w:ilvl w:val="0"/>
          <w:numId w:val="17"/>
        </w:numPr>
        <w:jc w:val="both"/>
      </w:pPr>
      <w:r>
        <w:t xml:space="preserve">Przedmiot Umowy w zakresie pełnienia funkcji inspektora nadzoru inwestorskiego w pełnym zakresie branż obejmuje w szczególności: </w:t>
      </w:r>
    </w:p>
    <w:p w14:paraId="04C1B7D4" w14:textId="77777777" w:rsidR="000F5E39" w:rsidRDefault="000F5E39" w:rsidP="00EB54B0">
      <w:pPr>
        <w:pStyle w:val="Akapitzlist"/>
        <w:numPr>
          <w:ilvl w:val="1"/>
          <w:numId w:val="17"/>
        </w:numPr>
        <w:jc w:val="both"/>
      </w:pPr>
      <w:r>
        <w:t xml:space="preserve">przygotowanie założeń do postępowania przetargowego na wyłonienie wykonawcy robót w zakresie dopuszczenia materiałów równoważnych a w szczególności określenia ich kluczowych parametrów, oraz innych kluczowych elementów postepowania, </w:t>
      </w:r>
    </w:p>
    <w:p w14:paraId="16B5FC30" w14:textId="77777777" w:rsidR="000F5E39" w:rsidRDefault="000F5E39" w:rsidP="00EB54B0">
      <w:pPr>
        <w:pStyle w:val="Akapitzlist"/>
        <w:numPr>
          <w:ilvl w:val="1"/>
          <w:numId w:val="17"/>
        </w:numPr>
        <w:jc w:val="both"/>
      </w:pPr>
      <w:r>
        <w:t>udzielanie na etapie postępowania odpowiedzi na pytania oferentów w zakresie stosowania materiałów równoważnych,</w:t>
      </w:r>
    </w:p>
    <w:p w14:paraId="5E986B71" w14:textId="77777777" w:rsidR="000F5E39" w:rsidRDefault="000F5E39" w:rsidP="00EB54B0">
      <w:pPr>
        <w:pStyle w:val="Akapitzlist"/>
        <w:numPr>
          <w:ilvl w:val="1"/>
          <w:numId w:val="17"/>
        </w:numPr>
        <w:jc w:val="both"/>
      </w:pPr>
      <w:r>
        <w:t>weryfikacja złożonych ofert w zakresie zgodności z założeniami przetargowymi i dokumentacją projektową,</w:t>
      </w:r>
    </w:p>
    <w:p w14:paraId="185EBC20" w14:textId="77777777" w:rsidR="000F5E39" w:rsidRDefault="000F5E39" w:rsidP="00EB54B0">
      <w:pPr>
        <w:pStyle w:val="Akapitzlist"/>
        <w:numPr>
          <w:ilvl w:val="1"/>
          <w:numId w:val="17"/>
        </w:numPr>
        <w:jc w:val="both"/>
      </w:pPr>
      <w:r>
        <w:t>zapoznanie się z umową o wykonanie zadania inwestycyjnego, z dokumentacją projektową, specyfikacją techniczną wykonania i odbioru robót, jak również z terenem budowy, jego uzbrojeniem i istniejącymi urządzeniami,</w:t>
      </w:r>
    </w:p>
    <w:p w14:paraId="0563C496" w14:textId="77777777" w:rsidR="000F5E39" w:rsidRDefault="000F5E39" w:rsidP="00EB54B0">
      <w:pPr>
        <w:pStyle w:val="Akapitzlist"/>
        <w:numPr>
          <w:ilvl w:val="1"/>
          <w:numId w:val="17"/>
        </w:numPr>
        <w:jc w:val="both"/>
      </w:pPr>
      <w:r>
        <w:t>nadzorowanie wypełniania warunków umowy zawartej pomiędzy Zamawiającym, a wykonawcą zadania inwestycyjnego, w tym dbałości o przestrzeganie zawartych w niej terminów,</w:t>
      </w:r>
    </w:p>
    <w:p w14:paraId="5F79615E" w14:textId="77777777" w:rsidR="000F5E39" w:rsidRDefault="000F5E39" w:rsidP="00EB54B0">
      <w:pPr>
        <w:pStyle w:val="Akapitzlist"/>
        <w:numPr>
          <w:ilvl w:val="1"/>
          <w:numId w:val="17"/>
        </w:numPr>
        <w:jc w:val="both"/>
      </w:pPr>
      <w:r>
        <w:lastRenderedPageBreak/>
        <w:t>dokonanie aprobaty Programu Zapewnienia Jakości przedłożonego przez wykonawcę zadania inwestycyjnego,</w:t>
      </w:r>
    </w:p>
    <w:p w14:paraId="4E9939CD" w14:textId="77777777" w:rsidR="000F5E39" w:rsidRDefault="000F5E39" w:rsidP="00EB54B0">
      <w:pPr>
        <w:pStyle w:val="Akapitzlist"/>
        <w:numPr>
          <w:ilvl w:val="1"/>
          <w:numId w:val="17"/>
        </w:numPr>
        <w:jc w:val="both"/>
      </w:pPr>
      <w:r>
        <w:t>reprezentowanie Zamawiającego, a także ścisłą współpracę z przedstawicielami Zamawiającego, w zakresie realizacji zadania inwestycyjnego na budowie przez sprawowanie kontroli zgodności ich realizacji z projektami, pozwoleniem na budowę, przepisami oraz zasadami wiedzy technicznej,</w:t>
      </w:r>
    </w:p>
    <w:p w14:paraId="674B4177" w14:textId="77777777" w:rsidR="000F5E39" w:rsidRDefault="000F5E39" w:rsidP="00EB54B0">
      <w:pPr>
        <w:pStyle w:val="Akapitzlist"/>
        <w:numPr>
          <w:ilvl w:val="1"/>
          <w:numId w:val="17"/>
        </w:numPr>
        <w:jc w:val="both"/>
      </w:pPr>
      <w:r>
        <w:t>wizytowanie terenu budowy; liczba pobytów Wykonawcy wynikać będzie z uzasadnionych potrzeb, nie mniej niż 4 wizyty w tygodniu potwierdzone wpisem do dziennika obecności znajdującego się w budynku Urzędu Gminy Łubniany, ul. Opolska 104, 46-024 Łubniany pok. nr 6 przy udziale osoby wytypowanej przez Urząd Gminy.</w:t>
      </w:r>
    </w:p>
    <w:p w14:paraId="4D1B63D2" w14:textId="77777777" w:rsidR="000F5E39" w:rsidRDefault="000F5E39" w:rsidP="00EB54B0">
      <w:pPr>
        <w:pStyle w:val="Akapitzlist"/>
        <w:numPr>
          <w:ilvl w:val="1"/>
          <w:numId w:val="17"/>
        </w:numPr>
        <w:jc w:val="both"/>
      </w:pPr>
      <w:r>
        <w:t>koordynowanie prac pomiędzy specjalnościami i dokonywanie ustaleń wynikających w trakcie realizacji inwestycji,</w:t>
      </w:r>
    </w:p>
    <w:p w14:paraId="2ED15737" w14:textId="77777777" w:rsidR="000F5E39" w:rsidRDefault="000F5E39" w:rsidP="00EB54B0">
      <w:pPr>
        <w:pStyle w:val="Akapitzlist"/>
        <w:numPr>
          <w:ilvl w:val="1"/>
          <w:numId w:val="17"/>
        </w:numPr>
        <w:jc w:val="both"/>
      </w:pPr>
      <w:r>
        <w:t>sprawdzanie jakości, ilości wykonywanych robót i wbudowywanych materiałów, a w szczególności zapobieganie zastosowaniu wyrobów budowlanych wadliwych i niedopuszczonych do stosowania w budownictwie,</w:t>
      </w:r>
    </w:p>
    <w:p w14:paraId="300BB059" w14:textId="77777777" w:rsidR="000F5E39" w:rsidRDefault="000F5E39" w:rsidP="00EB54B0">
      <w:pPr>
        <w:pStyle w:val="Akapitzlist"/>
        <w:numPr>
          <w:ilvl w:val="1"/>
          <w:numId w:val="17"/>
        </w:numPr>
        <w:jc w:val="both"/>
      </w:pPr>
      <w:r>
        <w:t xml:space="preserve">zatwierdzanie wniosków materiałowych wykonawcy zadania inwestycyjnego i sprawdzanie ich zgodności z wymaganiami </w:t>
      </w:r>
      <w:proofErr w:type="spellStart"/>
      <w:r>
        <w:t>STWiORB</w:t>
      </w:r>
      <w:proofErr w:type="spellEnd"/>
      <w:r>
        <w:t xml:space="preserve"> wraz z przedłożeniem do akceptacji Zamawiającemu, kontrola dokumentów potwierdzających dopuszczenie tych materiałów do obrotu  i stosowania w budownictwie,</w:t>
      </w:r>
    </w:p>
    <w:p w14:paraId="4B79183A" w14:textId="77777777" w:rsidR="000F5E39" w:rsidRDefault="000F5E39" w:rsidP="00EB54B0">
      <w:pPr>
        <w:pStyle w:val="Akapitzlist"/>
        <w:numPr>
          <w:ilvl w:val="1"/>
          <w:numId w:val="17"/>
        </w:numPr>
        <w:jc w:val="both"/>
      </w:pPr>
      <w:r>
        <w:t>kontrolowanie zgodności realizacji inwestycji z zapisami umowy na realizację zadania inwestycyjnego,</w:t>
      </w:r>
    </w:p>
    <w:p w14:paraId="7FA3575C" w14:textId="77777777" w:rsidR="000F5E39" w:rsidRDefault="000F5E39" w:rsidP="00EB54B0">
      <w:pPr>
        <w:pStyle w:val="Akapitzlist"/>
        <w:numPr>
          <w:ilvl w:val="1"/>
          <w:numId w:val="17"/>
        </w:numPr>
        <w:jc w:val="both"/>
      </w:pPr>
      <w:r>
        <w:t>wydawanie kierownikowi budowy lub kierownikowi robót poleceń, potwierdzonych wpisem do dziennika budowy, dotyczących usunięcia nieprawidłowości lub zagrożeń, wykonania prób lub badań, także wymagających odkrycia robót lub elementów zakrytych,</w:t>
      </w:r>
    </w:p>
    <w:p w14:paraId="385B7303" w14:textId="77777777" w:rsidR="000F5E39" w:rsidRDefault="000F5E39" w:rsidP="00EB54B0">
      <w:pPr>
        <w:pStyle w:val="Akapitzlist"/>
        <w:numPr>
          <w:ilvl w:val="1"/>
          <w:numId w:val="17"/>
        </w:numPr>
        <w:jc w:val="both"/>
      </w:pPr>
      <w:r>
        <w:t>żądanie od kierownika budowy lub kierownika robót wykonania poprawek bądź ponownego wykonania wadliwie wykonanych robót,</w:t>
      </w:r>
    </w:p>
    <w:p w14:paraId="2758070B" w14:textId="77777777" w:rsidR="000F5E39" w:rsidRDefault="000F5E39" w:rsidP="00EB54B0">
      <w:pPr>
        <w:pStyle w:val="Akapitzlist"/>
        <w:numPr>
          <w:ilvl w:val="1"/>
          <w:numId w:val="17"/>
        </w:numPr>
        <w:jc w:val="both"/>
      </w:pPr>
      <w:r>
        <w:t>wstrzymanie robót budowlanych w przypadku, gdy ich kontynuacja może wywołać zagrożenie bądź spowodować niedopuszczalną niezgodność z projektem lub decyzją o zezwoleniu na realizację inwestycji drogowej,</w:t>
      </w:r>
    </w:p>
    <w:p w14:paraId="7712F960" w14:textId="77777777" w:rsidR="000F5E39" w:rsidRDefault="000F5E39" w:rsidP="00EB54B0">
      <w:pPr>
        <w:pStyle w:val="Akapitzlist"/>
        <w:numPr>
          <w:ilvl w:val="1"/>
          <w:numId w:val="17"/>
        </w:numPr>
        <w:jc w:val="both"/>
      </w:pPr>
      <w:r>
        <w:t>informowanie Zamawiającego o konieczności zmiany, w tym wprowadzenia rozwiązań zamiennych lub aktualizacji dokumentacji projektowej oraz opiniowanie wniosków wykonawcy robót w tych sprawach,</w:t>
      </w:r>
    </w:p>
    <w:p w14:paraId="2DF5C38C" w14:textId="77777777" w:rsidR="000F5E39" w:rsidRDefault="000F5E39" w:rsidP="00EB54B0">
      <w:pPr>
        <w:pStyle w:val="Akapitzlist"/>
        <w:numPr>
          <w:ilvl w:val="1"/>
          <w:numId w:val="17"/>
        </w:numPr>
        <w:jc w:val="both"/>
      </w:pPr>
      <w:r>
        <w:t>uczestniczenie w próbach i odbiorach technicznych instalacji, urządzeń technicznych,</w:t>
      </w:r>
    </w:p>
    <w:p w14:paraId="485BAC73" w14:textId="77777777" w:rsidR="000F5E39" w:rsidRDefault="000F5E39" w:rsidP="00EB54B0">
      <w:pPr>
        <w:pStyle w:val="Akapitzlist"/>
        <w:numPr>
          <w:ilvl w:val="1"/>
          <w:numId w:val="17"/>
        </w:numPr>
        <w:jc w:val="both"/>
      </w:pPr>
      <w:r>
        <w:t>potwierdzenie faktycznie wykonanych robót oraz usunięcia wad, a także, na żądanie Zamawiającego, kontrolowanie rozliczeń budowy,</w:t>
      </w:r>
    </w:p>
    <w:p w14:paraId="7FF38267" w14:textId="77777777" w:rsidR="000F5E39" w:rsidRDefault="000F5E39" w:rsidP="00EB54B0">
      <w:pPr>
        <w:pStyle w:val="Akapitzlist"/>
        <w:numPr>
          <w:ilvl w:val="1"/>
          <w:numId w:val="17"/>
        </w:numPr>
        <w:jc w:val="both"/>
      </w:pPr>
      <w:r>
        <w:t>sprawdzanie i dokonywanie odbiorów robót zanikających i (lub) ulegających zakryciu,</w:t>
      </w:r>
    </w:p>
    <w:p w14:paraId="3BDEA653" w14:textId="77777777" w:rsidR="000F5E39" w:rsidRDefault="000F5E39" w:rsidP="00EB54B0">
      <w:pPr>
        <w:pStyle w:val="Akapitzlist"/>
        <w:numPr>
          <w:ilvl w:val="1"/>
          <w:numId w:val="17"/>
        </w:numPr>
        <w:jc w:val="both"/>
      </w:pPr>
      <w:r>
        <w:t>sprawdzanie protokołów odbioru w zakresie rzeczowym,</w:t>
      </w:r>
    </w:p>
    <w:p w14:paraId="679F9032" w14:textId="77777777" w:rsidR="000F5E39" w:rsidRDefault="000F5E39" w:rsidP="00EB54B0">
      <w:pPr>
        <w:pStyle w:val="Akapitzlist"/>
        <w:numPr>
          <w:ilvl w:val="1"/>
          <w:numId w:val="17"/>
        </w:numPr>
        <w:jc w:val="both"/>
      </w:pPr>
      <w:r>
        <w:t>uzgadnianie z Zamawiającym wszelkich zmian projektowych i materiałowych,</w:t>
      </w:r>
    </w:p>
    <w:p w14:paraId="6F6BCA65" w14:textId="77777777" w:rsidR="000F5E39" w:rsidRDefault="000F5E39" w:rsidP="00EB54B0">
      <w:pPr>
        <w:pStyle w:val="Akapitzlist"/>
        <w:numPr>
          <w:ilvl w:val="1"/>
          <w:numId w:val="17"/>
        </w:numPr>
        <w:jc w:val="both"/>
      </w:pPr>
      <w:r>
        <w:t>dokonywanie odbioru zakończonych części realizowanego zadania inwestycyjnego, w tym odbiorów robót budowlanych,</w:t>
      </w:r>
    </w:p>
    <w:p w14:paraId="154064AD" w14:textId="77777777" w:rsidR="000F5E39" w:rsidRDefault="000F5E39" w:rsidP="00EB54B0">
      <w:pPr>
        <w:pStyle w:val="Akapitzlist"/>
        <w:numPr>
          <w:ilvl w:val="1"/>
          <w:numId w:val="17"/>
        </w:numPr>
        <w:jc w:val="both"/>
      </w:pPr>
      <w:r>
        <w:t>w zakresie odbioru częściowego i końcowego inwestycji:</w:t>
      </w:r>
    </w:p>
    <w:p w14:paraId="62630E8C" w14:textId="77777777" w:rsidR="000F5E39" w:rsidRDefault="000F5E39" w:rsidP="00EB54B0">
      <w:pPr>
        <w:pStyle w:val="Akapitzlist"/>
        <w:numPr>
          <w:ilvl w:val="2"/>
          <w:numId w:val="17"/>
        </w:numPr>
        <w:jc w:val="both"/>
      </w:pPr>
      <w:r>
        <w:t>dokonanie odbioru od Wykonawcy zadania inwestycyjnego atestów materiałowych,</w:t>
      </w:r>
    </w:p>
    <w:p w14:paraId="0D31F890" w14:textId="77777777" w:rsidR="000F5E39" w:rsidRDefault="000F5E39" w:rsidP="00EB54B0">
      <w:pPr>
        <w:pStyle w:val="Akapitzlist"/>
        <w:numPr>
          <w:ilvl w:val="2"/>
          <w:numId w:val="17"/>
        </w:numPr>
        <w:jc w:val="both"/>
      </w:pPr>
      <w:r>
        <w:t>powiadomienia Zamawiającego o gotowości do odbioru,</w:t>
      </w:r>
    </w:p>
    <w:p w14:paraId="51196EC6" w14:textId="77777777" w:rsidR="000F5E39" w:rsidRDefault="000F5E39" w:rsidP="00EB54B0">
      <w:pPr>
        <w:pStyle w:val="Akapitzlist"/>
        <w:numPr>
          <w:ilvl w:val="2"/>
          <w:numId w:val="17"/>
        </w:numPr>
        <w:jc w:val="both"/>
      </w:pPr>
      <w:r>
        <w:t>uczestnictwo w pracach komisji odbiorowej powołanej przez Zamawiającego,</w:t>
      </w:r>
    </w:p>
    <w:p w14:paraId="57BB8030" w14:textId="77777777" w:rsidR="000F5E39" w:rsidRDefault="000F5E39" w:rsidP="00EB54B0">
      <w:pPr>
        <w:pStyle w:val="Akapitzlist"/>
        <w:numPr>
          <w:ilvl w:val="2"/>
          <w:numId w:val="17"/>
        </w:numPr>
        <w:jc w:val="both"/>
      </w:pPr>
      <w:r>
        <w:t>zorganizowanie i przeprowadzenie odbioru,</w:t>
      </w:r>
    </w:p>
    <w:p w14:paraId="4F319E9B" w14:textId="77777777" w:rsidR="000F5E39" w:rsidRDefault="000F5E39" w:rsidP="00EB54B0">
      <w:pPr>
        <w:pStyle w:val="Akapitzlist"/>
        <w:numPr>
          <w:ilvl w:val="1"/>
          <w:numId w:val="17"/>
        </w:numPr>
        <w:jc w:val="both"/>
      </w:pPr>
      <w:r>
        <w:t>wykonywanie wszelkich innych czynności faktycznych i prawnych związanych z właściwym prowadzeniem inwestycji,</w:t>
      </w:r>
    </w:p>
    <w:p w14:paraId="3D9E9319" w14:textId="77777777" w:rsidR="000F5E39" w:rsidRDefault="000F5E39" w:rsidP="00EB54B0">
      <w:pPr>
        <w:pStyle w:val="Akapitzlist"/>
        <w:numPr>
          <w:ilvl w:val="1"/>
          <w:numId w:val="17"/>
        </w:numPr>
        <w:jc w:val="both"/>
      </w:pPr>
      <w:r>
        <w:lastRenderedPageBreak/>
        <w:t>stawianie się na każde telefoniczne lub pisemne wezwanie Zamawiającego, także w okresie gwarancji i rękojmi jaką wykonawca robót udzieli Zamawiającemu, w tym udział w przeglądach gwarancyjnych,</w:t>
      </w:r>
    </w:p>
    <w:p w14:paraId="077E0A6A" w14:textId="77777777" w:rsidR="000F5E39" w:rsidRDefault="000F5E39" w:rsidP="00EB54B0">
      <w:pPr>
        <w:pStyle w:val="Akapitzlist"/>
        <w:numPr>
          <w:ilvl w:val="1"/>
          <w:numId w:val="17"/>
        </w:numPr>
        <w:jc w:val="both"/>
      </w:pPr>
      <w:r>
        <w:t>przedłożenie Zamawiającemu – przed podpisaniem Umowy - oświadczenia o podjęciu obowiązków inspektora nadzoru inwestorskiego, kopii uprawnień budowlanych do sprawowania samodzielnych funkcji technicznych w budownictwie i kopii dokumentów potwierdzających przynależność do właściwej okręgowej Izby Inżynierów Budownictwa dotyczących osób, które sprawują funkcje przy realizacji przedmiotu Umowy, dla których ustawa Prawo Budowlane wymaga posiadanie uprawnień (dotyczy wszystkich niezbędnych dla realizacji zadania specjalistów),</w:t>
      </w:r>
    </w:p>
    <w:p w14:paraId="0962404E" w14:textId="77777777" w:rsidR="000F5E39" w:rsidRDefault="000F5E39" w:rsidP="00EB54B0">
      <w:pPr>
        <w:pStyle w:val="Akapitzlist"/>
        <w:numPr>
          <w:ilvl w:val="1"/>
          <w:numId w:val="17"/>
        </w:numPr>
        <w:jc w:val="both"/>
      </w:pPr>
      <w:r>
        <w:t>udział – w okresie realizacji zadania inwestycyjnego - w naradach koordynacyjnych/radach budowy oraz, na żądanie Zamawiającego, innych spotkaniach związanych z realizacją zadania inwestycyjnego.</w:t>
      </w:r>
    </w:p>
    <w:p w14:paraId="1949A1DE" w14:textId="77777777" w:rsidR="000F5E39" w:rsidRDefault="000F5E39" w:rsidP="00EB54B0">
      <w:pPr>
        <w:pStyle w:val="Akapitzlist"/>
        <w:numPr>
          <w:ilvl w:val="0"/>
          <w:numId w:val="17"/>
        </w:numPr>
        <w:jc w:val="both"/>
      </w:pPr>
      <w:r>
        <w:t xml:space="preserve">Przedmiot Umowy w zakresie pełnienia funkcji inspektora nadzoru autorskiego w zakresie branży drogowej obejmuje w szczególności: </w:t>
      </w:r>
    </w:p>
    <w:p w14:paraId="38D37799" w14:textId="77777777" w:rsidR="000F5E39" w:rsidRDefault="000F5E39" w:rsidP="00EB54B0">
      <w:pPr>
        <w:pStyle w:val="Akapitzlist"/>
        <w:numPr>
          <w:ilvl w:val="1"/>
          <w:numId w:val="17"/>
        </w:numPr>
        <w:jc w:val="both"/>
      </w:pPr>
      <w:r>
        <w:t>ocenę w toku realizacji zadania inwestycyjnego zgodności jego realizacji z dokumentacją projektową,</w:t>
      </w:r>
    </w:p>
    <w:p w14:paraId="239FFA08" w14:textId="77777777" w:rsidR="000F5E39" w:rsidRDefault="000F5E39" w:rsidP="00EB54B0">
      <w:pPr>
        <w:pStyle w:val="Akapitzlist"/>
        <w:numPr>
          <w:ilvl w:val="1"/>
          <w:numId w:val="17"/>
        </w:numPr>
        <w:jc w:val="both"/>
      </w:pPr>
      <w:r>
        <w:t>wyjaśnianie Zamawiającemu wątpliwości dotyczących dokumentacji projektowej,</w:t>
      </w:r>
    </w:p>
    <w:p w14:paraId="4B47C964" w14:textId="77777777" w:rsidR="000F5E39" w:rsidRDefault="000F5E39" w:rsidP="00EB54B0">
      <w:pPr>
        <w:pStyle w:val="Akapitzlist"/>
        <w:numPr>
          <w:ilvl w:val="1"/>
          <w:numId w:val="17"/>
        </w:numPr>
        <w:jc w:val="both"/>
      </w:pPr>
      <w:r>
        <w:t>opiniowanie projektów wykonawczych, technologicznych i zamiennych wykonywanych przez wykonawcę zadania inwestycyjnego, w zakresie ich zgodności z założeniami i wymaganiami dokumentacji projektowej,</w:t>
      </w:r>
    </w:p>
    <w:p w14:paraId="1C05DBEB" w14:textId="77777777" w:rsidR="000F5E39" w:rsidRDefault="000F5E39" w:rsidP="00EB54B0">
      <w:pPr>
        <w:pStyle w:val="Akapitzlist"/>
        <w:numPr>
          <w:ilvl w:val="1"/>
          <w:numId w:val="17"/>
        </w:numPr>
        <w:jc w:val="both"/>
      </w:pPr>
      <w:r>
        <w:t>dbałość o to, by zakres zmian projektowych wprowadzonych przez wykonawcę zadania inwestycyjnego na etapie realizacji nie spowodował istotnej zmiany w zatwierdzonym projekcie budowlanym, wymagającej uzyskania nowej decyzji o zezwoleniu na realizacje inwestycji drogowej (ZRID),</w:t>
      </w:r>
    </w:p>
    <w:p w14:paraId="27D29100" w14:textId="77777777" w:rsidR="000F5E39" w:rsidRDefault="000F5E39" w:rsidP="00EB54B0">
      <w:pPr>
        <w:pStyle w:val="Akapitzlist"/>
        <w:numPr>
          <w:ilvl w:val="1"/>
          <w:numId w:val="17"/>
        </w:numPr>
        <w:jc w:val="both"/>
      </w:pPr>
      <w:r>
        <w:t xml:space="preserve">opiniowanie (w zakresie zgodności z założeniami dokumentacji projektowej) badań geologicznych oraz innych opracowań z branży geotechnicznej, przedkładanych przez wykonawcę zadania inwestycyjnego w trakcie jego realizacji, </w:t>
      </w:r>
    </w:p>
    <w:p w14:paraId="5411838B" w14:textId="77777777" w:rsidR="000F5E39" w:rsidRDefault="000F5E39" w:rsidP="00EB54B0">
      <w:pPr>
        <w:pStyle w:val="Akapitzlist"/>
        <w:numPr>
          <w:ilvl w:val="1"/>
          <w:numId w:val="17"/>
        </w:numPr>
        <w:jc w:val="both"/>
      </w:pPr>
      <w:r>
        <w:t>dostosowywanie dokumentacji projektowej (poprzez wykonanie rysunków zamiennych) w zakresie poszczególnych branż do warunków zastanych na budowie oraz do wyników badań (w tym m.in. geologicznych badań podłoża gruntowego) i pomiarów wykonywanych i przedkładanych przez wykonawcę zadania inwestycyjnego i/lub przez Zamawiającego w trakcie realizacji robót budowlanych, a odbiegających od wyników badań, od treści map i innych opracowań geodezyjnych oraz od wszelkich inwentaryzacji sporządzonych przez wykonawcę na etapie opracowywania dokumentacji projektowej,</w:t>
      </w:r>
    </w:p>
    <w:p w14:paraId="3EF03D78" w14:textId="77777777" w:rsidR="000F5E39" w:rsidRDefault="000F5E39" w:rsidP="00EB54B0">
      <w:pPr>
        <w:pStyle w:val="Akapitzlist"/>
        <w:numPr>
          <w:ilvl w:val="1"/>
          <w:numId w:val="17"/>
        </w:numPr>
        <w:jc w:val="both"/>
      </w:pPr>
      <w:r>
        <w:t>uzgadnianie na bieżąco dokumentacji warsztatowej i montażowej opracowywanej przez wykonawcę robót,</w:t>
      </w:r>
    </w:p>
    <w:p w14:paraId="2172F37F" w14:textId="77777777" w:rsidR="000F5E39" w:rsidRDefault="000F5E39" w:rsidP="00EB54B0">
      <w:pPr>
        <w:pStyle w:val="Akapitzlist"/>
        <w:numPr>
          <w:ilvl w:val="1"/>
          <w:numId w:val="17"/>
        </w:numPr>
        <w:jc w:val="both"/>
      </w:pPr>
      <w:r>
        <w:t>przedkładanie Zamawiającemu i przedstawicielom nadzoru inwestorskiego wyjaśnień precyzujących przyczyny wystąpienia ewentualnych rozbieżności pomiędzy dokumentacją projektową a stanem faktycznym (w tym również ewentualnych przekroczeń, nieścisłości i rozbieżności pozycji przedmiarowych),</w:t>
      </w:r>
    </w:p>
    <w:p w14:paraId="51F40CE0" w14:textId="77777777" w:rsidR="000F5E39" w:rsidRDefault="000F5E39" w:rsidP="00EB54B0">
      <w:pPr>
        <w:pStyle w:val="Akapitzlist"/>
        <w:numPr>
          <w:ilvl w:val="1"/>
          <w:numId w:val="17"/>
        </w:numPr>
        <w:jc w:val="both"/>
      </w:pPr>
      <w:r>
        <w:t>udzielanie Zamawiającemu w miarę potrzeby wyczerpujących odpowiedzi na pytania dotyczące przyjętych rozwiązań projektowych i uzyskanych uzgodnień,</w:t>
      </w:r>
    </w:p>
    <w:p w14:paraId="1A9EE0FE" w14:textId="77777777" w:rsidR="000F5E39" w:rsidRDefault="000F5E39" w:rsidP="00EB54B0">
      <w:pPr>
        <w:pStyle w:val="Akapitzlist"/>
        <w:numPr>
          <w:ilvl w:val="1"/>
          <w:numId w:val="17"/>
        </w:numPr>
        <w:jc w:val="both"/>
      </w:pPr>
      <w:r>
        <w:t>udział w komisjach i naradach technicznych organizowanych przez Zamawiającego, w odbiorach częściowych, w odbiorze końcowym robót budowlanych oraz w czynnościach mających na celu doprowadzenie do osiągniecia projektowanych zdolności użytkowych poszczególnych obiektów inżynierskich i/lub elementów robót budowalnych (dotyczy sieci i urządzeń infrastruktury technicznej),</w:t>
      </w:r>
    </w:p>
    <w:p w14:paraId="5C2A2E2A" w14:textId="77777777" w:rsidR="000F5E39" w:rsidRDefault="000F5E39" w:rsidP="00EB54B0">
      <w:pPr>
        <w:pStyle w:val="Akapitzlist"/>
        <w:numPr>
          <w:ilvl w:val="1"/>
          <w:numId w:val="17"/>
        </w:numPr>
        <w:jc w:val="both"/>
      </w:pPr>
      <w:r>
        <w:lastRenderedPageBreak/>
        <w:t>opracowywanie pisemnych wyjaśnień, wykonywanie opinii, analiz, uzgodnień (z przedłużaniem terminów ich ważności włącznie) oraz wszelkich opracowań i innych czynności dotyczących dokumentacji projektowej niezbędnej dla prawidłowej realizacji kontraktu,</w:t>
      </w:r>
    </w:p>
    <w:p w14:paraId="5939DC72" w14:textId="77777777" w:rsidR="000F5E39" w:rsidRDefault="000F5E39" w:rsidP="00EB54B0">
      <w:pPr>
        <w:pStyle w:val="Akapitzlist"/>
        <w:numPr>
          <w:ilvl w:val="1"/>
          <w:numId w:val="17"/>
        </w:numPr>
        <w:jc w:val="both"/>
      </w:pPr>
      <w:r>
        <w:t>wykonywanie dodatkowych lub zamiennych opracowań projektowych w stosunku do rozwiązań przewidzianych w dokumentacji pierwotnej w przypadku, gdy będzie to konieczne i niezbędne dla prawidłowej realizacji kontraktu,</w:t>
      </w:r>
    </w:p>
    <w:p w14:paraId="1BCADD6E" w14:textId="77777777" w:rsidR="000F5E39" w:rsidRDefault="000F5E39" w:rsidP="00EB54B0">
      <w:pPr>
        <w:pStyle w:val="Akapitzlist"/>
        <w:numPr>
          <w:ilvl w:val="1"/>
          <w:numId w:val="17"/>
        </w:numPr>
        <w:jc w:val="both"/>
      </w:pPr>
      <w:r>
        <w:t>uzgadnianie możliwości wprowadzania rozwiązań zamiennych w stosunku do przewidzianych w projekcie,</w:t>
      </w:r>
    </w:p>
    <w:p w14:paraId="509D7A89" w14:textId="77777777" w:rsidR="000F5E39" w:rsidRDefault="000F5E39" w:rsidP="00EB54B0">
      <w:pPr>
        <w:pStyle w:val="Akapitzlist"/>
        <w:numPr>
          <w:ilvl w:val="1"/>
          <w:numId w:val="17"/>
        </w:numPr>
        <w:jc w:val="both"/>
      </w:pPr>
      <w:r>
        <w:t>doradzanie w innych sprawach z zakresu dokumentacji projektowej a dotyczących zadania inwestycyjnego,</w:t>
      </w:r>
    </w:p>
    <w:p w14:paraId="4472AEBD" w14:textId="77777777" w:rsidR="000F5E39" w:rsidRDefault="000F5E39" w:rsidP="00EB54B0">
      <w:pPr>
        <w:pStyle w:val="Akapitzlist"/>
        <w:numPr>
          <w:ilvl w:val="1"/>
          <w:numId w:val="17"/>
        </w:numPr>
        <w:jc w:val="both"/>
      </w:pPr>
      <w:r>
        <w:t>dokonywanie uzupełnień i poprawek w przypadku ewentualnych błędów i/lub braków w opracowaniach zgłoszonych przez wykonawcę zadania inwestycyjnego lub Zamawiającego,</w:t>
      </w:r>
    </w:p>
    <w:p w14:paraId="7EA661BF" w14:textId="77777777" w:rsidR="000F5E39" w:rsidRDefault="000F5E39" w:rsidP="00EB54B0">
      <w:pPr>
        <w:pStyle w:val="Akapitzlist"/>
        <w:numPr>
          <w:ilvl w:val="1"/>
          <w:numId w:val="17"/>
        </w:numPr>
        <w:jc w:val="both"/>
      </w:pPr>
      <w:r>
        <w:t>udokumentowanie zmian rozwiązań projektowych wprowadzonych do dokumentacji projektowej w czasie wykonywania zadania inwestycyjnego, potwierdzające zgodę wykonawcy robót budowlanych na ich wprowadzenie, stanowić będą podpisane przez wykonawcę (inspektora nadzoru autorskiego):</w:t>
      </w:r>
    </w:p>
    <w:p w14:paraId="5000DB77" w14:textId="77777777" w:rsidR="000F5E39" w:rsidRDefault="000F5E39" w:rsidP="00EB54B0">
      <w:pPr>
        <w:pStyle w:val="Akapitzlist"/>
        <w:numPr>
          <w:ilvl w:val="2"/>
          <w:numId w:val="17"/>
        </w:numPr>
        <w:jc w:val="both"/>
      </w:pPr>
      <w:r>
        <w:t>zapisy na rysunkach wchodzących w skład dokumentacji projektowej,</w:t>
      </w:r>
    </w:p>
    <w:p w14:paraId="4BF04077" w14:textId="77777777" w:rsidR="000F5E39" w:rsidRDefault="000F5E39" w:rsidP="00EB54B0">
      <w:pPr>
        <w:pStyle w:val="Akapitzlist"/>
        <w:numPr>
          <w:ilvl w:val="2"/>
          <w:numId w:val="17"/>
        </w:numPr>
        <w:jc w:val="both"/>
      </w:pPr>
      <w:r>
        <w:t>rysunki zamienne i szkice,</w:t>
      </w:r>
    </w:p>
    <w:p w14:paraId="5AE60612" w14:textId="77777777" w:rsidR="000F5E39" w:rsidRDefault="000F5E39" w:rsidP="00EB54B0">
      <w:pPr>
        <w:pStyle w:val="Akapitzlist"/>
        <w:numPr>
          <w:ilvl w:val="2"/>
          <w:numId w:val="17"/>
        </w:numPr>
        <w:jc w:val="both"/>
      </w:pPr>
      <w:r>
        <w:t>wpisy do dziennika budowy,</w:t>
      </w:r>
    </w:p>
    <w:p w14:paraId="4583CF82" w14:textId="77777777" w:rsidR="000F5E39" w:rsidRDefault="000F5E39" w:rsidP="00EB54B0">
      <w:pPr>
        <w:pStyle w:val="Akapitzlist"/>
        <w:numPr>
          <w:ilvl w:val="2"/>
          <w:numId w:val="17"/>
        </w:numPr>
        <w:jc w:val="both"/>
      </w:pPr>
      <w:r>
        <w:t>protokoły i notatki służbowe.</w:t>
      </w:r>
    </w:p>
    <w:p w14:paraId="6CBC8870" w14:textId="77777777" w:rsidR="000F5E39" w:rsidRDefault="000F5E39" w:rsidP="00EB54B0">
      <w:pPr>
        <w:pStyle w:val="Akapitzlist"/>
        <w:numPr>
          <w:ilvl w:val="0"/>
          <w:numId w:val="17"/>
        </w:numPr>
        <w:jc w:val="both"/>
      </w:pPr>
      <w:r>
        <w:t xml:space="preserve">Wykonawca ponosi pełną odpowiedzialność cywilną za szkody wynikłe z niewykonania lub nienależytego wykonania obowiązków określnych w Umowie.  </w:t>
      </w:r>
    </w:p>
    <w:p w14:paraId="17CB2534" w14:textId="77777777" w:rsidR="000F5E39" w:rsidRDefault="000F5E39" w:rsidP="000F5E39">
      <w:pPr>
        <w:pStyle w:val="Akapitzlist"/>
        <w:ind w:left="340"/>
        <w:jc w:val="both"/>
      </w:pPr>
    </w:p>
    <w:p w14:paraId="675F00BF" w14:textId="77777777" w:rsidR="000F5E39" w:rsidRPr="000F5E39" w:rsidRDefault="000F5E39" w:rsidP="00EB54B0">
      <w:pPr>
        <w:pStyle w:val="Akapitzlist"/>
        <w:spacing w:after="0"/>
        <w:ind w:left="851"/>
        <w:jc w:val="center"/>
        <w:rPr>
          <w:b/>
        </w:rPr>
      </w:pPr>
      <w:r w:rsidRPr="000F5E39">
        <w:rPr>
          <w:b/>
        </w:rPr>
        <w:t>§2.</w:t>
      </w:r>
    </w:p>
    <w:p w14:paraId="42AC9CD1" w14:textId="77777777" w:rsidR="000F5E39" w:rsidRPr="000F5E39" w:rsidRDefault="000F5E39" w:rsidP="00EB54B0">
      <w:pPr>
        <w:pStyle w:val="Akapitzlist"/>
        <w:spacing w:after="0"/>
        <w:ind w:left="851"/>
        <w:jc w:val="center"/>
        <w:rPr>
          <w:b/>
        </w:rPr>
      </w:pPr>
      <w:r w:rsidRPr="000F5E39">
        <w:rPr>
          <w:b/>
        </w:rPr>
        <w:t>TERMIN REALIZACJI</w:t>
      </w:r>
    </w:p>
    <w:p w14:paraId="7308DA4F" w14:textId="77777777" w:rsidR="000F5E39" w:rsidRDefault="000F5E39" w:rsidP="00EB54B0">
      <w:pPr>
        <w:pStyle w:val="Akapitzlist"/>
        <w:numPr>
          <w:ilvl w:val="0"/>
          <w:numId w:val="18"/>
        </w:numPr>
        <w:spacing w:after="0"/>
        <w:jc w:val="both"/>
      </w:pPr>
      <w:r>
        <w:t xml:space="preserve">Realizacja przedmiotu Umowy rozpocznie się w dniu zawarcia przez Strony Umowy. </w:t>
      </w:r>
    </w:p>
    <w:p w14:paraId="35AC077B" w14:textId="77777777" w:rsidR="000F5E39" w:rsidRDefault="000F5E39" w:rsidP="00EB54B0">
      <w:pPr>
        <w:pStyle w:val="Akapitzlist"/>
        <w:numPr>
          <w:ilvl w:val="0"/>
          <w:numId w:val="18"/>
        </w:numPr>
        <w:spacing w:after="0"/>
        <w:jc w:val="both"/>
      </w:pPr>
      <w:r>
        <w:t>Termin zakończenia pełnienia nadzoru inwestorskiego i nadzoru autorskiego ustala się na 30 dni po dniu podpisania protokołu odbioru końcowego całego zadania inwestycyjnego z zastrzeżeniem §1 ust. 2 pkt 25.</w:t>
      </w:r>
    </w:p>
    <w:p w14:paraId="23A7BA0D" w14:textId="517C6646" w:rsidR="000F5E39" w:rsidRDefault="000F5E39" w:rsidP="00EB54B0">
      <w:pPr>
        <w:pStyle w:val="Akapitzlist"/>
        <w:numPr>
          <w:ilvl w:val="0"/>
          <w:numId w:val="18"/>
        </w:numPr>
        <w:spacing w:after="0"/>
        <w:jc w:val="both"/>
      </w:pPr>
      <w:r>
        <w:t xml:space="preserve">Zamawiający wskazuje orientacyjny termin rozpoczęcia realizacji inwestycji na miesiąc </w:t>
      </w:r>
      <w:r w:rsidR="00045BAD">
        <w:t>sierpień</w:t>
      </w:r>
      <w:r>
        <w:t xml:space="preserve"> 2023 roku.</w:t>
      </w:r>
    </w:p>
    <w:p w14:paraId="74993952" w14:textId="77777777" w:rsidR="000F5E39" w:rsidRDefault="000F5E39" w:rsidP="00EB54B0">
      <w:pPr>
        <w:pStyle w:val="Akapitzlist"/>
        <w:numPr>
          <w:ilvl w:val="0"/>
          <w:numId w:val="18"/>
        </w:numPr>
        <w:spacing w:after="0"/>
        <w:jc w:val="both"/>
      </w:pPr>
      <w:r>
        <w:t xml:space="preserve">Okres trwania Umowy jest szacunkowy i zależy od okresu realizacji zadania inwestycyjnego, nad którym sprawowany będzie nadzór inwestorski i autorski. </w:t>
      </w:r>
    </w:p>
    <w:p w14:paraId="3538EC43" w14:textId="77777777" w:rsidR="000F5E39" w:rsidRDefault="000F5E39" w:rsidP="00EB54B0">
      <w:pPr>
        <w:pStyle w:val="Akapitzlist"/>
        <w:numPr>
          <w:ilvl w:val="0"/>
          <w:numId w:val="18"/>
        </w:numPr>
        <w:spacing w:after="0"/>
        <w:jc w:val="both"/>
      </w:pPr>
      <w:r>
        <w:t>Rozliczenie wykonanych prac nastąpi na podstawie faktury</w:t>
      </w:r>
      <w:r w:rsidR="00374EB8">
        <w:t xml:space="preserve"> końcowej nie wcześniej niż w 2024 r.</w:t>
      </w:r>
    </w:p>
    <w:p w14:paraId="63CC885A" w14:textId="77777777" w:rsidR="000F5E39" w:rsidRDefault="000F5E39" w:rsidP="000F5E39">
      <w:pPr>
        <w:pStyle w:val="Akapitzlist"/>
        <w:spacing w:after="0"/>
        <w:ind w:left="340"/>
        <w:jc w:val="both"/>
      </w:pPr>
    </w:p>
    <w:p w14:paraId="3897BF82" w14:textId="77777777" w:rsidR="000F5E39" w:rsidRPr="000F5E39" w:rsidRDefault="000F5E39" w:rsidP="00EB54B0">
      <w:pPr>
        <w:pStyle w:val="Akapitzlist"/>
        <w:spacing w:after="0"/>
        <w:ind w:left="851"/>
        <w:jc w:val="center"/>
        <w:rPr>
          <w:b/>
        </w:rPr>
      </w:pPr>
      <w:r w:rsidRPr="000F5E39">
        <w:rPr>
          <w:b/>
        </w:rPr>
        <w:t>§3.</w:t>
      </w:r>
    </w:p>
    <w:p w14:paraId="309ABDC3" w14:textId="77777777" w:rsidR="000F5E39" w:rsidRPr="000F5E39" w:rsidRDefault="000F5E39" w:rsidP="00EB54B0">
      <w:pPr>
        <w:pStyle w:val="Akapitzlist"/>
        <w:spacing w:after="0"/>
        <w:ind w:left="851"/>
        <w:jc w:val="center"/>
        <w:rPr>
          <w:b/>
        </w:rPr>
      </w:pPr>
      <w:r w:rsidRPr="000F5E39">
        <w:rPr>
          <w:b/>
        </w:rPr>
        <w:t>OBOWIĄZKI STRON</w:t>
      </w:r>
    </w:p>
    <w:p w14:paraId="3B6EAC05" w14:textId="77777777" w:rsidR="000F5E39" w:rsidRDefault="000F5E39" w:rsidP="00EB54B0">
      <w:pPr>
        <w:pStyle w:val="Akapitzlist"/>
        <w:numPr>
          <w:ilvl w:val="0"/>
          <w:numId w:val="19"/>
        </w:numPr>
        <w:spacing w:after="0"/>
        <w:jc w:val="both"/>
      </w:pPr>
      <w:r>
        <w:t xml:space="preserve">Do obowiązków Zamawiającego należy: </w:t>
      </w:r>
    </w:p>
    <w:p w14:paraId="1FCA0EEA" w14:textId="77777777" w:rsidR="000F5E39" w:rsidRDefault="000F5E39" w:rsidP="00EB54B0">
      <w:pPr>
        <w:pStyle w:val="Akapitzlist"/>
        <w:numPr>
          <w:ilvl w:val="1"/>
          <w:numId w:val="19"/>
        </w:numPr>
        <w:spacing w:after="0"/>
        <w:jc w:val="both"/>
      </w:pPr>
      <w:r>
        <w:t>Przekazanie Wykonawcy niezbędnych danych i dokumentów potrzebnych do sprawnego realizowania obowiązków,</w:t>
      </w:r>
    </w:p>
    <w:p w14:paraId="25AAEB58" w14:textId="77777777" w:rsidR="000F5E39" w:rsidRDefault="000F5E39" w:rsidP="00EB54B0">
      <w:pPr>
        <w:pStyle w:val="Akapitzlist"/>
        <w:numPr>
          <w:ilvl w:val="1"/>
          <w:numId w:val="19"/>
        </w:numPr>
        <w:spacing w:after="0"/>
        <w:jc w:val="both"/>
      </w:pPr>
      <w:r>
        <w:t xml:space="preserve">Uczestniczenie w odbiorze prac określonych w Umowie, </w:t>
      </w:r>
    </w:p>
    <w:p w14:paraId="29135B9F" w14:textId="77777777" w:rsidR="000F5E39" w:rsidRDefault="000F5E39" w:rsidP="00EB54B0">
      <w:pPr>
        <w:pStyle w:val="Akapitzlist"/>
        <w:numPr>
          <w:ilvl w:val="1"/>
          <w:numId w:val="19"/>
        </w:numPr>
        <w:spacing w:after="0"/>
        <w:jc w:val="both"/>
      </w:pPr>
      <w:r>
        <w:t xml:space="preserve">Podejmowanie decyzji w sprawach wnioskowanych przez Wykonawcę, </w:t>
      </w:r>
    </w:p>
    <w:p w14:paraId="66AEB5A1" w14:textId="77777777" w:rsidR="000F5E39" w:rsidRDefault="000F5E39" w:rsidP="00EB54B0">
      <w:pPr>
        <w:pStyle w:val="Akapitzlist"/>
        <w:numPr>
          <w:ilvl w:val="1"/>
          <w:numId w:val="19"/>
        </w:numPr>
        <w:spacing w:after="0"/>
        <w:jc w:val="both"/>
      </w:pPr>
      <w:r>
        <w:t xml:space="preserve">Informowanie Wykonawcy o zmianach zakresu umownego zadania inwestycyjnego. </w:t>
      </w:r>
    </w:p>
    <w:p w14:paraId="577ADDA5" w14:textId="77777777" w:rsidR="000F5E39" w:rsidRDefault="000F5E39" w:rsidP="00EB54B0">
      <w:pPr>
        <w:pStyle w:val="Akapitzlist"/>
        <w:numPr>
          <w:ilvl w:val="0"/>
          <w:numId w:val="19"/>
        </w:numPr>
        <w:spacing w:after="0"/>
        <w:jc w:val="both"/>
      </w:pPr>
      <w:r>
        <w:t>Wykonawca oświadcza, że przedmiot Umowy wykona osobiście, rzetelnie, zgodnie z obowiązującymi zasadami i przepisami oraz, że posiada odpowiednie wymagane prawem kwalifikacje i uprawnienia do realizacji przedmiotu niniejszej Umowy.</w:t>
      </w:r>
    </w:p>
    <w:p w14:paraId="1F95DBF5" w14:textId="77777777" w:rsidR="000F5E39" w:rsidRDefault="000F5E39" w:rsidP="00EB54B0">
      <w:pPr>
        <w:pStyle w:val="Akapitzlist"/>
        <w:numPr>
          <w:ilvl w:val="0"/>
          <w:numId w:val="19"/>
        </w:numPr>
        <w:spacing w:after="0"/>
        <w:jc w:val="both"/>
      </w:pPr>
      <w:r>
        <w:lastRenderedPageBreak/>
        <w:t>Wykonawca zobowiązany jest do uzyskania wszelkich opinii, odstępstw, uzgodnień i sprawdzenia rozwiązań w zakresie wynikającym z przepisów.</w:t>
      </w:r>
    </w:p>
    <w:p w14:paraId="532417C0" w14:textId="77777777" w:rsidR="00EB54B0" w:rsidRDefault="000F5E39" w:rsidP="00EB54B0">
      <w:pPr>
        <w:pStyle w:val="Akapitzlist"/>
        <w:numPr>
          <w:ilvl w:val="0"/>
          <w:numId w:val="19"/>
        </w:numPr>
        <w:spacing w:after="0"/>
        <w:jc w:val="both"/>
      </w:pPr>
      <w:r>
        <w:t>Zakres przedmiotu Umowy Wykonawca wykona w uzgodnieniu z Zamawiającym.</w:t>
      </w:r>
    </w:p>
    <w:p w14:paraId="2AB0011C" w14:textId="77777777" w:rsidR="000F5E39" w:rsidRDefault="000F5E39" w:rsidP="00EB54B0">
      <w:pPr>
        <w:pStyle w:val="Akapitzlist"/>
        <w:numPr>
          <w:ilvl w:val="0"/>
          <w:numId w:val="19"/>
        </w:numPr>
        <w:spacing w:after="0"/>
        <w:jc w:val="both"/>
      </w:pPr>
      <w:r>
        <w:t>Strony zobowiązują się wzajemnie powiadamiać na piśmi</w:t>
      </w:r>
      <w:r w:rsidR="00231387">
        <w:t>e o zaistniałych przeszkodach w </w:t>
      </w:r>
      <w:r>
        <w:t>wypełnianiu zobowiązań umownych podczas pełnienia nadzoru inwestorskiego lub/i pełnienia nadzoru autorskiego.</w:t>
      </w:r>
    </w:p>
    <w:p w14:paraId="3D275947" w14:textId="77777777" w:rsidR="000F5E39" w:rsidRDefault="000F5E39" w:rsidP="00EB54B0">
      <w:pPr>
        <w:pStyle w:val="Akapitzlist"/>
        <w:numPr>
          <w:ilvl w:val="0"/>
          <w:numId w:val="19"/>
        </w:numPr>
        <w:spacing w:after="0"/>
        <w:jc w:val="both"/>
      </w:pPr>
      <w:r>
        <w:t>Strony zobowiązane są, każda w swoim zakresie, do współdziałania przy wykonywaniu niniejszej Umowy.</w:t>
      </w:r>
    </w:p>
    <w:p w14:paraId="2998C4EC" w14:textId="77777777" w:rsidR="000F5E39" w:rsidRDefault="000F5E39" w:rsidP="000F5E39">
      <w:pPr>
        <w:pStyle w:val="Akapitzlist"/>
        <w:spacing w:after="0"/>
        <w:ind w:left="340"/>
        <w:jc w:val="both"/>
      </w:pPr>
    </w:p>
    <w:p w14:paraId="64C75A30" w14:textId="77777777" w:rsidR="00940E45" w:rsidRPr="00940E45" w:rsidRDefault="00940E45" w:rsidP="00EB54B0">
      <w:pPr>
        <w:pStyle w:val="Akapitzlist"/>
        <w:spacing w:after="0"/>
        <w:ind w:left="851"/>
        <w:jc w:val="center"/>
        <w:rPr>
          <w:b/>
        </w:rPr>
      </w:pPr>
      <w:r w:rsidRPr="00940E45">
        <w:rPr>
          <w:b/>
        </w:rPr>
        <w:t>§4.</w:t>
      </w:r>
    </w:p>
    <w:p w14:paraId="4EDBD614" w14:textId="77777777" w:rsidR="00940E45" w:rsidRPr="00940E45" w:rsidRDefault="00940E45" w:rsidP="00EB54B0">
      <w:pPr>
        <w:pStyle w:val="Akapitzlist"/>
        <w:spacing w:after="0"/>
        <w:ind w:left="851"/>
        <w:jc w:val="center"/>
        <w:rPr>
          <w:b/>
        </w:rPr>
      </w:pPr>
      <w:r w:rsidRPr="00940E45">
        <w:rPr>
          <w:b/>
        </w:rPr>
        <w:t>ODBIÓR PRZEDMIOTU UMOWY</w:t>
      </w:r>
    </w:p>
    <w:p w14:paraId="62B093A8" w14:textId="77777777" w:rsidR="00940E45" w:rsidRDefault="00940E45" w:rsidP="00EB54B0">
      <w:pPr>
        <w:pStyle w:val="Akapitzlist"/>
        <w:numPr>
          <w:ilvl w:val="0"/>
          <w:numId w:val="20"/>
        </w:numPr>
        <w:spacing w:after="0"/>
        <w:jc w:val="both"/>
      </w:pPr>
      <w:r>
        <w:t>Po zakończeniu robót oraz po wykonaniu przewidzianych w odrębnych przepisach i umowie z wykonawcą zadania inwestycyjnego prób i sprawdzeń, Wykonawca przystępuje do weryfikacji protokołu kierownika budowy o gotowości obiektu lub robót do odbioru oraz należytego urządzenia i uporządkowania terenu budowy.</w:t>
      </w:r>
    </w:p>
    <w:p w14:paraId="2B1D7E6E" w14:textId="77777777" w:rsidR="00940E45" w:rsidRDefault="00940E45" w:rsidP="00EB54B0">
      <w:pPr>
        <w:pStyle w:val="Akapitzlist"/>
        <w:numPr>
          <w:ilvl w:val="0"/>
          <w:numId w:val="20"/>
        </w:numPr>
        <w:spacing w:after="0"/>
        <w:jc w:val="both"/>
      </w:pPr>
      <w:r>
        <w:t>Wykonawca sprawdza kompletność przedstawionych przez wykonawcę zadania inwestycyjnego dokumentów i zaświadczeń niezbędnych do przeprowadzenia odbioru.</w:t>
      </w:r>
    </w:p>
    <w:p w14:paraId="2588191B" w14:textId="77777777" w:rsidR="00940E45" w:rsidRDefault="00940E45" w:rsidP="00EB54B0">
      <w:pPr>
        <w:pStyle w:val="Akapitzlist"/>
        <w:numPr>
          <w:ilvl w:val="0"/>
          <w:numId w:val="20"/>
        </w:numPr>
        <w:spacing w:after="0"/>
        <w:jc w:val="both"/>
      </w:pPr>
      <w:r>
        <w:t>Wykonawca w okresie przygotowania obiektu lub robót do odbioru gromadzi i przygotowuje we współdziałaniu z pozostałymi uczestnikami procesu inwestycyjnego materiały analityczne, które są niezbędne do rozliczenia wykonanych robót i oceny osiągniętych efektów rzeczowych i gospodarczych.</w:t>
      </w:r>
    </w:p>
    <w:p w14:paraId="7137DDCC" w14:textId="77777777" w:rsidR="00940E45" w:rsidRDefault="00940E45" w:rsidP="00EB54B0">
      <w:pPr>
        <w:pStyle w:val="Akapitzlist"/>
        <w:numPr>
          <w:ilvl w:val="0"/>
          <w:numId w:val="20"/>
        </w:numPr>
        <w:spacing w:after="0"/>
        <w:jc w:val="both"/>
      </w:pPr>
      <w:r>
        <w:t>Wykonawca jest obowiązany do uczestniczenia w czynnościach odbioru obiektu lub robót i przekazania ich do użytku.</w:t>
      </w:r>
    </w:p>
    <w:p w14:paraId="0744D5C5" w14:textId="77777777" w:rsidR="00940E45" w:rsidRDefault="00940E45" w:rsidP="00EB54B0">
      <w:pPr>
        <w:pStyle w:val="Akapitzlist"/>
        <w:numPr>
          <w:ilvl w:val="0"/>
          <w:numId w:val="20"/>
        </w:numPr>
        <w:spacing w:after="0"/>
        <w:jc w:val="both"/>
      </w:pPr>
      <w:r>
        <w:t xml:space="preserve">Po dokonaniu odbioru obiektu lub robót Wykonawca przejmuje od kierownika budowy dokumentację powykonawczą i książkę obmiarów, jak również kompletną dokumentację prób i sprawdzeń. </w:t>
      </w:r>
    </w:p>
    <w:p w14:paraId="76C9A760" w14:textId="77777777" w:rsidR="00940E45" w:rsidRDefault="00940E45" w:rsidP="00EB54B0">
      <w:pPr>
        <w:pStyle w:val="Akapitzlist"/>
        <w:numPr>
          <w:ilvl w:val="0"/>
          <w:numId w:val="20"/>
        </w:numPr>
        <w:spacing w:after="0"/>
        <w:jc w:val="both"/>
      </w:pPr>
      <w:r>
        <w:t>Protokół zdawczo-odbiorczy powinien zostać podpisany przez Zamawiającego lub działającego w imieniu Zamawiającego wyznaczonego pracownika Referatu Budownictwa w ciągu 14 dni roboczych licząc od daty doręczenia.</w:t>
      </w:r>
    </w:p>
    <w:p w14:paraId="312712A6" w14:textId="77777777" w:rsidR="00940E45" w:rsidRDefault="00940E45" w:rsidP="00940E45">
      <w:pPr>
        <w:pStyle w:val="Akapitzlist"/>
        <w:spacing w:after="0"/>
        <w:ind w:left="340"/>
        <w:jc w:val="both"/>
      </w:pPr>
    </w:p>
    <w:p w14:paraId="43033F0C" w14:textId="77777777" w:rsidR="00940E45" w:rsidRPr="00940E45" w:rsidRDefault="00940E45" w:rsidP="00EB54B0">
      <w:pPr>
        <w:pStyle w:val="Akapitzlist"/>
        <w:spacing w:after="0"/>
        <w:ind w:left="851"/>
        <w:jc w:val="center"/>
        <w:rPr>
          <w:b/>
        </w:rPr>
      </w:pPr>
      <w:r w:rsidRPr="00940E45">
        <w:rPr>
          <w:b/>
        </w:rPr>
        <w:t>§ 5.</w:t>
      </w:r>
    </w:p>
    <w:p w14:paraId="6E9699E8" w14:textId="77777777" w:rsidR="00940E45" w:rsidRPr="00EB54B0" w:rsidRDefault="00940E45" w:rsidP="00EB54B0">
      <w:pPr>
        <w:pStyle w:val="Akapitzlist"/>
        <w:spacing w:after="0"/>
        <w:ind w:left="851"/>
        <w:jc w:val="center"/>
        <w:rPr>
          <w:b/>
        </w:rPr>
      </w:pPr>
      <w:r w:rsidRPr="00EB54B0">
        <w:rPr>
          <w:b/>
        </w:rPr>
        <w:t>WYNAGRODZENIE</w:t>
      </w:r>
    </w:p>
    <w:p w14:paraId="229B3E5D" w14:textId="77777777" w:rsidR="00940E45" w:rsidRDefault="00940E45" w:rsidP="00EB54B0">
      <w:pPr>
        <w:pStyle w:val="Akapitzlist"/>
        <w:numPr>
          <w:ilvl w:val="0"/>
          <w:numId w:val="21"/>
        </w:numPr>
        <w:spacing w:after="0"/>
        <w:jc w:val="both"/>
      </w:pPr>
      <w:r>
        <w:t xml:space="preserve">Wartość wynagrodzenia za prawidłowe wykonanie przedmiotu Umowy, którego zakres rzeczowy opisany jest w §1 Umowy, wynosi: </w:t>
      </w:r>
    </w:p>
    <w:p w14:paraId="38B42A9C" w14:textId="77777777" w:rsidR="00940E45" w:rsidRDefault="00940E45" w:rsidP="00EB54B0">
      <w:pPr>
        <w:pStyle w:val="Akapitzlist"/>
        <w:numPr>
          <w:ilvl w:val="1"/>
          <w:numId w:val="21"/>
        </w:numPr>
        <w:spacing w:after="0"/>
        <w:jc w:val="both"/>
      </w:pPr>
      <w:r>
        <w:t>Sprawowanie funkcji inspektora nadzoru inwestorskiego:</w:t>
      </w:r>
    </w:p>
    <w:p w14:paraId="72D37EAE" w14:textId="77777777" w:rsidR="00940E45" w:rsidRDefault="00940E45" w:rsidP="00EB54B0">
      <w:pPr>
        <w:pStyle w:val="Akapitzlist"/>
        <w:spacing w:after="0"/>
        <w:ind w:left="851"/>
        <w:jc w:val="both"/>
      </w:pPr>
      <w:r>
        <w:t xml:space="preserve">brutto: ……………… zł (słownie: ……………………………………. złotych i 00/100), to jest </w:t>
      </w:r>
    </w:p>
    <w:p w14:paraId="36AFDB83" w14:textId="77777777" w:rsidR="00940E45" w:rsidRDefault="00EB54B0" w:rsidP="00EB54B0">
      <w:pPr>
        <w:pStyle w:val="Akapitzlist"/>
        <w:spacing w:after="0"/>
        <w:ind w:left="851"/>
        <w:jc w:val="both"/>
      </w:pPr>
      <w:r>
        <w:t>netto: ……………. zł (słownie: ……</w:t>
      </w:r>
      <w:r w:rsidR="00940E45">
        <w:t>………</w:t>
      </w:r>
      <w:r>
        <w:t>……</w:t>
      </w:r>
      <w:r w:rsidR="00940E45">
        <w:t>…… złotych i 00/100) oraz stawka VAT: ………… %</w:t>
      </w:r>
    </w:p>
    <w:p w14:paraId="138505A3" w14:textId="77777777" w:rsidR="00940E45" w:rsidRDefault="00940E45" w:rsidP="00EB54B0">
      <w:pPr>
        <w:pStyle w:val="Akapitzlist"/>
        <w:numPr>
          <w:ilvl w:val="1"/>
          <w:numId w:val="21"/>
        </w:numPr>
        <w:spacing w:after="0"/>
        <w:jc w:val="both"/>
      </w:pPr>
      <w:r>
        <w:t xml:space="preserve">Pełnienie nadzoru autorskiego dla dokumentacji projektowej na zadaniu w zakresie branży drogowej: </w:t>
      </w:r>
    </w:p>
    <w:p w14:paraId="7135F7E8" w14:textId="77777777" w:rsidR="00940E45" w:rsidRDefault="00940E45" w:rsidP="00EB54B0">
      <w:pPr>
        <w:pStyle w:val="Akapitzlist"/>
        <w:spacing w:after="0"/>
        <w:ind w:left="851"/>
        <w:jc w:val="both"/>
      </w:pPr>
      <w:r>
        <w:t>brutto</w:t>
      </w:r>
      <w:r w:rsidR="00EB54B0">
        <w:t>: ……………… zł (słownie: ………………………</w:t>
      </w:r>
      <w:r>
        <w:t>…………….. złotych i 00/100), to jest</w:t>
      </w:r>
    </w:p>
    <w:p w14:paraId="3E747A3D" w14:textId="77777777" w:rsidR="00940E45" w:rsidRDefault="00940E45" w:rsidP="00EB54B0">
      <w:pPr>
        <w:pStyle w:val="Akapitzlist"/>
        <w:spacing w:after="0"/>
        <w:ind w:left="851"/>
        <w:jc w:val="both"/>
      </w:pPr>
      <w:r>
        <w:t>netto: ………</w:t>
      </w:r>
      <w:r w:rsidR="00EB54B0">
        <w:t>…………. zł (słownie: ……………</w:t>
      </w:r>
      <w:r>
        <w:t>…</w:t>
      </w:r>
      <w:r w:rsidR="00EB54B0">
        <w:t>.</w:t>
      </w:r>
      <w:r>
        <w:t xml:space="preserve">……….. złotych i 00/100) oraz stawka VAT: …… % </w:t>
      </w:r>
    </w:p>
    <w:p w14:paraId="158252D9" w14:textId="77777777" w:rsidR="00940E45" w:rsidRDefault="00940E45" w:rsidP="00EB54B0">
      <w:pPr>
        <w:pStyle w:val="Akapitzlist"/>
        <w:numPr>
          <w:ilvl w:val="0"/>
          <w:numId w:val="21"/>
        </w:numPr>
        <w:spacing w:after="0"/>
        <w:jc w:val="both"/>
      </w:pPr>
      <w:r>
        <w:t xml:space="preserve">Wynagrodzenie ryczałtowe jest stałe na czas trwania Umowy, z wyłączeniem podatku VAT jako elementu niezależnego od Wykonawcy. Wynagrodzenie, o którym mowa w ust. 1 powyżej obejmuje wszystkie koszty Wykonawcy związanie z wykonywaniem Umowy, w tym m. in. koszty dojazdów na teren budowy. </w:t>
      </w:r>
    </w:p>
    <w:p w14:paraId="43B11CC2" w14:textId="77777777" w:rsidR="00940E45" w:rsidRDefault="00940E45" w:rsidP="00EB54B0">
      <w:pPr>
        <w:pStyle w:val="Akapitzlist"/>
        <w:numPr>
          <w:ilvl w:val="0"/>
          <w:numId w:val="21"/>
        </w:numPr>
        <w:spacing w:after="0"/>
        <w:jc w:val="both"/>
      </w:pPr>
      <w:r>
        <w:t>Końcowe rozliczenie nastąpi po podpisaniu protokołu odbioru końcowego całego</w:t>
      </w:r>
      <w:r w:rsidR="00ED1CB2">
        <w:t xml:space="preserve"> zakresu zadania inwestycyjnego nie wcześniej niż w 2024 r.</w:t>
      </w:r>
    </w:p>
    <w:p w14:paraId="7CA914B7" w14:textId="77777777" w:rsidR="00940E45" w:rsidRDefault="00940E45" w:rsidP="00EB54B0">
      <w:pPr>
        <w:pStyle w:val="Akapitzlist"/>
        <w:numPr>
          <w:ilvl w:val="0"/>
          <w:numId w:val="21"/>
        </w:numPr>
        <w:spacing w:after="0"/>
        <w:jc w:val="both"/>
      </w:pPr>
      <w:r>
        <w:t xml:space="preserve">Fakturę należy wystawiać na : </w:t>
      </w:r>
    </w:p>
    <w:p w14:paraId="7D8CB34D" w14:textId="77777777" w:rsidR="00940E45" w:rsidRPr="006821FE" w:rsidRDefault="00940E45" w:rsidP="006821FE">
      <w:pPr>
        <w:spacing w:after="0"/>
        <w:ind w:firstLine="340"/>
        <w:jc w:val="both"/>
        <w:rPr>
          <w:b/>
        </w:rPr>
      </w:pPr>
      <w:r w:rsidRPr="006821FE">
        <w:rPr>
          <w:b/>
        </w:rPr>
        <w:lastRenderedPageBreak/>
        <w:t xml:space="preserve">Nabywca: Gmina Łubniany, 46-024 Łubniany ul. Opolska 104, NIP: 9910344913; </w:t>
      </w:r>
    </w:p>
    <w:p w14:paraId="19C796DF" w14:textId="77777777" w:rsidR="00940E45" w:rsidRPr="006821FE" w:rsidRDefault="00940E45" w:rsidP="006821FE">
      <w:pPr>
        <w:spacing w:after="0"/>
        <w:ind w:firstLine="340"/>
        <w:jc w:val="both"/>
        <w:rPr>
          <w:b/>
        </w:rPr>
      </w:pPr>
      <w:r w:rsidRPr="006821FE">
        <w:rPr>
          <w:b/>
        </w:rPr>
        <w:t xml:space="preserve">Płatnik: Urząd Gminy w Łubnianach, 46-024 Łubniany ul. Opolska 104. </w:t>
      </w:r>
    </w:p>
    <w:p w14:paraId="18F3B345" w14:textId="77777777" w:rsidR="00940E45" w:rsidRPr="00940E45" w:rsidRDefault="00940E45" w:rsidP="00EB54B0">
      <w:pPr>
        <w:pStyle w:val="Akapitzlist"/>
        <w:numPr>
          <w:ilvl w:val="0"/>
          <w:numId w:val="21"/>
        </w:numPr>
        <w:spacing w:after="0"/>
        <w:jc w:val="both"/>
        <w:rPr>
          <w:b/>
        </w:rPr>
      </w:pPr>
      <w:r>
        <w:t>Termin płatności faktur: w ciągu 21 dni od daty otrzymania przez Zamawiającego faktury wystawionej zgodnie z postanowieniami tego paragrafu Umowy.</w:t>
      </w:r>
    </w:p>
    <w:p w14:paraId="583111C4" w14:textId="77777777" w:rsidR="00940E45" w:rsidRPr="00940E45" w:rsidRDefault="00940E45" w:rsidP="00EB54B0">
      <w:pPr>
        <w:pStyle w:val="Akapitzlist"/>
        <w:numPr>
          <w:ilvl w:val="0"/>
          <w:numId w:val="21"/>
        </w:numPr>
        <w:spacing w:after="0"/>
        <w:jc w:val="both"/>
        <w:rPr>
          <w:b/>
        </w:rPr>
      </w:pPr>
      <w:r>
        <w:t>W przypadku zwłoki w zapłacie faktury Zamawiający zapłaci ustawowe odsetki.</w:t>
      </w:r>
    </w:p>
    <w:p w14:paraId="6D8372C7" w14:textId="77777777" w:rsidR="00940E45" w:rsidRPr="00940E45" w:rsidRDefault="00940E45" w:rsidP="00EB54B0">
      <w:pPr>
        <w:pStyle w:val="Akapitzlist"/>
        <w:numPr>
          <w:ilvl w:val="0"/>
          <w:numId w:val="21"/>
        </w:numPr>
        <w:spacing w:after="0"/>
        <w:jc w:val="both"/>
        <w:rPr>
          <w:b/>
        </w:rPr>
      </w:pPr>
      <w:r>
        <w:t>Należność zostanie przekazana przelewem na konto Wykonawcy wskazane w fakturze.</w:t>
      </w:r>
    </w:p>
    <w:p w14:paraId="66D72FAE" w14:textId="77777777" w:rsidR="00940E45" w:rsidRPr="00940E45" w:rsidRDefault="00940E45" w:rsidP="00EB54B0">
      <w:pPr>
        <w:pStyle w:val="Akapitzlist"/>
        <w:numPr>
          <w:ilvl w:val="0"/>
          <w:numId w:val="21"/>
        </w:numPr>
        <w:spacing w:after="0"/>
        <w:jc w:val="both"/>
        <w:rPr>
          <w:b/>
        </w:rPr>
      </w:pPr>
      <w:r>
        <w:t xml:space="preserve">Zamawiający oświadcza, że będzie realizować płatności za faktury z zastosowaniem mechanizmu podzielonej płatności, tzw. </w:t>
      </w:r>
      <w:proofErr w:type="spellStart"/>
      <w:r>
        <w:t>split</w:t>
      </w:r>
      <w:proofErr w:type="spellEnd"/>
      <w:r>
        <w:t xml:space="preserve"> </w:t>
      </w:r>
      <w:proofErr w:type="spellStart"/>
      <w:r>
        <w:t>payment</w:t>
      </w:r>
      <w:proofErr w:type="spellEnd"/>
      <w:r>
        <w:t>.</w:t>
      </w:r>
    </w:p>
    <w:p w14:paraId="684D1BEC" w14:textId="77777777" w:rsidR="00940E45" w:rsidRPr="00940E45" w:rsidRDefault="00940E45" w:rsidP="00EB54B0">
      <w:pPr>
        <w:pStyle w:val="Akapitzlist"/>
        <w:numPr>
          <w:ilvl w:val="0"/>
          <w:numId w:val="21"/>
        </w:numPr>
        <w:spacing w:after="0"/>
        <w:jc w:val="both"/>
        <w:rPr>
          <w:b/>
        </w:rPr>
      </w:pPr>
      <w:r>
        <w:t xml:space="preserve">Podzieloną płatność, tzw. </w:t>
      </w:r>
      <w:proofErr w:type="spellStart"/>
      <w:r>
        <w:t>split</w:t>
      </w:r>
      <w:proofErr w:type="spellEnd"/>
      <w:r>
        <w:t xml:space="preserve"> </w:t>
      </w:r>
      <w:proofErr w:type="spellStart"/>
      <w:r>
        <w:t>payment</w:t>
      </w:r>
      <w:proofErr w:type="spellEnd"/>
      <w: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1351448" w14:textId="77777777" w:rsidR="00940E45" w:rsidRPr="00940E45" w:rsidRDefault="00940E45" w:rsidP="00EB54B0">
      <w:pPr>
        <w:pStyle w:val="Akapitzlist"/>
        <w:numPr>
          <w:ilvl w:val="0"/>
          <w:numId w:val="21"/>
        </w:numPr>
        <w:spacing w:after="0"/>
        <w:jc w:val="both"/>
        <w:rPr>
          <w:b/>
        </w:rPr>
      </w:pPr>
      <w:r>
        <w:t xml:space="preserve">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2022 poz. 2324 z </w:t>
      </w:r>
      <w:proofErr w:type="spellStart"/>
      <w:r>
        <w:t>późń</w:t>
      </w:r>
      <w:proofErr w:type="spellEnd"/>
      <w:r>
        <w:t>. zm.) prowadzony jest rachunek VAT.</w:t>
      </w:r>
    </w:p>
    <w:p w14:paraId="1C580F69" w14:textId="77777777" w:rsidR="00940E45" w:rsidRPr="00940E45" w:rsidRDefault="00940E45" w:rsidP="00EB54B0">
      <w:pPr>
        <w:pStyle w:val="Akapitzlist"/>
        <w:numPr>
          <w:ilvl w:val="0"/>
          <w:numId w:val="21"/>
        </w:numPr>
        <w:spacing w:after="0"/>
        <w:jc w:val="both"/>
        <w:rPr>
          <w:b/>
        </w:rPr>
      </w:pPr>
      <w:r>
        <w:t>W przypadku, gdy Wykonawca działa w ramach Konsorcjum, jego członkowie upoważnią w formie pisemnej pod rygorem nieważności jednego z członków Konsorcjum do wystawienia przez niego faktury VAT.</w:t>
      </w:r>
    </w:p>
    <w:p w14:paraId="7953EF5B" w14:textId="77777777" w:rsidR="00940E45" w:rsidRPr="00940E45" w:rsidRDefault="00940E45" w:rsidP="00EB54B0">
      <w:pPr>
        <w:pStyle w:val="Akapitzlist"/>
        <w:numPr>
          <w:ilvl w:val="0"/>
          <w:numId w:val="21"/>
        </w:numPr>
        <w:spacing w:after="0"/>
        <w:jc w:val="both"/>
        <w:rPr>
          <w:b/>
        </w:rPr>
      </w:pPr>
      <w:r>
        <w:t>Wykonawca oświadcza, że przedmiot zamówienia określony w § 1 niniejszej umowy nie budzi wątpliwości. Zamawiający wyklucza możliwość powołania się Wykonawcy na niezrozumienie zakresu oraz treści przedmiotu Umowy jako podstawę roszczeń o zwiększenie wynagrodzenia. Wykonawca potwierdza, że nie będzie żądał podwyższenia wynagrodzenia wskutek złego oszacowania rozmiaru lub kosztów prac.</w:t>
      </w:r>
    </w:p>
    <w:p w14:paraId="24126973" w14:textId="77777777" w:rsidR="00940E45" w:rsidRDefault="00940E45" w:rsidP="000F5E39">
      <w:pPr>
        <w:pStyle w:val="Akapitzlist"/>
        <w:spacing w:after="0"/>
        <w:ind w:left="340"/>
        <w:jc w:val="both"/>
      </w:pPr>
    </w:p>
    <w:p w14:paraId="71643020" w14:textId="77777777" w:rsidR="00940E45" w:rsidRPr="00940E45" w:rsidRDefault="00940E45" w:rsidP="00EB54B0">
      <w:pPr>
        <w:pStyle w:val="Akapitzlist"/>
        <w:spacing w:after="0"/>
        <w:ind w:left="851"/>
        <w:jc w:val="center"/>
        <w:rPr>
          <w:b/>
        </w:rPr>
      </w:pPr>
      <w:r w:rsidRPr="00940E45">
        <w:rPr>
          <w:b/>
        </w:rPr>
        <w:t>§  6.</w:t>
      </w:r>
    </w:p>
    <w:p w14:paraId="2B97232D" w14:textId="77777777" w:rsidR="00940E45" w:rsidRPr="00940E45" w:rsidRDefault="00940E45" w:rsidP="00EB54B0">
      <w:pPr>
        <w:pStyle w:val="Akapitzlist"/>
        <w:spacing w:after="0"/>
        <w:ind w:left="851"/>
        <w:jc w:val="center"/>
        <w:rPr>
          <w:b/>
        </w:rPr>
      </w:pPr>
      <w:r w:rsidRPr="00940E45">
        <w:rPr>
          <w:b/>
        </w:rPr>
        <w:t>KARY UMOWNE</w:t>
      </w:r>
    </w:p>
    <w:p w14:paraId="602D5062" w14:textId="77777777" w:rsidR="00940E45" w:rsidRDefault="00940E45" w:rsidP="00EB54B0">
      <w:pPr>
        <w:pStyle w:val="Akapitzlist"/>
        <w:numPr>
          <w:ilvl w:val="0"/>
          <w:numId w:val="22"/>
        </w:numPr>
        <w:spacing w:after="0"/>
        <w:jc w:val="both"/>
      </w:pPr>
      <w:r>
        <w:t>Strony ustalają odpowiedzialność za niewykonanie lub nienależyte wykonanie zobowiązań umownych w formie kar umownych, w następujących przypadkach i wysokościach:</w:t>
      </w:r>
    </w:p>
    <w:p w14:paraId="4571B40A" w14:textId="77777777" w:rsidR="00940E45" w:rsidRDefault="00940E45" w:rsidP="00EB54B0">
      <w:pPr>
        <w:pStyle w:val="Akapitzlist"/>
        <w:numPr>
          <w:ilvl w:val="1"/>
          <w:numId w:val="22"/>
        </w:numPr>
        <w:spacing w:after="0"/>
        <w:jc w:val="both"/>
      </w:pPr>
      <w:r>
        <w:t>Zamawiający zapłaci Wykonawcy karę umowną w przypadku odstąpienia od Umowy z przyczyn, za które odpowiada Zamawiający, w wysokości 20 % wynagrodzenia brutto określonego w § 5 ust. 1 Umowy,</w:t>
      </w:r>
    </w:p>
    <w:p w14:paraId="3614C7D0" w14:textId="77777777" w:rsidR="00940E45" w:rsidRDefault="00940E45" w:rsidP="00EB54B0">
      <w:pPr>
        <w:pStyle w:val="Akapitzlist"/>
        <w:numPr>
          <w:ilvl w:val="1"/>
          <w:numId w:val="22"/>
        </w:numPr>
        <w:spacing w:after="0"/>
        <w:jc w:val="both"/>
      </w:pPr>
      <w:r>
        <w:t xml:space="preserve">Wykonawca zapłaci Zamawiającemu karę umowną w przypadku odstąpienia od Umowy z przyczyn, za które odpowiada Wykonawca, w wysokości 20 % wynagrodzenia brutto określonego w § 5 ust. 1 Umowy. </w:t>
      </w:r>
    </w:p>
    <w:p w14:paraId="56424AC8" w14:textId="77777777" w:rsidR="00940E45" w:rsidRDefault="00940E45" w:rsidP="00EB54B0">
      <w:pPr>
        <w:pStyle w:val="Akapitzlist"/>
        <w:numPr>
          <w:ilvl w:val="0"/>
          <w:numId w:val="22"/>
        </w:numPr>
        <w:spacing w:after="0"/>
        <w:jc w:val="both"/>
      </w:pPr>
      <w:r>
        <w:t>W przypadku, gdy szkoda spowodowana niewykonaniem lub nienależytym wykonaniem obowiązku wynikającego z niniejszej Umowy przekracza wysokość zastrzeżonych kar umownych, poszkodowana tym Strona może, niezależnie od kar umownych, dochodzić odszkodowania na zasadach ogólnych Kodeksu Cywilnego.</w:t>
      </w:r>
    </w:p>
    <w:p w14:paraId="483BBACA" w14:textId="77777777" w:rsidR="00940E45" w:rsidRDefault="00940E45" w:rsidP="00EB54B0">
      <w:pPr>
        <w:pStyle w:val="Akapitzlist"/>
        <w:numPr>
          <w:ilvl w:val="0"/>
          <w:numId w:val="22"/>
        </w:numPr>
        <w:spacing w:after="0"/>
        <w:jc w:val="both"/>
      </w:pPr>
      <w:r>
        <w:t>Wykonawca wyraża zgodę na potrącenie naliczonych kar umownych z określonego w § 5 ust. 1 Umowy wynagrodzenia, chyba że powszechnie obowiązujące przepisy prawa wyłączają taką możliwość.</w:t>
      </w:r>
    </w:p>
    <w:p w14:paraId="3679B2F2" w14:textId="77777777" w:rsidR="00940E45" w:rsidRDefault="00940E45" w:rsidP="00940E45">
      <w:pPr>
        <w:spacing w:after="0"/>
        <w:jc w:val="both"/>
      </w:pPr>
    </w:p>
    <w:p w14:paraId="75D2C667" w14:textId="77777777" w:rsidR="00940E45" w:rsidRPr="00EB54B0" w:rsidRDefault="00940E45" w:rsidP="00EB54B0">
      <w:pPr>
        <w:pStyle w:val="Akapitzlist"/>
        <w:spacing w:after="0"/>
        <w:ind w:left="340"/>
        <w:jc w:val="center"/>
        <w:rPr>
          <w:b/>
        </w:rPr>
      </w:pPr>
      <w:r w:rsidRPr="00EB54B0">
        <w:rPr>
          <w:b/>
        </w:rPr>
        <w:t>§ 7.</w:t>
      </w:r>
    </w:p>
    <w:p w14:paraId="32124B1D" w14:textId="77777777" w:rsidR="00940E45" w:rsidRPr="00EB54B0" w:rsidRDefault="00940E45" w:rsidP="00EB54B0">
      <w:pPr>
        <w:spacing w:after="0"/>
        <w:ind w:firstLine="340"/>
        <w:jc w:val="center"/>
        <w:rPr>
          <w:b/>
        </w:rPr>
      </w:pPr>
      <w:r w:rsidRPr="00EB54B0">
        <w:rPr>
          <w:b/>
        </w:rPr>
        <w:t>CESJA WIERZYTELNOŚCI</w:t>
      </w:r>
    </w:p>
    <w:p w14:paraId="02D86E62" w14:textId="77777777" w:rsidR="00EB54B0" w:rsidRDefault="00940E45" w:rsidP="00EB54B0">
      <w:pPr>
        <w:pStyle w:val="Akapitzlist"/>
        <w:numPr>
          <w:ilvl w:val="0"/>
          <w:numId w:val="23"/>
        </w:numPr>
        <w:spacing w:after="0"/>
        <w:jc w:val="both"/>
      </w:pPr>
      <w:r>
        <w:lastRenderedPageBreak/>
        <w:t>Wykonawca nie może bez pisemnej, pod rygorem nieważności, zgody Zamawiającego przenieść przysługującej mu wierzytelności wynikającej z Umowy na osobę trzecią.</w:t>
      </w:r>
    </w:p>
    <w:p w14:paraId="440F46B8" w14:textId="77777777" w:rsidR="00940E45" w:rsidRDefault="00940E45" w:rsidP="00EB54B0">
      <w:pPr>
        <w:pStyle w:val="Akapitzlist"/>
        <w:numPr>
          <w:ilvl w:val="0"/>
          <w:numId w:val="23"/>
        </w:numPr>
        <w:spacing w:after="0"/>
        <w:jc w:val="both"/>
      </w:pPr>
      <w:r>
        <w:t>W przypadku, gdy w roli Wykonawcy występuje konsorcjum, wniosek do Zamawiającego o wyrażenie zgody na powyższe, musi zostać złożony przez wszystkich członków konsorcjum lub osobę upoważnioną do reprezentowania  konsorcjum.</w:t>
      </w:r>
    </w:p>
    <w:p w14:paraId="1918E5A1" w14:textId="77777777" w:rsidR="00940E45" w:rsidRDefault="00940E45" w:rsidP="00EB54B0">
      <w:pPr>
        <w:pStyle w:val="Akapitzlist"/>
        <w:numPr>
          <w:ilvl w:val="0"/>
          <w:numId w:val="23"/>
        </w:numPr>
        <w:spacing w:after="0"/>
        <w:jc w:val="both"/>
      </w:pPr>
      <w:r>
        <w:t>Zamawiający ma prawo przenieść przysługujące mu wierzytelności wynikające z Umowy na osobę trzecią po pisemnym powiadomieniu Wykonawcy.</w:t>
      </w:r>
    </w:p>
    <w:p w14:paraId="6B2E015D" w14:textId="77777777" w:rsidR="00940E45" w:rsidRDefault="00940E45" w:rsidP="00940E45">
      <w:pPr>
        <w:spacing w:after="0"/>
        <w:jc w:val="both"/>
      </w:pPr>
    </w:p>
    <w:p w14:paraId="5EF74F9C" w14:textId="77777777" w:rsidR="00940E45" w:rsidRPr="00EB54B0" w:rsidRDefault="00940E45" w:rsidP="00EB54B0">
      <w:pPr>
        <w:pStyle w:val="Akapitzlist"/>
        <w:spacing w:after="0"/>
        <w:ind w:left="340"/>
        <w:jc w:val="center"/>
        <w:rPr>
          <w:b/>
        </w:rPr>
      </w:pPr>
      <w:r w:rsidRPr="00EB54B0">
        <w:rPr>
          <w:b/>
        </w:rPr>
        <w:t>§ 8.</w:t>
      </w:r>
    </w:p>
    <w:p w14:paraId="50B5F334" w14:textId="77777777" w:rsidR="00940E45" w:rsidRPr="00EB54B0" w:rsidRDefault="00940E45" w:rsidP="00EB54B0">
      <w:pPr>
        <w:spacing w:after="0"/>
        <w:ind w:firstLine="340"/>
        <w:jc w:val="center"/>
        <w:rPr>
          <w:b/>
        </w:rPr>
      </w:pPr>
      <w:r w:rsidRPr="00EB54B0">
        <w:rPr>
          <w:b/>
        </w:rPr>
        <w:t>ODSTĄPIENIE OD UMOWY</w:t>
      </w:r>
    </w:p>
    <w:p w14:paraId="6F40026E" w14:textId="77777777" w:rsidR="00940E45" w:rsidRDefault="00940E45" w:rsidP="00EB54B0">
      <w:pPr>
        <w:pStyle w:val="Akapitzlist"/>
        <w:numPr>
          <w:ilvl w:val="0"/>
          <w:numId w:val="24"/>
        </w:numPr>
        <w:spacing w:after="0"/>
        <w:jc w:val="both"/>
      </w:pPr>
      <w:r>
        <w:t>Zamawiający może odstąpić od Umowy w przypadkach przewidzianych prawem (w szczególności wskazanych w Kodeksie cywilnym), jak również wtedy gdy:</w:t>
      </w:r>
    </w:p>
    <w:p w14:paraId="05AA2F6C" w14:textId="77777777" w:rsidR="00940E45" w:rsidRDefault="00940E45" w:rsidP="00EB54B0">
      <w:pPr>
        <w:pStyle w:val="Akapitzlist"/>
        <w:numPr>
          <w:ilvl w:val="1"/>
          <w:numId w:val="24"/>
        </w:numPr>
        <w:spacing w:after="0"/>
        <w:jc w:val="both"/>
      </w:pPr>
      <w:r>
        <w:t xml:space="preserve">Na skutek wystąpienia istotnej zmiany okoliczności powodującej, że wykonanie umowy </w:t>
      </w:r>
      <w:r w:rsidR="006008E6">
        <w:t>nie </w:t>
      </w:r>
      <w:r>
        <w:t>leży w interesie publicznym, czego nie można było przewidzieć w chwili zawarcia Umowy lub dalsze wykonywanie Umowy może zagrozić istotnemu interesowi bezpieczeństwa państwa lub bezpieczeństwu publicznemu,</w:t>
      </w:r>
    </w:p>
    <w:p w14:paraId="6CEA06A4" w14:textId="77777777" w:rsidR="00940E45" w:rsidRDefault="00940E45" w:rsidP="00EB54B0">
      <w:pPr>
        <w:pStyle w:val="Akapitzlist"/>
        <w:numPr>
          <w:ilvl w:val="1"/>
          <w:numId w:val="24"/>
        </w:numPr>
        <w:spacing w:after="0"/>
        <w:jc w:val="both"/>
      </w:pPr>
      <w:r>
        <w:t>Wykonawca skierował, bez akceptacji Zamawiającego, do realizacji przedmiotu Umowy inne osoby niż wskazane w ofercie Wykonawcy,</w:t>
      </w:r>
    </w:p>
    <w:p w14:paraId="690DBB8F" w14:textId="77777777" w:rsidR="00940E45" w:rsidRDefault="00940E45" w:rsidP="00EB54B0">
      <w:pPr>
        <w:pStyle w:val="Akapitzlist"/>
        <w:numPr>
          <w:ilvl w:val="1"/>
          <w:numId w:val="24"/>
        </w:numPr>
        <w:spacing w:after="0"/>
        <w:jc w:val="both"/>
      </w:pPr>
      <w:r>
        <w:t>Wykonawca nie powierzył realizacji zadania osobom wskazanym w ofercie i pomimo pisemnego wezwania Zamawiającego i wyznaczenia w nim odpowiedniego terminu Wykonawca nie usunął wskazanych naruszeń lub dopuścił się tego samego naruszenia kolejny raz,</w:t>
      </w:r>
    </w:p>
    <w:p w14:paraId="4EE15210" w14:textId="77777777" w:rsidR="00940E45" w:rsidRDefault="00940E45" w:rsidP="00EB54B0">
      <w:pPr>
        <w:pStyle w:val="Akapitzlist"/>
        <w:numPr>
          <w:ilvl w:val="1"/>
          <w:numId w:val="24"/>
        </w:numPr>
        <w:spacing w:after="0"/>
        <w:jc w:val="both"/>
      </w:pPr>
      <w:r>
        <w:t>Wykonawca w chwili zawarcia Umowy podlegał wykluczeniu z postępowania na podstawie zapisów zapytania ofertowego,</w:t>
      </w:r>
    </w:p>
    <w:p w14:paraId="351605FB" w14:textId="77777777" w:rsidR="00940E45" w:rsidRDefault="00940E45" w:rsidP="00EB54B0">
      <w:pPr>
        <w:pStyle w:val="Akapitzlist"/>
        <w:numPr>
          <w:ilvl w:val="1"/>
          <w:numId w:val="24"/>
        </w:numPr>
        <w:spacing w:after="0"/>
        <w:jc w:val="both"/>
      </w:pPr>
      <w:r>
        <w:t>Zostanie złożony wniosek o ogłoszenie upadłości Wykonawcy,</w:t>
      </w:r>
    </w:p>
    <w:p w14:paraId="28F043AE" w14:textId="77777777" w:rsidR="00940E45" w:rsidRDefault="00940E45" w:rsidP="00EB54B0">
      <w:pPr>
        <w:pStyle w:val="Akapitzlist"/>
        <w:numPr>
          <w:ilvl w:val="1"/>
          <w:numId w:val="24"/>
        </w:numPr>
        <w:spacing w:after="0"/>
        <w:jc w:val="both"/>
      </w:pPr>
      <w:r>
        <w:t>Nastąpi rozwiązanie lub likwidacja Wykonawcy,</w:t>
      </w:r>
    </w:p>
    <w:p w14:paraId="2461275B" w14:textId="77777777" w:rsidR="00940E45" w:rsidRDefault="00940E45" w:rsidP="00EB54B0">
      <w:pPr>
        <w:pStyle w:val="Akapitzlist"/>
        <w:numPr>
          <w:ilvl w:val="1"/>
          <w:numId w:val="24"/>
        </w:numPr>
        <w:spacing w:after="0"/>
        <w:jc w:val="both"/>
      </w:pPr>
      <w:r>
        <w:t>Zostanie wydany nakaz zajęcia majątku Wykonawcy w zakresie uniemożliwiającym wykonanie przedmiotu Umowy,</w:t>
      </w:r>
    </w:p>
    <w:p w14:paraId="3E2F89ED" w14:textId="77777777" w:rsidR="00940E45" w:rsidRDefault="00940E45" w:rsidP="00EB54B0">
      <w:pPr>
        <w:pStyle w:val="Akapitzlist"/>
        <w:numPr>
          <w:ilvl w:val="1"/>
          <w:numId w:val="24"/>
        </w:numPr>
        <w:spacing w:after="0"/>
        <w:jc w:val="both"/>
      </w:pPr>
      <w:r>
        <w:t xml:space="preserve">Wykonawca wykonuje Umowę w sposób niezgodny z obowiązującymi przepisami lub postanowieniami Umowy – w terminie 14 dni od stwierdzenia powyższych faktów. </w:t>
      </w:r>
    </w:p>
    <w:p w14:paraId="40CB27F5" w14:textId="77777777" w:rsidR="00940E45" w:rsidRDefault="00940E45" w:rsidP="00EB54B0">
      <w:pPr>
        <w:pStyle w:val="Akapitzlist"/>
        <w:numPr>
          <w:ilvl w:val="0"/>
          <w:numId w:val="24"/>
        </w:numPr>
        <w:spacing w:after="0"/>
        <w:jc w:val="both"/>
      </w:pPr>
      <w:r>
        <w:t>Odstąpienie od Umowy powinno nastąpić w formie pisemnej i powinno zawierać uzasadnienie.</w:t>
      </w:r>
    </w:p>
    <w:p w14:paraId="4CC8BA32" w14:textId="77777777" w:rsidR="00940E45" w:rsidRDefault="00940E45" w:rsidP="00940E45">
      <w:pPr>
        <w:spacing w:after="0"/>
        <w:jc w:val="both"/>
      </w:pPr>
    </w:p>
    <w:p w14:paraId="4B9BE1FC" w14:textId="77777777" w:rsidR="00940E45" w:rsidRPr="00EB54B0" w:rsidRDefault="00940E45" w:rsidP="00EB54B0">
      <w:pPr>
        <w:spacing w:after="0"/>
        <w:jc w:val="center"/>
        <w:rPr>
          <w:b/>
        </w:rPr>
      </w:pPr>
      <w:r w:rsidRPr="00EB54B0">
        <w:rPr>
          <w:b/>
        </w:rPr>
        <w:t>§ 9.</w:t>
      </w:r>
    </w:p>
    <w:p w14:paraId="363967E0" w14:textId="77777777" w:rsidR="00940E45" w:rsidRPr="00EB54B0" w:rsidRDefault="00940E45" w:rsidP="00EB54B0">
      <w:pPr>
        <w:pStyle w:val="Akapitzlist"/>
        <w:spacing w:after="0"/>
        <w:ind w:left="340"/>
        <w:jc w:val="center"/>
        <w:rPr>
          <w:b/>
        </w:rPr>
      </w:pPr>
      <w:r w:rsidRPr="00EB54B0">
        <w:rPr>
          <w:b/>
        </w:rPr>
        <w:t>POSTANOWIENIA DODATKOWE</w:t>
      </w:r>
    </w:p>
    <w:p w14:paraId="5352C25B" w14:textId="77777777" w:rsidR="00940E45" w:rsidRDefault="00940E45" w:rsidP="006008E6">
      <w:pPr>
        <w:pStyle w:val="Akapitzlist"/>
        <w:numPr>
          <w:ilvl w:val="0"/>
          <w:numId w:val="25"/>
        </w:numPr>
        <w:spacing w:after="0"/>
        <w:jc w:val="both"/>
      </w:pPr>
      <w:r>
        <w:t>Wykonawca niniejszej Umowy jest, w granicach umocowania nadanego Umową, przedstawicielem Zamawiającego w zakresie czynności faktycznych związanych z realizacją umowy zawartej z wykonawcą zadania inwestycyjnego wymienionego w § 1 niniejszej Umowy.</w:t>
      </w:r>
    </w:p>
    <w:p w14:paraId="28F70FED" w14:textId="77777777" w:rsidR="00EB54B0" w:rsidRDefault="00940E45" w:rsidP="006008E6">
      <w:pPr>
        <w:pStyle w:val="Akapitzlist"/>
        <w:numPr>
          <w:ilvl w:val="0"/>
          <w:numId w:val="25"/>
        </w:numPr>
        <w:spacing w:after="0"/>
        <w:jc w:val="both"/>
      </w:pPr>
      <w:r>
        <w:t>Wykonawca działa w imieniu własnym i na rzecz Zamawiającego – co się tyczy ust. 1 powyżej, przy czym nie dysponuje środkami przeznaczonymi przez Zamawiającego na sfinansowanie zadania inwestycyjnego wymienionego w § 1 niniejszej Umowy.</w:t>
      </w:r>
    </w:p>
    <w:p w14:paraId="292ABC09" w14:textId="77777777" w:rsidR="00EB54B0" w:rsidRDefault="00940E45" w:rsidP="006008E6">
      <w:pPr>
        <w:pStyle w:val="Akapitzlist"/>
        <w:numPr>
          <w:ilvl w:val="0"/>
          <w:numId w:val="25"/>
        </w:numPr>
        <w:spacing w:after="0"/>
        <w:jc w:val="both"/>
      </w:pPr>
      <w:r>
        <w:t>Wykonawca nie ma prawa (upoważnienia) do zwalniania wykonawcy zadania inwestycyjnego wymienionego w § 1 niniejszej Umowy z jakichkolwiek jego zo</w:t>
      </w:r>
      <w:r w:rsidR="00EB54B0">
        <w:t>bowiązań wynikających z umowy o </w:t>
      </w:r>
      <w:r>
        <w:t>wykonanie zadania inwestycyjnego. Nie może także powierzyć wykonywania zadania inwestycyjnego innym wykonawcom.</w:t>
      </w:r>
    </w:p>
    <w:p w14:paraId="677C5CF0" w14:textId="77777777" w:rsidR="006008E6" w:rsidRDefault="00940E45" w:rsidP="006008E6">
      <w:pPr>
        <w:pStyle w:val="Akapitzlist"/>
        <w:numPr>
          <w:ilvl w:val="0"/>
          <w:numId w:val="25"/>
        </w:numPr>
        <w:spacing w:after="0"/>
        <w:jc w:val="both"/>
      </w:pPr>
      <w:r>
        <w:t xml:space="preserve">Wykonawca nie ma prawa bez uzgodnienia z Zamawiającym do żądania od wykonawcy zadania inwestycyjnego wykonania robót dodatkowych, zaniechanych lub zamiennych. W przypadku stwierdzenia konieczności wykonania robót dodatkowych, zamiennych lub decyzji w sprawie zaniechania wykonania części robót objętych umową na wykonanie zadania inwestycyjnego </w:t>
      </w:r>
      <w:r>
        <w:lastRenderedPageBreak/>
        <w:t>Wykonawca zobowiązany jest niezwłocznie, nie później niż następnego dnia roboczego, poinformować o tym Zamawiającego.</w:t>
      </w:r>
    </w:p>
    <w:p w14:paraId="290661D1" w14:textId="77777777" w:rsidR="00940E45" w:rsidRDefault="00940E45" w:rsidP="006008E6">
      <w:pPr>
        <w:pStyle w:val="Akapitzlist"/>
        <w:numPr>
          <w:ilvl w:val="0"/>
          <w:numId w:val="25"/>
        </w:numPr>
        <w:spacing w:after="0"/>
        <w:jc w:val="both"/>
      </w:pPr>
      <w:r>
        <w:t>Wykonawca zobowiązuje się ponadto do dokonania dla Zamawiającego wszelkich czynności przypisanych do jego funkcji, tj. Inspektora nadzoru inwestorskiego oraz Inspektora nadzoru autorskiego na dokumentacji projektowej, zgodnie z ustawą - Prawo budowlane oraz wykonania wszelkich poleceń Zamawiającego mających związek z przedmiotem Umowy.</w:t>
      </w:r>
    </w:p>
    <w:p w14:paraId="74E367B7" w14:textId="77777777" w:rsidR="00EB54B0" w:rsidRDefault="00EB54B0" w:rsidP="00EB54B0">
      <w:pPr>
        <w:spacing w:after="0"/>
        <w:jc w:val="both"/>
      </w:pPr>
    </w:p>
    <w:p w14:paraId="530EBAAF" w14:textId="77777777" w:rsidR="00EB54B0" w:rsidRPr="00EB54B0" w:rsidRDefault="00EB54B0" w:rsidP="00EB54B0">
      <w:pPr>
        <w:pStyle w:val="Akapitzlist"/>
        <w:spacing w:after="0"/>
        <w:ind w:left="340"/>
        <w:jc w:val="center"/>
        <w:rPr>
          <w:b/>
        </w:rPr>
      </w:pPr>
      <w:r w:rsidRPr="00EB54B0">
        <w:rPr>
          <w:b/>
        </w:rPr>
        <w:t>§ 10.</w:t>
      </w:r>
    </w:p>
    <w:p w14:paraId="771CB84B" w14:textId="77777777" w:rsidR="00EB54B0" w:rsidRPr="00EB54B0" w:rsidRDefault="00EB54B0" w:rsidP="00EB54B0">
      <w:pPr>
        <w:pStyle w:val="Akapitzlist"/>
        <w:spacing w:after="0"/>
        <w:ind w:left="340"/>
        <w:jc w:val="center"/>
        <w:rPr>
          <w:b/>
        </w:rPr>
      </w:pPr>
      <w:r w:rsidRPr="00EB54B0">
        <w:rPr>
          <w:b/>
        </w:rPr>
        <w:t>PRAWA AUTORSKIE</w:t>
      </w:r>
    </w:p>
    <w:p w14:paraId="23D70497" w14:textId="77777777" w:rsidR="00EB54B0" w:rsidRPr="00EB54B0" w:rsidRDefault="00EB54B0" w:rsidP="006008E6">
      <w:pPr>
        <w:pStyle w:val="Akapitzlist"/>
        <w:numPr>
          <w:ilvl w:val="0"/>
          <w:numId w:val="26"/>
        </w:numPr>
        <w:spacing w:after="0"/>
        <w:jc w:val="both"/>
        <w:rPr>
          <w:b/>
        </w:rPr>
      </w:pPr>
      <w:r>
        <w:t>W ramach wynagrodzenia określonego w § 5 ust. 1 Umowy Wykonawca:</w:t>
      </w:r>
    </w:p>
    <w:p w14:paraId="0AD7EBB3" w14:textId="77777777" w:rsidR="00EB54B0" w:rsidRPr="00EB54B0" w:rsidRDefault="00EB54B0" w:rsidP="006008E6">
      <w:pPr>
        <w:pStyle w:val="Akapitzlist"/>
        <w:numPr>
          <w:ilvl w:val="1"/>
          <w:numId w:val="26"/>
        </w:numPr>
        <w:spacing w:after="0"/>
        <w:jc w:val="both"/>
        <w:rPr>
          <w:b/>
        </w:rPr>
      </w:pPr>
      <w:r>
        <w:t>przenosi na Zamawiającego autorskie prawa majątkowe do wszystkich utworów w rozumieniu ustawy z dnia 4 lutego 1994 r. o Prawie autorskim i prawach pokrewnych stworzonych przez Wykonawcę w wykonaniu Przedmiotu Umowy, w szczególności takich jak: projekty, mapy, sprawozdania, raporty, rysunki, plany, ekspertyzy, obliczenia, broszury, fotografie, opracowania, zwanych dalej „Utworami”;</w:t>
      </w:r>
    </w:p>
    <w:p w14:paraId="1879F983" w14:textId="77777777" w:rsidR="00EB54B0" w:rsidRPr="00EB54B0" w:rsidRDefault="00EB54B0" w:rsidP="006008E6">
      <w:pPr>
        <w:pStyle w:val="Akapitzlist"/>
        <w:numPr>
          <w:ilvl w:val="1"/>
          <w:numId w:val="26"/>
        </w:numPr>
        <w:spacing w:after="0"/>
        <w:jc w:val="both"/>
        <w:rPr>
          <w:b/>
        </w:rPr>
      </w:pPr>
      <w:r>
        <w:t>zezwala Zamawiającemu na opracowywanie Utworów, o których mowa w ust. 1 pkt 1 tego paragrafu Umowy, na wprowadzanie zmian do Ut</w:t>
      </w:r>
      <w:r w:rsidR="006008E6">
        <w:t>worów, na adaptację Utworów, na </w:t>
      </w:r>
      <w:r>
        <w:t>korzystanie z opracowań Utworów oraz ich przeróbek oraz na rozporządzanie tymi opracowaniami wraz z przeróbkami – tj. udziela Zamawiającemu praw zależnych, a także przenosi na Zamawiającego prawo do udzielania zezwolenia na wykonywanie praw zależnych.</w:t>
      </w:r>
    </w:p>
    <w:p w14:paraId="1A65D502" w14:textId="77777777" w:rsidR="00EB54B0" w:rsidRPr="00EB54B0" w:rsidRDefault="00EB54B0" w:rsidP="006008E6">
      <w:pPr>
        <w:pStyle w:val="Akapitzlist"/>
        <w:numPr>
          <w:ilvl w:val="0"/>
          <w:numId w:val="26"/>
        </w:numPr>
        <w:spacing w:after="0"/>
        <w:jc w:val="both"/>
        <w:rPr>
          <w:b/>
        </w:rPr>
      </w:pPr>
      <w:r>
        <w:t>Nabycie przez Zamawiającego praw, o których mowa w ust. 1 tego paragrafu Umowy, następuje:</w:t>
      </w:r>
    </w:p>
    <w:p w14:paraId="4FA96CF7" w14:textId="77777777" w:rsidR="00EB54B0" w:rsidRPr="00EB54B0" w:rsidRDefault="00EB54B0" w:rsidP="006008E6">
      <w:pPr>
        <w:pStyle w:val="Akapitzlist"/>
        <w:numPr>
          <w:ilvl w:val="1"/>
          <w:numId w:val="26"/>
        </w:numPr>
        <w:spacing w:after="0"/>
        <w:jc w:val="both"/>
        <w:rPr>
          <w:b/>
        </w:rPr>
      </w:pPr>
      <w:r>
        <w:t>z chwilą faktycznego wydania Zamawiającemu poszczególnych Utworów lub ich części oraz</w:t>
      </w:r>
    </w:p>
    <w:p w14:paraId="31C62542" w14:textId="77777777" w:rsidR="00EB54B0" w:rsidRPr="00EB54B0" w:rsidRDefault="00EB54B0" w:rsidP="006008E6">
      <w:pPr>
        <w:pStyle w:val="Akapitzlist"/>
        <w:numPr>
          <w:ilvl w:val="1"/>
          <w:numId w:val="26"/>
        </w:numPr>
        <w:spacing w:after="0"/>
        <w:jc w:val="both"/>
        <w:rPr>
          <w:b/>
        </w:rPr>
      </w:pPr>
      <w:r>
        <w:t>bez ograniczeń co do terytorium, czasu, liczby egzemplarzy, w zakresie następujących pól eksploatacji:</w:t>
      </w:r>
    </w:p>
    <w:p w14:paraId="1990338A" w14:textId="77777777" w:rsidR="00EB54B0" w:rsidRPr="00EB54B0" w:rsidRDefault="00EB54B0" w:rsidP="006008E6">
      <w:pPr>
        <w:pStyle w:val="Akapitzlist"/>
        <w:numPr>
          <w:ilvl w:val="2"/>
          <w:numId w:val="26"/>
        </w:numPr>
        <w:spacing w:after="0"/>
        <w:jc w:val="both"/>
        <w:rPr>
          <w:b/>
        </w:rPr>
      </w:pPr>
      <w:r>
        <w:t xml:space="preserve">użytkowanie Utworów na własny użytek, użytek swoich jednostek organizacyjnych oraz użytek osób trzecich; </w:t>
      </w:r>
    </w:p>
    <w:p w14:paraId="4C15F173" w14:textId="77777777" w:rsidR="00EB54B0" w:rsidRPr="00EB54B0" w:rsidRDefault="00EB54B0" w:rsidP="006008E6">
      <w:pPr>
        <w:pStyle w:val="Akapitzlist"/>
        <w:numPr>
          <w:ilvl w:val="2"/>
          <w:numId w:val="26"/>
        </w:numPr>
        <w:spacing w:after="0"/>
        <w:jc w:val="both"/>
        <w:rPr>
          <w:b/>
        </w:rPr>
      </w:pPr>
      <w:r>
        <w:t>wykorzystanie Utworów w celu przeprowadzenia prac budowlanych, wprowadzenia do bazy danych Zamawiającego oraz innych urzędów,</w:t>
      </w:r>
    </w:p>
    <w:p w14:paraId="00DCAB16" w14:textId="77777777" w:rsidR="00EB54B0" w:rsidRPr="00EB54B0" w:rsidRDefault="00EB54B0" w:rsidP="006008E6">
      <w:pPr>
        <w:pStyle w:val="Akapitzlist"/>
        <w:numPr>
          <w:ilvl w:val="2"/>
          <w:numId w:val="26"/>
        </w:numPr>
        <w:spacing w:after="0"/>
        <w:jc w:val="both"/>
        <w:rPr>
          <w:b/>
        </w:rPr>
      </w:pPr>
      <w:r>
        <w:t>digitalizacja i utrwalanie Utworów na wszelkich rodzajach nośników, a w szczególności na nośnikach video, taśmie światłoczułej, magnetycznej, dyskach komputerowych oraz wszystkich typach nośników przeznaczonych do zapisu cyfrowego (np. CD, DVD, Blue-</w:t>
      </w:r>
      <w:proofErr w:type="spellStart"/>
      <w:r>
        <w:t>ray</w:t>
      </w:r>
      <w:proofErr w:type="spellEnd"/>
      <w:r>
        <w:t>, pendrive, itd.);</w:t>
      </w:r>
    </w:p>
    <w:p w14:paraId="2C9C2A75" w14:textId="77777777" w:rsidR="00EB54B0" w:rsidRPr="00EB54B0" w:rsidRDefault="00EB54B0" w:rsidP="006008E6">
      <w:pPr>
        <w:pStyle w:val="Akapitzlist"/>
        <w:numPr>
          <w:ilvl w:val="2"/>
          <w:numId w:val="26"/>
        </w:numPr>
        <w:spacing w:after="0"/>
        <w:jc w:val="both"/>
        <w:rPr>
          <w:b/>
        </w:rPr>
      </w:pPr>
      <w:r>
        <w:t>zwielokrotnianie Utworów dowolną techniką w dowolnej ilości, w tym techniką drukarską, reprograficzną, magnetyczną na kasetach video, techniką światłoczułą i cyfrową, fotograficzną, techniką zapisu komputerowego na wszystkich rodzajach nośników dostosowanych do tej formy zapisu, wytwarzanie jakąkolwiek techniką egzemplarzy Utworu, w tym techniką drukarską, reprograficzną, zapisu magnetycznego oraz techniką cyfrową;</w:t>
      </w:r>
    </w:p>
    <w:p w14:paraId="7E159E92" w14:textId="77777777" w:rsidR="00EB54B0" w:rsidRPr="00EB54B0" w:rsidRDefault="00EB54B0" w:rsidP="006008E6">
      <w:pPr>
        <w:pStyle w:val="Akapitzlist"/>
        <w:numPr>
          <w:ilvl w:val="2"/>
          <w:numId w:val="26"/>
        </w:numPr>
        <w:spacing w:after="0"/>
        <w:jc w:val="both"/>
        <w:rPr>
          <w:b/>
        </w:rPr>
      </w:pPr>
      <w:r>
        <w:t xml:space="preserve">wprowadzanie Utworów do pamięci wszelkich nośników pamięci oraz pamięci komputera na dowolnej liczbie stanowisk komputerowych, do sieci multimedialnej, telekomunikacyjnej, komputerowej, w tym do Internetu; </w:t>
      </w:r>
    </w:p>
    <w:p w14:paraId="1E714B1A" w14:textId="77777777" w:rsidR="00EB54B0" w:rsidRPr="00EB54B0" w:rsidRDefault="00EB54B0" w:rsidP="006008E6">
      <w:pPr>
        <w:pStyle w:val="Akapitzlist"/>
        <w:numPr>
          <w:ilvl w:val="2"/>
          <w:numId w:val="26"/>
        </w:numPr>
        <w:spacing w:after="0"/>
        <w:jc w:val="both"/>
        <w:rPr>
          <w:b/>
        </w:rPr>
      </w:pPr>
      <w:r>
        <w:t>udostępnianie Utworów swoim jednostkom organizacyjnym i osobom trzecim;</w:t>
      </w:r>
    </w:p>
    <w:p w14:paraId="7B5AF0A5" w14:textId="77777777" w:rsidR="00EB54B0" w:rsidRPr="00EB54B0" w:rsidRDefault="00EB54B0" w:rsidP="006008E6">
      <w:pPr>
        <w:pStyle w:val="Akapitzlist"/>
        <w:numPr>
          <w:ilvl w:val="2"/>
          <w:numId w:val="26"/>
        </w:numPr>
        <w:spacing w:after="0"/>
        <w:jc w:val="both"/>
        <w:rPr>
          <w:b/>
        </w:rPr>
      </w:pPr>
      <w:r>
        <w:t>upowszechnianie Utworów, a także nadawanie całości lub wybranych fragmentów Utworów za pomocą wizji albo fonii przewodowej i bezprzewodowej przez stację naziemną lub za pośrednictwem satelity;</w:t>
      </w:r>
    </w:p>
    <w:p w14:paraId="6ACEDFBA" w14:textId="77777777" w:rsidR="00EB54B0" w:rsidRPr="00EB54B0" w:rsidRDefault="00EB54B0" w:rsidP="006008E6">
      <w:pPr>
        <w:pStyle w:val="Akapitzlist"/>
        <w:numPr>
          <w:ilvl w:val="2"/>
          <w:numId w:val="26"/>
        </w:numPr>
        <w:spacing w:after="0"/>
        <w:jc w:val="both"/>
        <w:rPr>
          <w:b/>
        </w:rPr>
      </w:pPr>
      <w:r>
        <w:t>reemisja;</w:t>
      </w:r>
    </w:p>
    <w:p w14:paraId="1D69D118" w14:textId="77777777" w:rsidR="00EB54B0" w:rsidRPr="00EB54B0" w:rsidRDefault="00EB54B0" w:rsidP="006008E6">
      <w:pPr>
        <w:pStyle w:val="Akapitzlist"/>
        <w:numPr>
          <w:ilvl w:val="2"/>
          <w:numId w:val="26"/>
        </w:numPr>
        <w:spacing w:after="0"/>
        <w:jc w:val="both"/>
        <w:rPr>
          <w:b/>
        </w:rPr>
      </w:pPr>
      <w:r>
        <w:t>wypożyczanie, sprzedaż, najem lub wymiana nośników, na których Utwory utrwalono;</w:t>
      </w:r>
    </w:p>
    <w:p w14:paraId="7F873632" w14:textId="77777777" w:rsidR="00EB54B0" w:rsidRPr="00EB54B0" w:rsidRDefault="00EB54B0" w:rsidP="006008E6">
      <w:pPr>
        <w:pStyle w:val="Akapitzlist"/>
        <w:numPr>
          <w:ilvl w:val="2"/>
          <w:numId w:val="26"/>
        </w:numPr>
        <w:spacing w:after="0"/>
        <w:jc w:val="both"/>
        <w:rPr>
          <w:b/>
        </w:rPr>
      </w:pPr>
      <w:r>
        <w:lastRenderedPageBreak/>
        <w:t>wykorzystanie w utworach multimedialnych, inkorporowanie Utworów do utworu multimedialnego i/lub utworu zbiorowego;</w:t>
      </w:r>
    </w:p>
    <w:p w14:paraId="01370A03" w14:textId="77777777" w:rsidR="00EB54B0" w:rsidRPr="00EB54B0" w:rsidRDefault="00EB54B0" w:rsidP="006008E6">
      <w:pPr>
        <w:pStyle w:val="Akapitzlist"/>
        <w:numPr>
          <w:ilvl w:val="2"/>
          <w:numId w:val="26"/>
        </w:numPr>
        <w:spacing w:after="0"/>
        <w:jc w:val="both"/>
        <w:rPr>
          <w:b/>
        </w:rPr>
      </w:pPr>
      <w:r>
        <w:t>wykorzystywanie całości lub fragmentów Utworów do celów promocyjnych i reklamy oraz w sporach sądowych i pozasądowych;</w:t>
      </w:r>
    </w:p>
    <w:p w14:paraId="3787D3A8" w14:textId="77777777" w:rsidR="00EB54B0" w:rsidRPr="00EB54B0" w:rsidRDefault="00EB54B0" w:rsidP="006008E6">
      <w:pPr>
        <w:pStyle w:val="Akapitzlist"/>
        <w:numPr>
          <w:ilvl w:val="2"/>
          <w:numId w:val="26"/>
        </w:numPr>
        <w:spacing w:after="0"/>
        <w:jc w:val="both"/>
        <w:rPr>
          <w:b/>
        </w:rPr>
      </w:pPr>
      <w:r>
        <w:t>sporządzenie wersji obcojęzycznych, zarówno przy użyciu napisów, jak i lektora;</w:t>
      </w:r>
    </w:p>
    <w:p w14:paraId="70CFA135" w14:textId="77777777" w:rsidR="00EB54B0" w:rsidRPr="00EB54B0" w:rsidRDefault="00EB54B0" w:rsidP="006008E6">
      <w:pPr>
        <w:pStyle w:val="Akapitzlist"/>
        <w:numPr>
          <w:ilvl w:val="2"/>
          <w:numId w:val="26"/>
        </w:numPr>
        <w:spacing w:after="0"/>
        <w:jc w:val="both"/>
        <w:rPr>
          <w:b/>
        </w:rPr>
      </w:pPr>
      <w:r>
        <w:t>publiczne udostępnianie Utworu w taki sposób, aby każdy mógł mieć do niego dostęp w miejscu i czasie przez niego wybranym;</w:t>
      </w:r>
    </w:p>
    <w:p w14:paraId="68685700" w14:textId="77777777" w:rsidR="00EB54B0" w:rsidRPr="00EB54B0" w:rsidRDefault="00EB54B0" w:rsidP="006008E6">
      <w:pPr>
        <w:pStyle w:val="Akapitzlist"/>
        <w:numPr>
          <w:ilvl w:val="2"/>
          <w:numId w:val="26"/>
        </w:numPr>
        <w:spacing w:after="0"/>
        <w:jc w:val="both"/>
        <w:rPr>
          <w:b/>
        </w:rPr>
      </w:pPr>
      <w:r>
        <w:t>dokonywania zmian i modyfikacji samodzielnie lub przez osoby trzecie – w razie wątpliwości przyjmuje się, iż Utwory powstały w celu dalszego opracowywania;</w:t>
      </w:r>
    </w:p>
    <w:p w14:paraId="05DE98CF" w14:textId="77777777" w:rsidR="00EB54B0" w:rsidRPr="00EB54B0" w:rsidRDefault="00EB54B0" w:rsidP="006008E6">
      <w:pPr>
        <w:pStyle w:val="Akapitzlist"/>
        <w:numPr>
          <w:ilvl w:val="2"/>
          <w:numId w:val="26"/>
        </w:numPr>
        <w:spacing w:after="0"/>
        <w:jc w:val="both"/>
        <w:rPr>
          <w:b/>
        </w:rPr>
      </w:pPr>
      <w:r>
        <w:t>wprowadzenie do obrotu, używanie w obrocie gospodarczym lub niegospodarczym, urzędowym lub administracyjnym, w charakterze oznaczenia przedsiębiorstwa, znaku towarowego lub innego charakterystycznego symbolu przedsiębiorstwa albo towaru lub usługi;</w:t>
      </w:r>
    </w:p>
    <w:p w14:paraId="4798EFB3" w14:textId="77777777" w:rsidR="00EB54B0" w:rsidRPr="00EB54B0" w:rsidRDefault="00EB54B0" w:rsidP="006008E6">
      <w:pPr>
        <w:pStyle w:val="Akapitzlist"/>
        <w:numPr>
          <w:ilvl w:val="2"/>
          <w:numId w:val="26"/>
        </w:numPr>
        <w:spacing w:after="0"/>
        <w:jc w:val="both"/>
        <w:rPr>
          <w:b/>
        </w:rPr>
      </w:pPr>
      <w:r>
        <w:t>publiczne wykonanie, wystawienie, wyświetlenie, odtworzenie oraz nadawanie i reemitowanie, a także publiczne udostępnienie Utworu w taki sposób, aby każdy mógł mieć do niego dostęp w miejscu i w czasie przez siebie wybranym;</w:t>
      </w:r>
    </w:p>
    <w:p w14:paraId="51309033" w14:textId="77777777" w:rsidR="00EB54B0" w:rsidRPr="00EB54B0" w:rsidRDefault="00EB54B0" w:rsidP="006008E6">
      <w:pPr>
        <w:pStyle w:val="Akapitzlist"/>
        <w:numPr>
          <w:ilvl w:val="2"/>
          <w:numId w:val="26"/>
        </w:numPr>
        <w:spacing w:after="0"/>
        <w:jc w:val="both"/>
        <w:rPr>
          <w:b/>
        </w:rPr>
      </w:pPr>
      <w:r>
        <w:t>wykonywanie oraz zezwalanie na wykonywanie przez osoby trzecie opracowań, w tym przeróbek i adaptacji Utworu;</w:t>
      </w:r>
    </w:p>
    <w:p w14:paraId="4F18DD20" w14:textId="77777777" w:rsidR="00EB54B0" w:rsidRPr="00EB54B0" w:rsidRDefault="00EB54B0" w:rsidP="006008E6">
      <w:pPr>
        <w:pStyle w:val="Akapitzlist"/>
        <w:numPr>
          <w:ilvl w:val="2"/>
          <w:numId w:val="26"/>
        </w:numPr>
        <w:spacing w:after="0"/>
        <w:jc w:val="both"/>
        <w:rPr>
          <w:b/>
        </w:rPr>
      </w:pPr>
      <w:r>
        <w:t>sporządzania kopii i kopii zapasowych;</w:t>
      </w:r>
    </w:p>
    <w:p w14:paraId="07E80459" w14:textId="77777777" w:rsidR="00EB54B0" w:rsidRPr="00EB54B0" w:rsidRDefault="00EB54B0" w:rsidP="006008E6">
      <w:pPr>
        <w:pStyle w:val="Akapitzlist"/>
        <w:numPr>
          <w:ilvl w:val="2"/>
          <w:numId w:val="26"/>
        </w:numPr>
        <w:spacing w:after="0"/>
        <w:jc w:val="both"/>
        <w:rPr>
          <w:b/>
        </w:rPr>
      </w:pPr>
      <w:r>
        <w:t>użytkowania, modyfikacji oraz aktualizacji i dokonywania innych zmian;</w:t>
      </w:r>
    </w:p>
    <w:p w14:paraId="6AFB7723" w14:textId="77777777" w:rsidR="00EB54B0" w:rsidRPr="00EB54B0" w:rsidRDefault="00EB54B0" w:rsidP="006008E6">
      <w:pPr>
        <w:pStyle w:val="Akapitzlist"/>
        <w:numPr>
          <w:ilvl w:val="2"/>
          <w:numId w:val="26"/>
        </w:numPr>
        <w:spacing w:after="0"/>
        <w:jc w:val="both"/>
        <w:rPr>
          <w:b/>
        </w:rPr>
      </w:pPr>
      <w:r>
        <w:t>pobierania i odczytywania danych poprzez sporządzanie własnych raportów z baz danych przy użyciu służącego do tego systemu.</w:t>
      </w:r>
    </w:p>
    <w:p w14:paraId="4C166B61" w14:textId="77777777" w:rsidR="00EB54B0" w:rsidRPr="00EB54B0" w:rsidRDefault="00EB54B0" w:rsidP="006008E6">
      <w:pPr>
        <w:pStyle w:val="Akapitzlist"/>
        <w:numPr>
          <w:ilvl w:val="0"/>
          <w:numId w:val="26"/>
        </w:numPr>
        <w:spacing w:after="0"/>
        <w:jc w:val="both"/>
        <w:rPr>
          <w:b/>
        </w:rPr>
      </w:pPr>
      <w:r>
        <w:t>Równocześnie z nabyciem autorskich praw majątkowych d</w:t>
      </w:r>
      <w:r w:rsidR="006008E6">
        <w:t>o Utworów Zamawiający nabywa, w </w:t>
      </w:r>
      <w:r>
        <w:t xml:space="preserve">ramach wynagrodzenia określonego w § 5 ust. 1 Umowy, własność wszystkich egzemplarzy nośników, na których Utwory zostały utrwalone i przekazane Zamawiającemu. </w:t>
      </w:r>
    </w:p>
    <w:p w14:paraId="13225736" w14:textId="77777777" w:rsidR="006008E6" w:rsidRPr="006008E6" w:rsidRDefault="00EB54B0" w:rsidP="006008E6">
      <w:pPr>
        <w:pStyle w:val="Akapitzlist"/>
        <w:numPr>
          <w:ilvl w:val="0"/>
          <w:numId w:val="26"/>
        </w:numPr>
        <w:spacing w:after="0"/>
        <w:jc w:val="both"/>
        <w:rPr>
          <w:b/>
        </w:rPr>
      </w:pPr>
      <w:r>
        <w:t>Wykonawca oświadcza, że w chwili przekazania Utworów Zamawiającemu posiadać będzie autorskie prawa majątkowe oraz prawa zależne do Utworó</w:t>
      </w:r>
      <w:r w:rsidR="006008E6">
        <w:t>w stworzonych przez Wykonawcę i </w:t>
      </w:r>
      <w:r>
        <w:t>przekazanych Zamawiającemu w wykonaniu Przedmiotu</w:t>
      </w:r>
      <w:r w:rsidR="006008E6">
        <w:t xml:space="preserve"> Umowy oraz jest upoważniony do </w:t>
      </w:r>
      <w:r>
        <w:t>wykonywania osobistych praw autorskich oraz zapewnia, że Twórca Utworów upoważni Zamawiającego lub inne podmioty wskazane przez Zamawiającego do wykonywania osobistych praw autorskich do Utworów, w szczególności w zakresie:</w:t>
      </w:r>
    </w:p>
    <w:p w14:paraId="27786678" w14:textId="77777777" w:rsidR="006008E6" w:rsidRPr="006008E6" w:rsidRDefault="00EB54B0" w:rsidP="006008E6">
      <w:pPr>
        <w:pStyle w:val="Akapitzlist"/>
        <w:numPr>
          <w:ilvl w:val="1"/>
          <w:numId w:val="26"/>
        </w:numPr>
        <w:spacing w:after="0"/>
        <w:jc w:val="both"/>
        <w:rPr>
          <w:b/>
        </w:rPr>
      </w:pPr>
      <w:r>
        <w:t>sprawowania nadzoru nad sposobem korzystania z Utworu;</w:t>
      </w:r>
    </w:p>
    <w:p w14:paraId="50FFD7BE" w14:textId="77777777" w:rsidR="006008E6" w:rsidRPr="006008E6" w:rsidRDefault="00EB54B0" w:rsidP="006008E6">
      <w:pPr>
        <w:pStyle w:val="Akapitzlist"/>
        <w:numPr>
          <w:ilvl w:val="1"/>
          <w:numId w:val="26"/>
        </w:numPr>
        <w:spacing w:after="0"/>
        <w:jc w:val="both"/>
        <w:rPr>
          <w:b/>
        </w:rPr>
      </w:pPr>
      <w:r>
        <w:t>dokonywania tej kategorii zmian w Utworach (dokumentacji stanowiącej Przedmiot Umowy), które są uzasadnione potrzebą optymalizacji przyjętych rozwi</w:t>
      </w:r>
      <w:r w:rsidR="006008E6">
        <w:t>ązań dotyczących inwestycji, do </w:t>
      </w:r>
      <w:r>
        <w:t xml:space="preserve">której dokumentacja się odnosi; </w:t>
      </w:r>
    </w:p>
    <w:p w14:paraId="02047F2D" w14:textId="77777777" w:rsidR="006008E6" w:rsidRPr="006008E6" w:rsidRDefault="00EB54B0" w:rsidP="006008E6">
      <w:pPr>
        <w:pStyle w:val="Akapitzlist"/>
        <w:numPr>
          <w:ilvl w:val="1"/>
          <w:numId w:val="26"/>
        </w:numPr>
        <w:spacing w:after="0"/>
        <w:jc w:val="both"/>
        <w:rPr>
          <w:b/>
        </w:rPr>
      </w:pPr>
      <w:r>
        <w:t xml:space="preserve">decydowania o pierwszym udostępnieniu publiczności Utworów (dokumentacji stanowiącej Przedmiot Umowy).  </w:t>
      </w:r>
    </w:p>
    <w:p w14:paraId="018F8B16" w14:textId="77777777" w:rsidR="00EB54B0" w:rsidRPr="006008E6" w:rsidRDefault="00EB54B0" w:rsidP="006008E6">
      <w:pPr>
        <w:pStyle w:val="Akapitzlist"/>
        <w:numPr>
          <w:ilvl w:val="0"/>
          <w:numId w:val="26"/>
        </w:numPr>
        <w:spacing w:after="0"/>
        <w:jc w:val="both"/>
        <w:rPr>
          <w:b/>
        </w:rPr>
      </w:pPr>
      <w:r>
        <w:t xml:space="preserve">Bez uszczerbku dla postanowień Umowy w zakresie osobistego wykonania Przedmiotu Umowy przez Wykonawcę, w przypadku, gdy Wykonawca nie będzie posiadał praw i upoważnień, o których mowa powyżej w ust. 4 tego paragrafu Umowy, Wykonawca </w:t>
      </w:r>
      <w:r w:rsidR="006008E6">
        <w:t>oświadcza, że zobowiązuje się i </w:t>
      </w:r>
      <w:r>
        <w:t xml:space="preserve">gwarantuje nabycie wszystkich tych praw i upoważnień  w zakresie i momencie pozwalającym Wykonawcy na wykonanie zobowiązań umownych  w zakresie praw autorskich. </w:t>
      </w:r>
    </w:p>
    <w:p w14:paraId="7AD78523" w14:textId="77777777" w:rsidR="00EB54B0" w:rsidRDefault="00EB54B0" w:rsidP="006008E6">
      <w:pPr>
        <w:pStyle w:val="Akapitzlist"/>
        <w:numPr>
          <w:ilvl w:val="0"/>
          <w:numId w:val="26"/>
        </w:numPr>
        <w:spacing w:after="0"/>
        <w:jc w:val="both"/>
      </w:pPr>
      <w:r>
        <w:t xml:space="preserve">Wykonawca oświadcza, że prawa, o których mowa powyżej nie zostały, ani nie zostaną zbyte ani ograniczone w zakresie, który wyłączałby lub ograniczałby prawa Zamawiającego, jakie nabywa on na podstawie Umowy. </w:t>
      </w:r>
    </w:p>
    <w:p w14:paraId="391B7EC1" w14:textId="77777777" w:rsidR="00EB54B0" w:rsidRDefault="00EB54B0" w:rsidP="006008E6">
      <w:pPr>
        <w:pStyle w:val="Akapitzlist"/>
        <w:numPr>
          <w:ilvl w:val="0"/>
          <w:numId w:val="26"/>
        </w:numPr>
        <w:spacing w:after="0"/>
        <w:jc w:val="both"/>
      </w:pPr>
      <w:r>
        <w:t>Wykonawca zobowiązuje się, że wykonując Umowę będzie przestr</w:t>
      </w:r>
      <w:r w:rsidR="006008E6">
        <w:t>zegał przepisów ustawy z dnia 4 </w:t>
      </w:r>
      <w:r>
        <w:t xml:space="preserve">lutego 1994 r. – o prawie autorskim i prawach pokrewnych i nie naruszy praw majątkowych osób trzecich, a Utwory przekaże Zamawiającemu w stanie wolnym od obciążeń prawami tych osób. </w:t>
      </w:r>
      <w:r>
        <w:lastRenderedPageBreak/>
        <w:t xml:space="preserve">Nabycie praw autorskich na warunkach określonych w niniejszym paragrafie Umowy dotyczy także praw do Utworów podwykonawców Wykonawcy. </w:t>
      </w:r>
    </w:p>
    <w:p w14:paraId="6EDA8043" w14:textId="77777777" w:rsidR="00EB54B0" w:rsidRDefault="00EB54B0" w:rsidP="006008E6">
      <w:pPr>
        <w:pStyle w:val="Akapitzlist"/>
        <w:numPr>
          <w:ilvl w:val="0"/>
          <w:numId w:val="26"/>
        </w:numPr>
        <w:spacing w:after="0"/>
        <w:jc w:val="both"/>
      </w:pPr>
      <w:r>
        <w:t>Niezależnie od innych postanowień Umowy, w przypadku pod</w:t>
      </w:r>
      <w:r w:rsidR="006008E6">
        <w:t>niesienia przez osoby trzecie w </w:t>
      </w:r>
      <w:r>
        <w:t>stosunku do Zamawiającego lub innych osób trzecich korzystających z Utworów jakichkolwiek roszczeń wynikających z naruszenia ich autorskich praw majątkowych lub osobistych praw autorskich do Utworów lub ich części, praw zależnych, bądź też innych praw na dobrach niematerialnych, Wykonawca zwolni Zamawiającego lub in</w:t>
      </w:r>
      <w:r w:rsidR="006008E6">
        <w:t>ne osoby trzecie korzystające z </w:t>
      </w:r>
      <w:r>
        <w:t xml:space="preserve">Utworów  z wszelkiej odpowiedzialności wynikającej z takich roszczeń oraz pokryje wszelkie koszty, opłaty, odszkodowania, zadośćuczynienia, w tym koszty pomocy prawnej poniesione przez Zamawiającego lub inne osoby trzecie korzystające z Utworów w związku z takimi roszczeniami.  </w:t>
      </w:r>
    </w:p>
    <w:p w14:paraId="4F77757D" w14:textId="77777777" w:rsidR="00EB54B0" w:rsidRDefault="00EB54B0" w:rsidP="006008E6">
      <w:pPr>
        <w:pStyle w:val="Akapitzlist"/>
        <w:numPr>
          <w:ilvl w:val="0"/>
          <w:numId w:val="26"/>
        </w:numPr>
        <w:spacing w:after="0"/>
        <w:jc w:val="both"/>
      </w:pPr>
      <w:r>
        <w:t>W przypadku, w którym w wyniku: (i) nieprawdziwości oświadc</w:t>
      </w:r>
      <w:r w:rsidR="006008E6">
        <w:t>zeń złożonych przez Wykonawcę w </w:t>
      </w:r>
      <w:r>
        <w:t>Umowie; lub (ii) podniesienia przez osoby trzecie w stosunku  do Zamawiającego lub innych osób trzecich korzystających z Utworów, roszczeń, o których mowa powyżej; lub (iii) wad prawnych Utworów, w wyniku czego Zamawiający lub inne osoby trzecie korzystające z Utworów nie będą mogli wykonywać uprawnień określonych w Umowie, Wykonawca na własny koszt uzyska  od osób uprawnionych uprawnienia umożliwiające mu wykonanie zobowiązań wynikających z Umowy lub na własny koszt zapewni, aby osoby trzecie dysponujące p</w:t>
      </w:r>
      <w:r w:rsidR="006008E6">
        <w:t>rawami do Utworów przeniosły na </w:t>
      </w:r>
      <w:r>
        <w:t xml:space="preserve">Zamawiającego lub inne osoby trzecie korzystające z Utworów wszelkie prawa oraz udzieliły wszelkich zgód, zezwoleń i upoważnień w zakresie takim jak określony w Umowie. </w:t>
      </w:r>
    </w:p>
    <w:p w14:paraId="34E30CA9" w14:textId="77777777" w:rsidR="00EB54B0" w:rsidRDefault="00EB54B0" w:rsidP="006008E6">
      <w:pPr>
        <w:pStyle w:val="Akapitzlist"/>
        <w:numPr>
          <w:ilvl w:val="0"/>
          <w:numId w:val="26"/>
        </w:numPr>
        <w:spacing w:after="0"/>
        <w:jc w:val="both"/>
      </w:pPr>
      <w:r>
        <w:t>W przypadku odstąpienia od Umowy lub rozwiązania jej przez którąkolwiek ze Stron, Zamawiającemu, według jego uznania, przysługuje prawo do nabycia autorskich praw majątkowych i uzyskania praw i zezwoleń w powyższym zakresie, do Utworów, w tym nieukończonych Utworów, do których praw nie nabył przed takim odstąpieniem lub wygaśnięciem; w takim przypadku nabycie autorskich praw do Utworów lub ich części następuje w ramach wynagrodzenia z tytułu stosunkowego rozliczenia wykonanych prac nad Przedmiotem Umowy.</w:t>
      </w:r>
    </w:p>
    <w:p w14:paraId="0569777B" w14:textId="77777777" w:rsidR="00EB54B0" w:rsidRDefault="00EB54B0" w:rsidP="006008E6">
      <w:pPr>
        <w:pStyle w:val="Akapitzlist"/>
        <w:numPr>
          <w:ilvl w:val="0"/>
          <w:numId w:val="26"/>
        </w:numPr>
        <w:spacing w:after="0"/>
        <w:jc w:val="both"/>
      </w:pPr>
      <w:r>
        <w:t>W przypadku odstąpienia od Umowy lub rozwiązania jej przez którąkolwiek ze Stron, Zamawiający, sam lub z pomocą osób trzecich, może ukończyć Przedmiot Um</w:t>
      </w:r>
      <w:r w:rsidR="006008E6">
        <w:t>owy, w oparciu o </w:t>
      </w:r>
      <w:r>
        <w:t>Utwory.</w:t>
      </w:r>
    </w:p>
    <w:p w14:paraId="3A19531F" w14:textId="77777777" w:rsidR="00EB54B0" w:rsidRDefault="00EB54B0" w:rsidP="006008E6">
      <w:pPr>
        <w:pStyle w:val="Akapitzlist"/>
        <w:numPr>
          <w:ilvl w:val="0"/>
          <w:numId w:val="26"/>
        </w:numPr>
        <w:spacing w:after="0"/>
        <w:jc w:val="both"/>
      </w:pPr>
      <w:r>
        <w:t>W przypadku naruszenia przez Wykonawcę któregokolwiek z zobowiązań, o których mowa powyżej, Wykonawca zobowiązany będzie do pokrycia wszelkich szkód poniesionych przez Zamawiającego z tego tytułu.</w:t>
      </w:r>
    </w:p>
    <w:p w14:paraId="789690E5" w14:textId="77777777" w:rsidR="00EB54B0" w:rsidRDefault="00EB54B0" w:rsidP="006008E6">
      <w:pPr>
        <w:pStyle w:val="Akapitzlist"/>
        <w:numPr>
          <w:ilvl w:val="0"/>
          <w:numId w:val="26"/>
        </w:numPr>
        <w:spacing w:after="0"/>
        <w:jc w:val="both"/>
      </w:pPr>
      <w:r>
        <w:t>Decyzja o zakresie, sposobie, warunkach korzystania z Utworów należy do wyłącznej kompetencji Zamawiającego.</w:t>
      </w:r>
    </w:p>
    <w:p w14:paraId="434189B7" w14:textId="77777777" w:rsidR="006008E6" w:rsidRDefault="006008E6" w:rsidP="006008E6">
      <w:pPr>
        <w:pStyle w:val="Akapitzlist"/>
        <w:spacing w:after="0"/>
        <w:ind w:left="340"/>
        <w:jc w:val="both"/>
      </w:pPr>
    </w:p>
    <w:p w14:paraId="444D1A4E" w14:textId="77777777" w:rsidR="006008E6" w:rsidRPr="006008E6" w:rsidRDefault="006008E6" w:rsidP="006008E6">
      <w:pPr>
        <w:pStyle w:val="Akapitzlist"/>
        <w:spacing w:after="0"/>
        <w:ind w:left="340"/>
        <w:jc w:val="center"/>
        <w:rPr>
          <w:b/>
        </w:rPr>
      </w:pPr>
      <w:r w:rsidRPr="006008E6">
        <w:rPr>
          <w:b/>
        </w:rPr>
        <w:t>§ 11.</w:t>
      </w:r>
    </w:p>
    <w:p w14:paraId="5CF70098" w14:textId="77777777" w:rsidR="006008E6" w:rsidRDefault="006008E6" w:rsidP="006008E6">
      <w:pPr>
        <w:pStyle w:val="Akapitzlist"/>
        <w:spacing w:after="0"/>
        <w:ind w:left="340"/>
        <w:jc w:val="center"/>
        <w:rPr>
          <w:b/>
        </w:rPr>
      </w:pPr>
      <w:r>
        <w:rPr>
          <w:b/>
        </w:rPr>
        <w:t>POSTANOWIENIE KOŃCOWE</w:t>
      </w:r>
    </w:p>
    <w:p w14:paraId="0ADEB465" w14:textId="77777777" w:rsidR="006008E6" w:rsidRPr="006008E6" w:rsidRDefault="006008E6" w:rsidP="006008E6">
      <w:pPr>
        <w:pStyle w:val="Akapitzlist"/>
        <w:numPr>
          <w:ilvl w:val="0"/>
          <w:numId w:val="27"/>
        </w:numPr>
        <w:spacing w:after="0"/>
        <w:jc w:val="both"/>
        <w:rPr>
          <w:b/>
        </w:rPr>
      </w:pPr>
      <w:r>
        <w:t>Wszelkie zmiany niniejszej Umowy, a także oświadczenia każdej ze Stron o jej rozwiązaniu lub odstąpieniu od niej wymagają każdorazowo zachowania formy pisemnej pod rygorem nieważności.</w:t>
      </w:r>
    </w:p>
    <w:p w14:paraId="1CBB2CC2" w14:textId="77777777" w:rsidR="006008E6" w:rsidRPr="006008E6" w:rsidRDefault="006008E6" w:rsidP="006008E6">
      <w:pPr>
        <w:pStyle w:val="Akapitzlist"/>
        <w:numPr>
          <w:ilvl w:val="0"/>
          <w:numId w:val="27"/>
        </w:numPr>
        <w:spacing w:after="0"/>
        <w:jc w:val="both"/>
        <w:rPr>
          <w:b/>
        </w:rPr>
      </w:pPr>
      <w:r>
        <w:t xml:space="preserve">Nie stanowi zmiany Umowy: </w:t>
      </w:r>
    </w:p>
    <w:p w14:paraId="53B0CC71" w14:textId="77777777" w:rsidR="006008E6" w:rsidRPr="006008E6" w:rsidRDefault="006008E6" w:rsidP="006008E6">
      <w:pPr>
        <w:pStyle w:val="Akapitzlist"/>
        <w:numPr>
          <w:ilvl w:val="1"/>
          <w:numId w:val="27"/>
        </w:numPr>
        <w:spacing w:after="0"/>
        <w:jc w:val="both"/>
        <w:rPr>
          <w:b/>
        </w:rPr>
      </w:pPr>
      <w:r>
        <w:t xml:space="preserve">zmiana danych związanych z obsługą administracyjno-organizacyjną Umowy; </w:t>
      </w:r>
    </w:p>
    <w:p w14:paraId="409FED35" w14:textId="77777777" w:rsidR="006008E6" w:rsidRPr="00CB3D3F" w:rsidRDefault="006008E6" w:rsidP="006008E6">
      <w:pPr>
        <w:pStyle w:val="Akapitzlist"/>
        <w:numPr>
          <w:ilvl w:val="1"/>
          <w:numId w:val="27"/>
        </w:numPr>
        <w:spacing w:after="0"/>
        <w:jc w:val="both"/>
        <w:rPr>
          <w:b/>
        </w:rPr>
      </w:pPr>
      <w:r>
        <w:t xml:space="preserve">zmiana danych teleadresowych, osób reprezentujących Strony lub oznaczenia Stron Umowy – wynikających ze zmiany stanu faktycznego albo prawnego. </w:t>
      </w:r>
    </w:p>
    <w:p w14:paraId="525BE225" w14:textId="77777777" w:rsidR="00CB3D3F" w:rsidRPr="00752149" w:rsidRDefault="00CB3D3F" w:rsidP="00752149">
      <w:pPr>
        <w:pStyle w:val="Akapitzlist"/>
        <w:numPr>
          <w:ilvl w:val="0"/>
          <w:numId w:val="27"/>
        </w:numPr>
        <w:spacing w:after="0"/>
        <w:jc w:val="both"/>
        <w:rPr>
          <w:b/>
        </w:rPr>
      </w:pPr>
      <w:r>
        <w:t>Zmiany mogą dotyczyć</w:t>
      </w:r>
      <w:r w:rsidR="00752149">
        <w:t xml:space="preserve"> </w:t>
      </w:r>
      <w:r>
        <w:t>któregokolwiek z inspektorów nadzoru inwestorskiego</w:t>
      </w:r>
      <w:r w:rsidR="00752149">
        <w:t xml:space="preserve">, nowe osoby muszą spełniać wymagania określone w zapytaniu ofertowym dla danej funkcji, każda zmiana osób powinna być potwierdzona wpisem do dziennika budowy. Zmiany, o których mowa mogą nastąpić w przypadku: </w:t>
      </w:r>
    </w:p>
    <w:p w14:paraId="29FF81C1" w14:textId="77777777" w:rsidR="00752149" w:rsidRDefault="00752149" w:rsidP="00752149">
      <w:pPr>
        <w:pStyle w:val="Akapitzlist"/>
        <w:numPr>
          <w:ilvl w:val="1"/>
          <w:numId w:val="27"/>
        </w:numPr>
        <w:spacing w:after="0"/>
        <w:jc w:val="both"/>
      </w:pPr>
      <w:r>
        <w:t>ś</w:t>
      </w:r>
      <w:r w:rsidRPr="00752149">
        <w:t>mierci, choroby lub innych zdarzeń losowych</w:t>
      </w:r>
    </w:p>
    <w:p w14:paraId="4A219A8F" w14:textId="77777777" w:rsidR="00752149" w:rsidRDefault="00752149" w:rsidP="00752149">
      <w:pPr>
        <w:pStyle w:val="Akapitzlist"/>
        <w:numPr>
          <w:ilvl w:val="1"/>
          <w:numId w:val="27"/>
        </w:numPr>
        <w:spacing w:after="0"/>
        <w:jc w:val="both"/>
      </w:pPr>
      <w:r>
        <w:t>gdy zmiana stanie się konieczna z przyczyn niezależnych od Wykonawcy,</w:t>
      </w:r>
    </w:p>
    <w:p w14:paraId="06334ACD" w14:textId="77777777" w:rsidR="00752149" w:rsidRDefault="00752149" w:rsidP="00E325BB">
      <w:pPr>
        <w:pStyle w:val="Akapitzlist"/>
        <w:numPr>
          <w:ilvl w:val="1"/>
          <w:numId w:val="27"/>
        </w:numPr>
        <w:spacing w:after="0"/>
        <w:jc w:val="both"/>
      </w:pPr>
      <w:r>
        <w:lastRenderedPageBreak/>
        <w:t>na żądanie Zamawiającego jeżeli uzna, że osoby te nie wykonują należycie swoich obowiązków.</w:t>
      </w:r>
    </w:p>
    <w:p w14:paraId="78C94EB2" w14:textId="77777777" w:rsidR="006008E6" w:rsidRPr="006008E6" w:rsidRDefault="006008E6" w:rsidP="006008E6">
      <w:pPr>
        <w:pStyle w:val="Akapitzlist"/>
        <w:numPr>
          <w:ilvl w:val="0"/>
          <w:numId w:val="27"/>
        </w:numPr>
        <w:spacing w:after="0"/>
        <w:jc w:val="both"/>
        <w:rPr>
          <w:b/>
        </w:rPr>
      </w:pPr>
      <w:r>
        <w:t>We wszystkich kwestiach nieuregulowanych niniejszą Umową mają zastosowanie powszechnie obowiązujące przepisy prawa, a w szczególności przepisy Kodeksu Cywilnego.</w:t>
      </w:r>
    </w:p>
    <w:p w14:paraId="5DDCF3A8" w14:textId="77777777" w:rsidR="006008E6" w:rsidRPr="006008E6" w:rsidRDefault="006008E6" w:rsidP="006008E6">
      <w:pPr>
        <w:pStyle w:val="Akapitzlist"/>
        <w:numPr>
          <w:ilvl w:val="0"/>
          <w:numId w:val="27"/>
        </w:numPr>
        <w:spacing w:after="0"/>
        <w:jc w:val="both"/>
        <w:rPr>
          <w:b/>
        </w:rPr>
      </w:pPr>
      <w:r>
        <w:t>Spory, które mogą wyniknąć na tle wykonania niniejszej Umowy, w przypadku braku ugodowego załatwienia sprawy, będzie rozstrzygał sąd powszechny właściwy miejscowo dla siedziby Zamawiającego.</w:t>
      </w:r>
    </w:p>
    <w:p w14:paraId="007C4A94" w14:textId="77777777" w:rsidR="006008E6" w:rsidRPr="006008E6" w:rsidRDefault="006008E6" w:rsidP="006008E6">
      <w:pPr>
        <w:pStyle w:val="Akapitzlist"/>
        <w:numPr>
          <w:ilvl w:val="0"/>
          <w:numId w:val="27"/>
        </w:numPr>
        <w:spacing w:after="0"/>
        <w:jc w:val="both"/>
        <w:rPr>
          <w:b/>
        </w:rPr>
      </w:pPr>
      <w:r>
        <w:t>Zakres Przedmiotu Umowy Wykonawca wykona w uzgodnieniu z Zamawiającym.</w:t>
      </w:r>
    </w:p>
    <w:p w14:paraId="3B45BB60" w14:textId="77777777" w:rsidR="006008E6" w:rsidRPr="006008E6" w:rsidRDefault="006008E6" w:rsidP="006008E6">
      <w:pPr>
        <w:pStyle w:val="Akapitzlist"/>
        <w:numPr>
          <w:ilvl w:val="0"/>
          <w:numId w:val="27"/>
        </w:numPr>
        <w:spacing w:after="0"/>
        <w:jc w:val="both"/>
        <w:rPr>
          <w:b/>
        </w:rPr>
      </w:pPr>
      <w:r>
        <w:t xml:space="preserve">Przedstawicielem ze strony Zamawiającego do nadzorowania i odbioru Przedmiotu Umowy jest: </w:t>
      </w:r>
    </w:p>
    <w:p w14:paraId="7D3220C6" w14:textId="77777777" w:rsidR="006008E6" w:rsidRDefault="006008E6" w:rsidP="006008E6">
      <w:pPr>
        <w:pStyle w:val="Akapitzlist"/>
        <w:spacing w:after="0"/>
        <w:ind w:left="340"/>
        <w:jc w:val="both"/>
      </w:pPr>
      <w:r>
        <w:t>……………………………………………………………</w:t>
      </w:r>
    </w:p>
    <w:p w14:paraId="07203B80" w14:textId="77777777" w:rsidR="006008E6" w:rsidRDefault="006008E6" w:rsidP="006008E6">
      <w:pPr>
        <w:pStyle w:val="Akapitzlist"/>
        <w:spacing w:after="0"/>
        <w:ind w:left="340"/>
        <w:jc w:val="both"/>
      </w:pPr>
      <w:r>
        <w:t>……………………………………………………………</w:t>
      </w:r>
    </w:p>
    <w:p w14:paraId="7A9762CE" w14:textId="77777777" w:rsidR="006008E6" w:rsidRDefault="006008E6" w:rsidP="006008E6">
      <w:pPr>
        <w:pStyle w:val="Akapitzlist"/>
        <w:spacing w:after="0"/>
        <w:ind w:left="340"/>
        <w:jc w:val="both"/>
      </w:pPr>
      <w:r>
        <w:t>Przedstawicielem ze strony Wykonawcy do realizacji Przedmiotu Umowy jest:</w:t>
      </w:r>
    </w:p>
    <w:p w14:paraId="1CB679B7" w14:textId="77777777" w:rsidR="006008E6" w:rsidRDefault="006008E6" w:rsidP="006008E6">
      <w:pPr>
        <w:pStyle w:val="Akapitzlist"/>
        <w:spacing w:after="0"/>
        <w:ind w:left="340"/>
        <w:jc w:val="both"/>
      </w:pPr>
      <w:r>
        <w:t>……………………………………………………………</w:t>
      </w:r>
    </w:p>
    <w:p w14:paraId="1F682525" w14:textId="77777777" w:rsidR="006008E6" w:rsidRDefault="006008E6" w:rsidP="006008E6">
      <w:pPr>
        <w:pStyle w:val="Akapitzlist"/>
        <w:numPr>
          <w:ilvl w:val="0"/>
          <w:numId w:val="27"/>
        </w:numPr>
        <w:spacing w:after="0"/>
        <w:jc w:val="both"/>
      </w:pPr>
      <w:r>
        <w:t>Każda ze Stron jest zobowiązana niezwłocznie informować drugą Stronę o wszelkich zmianach i okolicznościach mających wpływ na realizację Przedmiotu Umowy.</w:t>
      </w:r>
    </w:p>
    <w:p w14:paraId="7965B0BD" w14:textId="77777777" w:rsidR="006008E6" w:rsidRDefault="006008E6" w:rsidP="006008E6">
      <w:pPr>
        <w:pStyle w:val="Akapitzlist"/>
        <w:numPr>
          <w:ilvl w:val="0"/>
          <w:numId w:val="27"/>
        </w:numPr>
        <w:spacing w:after="0"/>
        <w:jc w:val="both"/>
      </w:pPr>
      <w:r>
        <w:t>Umowa została sporządzona w czterech jednakowo brzmiących egzemplarzach: jednym dla Wykonawcy i trzech dla Zamawiającego.</w:t>
      </w:r>
    </w:p>
    <w:p w14:paraId="4D3A3A9F" w14:textId="77777777" w:rsidR="006008E6" w:rsidRDefault="006008E6" w:rsidP="006008E6">
      <w:pPr>
        <w:spacing w:after="0"/>
        <w:jc w:val="both"/>
      </w:pPr>
    </w:p>
    <w:p w14:paraId="4DE7B842" w14:textId="77777777" w:rsidR="006008E6" w:rsidRPr="006008E6" w:rsidRDefault="006008E6" w:rsidP="006008E6">
      <w:pPr>
        <w:spacing w:after="0"/>
        <w:jc w:val="center"/>
        <w:rPr>
          <w:b/>
        </w:rPr>
      </w:pPr>
      <w:r w:rsidRPr="006008E6">
        <w:rPr>
          <w:b/>
        </w:rPr>
        <w:t>§ 12.</w:t>
      </w:r>
    </w:p>
    <w:p w14:paraId="4D94954A" w14:textId="77777777" w:rsidR="006008E6" w:rsidRPr="006008E6" w:rsidRDefault="006008E6" w:rsidP="006008E6">
      <w:pPr>
        <w:spacing w:after="0"/>
        <w:jc w:val="center"/>
        <w:rPr>
          <w:b/>
        </w:rPr>
      </w:pPr>
      <w:r w:rsidRPr="006008E6">
        <w:rPr>
          <w:b/>
        </w:rPr>
        <w:t>KLAUZULA INFORMACYJNA O PRZETWARZANIU DANYCH OSOBOWYCH</w:t>
      </w:r>
    </w:p>
    <w:p w14:paraId="58302580" w14:textId="77777777" w:rsidR="006008E6" w:rsidRDefault="006008E6" w:rsidP="006008E6">
      <w:pPr>
        <w:spacing w:after="0"/>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4A1B95BD" w14:textId="77777777" w:rsidR="006008E6" w:rsidRDefault="006008E6" w:rsidP="006008E6">
      <w:pPr>
        <w:pStyle w:val="Akapitzlist"/>
        <w:numPr>
          <w:ilvl w:val="0"/>
          <w:numId w:val="28"/>
        </w:numPr>
        <w:spacing w:after="0"/>
        <w:jc w:val="both"/>
      </w:pPr>
      <w:r>
        <w:t xml:space="preserve">Administratorem danych osobowych jest Wójt Gminy Łubniany ul. Opolska 104,  46-024 Łubniany, tel. 77 427 05 33, adres e-mail: </w:t>
      </w:r>
      <w:hyperlink r:id="rId7" w:history="1">
        <w:r w:rsidRPr="000A2CD7">
          <w:rPr>
            <w:rStyle w:val="Hipercze"/>
          </w:rPr>
          <w:t>ug@lubniany.pl</w:t>
        </w:r>
      </w:hyperlink>
    </w:p>
    <w:p w14:paraId="1F4C3F44" w14:textId="77777777" w:rsidR="006008E6" w:rsidRDefault="006008E6" w:rsidP="006008E6">
      <w:pPr>
        <w:pStyle w:val="Akapitzlist"/>
        <w:numPr>
          <w:ilvl w:val="0"/>
          <w:numId w:val="28"/>
        </w:numPr>
        <w:spacing w:after="0"/>
        <w:jc w:val="both"/>
      </w:pPr>
      <w:r>
        <w:t>Z Inspektorem Ochrony Danych  można się skontaktować poprzez adres e-mail iod@lubniany.pl lub pisemnie na adres siedziby Administratora.</w:t>
      </w:r>
    </w:p>
    <w:p w14:paraId="4B23D1BE" w14:textId="77777777" w:rsidR="006008E6" w:rsidRDefault="006008E6" w:rsidP="006008E6">
      <w:pPr>
        <w:pStyle w:val="Akapitzlist"/>
        <w:numPr>
          <w:ilvl w:val="0"/>
          <w:numId w:val="28"/>
        </w:numPr>
        <w:spacing w:after="0"/>
        <w:jc w:val="both"/>
      </w:pPr>
      <w:r>
        <w:t>Dane osobowe przetwarzane będą na podstawie art. 6 ust. 1 lit. b  RODO, w celach związanych z realizacją niniejszej Umowy.</w:t>
      </w:r>
    </w:p>
    <w:p w14:paraId="38324F26" w14:textId="77777777" w:rsidR="006008E6" w:rsidRDefault="006008E6" w:rsidP="006008E6">
      <w:pPr>
        <w:pStyle w:val="Akapitzlist"/>
        <w:numPr>
          <w:ilvl w:val="0"/>
          <w:numId w:val="28"/>
        </w:numPr>
        <w:spacing w:after="0"/>
        <w:jc w:val="both"/>
      </w:pPr>
      <w:r>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7D133892" w14:textId="77777777" w:rsidR="006008E6" w:rsidRDefault="006008E6" w:rsidP="006008E6">
      <w:pPr>
        <w:pStyle w:val="Akapitzlist"/>
        <w:numPr>
          <w:ilvl w:val="0"/>
          <w:numId w:val="28"/>
        </w:numPr>
        <w:spacing w:after="0"/>
        <w:jc w:val="both"/>
      </w:pPr>
      <w:r>
        <w:t>Dane będą przetwarzane przez okres przechowywania akt określony przez przepisy odrębne, jednak nie krócej niż do końca okresu przedawnienia roszczeń wynikających z niniejszej Umowy, ustalonego zgodnie z przepisami Kodeksu cywilnego.</w:t>
      </w:r>
    </w:p>
    <w:p w14:paraId="656E3C16" w14:textId="77777777" w:rsidR="006008E6" w:rsidRDefault="006008E6" w:rsidP="006008E6">
      <w:pPr>
        <w:pStyle w:val="Akapitzlist"/>
        <w:numPr>
          <w:ilvl w:val="0"/>
          <w:numId w:val="28"/>
        </w:numPr>
        <w:spacing w:after="0"/>
        <w:jc w:val="both"/>
      </w:pPr>
      <w:r>
        <w:t>Wykonawcy przysługuje:</w:t>
      </w:r>
    </w:p>
    <w:p w14:paraId="51040C5B" w14:textId="77777777" w:rsidR="006008E6" w:rsidRDefault="006008E6" w:rsidP="006008E6">
      <w:pPr>
        <w:pStyle w:val="Akapitzlist"/>
        <w:numPr>
          <w:ilvl w:val="1"/>
          <w:numId w:val="28"/>
        </w:numPr>
        <w:spacing w:after="0"/>
        <w:jc w:val="both"/>
      </w:pPr>
      <w:r>
        <w:t>na podstawie art. 15 RODO – prawo dostępu do własnych danych osobowych oraz otrzymania ich kopii;</w:t>
      </w:r>
    </w:p>
    <w:p w14:paraId="235ADC45" w14:textId="77777777" w:rsidR="006008E6" w:rsidRDefault="006008E6" w:rsidP="006008E6">
      <w:pPr>
        <w:pStyle w:val="Akapitzlist"/>
        <w:numPr>
          <w:ilvl w:val="1"/>
          <w:numId w:val="28"/>
        </w:numPr>
        <w:spacing w:after="0"/>
        <w:jc w:val="both"/>
      </w:pPr>
      <w:r>
        <w:t>na podstawie art. 16 RODO – prawo do sprostowania własnych danych osobowych;</w:t>
      </w:r>
    </w:p>
    <w:p w14:paraId="6FC11B67" w14:textId="77777777" w:rsidR="006008E6" w:rsidRDefault="006008E6" w:rsidP="006008E6">
      <w:pPr>
        <w:pStyle w:val="Akapitzlist"/>
        <w:numPr>
          <w:ilvl w:val="1"/>
          <w:numId w:val="28"/>
        </w:numPr>
        <w:spacing w:after="0"/>
        <w:jc w:val="both"/>
      </w:pPr>
      <w:r>
        <w:t>na podstawie art. 18 RODO – prawo żądania od Administratora ograniczenia przetwarzania danych osobowych z zastrzeżeniem przypadków, o których mowa w art. 18 ust. 2 RODO;</w:t>
      </w:r>
    </w:p>
    <w:p w14:paraId="5E45448A" w14:textId="77777777" w:rsidR="006008E6" w:rsidRDefault="006008E6" w:rsidP="006008E6">
      <w:pPr>
        <w:pStyle w:val="Akapitzlist"/>
        <w:numPr>
          <w:ilvl w:val="1"/>
          <w:numId w:val="28"/>
        </w:numPr>
        <w:spacing w:after="0"/>
        <w:jc w:val="both"/>
      </w:pPr>
      <w:r>
        <w:t>prawo do wniesienia skargi do Prezesa Urzędu Ochrony Danych Osobowych, gdy Wykonawca uzna, że przetwarzanie danych osobowych jest niezgodne z prawem.</w:t>
      </w:r>
    </w:p>
    <w:p w14:paraId="2263415E" w14:textId="77777777" w:rsidR="006008E6" w:rsidRDefault="006008E6" w:rsidP="006008E6">
      <w:pPr>
        <w:pStyle w:val="Akapitzlist"/>
        <w:numPr>
          <w:ilvl w:val="0"/>
          <w:numId w:val="28"/>
        </w:numPr>
        <w:spacing w:after="0"/>
        <w:jc w:val="both"/>
      </w:pPr>
      <w:r>
        <w:t>Podanie danych jest dobrowolne, jednak konieczne dla zawarcia niniejszej Umowy.</w:t>
      </w:r>
    </w:p>
    <w:p w14:paraId="54CF87D1" w14:textId="77777777" w:rsidR="006008E6" w:rsidRDefault="006008E6" w:rsidP="006008E6">
      <w:pPr>
        <w:pStyle w:val="Akapitzlist"/>
        <w:numPr>
          <w:ilvl w:val="0"/>
          <w:numId w:val="28"/>
        </w:numPr>
        <w:spacing w:after="0"/>
        <w:jc w:val="both"/>
      </w:pPr>
      <w:r>
        <w:lastRenderedPageBreak/>
        <w:t>W odniesieniu do danych osobowych zawartych w niniejszej Umowie decyzje nie będą podejmowane w sposób zautomatyzowany, stosownie do art. 22 RODO.</w:t>
      </w:r>
    </w:p>
    <w:p w14:paraId="389A4082" w14:textId="77777777" w:rsidR="00940E45" w:rsidRDefault="00940E45" w:rsidP="00940E45">
      <w:pPr>
        <w:spacing w:after="0"/>
        <w:jc w:val="both"/>
      </w:pPr>
    </w:p>
    <w:p w14:paraId="10A97E11" w14:textId="77777777" w:rsidR="006008E6" w:rsidRPr="006008E6" w:rsidRDefault="006008E6" w:rsidP="006008E6">
      <w:pPr>
        <w:spacing w:after="0"/>
        <w:ind w:left="708" w:firstLine="708"/>
        <w:jc w:val="both"/>
        <w:rPr>
          <w:b/>
        </w:rPr>
      </w:pPr>
      <w:r w:rsidRPr="006008E6">
        <w:rPr>
          <w:b/>
        </w:rPr>
        <w:t xml:space="preserve">ZAMAWIAJĄCY </w:t>
      </w:r>
      <w:r>
        <w:rPr>
          <w:b/>
        </w:rPr>
        <w:tab/>
      </w:r>
      <w:r>
        <w:rPr>
          <w:b/>
        </w:rPr>
        <w:tab/>
      </w:r>
      <w:r>
        <w:rPr>
          <w:b/>
        </w:rPr>
        <w:tab/>
      </w:r>
      <w:r>
        <w:rPr>
          <w:b/>
        </w:rPr>
        <w:tab/>
      </w:r>
      <w:r>
        <w:rPr>
          <w:b/>
        </w:rPr>
        <w:tab/>
        <w:t>WYKONAWCA</w:t>
      </w:r>
    </w:p>
    <w:sectPr w:rsidR="006008E6" w:rsidRPr="006008E6" w:rsidSect="00934FD8">
      <w:headerReference w:type="first" r:id="rId8"/>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CC4B" w14:textId="77777777" w:rsidR="00934FD8" w:rsidRDefault="00934FD8" w:rsidP="00934FD8">
      <w:pPr>
        <w:spacing w:after="0" w:line="240" w:lineRule="auto"/>
      </w:pPr>
      <w:r>
        <w:separator/>
      </w:r>
    </w:p>
  </w:endnote>
  <w:endnote w:type="continuationSeparator" w:id="0">
    <w:p w14:paraId="0411CF75" w14:textId="77777777" w:rsidR="00934FD8" w:rsidRDefault="00934FD8" w:rsidP="0093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3B33" w14:textId="77777777" w:rsidR="00934FD8" w:rsidRDefault="00934FD8" w:rsidP="00934FD8">
      <w:pPr>
        <w:spacing w:after="0" w:line="240" w:lineRule="auto"/>
      </w:pPr>
      <w:r>
        <w:separator/>
      </w:r>
    </w:p>
  </w:footnote>
  <w:footnote w:type="continuationSeparator" w:id="0">
    <w:p w14:paraId="352F65E7" w14:textId="77777777" w:rsidR="00934FD8" w:rsidRDefault="00934FD8" w:rsidP="00934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EE98" w14:textId="77777777" w:rsidR="00934FD8" w:rsidRDefault="00934FD8" w:rsidP="00934FD8">
    <w:pPr>
      <w:pStyle w:val="Nagwek"/>
      <w:jc w:val="right"/>
    </w:pPr>
  </w:p>
  <w:p w14:paraId="55B12751" w14:textId="77777777" w:rsidR="00934FD8" w:rsidRDefault="00934FD8" w:rsidP="00934FD8">
    <w:pPr>
      <w:pStyle w:val="Nagwek"/>
      <w:jc w:val="right"/>
    </w:pPr>
  </w:p>
  <w:p w14:paraId="083E3B86" w14:textId="77777777" w:rsidR="00934FD8" w:rsidRPr="00934FD8" w:rsidRDefault="00934FD8" w:rsidP="00934FD8">
    <w:pPr>
      <w:pStyle w:val="Bezodstpw"/>
      <w:jc w:val="center"/>
      <w:rPr>
        <w:b/>
        <w:bCs/>
        <w:lang w:eastAsia="ar-SA"/>
      </w:rPr>
    </w:pPr>
    <w:bookmarkStart w:id="0" w:name="_Hlk132280254"/>
    <w:bookmarkStart w:id="1" w:name="_Hlk132280255"/>
    <w:bookmarkStart w:id="2" w:name="_Hlk132280645"/>
    <w:bookmarkStart w:id="3" w:name="_Hlk132280646"/>
    <w:r w:rsidRPr="00934FD8">
      <w:rPr>
        <w:b/>
        <w:bCs/>
        <w:noProof/>
      </w:rPr>
      <w:drawing>
        <wp:anchor distT="0" distB="0" distL="114300" distR="114300" simplePos="0" relativeHeight="251659264" behindDoc="1" locked="0" layoutInCell="1" allowOverlap="1" wp14:anchorId="16331060" wp14:editId="4007E8F9">
          <wp:simplePos x="0" y="0"/>
          <wp:positionH relativeFrom="column">
            <wp:posOffset>200025</wp:posOffset>
          </wp:positionH>
          <wp:positionV relativeFrom="paragraph">
            <wp:posOffset>-195580</wp:posOffset>
          </wp:positionV>
          <wp:extent cx="800100" cy="981075"/>
          <wp:effectExtent l="0" t="0" r="0" b="9525"/>
          <wp:wrapNone/>
          <wp:docPr id="1486859665" name="Obraz 1486859665"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FD8">
      <w:rPr>
        <w:b/>
        <w:bCs/>
        <w:lang w:eastAsia="ar-SA"/>
      </w:rPr>
      <w:t>GMINA ŁUBNIANY</w:t>
    </w:r>
  </w:p>
  <w:p w14:paraId="567E4923" w14:textId="77777777" w:rsidR="00934FD8" w:rsidRPr="006638B8" w:rsidRDefault="00934FD8" w:rsidP="00934FD8">
    <w:pPr>
      <w:pStyle w:val="Bezodstpw"/>
      <w:jc w:val="center"/>
      <w:rPr>
        <w:lang w:eastAsia="ar-SA"/>
      </w:rPr>
    </w:pPr>
    <w:r w:rsidRPr="006638B8">
      <w:rPr>
        <w:lang w:eastAsia="ar-SA"/>
      </w:rPr>
      <w:t>46-024  Łubniany,  ul. Opolska 104</w:t>
    </w:r>
  </w:p>
  <w:p w14:paraId="45C8AC2A" w14:textId="77777777" w:rsidR="00934FD8" w:rsidRPr="006638B8" w:rsidRDefault="00934FD8" w:rsidP="00934FD8">
    <w:pPr>
      <w:pStyle w:val="Bezodstpw"/>
      <w:jc w:val="center"/>
      <w:rPr>
        <w:lang w:val="de-DE"/>
      </w:rPr>
    </w:pPr>
    <w:proofErr w:type="spellStart"/>
    <w:r w:rsidRPr="006638B8">
      <w:rPr>
        <w:lang w:val="de-DE"/>
      </w:rPr>
      <w:t>telefon</w:t>
    </w:r>
    <w:proofErr w:type="spellEnd"/>
    <w:r w:rsidRPr="006638B8">
      <w:rPr>
        <w:lang w:val="de-DE"/>
      </w:rPr>
      <w:t xml:space="preserve">: 077/ 42-70-533 </w:t>
    </w:r>
    <w:proofErr w:type="spellStart"/>
    <w:r w:rsidRPr="006638B8">
      <w:rPr>
        <w:lang w:val="de-DE"/>
      </w:rPr>
      <w:t>fax</w:t>
    </w:r>
    <w:proofErr w:type="spellEnd"/>
    <w:r w:rsidRPr="006638B8">
      <w:rPr>
        <w:lang w:val="de-DE"/>
      </w:rPr>
      <w:t>: 077/42-15-024</w:t>
    </w:r>
  </w:p>
  <w:p w14:paraId="3E81A90A" w14:textId="77777777" w:rsidR="00934FD8" w:rsidRPr="006638B8" w:rsidRDefault="00934FD8" w:rsidP="00934FD8">
    <w:pPr>
      <w:pStyle w:val="Bezodstpw"/>
      <w:jc w:val="center"/>
      <w:rPr>
        <w:lang w:val="de-DE"/>
      </w:rPr>
    </w:pPr>
    <w:r w:rsidRPr="006638B8">
      <w:rPr>
        <w:lang w:val="de-DE"/>
      </w:rPr>
      <w:t xml:space="preserve">www.lubniany.pl    </w:t>
    </w:r>
    <w:proofErr w:type="spellStart"/>
    <w:r w:rsidRPr="006638B8">
      <w:rPr>
        <w:lang w:val="de-DE"/>
      </w:rPr>
      <w:t>e-mail</w:t>
    </w:r>
    <w:proofErr w:type="spellEnd"/>
    <w:r w:rsidRPr="006638B8">
      <w:rPr>
        <w:lang w:val="de-DE"/>
      </w:rPr>
      <w:t xml:space="preserve">: </w:t>
    </w:r>
    <w:hyperlink r:id="rId2" w:history="1">
      <w:r w:rsidRPr="006638B8">
        <w:rPr>
          <w:color w:val="0563C1"/>
          <w:u w:val="single"/>
          <w:lang w:val="de-DE"/>
        </w:rPr>
        <w:t>ug@lubniany.pl</w:t>
      </w:r>
    </w:hyperlink>
  </w:p>
  <w:p w14:paraId="0F3EC00C" w14:textId="77777777" w:rsidR="00934FD8" w:rsidRDefault="00934FD8" w:rsidP="00934FD8">
    <w:pPr>
      <w:tabs>
        <w:tab w:val="center" w:pos="4536"/>
        <w:tab w:val="right" w:pos="9072"/>
      </w:tabs>
    </w:pPr>
    <w:r w:rsidRPr="006638B8">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14:anchorId="0A8177D8" wp14:editId="23DF55B7">
              <wp:simplePos x="0" y="0"/>
              <wp:positionH relativeFrom="margin">
                <wp:posOffset>0</wp:posOffset>
              </wp:positionH>
              <wp:positionV relativeFrom="paragraph">
                <wp:posOffset>85090</wp:posOffset>
              </wp:positionV>
              <wp:extent cx="5777865" cy="0"/>
              <wp:effectExtent l="0" t="19050" r="51435" b="3810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81532" id="Łącznik prostoliniowy 3"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6.7pt" to="45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" strokecolor="gray" strokeweight="1.59mm">
              <v:stroke joinstyle="miter"/>
              <w10:wrap anchorx="margin"/>
            </v:line>
          </w:pict>
        </mc:Fallback>
      </mc:AlternateContent>
    </w:r>
    <w:bookmarkEnd w:id="0"/>
    <w:bookmarkEnd w:id="1"/>
    <w:bookmarkEnd w:id="2"/>
    <w:bookmarkEnd w:id="3"/>
  </w:p>
  <w:p w14:paraId="755A56E9" w14:textId="77777777" w:rsidR="00934FD8" w:rsidRPr="003200D1" w:rsidRDefault="00934FD8" w:rsidP="00934FD8">
    <w:pPr>
      <w:pStyle w:val="Nagwek"/>
      <w:jc w:val="right"/>
      <w:rPr>
        <w:rFonts w:cstheme="minorHAnsi"/>
      </w:rPr>
    </w:pPr>
    <w:r w:rsidRPr="003200D1">
      <w:rPr>
        <w:rFonts w:cstheme="minorHAnsi"/>
      </w:rPr>
      <w:t xml:space="preserve">Załącznik nr </w:t>
    </w:r>
    <w:r>
      <w:rPr>
        <w:rFonts w:cstheme="minorHAnsi"/>
      </w:rPr>
      <w:t>6</w:t>
    </w:r>
    <w:r w:rsidRPr="003200D1">
      <w:rPr>
        <w:rFonts w:cstheme="minorHAnsi"/>
      </w:rPr>
      <w:t xml:space="preserve"> do zapytania ofertowego</w:t>
    </w:r>
  </w:p>
  <w:p w14:paraId="01021D4A" w14:textId="77777777" w:rsidR="00934FD8" w:rsidRDefault="00934F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500"/>
    <w:multiLevelType w:val="hybridMultilevel"/>
    <w:tmpl w:val="41C2044E"/>
    <w:lvl w:ilvl="0" w:tplc="DB68C97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427DB7"/>
    <w:multiLevelType w:val="multilevel"/>
    <w:tmpl w:val="2EE6A1F6"/>
    <w:lvl w:ilvl="0">
      <w:start w:val="1"/>
      <w:numFmt w:val="decimal"/>
      <w:lvlText w:val="%1."/>
      <w:lvlJc w:val="left"/>
      <w:pPr>
        <w:ind w:left="705" w:hanging="705"/>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095EEE"/>
    <w:multiLevelType w:val="multilevel"/>
    <w:tmpl w:val="B1106752"/>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3" w15:restartNumberingAfterBreak="0">
    <w:nsid w:val="07C24933"/>
    <w:multiLevelType w:val="multilevel"/>
    <w:tmpl w:val="B1106752"/>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4" w15:restartNumberingAfterBreak="0">
    <w:nsid w:val="178F0C5C"/>
    <w:multiLevelType w:val="multilevel"/>
    <w:tmpl w:val="8380428E"/>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rPr>
    </w:lvl>
    <w:lvl w:ilvl="2">
      <w:start w:val="1"/>
      <w:numFmt w:val="lowerLetter"/>
      <w:lvlText w:val="%3)"/>
      <w:lvlJc w:val="right"/>
      <w:pPr>
        <w:ind w:left="1191" w:hanging="57"/>
      </w:pPr>
      <w:rPr>
        <w:rFonts w:hint="default"/>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5" w15:restartNumberingAfterBreak="0">
    <w:nsid w:val="1ADF04F2"/>
    <w:multiLevelType w:val="multilevel"/>
    <w:tmpl w:val="B1106752"/>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6" w15:restartNumberingAfterBreak="0">
    <w:nsid w:val="1B960581"/>
    <w:multiLevelType w:val="multilevel"/>
    <w:tmpl w:val="B1106752"/>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7" w15:restartNumberingAfterBreak="0">
    <w:nsid w:val="258B023F"/>
    <w:multiLevelType w:val="multilevel"/>
    <w:tmpl w:val="B1106752"/>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8" w15:restartNumberingAfterBreak="0">
    <w:nsid w:val="259B7733"/>
    <w:multiLevelType w:val="multilevel"/>
    <w:tmpl w:val="B1106752"/>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9" w15:restartNumberingAfterBreak="0">
    <w:nsid w:val="2934738B"/>
    <w:multiLevelType w:val="multilevel"/>
    <w:tmpl w:val="8380428E"/>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rPr>
    </w:lvl>
    <w:lvl w:ilvl="2">
      <w:start w:val="1"/>
      <w:numFmt w:val="lowerLetter"/>
      <w:lvlText w:val="%3)"/>
      <w:lvlJc w:val="right"/>
      <w:pPr>
        <w:ind w:left="1191" w:hanging="57"/>
      </w:pPr>
      <w:rPr>
        <w:rFonts w:hint="default"/>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10" w15:restartNumberingAfterBreak="0">
    <w:nsid w:val="2EB10855"/>
    <w:multiLevelType w:val="multilevel"/>
    <w:tmpl w:val="E0361064"/>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11" w15:restartNumberingAfterBreak="0">
    <w:nsid w:val="32675A51"/>
    <w:multiLevelType w:val="multilevel"/>
    <w:tmpl w:val="0218A320"/>
    <w:lvl w:ilvl="0">
      <w:start w:val="1"/>
      <w:numFmt w:val="decimal"/>
      <w:lvlText w:val="%1."/>
      <w:lvlJc w:val="left"/>
      <w:pPr>
        <w:ind w:left="340" w:hanging="340"/>
      </w:pPr>
      <w:rPr>
        <w:rFonts w:hint="default"/>
      </w:rPr>
    </w:lvl>
    <w:lvl w:ilvl="1">
      <w:start w:val="1"/>
      <w:numFmt w:val="decimal"/>
      <w:lvlText w:val="%2)"/>
      <w:lvlJc w:val="left"/>
      <w:pPr>
        <w:ind w:left="851" w:hanging="511"/>
      </w:pPr>
      <w:rPr>
        <w:rFonts w:hint="default"/>
      </w:rPr>
    </w:lvl>
    <w:lvl w:ilvl="2">
      <w:start w:val="1"/>
      <w:numFmt w:val="lowerLetter"/>
      <w:lvlText w:val="%3)"/>
      <w:lvlJc w:val="right"/>
      <w:pPr>
        <w:ind w:left="1191" w:hanging="57"/>
      </w:pPr>
      <w:rPr>
        <w:rFonts w:hint="default"/>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12" w15:restartNumberingAfterBreak="0">
    <w:nsid w:val="3B3B1564"/>
    <w:multiLevelType w:val="multilevel"/>
    <w:tmpl w:val="B1106752"/>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13" w15:restartNumberingAfterBreak="0">
    <w:nsid w:val="3B5033DE"/>
    <w:multiLevelType w:val="multilevel"/>
    <w:tmpl w:val="8380428E"/>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rPr>
    </w:lvl>
    <w:lvl w:ilvl="2">
      <w:start w:val="1"/>
      <w:numFmt w:val="lowerLetter"/>
      <w:lvlText w:val="%3)"/>
      <w:lvlJc w:val="right"/>
      <w:pPr>
        <w:ind w:left="1191" w:hanging="57"/>
      </w:pPr>
      <w:rPr>
        <w:rFonts w:hint="default"/>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14" w15:restartNumberingAfterBreak="0">
    <w:nsid w:val="500F0434"/>
    <w:multiLevelType w:val="multilevel"/>
    <w:tmpl w:val="0218A320"/>
    <w:lvl w:ilvl="0">
      <w:start w:val="1"/>
      <w:numFmt w:val="decimal"/>
      <w:lvlText w:val="%1."/>
      <w:lvlJc w:val="left"/>
      <w:pPr>
        <w:ind w:left="340" w:hanging="340"/>
      </w:pPr>
      <w:rPr>
        <w:rFonts w:hint="default"/>
      </w:rPr>
    </w:lvl>
    <w:lvl w:ilvl="1">
      <w:start w:val="1"/>
      <w:numFmt w:val="decimal"/>
      <w:lvlText w:val="%2)"/>
      <w:lvlJc w:val="left"/>
      <w:pPr>
        <w:ind w:left="851" w:hanging="511"/>
      </w:pPr>
      <w:rPr>
        <w:rFonts w:hint="default"/>
      </w:rPr>
    </w:lvl>
    <w:lvl w:ilvl="2">
      <w:start w:val="1"/>
      <w:numFmt w:val="lowerLetter"/>
      <w:lvlText w:val="%3)"/>
      <w:lvlJc w:val="right"/>
      <w:pPr>
        <w:ind w:left="1191" w:hanging="57"/>
      </w:pPr>
      <w:rPr>
        <w:rFonts w:hint="default"/>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15" w15:restartNumberingAfterBreak="0">
    <w:nsid w:val="53FA52E4"/>
    <w:multiLevelType w:val="multilevel"/>
    <w:tmpl w:val="0218A320"/>
    <w:lvl w:ilvl="0">
      <w:start w:val="1"/>
      <w:numFmt w:val="decimal"/>
      <w:lvlText w:val="%1."/>
      <w:lvlJc w:val="left"/>
      <w:pPr>
        <w:ind w:left="340" w:hanging="340"/>
      </w:pPr>
      <w:rPr>
        <w:rFonts w:hint="default"/>
      </w:rPr>
    </w:lvl>
    <w:lvl w:ilvl="1">
      <w:start w:val="1"/>
      <w:numFmt w:val="decimal"/>
      <w:lvlText w:val="%2)"/>
      <w:lvlJc w:val="left"/>
      <w:pPr>
        <w:ind w:left="851" w:hanging="511"/>
      </w:pPr>
      <w:rPr>
        <w:rFonts w:hint="default"/>
      </w:rPr>
    </w:lvl>
    <w:lvl w:ilvl="2">
      <w:start w:val="1"/>
      <w:numFmt w:val="lowerLetter"/>
      <w:lvlText w:val="%3)"/>
      <w:lvlJc w:val="right"/>
      <w:pPr>
        <w:ind w:left="1191" w:hanging="57"/>
      </w:pPr>
      <w:rPr>
        <w:rFonts w:hint="default"/>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16" w15:restartNumberingAfterBreak="0">
    <w:nsid w:val="56166203"/>
    <w:multiLevelType w:val="multilevel"/>
    <w:tmpl w:val="0218A320"/>
    <w:lvl w:ilvl="0">
      <w:start w:val="1"/>
      <w:numFmt w:val="decimal"/>
      <w:lvlText w:val="%1."/>
      <w:lvlJc w:val="left"/>
      <w:pPr>
        <w:ind w:left="340" w:hanging="340"/>
      </w:pPr>
      <w:rPr>
        <w:rFonts w:hint="default"/>
      </w:rPr>
    </w:lvl>
    <w:lvl w:ilvl="1">
      <w:start w:val="1"/>
      <w:numFmt w:val="decimal"/>
      <w:lvlText w:val="%2)"/>
      <w:lvlJc w:val="left"/>
      <w:pPr>
        <w:ind w:left="851" w:hanging="511"/>
      </w:pPr>
      <w:rPr>
        <w:rFonts w:hint="default"/>
      </w:rPr>
    </w:lvl>
    <w:lvl w:ilvl="2">
      <w:start w:val="1"/>
      <w:numFmt w:val="lowerLetter"/>
      <w:lvlText w:val="%3)"/>
      <w:lvlJc w:val="right"/>
      <w:pPr>
        <w:ind w:left="1191" w:hanging="57"/>
      </w:pPr>
      <w:rPr>
        <w:rFonts w:hint="default"/>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17" w15:restartNumberingAfterBreak="0">
    <w:nsid w:val="64C53567"/>
    <w:multiLevelType w:val="multilevel"/>
    <w:tmpl w:val="B1106752"/>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18" w15:restartNumberingAfterBreak="0">
    <w:nsid w:val="667C6E4A"/>
    <w:multiLevelType w:val="multilevel"/>
    <w:tmpl w:val="8380428E"/>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rPr>
    </w:lvl>
    <w:lvl w:ilvl="2">
      <w:start w:val="1"/>
      <w:numFmt w:val="lowerLetter"/>
      <w:lvlText w:val="%3)"/>
      <w:lvlJc w:val="right"/>
      <w:pPr>
        <w:ind w:left="1191" w:hanging="57"/>
      </w:pPr>
      <w:rPr>
        <w:rFonts w:hint="default"/>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19" w15:restartNumberingAfterBreak="0">
    <w:nsid w:val="68AC6232"/>
    <w:multiLevelType w:val="hybridMultilevel"/>
    <w:tmpl w:val="BADAC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150E41"/>
    <w:multiLevelType w:val="multilevel"/>
    <w:tmpl w:val="B1106752"/>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21" w15:restartNumberingAfterBreak="0">
    <w:nsid w:val="6C7E7144"/>
    <w:multiLevelType w:val="multilevel"/>
    <w:tmpl w:val="34C4A814"/>
    <w:lvl w:ilvl="0">
      <w:start w:val="1"/>
      <w:numFmt w:val="decimal"/>
      <w:lvlText w:val="%1."/>
      <w:lvlJc w:val="left"/>
      <w:pPr>
        <w:ind w:left="340" w:hanging="340"/>
      </w:pPr>
      <w:rPr>
        <w:rFonts w:hint="default"/>
      </w:rPr>
    </w:lvl>
    <w:lvl w:ilvl="1">
      <w:start w:val="1"/>
      <w:numFmt w:val="decimal"/>
      <w:lvlText w:val="%2)"/>
      <w:lvlJc w:val="left"/>
      <w:pPr>
        <w:ind w:left="851" w:hanging="511"/>
      </w:pPr>
      <w:rPr>
        <w:rFonts w:hint="default"/>
      </w:rPr>
    </w:lvl>
    <w:lvl w:ilvl="2">
      <w:start w:val="1"/>
      <w:numFmt w:val="lowerLetter"/>
      <w:lvlText w:val="%3)"/>
      <w:lvlJc w:val="right"/>
      <w:pPr>
        <w:ind w:left="1361" w:hanging="227"/>
      </w:pPr>
      <w:rPr>
        <w:rFonts w:hint="default"/>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22" w15:restartNumberingAfterBreak="0">
    <w:nsid w:val="6E9D536F"/>
    <w:multiLevelType w:val="multilevel"/>
    <w:tmpl w:val="2EE6A1F6"/>
    <w:lvl w:ilvl="0">
      <w:start w:val="1"/>
      <w:numFmt w:val="decimal"/>
      <w:lvlText w:val="%1."/>
      <w:lvlJc w:val="left"/>
      <w:pPr>
        <w:ind w:left="705" w:hanging="705"/>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F0B5A35"/>
    <w:multiLevelType w:val="multilevel"/>
    <w:tmpl w:val="8380428E"/>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rPr>
    </w:lvl>
    <w:lvl w:ilvl="2">
      <w:start w:val="1"/>
      <w:numFmt w:val="lowerLetter"/>
      <w:lvlText w:val="%3)"/>
      <w:lvlJc w:val="right"/>
      <w:pPr>
        <w:ind w:left="1191" w:hanging="57"/>
      </w:pPr>
      <w:rPr>
        <w:rFonts w:hint="default"/>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24" w15:restartNumberingAfterBreak="0">
    <w:nsid w:val="76212E45"/>
    <w:multiLevelType w:val="multilevel"/>
    <w:tmpl w:val="B1106752"/>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25" w15:restartNumberingAfterBreak="0">
    <w:nsid w:val="7679588A"/>
    <w:multiLevelType w:val="multilevel"/>
    <w:tmpl w:val="B1106752"/>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26" w15:restartNumberingAfterBreak="0">
    <w:nsid w:val="783B4164"/>
    <w:multiLevelType w:val="multilevel"/>
    <w:tmpl w:val="B1106752"/>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abstractNum w:abstractNumId="27" w15:restartNumberingAfterBreak="0">
    <w:nsid w:val="7C773F60"/>
    <w:multiLevelType w:val="multilevel"/>
    <w:tmpl w:val="B1106752"/>
    <w:lvl w:ilvl="0">
      <w:start w:val="1"/>
      <w:numFmt w:val="decimal"/>
      <w:lvlText w:val="%1."/>
      <w:lvlJc w:val="left"/>
      <w:pPr>
        <w:ind w:left="340" w:hanging="340"/>
      </w:pPr>
      <w:rPr>
        <w:rFonts w:hint="default"/>
        <w:b w:val="0"/>
      </w:rPr>
    </w:lvl>
    <w:lvl w:ilvl="1">
      <w:start w:val="1"/>
      <w:numFmt w:val="decimal"/>
      <w:lvlText w:val="%2)"/>
      <w:lvlJc w:val="left"/>
      <w:pPr>
        <w:ind w:left="851" w:hanging="511"/>
      </w:pPr>
      <w:rPr>
        <w:rFonts w:hint="default"/>
        <w:b w:val="0"/>
      </w:rPr>
    </w:lvl>
    <w:lvl w:ilvl="2">
      <w:start w:val="1"/>
      <w:numFmt w:val="lowerLetter"/>
      <w:lvlText w:val="%3)"/>
      <w:lvlJc w:val="right"/>
      <w:pPr>
        <w:ind w:left="1418" w:hanging="284"/>
      </w:pPr>
      <w:rPr>
        <w:rFonts w:hint="default"/>
        <w:b w:val="0"/>
      </w:rPr>
    </w:lvl>
    <w:lvl w:ilvl="3">
      <w:start w:val="1"/>
      <w:numFmt w:val="decimal"/>
      <w:lvlText w:val="%4."/>
      <w:lvlJc w:val="left"/>
      <w:pPr>
        <w:ind w:left="3934" w:hanging="703"/>
      </w:pPr>
      <w:rPr>
        <w:rFonts w:hint="default"/>
      </w:rPr>
    </w:lvl>
    <w:lvl w:ilvl="4">
      <w:start w:val="1"/>
      <w:numFmt w:val="lowerLetter"/>
      <w:lvlText w:val="%5."/>
      <w:lvlJc w:val="left"/>
      <w:pPr>
        <w:ind w:left="5011" w:hanging="703"/>
      </w:pPr>
      <w:rPr>
        <w:rFonts w:hint="default"/>
      </w:rPr>
    </w:lvl>
    <w:lvl w:ilvl="5">
      <w:start w:val="1"/>
      <w:numFmt w:val="lowerRoman"/>
      <w:lvlText w:val="%6."/>
      <w:lvlJc w:val="right"/>
      <w:pPr>
        <w:ind w:left="6088" w:hanging="703"/>
      </w:pPr>
      <w:rPr>
        <w:rFonts w:hint="default"/>
      </w:rPr>
    </w:lvl>
    <w:lvl w:ilvl="6">
      <w:start w:val="1"/>
      <w:numFmt w:val="decimal"/>
      <w:lvlText w:val="%7."/>
      <w:lvlJc w:val="left"/>
      <w:pPr>
        <w:ind w:left="7165" w:hanging="703"/>
      </w:pPr>
      <w:rPr>
        <w:rFonts w:hint="default"/>
      </w:rPr>
    </w:lvl>
    <w:lvl w:ilvl="7">
      <w:start w:val="1"/>
      <w:numFmt w:val="lowerLetter"/>
      <w:lvlText w:val="%8."/>
      <w:lvlJc w:val="left"/>
      <w:pPr>
        <w:ind w:left="8242" w:hanging="703"/>
      </w:pPr>
      <w:rPr>
        <w:rFonts w:hint="default"/>
      </w:rPr>
    </w:lvl>
    <w:lvl w:ilvl="8">
      <w:start w:val="1"/>
      <w:numFmt w:val="lowerRoman"/>
      <w:lvlText w:val="%9."/>
      <w:lvlJc w:val="right"/>
      <w:pPr>
        <w:ind w:left="9319" w:hanging="703"/>
      </w:pPr>
      <w:rPr>
        <w:rFonts w:hint="default"/>
      </w:rPr>
    </w:lvl>
  </w:abstractNum>
  <w:num w:numId="1" w16cid:durableId="1640452469">
    <w:abstractNumId w:val="19"/>
  </w:num>
  <w:num w:numId="2" w16cid:durableId="1169058766">
    <w:abstractNumId w:val="0"/>
  </w:num>
  <w:num w:numId="3" w16cid:durableId="838040327">
    <w:abstractNumId w:val="22"/>
  </w:num>
  <w:num w:numId="4" w16cid:durableId="82268872">
    <w:abstractNumId w:val="1"/>
  </w:num>
  <w:num w:numId="5" w16cid:durableId="51319115">
    <w:abstractNumId w:val="21"/>
  </w:num>
  <w:num w:numId="6" w16cid:durableId="540172601">
    <w:abstractNumId w:val="16"/>
  </w:num>
  <w:num w:numId="7" w16cid:durableId="743332746">
    <w:abstractNumId w:val="14"/>
  </w:num>
  <w:num w:numId="8" w16cid:durableId="1593079492">
    <w:abstractNumId w:val="15"/>
  </w:num>
  <w:num w:numId="9" w16cid:durableId="1186334986">
    <w:abstractNumId w:val="18"/>
  </w:num>
  <w:num w:numId="10" w16cid:durableId="916786336">
    <w:abstractNumId w:val="11"/>
  </w:num>
  <w:num w:numId="11" w16cid:durableId="168565796">
    <w:abstractNumId w:val="9"/>
  </w:num>
  <w:num w:numId="12" w16cid:durableId="1118179364">
    <w:abstractNumId w:val="23"/>
  </w:num>
  <w:num w:numId="13" w16cid:durableId="807477443">
    <w:abstractNumId w:val="13"/>
  </w:num>
  <w:num w:numId="14" w16cid:durableId="917786371">
    <w:abstractNumId w:val="4"/>
  </w:num>
  <w:num w:numId="15" w16cid:durableId="1749574183">
    <w:abstractNumId w:val="10"/>
  </w:num>
  <w:num w:numId="16" w16cid:durableId="1494758383">
    <w:abstractNumId w:val="3"/>
  </w:num>
  <w:num w:numId="17" w16cid:durableId="666905329">
    <w:abstractNumId w:val="7"/>
  </w:num>
  <w:num w:numId="18" w16cid:durableId="1221671167">
    <w:abstractNumId w:val="17"/>
  </w:num>
  <w:num w:numId="19" w16cid:durableId="2059090554">
    <w:abstractNumId w:val="26"/>
  </w:num>
  <w:num w:numId="20" w16cid:durableId="663093868">
    <w:abstractNumId w:val="27"/>
  </w:num>
  <w:num w:numId="21" w16cid:durableId="932468709">
    <w:abstractNumId w:val="2"/>
  </w:num>
  <w:num w:numId="22" w16cid:durableId="1759672038">
    <w:abstractNumId w:val="25"/>
  </w:num>
  <w:num w:numId="23" w16cid:durableId="551117115">
    <w:abstractNumId w:val="20"/>
  </w:num>
  <w:num w:numId="24" w16cid:durableId="1836341207">
    <w:abstractNumId w:val="12"/>
  </w:num>
  <w:num w:numId="25" w16cid:durableId="207256830">
    <w:abstractNumId w:val="6"/>
  </w:num>
  <w:num w:numId="26" w16cid:durableId="862597327">
    <w:abstractNumId w:val="24"/>
  </w:num>
  <w:num w:numId="27" w16cid:durableId="122114576">
    <w:abstractNumId w:val="5"/>
  </w:num>
  <w:num w:numId="28" w16cid:durableId="17087514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FBF"/>
    <w:rsid w:val="00045BAD"/>
    <w:rsid w:val="000F5E39"/>
    <w:rsid w:val="00231387"/>
    <w:rsid w:val="00364983"/>
    <w:rsid w:val="00374EB8"/>
    <w:rsid w:val="006008E6"/>
    <w:rsid w:val="006821FE"/>
    <w:rsid w:val="006A20E2"/>
    <w:rsid w:val="006B213B"/>
    <w:rsid w:val="00752149"/>
    <w:rsid w:val="008B6FBF"/>
    <w:rsid w:val="008F1312"/>
    <w:rsid w:val="00931388"/>
    <w:rsid w:val="00934FD8"/>
    <w:rsid w:val="00940E45"/>
    <w:rsid w:val="00CB3D3F"/>
    <w:rsid w:val="00E325BB"/>
    <w:rsid w:val="00EB54B0"/>
    <w:rsid w:val="00ED1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27C9"/>
  <w15:chartTrackingRefBased/>
  <w15:docId w15:val="{E9E93264-865A-42CB-8ACC-FA0A0B9D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E39"/>
    <w:pPr>
      <w:ind w:left="720"/>
      <w:contextualSpacing/>
    </w:pPr>
  </w:style>
  <w:style w:type="character" w:styleId="Hipercze">
    <w:name w:val="Hyperlink"/>
    <w:basedOn w:val="Domylnaczcionkaakapitu"/>
    <w:uiPriority w:val="99"/>
    <w:unhideWhenUsed/>
    <w:rsid w:val="006008E6"/>
    <w:rPr>
      <w:color w:val="0563C1" w:themeColor="hyperlink"/>
      <w:u w:val="single"/>
    </w:rPr>
  </w:style>
  <w:style w:type="paragraph" w:styleId="Tekstdymka">
    <w:name w:val="Balloon Text"/>
    <w:basedOn w:val="Normalny"/>
    <w:link w:val="TekstdymkaZnak"/>
    <w:uiPriority w:val="99"/>
    <w:semiHidden/>
    <w:unhideWhenUsed/>
    <w:rsid w:val="002313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1387"/>
    <w:rPr>
      <w:rFonts w:ascii="Segoe UI" w:hAnsi="Segoe UI" w:cs="Segoe UI"/>
      <w:sz w:val="18"/>
      <w:szCs w:val="18"/>
    </w:rPr>
  </w:style>
  <w:style w:type="paragraph" w:styleId="Nagwek">
    <w:name w:val="header"/>
    <w:aliases w:val=" Znak"/>
    <w:basedOn w:val="Normalny"/>
    <w:link w:val="NagwekZnak"/>
    <w:unhideWhenUsed/>
    <w:rsid w:val="00934FD8"/>
    <w:pPr>
      <w:tabs>
        <w:tab w:val="center" w:pos="4536"/>
        <w:tab w:val="right" w:pos="9072"/>
      </w:tabs>
      <w:spacing w:after="0" w:line="240" w:lineRule="auto"/>
    </w:pPr>
  </w:style>
  <w:style w:type="character" w:customStyle="1" w:styleId="NagwekZnak">
    <w:name w:val="Nagłówek Znak"/>
    <w:aliases w:val=" Znak Znak"/>
    <w:basedOn w:val="Domylnaczcionkaakapitu"/>
    <w:link w:val="Nagwek"/>
    <w:rsid w:val="00934FD8"/>
  </w:style>
  <w:style w:type="paragraph" w:styleId="Stopka">
    <w:name w:val="footer"/>
    <w:basedOn w:val="Normalny"/>
    <w:link w:val="StopkaZnak"/>
    <w:uiPriority w:val="99"/>
    <w:unhideWhenUsed/>
    <w:rsid w:val="00934F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FD8"/>
  </w:style>
  <w:style w:type="paragraph" w:styleId="Bezodstpw">
    <w:name w:val="No Spacing"/>
    <w:uiPriority w:val="1"/>
    <w:qFormat/>
    <w:rsid w:val="00934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lubni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ug@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4795</Words>
  <Characters>28775</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Kozioł</dc:creator>
  <cp:keywords/>
  <dc:description/>
  <cp:lastModifiedBy>Monika Patrzek</cp:lastModifiedBy>
  <cp:revision>4</cp:revision>
  <cp:lastPrinted>2023-05-05T06:04:00Z</cp:lastPrinted>
  <dcterms:created xsi:type="dcterms:W3CDTF">2023-05-11T07:35:00Z</dcterms:created>
  <dcterms:modified xsi:type="dcterms:W3CDTF">2023-05-11T07:56:00Z</dcterms:modified>
</cp:coreProperties>
</file>