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55F8" w14:textId="3E014EE1" w:rsidR="007D7E52" w:rsidRPr="00824A78" w:rsidRDefault="007D7E52" w:rsidP="007D7E52">
      <w:pPr>
        <w:rPr>
          <w:rFonts w:asciiTheme="minorHAnsi" w:hAnsiTheme="minorHAnsi" w:cstheme="minorHAnsi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24A78">
        <w:rPr>
          <w:rFonts w:asciiTheme="minorHAnsi" w:hAnsiTheme="minorHAnsi" w:cstheme="minorHAnsi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 do SWZ  ZP</w:t>
      </w:r>
      <w:r w:rsidR="00824A78" w:rsidRPr="00824A78">
        <w:rPr>
          <w:rFonts w:asciiTheme="minorHAnsi" w:hAnsiTheme="minorHAnsi" w:cstheme="minorHAnsi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24A78">
        <w:rPr>
          <w:rFonts w:asciiTheme="minorHAnsi" w:hAnsiTheme="minorHAnsi" w:cstheme="minorHAnsi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271.9.2024</w:t>
      </w:r>
    </w:p>
    <w:p w14:paraId="60FD7FCE" w14:textId="77777777" w:rsidR="007D7E52" w:rsidRDefault="007D7E52" w:rsidP="007D7E52">
      <w:pPr>
        <w:pStyle w:val="Legenda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036D2F" w14:textId="6D25DF89" w:rsidR="007D7E52" w:rsidRDefault="007D7E52" w:rsidP="007D7E52">
      <w:pPr>
        <w:pStyle w:val="Legenda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8A131" w14:textId="77777777" w:rsidR="007D7E52" w:rsidRPr="007D7E52" w:rsidRDefault="007D7E52" w:rsidP="007D7E52"/>
    <w:tbl>
      <w:tblPr>
        <w:tblW w:w="15470" w:type="dxa"/>
        <w:tblInd w:w="-6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0"/>
      </w:tblGrid>
      <w:tr w:rsidR="005113CD" w:rsidRPr="009F238B" w14:paraId="1CCC4907" w14:textId="77777777" w:rsidTr="00A5185A">
        <w:trPr>
          <w:trHeight w:val="697"/>
        </w:trPr>
        <w:tc>
          <w:tcPr>
            <w:tcW w:w="15470" w:type="dxa"/>
            <w:shd w:val="clear" w:color="auto" w:fill="DEEAF6"/>
            <w:vAlign w:val="center"/>
          </w:tcPr>
          <w:p w14:paraId="2E656B1A" w14:textId="40EC425E" w:rsidR="00E361C2" w:rsidRPr="00E361C2" w:rsidRDefault="000E3A1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Ambulans </w:t>
            </w:r>
            <w:r w:rsidR="00B81163">
              <w:rPr>
                <w:rFonts w:ascii="Arial" w:hAnsi="Arial" w:cs="Arial"/>
                <w:b/>
                <w:bCs/>
              </w:rPr>
              <w:t xml:space="preserve">sanitarny </w:t>
            </w:r>
            <w:r w:rsidR="00FD4938">
              <w:rPr>
                <w:rFonts w:ascii="Arial" w:hAnsi="Arial" w:cs="Arial"/>
                <w:b/>
                <w:bCs/>
              </w:rPr>
              <w:t>transport</w:t>
            </w:r>
            <w:r w:rsidR="00B81163">
              <w:rPr>
                <w:rFonts w:ascii="Arial" w:hAnsi="Arial" w:cs="Arial"/>
                <w:b/>
                <w:bCs/>
              </w:rPr>
              <w:t xml:space="preserve">owy na bazie ambulansu drogowego typu B </w:t>
            </w:r>
            <w:r w:rsidR="005370D3">
              <w:rPr>
                <w:rFonts w:ascii="Arial" w:hAnsi="Arial" w:cs="Arial"/>
                <w:b/>
                <w:bCs/>
              </w:rPr>
              <w:t xml:space="preserve"> </w:t>
            </w:r>
            <w:r w:rsidR="00382C38">
              <w:rPr>
                <w:rFonts w:ascii="Arial" w:hAnsi="Arial" w:cs="Arial"/>
                <w:b/>
                <w:bCs/>
              </w:rPr>
              <w:t xml:space="preserve">wraz z </w:t>
            </w:r>
            <w:r w:rsidR="00F42DE5">
              <w:rPr>
                <w:rFonts w:ascii="Arial" w:hAnsi="Arial" w:cs="Arial"/>
                <w:b/>
                <w:bCs/>
              </w:rPr>
              <w:t xml:space="preserve">dodatkowym </w:t>
            </w:r>
            <w:r w:rsidR="00382C38">
              <w:rPr>
                <w:rFonts w:ascii="Arial" w:hAnsi="Arial" w:cs="Arial"/>
                <w:b/>
                <w:bCs/>
              </w:rPr>
              <w:t xml:space="preserve">wyposażeniem </w:t>
            </w:r>
            <w:r w:rsidR="00B81163">
              <w:rPr>
                <w:rFonts w:ascii="Arial" w:hAnsi="Arial" w:cs="Arial"/>
                <w:b/>
                <w:bCs/>
              </w:rPr>
              <w:t>.</w:t>
            </w:r>
          </w:p>
          <w:p w14:paraId="03CAA375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</w:p>
          <w:p w14:paraId="0FED7F45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Pojazd kompletny: Marka ………………………….………. Typ ………………………….………. Oznaczenie handlowe  ……………….…..………………….……….…….</w:t>
            </w:r>
          </w:p>
          <w:p w14:paraId="253843A6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Nazwa i adres producenta pojazdu kompletnego:.....................................................................................................................................................................................</w:t>
            </w:r>
          </w:p>
          <w:p w14:paraId="7A87F903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Nr i data wydania świadectwa homologacji (podać):……………………………………………………………………………………………………………………………..……</w:t>
            </w:r>
          </w:p>
          <w:p w14:paraId="4D68F3C1" w14:textId="035A1A6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 xml:space="preserve">Rok produkcji pojazdu </w:t>
            </w:r>
            <w:r w:rsidR="001C4529">
              <w:rPr>
                <w:rFonts w:ascii="Arial" w:hAnsi="Arial" w:cs="Arial"/>
                <w:b/>
                <w:bCs/>
              </w:rPr>
              <w:t>(</w:t>
            </w:r>
            <w:r w:rsidRPr="00E361C2">
              <w:rPr>
                <w:rFonts w:ascii="Arial" w:hAnsi="Arial" w:cs="Arial"/>
                <w:b/>
                <w:bCs/>
              </w:rPr>
              <w:t>pojazd bazow</w:t>
            </w:r>
            <w:r>
              <w:rPr>
                <w:rFonts w:ascii="Arial" w:hAnsi="Arial" w:cs="Arial"/>
                <w:b/>
                <w:bCs/>
              </w:rPr>
              <w:t>ego</w:t>
            </w:r>
            <w:r w:rsidR="001C4529">
              <w:rPr>
                <w:rFonts w:ascii="Arial" w:hAnsi="Arial" w:cs="Arial"/>
                <w:b/>
                <w:bCs/>
              </w:rPr>
              <w:t>)</w:t>
            </w:r>
            <w:r w:rsidRPr="00E361C2">
              <w:rPr>
                <w:rFonts w:ascii="Arial" w:hAnsi="Arial" w:cs="Arial"/>
                <w:b/>
                <w:bCs/>
              </w:rPr>
              <w:t xml:space="preserve"> 202</w:t>
            </w:r>
            <w:r w:rsidR="003A116B">
              <w:rPr>
                <w:rFonts w:ascii="Arial" w:hAnsi="Arial" w:cs="Arial"/>
                <w:b/>
                <w:bCs/>
              </w:rPr>
              <w:t>4</w:t>
            </w:r>
          </w:p>
          <w:p w14:paraId="4E5C2321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</w:p>
          <w:p w14:paraId="3FBC9808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 xml:space="preserve">Pojazd </w:t>
            </w:r>
            <w:r w:rsidRPr="007D7E52">
              <w:rPr>
                <w:rFonts w:asciiTheme="minorHAnsi" w:hAnsiTheme="minorHAnsi" w:cstheme="minorHAnsi"/>
                <w:b/>
                <w:bCs/>
              </w:rPr>
              <w:t>skompletowany</w:t>
            </w:r>
            <w:r w:rsidRPr="00E361C2">
              <w:rPr>
                <w:rFonts w:ascii="Arial" w:hAnsi="Arial" w:cs="Arial"/>
                <w:b/>
                <w:bCs/>
              </w:rPr>
              <w:t xml:space="preserve"> (specjalny sanitarny): Marka ………………….………. Typ …………………….………. Oznaczenie handlowe  ……………….……….…….….</w:t>
            </w:r>
          </w:p>
          <w:p w14:paraId="41214C17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Nazwa i adres producenta pojazdu skompletowanego:.............................................................................................................................................................................</w:t>
            </w:r>
          </w:p>
          <w:p w14:paraId="3570D863" w14:textId="77777777" w:rsidR="00E361C2" w:rsidRPr="00E361C2" w:rsidRDefault="00E361C2" w:rsidP="00E361C2">
            <w:pPr>
              <w:ind w:left="302"/>
              <w:rPr>
                <w:rFonts w:ascii="Arial" w:hAnsi="Arial" w:cs="Arial"/>
                <w:b/>
                <w:bCs/>
              </w:rPr>
            </w:pPr>
            <w:r w:rsidRPr="00E361C2">
              <w:rPr>
                <w:rFonts w:ascii="Arial" w:hAnsi="Arial" w:cs="Arial"/>
                <w:b/>
                <w:bCs/>
              </w:rPr>
              <w:t>Nr i data wydania świadectwa homologacji (podać):…………………………………………………………………………………………………………………..…………….…</w:t>
            </w:r>
          </w:p>
          <w:p w14:paraId="2932CC17" w14:textId="7ABAC40C" w:rsidR="005113CD" w:rsidRPr="008672F6" w:rsidRDefault="00E361C2" w:rsidP="00E361C2">
            <w:pPr>
              <w:ind w:left="266"/>
              <w:rPr>
                <w:rFonts w:ascii="Arial" w:hAnsi="Arial" w:cs="Arial"/>
                <w:b/>
              </w:rPr>
            </w:pPr>
            <w:r w:rsidRPr="00E361C2">
              <w:rPr>
                <w:rFonts w:ascii="Arial" w:hAnsi="Arial" w:cs="Arial"/>
                <w:b/>
                <w:bCs/>
              </w:rPr>
              <w:t>Rok produkcji pojazdu skompletowanego: 202</w:t>
            </w:r>
            <w:r w:rsidR="003A116B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641A4DA2" w14:textId="77777777" w:rsidR="00006ECA" w:rsidRPr="005113CD" w:rsidRDefault="00006ECA" w:rsidP="00006ECA">
      <w:pPr>
        <w:ind w:right="-1"/>
        <w:rPr>
          <w:color w:val="000000"/>
          <w:sz w:val="24"/>
          <w:szCs w:val="24"/>
        </w:rPr>
      </w:pPr>
    </w:p>
    <w:tbl>
      <w:tblPr>
        <w:tblW w:w="15451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936"/>
        <w:gridCol w:w="1418"/>
        <w:gridCol w:w="567"/>
        <w:gridCol w:w="2126"/>
        <w:gridCol w:w="4394"/>
      </w:tblGrid>
      <w:tr w:rsidR="00006ECA" w14:paraId="08B674D3" w14:textId="77777777" w:rsidTr="00C83165">
        <w:trPr>
          <w:gridBefore w:val="1"/>
          <w:wBefore w:w="10" w:type="dxa"/>
          <w:trHeight w:val="711"/>
        </w:trPr>
        <w:tc>
          <w:tcPr>
            <w:tcW w:w="835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21339D" w14:textId="77777777" w:rsidR="00006ECA" w:rsidRPr="000770BE" w:rsidRDefault="005113CD" w:rsidP="00EE6FF5">
            <w:pPr>
              <w:pStyle w:val="TableParagraph"/>
              <w:spacing w:beforeLines="40" w:before="96" w:afterLines="40" w:after="96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color w:val="000000"/>
                <w:sz w:val="24"/>
                <w:szCs w:val="24"/>
                <w:lang w:val="cs-CZ"/>
              </w:rPr>
              <w:t>PARAMETRY WYMAGANE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4C60039" w14:textId="77777777" w:rsidR="00006ECA" w:rsidRPr="000770BE" w:rsidRDefault="00006ECA" w:rsidP="00EE6FF5">
            <w:pPr>
              <w:pStyle w:val="TableParagraph"/>
              <w:spacing w:beforeLines="40" w:before="96" w:afterLines="40" w:after="96"/>
              <w:ind w:left="10" w:right="22"/>
              <w:jc w:val="center"/>
              <w:rPr>
                <w:b/>
                <w:sz w:val="24"/>
                <w:lang w:val="pl-PL"/>
              </w:rPr>
            </w:pPr>
            <w:r w:rsidRPr="000770BE">
              <w:rPr>
                <w:b/>
                <w:sz w:val="24"/>
                <w:lang w:val="pl-PL"/>
              </w:rPr>
              <w:t>TAK/NIE*</w:t>
            </w:r>
          </w:p>
          <w:p w14:paraId="6B038403" w14:textId="77777777" w:rsidR="00006ECA" w:rsidRPr="000770BE" w:rsidRDefault="00191A8E" w:rsidP="00EE6FF5">
            <w:pPr>
              <w:pStyle w:val="TableParagraph"/>
              <w:spacing w:beforeLines="40" w:before="96" w:afterLines="40" w:after="96"/>
              <w:ind w:left="10" w:right="17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podać</w:t>
            </w:r>
          </w:p>
        </w:tc>
        <w:tc>
          <w:tcPr>
            <w:tcW w:w="43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0EC6A4B" w14:textId="21A3D941" w:rsidR="00006ECA" w:rsidRPr="000770BE" w:rsidRDefault="00EE6FF5" w:rsidP="00EE6FF5">
            <w:pPr>
              <w:pStyle w:val="TableParagraph"/>
              <w:spacing w:beforeLines="40" w:before="96" w:afterLines="40" w:after="96"/>
              <w:ind w:left="1027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      </w:t>
            </w:r>
            <w:r w:rsidR="00006ECA" w:rsidRPr="000770BE">
              <w:rPr>
                <w:b/>
                <w:sz w:val="24"/>
                <w:lang w:val="pl-PL"/>
              </w:rPr>
              <w:t>Parametry oferowane*</w:t>
            </w:r>
          </w:p>
        </w:tc>
      </w:tr>
      <w:tr w:rsidR="00006ECA" w:rsidRPr="001259FF" w14:paraId="2481D592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AAC7142" w14:textId="6F730A62" w:rsidR="00006ECA" w:rsidRPr="002A4D23" w:rsidRDefault="00006ECA" w:rsidP="00256897">
            <w:pPr>
              <w:pStyle w:val="TableParagraph"/>
              <w:spacing w:beforeLines="40" w:before="96" w:afterLines="40" w:after="96"/>
              <w:ind w:left="319" w:hanging="319"/>
              <w:rPr>
                <w:b/>
                <w:lang w:val="pl-PL"/>
              </w:rPr>
            </w:pPr>
            <w:r w:rsidRPr="002A4D23">
              <w:rPr>
                <w:b/>
                <w:lang w:val="pl-PL"/>
              </w:rPr>
              <w:t xml:space="preserve">A. WYMAGANIA DOTYCZĄCE POJAZDU BAZOWEGO DLA </w:t>
            </w:r>
            <w:r w:rsidR="00FD4938">
              <w:rPr>
                <w:b/>
                <w:lang w:val="pl-PL"/>
              </w:rPr>
              <w:t>AMBULANSU RATUNKOWEGO TYPU B</w:t>
            </w:r>
          </w:p>
        </w:tc>
      </w:tr>
      <w:tr w:rsidR="00006ECA" w14:paraId="09E1E338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14:paraId="23EB0314" w14:textId="77777777" w:rsidR="00006ECA" w:rsidRPr="002A4D23" w:rsidRDefault="00006ECA" w:rsidP="00256897">
            <w:pPr>
              <w:pStyle w:val="TableParagraph"/>
              <w:spacing w:beforeLines="40" w:before="96" w:afterLines="40" w:after="96"/>
              <w:ind w:left="772"/>
              <w:rPr>
                <w:b/>
              </w:rPr>
            </w:pPr>
            <w:r w:rsidRPr="002A4D23">
              <w:rPr>
                <w:b/>
              </w:rPr>
              <w:t>1. NADWOZIE</w:t>
            </w:r>
          </w:p>
        </w:tc>
      </w:tr>
      <w:tr w:rsidR="00006ECA" w14:paraId="3E337E46" w14:textId="77777777" w:rsidTr="00C83165">
        <w:trPr>
          <w:gridBefore w:val="1"/>
          <w:wBefore w:w="10" w:type="dxa"/>
          <w:trHeight w:val="1072"/>
        </w:trPr>
        <w:tc>
          <w:tcPr>
            <w:tcW w:w="835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A3BA" w14:textId="5E349D29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</w:t>
            </w:r>
            <w:r w:rsidR="007E126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Typu furgon zamknięty, o dmc max 3,5 t, częściowo przeszklony – z możliwością ewakuacji pacjenta i personelu medycznego,</w:t>
            </w:r>
            <w:r w:rsidRPr="002E5BA7">
              <w:rPr>
                <w:sz w:val="20"/>
                <w:lang w:val="pl-PL"/>
              </w:rPr>
              <w:t xml:space="preserve"> w kolorze </w:t>
            </w:r>
            <w:r w:rsidRPr="00D32D41">
              <w:rPr>
                <w:sz w:val="20"/>
                <w:lang w:val="pl-PL"/>
              </w:rPr>
              <w:t xml:space="preserve">żółtym - fabrycznym </w:t>
            </w:r>
            <w:r w:rsidR="00D32D41">
              <w:rPr>
                <w:sz w:val="20"/>
                <w:lang w:val="pl-PL"/>
              </w:rPr>
              <w:t>(RAL 1016)</w:t>
            </w:r>
            <w:r w:rsidR="007E126F">
              <w:rPr>
                <w:sz w:val="20"/>
                <w:lang w:val="pl-PL"/>
              </w:rPr>
              <w:t xml:space="preserve"> </w:t>
            </w:r>
            <w:r w:rsidRPr="002E5BA7">
              <w:rPr>
                <w:sz w:val="20"/>
                <w:lang w:val="pl-PL"/>
              </w:rPr>
              <w:t>– zgodnym z rozporządzeniem Ministerstwa Zdrowia,</w:t>
            </w:r>
            <w:r>
              <w:rPr>
                <w:sz w:val="20"/>
                <w:lang w:val="pl-PL"/>
              </w:rPr>
              <w:t xml:space="preserve"> zapewniające po adaptacji na ambulans możliwość przewożenia min. 4 osób (wraz z kierowcą) oraz 1 osoby na noszach.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DBE0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2140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AFE7862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1E2B" w14:textId="665AF786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</w:t>
            </w:r>
            <w:r w:rsidR="007E126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Drzwi tyłu nadwozia przeszklone, dwuskrzydłowe, otwierające się pod kątem min. 250</w:t>
            </w:r>
            <w:r>
              <w:rPr>
                <w:position w:val="6"/>
                <w:sz w:val="13"/>
                <w:lang w:val="pl-PL"/>
              </w:rPr>
              <w:t>O</w:t>
            </w:r>
            <w:r>
              <w:rPr>
                <w:sz w:val="20"/>
                <w:lang w:val="pl-PL"/>
              </w:rPr>
              <w:t>, wyposażone dodatkowo w ograniczniki oraz blokady położenia skrzydeł</w:t>
            </w:r>
            <w:r w:rsidR="00B61C18"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3030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6FBD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9BCB9E2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0F74" w14:textId="2A8B8D6F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</w:t>
            </w:r>
            <w:r w:rsidR="007E126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Drzwi boczne prawe przesuwane do tyłu z otwieranym oknem oraz ze stopniem zewnętrznym automatycznie chowanym przy zamykaniu drzwi (Zamawiający nie dopuszcza stopnia</w:t>
            </w:r>
            <w:r w:rsidR="00256897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wsuwanego do kasety ze względu na częste zacinanie się tego typu stopni – podać oferowane</w:t>
            </w:r>
            <w:r w:rsidR="007E126F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 xml:space="preserve">rozwiązanie). Możliwość ręcznego włączania i wyłączania działania stopnia przyciskiem znajdującym się przy drzwiach przesuwnych (dopuszcza się by stopień </w:t>
            </w:r>
            <w:r>
              <w:rPr>
                <w:sz w:val="20"/>
                <w:lang w:val="pl-PL"/>
              </w:rPr>
              <w:lastRenderedPageBreak/>
              <w:t>zewnętrzny był elementem adaptacji pojazdu bazowego na</w:t>
            </w:r>
            <w:r>
              <w:rPr>
                <w:spacing w:val="-9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ambulans).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DCC3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F5FC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D8032F2" w14:textId="77777777" w:rsidTr="00C83165">
        <w:trPr>
          <w:gridBefore w:val="1"/>
          <w:wBefore w:w="10" w:type="dxa"/>
          <w:trHeight w:val="363"/>
        </w:trPr>
        <w:tc>
          <w:tcPr>
            <w:tcW w:w="83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3FE2D" w14:textId="46BD9432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Drzwi boczne lewe przesuwane do tyłu.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ACD7A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9A5F3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DE6587C" w14:textId="77777777" w:rsidTr="00C83165">
        <w:trPr>
          <w:gridBefore w:val="1"/>
          <w:wBefore w:w="10" w:type="dxa"/>
          <w:trHeight w:val="596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A2F3553" w14:textId="71EB16D5" w:rsidR="00006ECA" w:rsidRPr="002A4D23" w:rsidRDefault="00006ECA" w:rsidP="00256897">
            <w:pPr>
              <w:pStyle w:val="TableParagraph"/>
              <w:tabs>
                <w:tab w:val="left" w:pos="1185"/>
                <w:tab w:val="left" w:pos="1814"/>
                <w:tab w:val="left" w:pos="3023"/>
                <w:tab w:val="left" w:pos="4413"/>
              </w:tabs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5.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Stopień</w:t>
            </w:r>
            <w:r w:rsidRPr="002A4D23">
              <w:rPr>
                <w:rFonts w:ascii="Times New Roman" w:hAnsi="Times New Roman"/>
                <w:sz w:val="20"/>
                <w:lang w:val="pl-PL"/>
              </w:rPr>
              <w:tab/>
            </w:r>
            <w:r w:rsidRPr="002A4D23">
              <w:rPr>
                <w:sz w:val="20"/>
                <w:lang w:val="pl-PL"/>
              </w:rPr>
              <w:t>tylny</w:t>
            </w:r>
            <w:r w:rsidRPr="002A4D23">
              <w:rPr>
                <w:sz w:val="20"/>
                <w:lang w:val="pl-PL"/>
              </w:rPr>
              <w:tab/>
              <w:t>stanowiący</w:t>
            </w:r>
            <w:r w:rsidRPr="002A4D23">
              <w:rPr>
                <w:sz w:val="20"/>
                <w:lang w:val="pl-PL"/>
              </w:rPr>
              <w:tab/>
              <w:t>jednocześnie</w:t>
            </w:r>
            <w:r w:rsidRPr="002A4D23">
              <w:rPr>
                <w:sz w:val="20"/>
                <w:lang w:val="pl-PL"/>
              </w:rPr>
              <w:tab/>
            </w:r>
            <w:r w:rsidRPr="002A4D23">
              <w:rPr>
                <w:w w:val="95"/>
                <w:sz w:val="20"/>
                <w:lang w:val="pl-PL"/>
              </w:rPr>
              <w:t xml:space="preserve">zderzak </w:t>
            </w:r>
            <w:r w:rsidRPr="002A4D23">
              <w:rPr>
                <w:sz w:val="20"/>
                <w:lang w:val="pl-PL"/>
              </w:rPr>
              <w:t>ochronny o powierzchni</w:t>
            </w:r>
            <w:r w:rsidRPr="002A4D23">
              <w:rPr>
                <w:spacing w:val="-16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antypoślizgowej.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1D6899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429F4F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DABDE0B" w14:textId="77777777" w:rsidTr="00C83165">
        <w:trPr>
          <w:gridBefore w:val="1"/>
          <w:wBefore w:w="10" w:type="dxa"/>
          <w:trHeight w:val="981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8DD957F" w14:textId="66CD0C14" w:rsidR="00006ECA" w:rsidRPr="002A4D23" w:rsidRDefault="00006ECA" w:rsidP="00256897">
            <w:pPr>
              <w:pStyle w:val="TableParagraph"/>
              <w:spacing w:beforeLines="40" w:before="96" w:afterLines="40" w:after="96"/>
              <w:ind w:left="122" w:right="119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6.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 xml:space="preserve">Autoalarm + centralny zamek we wszystkich drzwiach sterowany z oryginalnego kluczyka (pilota) samochodu (dopuszcza się by autoalarm </w:t>
            </w:r>
            <w:r w:rsidR="00824ACB">
              <w:rPr>
                <w:sz w:val="20"/>
                <w:lang w:val="pl-PL"/>
              </w:rPr>
              <w:t xml:space="preserve">był </w:t>
            </w:r>
            <w:r w:rsidRPr="002A4D23">
              <w:rPr>
                <w:sz w:val="20"/>
                <w:lang w:val="pl-PL"/>
              </w:rPr>
              <w:t>elementem adaptacji pojazdu bazowego na ambulans).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7BCD3C6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21513F7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A445055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25723ABE" w14:textId="77777777" w:rsidR="00006ECA" w:rsidRPr="002A4D23" w:rsidRDefault="00006ECA" w:rsidP="00256897">
            <w:pPr>
              <w:pStyle w:val="TableParagraph"/>
              <w:spacing w:beforeLines="40" w:before="96" w:afterLines="40" w:after="96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II. SILNIK</w:t>
            </w:r>
          </w:p>
        </w:tc>
      </w:tr>
      <w:tr w:rsidR="00006ECA" w14:paraId="50B90F0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9CAA765" w14:textId="0BDEBC48" w:rsidR="00006ECA" w:rsidRPr="002A4D23" w:rsidRDefault="00006ECA" w:rsidP="00256897">
            <w:pPr>
              <w:pStyle w:val="TableParagraph"/>
              <w:spacing w:beforeLines="40" w:before="96" w:afterLines="40" w:after="96"/>
              <w:ind w:left="64" w:right="13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Wysokoprężny (turbo-diesel) z elektronicznym sterowanym wtryskiem bezpośrednim paliwa (Common Rail) o max. zużyciu paliwa poniżej 20l.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E84915B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EC9045D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88FB6C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682053C" w14:textId="4D6774F8" w:rsidR="00006ECA" w:rsidRPr="002A4D23" w:rsidRDefault="00006ECA" w:rsidP="00256897">
            <w:pPr>
              <w:pStyle w:val="TableParagraph"/>
              <w:spacing w:beforeLines="40" w:before="96" w:afterLines="40" w:after="96"/>
              <w:ind w:left="64" w:right="13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B50B4A">
              <w:rPr>
                <w:sz w:val="20"/>
                <w:lang w:val="pl-PL"/>
              </w:rPr>
              <w:t>Moc silnika min</w:t>
            </w:r>
            <w:r w:rsidR="00E61E3E">
              <w:rPr>
                <w:sz w:val="20"/>
                <w:lang w:val="pl-PL"/>
              </w:rPr>
              <w:t>.</w:t>
            </w:r>
            <w:r w:rsidRPr="00B50B4A">
              <w:rPr>
                <w:sz w:val="20"/>
                <w:lang w:val="pl-PL"/>
              </w:rPr>
              <w:t xml:space="preserve"> 1</w:t>
            </w:r>
            <w:r w:rsidR="0039031D">
              <w:rPr>
                <w:sz w:val="20"/>
                <w:lang w:val="pl-PL"/>
              </w:rPr>
              <w:t>60 KM</w:t>
            </w:r>
            <w:r w:rsidRPr="00B50B4A">
              <w:rPr>
                <w:sz w:val="20"/>
                <w:lang w:val="pl-PL"/>
              </w:rPr>
              <w:t>,</w:t>
            </w:r>
            <w:r w:rsidRPr="002A4D23">
              <w:rPr>
                <w:sz w:val="20"/>
                <w:lang w:val="pl-PL"/>
              </w:rPr>
              <w:t xml:space="preserve"> moment obrotowy min</w:t>
            </w:r>
            <w:r w:rsidR="00E61E3E">
              <w:rPr>
                <w:sz w:val="20"/>
                <w:lang w:val="pl-PL"/>
              </w:rPr>
              <w:t>.</w:t>
            </w:r>
            <w:r w:rsidRPr="002A4D23">
              <w:rPr>
                <w:sz w:val="20"/>
                <w:lang w:val="pl-PL"/>
              </w:rPr>
              <w:t xml:space="preserve"> 380 Nm, zapewniający przyśpieszenie pozwalające na sprawną jazdę w ruchu miejskim.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0FC782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65919A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9732FC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C64F253" w14:textId="6744E15B" w:rsidR="00006ECA" w:rsidRPr="002A4D23" w:rsidRDefault="00006ECA" w:rsidP="00FD4938">
            <w:pPr>
              <w:pStyle w:val="TableParagraph"/>
              <w:spacing w:beforeLines="40" w:before="96" w:afterLines="40" w:after="96"/>
              <w:ind w:left="64" w:right="13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3.</w:t>
            </w:r>
            <w:r w:rsidR="00B35EA8">
              <w:rPr>
                <w:sz w:val="20"/>
                <w:lang w:val="pl-PL"/>
              </w:rPr>
              <w:t xml:space="preserve"> </w:t>
            </w:r>
            <w:r w:rsidR="00FD4938">
              <w:rPr>
                <w:sz w:val="20"/>
                <w:lang w:val="pl-PL"/>
              </w:rPr>
              <w:t>Grzałka silnika</w:t>
            </w:r>
            <w:r w:rsidRPr="002A4D23"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7B12CCD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10755D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9904D18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2FD9C18" w14:textId="52BF4D7E" w:rsidR="00006ECA" w:rsidRPr="002A4D23" w:rsidRDefault="00006ECA" w:rsidP="00256897">
            <w:pPr>
              <w:pStyle w:val="TableParagraph"/>
              <w:spacing w:beforeLines="40" w:before="96" w:afterLines="40" w:after="96"/>
              <w:ind w:left="64" w:right="13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Silnik musi spełniać normę EURO 6 lub EURO VI.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5A2FA5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E28836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E1EEAC6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1FEA6484" w14:textId="77777777" w:rsidR="00006ECA" w:rsidRPr="002A4D23" w:rsidRDefault="00006ECA" w:rsidP="00256897">
            <w:pPr>
              <w:pStyle w:val="TableParagraph"/>
              <w:spacing w:beforeLines="40" w:before="96" w:afterLines="40" w:after="96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III. ZESPÓŁ</w:t>
            </w:r>
            <w:r w:rsidRPr="002A4D23">
              <w:rPr>
                <w:b/>
                <w:spacing w:val="57"/>
                <w:sz w:val="24"/>
              </w:rPr>
              <w:t xml:space="preserve"> </w:t>
            </w:r>
            <w:r w:rsidRPr="002A4D23">
              <w:rPr>
                <w:b/>
                <w:sz w:val="24"/>
              </w:rPr>
              <w:t>NAPĘDOWY</w:t>
            </w:r>
          </w:p>
        </w:tc>
      </w:tr>
      <w:tr w:rsidR="00006ECA" w14:paraId="534A7C14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321B16F" w14:textId="52711D18" w:rsidR="00006ECA" w:rsidRPr="002A4D23" w:rsidRDefault="00006ECA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Skrzynia biegów manualna.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EA09A69" w14:textId="77777777" w:rsidR="00006ECA" w:rsidRPr="002A4D23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25072A2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81E72F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B86F330" w14:textId="3B861D77" w:rsidR="00006ECA" w:rsidRPr="00515EDD" w:rsidRDefault="00006ECA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  <w:lang w:val="pl-PL"/>
              </w:rPr>
            </w:pPr>
            <w:r w:rsidRPr="00515EDD">
              <w:rPr>
                <w:sz w:val="20"/>
                <w:lang w:val="pl-PL"/>
              </w:rPr>
              <w:t xml:space="preserve">Napęd na jedną oś.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2C762B" w14:textId="77777777" w:rsidR="00006ECA" w:rsidRPr="00515EDD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BBE21AB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D83D0F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32E33E5" w14:textId="651E8522" w:rsidR="00006ECA" w:rsidRPr="002A4D23" w:rsidRDefault="00006ECA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System zapobiegający poślizgowi kół osi napędzanej podczas ruszania.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E89A5D1" w14:textId="77777777" w:rsidR="00006ECA" w:rsidRPr="00515EDD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AB23A9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7DD91DA" w14:textId="77777777" w:rsidTr="00C83165">
        <w:trPr>
          <w:gridBefore w:val="1"/>
          <w:wBefore w:w="10" w:type="dxa"/>
          <w:trHeight w:val="425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4F4E4B5" w14:textId="44F9C5F6" w:rsidR="00006ECA" w:rsidRPr="002A4D23" w:rsidRDefault="00006ECA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System elektronicznej stabilizacji toru jazdy.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1F6BE15" w14:textId="77777777" w:rsidR="00006ECA" w:rsidRPr="00627A02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1E70CA9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E293C1E" w14:textId="77777777" w:rsidTr="00C83165">
        <w:trPr>
          <w:gridBefore w:val="1"/>
          <w:wBefore w:w="10" w:type="dxa"/>
          <w:trHeight w:val="388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A312598" w14:textId="73F40B3E" w:rsidR="00006ECA" w:rsidRPr="002A4D23" w:rsidRDefault="0081745E">
            <w:pPr>
              <w:pStyle w:val="TableParagraph"/>
              <w:numPr>
                <w:ilvl w:val="0"/>
                <w:numId w:val="9"/>
              </w:numPr>
              <w:spacing w:beforeLines="40" w:before="96" w:afterLines="40" w:after="96"/>
              <w:ind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Rozrząd w formie </w:t>
            </w:r>
            <w:r w:rsidRPr="00B35EA8">
              <w:rPr>
                <w:sz w:val="20"/>
                <w:lang w:val="pl-PL"/>
              </w:rPr>
              <w:t>łańcucha</w:t>
            </w:r>
            <w:r w:rsidR="002E34FE" w:rsidRPr="00B35EA8">
              <w:rPr>
                <w:sz w:val="20"/>
                <w:lang w:val="pl-PL"/>
              </w:rPr>
              <w:t xml:space="preserve"> </w:t>
            </w:r>
            <w:r w:rsidR="00B35EA8" w:rsidRPr="00B35EA8">
              <w:rPr>
                <w:sz w:val="20"/>
                <w:lang w:val="pl-PL"/>
              </w:rPr>
              <w:t xml:space="preserve">- </w:t>
            </w:r>
            <w:r w:rsidR="002E34FE" w:rsidRPr="00CC3A80">
              <w:rPr>
                <w:color w:val="FF0000"/>
                <w:sz w:val="20"/>
                <w:lang w:val="pl-PL"/>
              </w:rPr>
              <w:t xml:space="preserve">opcja niewymagana, punktowana </w:t>
            </w:r>
            <w:r w:rsidR="00B35EA8" w:rsidRPr="00CC3A80">
              <w:rPr>
                <w:color w:val="FF0000"/>
                <w:sz w:val="20"/>
                <w:lang w:val="pl-PL"/>
              </w:rPr>
              <w:t>(</w:t>
            </w:r>
            <w:r w:rsidR="001267EB">
              <w:rPr>
                <w:color w:val="FF0000"/>
                <w:sz w:val="20"/>
                <w:lang w:val="pl-PL"/>
              </w:rPr>
              <w:t>4</w:t>
            </w:r>
            <w:r w:rsidR="002E34FE" w:rsidRPr="00CC3A80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A7C2A69" w14:textId="77777777" w:rsidR="00006ECA" w:rsidRPr="002E34FE" w:rsidRDefault="00006ECA" w:rsidP="00256897">
            <w:pPr>
              <w:pStyle w:val="TableParagraph"/>
              <w:spacing w:beforeLines="40" w:before="96" w:afterLines="40" w:after="96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73D118" w14:textId="77777777" w:rsidR="00006ECA" w:rsidRPr="002A4D23" w:rsidRDefault="00006ECA" w:rsidP="00256897">
            <w:pPr>
              <w:widowControl w:val="0"/>
              <w:autoSpaceDN w:val="0"/>
              <w:spacing w:beforeLines="40" w:before="96" w:afterLines="40" w:after="96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67480DD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7EF41FCA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IV.</w:t>
            </w:r>
            <w:r w:rsidRPr="002A4D23">
              <w:rPr>
                <w:b/>
                <w:spacing w:val="58"/>
                <w:sz w:val="24"/>
              </w:rPr>
              <w:t xml:space="preserve"> </w:t>
            </w:r>
            <w:r w:rsidRPr="002A4D23">
              <w:rPr>
                <w:b/>
                <w:sz w:val="24"/>
              </w:rPr>
              <w:t>ZAWIESZENIE</w:t>
            </w:r>
          </w:p>
        </w:tc>
      </w:tr>
      <w:tr w:rsidR="00006ECA" w14:paraId="69BECDE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E80A17B" w14:textId="5300CFEF" w:rsidR="00006ECA" w:rsidRPr="002A4D23" w:rsidRDefault="00006ECA" w:rsidP="00256897">
            <w:pPr>
              <w:pStyle w:val="TableParagraph"/>
              <w:spacing w:before="40" w:after="40"/>
              <w:ind w:left="64" w:right="13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B35EA8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Zawieszenie gwarantujące dobrą przyczepność kół do nawierzchni jezdni, stabilność i dobrą manewrowość w trudnym terenie umożliwiające komfortowy przewóz pacjentów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7BFEDFC" w14:textId="77777777" w:rsidR="00006ECA" w:rsidRPr="00627A02" w:rsidRDefault="00006ECA" w:rsidP="00256897">
            <w:pPr>
              <w:pStyle w:val="TableParagraph"/>
              <w:spacing w:before="40" w:after="40"/>
              <w:ind w:left="319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19B196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EB5D64C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57EE5EC0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lastRenderedPageBreak/>
              <w:t>V.  KOŁA</w:t>
            </w:r>
          </w:p>
        </w:tc>
      </w:tr>
      <w:tr w:rsidR="00006ECA" w14:paraId="7FFC652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0EB06B0" w14:textId="1E131777" w:rsidR="00006ECA" w:rsidRPr="00392F8B" w:rsidRDefault="00006ECA" w:rsidP="00256897">
            <w:pPr>
              <w:pStyle w:val="TableParagraph"/>
              <w:spacing w:before="40" w:after="40"/>
              <w:ind w:left="64" w:right="98"/>
              <w:rPr>
                <w:sz w:val="20"/>
                <w:lang w:val="pl-PL"/>
              </w:rPr>
            </w:pPr>
            <w:r w:rsidRPr="00392F8B">
              <w:rPr>
                <w:sz w:val="20"/>
                <w:lang w:val="pl-PL"/>
              </w:rPr>
              <w:t>1.</w:t>
            </w:r>
            <w:r w:rsidR="00E33797" w:rsidRPr="00392F8B">
              <w:rPr>
                <w:sz w:val="20"/>
                <w:lang w:val="pl-PL"/>
              </w:rPr>
              <w:t xml:space="preserve"> </w:t>
            </w:r>
            <w:r w:rsidRPr="00392F8B">
              <w:rPr>
                <w:sz w:val="20"/>
                <w:lang w:val="pl-PL"/>
              </w:rPr>
              <w:t>Obręcze stalowe min</w:t>
            </w:r>
            <w:r w:rsidR="00B20D88" w:rsidRPr="00392F8B">
              <w:rPr>
                <w:sz w:val="20"/>
                <w:lang w:val="pl-PL"/>
              </w:rPr>
              <w:t>.</w:t>
            </w:r>
            <w:r w:rsidRPr="00392F8B">
              <w:rPr>
                <w:sz w:val="20"/>
                <w:lang w:val="pl-PL"/>
              </w:rPr>
              <w:t xml:space="preserve"> 16 cali.</w:t>
            </w:r>
            <w:r w:rsidR="00392F8B" w:rsidRPr="00392F8B">
              <w:rPr>
                <w:sz w:val="20"/>
                <w:lang w:val="pl-PL"/>
              </w:rPr>
              <w:t xml:space="preserve"> </w:t>
            </w:r>
            <w:r w:rsidR="00413312">
              <w:rPr>
                <w:sz w:val="20"/>
                <w:lang w:val="pl-PL"/>
              </w:rPr>
              <w:t xml:space="preserve"> z </w:t>
            </w:r>
            <w:r w:rsidR="00392F8B" w:rsidRPr="00392F8B">
              <w:rPr>
                <w:sz w:val="20"/>
                <w:lang w:val="pl-PL"/>
              </w:rPr>
              <w:t>o</w:t>
            </w:r>
            <w:r w:rsidR="00392F8B">
              <w:rPr>
                <w:sz w:val="20"/>
                <w:lang w:val="pl-PL"/>
              </w:rPr>
              <w:t>pon</w:t>
            </w:r>
            <w:r w:rsidR="00413312">
              <w:rPr>
                <w:sz w:val="20"/>
                <w:lang w:val="pl-PL"/>
              </w:rPr>
              <w:t>ami</w:t>
            </w:r>
            <w:r w:rsidR="00392F8B">
              <w:rPr>
                <w:sz w:val="20"/>
                <w:lang w:val="pl-PL"/>
              </w:rPr>
              <w:t xml:space="preserve"> letni</w:t>
            </w:r>
            <w:r w:rsidR="00413312">
              <w:rPr>
                <w:sz w:val="20"/>
                <w:lang w:val="pl-PL"/>
              </w:rPr>
              <w:t>mi</w:t>
            </w:r>
            <w:r w:rsidR="00392F8B">
              <w:rPr>
                <w:sz w:val="20"/>
                <w:lang w:val="pl-PL"/>
              </w:rPr>
              <w:t xml:space="preserve"> plus koło zapasowe w pełnym </w:t>
            </w:r>
            <w:r w:rsidR="00413312">
              <w:rPr>
                <w:sz w:val="20"/>
                <w:lang w:val="pl-PL"/>
              </w:rPr>
              <w:t>wymiarze</w:t>
            </w:r>
            <w:r w:rsidR="00797AF4">
              <w:rPr>
                <w:sz w:val="20"/>
                <w:lang w:val="pl-PL"/>
              </w:rPr>
              <w:t xml:space="preserve"> (opona letnia).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36C6920" w14:textId="77777777" w:rsidR="00006ECA" w:rsidRPr="00392F8B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109CCA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DC0C7AD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060DE2C1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VI.  UKŁAD HAMULCOWY</w:t>
            </w:r>
          </w:p>
        </w:tc>
      </w:tr>
      <w:tr w:rsidR="00006ECA" w14:paraId="39D5BD5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7B90F37" w14:textId="263A4DCC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Hamulce tarczowe obu osi pojazdu we wszystkich kołach.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18982E1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6EB9AC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38EA662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7CDCC35" w14:textId="4F7DBF48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Korektor siły hamowania w zależności od obciążenia.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1FF508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07FD57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C3FCD51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291C4CA" w14:textId="261FFEC1" w:rsidR="00006ECA" w:rsidRPr="002A4D23" w:rsidRDefault="00006ECA" w:rsidP="00EE6FF5">
            <w:pPr>
              <w:pStyle w:val="TableParagraph"/>
              <w:tabs>
                <w:tab w:val="left" w:pos="1012"/>
                <w:tab w:val="left" w:pos="2558"/>
                <w:tab w:val="left" w:pos="3825"/>
                <w:tab w:val="left" w:pos="4351"/>
              </w:tabs>
              <w:spacing w:before="40" w:after="40"/>
              <w:ind w:left="64" w:right="98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3.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Układ</w:t>
            </w:r>
            <w:r w:rsidR="00EE6FF5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zapobiegający</w:t>
            </w:r>
            <w:r w:rsidR="00EE6FF5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blokowaniu</w:t>
            </w:r>
            <w:r w:rsidR="00EE6FF5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kół</w:t>
            </w:r>
            <w:r w:rsidR="00EE6FF5">
              <w:rPr>
                <w:sz w:val="20"/>
                <w:lang w:val="pl-PL"/>
              </w:rPr>
              <w:t xml:space="preserve"> </w:t>
            </w:r>
            <w:r w:rsidRPr="002A4D23">
              <w:rPr>
                <w:w w:val="95"/>
                <w:sz w:val="20"/>
                <w:lang w:val="pl-PL"/>
              </w:rPr>
              <w:t xml:space="preserve">podczas </w:t>
            </w:r>
            <w:r w:rsidRPr="002A4D23">
              <w:rPr>
                <w:sz w:val="20"/>
                <w:lang w:val="pl-PL"/>
              </w:rPr>
              <w:t>hamowania.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D371BE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63722D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1CC36F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6B4A65F" w14:textId="347D0489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Elektroniczny system podziału siły hamowania.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B5F4D6C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22A09F1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5A145C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266A350" w14:textId="3B23CE1E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5.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Układ hamulcowy z systemem wspomagania nagłego hamowania.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6940343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74DFAF4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D7C59" w14:paraId="1456723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CB49B53" w14:textId="2F10797C" w:rsidR="00CD7C59" w:rsidRPr="00CD7C59" w:rsidRDefault="00CD7C59" w:rsidP="00256897">
            <w:pPr>
              <w:pStyle w:val="TableParagraph"/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</w:t>
            </w:r>
            <w:r w:rsidR="00E33797">
              <w:rPr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Aktywny system wspomagania nagłego hamowania (system hamujący w przypadku spóźnionej reakcji kierowcy</w:t>
            </w:r>
            <w:r w:rsidRPr="00E33797">
              <w:rPr>
                <w:sz w:val="20"/>
                <w:lang w:val="pl-PL"/>
              </w:rPr>
              <w:t xml:space="preserve">) </w:t>
            </w:r>
            <w:r w:rsidR="00E33797" w:rsidRPr="00E33797">
              <w:rPr>
                <w:sz w:val="20"/>
                <w:lang w:val="pl-PL"/>
              </w:rPr>
              <w:t xml:space="preserve">- </w:t>
            </w:r>
            <w:r w:rsidRPr="00CC3A80">
              <w:rPr>
                <w:color w:val="FF0000"/>
                <w:sz w:val="20"/>
                <w:lang w:val="pl-PL"/>
              </w:rPr>
              <w:t>opcja</w:t>
            </w:r>
            <w:r w:rsidR="00113894" w:rsidRPr="00CC3A80">
              <w:rPr>
                <w:color w:val="FF0000"/>
                <w:sz w:val="20"/>
                <w:lang w:val="pl-PL"/>
              </w:rPr>
              <w:t xml:space="preserve"> niewymagana, punktowana </w:t>
            </w:r>
            <w:r w:rsidR="00E33797" w:rsidRPr="00CC3A80">
              <w:rPr>
                <w:color w:val="FF0000"/>
                <w:sz w:val="20"/>
                <w:lang w:val="pl-PL"/>
              </w:rPr>
              <w:t>(</w:t>
            </w:r>
            <w:r w:rsidR="009811CA">
              <w:rPr>
                <w:color w:val="FF0000"/>
                <w:sz w:val="20"/>
                <w:lang w:val="pl-PL"/>
              </w:rPr>
              <w:t>4</w:t>
            </w:r>
            <w:r w:rsidR="00113894" w:rsidRPr="00CC3A80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7B7B5D7" w14:textId="77777777" w:rsidR="00CD7C59" w:rsidRPr="00627A02" w:rsidRDefault="00CD7C59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C7C828" w14:textId="77777777" w:rsidR="00CD7C59" w:rsidRPr="002A4D23" w:rsidRDefault="00CD7C59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BF422E3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56FE7C51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VII.  UKŁAD KIEROWNICZY</w:t>
            </w:r>
          </w:p>
        </w:tc>
      </w:tr>
      <w:tr w:rsidR="00006ECA" w14:paraId="07A9F36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FEB5B25" w14:textId="1797816D" w:rsidR="00006ECA" w:rsidRPr="002A4D23" w:rsidRDefault="00006ECA" w:rsidP="00256897">
            <w:pPr>
              <w:pStyle w:val="TableParagraph"/>
              <w:spacing w:before="40" w:after="40"/>
              <w:ind w:left="64" w:right="98"/>
              <w:rPr>
                <w:sz w:val="20"/>
              </w:rPr>
            </w:pPr>
            <w:r w:rsidRPr="002A4D23">
              <w:rPr>
                <w:sz w:val="20"/>
              </w:rPr>
              <w:t>1.</w:t>
            </w:r>
            <w:r w:rsidR="00E33797">
              <w:rPr>
                <w:sz w:val="20"/>
              </w:rPr>
              <w:t xml:space="preserve"> </w:t>
            </w:r>
            <w:r w:rsidRPr="002A4D23">
              <w:rPr>
                <w:sz w:val="20"/>
              </w:rPr>
              <w:t>Wspomaganie układu kierowniczego.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3147DDF" w14:textId="77777777" w:rsidR="00006ECA" w:rsidRPr="002A4D23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42DAF47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B14F732" w14:textId="77777777" w:rsidTr="00C83165">
        <w:trPr>
          <w:gridBefore w:val="1"/>
          <w:wBefore w:w="10" w:type="dxa"/>
          <w:trHeight w:val="453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DEBDAF7" w14:textId="12D70BCB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Kolumna kierownicy regulowana</w:t>
            </w:r>
            <w:r w:rsidR="00E33797"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3BE4B5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C1EFB0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00C5F9C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7E5C2535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VIII.  INSTALACJA ELEKTRYCZNA</w:t>
            </w:r>
          </w:p>
        </w:tc>
      </w:tr>
      <w:tr w:rsidR="00006ECA" w14:paraId="5E9A1B6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5BCB92A" w14:textId="5EEC178D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Wzmocniony alternator o wydajności min. 180 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41863C4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6B8121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BD9F89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919F03E" w14:textId="7A567284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E3379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Zespół dwóch akumulatorów o odpowiednio dużej pojemności do zasilania wszystkich odbiorników prądu, o łącznej pojemności nie mniejszej niż 180 Ah (dopuszcza się by drugi akumulator był elementem adaptacji pojazdu bazowego na ambulans).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32272B5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977114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DE711CF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64236BAF" w14:textId="77777777" w:rsidR="00006ECA" w:rsidRPr="002A4D23" w:rsidRDefault="00006ECA" w:rsidP="00256897">
            <w:pPr>
              <w:pStyle w:val="TableParagraph"/>
              <w:spacing w:before="40" w:after="40"/>
              <w:ind w:left="772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IX.  WYPOSAŻENIE POJAZDU</w:t>
            </w:r>
          </w:p>
        </w:tc>
      </w:tr>
      <w:tr w:rsidR="00006ECA" w14:paraId="60E95CD8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4A307FD" w14:textId="331E53A4" w:rsidR="00006ECA" w:rsidRPr="002A4D23" w:rsidRDefault="00006ECA" w:rsidP="00256897">
            <w:pPr>
              <w:pStyle w:val="TableParagraph"/>
              <w:tabs>
                <w:tab w:val="left" w:pos="1444"/>
                <w:tab w:val="left" w:pos="2435"/>
                <w:tab w:val="left" w:pos="3539"/>
                <w:tab w:val="left" w:pos="4953"/>
              </w:tabs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CC3A80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Wszystkie miejsca siedzące zaopatrzone w bezwładnościowe pasy bezpieczeństwa oraz</w:t>
            </w:r>
            <w:r w:rsidRPr="002A4D23">
              <w:rPr>
                <w:spacing w:val="-23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zagłówki.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767449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4580CA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5B8C661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39BBAEF" w14:textId="3F2914E3" w:rsidR="00006ECA" w:rsidRPr="00D32488" w:rsidRDefault="00006ECA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</w:t>
            </w:r>
            <w:r w:rsidR="00CC3A80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Zbiornik paliwa o pojemności min. 75 L</w:t>
            </w:r>
            <w:r w:rsidR="00D32488">
              <w:rPr>
                <w:sz w:val="20"/>
                <w:lang w:val="pl-PL"/>
              </w:rPr>
              <w:t xml:space="preserve"> </w:t>
            </w:r>
            <w:r w:rsidR="00D32488">
              <w:rPr>
                <w:color w:val="FF0000"/>
                <w:sz w:val="20"/>
                <w:lang w:val="pl-PL"/>
              </w:rPr>
              <w:t xml:space="preserve">(zbiornik 80 litrów i więcej jest opcją punktowaną – </w:t>
            </w:r>
            <w:r w:rsidR="002D546B">
              <w:rPr>
                <w:color w:val="FF0000"/>
                <w:sz w:val="20"/>
                <w:lang w:val="pl-PL"/>
              </w:rPr>
              <w:t>4</w:t>
            </w:r>
            <w:r w:rsidR="00D32488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85F5551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58CCE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4CE8DF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39DD933" w14:textId="5FBE90D7" w:rsidR="00006ECA" w:rsidRPr="002A4D23" w:rsidRDefault="00207DF6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>Poduszki powietrzne: kierowcy i pasażera (czołowe i boczne).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A26E91" w14:textId="77777777" w:rsidR="00006ECA" w:rsidRPr="002A4D23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87FE0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EAC047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32A060B" w14:textId="2CC77AF9" w:rsidR="00006ECA" w:rsidRPr="002A4D23" w:rsidRDefault="00207DF6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>Elektryczne otwierane szyby w drzwiach przednich.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369363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C10A1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B3F5583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8353934" w14:textId="43C2226B" w:rsidR="00006ECA" w:rsidRPr="00207DF6" w:rsidRDefault="00207DF6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5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 xml:space="preserve">Odbiornik radiowy zabudowany w desce rozdzielczej pojazdu z funkcją zestawu głośnomówiącego do telefonu komórkowego ze sterowaniem przy kierownicy </w:t>
            </w:r>
            <w:r w:rsidRPr="00207DF6">
              <w:rPr>
                <w:color w:val="FF0000"/>
                <w:sz w:val="20"/>
                <w:lang w:val="pl-PL"/>
              </w:rPr>
              <w:t>(zaoferowanie</w:t>
            </w:r>
            <w:r w:rsidR="00006ECA" w:rsidRPr="00207DF6">
              <w:rPr>
                <w:color w:val="FF0000"/>
                <w:sz w:val="20"/>
                <w:lang w:val="pl-PL"/>
              </w:rPr>
              <w:t xml:space="preserve"> </w:t>
            </w:r>
            <w:r w:rsidR="00006ECA" w:rsidRPr="00207DF6">
              <w:rPr>
                <w:color w:val="FF0000"/>
                <w:sz w:val="20"/>
                <w:lang w:val="pl-PL"/>
              </w:rPr>
              <w:lastRenderedPageBreak/>
              <w:t>rozwiązani</w:t>
            </w:r>
            <w:r w:rsidRPr="00207DF6">
              <w:rPr>
                <w:color w:val="FF0000"/>
                <w:sz w:val="20"/>
                <w:lang w:val="pl-PL"/>
              </w:rPr>
              <w:t xml:space="preserve">a fabrycznego </w:t>
            </w:r>
            <w:r w:rsidR="00F66EEF">
              <w:rPr>
                <w:color w:val="FF0000"/>
                <w:sz w:val="20"/>
                <w:lang w:val="pl-PL"/>
              </w:rPr>
              <w:t xml:space="preserve">producenta </w:t>
            </w:r>
            <w:r w:rsidR="00B6764E" w:rsidRPr="00207DF6">
              <w:rPr>
                <w:color w:val="FF0000"/>
                <w:sz w:val="20"/>
                <w:lang w:val="pl-PL"/>
              </w:rPr>
              <w:t>pojazdu bazowego</w:t>
            </w:r>
            <w:r w:rsidRPr="00207DF6">
              <w:rPr>
                <w:color w:val="FF0000"/>
                <w:sz w:val="20"/>
                <w:lang w:val="pl-PL"/>
              </w:rPr>
              <w:t xml:space="preserve"> jest opcją punktowaną – </w:t>
            </w:r>
            <w:r w:rsidR="002D546B">
              <w:rPr>
                <w:color w:val="FF0000"/>
                <w:sz w:val="20"/>
                <w:lang w:val="pl-PL"/>
              </w:rPr>
              <w:t>4</w:t>
            </w:r>
            <w:r w:rsidRPr="00207DF6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E05B3B" w14:textId="77777777" w:rsidR="00006ECA" w:rsidRPr="00207DF6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618AA06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669BE98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7C0584F" w14:textId="221ACAE7" w:rsidR="00006ECA" w:rsidRPr="00723E5B" w:rsidRDefault="00723E5B" w:rsidP="00256897">
            <w:pPr>
              <w:pStyle w:val="TableParagraph"/>
              <w:tabs>
                <w:tab w:val="left" w:pos="4953"/>
              </w:tabs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>
              <w:rPr>
                <w:sz w:val="20"/>
                <w:lang w:val="pl-PL"/>
              </w:rPr>
              <w:t>6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 xml:space="preserve">Kamera cofania </w:t>
            </w:r>
            <w:r>
              <w:rPr>
                <w:color w:val="FF0000"/>
                <w:sz w:val="20"/>
                <w:lang w:val="pl-PL"/>
              </w:rPr>
              <w:t>(</w:t>
            </w:r>
            <w:r w:rsidR="00F66EEF" w:rsidRPr="00207DF6">
              <w:rPr>
                <w:color w:val="FF0000"/>
                <w:sz w:val="20"/>
                <w:lang w:val="pl-PL"/>
              </w:rPr>
              <w:t>zaoferowanie rozwiązania fabrycznego</w:t>
            </w:r>
            <w:r w:rsidR="00F66EEF">
              <w:rPr>
                <w:color w:val="FF0000"/>
                <w:sz w:val="20"/>
                <w:lang w:val="pl-PL"/>
              </w:rPr>
              <w:t xml:space="preserve"> producenta</w:t>
            </w:r>
            <w:r w:rsidR="00F66EEF" w:rsidRPr="00207DF6">
              <w:rPr>
                <w:color w:val="FF0000"/>
                <w:sz w:val="20"/>
                <w:lang w:val="pl-PL"/>
              </w:rPr>
              <w:t xml:space="preserve"> pojazdu bazowego jest opcją punktowaną – </w:t>
            </w:r>
            <w:r w:rsidR="002D546B">
              <w:rPr>
                <w:color w:val="FF0000"/>
                <w:sz w:val="20"/>
                <w:lang w:val="pl-PL"/>
              </w:rPr>
              <w:t>4</w:t>
            </w:r>
            <w:r w:rsidR="00FB2A77">
              <w:rPr>
                <w:color w:val="FF0000"/>
                <w:sz w:val="20"/>
                <w:lang w:val="pl-PL"/>
              </w:rPr>
              <w:t xml:space="preserve"> </w:t>
            </w:r>
            <w:r w:rsidR="00F66EEF" w:rsidRPr="00207DF6">
              <w:rPr>
                <w:color w:val="FF0000"/>
                <w:sz w:val="20"/>
                <w:lang w:val="pl-PL"/>
              </w:rPr>
              <w:t>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908A0C0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0B954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DDF8DA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1C1C135" w14:textId="5A7825EB" w:rsidR="00006ECA" w:rsidRPr="002A4D23" w:rsidRDefault="00F66EEF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006ECA" w:rsidRPr="002A4D23">
              <w:rPr>
                <w:sz w:val="20"/>
              </w:rPr>
              <w:t>.</w:t>
            </w:r>
            <w:r w:rsidR="00CC3A80">
              <w:rPr>
                <w:sz w:val="20"/>
              </w:rPr>
              <w:t xml:space="preserve"> </w:t>
            </w:r>
            <w:r w:rsidR="00006ECA" w:rsidRPr="002A4D23">
              <w:rPr>
                <w:sz w:val="20"/>
              </w:rPr>
              <w:t>Czujnik</w:t>
            </w:r>
            <w:r w:rsidR="00A24A7D">
              <w:rPr>
                <w:sz w:val="20"/>
              </w:rPr>
              <w:t>i</w:t>
            </w:r>
            <w:r w:rsidR="00006ECA" w:rsidRPr="002A4D23">
              <w:rPr>
                <w:sz w:val="20"/>
              </w:rPr>
              <w:t xml:space="preserve"> światła i deszczu.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11DEEFD" w14:textId="77777777" w:rsidR="00006ECA" w:rsidRPr="002A4D23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466267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43F40C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44A56BA" w14:textId="09CA4B6A" w:rsidR="00006ECA" w:rsidRPr="002A4D23" w:rsidRDefault="00F66EEF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</w:t>
            </w:r>
            <w:r w:rsidR="00006ECA" w:rsidRPr="002A4D23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2A4D23">
              <w:rPr>
                <w:sz w:val="20"/>
                <w:lang w:val="pl-PL"/>
              </w:rPr>
              <w:t>Lusterka zewnętrzne, elektrycznie podgrzewane i regulowane z wbudowanymi kierunkowskazami.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2EDD83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98D7E9F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51EA413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9A5C44D" w14:textId="3B875977" w:rsidR="00006ECA" w:rsidRPr="00F66EEF" w:rsidRDefault="00F66EEF" w:rsidP="00256897">
            <w:pPr>
              <w:pStyle w:val="TableParagraph"/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 w:rsidRPr="00F66EEF">
              <w:rPr>
                <w:sz w:val="20"/>
                <w:lang w:val="pl-PL"/>
              </w:rPr>
              <w:t>9</w:t>
            </w:r>
            <w:r w:rsidR="00006ECA" w:rsidRPr="00F66EEF">
              <w:rPr>
                <w:sz w:val="20"/>
                <w:lang w:val="pl-PL"/>
              </w:rPr>
              <w:t>.</w:t>
            </w:r>
            <w:r w:rsidR="00CC3A80">
              <w:rPr>
                <w:sz w:val="20"/>
                <w:lang w:val="pl-PL"/>
              </w:rPr>
              <w:t xml:space="preserve"> </w:t>
            </w:r>
            <w:r w:rsidR="00006ECA" w:rsidRPr="00F66EEF">
              <w:rPr>
                <w:sz w:val="20"/>
                <w:lang w:val="pl-PL"/>
              </w:rPr>
              <w:t>Fabryczna klimatyzacja kabiny kierowcy</w:t>
            </w:r>
            <w:r w:rsidRPr="00F66EEF">
              <w:rPr>
                <w:sz w:val="20"/>
                <w:lang w:val="pl-PL"/>
              </w:rPr>
              <w:t xml:space="preserve"> </w:t>
            </w:r>
            <w:r w:rsidRPr="00F66EEF">
              <w:rPr>
                <w:color w:val="FF0000"/>
                <w:sz w:val="20"/>
                <w:lang w:val="pl-PL"/>
              </w:rPr>
              <w:t>(k</w:t>
            </w:r>
            <w:r>
              <w:rPr>
                <w:color w:val="FF0000"/>
                <w:sz w:val="20"/>
                <w:lang w:val="pl-PL"/>
              </w:rPr>
              <w:t xml:space="preserve">limatyzacja automatyczna jest opcją punktowaną – </w:t>
            </w:r>
            <w:r w:rsidR="006E650F">
              <w:rPr>
                <w:color w:val="FF0000"/>
                <w:sz w:val="20"/>
                <w:lang w:val="pl-PL"/>
              </w:rPr>
              <w:t>4</w:t>
            </w:r>
            <w:r>
              <w:rPr>
                <w:color w:val="FF0000"/>
                <w:sz w:val="20"/>
                <w:lang w:val="pl-PL"/>
              </w:rPr>
              <w:t xml:space="preserve"> pkt.).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76890EB" w14:textId="77777777" w:rsidR="00006ECA" w:rsidRPr="00F66EEF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8C642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3FDCD5B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2D5E003" w14:textId="2FE9A49A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</w:rPr>
            </w:pPr>
            <w:r w:rsidRPr="002A4D23">
              <w:rPr>
                <w:sz w:val="20"/>
              </w:rPr>
              <w:t>1</w:t>
            </w:r>
            <w:r w:rsidR="00BC7DEC">
              <w:rPr>
                <w:sz w:val="20"/>
              </w:rPr>
              <w:t>0</w:t>
            </w:r>
            <w:r w:rsidRPr="002A4D23">
              <w:rPr>
                <w:sz w:val="20"/>
              </w:rPr>
              <w:t>.</w:t>
            </w:r>
            <w:r w:rsidR="00CC3A80">
              <w:rPr>
                <w:sz w:val="20"/>
              </w:rPr>
              <w:t xml:space="preserve"> </w:t>
            </w:r>
            <w:r w:rsidRPr="002A4D23">
              <w:rPr>
                <w:sz w:val="20"/>
              </w:rPr>
              <w:t>Reflektory przeciwmgłowe przednie.</w:t>
            </w:r>
            <w:r w:rsidR="00BC7DEC">
              <w:rPr>
                <w:sz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1FF8991" w14:textId="77777777" w:rsidR="00006ECA" w:rsidRPr="002A4D23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34D352D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03430D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ABBC38C" w14:textId="47503C0B" w:rsidR="00006ECA" w:rsidRPr="00BC7DEC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BC7DEC">
              <w:rPr>
                <w:sz w:val="20"/>
                <w:lang w:val="pl-PL"/>
              </w:rPr>
              <w:t>1</w:t>
            </w:r>
            <w:r w:rsidR="00BC7DEC" w:rsidRPr="00BC7DEC">
              <w:rPr>
                <w:sz w:val="20"/>
                <w:lang w:val="pl-PL"/>
              </w:rPr>
              <w:t>1</w:t>
            </w:r>
            <w:r w:rsidRPr="00BC7DEC">
              <w:rPr>
                <w:sz w:val="20"/>
                <w:lang w:val="pl-PL"/>
              </w:rPr>
              <w:t>.</w:t>
            </w:r>
            <w:r w:rsidR="00BC7DEC" w:rsidRPr="002A4D23">
              <w:rPr>
                <w:sz w:val="20"/>
                <w:lang w:val="pl-PL"/>
              </w:rPr>
              <w:t xml:space="preserve"> Trójkąt szt</w:t>
            </w:r>
            <w:r w:rsidR="00BC7DEC">
              <w:rPr>
                <w:sz w:val="20"/>
                <w:lang w:val="pl-PL"/>
              </w:rPr>
              <w:t>.</w:t>
            </w:r>
            <w:r w:rsidR="00BC7DEC" w:rsidRPr="002A4D23">
              <w:rPr>
                <w:sz w:val="20"/>
                <w:lang w:val="pl-PL"/>
              </w:rPr>
              <w:t xml:space="preserve"> 2, gaśnica szt</w:t>
            </w:r>
            <w:r w:rsidR="00BC7DEC">
              <w:rPr>
                <w:sz w:val="20"/>
                <w:lang w:val="pl-PL"/>
              </w:rPr>
              <w:t>.</w:t>
            </w:r>
            <w:r w:rsidR="00BC7DEC" w:rsidRPr="002A4D23">
              <w:rPr>
                <w:sz w:val="20"/>
                <w:lang w:val="pl-PL"/>
              </w:rPr>
              <w:t xml:space="preserve"> 2, lewarek, aptec</w:t>
            </w:r>
            <w:r w:rsidR="00FD4938">
              <w:rPr>
                <w:sz w:val="20"/>
                <w:lang w:val="pl-PL"/>
              </w:rPr>
              <w:t>zka, komplet dywaników gumowych, koła zimowe (kompletne) – 4 sztuki, ambulans odbierany na kołach dostosowanych do pory roku.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49A122" w14:textId="77777777" w:rsidR="00006ECA" w:rsidRPr="00BC7DEC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B775EF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C1766F2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D424182" w14:textId="029F796C" w:rsidR="00006ECA" w:rsidRPr="002A4D23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</w:t>
            </w:r>
            <w:r w:rsidR="00BC7DEC">
              <w:rPr>
                <w:sz w:val="20"/>
                <w:lang w:val="pl-PL"/>
              </w:rPr>
              <w:t>2</w:t>
            </w:r>
            <w:r w:rsidRPr="002A4D23">
              <w:rPr>
                <w:sz w:val="20"/>
                <w:lang w:val="pl-PL"/>
              </w:rPr>
              <w:t>.</w:t>
            </w:r>
            <w:r w:rsidR="00BC7DEC" w:rsidRPr="002A4D23">
              <w:rPr>
                <w:sz w:val="20"/>
                <w:lang w:val="pl-PL"/>
              </w:rPr>
              <w:t xml:space="preserve"> Fotel kierowcy regulowany w min. 3 płaszczyznach z regulacją oparcia oraz z podłokietnikiem.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D7E1CE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1FE83EA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71C0447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8D541EE" w14:textId="143A3770" w:rsidR="00006ECA" w:rsidRPr="00987854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b/>
                <w:color w:val="FF0000"/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</w:t>
            </w:r>
            <w:r w:rsidR="00BC7DEC">
              <w:rPr>
                <w:sz w:val="20"/>
                <w:lang w:val="pl-PL"/>
              </w:rPr>
              <w:t>3</w:t>
            </w:r>
            <w:r w:rsidRPr="002A4D23">
              <w:rPr>
                <w:sz w:val="20"/>
                <w:lang w:val="pl-PL"/>
              </w:rPr>
              <w:t>.</w:t>
            </w:r>
            <w:r w:rsidR="00BC7DEC">
              <w:rPr>
                <w:sz w:val="20"/>
                <w:lang w:val="pl-PL"/>
              </w:rPr>
              <w:t xml:space="preserve"> </w:t>
            </w:r>
            <w:r w:rsidR="00987854">
              <w:rPr>
                <w:color w:val="FF0000"/>
                <w:sz w:val="20"/>
                <w:lang w:val="pl-PL"/>
              </w:rPr>
              <w:t xml:space="preserve">Fotele w kabinie kierowcy z fabrycznym systemem podgrzewania (opcja </w:t>
            </w:r>
            <w:r w:rsidR="00405907">
              <w:rPr>
                <w:color w:val="FF0000"/>
                <w:sz w:val="20"/>
                <w:lang w:val="pl-PL"/>
              </w:rPr>
              <w:t xml:space="preserve">niewymagana, </w:t>
            </w:r>
            <w:r w:rsidR="00987854">
              <w:rPr>
                <w:color w:val="FF0000"/>
                <w:sz w:val="20"/>
                <w:lang w:val="pl-PL"/>
              </w:rPr>
              <w:t xml:space="preserve">punktowana – </w:t>
            </w:r>
            <w:r w:rsidR="006E650F">
              <w:rPr>
                <w:color w:val="FF0000"/>
                <w:sz w:val="20"/>
                <w:lang w:val="pl-PL"/>
              </w:rPr>
              <w:t>4</w:t>
            </w:r>
            <w:r w:rsidR="00987854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84F3695" w14:textId="77777777" w:rsidR="00006ECA" w:rsidRPr="00627A02" w:rsidRDefault="00006ECA" w:rsidP="00256897">
            <w:pPr>
              <w:pStyle w:val="TableParagraph"/>
              <w:spacing w:before="40" w:after="40"/>
              <w:ind w:left="10" w:right="10"/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1EDB3EA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AA204A1" w14:textId="77777777" w:rsidTr="00C83165">
        <w:trPr>
          <w:gridBefore w:val="1"/>
          <w:wBefore w:w="10" w:type="dxa"/>
          <w:trHeight w:val="555"/>
        </w:trPr>
        <w:tc>
          <w:tcPr>
            <w:tcW w:w="83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D03B2" w14:textId="3C7B412B" w:rsidR="00006ECA" w:rsidRPr="0026101B" w:rsidRDefault="00006ECA" w:rsidP="00256897">
            <w:pPr>
              <w:pStyle w:val="TableParagraph"/>
              <w:spacing w:before="40" w:after="40"/>
              <w:ind w:left="64" w:right="98"/>
              <w:jc w:val="both"/>
              <w:rPr>
                <w:color w:val="FF0000"/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</w:t>
            </w:r>
            <w:r w:rsidR="0026101B">
              <w:rPr>
                <w:sz w:val="20"/>
                <w:lang w:val="pl-PL"/>
              </w:rPr>
              <w:t xml:space="preserve">4. </w:t>
            </w:r>
            <w:r w:rsidR="0026101B">
              <w:rPr>
                <w:color w:val="FF0000"/>
                <w:sz w:val="20"/>
                <w:lang w:val="pl-PL"/>
              </w:rPr>
              <w:t xml:space="preserve">Fabryczny system monitorowania martwego pola pojazdu (opcja niewymagana, punktowana – </w:t>
            </w:r>
            <w:r w:rsidR="006E650F">
              <w:rPr>
                <w:color w:val="FF0000"/>
                <w:sz w:val="20"/>
                <w:lang w:val="pl-PL"/>
              </w:rPr>
              <w:t>4</w:t>
            </w:r>
            <w:r w:rsidR="0026101B">
              <w:rPr>
                <w:color w:val="FF0000"/>
                <w:sz w:val="20"/>
                <w:lang w:val="pl-PL"/>
              </w:rPr>
              <w:t xml:space="preserve"> pkt).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3665C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A8EB8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:rsidRPr="001259FF" w14:paraId="59BB9C6F" w14:textId="77777777" w:rsidTr="00C83165">
        <w:trPr>
          <w:gridBefore w:val="1"/>
          <w:wBefore w:w="10" w:type="dxa"/>
          <w:trHeight w:val="456"/>
        </w:trPr>
        <w:tc>
          <w:tcPr>
            <w:tcW w:w="15441" w:type="dxa"/>
            <w:gridSpan w:val="5"/>
            <w:shd w:val="clear" w:color="auto" w:fill="D9D9D9"/>
            <w:vAlign w:val="center"/>
          </w:tcPr>
          <w:p w14:paraId="349881E2" w14:textId="0BA8B670" w:rsidR="00006ECA" w:rsidRPr="002A4D23" w:rsidRDefault="00006ECA" w:rsidP="00256897">
            <w:pPr>
              <w:pStyle w:val="TableParagraph"/>
              <w:spacing w:before="40" w:after="40"/>
              <w:ind w:left="868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B. WYMAGANIA W ZAKRESIE ADAPTA</w:t>
            </w:r>
            <w:r w:rsidR="00FD4938">
              <w:rPr>
                <w:b/>
                <w:sz w:val="24"/>
                <w:lang w:val="pl-PL"/>
              </w:rPr>
              <w:t>CJI NA AMBULANS RATUNKOWY TYPU B</w:t>
            </w:r>
          </w:p>
        </w:tc>
      </w:tr>
      <w:tr w:rsidR="00006ECA" w:rsidRPr="0002437F" w14:paraId="2F62C82A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0D6D264B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I. NADWOZIE</w:t>
            </w:r>
          </w:p>
        </w:tc>
      </w:tr>
      <w:tr w:rsidR="00006ECA" w14:paraId="597B531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BA5C095" w14:textId="77777777" w:rsidR="00006ECA" w:rsidRPr="002A4D23" w:rsidRDefault="00006ECA" w:rsidP="00256897">
            <w:pPr>
              <w:pStyle w:val="TableParagraph"/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1.Minimalne wymiary przedziału medycznego w mm (długość x szerokość x wysokość) 3000 x 1700 x 1800.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0D9FF5B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25F6D6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7812C3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B2FBA60" w14:textId="77777777" w:rsidR="00006ECA" w:rsidRPr="002A4D23" w:rsidRDefault="00006ECA" w:rsidP="00256897">
            <w:pPr>
              <w:pStyle w:val="TableParagraph"/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2.Po adaptacji pojazd przystosowany do przewozu min 4 osób (z kierowcą) w pozycji siedzącej + jedna osoba w pozycji leżącej na noszach.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10DDBFB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BCDD4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08CCEF4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189B111" w14:textId="77777777" w:rsidR="00006ECA" w:rsidRPr="002A4D23" w:rsidRDefault="00006ECA" w:rsidP="00256897">
            <w:pPr>
              <w:pStyle w:val="TableParagraph"/>
              <w:tabs>
                <w:tab w:val="left" w:pos="964"/>
                <w:tab w:val="left" w:pos="1634"/>
                <w:tab w:val="left" w:pos="2990"/>
                <w:tab w:val="left" w:pos="3376"/>
                <w:tab w:val="left" w:pos="4235"/>
              </w:tabs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3.Drzwi</w:t>
            </w:r>
            <w:r w:rsidRPr="002A4D23">
              <w:rPr>
                <w:sz w:val="20"/>
                <w:lang w:val="pl-PL"/>
              </w:rPr>
              <w:tab/>
              <w:t>tylne</w:t>
            </w:r>
            <w:r w:rsidRPr="002A4D23">
              <w:rPr>
                <w:sz w:val="20"/>
                <w:lang w:val="pl-PL"/>
              </w:rPr>
              <w:tab/>
              <w:t>wyposażone</w:t>
            </w:r>
            <w:r w:rsidRPr="002A4D23">
              <w:rPr>
                <w:sz w:val="20"/>
                <w:lang w:val="pl-PL"/>
              </w:rPr>
              <w:tab/>
              <w:t>w</w:t>
            </w:r>
            <w:r w:rsidRPr="002A4D23">
              <w:rPr>
                <w:sz w:val="20"/>
                <w:lang w:val="pl-PL"/>
              </w:rPr>
              <w:tab/>
              <w:t>światła</w:t>
            </w:r>
            <w:r w:rsidRPr="002A4D23">
              <w:rPr>
                <w:sz w:val="20"/>
                <w:lang w:val="pl-PL"/>
              </w:rPr>
              <w:tab/>
            </w:r>
            <w:r w:rsidRPr="002A4D23">
              <w:rPr>
                <w:w w:val="95"/>
                <w:sz w:val="20"/>
                <w:lang w:val="pl-PL"/>
              </w:rPr>
              <w:t xml:space="preserve">awaryjne, </w:t>
            </w:r>
            <w:r w:rsidRPr="002A4D23">
              <w:rPr>
                <w:sz w:val="20"/>
                <w:lang w:val="pl-PL"/>
              </w:rPr>
              <w:t>włączające się automatycznie przy otwarciu</w:t>
            </w:r>
            <w:r w:rsidRPr="002A4D23">
              <w:rPr>
                <w:spacing w:val="-22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drzwi.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5A9B6A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108FAD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D8814F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4EC66F4" w14:textId="5A8FE25C" w:rsidR="00006ECA" w:rsidRPr="002A4D23" w:rsidRDefault="00006ECA" w:rsidP="00256897">
            <w:pPr>
              <w:pStyle w:val="TableParagraph"/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</w:t>
            </w:r>
            <w:r w:rsidR="00193328" w:rsidRPr="005B28D5">
              <w:rPr>
                <w:lang w:val="pl-PL"/>
              </w:rPr>
              <w:t xml:space="preserve"> </w:t>
            </w:r>
            <w:r w:rsidR="00193328" w:rsidRPr="00193328">
              <w:rPr>
                <w:sz w:val="20"/>
                <w:lang w:val="pl-PL"/>
              </w:rPr>
              <w:t>Ściany boczne przedziału medycznego mają być przystosowane do zamocowania sprzęt</w:t>
            </w:r>
            <w:r w:rsidR="00193328">
              <w:rPr>
                <w:sz w:val="20"/>
                <w:lang w:val="pl-PL"/>
              </w:rPr>
              <w:t>u</w:t>
            </w:r>
            <w:r w:rsidR="00193328" w:rsidRPr="00193328">
              <w:rPr>
                <w:sz w:val="20"/>
                <w:lang w:val="pl-PL"/>
              </w:rPr>
              <w:t xml:space="preserve"> medycznego oraz zabudowy meblowej (szyna mocująca sprzęt medyczny o długości od 140 cm do 150 cm na ścianie lewej przedziału medycznego)</w:t>
            </w:r>
            <w:r w:rsidR="00193328"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C368E0F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F4B31C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24AC89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898E865" w14:textId="5BE51835" w:rsidR="00006ECA" w:rsidRPr="002A4D23" w:rsidRDefault="00006ECA" w:rsidP="00256897">
            <w:pPr>
              <w:pStyle w:val="TableParagraph"/>
              <w:spacing w:before="40" w:after="40"/>
              <w:ind w:left="43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5.Zewnętrzny schowek za lewymi drzwiami przesuwnymi (oddzielony od przedziału medycznego i dostępny z zewnątrz pojazdu), z miejscem mocowania min. 2 szt. </w:t>
            </w:r>
            <w:r w:rsidR="00193328">
              <w:rPr>
                <w:sz w:val="20"/>
                <w:lang w:val="pl-PL"/>
              </w:rPr>
              <w:t>b</w:t>
            </w:r>
            <w:r w:rsidRPr="002A4D23">
              <w:rPr>
                <w:sz w:val="20"/>
                <w:lang w:val="pl-PL"/>
              </w:rPr>
              <w:t xml:space="preserve">utli tlenowych 10l, krzesełka kardiologicznego, noszy podbierakowych, materaca próżniowego, </w:t>
            </w:r>
            <w:r w:rsidRPr="002A4D23">
              <w:rPr>
                <w:sz w:val="20"/>
                <w:lang w:val="pl-PL"/>
              </w:rPr>
              <w:lastRenderedPageBreak/>
              <w:t>deski ortopedycznej dla dorosłych, plecaka lub torby medycznej.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D187264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DE91801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:rsidRPr="001259FF" w14:paraId="158627C3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09FEF83E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II. OGRZEWANIE, WENTYLACJA I KLIMATYZACJA</w:t>
            </w:r>
          </w:p>
        </w:tc>
      </w:tr>
      <w:tr w:rsidR="00006ECA" w14:paraId="3A6FA8AD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6B02804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1.Ogrzewanie cieczą chłodzącą silnik – nagrzewnica w przedziale medycznym.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EFBF749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4A74CC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38938DB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8A6C445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2.Ogrzewanie postojowe – grzejnik elektryczny z możliwością ustawienia temperatury termostatem i zabezpieczeniem o mocy min. 2.0 kW zasilany z sieci 230</w:t>
            </w:r>
            <w:r w:rsidRPr="002A4D23">
              <w:rPr>
                <w:spacing w:val="-5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V.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0C47995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C794642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330DDBC" w14:textId="77777777" w:rsidTr="00C83165">
        <w:trPr>
          <w:gridBefore w:val="1"/>
          <w:wBefore w:w="10" w:type="dxa"/>
          <w:trHeight w:val="1067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256EC2C" w14:textId="77777777" w:rsidR="00006ECA" w:rsidRPr="00F875A5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3.Ogrzewanie niezależne od pracy silnika i układu chłodzenia silnika dodatkowe ogrzewanie przedziału medycznego, z możliwością ustawienia temperatury i termostatem o mocy min. 5,5 kW tzw.  </w:t>
            </w:r>
            <w:r w:rsidRPr="00F875A5">
              <w:rPr>
                <w:sz w:val="20"/>
                <w:lang w:val="pl-PL"/>
              </w:rPr>
              <w:t>powietrzne (proszę podać markę i model</w:t>
            </w:r>
            <w:r w:rsidRPr="00F875A5">
              <w:rPr>
                <w:spacing w:val="-22"/>
                <w:sz w:val="20"/>
                <w:lang w:val="pl-PL"/>
              </w:rPr>
              <w:t xml:space="preserve"> </w:t>
            </w:r>
            <w:r w:rsidRPr="00F875A5">
              <w:rPr>
                <w:sz w:val="20"/>
                <w:lang w:val="pl-PL"/>
              </w:rPr>
              <w:t>urządzenia).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BAF19D2" w14:textId="77777777" w:rsidR="00006ECA" w:rsidRPr="0081745E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E4BDB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924889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4B75294" w14:textId="1005AAC7" w:rsidR="00006ECA" w:rsidRPr="002A4D23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4.Wentylacja mechaniczna, nawiewno–wywiewna, zapewniająca prawidłową wentylację przedziału medycznego i zapewniająca wymianę powietrza min 20 razy na godzinę w czasie postoju (proszę podać markę</w:t>
            </w:r>
            <w:r w:rsidR="00173D5F">
              <w:rPr>
                <w:sz w:val="20"/>
                <w:lang w:val="pl-PL"/>
              </w:rPr>
              <w:t xml:space="preserve"> i</w:t>
            </w:r>
            <w:r w:rsidRPr="002A4D23">
              <w:rPr>
                <w:sz w:val="20"/>
                <w:lang w:val="pl-PL"/>
              </w:rPr>
              <w:t xml:space="preserve"> model </w:t>
            </w:r>
            <w:r w:rsidR="00173D5F">
              <w:rPr>
                <w:sz w:val="20"/>
                <w:lang w:val="pl-PL"/>
              </w:rPr>
              <w:t>urządzenia</w:t>
            </w:r>
            <w:r w:rsidRPr="002A4D23">
              <w:rPr>
                <w:sz w:val="20"/>
                <w:lang w:val="pl-PL"/>
              </w:rPr>
              <w:t>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7E7FD70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9F28D5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7B68ABE" w14:textId="77777777" w:rsidTr="00C83165">
        <w:trPr>
          <w:gridBefore w:val="1"/>
          <w:wBefore w:w="10" w:type="dxa"/>
          <w:trHeight w:val="677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999B240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5.Rozbudowa fabrycznej klimatyzacji kabiny kierowcy na przedział medycznego (klimatyzacja dwuparownikowa)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857F21B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EFB9C5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FDC7EA2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20F55C23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III. INSTALACJA ELEKTRYCZNA</w:t>
            </w:r>
          </w:p>
        </w:tc>
      </w:tr>
      <w:tr w:rsidR="00006ECA" w14:paraId="00AD03D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8F2F779" w14:textId="77777777" w:rsidR="00006ECA" w:rsidRPr="002A4D23" w:rsidRDefault="00006ECA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40" w:after="40"/>
              <w:ind w:right="98" w:hanging="166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Instalacja dla napięcia 230V w</w:t>
            </w:r>
            <w:r w:rsidRPr="002A4D23">
              <w:rPr>
                <w:spacing w:val="-18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kompletacji:</w:t>
            </w:r>
          </w:p>
          <w:p w14:paraId="2C0CC915" w14:textId="5CD76A3F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2"/>
              </w:tabs>
              <w:spacing w:before="40" w:after="40"/>
              <w:ind w:right="98" w:hanging="29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minimum </w:t>
            </w:r>
            <w:r w:rsidR="00FD4938">
              <w:rPr>
                <w:sz w:val="20"/>
                <w:lang w:val="pl-PL"/>
              </w:rPr>
              <w:t>3</w:t>
            </w:r>
            <w:r w:rsidRPr="002A4D23">
              <w:rPr>
                <w:sz w:val="20"/>
                <w:lang w:val="pl-PL"/>
              </w:rPr>
              <w:t xml:space="preserve"> gniazda poboru prądu w przedziale medycznym zasilane z gniazda umieszczonego na zewnątrz pojazdu (gniazdo zewnętrzne z przewodem zasilającym o długości min. 10,0</w:t>
            </w:r>
            <w:r w:rsidRPr="002A4D23">
              <w:rPr>
                <w:spacing w:val="-22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m</w:t>
            </w:r>
            <w:r>
              <w:rPr>
                <w:sz w:val="20"/>
                <w:lang w:val="pl-PL"/>
              </w:rPr>
              <w:t>,</w:t>
            </w:r>
          </w:p>
          <w:p w14:paraId="018AE23B" w14:textId="77777777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2"/>
              </w:tabs>
              <w:spacing w:before="40" w:after="40"/>
              <w:ind w:left="432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zabezpieczenie przed uruchomieniem silnika przy podłączonym zasilaniu</w:t>
            </w:r>
            <w:r w:rsidRPr="002A4D23">
              <w:rPr>
                <w:spacing w:val="-12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230V,</w:t>
            </w:r>
          </w:p>
          <w:p w14:paraId="001C9F11" w14:textId="77777777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3"/>
              </w:tabs>
              <w:spacing w:before="40" w:after="40"/>
              <w:ind w:right="98" w:hanging="29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układ prostowniczy służący do ładowania akumulatorów działający przy podłączonej instalacji 230V,</w:t>
            </w:r>
          </w:p>
          <w:p w14:paraId="09369141" w14:textId="77777777" w:rsidR="00006ECA" w:rsidRPr="002A4D23" w:rsidRDefault="00006ECA">
            <w:pPr>
              <w:pStyle w:val="TableParagraph"/>
              <w:numPr>
                <w:ilvl w:val="1"/>
                <w:numId w:val="8"/>
              </w:numPr>
              <w:tabs>
                <w:tab w:val="left" w:pos="433"/>
              </w:tabs>
              <w:spacing w:before="40" w:after="40"/>
              <w:ind w:left="432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wizualna sygnalizacja informująca o podłączeniu do sieci 230</w:t>
            </w:r>
            <w:r w:rsidRPr="002A4D23">
              <w:rPr>
                <w:spacing w:val="-6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V.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6F1F84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18C791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97893DE" w14:textId="77777777" w:rsidTr="00C83165">
        <w:trPr>
          <w:gridBefore w:val="1"/>
          <w:wBefore w:w="10" w:type="dxa"/>
          <w:trHeight w:val="2262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879BDE8" w14:textId="77777777" w:rsidR="00006ECA" w:rsidRPr="002A4D23" w:rsidRDefault="00006ECA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right="96" w:firstLine="57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Instalacja dla napięcia 12V i oświetlenie przedziału medycznego musi</w:t>
            </w:r>
            <w:r w:rsidRPr="002A4D23">
              <w:rPr>
                <w:spacing w:val="-9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posiadać:</w:t>
            </w:r>
          </w:p>
          <w:p w14:paraId="41771C7D" w14:textId="4656E518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80"/>
              </w:tabs>
              <w:spacing w:before="40" w:after="40"/>
              <w:ind w:right="98" w:hanging="219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co najmniej </w:t>
            </w:r>
            <w:r w:rsidR="00FD4938">
              <w:rPr>
                <w:sz w:val="20"/>
                <w:lang w:val="pl-PL"/>
              </w:rPr>
              <w:t>4</w:t>
            </w:r>
            <w:r>
              <w:rPr>
                <w:sz w:val="20"/>
                <w:lang w:val="pl-PL"/>
              </w:rPr>
              <w:t xml:space="preserve"> gniazd</w:t>
            </w:r>
            <w:r w:rsidRPr="002A4D23">
              <w:rPr>
                <w:sz w:val="20"/>
                <w:lang w:val="pl-PL"/>
              </w:rPr>
              <w:t xml:space="preserve"> 12V zabezpieczone przed zabrudzeniem / zalaniem wyposażone we wtyki poboru prądu umiejscowione na lewej</w:t>
            </w:r>
            <w:r w:rsidRPr="002A4D23">
              <w:rPr>
                <w:spacing w:val="-20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ścianie,</w:t>
            </w:r>
          </w:p>
          <w:p w14:paraId="118CB706" w14:textId="77777777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spacing w:before="40" w:after="40"/>
              <w:ind w:left="415" w:right="98" w:hanging="274"/>
              <w:jc w:val="both"/>
              <w:rPr>
                <w:sz w:val="20"/>
              </w:rPr>
            </w:pPr>
            <w:r w:rsidRPr="002A4D23">
              <w:rPr>
                <w:sz w:val="20"/>
              </w:rPr>
              <w:t>oświetlenie rozproszone typu</w:t>
            </w:r>
            <w:r w:rsidRPr="002A4D23">
              <w:rPr>
                <w:spacing w:val="-17"/>
                <w:sz w:val="20"/>
              </w:rPr>
              <w:t xml:space="preserve"> </w:t>
            </w:r>
            <w:r w:rsidRPr="002A4D23">
              <w:rPr>
                <w:sz w:val="20"/>
              </w:rPr>
              <w:t>LED,</w:t>
            </w:r>
          </w:p>
          <w:p w14:paraId="5E56279C" w14:textId="77777777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25"/>
              </w:tabs>
              <w:spacing w:before="40" w:after="40"/>
              <w:ind w:left="424" w:right="98" w:hanging="283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minimum 2 punkty oświetlenia skupionego z regulacją kąta umieszczone nad</w:t>
            </w:r>
            <w:r w:rsidRPr="002A4D23">
              <w:rPr>
                <w:spacing w:val="-19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noszami,</w:t>
            </w:r>
          </w:p>
          <w:p w14:paraId="2A3A81FC" w14:textId="77777777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spacing w:before="40" w:after="40"/>
              <w:ind w:left="424" w:right="98" w:hanging="283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oświetlenie skupione blatu roboczego – minimum 1 punkt,</w:t>
            </w:r>
          </w:p>
          <w:p w14:paraId="2199731F" w14:textId="19925C20" w:rsidR="00006ECA" w:rsidRPr="002A4D23" w:rsidRDefault="00006ECA">
            <w:pPr>
              <w:pStyle w:val="TableParagraph"/>
              <w:numPr>
                <w:ilvl w:val="1"/>
                <w:numId w:val="7"/>
              </w:numPr>
              <w:tabs>
                <w:tab w:val="left" w:pos="416"/>
              </w:tabs>
              <w:spacing w:before="40" w:after="40"/>
              <w:ind w:left="424" w:right="98" w:hanging="283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bezpieczniki zabezpieczające odbiorniki w przedziale</w:t>
            </w:r>
            <w:r w:rsidRPr="002A4D23">
              <w:rPr>
                <w:spacing w:val="-10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medycznym.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6E2262F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DF9C35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3AD09A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1E07C9B" w14:textId="46E1DE01" w:rsidR="00006ECA" w:rsidRPr="002A4D23" w:rsidRDefault="00006ECA" w:rsidP="00DE59A7">
            <w:pPr>
              <w:pStyle w:val="TableParagraph"/>
              <w:spacing w:before="40" w:after="40"/>
              <w:ind w:left="55"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lastRenderedPageBreak/>
              <w:t>3.Oświetlenie specjalne:</w:t>
            </w:r>
            <w:r w:rsidR="00DE59A7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Reflektory zewnętrzne z czterech stron pojazdu ze światłem rozproszonym do oświetlenia miejsca akcji, po 2 z każdej strony z możliwością włączania/wyłączania z kabiny kierowcy jak i z przedziału medycznego. Reflektory typu LED. Reflektory wyłączające się po ruszeniu samochodu i osiągnięciu prędkości 15 km/h.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1906D2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278F31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3DB8F33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058A7D0" w14:textId="77777777" w:rsidR="00006ECA" w:rsidRPr="002A4D23" w:rsidRDefault="00006EC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Kabina kierowcy ma być wyposażona w panel sterujący:</w:t>
            </w:r>
          </w:p>
          <w:p w14:paraId="642A7D00" w14:textId="77777777" w:rsidR="00006ECA" w:rsidRPr="002A4D23" w:rsidRDefault="00006ECA">
            <w:pPr>
              <w:pStyle w:val="TableParagraph"/>
              <w:numPr>
                <w:ilvl w:val="1"/>
                <w:numId w:val="6"/>
              </w:numPr>
              <w:tabs>
                <w:tab w:val="left" w:pos="185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informujący kierowcę o działaniu reflektorów zewnętrznych,</w:t>
            </w:r>
          </w:p>
          <w:p w14:paraId="4D0A49CF" w14:textId="77777777" w:rsidR="00006ECA" w:rsidRPr="002A4D23" w:rsidRDefault="00006ECA">
            <w:pPr>
              <w:pStyle w:val="TableParagraph"/>
              <w:numPr>
                <w:ilvl w:val="1"/>
                <w:numId w:val="6"/>
              </w:numPr>
              <w:tabs>
                <w:tab w:val="left" w:pos="185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informujący kierowcę o braku możliwości uruchomienia pojazdu z powodu podłączeniu ambulansu do sieci 230</w:t>
            </w:r>
            <w:r w:rsidRPr="002A4D23">
              <w:rPr>
                <w:spacing w:val="-9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V,</w:t>
            </w:r>
          </w:p>
          <w:p w14:paraId="1EBE6623" w14:textId="77777777" w:rsidR="00006ECA" w:rsidRPr="002A4D23" w:rsidRDefault="00006ECA">
            <w:pPr>
              <w:pStyle w:val="TableParagraph"/>
              <w:numPr>
                <w:ilvl w:val="1"/>
                <w:numId w:val="6"/>
              </w:numPr>
              <w:tabs>
                <w:tab w:val="left" w:pos="185"/>
                <w:tab w:val="left" w:pos="536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sterujący pracą dodatkowych sygnałów dźwiękowych</w:t>
            </w:r>
            <w:r w:rsidRPr="002A4D23">
              <w:rPr>
                <w:spacing w:val="-13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(awaryjnych),</w:t>
            </w:r>
          </w:p>
          <w:p w14:paraId="096121B0" w14:textId="77777777" w:rsidR="00006ECA" w:rsidRPr="002A4D23" w:rsidRDefault="00006ECA">
            <w:pPr>
              <w:pStyle w:val="TableParagraph"/>
              <w:numPr>
                <w:ilvl w:val="1"/>
                <w:numId w:val="6"/>
              </w:numPr>
              <w:tabs>
                <w:tab w:val="left" w:pos="185"/>
                <w:tab w:val="left" w:pos="536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informujący kierowcę o poziomie naładowania akumulatora samochodu bazowego i akumulatora dodatkowego.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560FA9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A3C578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432D" w14:paraId="4775810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0D68863" w14:textId="1E974802" w:rsidR="0027432D" w:rsidRPr="002A4D23" w:rsidRDefault="0027432D" w:rsidP="00FD4938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40" w:after="40"/>
              <w:ind w:left="185" w:right="98" w:hanging="13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Przetwornica 12V/230V o mocy min. 1</w:t>
            </w:r>
            <w:r w:rsidR="00FD4938">
              <w:rPr>
                <w:sz w:val="20"/>
                <w:lang w:val="pl-PL"/>
              </w:rPr>
              <w:t>2</w:t>
            </w:r>
            <w:r>
              <w:rPr>
                <w:sz w:val="20"/>
                <w:lang w:val="pl-PL"/>
              </w:rPr>
              <w:t>00W jako element adaptacji na ambulans. Przetwornica ma zapewniać napięcie w gniazdkach przedziału medycznego przy włączonym silniku pojazdu.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3B0500" w14:textId="77777777" w:rsidR="0027432D" w:rsidRPr="00627A02" w:rsidRDefault="0027432D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3B8BF8" w14:textId="77777777" w:rsidR="0027432D" w:rsidRPr="002A4D23" w:rsidRDefault="0027432D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:rsidRPr="001259FF" w14:paraId="452CD16B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19113BB8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IV. SYGNALIZACJA ŚWIETLNO – DŹWIĘKOWA I OZNAKOWANIE</w:t>
            </w:r>
          </w:p>
        </w:tc>
      </w:tr>
      <w:tr w:rsidR="00006ECA" w14:paraId="5A700BD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31F9142" w14:textId="2CB34905" w:rsidR="00006ECA" w:rsidRPr="002A4D23" w:rsidRDefault="00006ECA" w:rsidP="00FD4938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</w:t>
            </w:r>
            <w:r w:rsidR="00B41994"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 xml:space="preserve">W  przedniej  części  dachu  pojazdu </w:t>
            </w:r>
            <w:r w:rsidR="00057F10">
              <w:rPr>
                <w:sz w:val="20"/>
                <w:lang w:val="pl-PL"/>
              </w:rPr>
              <w:t xml:space="preserve">belka </w:t>
            </w:r>
            <w:r w:rsidR="00A9386A">
              <w:rPr>
                <w:sz w:val="20"/>
                <w:lang w:val="pl-PL"/>
              </w:rPr>
              <w:t>świetlna</w:t>
            </w:r>
            <w:r w:rsidR="00057F10">
              <w:rPr>
                <w:sz w:val="20"/>
                <w:lang w:val="pl-PL"/>
              </w:rPr>
              <w:t xml:space="preserve"> typu </w:t>
            </w:r>
            <w:r w:rsidR="00FD4938">
              <w:rPr>
                <w:sz w:val="20"/>
                <w:lang w:val="pl-PL"/>
              </w:rPr>
              <w:t>LED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D14523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A3D004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19A13F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782D72D" w14:textId="77777777" w:rsidR="00006ECA" w:rsidRPr="002A4D23" w:rsidRDefault="00006ECA" w:rsidP="00256897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2.W pasie przednim zmontowany głośnik z sygnałem dźwiękowym modulowanym, o mocy min. 100W z możliwością podawania komunikatów głosem, podać markę i model głośnika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185A94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BC9B2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4B5738B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EFDE0C5" w14:textId="59D67024" w:rsidR="00006ECA" w:rsidRPr="002A4D23" w:rsidRDefault="00006ECA" w:rsidP="00FD4938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3.Na wysokości podszybia lub w pasie przednim niebieskie lampy pulsacyjne barwy niebieskiej typu LED (w sumie </w:t>
            </w:r>
            <w:r w:rsidR="00FD4938">
              <w:rPr>
                <w:sz w:val="20"/>
                <w:lang w:val="pl-PL"/>
              </w:rPr>
              <w:t>2</w:t>
            </w:r>
            <w:r w:rsidRPr="002A4D23">
              <w:rPr>
                <w:sz w:val="20"/>
                <w:lang w:val="pl-PL"/>
              </w:rPr>
              <w:t xml:space="preserve"> szt.).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CA4DC2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9F98CA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6E2C4E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201E8692" w14:textId="09C76E3A" w:rsidR="00006ECA" w:rsidRPr="002A4D23" w:rsidRDefault="00FD4938" w:rsidP="00FD4938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</w:t>
            </w:r>
            <w:r w:rsidRPr="002A4D23">
              <w:rPr>
                <w:sz w:val="20"/>
                <w:lang w:val="pl-PL"/>
              </w:rPr>
              <w:t>.</w:t>
            </w:r>
            <w:r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 xml:space="preserve">W  </w:t>
            </w:r>
            <w:r>
              <w:rPr>
                <w:sz w:val="20"/>
                <w:lang w:val="pl-PL"/>
              </w:rPr>
              <w:t>tylne</w:t>
            </w:r>
            <w:r w:rsidRPr="002A4D23">
              <w:rPr>
                <w:sz w:val="20"/>
                <w:lang w:val="pl-PL"/>
              </w:rPr>
              <w:t xml:space="preserve">j  części  dachu  pojazdu </w:t>
            </w:r>
            <w:r>
              <w:rPr>
                <w:sz w:val="20"/>
                <w:lang w:val="pl-PL"/>
              </w:rPr>
              <w:t>belka świetlna typu LED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1D582B" w14:textId="77777777" w:rsidR="00006ECA" w:rsidRPr="002E5BA7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CC4E40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9386A" w14:paraId="6D88D83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B866AF8" w14:textId="11D07DF1" w:rsidR="00A9386A" w:rsidRDefault="00FD4938">
            <w:pPr>
              <w:pStyle w:val="TableParagraph"/>
              <w:numPr>
                <w:ilvl w:val="0"/>
                <w:numId w:val="6"/>
              </w:numPr>
              <w:spacing w:before="40" w:after="40"/>
              <w:ind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5. </w:t>
            </w:r>
            <w:r w:rsidRPr="002A4D23">
              <w:rPr>
                <w:sz w:val="20"/>
                <w:lang w:val="pl-PL"/>
              </w:rPr>
              <w:t>Włączanie sygnalizacji dźwiękowo-świetlnej realizowane przez jeden główny włącznik umieszczony w widocznym, łatwo dostępnym miejscu na desce rozdzielczej kierowcy</w:t>
            </w:r>
            <w:r>
              <w:rPr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- z sygnalizacją załączenia.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C28781" w14:textId="77777777" w:rsidR="00A9386A" w:rsidRPr="002E5BA7" w:rsidRDefault="00A9386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D550C8" w14:textId="77777777" w:rsidR="00A9386A" w:rsidRPr="002A4D23" w:rsidRDefault="00A9386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3203FD89" w14:textId="77777777" w:rsidTr="00C83165">
        <w:trPr>
          <w:gridBefore w:val="1"/>
          <w:wBefore w:w="10" w:type="dxa"/>
          <w:trHeight w:val="14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4A932C6" w14:textId="0A17D644" w:rsidR="00006ECA" w:rsidRPr="002A4D23" w:rsidRDefault="00FD4938" w:rsidP="00FD4938">
            <w:pPr>
              <w:pStyle w:val="TableParagraph"/>
              <w:numPr>
                <w:ilvl w:val="0"/>
                <w:numId w:val="6"/>
              </w:numPr>
              <w:spacing w:before="40" w:after="40"/>
              <w:ind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6. </w:t>
            </w:r>
            <w:r w:rsidRPr="002A4D23">
              <w:rPr>
                <w:sz w:val="20"/>
                <w:lang w:val="pl-PL"/>
              </w:rPr>
              <w:t>Lampy pulsacyjne w kolorze żółtym zamontowane w szkielecie drzwi tylnych z cyklem pulsowania jak światła awaryjne po otwarciu drzwi tylnych.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0DDA2E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077E11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B995CD1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E224F1A" w14:textId="26082246" w:rsidR="00006ECA" w:rsidRPr="002A4D23" w:rsidRDefault="00FD4938" w:rsidP="00FD4938">
            <w:pPr>
              <w:pStyle w:val="TableParagraph"/>
              <w:numPr>
                <w:ilvl w:val="0"/>
                <w:numId w:val="6"/>
              </w:numPr>
              <w:spacing w:before="40" w:after="40"/>
              <w:ind w:right="98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7. </w:t>
            </w:r>
            <w:r w:rsidRPr="002A4D23">
              <w:rPr>
                <w:sz w:val="20"/>
                <w:lang w:val="pl-PL"/>
              </w:rPr>
              <w:t>Dodatkowe sygnały dźwiękowe (awaryjne) pneumatyczne lub elektryczne przeznaczone do pracy ciągłej (działające niezależnie od sygnalizacji podstawowej</w:t>
            </w:r>
            <w:r>
              <w:rPr>
                <w:sz w:val="20"/>
                <w:lang w:val="pl-PL"/>
              </w:rPr>
              <w:t xml:space="preserve"> dźwiękowej, natomiast zależnie od sygnalizacji ostrzegawczej świetlnej</w:t>
            </w:r>
            <w:r w:rsidRPr="002A4D23">
              <w:rPr>
                <w:sz w:val="20"/>
                <w:lang w:val="pl-PL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5418C95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BB1ECD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972F7AB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58A7633" w14:textId="3791B4DD" w:rsidR="00006ECA" w:rsidRPr="00FD4938" w:rsidRDefault="000C5912" w:rsidP="00FD4938">
            <w:pPr>
              <w:pStyle w:val="TableParagraph"/>
              <w:spacing w:before="40" w:after="40"/>
              <w:ind w:left="55" w:right="98" w:hanging="12"/>
              <w:jc w:val="both"/>
              <w:rPr>
                <w:sz w:val="20"/>
                <w:szCs w:val="20"/>
                <w:lang w:val="pl-PL"/>
              </w:rPr>
            </w:pPr>
            <w:r w:rsidRPr="00FD4938">
              <w:rPr>
                <w:sz w:val="20"/>
                <w:szCs w:val="20"/>
                <w:lang w:val="pl-PL"/>
              </w:rPr>
              <w:t>8</w:t>
            </w:r>
            <w:r w:rsidR="00006ECA" w:rsidRPr="00FD4938">
              <w:rPr>
                <w:sz w:val="20"/>
                <w:szCs w:val="20"/>
                <w:lang w:val="pl-PL"/>
              </w:rPr>
              <w:t>.</w:t>
            </w:r>
            <w:r w:rsidR="00FD4938" w:rsidRPr="00FD4938">
              <w:rPr>
                <w:sz w:val="20"/>
                <w:szCs w:val="20"/>
              </w:rPr>
              <w:t xml:space="preserve"> Oznakowanie pojazdu zgodne z Rozporządzenie Ministra Zdrowia z dnia 3 stycznia 2023 r. w sprawie oznaczenia systemu Państwowe Ratownictwo Medyczne oraz wymagań w zakresie umundurowania członków zespołów ratownictwa medycznego. Logo Zamawiającego, (w uzgodnieniu z Zamawiającym – projekt).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BE545CF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5B41AC0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:rsidRPr="001259FF" w14:paraId="162FF34C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748D3181" w14:textId="77777777" w:rsidR="00F26C17" w:rsidRDefault="00F26C17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</w:p>
          <w:p w14:paraId="77912471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  <w:r w:rsidRPr="002A4D23">
              <w:rPr>
                <w:b/>
                <w:sz w:val="24"/>
                <w:lang w:val="pl-PL"/>
              </w:rPr>
              <w:t>V. WYPOSAŻENIE W ŚRODKI ŁĄCZNOŚCI</w:t>
            </w:r>
          </w:p>
        </w:tc>
      </w:tr>
      <w:tr w:rsidR="00006ECA" w14:paraId="0748480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E598B45" w14:textId="0969DB2F" w:rsidR="00006ECA" w:rsidRPr="009B057C" w:rsidRDefault="00006ECA" w:rsidP="009B057C">
            <w:pPr>
              <w:pStyle w:val="Akapitzlist"/>
              <w:numPr>
                <w:ilvl w:val="0"/>
                <w:numId w:val="12"/>
              </w:numPr>
              <w:ind w:right="142"/>
              <w:jc w:val="both"/>
              <w:rPr>
                <w:rFonts w:ascii="Arial" w:hAnsi="Arial" w:cs="Arial"/>
                <w:lang w:eastAsia="pl-PL"/>
              </w:rPr>
            </w:pPr>
            <w:r w:rsidRPr="009B057C">
              <w:rPr>
                <w:rFonts w:ascii="Arial" w:hAnsi="Arial" w:cs="Arial"/>
                <w:lang w:eastAsia="pl-PL"/>
              </w:rPr>
              <w:t xml:space="preserve">Antena radiotelefonu zamontowana na dachu </w:t>
            </w:r>
            <w:r w:rsidR="00FD4938" w:rsidRPr="009B057C">
              <w:rPr>
                <w:rFonts w:ascii="Arial" w:hAnsi="Arial" w:cs="Arial"/>
                <w:lang w:eastAsia="pl-PL"/>
              </w:rPr>
              <w:t>pojazdu</w:t>
            </w:r>
            <w:r w:rsidR="009B057C">
              <w:rPr>
                <w:rFonts w:ascii="Arial" w:hAnsi="Arial" w:cs="Arial"/>
                <w:lang w:eastAsia="pl-PL"/>
              </w:rPr>
              <w:t xml:space="preserve"> spełniająca wymogi :</w:t>
            </w:r>
          </w:p>
          <w:p w14:paraId="756BB615" w14:textId="77777777" w:rsidR="009B057C" w:rsidRPr="009B057C" w:rsidRDefault="009B057C" w:rsidP="009B057C">
            <w:pPr>
              <w:ind w:left="142"/>
              <w:rPr>
                <w:rFonts w:ascii="Arial" w:hAnsi="Arial" w:cs="Arial"/>
                <w:color w:val="000000"/>
              </w:rPr>
            </w:pPr>
            <w:r w:rsidRPr="009B057C">
              <w:rPr>
                <w:rFonts w:ascii="Arial" w:hAnsi="Arial" w:cs="Arial"/>
                <w:color w:val="000000"/>
              </w:rPr>
              <w:t>- zakres częstotliwości -168-170 MHz,</w:t>
            </w:r>
          </w:p>
          <w:p w14:paraId="403531C6" w14:textId="77777777" w:rsidR="009B057C" w:rsidRPr="009B057C" w:rsidRDefault="009B057C" w:rsidP="009B057C">
            <w:pPr>
              <w:ind w:left="142"/>
              <w:rPr>
                <w:rFonts w:ascii="Arial" w:hAnsi="Arial" w:cs="Arial"/>
                <w:color w:val="000000"/>
              </w:rPr>
            </w:pPr>
            <w:r w:rsidRPr="009B057C">
              <w:rPr>
                <w:rFonts w:ascii="Arial" w:hAnsi="Arial" w:cs="Arial"/>
                <w:color w:val="000000"/>
              </w:rPr>
              <w:t>- współczynnik fali stojącej -1,6,</w:t>
            </w:r>
          </w:p>
          <w:p w14:paraId="53C3535E" w14:textId="77777777" w:rsidR="009B057C" w:rsidRPr="009B057C" w:rsidRDefault="009B057C" w:rsidP="009B057C">
            <w:pPr>
              <w:ind w:left="142"/>
              <w:rPr>
                <w:rFonts w:ascii="Arial" w:hAnsi="Arial" w:cs="Arial"/>
                <w:color w:val="000000"/>
              </w:rPr>
            </w:pPr>
            <w:r w:rsidRPr="009B057C">
              <w:rPr>
                <w:rFonts w:ascii="Arial" w:hAnsi="Arial" w:cs="Arial"/>
                <w:color w:val="000000"/>
              </w:rPr>
              <w:t>- polaryzacja pionowa,</w:t>
            </w:r>
          </w:p>
          <w:p w14:paraId="07622035" w14:textId="77777777" w:rsidR="009B057C" w:rsidRPr="009B057C" w:rsidRDefault="009B057C" w:rsidP="009B057C">
            <w:pPr>
              <w:ind w:left="142"/>
              <w:rPr>
                <w:rFonts w:ascii="Arial" w:hAnsi="Arial" w:cs="Arial"/>
                <w:color w:val="000000"/>
              </w:rPr>
            </w:pPr>
            <w:r w:rsidRPr="009B057C">
              <w:rPr>
                <w:rFonts w:ascii="Arial" w:hAnsi="Arial" w:cs="Arial"/>
                <w:color w:val="000000"/>
              </w:rPr>
              <w:t>- charakterystyka promieniowania –dookólna,</w:t>
            </w:r>
          </w:p>
          <w:p w14:paraId="5A7A49AC" w14:textId="77777777" w:rsidR="009B057C" w:rsidRPr="009B057C" w:rsidRDefault="009B057C" w:rsidP="009B057C">
            <w:pPr>
              <w:ind w:left="142"/>
              <w:rPr>
                <w:rFonts w:ascii="Arial" w:hAnsi="Arial" w:cs="Arial"/>
                <w:bCs/>
                <w:color w:val="000000"/>
              </w:rPr>
            </w:pPr>
            <w:r w:rsidRPr="009B057C">
              <w:rPr>
                <w:rFonts w:ascii="Arial" w:hAnsi="Arial" w:cs="Arial"/>
                <w:color w:val="000000"/>
              </w:rPr>
              <w:t>- odporność na działanie wiatru min. 55 m/s.</w:t>
            </w:r>
            <w:r w:rsidRPr="009B057C">
              <w:rPr>
                <w:rFonts w:ascii="Arial" w:hAnsi="Arial" w:cs="Arial"/>
                <w:bCs/>
                <w:color w:val="000000"/>
              </w:rPr>
              <w:t>Antena typu 3089/1 lub równoważna do radiotelefonu cyfrowo-analogowego(DMR).</w:t>
            </w:r>
          </w:p>
          <w:p w14:paraId="1B7A8790" w14:textId="77777777" w:rsidR="0010662C" w:rsidRDefault="009B057C" w:rsidP="0010662C">
            <w:pPr>
              <w:snapToGrid w:val="0"/>
              <w:ind w:left="142"/>
              <w:rPr>
                <w:rFonts w:ascii="Arial" w:hAnsi="Arial" w:cs="Arial"/>
                <w:bCs/>
                <w:color w:val="000000"/>
              </w:rPr>
            </w:pPr>
            <w:r w:rsidRPr="009B057C">
              <w:rPr>
                <w:rFonts w:ascii="Arial" w:hAnsi="Arial" w:cs="Arial"/>
                <w:bCs/>
                <w:color w:val="000000"/>
              </w:rPr>
              <w:t>Instalację doprowadzić do miejsca instalacji radiotelefonu na desce rozdzielczej kierowcy, okablowanie z zapasem 50 cm</w:t>
            </w:r>
          </w:p>
          <w:p w14:paraId="0880206E" w14:textId="6419BE60" w:rsidR="009B057C" w:rsidRPr="009B057C" w:rsidRDefault="009B057C" w:rsidP="0010662C">
            <w:pPr>
              <w:ind w:right="142"/>
              <w:jc w:val="both"/>
              <w:rPr>
                <w:highlight w:val="yellow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668CF4A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E50D9E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922584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621B89D" w14:textId="2455503D" w:rsidR="00006ECA" w:rsidRPr="00256897" w:rsidRDefault="00FD4938" w:rsidP="0010662C">
            <w:pPr>
              <w:pStyle w:val="TableParagraph"/>
              <w:numPr>
                <w:ilvl w:val="0"/>
                <w:numId w:val="12"/>
              </w:numPr>
              <w:spacing w:before="40" w:after="40"/>
              <w:ind w:right="141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BEZ elementów systemu SWD PRM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B425FE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8225BA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4204DC96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67B11699" w14:textId="77777777" w:rsidR="00F26C17" w:rsidRPr="00E2430A" w:rsidRDefault="00F26C17" w:rsidP="00256897">
            <w:pPr>
              <w:pStyle w:val="TableParagraph"/>
              <w:spacing w:before="40" w:after="40"/>
              <w:ind w:left="707"/>
              <w:rPr>
                <w:b/>
                <w:sz w:val="24"/>
                <w:lang w:val="pl-PL"/>
              </w:rPr>
            </w:pPr>
          </w:p>
          <w:p w14:paraId="05A264E2" w14:textId="77777777" w:rsidR="00006ECA" w:rsidRPr="002A4D23" w:rsidRDefault="00006ECA" w:rsidP="00256897">
            <w:pPr>
              <w:pStyle w:val="TableParagraph"/>
              <w:spacing w:before="40" w:after="40"/>
              <w:ind w:left="707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VI.  PRZEDZIAŁ MEDYCZNY</w:t>
            </w:r>
          </w:p>
        </w:tc>
      </w:tr>
      <w:tr w:rsidR="00006ECA" w14:paraId="3FCD543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F8F3FF5" w14:textId="77777777" w:rsidR="00006ECA" w:rsidRPr="002A4D23" w:rsidRDefault="00006ECA" w:rsidP="00256897">
            <w:pPr>
              <w:pStyle w:val="TableParagraph"/>
              <w:spacing w:before="40" w:after="40"/>
              <w:ind w:left="-1" w:right="139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 Urządzenia powinny być zamontowane w sposób bezpieczny, uniemożliwiający ich uszkodzenie lub zranienie osób w poruszającym się pojeździe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956F33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0D7BF29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5BC4EC3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325D23F" w14:textId="647FC0B6" w:rsidR="00006ECA" w:rsidRPr="002A4D23" w:rsidRDefault="00006ECA" w:rsidP="00256897">
            <w:pPr>
              <w:pStyle w:val="TableParagraph"/>
              <w:spacing w:before="40" w:after="40"/>
              <w:ind w:left="-1" w:right="139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2. Przedział medyczny oddzielony od przedziału kierowcy ścianą wzmocnioną, umożliwiającą komunikację pomiędzy personelem medycznym a kierowcą, z możliwością przejścia z jednego przedziału do drugiego (drzwi otwierane tj. przesuwane mechanicznie, z możliwością oddzielenia optycznego obu przedziałów (np.</w:t>
            </w:r>
            <w:r w:rsidRPr="002A4D23">
              <w:rPr>
                <w:spacing w:val="-8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roletką)</w:t>
            </w:r>
            <w:r>
              <w:rPr>
                <w:sz w:val="20"/>
                <w:lang w:val="pl-PL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FFA12B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D69FC7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75B6480C" w14:textId="77777777" w:rsidTr="00C83165">
        <w:trPr>
          <w:gridBefore w:val="1"/>
          <w:wBefore w:w="10" w:type="dxa"/>
          <w:trHeight w:val="805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42674E5" w14:textId="77777777" w:rsidR="00006ECA" w:rsidRPr="002A4D23" w:rsidRDefault="00006ECA" w:rsidP="00256897">
            <w:pPr>
              <w:pStyle w:val="TableParagraph"/>
              <w:spacing w:before="40" w:after="40"/>
              <w:ind w:left="-1" w:right="139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3. Na prawej ścianie minimum jeden fotel obrotowy, wyposażony w bezwładnościowe, trzypunktowe pasy bezpieczeństwa i zagłówek, ze składanym do pionu siedziskiem i regulowanym oparciem pod plecami (regulowany kąt oparcia – podać zakres regulacji).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25F37C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9EC9FAC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67EF43C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CF6E7E5" w14:textId="573EAC96" w:rsidR="00006ECA" w:rsidRPr="002A4D23" w:rsidRDefault="00006ECA" w:rsidP="001158F3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4. </w:t>
            </w:r>
            <w:r w:rsidR="00FD4938">
              <w:rPr>
                <w:sz w:val="20"/>
                <w:lang w:val="pl-PL"/>
              </w:rPr>
              <w:t>Z</w:t>
            </w:r>
            <w:r w:rsidR="00ED4535">
              <w:rPr>
                <w:sz w:val="20"/>
                <w:lang w:val="pl-PL"/>
              </w:rPr>
              <w:t>a</w:t>
            </w:r>
            <w:r w:rsidR="00FD4938">
              <w:rPr>
                <w:sz w:val="20"/>
                <w:lang w:val="pl-PL"/>
              </w:rPr>
              <w:t xml:space="preserve"> fotelem na prawej ścianie, fotel kardiologiczny wpinany w p</w:t>
            </w:r>
            <w:r w:rsidR="001158F3">
              <w:rPr>
                <w:sz w:val="20"/>
                <w:lang w:val="pl-PL"/>
              </w:rPr>
              <w:t>odłogę opisany w dalszej części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72B3FFD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142BA3B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8E1486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108C532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5.Wzmocniona podłoga umożliwiająca mocowanie noszy głównych, pokryta wykładziną antypoślizgową, łatwo zmywalna, połączona szczelnie z pokryciem boków uniemożliwiająca przeciekanie cieczy przy myciu wnętrza pojazdu.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881F212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C306D64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79457B1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5A47928" w14:textId="77777777" w:rsidR="00006ECA" w:rsidRPr="002A4D23" w:rsidRDefault="00006EC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 Zabudowa meblowa na ścianach bocznych (lewej i prawej):</w:t>
            </w:r>
          </w:p>
          <w:p w14:paraId="51C8BB29" w14:textId="059E6194" w:rsidR="00006ECA" w:rsidRPr="002A4D23" w:rsidRDefault="00006ECA">
            <w:pPr>
              <w:pStyle w:val="TableParagraph"/>
              <w:numPr>
                <w:ilvl w:val="1"/>
                <w:numId w:val="4"/>
              </w:numPr>
              <w:tabs>
                <w:tab w:val="left" w:pos="358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zestawy szafek i półek wykonanych z tworzywa sztucznego, zabezpieczone przed niekontrolowanym wypadnięciem umieszczonych tam przedmiotów, z miejscem mocowania wyposażenia medycznego </w:t>
            </w:r>
          </w:p>
          <w:p w14:paraId="1CC1069D" w14:textId="77777777" w:rsidR="00006ECA" w:rsidRPr="002A4D23" w:rsidRDefault="00006ECA">
            <w:pPr>
              <w:pStyle w:val="TableParagraph"/>
              <w:numPr>
                <w:ilvl w:val="1"/>
                <w:numId w:val="4"/>
              </w:numPr>
              <w:tabs>
                <w:tab w:val="left" w:pos="375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półki podsufitowe z przezroczystymi szybkami i podświetleniem umożliwiającym podgląd </w:t>
            </w:r>
            <w:r w:rsidRPr="002A4D23">
              <w:rPr>
                <w:sz w:val="20"/>
                <w:lang w:val="pl-PL"/>
              </w:rPr>
              <w:lastRenderedPageBreak/>
              <w:t xml:space="preserve">na umieszczone tam przedmioty (na ścianie lewej co najmniej 4 szt., na ścianie prawej co najmniej </w:t>
            </w:r>
            <w:r>
              <w:rPr>
                <w:sz w:val="20"/>
                <w:lang w:val="pl-PL"/>
              </w:rPr>
              <w:t>3</w:t>
            </w:r>
            <w:r w:rsidRPr="002A4D23">
              <w:rPr>
                <w:spacing w:val="-22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szt.).</w:t>
            </w:r>
          </w:p>
          <w:p w14:paraId="34276C09" w14:textId="77777777" w:rsidR="00006ECA" w:rsidRPr="002A4D23" w:rsidRDefault="00006ECA">
            <w:pPr>
              <w:pStyle w:val="TableParagraph"/>
              <w:numPr>
                <w:ilvl w:val="1"/>
                <w:numId w:val="4"/>
              </w:numPr>
              <w:tabs>
                <w:tab w:val="left" w:pos="372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na ścianie lewej zamykany schowek na środki psychotropowe z cyfrowym zamkiem</w:t>
            </w:r>
            <w:r w:rsidRPr="002A4D23">
              <w:rPr>
                <w:spacing w:val="-19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szyfrowym.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768552E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898C398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E36D8D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0F4E0FD" w14:textId="77777777" w:rsidR="00006ECA" w:rsidRPr="002A4D23" w:rsidRDefault="00006EC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 Zabudowa meblowa na ścianie</w:t>
            </w:r>
            <w:r w:rsidRPr="002A4D23">
              <w:rPr>
                <w:spacing w:val="-15"/>
                <w:sz w:val="20"/>
                <w:lang w:val="pl-PL"/>
              </w:rPr>
              <w:t xml:space="preserve"> </w:t>
            </w:r>
            <w:r w:rsidRPr="002A4D23">
              <w:rPr>
                <w:sz w:val="20"/>
                <w:lang w:val="pl-PL"/>
              </w:rPr>
              <w:t>działowej:</w:t>
            </w:r>
          </w:p>
          <w:p w14:paraId="2D6832E3" w14:textId="77777777" w:rsidR="00006ECA" w:rsidRPr="002A4D23" w:rsidRDefault="00006ECA">
            <w:pPr>
              <w:pStyle w:val="TableParagraph"/>
              <w:numPr>
                <w:ilvl w:val="1"/>
                <w:numId w:val="3"/>
              </w:numPr>
              <w:tabs>
                <w:tab w:val="left" w:pos="358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szafka z blatem roboczym wykończonym blachą nierdzewną (blat roboczy na wysokości 100 cm ± 10 cm) oraz z szufladami (min. 2</w:t>
            </w:r>
            <w:r w:rsidRPr="002A4D23">
              <w:rPr>
                <w:spacing w:val="-19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szt.)</w:t>
            </w:r>
          </w:p>
          <w:p w14:paraId="4ECCEC8A" w14:textId="4365AF06" w:rsidR="00006ECA" w:rsidRPr="00A559D5" w:rsidRDefault="00006ECA">
            <w:pPr>
              <w:pStyle w:val="TableParagraph"/>
              <w:numPr>
                <w:ilvl w:val="1"/>
                <w:numId w:val="3"/>
              </w:numPr>
              <w:tabs>
                <w:tab w:val="left" w:pos="424"/>
                <w:tab w:val="left" w:pos="425"/>
              </w:tabs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A559D5">
              <w:rPr>
                <w:sz w:val="20"/>
                <w:lang w:val="pl-PL"/>
              </w:rPr>
              <w:t>kosz na</w:t>
            </w:r>
            <w:r w:rsidRPr="00A559D5">
              <w:rPr>
                <w:spacing w:val="-6"/>
                <w:sz w:val="20"/>
                <w:lang w:val="pl-PL"/>
              </w:rPr>
              <w:t xml:space="preserve"> </w:t>
            </w:r>
            <w:r w:rsidRPr="00A559D5">
              <w:rPr>
                <w:sz w:val="20"/>
                <w:lang w:val="pl-PL"/>
              </w:rPr>
              <w:t>śmieci</w:t>
            </w:r>
            <w:r w:rsidR="00A559D5" w:rsidRPr="00A559D5">
              <w:rPr>
                <w:sz w:val="20"/>
                <w:lang w:val="pl-PL"/>
              </w:rPr>
              <w:t xml:space="preserve">, </w:t>
            </w:r>
            <w:r w:rsidR="00A6028D" w:rsidRPr="00A559D5">
              <w:rPr>
                <w:sz w:val="20"/>
                <w:lang w:val="pl-PL"/>
              </w:rPr>
              <w:t>miejsce na plecak m</w:t>
            </w:r>
            <w:r w:rsidRPr="00A559D5">
              <w:rPr>
                <w:sz w:val="20"/>
                <w:lang w:val="pl-PL"/>
              </w:rPr>
              <w:t>edyczny.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9B3750" w14:textId="77777777" w:rsidR="00006ECA" w:rsidRPr="00A559D5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A5AEFD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13E1217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92A2532" w14:textId="77777777" w:rsidR="00006ECA" w:rsidRPr="002A4D23" w:rsidRDefault="00006ECA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40" w:after="40"/>
              <w:ind w:left="43" w:right="98" w:firstLine="0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 Ściany i sufit pokryte materiałami antystatycznymi, niepalnymi, nietoksycznymi i łatwo zmywalnymi bez ostrych krawędzi w kolorze białym.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0E1CEA0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C09356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0DC9C4EE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ECD6FD4" w14:textId="44CA4BE8" w:rsidR="00006ECA" w:rsidRPr="002A4D23" w:rsidRDefault="00006ECA">
            <w:pPr>
              <w:pStyle w:val="TableParagraph"/>
              <w:numPr>
                <w:ilvl w:val="0"/>
                <w:numId w:val="3"/>
              </w:numPr>
              <w:spacing w:before="40" w:after="40"/>
              <w:ind w:right="98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 Izolacja dźwiękowo-termiczna przedziału medycznego (ściany, sufit, drzwi).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A47E830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3A360E9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06ECA" w14:paraId="26ADC2B6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1094A2B9" w14:textId="77777777" w:rsidR="00006ECA" w:rsidRPr="002A4D23" w:rsidRDefault="00006ECA" w:rsidP="00256897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10. Okna przedziału medycznego zmatowione do 2/3 wysokości, co najmniej jedno otwierane.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3358E4" w14:textId="77777777" w:rsidR="00006ECA" w:rsidRPr="00627A02" w:rsidRDefault="00006ECA" w:rsidP="00256897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9E5F9D3" w14:textId="77777777" w:rsidR="00006ECA" w:rsidRPr="002A4D23" w:rsidRDefault="00006ECA" w:rsidP="00256897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0DD020D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A1D01C3" w14:textId="77777777" w:rsidR="00AE30CF" w:rsidRPr="00EC158C" w:rsidRDefault="00AE30CF">
            <w:pPr>
              <w:pStyle w:val="Akapitzlist1"/>
              <w:numPr>
                <w:ilvl w:val="0"/>
                <w:numId w:val="2"/>
              </w:numPr>
              <w:tabs>
                <w:tab w:val="left" w:pos="333"/>
              </w:tabs>
              <w:spacing w:before="40" w:after="40"/>
              <w:ind w:left="43" w:right="98" w:firstLine="11"/>
              <w:jc w:val="both"/>
              <w:rPr>
                <w:rFonts w:ascii="Arial" w:hAnsi="Arial" w:cs="Arial"/>
              </w:rPr>
            </w:pPr>
            <w:r w:rsidRPr="00EC158C">
              <w:rPr>
                <w:rFonts w:ascii="Arial" w:hAnsi="Arial" w:cs="Arial"/>
              </w:rPr>
              <w:t xml:space="preserve"> Centralna  instalacja</w:t>
            </w:r>
            <w:r w:rsidRPr="00EC158C">
              <w:rPr>
                <w:rFonts w:ascii="Arial" w:hAnsi="Arial" w:cs="Arial"/>
                <w:spacing w:val="-15"/>
              </w:rPr>
              <w:t xml:space="preserve"> </w:t>
            </w:r>
            <w:r w:rsidRPr="00EC158C">
              <w:rPr>
                <w:rFonts w:ascii="Arial" w:hAnsi="Arial" w:cs="Arial"/>
              </w:rPr>
              <w:t>tlenowa:</w:t>
            </w:r>
          </w:p>
          <w:p w14:paraId="104FD5BA" w14:textId="26F04E23" w:rsidR="00AE30CF" w:rsidRDefault="00AE30CF" w:rsidP="001158F3">
            <w:pPr>
              <w:pStyle w:val="Akapitzlist1"/>
              <w:numPr>
                <w:ilvl w:val="1"/>
                <w:numId w:val="2"/>
              </w:numPr>
              <w:tabs>
                <w:tab w:val="left" w:pos="429"/>
                <w:tab w:val="left" w:pos="430"/>
              </w:tabs>
              <w:spacing w:before="40" w:after="40"/>
              <w:ind w:left="43" w:right="98" w:firstLine="11"/>
              <w:jc w:val="both"/>
              <w:rPr>
                <w:rFonts w:ascii="Arial" w:hAnsi="Arial" w:cs="Arial"/>
              </w:rPr>
            </w:pPr>
            <w:r w:rsidRPr="00EC158C">
              <w:rPr>
                <w:rFonts w:ascii="Arial" w:hAnsi="Arial" w:cs="Arial"/>
              </w:rPr>
              <w:t>bez</w:t>
            </w:r>
            <w:r w:rsidRPr="00EC158C">
              <w:rPr>
                <w:rFonts w:ascii="Arial" w:hAnsi="Arial" w:cs="Arial"/>
                <w:spacing w:val="-4"/>
              </w:rPr>
              <w:t xml:space="preserve"> </w:t>
            </w:r>
            <w:r w:rsidRPr="00EC158C">
              <w:rPr>
                <w:rFonts w:ascii="Arial" w:hAnsi="Arial" w:cs="Arial"/>
              </w:rPr>
              <w:t>butli</w:t>
            </w:r>
            <w:r w:rsidR="001158F3">
              <w:rPr>
                <w:rFonts w:ascii="Arial" w:hAnsi="Arial" w:cs="Arial"/>
              </w:rPr>
              <w:t xml:space="preserve"> i reduktorów</w:t>
            </w:r>
          </w:p>
          <w:p w14:paraId="61C70CEC" w14:textId="77777777" w:rsidR="00AE30CF" w:rsidRPr="00EC158C" w:rsidRDefault="00AE30CF">
            <w:pPr>
              <w:pStyle w:val="Akapitzlist1"/>
              <w:numPr>
                <w:ilvl w:val="1"/>
                <w:numId w:val="2"/>
              </w:numPr>
              <w:tabs>
                <w:tab w:val="left" w:pos="430"/>
              </w:tabs>
              <w:spacing w:before="40" w:after="40"/>
              <w:ind w:left="43" w:right="98" w:firstLine="11"/>
              <w:jc w:val="both"/>
              <w:rPr>
                <w:rFonts w:ascii="Arial" w:hAnsi="Arial" w:cs="Arial"/>
              </w:rPr>
            </w:pPr>
            <w:r w:rsidRPr="00EC158C">
              <w:rPr>
                <w:rFonts w:ascii="Arial" w:hAnsi="Arial" w:cs="Arial"/>
              </w:rPr>
              <w:t>panel tlenowy z podwójnym gniazdem typu</w:t>
            </w:r>
            <w:r w:rsidRPr="00EC158C">
              <w:rPr>
                <w:rFonts w:ascii="Arial" w:hAnsi="Arial" w:cs="Arial"/>
                <w:spacing w:val="-13"/>
              </w:rPr>
              <w:t xml:space="preserve"> </w:t>
            </w:r>
            <w:r w:rsidRPr="00EC158C">
              <w:rPr>
                <w:rFonts w:ascii="Arial" w:hAnsi="Arial" w:cs="Arial"/>
              </w:rPr>
              <w:t xml:space="preserve">AGA zamontowany na ścianie lewej </w:t>
            </w:r>
          </w:p>
          <w:p w14:paraId="02EDDF97" w14:textId="77777777" w:rsidR="00AE30CF" w:rsidRDefault="00AE30CF" w:rsidP="001158F3">
            <w:pPr>
              <w:pStyle w:val="TableParagraph"/>
              <w:numPr>
                <w:ilvl w:val="1"/>
                <w:numId w:val="2"/>
              </w:numPr>
              <w:tabs>
                <w:tab w:val="left" w:pos="425"/>
              </w:tabs>
              <w:spacing w:before="40" w:after="40"/>
              <w:ind w:left="43" w:right="98" w:firstLine="11"/>
              <w:jc w:val="both"/>
              <w:rPr>
                <w:sz w:val="20"/>
                <w:szCs w:val="20"/>
                <w:lang w:val="pl-PL"/>
              </w:rPr>
            </w:pPr>
            <w:r w:rsidRPr="005B28D5">
              <w:rPr>
                <w:sz w:val="20"/>
                <w:szCs w:val="20"/>
                <w:lang w:val="pl-PL"/>
              </w:rPr>
              <w:t xml:space="preserve">panel tlenowy z pojedynczym gniazdem typu AGA zamontowany w suficie </w:t>
            </w:r>
          </w:p>
          <w:p w14:paraId="24E6449D" w14:textId="1FCB3510" w:rsidR="001158F3" w:rsidRPr="00AE30CF" w:rsidRDefault="001158F3" w:rsidP="001158F3">
            <w:pPr>
              <w:pStyle w:val="TableParagraph"/>
              <w:numPr>
                <w:ilvl w:val="1"/>
                <w:numId w:val="2"/>
              </w:numPr>
              <w:tabs>
                <w:tab w:val="left" w:pos="425"/>
              </w:tabs>
              <w:spacing w:before="40" w:after="40"/>
              <w:ind w:left="43" w:right="98" w:firstLine="11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uchwyt małej butli tlenowej (pojedynczy)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0E2F2DC" w14:textId="77777777" w:rsidR="00AE30CF" w:rsidRPr="00D80D53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D8BA1C4" w14:textId="77777777" w:rsidR="00AE30CF" w:rsidRPr="00D80D53" w:rsidRDefault="00AE30CF" w:rsidP="00AE30CF">
            <w:pPr>
              <w:pStyle w:val="TableParagraph"/>
              <w:spacing w:before="40" w:after="40"/>
              <w:rPr>
                <w:rFonts w:ascii="Times New Roman"/>
                <w:lang w:val="pl-PL"/>
              </w:rPr>
            </w:pPr>
          </w:p>
          <w:p w14:paraId="40C98663" w14:textId="77777777" w:rsidR="00AE30CF" w:rsidRPr="00D80D53" w:rsidRDefault="00AE30CF" w:rsidP="00AE30CF">
            <w:pPr>
              <w:pStyle w:val="TableParagraph"/>
              <w:spacing w:before="40" w:after="40"/>
              <w:rPr>
                <w:rFonts w:ascii="Times New Roman"/>
                <w:lang w:val="pl-PL"/>
              </w:rPr>
            </w:pPr>
          </w:p>
          <w:p w14:paraId="0E3567EC" w14:textId="77777777" w:rsidR="00AE30CF" w:rsidRPr="00D80D53" w:rsidRDefault="00AE30CF" w:rsidP="00AE30CF">
            <w:pPr>
              <w:pStyle w:val="TableParagraph"/>
              <w:spacing w:before="40" w:after="40"/>
              <w:rPr>
                <w:rFonts w:ascii="Times New Roman"/>
                <w:lang w:val="pl-PL"/>
              </w:rPr>
            </w:pPr>
          </w:p>
          <w:p w14:paraId="31E0880D" w14:textId="77777777" w:rsidR="00AE30CF" w:rsidRPr="00D80D53" w:rsidRDefault="00AE30CF" w:rsidP="00AE30CF">
            <w:pPr>
              <w:pStyle w:val="TableParagraph"/>
              <w:spacing w:before="40" w:after="40"/>
              <w:ind w:left="141"/>
              <w:rPr>
                <w:sz w:val="20"/>
                <w:lang w:val="pl-PL"/>
              </w:rPr>
            </w:pPr>
            <w:r w:rsidRPr="00D80D53">
              <w:rPr>
                <w:w w:val="99"/>
                <w:sz w:val="20"/>
                <w:lang w:val="pl-PL"/>
              </w:rPr>
              <w:t>.</w:t>
            </w:r>
          </w:p>
        </w:tc>
      </w:tr>
      <w:tr w:rsidR="00AE30CF" w14:paraId="3737E637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4894C00" w14:textId="77777777" w:rsidR="00AE30CF" w:rsidRPr="002A4D23" w:rsidRDefault="00AE30CF" w:rsidP="00AE30CF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12. Uchwyt (schowek) mocujący min. 3 szt. pudełek na rękawiczki jednorazowe.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23558B2" w14:textId="77777777" w:rsidR="00AE30CF" w:rsidRPr="00D80D53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3985D15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78FAFDE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7687A1EC" w14:textId="77777777" w:rsidR="00AE30CF" w:rsidRPr="002A4D23" w:rsidRDefault="00AE30CF" w:rsidP="00AE30CF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13. Sufitowy uchwyt do płynów infuzyjnych – min. 3 szt. o minimalnym udźwigu 5 kg.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C5BC1AF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224697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151E0F43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F66E92C" w14:textId="6A0C0C55" w:rsidR="00AE30CF" w:rsidRDefault="00AE30CF" w:rsidP="00AE30CF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14. Na ścianie le</w:t>
            </w:r>
            <w:r>
              <w:rPr>
                <w:sz w:val="20"/>
                <w:szCs w:val="20"/>
                <w:lang w:val="pl-PL"/>
              </w:rPr>
              <w:t>wej szyny w wraz z 4</w:t>
            </w:r>
            <w:r w:rsidRPr="002A4D23">
              <w:rPr>
                <w:sz w:val="20"/>
                <w:szCs w:val="20"/>
                <w:lang w:val="pl-PL"/>
              </w:rPr>
              <w:t xml:space="preserve"> panelami do mocowania uchwytów dla następującego sprzętu medycznego: defibrylator, respirator, pompa infuzyjna. Panele mają mieć możliwość przesuwania wzdłuż osi pojazdu tj. możliwość rozmieszczenia ww. sprzętu medycznego wg uznania Zamawiającego</w:t>
            </w:r>
            <w:r>
              <w:rPr>
                <w:sz w:val="20"/>
                <w:szCs w:val="20"/>
                <w:lang w:val="pl-PL"/>
              </w:rPr>
              <w:t>.</w:t>
            </w:r>
          </w:p>
          <w:p w14:paraId="0F4B7982" w14:textId="500DE069" w:rsidR="00AE30CF" w:rsidRPr="002A4D23" w:rsidRDefault="00AE30CF" w:rsidP="00AE30CF">
            <w:pPr>
              <w:pStyle w:val="TableParagraph"/>
              <w:spacing w:before="40" w:after="40"/>
              <w:ind w:left="43" w:right="98" w:firstLine="11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Uwaga  –  Zamawiający nie  dopuszcza  mocowania na stałe uchwytów do ww. sprzętu medycznego bezpośrednio do ściany przedziału medycznego.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81341C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B905BE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01B626A7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D3C2A86" w14:textId="77777777" w:rsidR="00AE30CF" w:rsidRPr="002A4D23" w:rsidRDefault="00AE30CF" w:rsidP="00AE30CF">
            <w:pPr>
              <w:pStyle w:val="TableParagraph"/>
              <w:spacing w:before="40" w:after="40"/>
              <w:ind w:left="-1" w:firstLine="55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15.Sufitowy uchwyt dla personelu o dług. min. 1m umieszczony w osi podłużnej przedziału medycznego.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8381E76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F56F28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36BE684F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3F59555" w14:textId="51BF6C58" w:rsidR="00AE30CF" w:rsidRPr="002A4D23" w:rsidRDefault="00AE30CF" w:rsidP="001158F3">
            <w:pPr>
              <w:pStyle w:val="TableParagraph"/>
              <w:spacing w:before="40" w:after="40"/>
              <w:ind w:left="43" w:right="139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 xml:space="preserve">16.Miejsce mocowania podstawy (lawety) pod nosze główne </w:t>
            </w:r>
            <w:r w:rsidR="001158F3">
              <w:rPr>
                <w:sz w:val="20"/>
                <w:szCs w:val="20"/>
                <w:lang w:val="pl-PL"/>
              </w:rPr>
              <w:t xml:space="preserve">opisanej w dalszej części </w:t>
            </w:r>
            <w:r w:rsidRPr="002A4D23">
              <w:rPr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F6EAE5B" w14:textId="77777777" w:rsidR="00AE30CF" w:rsidRPr="00E71D95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23A6B0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7336ED5C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41B46548" w14:textId="4923B9EA" w:rsidR="00AE30CF" w:rsidRPr="002A4D23" w:rsidRDefault="00AE30CF" w:rsidP="00AE30CF">
            <w:pPr>
              <w:pStyle w:val="TableParagraph"/>
              <w:tabs>
                <w:tab w:val="left" w:pos="334"/>
                <w:tab w:val="left" w:pos="1394"/>
                <w:tab w:val="left" w:pos="2536"/>
                <w:tab w:val="left" w:pos="3057"/>
                <w:tab w:val="left" w:pos="3607"/>
                <w:tab w:val="left" w:pos="4948"/>
              </w:tabs>
              <w:spacing w:before="40" w:after="40"/>
              <w:ind w:left="43" w:right="139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17. Przedział</w:t>
            </w:r>
            <w:r w:rsidRPr="002A4D23">
              <w:rPr>
                <w:sz w:val="20"/>
                <w:szCs w:val="20"/>
                <w:lang w:val="pl-PL"/>
              </w:rPr>
              <w:tab/>
              <w:t>medyczny</w:t>
            </w:r>
            <w:r w:rsidRPr="002A4D23">
              <w:rPr>
                <w:sz w:val="20"/>
                <w:szCs w:val="20"/>
                <w:lang w:val="pl-PL"/>
              </w:rPr>
              <w:tab/>
              <w:t>ma</w:t>
            </w:r>
            <w:r w:rsidRPr="002A4D23">
              <w:rPr>
                <w:sz w:val="20"/>
                <w:szCs w:val="20"/>
                <w:lang w:val="pl-PL"/>
              </w:rPr>
              <w:tab/>
              <w:t>być</w:t>
            </w:r>
            <w:r w:rsidRPr="002A4D23"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 w:rsidRPr="002A4D23">
              <w:rPr>
                <w:sz w:val="20"/>
                <w:szCs w:val="20"/>
                <w:lang w:val="pl-PL"/>
              </w:rPr>
              <w:t>wyposażony</w:t>
            </w:r>
            <w:r w:rsidRPr="002A4D23">
              <w:rPr>
                <w:sz w:val="20"/>
                <w:szCs w:val="20"/>
                <w:lang w:val="pl-PL"/>
              </w:rPr>
              <w:tab/>
              <w:t>w zamontowany na prawej ścianie  panel</w:t>
            </w:r>
            <w:r w:rsidRPr="002A4D23">
              <w:rPr>
                <w:spacing w:val="-24"/>
                <w:sz w:val="20"/>
                <w:szCs w:val="20"/>
                <w:lang w:val="pl-PL"/>
              </w:rPr>
              <w:t xml:space="preserve"> </w:t>
            </w:r>
            <w:r w:rsidRPr="002A4D23">
              <w:rPr>
                <w:sz w:val="20"/>
                <w:szCs w:val="20"/>
                <w:lang w:val="pl-PL"/>
              </w:rPr>
              <w:t>sterujący:</w:t>
            </w: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409E590B" w14:textId="77777777" w:rsidR="00AE30CF" w:rsidRPr="002A4D23" w:rsidRDefault="00AE30CF">
            <w:pPr>
              <w:pStyle w:val="TableParagraph"/>
              <w:numPr>
                <w:ilvl w:val="1"/>
                <w:numId w:val="1"/>
              </w:numPr>
              <w:tabs>
                <w:tab w:val="left" w:pos="185"/>
              </w:tabs>
              <w:spacing w:before="40" w:after="40"/>
              <w:ind w:left="43" w:right="139" w:firstLine="0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informujący o temperaturze wewnątrz</w:t>
            </w:r>
            <w:r w:rsidRPr="002A4D23">
              <w:rPr>
                <w:spacing w:val="-24"/>
                <w:sz w:val="20"/>
                <w:szCs w:val="20"/>
                <w:lang w:val="pl-PL"/>
              </w:rPr>
              <w:t xml:space="preserve"> </w:t>
            </w:r>
            <w:r w:rsidRPr="002A4D23">
              <w:rPr>
                <w:sz w:val="20"/>
                <w:szCs w:val="20"/>
                <w:lang w:val="pl-PL"/>
              </w:rPr>
              <w:t>termoboxu,</w:t>
            </w:r>
          </w:p>
          <w:p w14:paraId="15CAC554" w14:textId="29EAFB86" w:rsidR="00AE30CF" w:rsidRPr="002A4D23" w:rsidRDefault="00AE30CF">
            <w:pPr>
              <w:pStyle w:val="TableParagraph"/>
              <w:numPr>
                <w:ilvl w:val="1"/>
                <w:numId w:val="1"/>
              </w:numPr>
              <w:tabs>
                <w:tab w:val="left" w:pos="185"/>
              </w:tabs>
              <w:spacing w:before="40" w:after="40"/>
              <w:ind w:left="43" w:right="139" w:firstLine="0"/>
              <w:jc w:val="both"/>
              <w:rPr>
                <w:sz w:val="20"/>
                <w:szCs w:val="20"/>
              </w:rPr>
            </w:pPr>
            <w:r w:rsidRPr="002A4D23">
              <w:rPr>
                <w:sz w:val="20"/>
                <w:szCs w:val="20"/>
              </w:rPr>
              <w:t>steruj</w:t>
            </w:r>
            <w:r w:rsidR="00AB0955">
              <w:rPr>
                <w:sz w:val="20"/>
                <w:szCs w:val="20"/>
              </w:rPr>
              <w:t>ą</w:t>
            </w:r>
            <w:r w:rsidRPr="002A4D23">
              <w:rPr>
                <w:sz w:val="20"/>
                <w:szCs w:val="20"/>
              </w:rPr>
              <w:t>cy oświetleniem przedziału</w:t>
            </w:r>
            <w:r w:rsidRPr="002A4D23">
              <w:rPr>
                <w:spacing w:val="-24"/>
                <w:sz w:val="20"/>
                <w:szCs w:val="20"/>
              </w:rPr>
              <w:t xml:space="preserve"> </w:t>
            </w:r>
            <w:r w:rsidRPr="002A4D23">
              <w:rPr>
                <w:sz w:val="20"/>
                <w:szCs w:val="20"/>
              </w:rPr>
              <w:t>medycznego,</w:t>
            </w:r>
          </w:p>
          <w:p w14:paraId="1F00E230" w14:textId="77777777" w:rsidR="00AE30CF" w:rsidRPr="002A4D23" w:rsidRDefault="00AE30CF">
            <w:pPr>
              <w:pStyle w:val="TableParagraph"/>
              <w:numPr>
                <w:ilvl w:val="1"/>
                <w:numId w:val="1"/>
              </w:numPr>
              <w:tabs>
                <w:tab w:val="left" w:pos="185"/>
              </w:tabs>
              <w:spacing w:before="40" w:after="40"/>
              <w:ind w:left="43" w:right="139" w:firstLine="0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lastRenderedPageBreak/>
              <w:t>sterujący systemem wentylacji przedziału medycznego,</w:t>
            </w:r>
          </w:p>
          <w:p w14:paraId="7D9FBFC9" w14:textId="77777777" w:rsidR="00AE30CF" w:rsidRDefault="00AE30CF">
            <w:pPr>
              <w:pStyle w:val="TableParagraph"/>
              <w:numPr>
                <w:ilvl w:val="1"/>
                <w:numId w:val="1"/>
              </w:numPr>
              <w:tabs>
                <w:tab w:val="left" w:pos="185"/>
              </w:tabs>
              <w:spacing w:before="40" w:after="40"/>
              <w:ind w:left="43" w:right="139" w:firstLine="0"/>
              <w:jc w:val="both"/>
              <w:rPr>
                <w:sz w:val="20"/>
                <w:szCs w:val="20"/>
                <w:lang w:val="pl-PL"/>
              </w:rPr>
            </w:pPr>
            <w:r w:rsidRPr="002A4D23">
              <w:rPr>
                <w:sz w:val="20"/>
                <w:szCs w:val="20"/>
                <w:lang w:val="pl-PL"/>
              </w:rPr>
              <w:t>zarządzający system ogrzewania przedziału medycznego i klimatyzacji przedziału medycznego z funkcją automatycznego utrzymania zadanej temperatury.</w:t>
            </w:r>
          </w:p>
          <w:p w14:paraId="7FF20787" w14:textId="73B8573A" w:rsidR="001158F3" w:rsidRPr="002A4D23" w:rsidRDefault="001158F3" w:rsidP="001158F3">
            <w:pPr>
              <w:pStyle w:val="TableParagraph"/>
              <w:tabs>
                <w:tab w:val="left" w:pos="185"/>
              </w:tabs>
              <w:spacing w:before="40" w:after="40"/>
              <w:ind w:left="43" w:right="139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Panel przyciskowy nie typu touchscreen lub rezystencyjny.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317B9D0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40061A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2F8E9389" w14:textId="77777777" w:rsidTr="00C83165">
        <w:trPr>
          <w:gridBefore w:val="1"/>
          <w:wBefore w:w="10" w:type="dxa"/>
          <w:trHeight w:val="20"/>
        </w:trPr>
        <w:tc>
          <w:tcPr>
            <w:tcW w:w="15441" w:type="dxa"/>
            <w:gridSpan w:val="5"/>
            <w:shd w:val="clear" w:color="auto" w:fill="CCFFCC"/>
            <w:vAlign w:val="center"/>
          </w:tcPr>
          <w:p w14:paraId="0FBCEBCA" w14:textId="77777777" w:rsidR="00F26C17" w:rsidRDefault="00F26C17" w:rsidP="00AE30CF">
            <w:pPr>
              <w:pStyle w:val="TableParagraph"/>
              <w:spacing w:before="40" w:after="40"/>
              <w:ind w:left="707"/>
              <w:jc w:val="both"/>
              <w:rPr>
                <w:b/>
                <w:sz w:val="24"/>
                <w:lang w:val="pl-PL"/>
              </w:rPr>
            </w:pPr>
          </w:p>
          <w:p w14:paraId="565FAD77" w14:textId="77777777" w:rsidR="00AE30CF" w:rsidRPr="00656DC3" w:rsidRDefault="00AE30CF" w:rsidP="00AE30CF">
            <w:pPr>
              <w:pStyle w:val="TableParagraph"/>
              <w:spacing w:before="40" w:after="40"/>
              <w:ind w:left="707"/>
              <w:jc w:val="both"/>
              <w:rPr>
                <w:b/>
                <w:sz w:val="24"/>
                <w:lang w:val="pl-PL"/>
              </w:rPr>
            </w:pPr>
            <w:r w:rsidRPr="00656DC3">
              <w:rPr>
                <w:b/>
                <w:sz w:val="24"/>
                <w:lang w:val="pl-PL"/>
              </w:rPr>
              <w:t>VII. Wyposażenie dodatkowe</w:t>
            </w:r>
          </w:p>
        </w:tc>
      </w:tr>
      <w:tr w:rsidR="00AE30CF" w14:paraId="7DD15AD9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0BBEB86D" w14:textId="77777777" w:rsidR="00AE30CF" w:rsidRPr="002A4D23" w:rsidRDefault="00AE30CF" w:rsidP="00AE30CF">
            <w:pPr>
              <w:pStyle w:val="TableParagraph"/>
              <w:spacing w:before="40" w:after="40"/>
              <w:ind w:left="-1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>1.Stacjonarny system ogrzewania płynów infuzyjnych z termostatem.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EB5F648" w14:textId="77777777" w:rsidR="00AE30CF" w:rsidRPr="00656DC3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B5E2FA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138B48B5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6397225A" w14:textId="5529EDC5" w:rsidR="00AE30CF" w:rsidRPr="002A4D23" w:rsidRDefault="00AE30CF" w:rsidP="00AE30CF">
            <w:pPr>
              <w:pStyle w:val="TableParagraph"/>
              <w:spacing w:before="40" w:after="40"/>
              <w:ind w:left="-1" w:right="137" w:firstLine="55"/>
              <w:jc w:val="both"/>
              <w:rPr>
                <w:sz w:val="20"/>
                <w:lang w:val="pl-PL"/>
              </w:rPr>
            </w:pPr>
            <w:r w:rsidRPr="002A4D23">
              <w:rPr>
                <w:sz w:val="20"/>
                <w:lang w:val="pl-PL"/>
              </w:rPr>
              <w:t xml:space="preserve">2.Dodatkowa gaśnica w przedziale medycznym, motek </w:t>
            </w:r>
            <w:r w:rsidR="009C758E">
              <w:rPr>
                <w:sz w:val="20"/>
                <w:lang w:val="pl-PL"/>
              </w:rPr>
              <w:t>bezpieczeństwa</w:t>
            </w:r>
            <w:r w:rsidRPr="002A4D23">
              <w:rPr>
                <w:sz w:val="20"/>
                <w:lang w:val="pl-PL"/>
              </w:rPr>
              <w:t>, nóż do przecinania pasów bezpieczeństwa.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80DC9B6" w14:textId="77777777" w:rsidR="00AE30CF" w:rsidRPr="00627A02" w:rsidRDefault="00AE30CF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4001DFE" w14:textId="77777777" w:rsidR="00AE30CF" w:rsidRPr="002A4D23" w:rsidRDefault="00AE30CF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158F3" w14:paraId="7DBE820A" w14:textId="77777777" w:rsidTr="00C83165">
        <w:trPr>
          <w:gridBefore w:val="1"/>
          <w:wBefore w:w="10" w:type="dxa"/>
          <w:trHeight w:val="20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BF76311" w14:textId="39FB90C6" w:rsidR="001158F3" w:rsidRPr="002A4D23" w:rsidRDefault="001158F3" w:rsidP="0010662C">
            <w:pPr>
              <w:pStyle w:val="TableParagraph"/>
              <w:numPr>
                <w:ilvl w:val="0"/>
                <w:numId w:val="12"/>
              </w:numPr>
              <w:spacing w:before="40" w:after="40"/>
              <w:ind w:right="137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Rampa najazdowa do fotela kardiologicznego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CA05992" w14:textId="77777777" w:rsidR="001158F3" w:rsidRPr="00627A02" w:rsidRDefault="001158F3" w:rsidP="00AE30CF">
            <w:pPr>
              <w:pStyle w:val="TableParagraph"/>
              <w:spacing w:before="40" w:after="40"/>
              <w:ind w:left="357"/>
              <w:rPr>
                <w:b/>
                <w:sz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98FA12" w14:textId="77777777" w:rsidR="001158F3" w:rsidRPr="002A4D23" w:rsidRDefault="001158F3" w:rsidP="00AE30CF">
            <w:pPr>
              <w:widowControl w:val="0"/>
              <w:autoSpaceDN w:val="0"/>
              <w:spacing w:before="40" w:after="4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46433987" w14:textId="77777777" w:rsidTr="00C83165">
        <w:trPr>
          <w:gridBefore w:val="1"/>
          <w:wBefore w:w="10" w:type="dxa"/>
          <w:trHeight w:hRule="exact" w:val="446"/>
        </w:trPr>
        <w:tc>
          <w:tcPr>
            <w:tcW w:w="15441" w:type="dxa"/>
            <w:gridSpan w:val="5"/>
            <w:shd w:val="clear" w:color="auto" w:fill="D0CECE"/>
            <w:vAlign w:val="center"/>
          </w:tcPr>
          <w:p w14:paraId="6170FA67" w14:textId="77777777" w:rsidR="00AE30CF" w:rsidRPr="002A4D23" w:rsidRDefault="00AE30CF" w:rsidP="00AE30CF">
            <w:pPr>
              <w:pStyle w:val="TableParagraph"/>
              <w:spacing w:before="125"/>
              <w:ind w:left="3779"/>
              <w:rPr>
                <w:b/>
                <w:sz w:val="24"/>
              </w:rPr>
            </w:pPr>
            <w:r w:rsidRPr="002A4D23">
              <w:rPr>
                <w:b/>
                <w:sz w:val="24"/>
              </w:rPr>
              <w:t>D. DODATKOWE INFORMACJE</w:t>
            </w:r>
          </w:p>
        </w:tc>
      </w:tr>
      <w:tr w:rsidR="00AE30CF" w14:paraId="27CB3F42" w14:textId="77777777" w:rsidTr="00C83165">
        <w:trPr>
          <w:gridBefore w:val="1"/>
          <w:wBefore w:w="10" w:type="dxa"/>
          <w:trHeight w:hRule="exact" w:val="552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BBE3F4F" w14:textId="412E9155" w:rsidR="00AE30CF" w:rsidRPr="00F807AD" w:rsidRDefault="001158F3" w:rsidP="00115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30CF">
              <w:rPr>
                <w:rFonts w:ascii="Arial" w:hAnsi="Arial" w:cs="Arial"/>
              </w:rPr>
              <w:t xml:space="preserve">. Gwarancja mechaniczna ambulansu: min. 24 miesiące na </w:t>
            </w:r>
            <w:r>
              <w:rPr>
                <w:rFonts w:ascii="Arial" w:hAnsi="Arial" w:cs="Arial"/>
              </w:rPr>
              <w:t>samochód bazowy, adaptacje medyczną.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8F9018" w14:textId="77777777" w:rsidR="00AE30CF" w:rsidRPr="00F807A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97ACC0" w14:textId="77777777" w:rsidR="00AE30CF" w:rsidRPr="002453CC" w:rsidRDefault="00AE30CF" w:rsidP="00AE30CF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14:paraId="11FC59D3" w14:textId="77777777" w:rsidTr="00C83165">
        <w:trPr>
          <w:gridBefore w:val="1"/>
          <w:wBefore w:w="10" w:type="dxa"/>
          <w:trHeight w:hRule="exact" w:val="678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3B46840B" w14:textId="37AC5B63" w:rsidR="00AE30CF" w:rsidRPr="00F807AD" w:rsidRDefault="001158F3" w:rsidP="001158F3">
            <w:pPr>
              <w:pStyle w:val="TableParagraph"/>
              <w:ind w:right="-4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2. Odbiór ambulansu w siedzibie Wykonawcy.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B447543" w14:textId="77777777" w:rsidR="00AE30CF" w:rsidRPr="00F807AD" w:rsidRDefault="00AE30CF" w:rsidP="00AE30CF">
            <w:pPr>
              <w:pStyle w:val="TableParagraph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5347F5" w14:textId="77777777" w:rsidR="00AE30CF" w:rsidRPr="002453CC" w:rsidRDefault="00AE30CF" w:rsidP="00AE30CF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158F3" w14:paraId="45D78261" w14:textId="77777777" w:rsidTr="00C83165">
        <w:trPr>
          <w:gridBefore w:val="1"/>
          <w:wBefore w:w="10" w:type="dxa"/>
          <w:trHeight w:hRule="exact" w:val="678"/>
        </w:trPr>
        <w:tc>
          <w:tcPr>
            <w:tcW w:w="8354" w:type="dxa"/>
            <w:gridSpan w:val="2"/>
            <w:shd w:val="clear" w:color="auto" w:fill="auto"/>
            <w:vAlign w:val="center"/>
          </w:tcPr>
          <w:p w14:paraId="506B64EF" w14:textId="34D9B00D" w:rsidR="001158F3" w:rsidRDefault="00AB0955" w:rsidP="00AB0955">
            <w:pPr>
              <w:pStyle w:val="TableParagraph"/>
              <w:numPr>
                <w:ilvl w:val="0"/>
                <w:numId w:val="7"/>
              </w:numPr>
              <w:ind w:right="-4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3. </w:t>
            </w:r>
            <w:r w:rsidR="001158F3">
              <w:rPr>
                <w:sz w:val="20"/>
                <w:szCs w:val="20"/>
                <w:lang w:val="pl-PL"/>
              </w:rPr>
              <w:t>Przeglądy okresowe auta bazowego, adaptacji medycznej po stronie Zamawiającego.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30BF66C" w14:textId="77777777" w:rsidR="001158F3" w:rsidRPr="00F807AD" w:rsidRDefault="001158F3" w:rsidP="00AE30CF">
            <w:pPr>
              <w:pStyle w:val="TableParagraph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F95FA8" w14:textId="77777777" w:rsidR="001158F3" w:rsidRPr="002453CC" w:rsidRDefault="001158F3" w:rsidP="00AE30CF">
            <w:pPr>
              <w:widowControl w:val="0"/>
              <w:autoSpaceDN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30CF" w:rsidRPr="00C9536A" w14:paraId="7865C274" w14:textId="77777777" w:rsidTr="00C83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54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5DAE4FB1" w14:textId="77777777" w:rsidR="00F26C17" w:rsidRDefault="00F26C17" w:rsidP="00AE30CF">
            <w:pPr>
              <w:ind w:right="-1"/>
              <w:jc w:val="center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58717395"/>
          </w:p>
          <w:p w14:paraId="7FBDDE86" w14:textId="4CEAB0FC" w:rsidR="00AE30CF" w:rsidRDefault="00AE30CF" w:rsidP="00AE30CF">
            <w:pPr>
              <w:ind w:right="-1"/>
              <w:jc w:val="center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r w:rsidRPr="007E7DB6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WYPOSAŻENI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E  </w:t>
            </w:r>
            <w:r w:rsidR="00013A0F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MEDYCZNE</w:t>
            </w:r>
          </w:p>
          <w:p w14:paraId="1F4014AC" w14:textId="7BFECF08" w:rsidR="00F26C17" w:rsidRPr="007E7DB6" w:rsidRDefault="00F26C17" w:rsidP="00AE30CF">
            <w:pPr>
              <w:ind w:right="-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bookmarkEnd w:id="0"/>
      <w:tr w:rsidR="00AE30CF" w14:paraId="0FCECE7B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C00229C" w14:textId="77777777" w:rsidR="00AE30CF" w:rsidRDefault="00AE30CF" w:rsidP="00AE30C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C3CAD64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61E70">
              <w:rPr>
                <w:rFonts w:ascii="Arial" w:hAnsi="Arial" w:cs="Arial"/>
                <w:b/>
                <w:bCs/>
              </w:rPr>
              <w:t>SPRZĘT MEDYCZNY</w:t>
            </w:r>
          </w:p>
          <w:p w14:paraId="0ED48C54" w14:textId="77777777" w:rsidR="00AE30CF" w:rsidRDefault="00AE30CF" w:rsidP="00AE30CF">
            <w:pPr>
              <w:pStyle w:val="Tekstcofnity0"/>
              <w:tabs>
                <w:tab w:val="left" w:pos="0"/>
              </w:tabs>
              <w:spacing w:line="240" w:lineRule="auto"/>
              <w:ind w:left="110" w:right="78"/>
              <w:jc w:val="center"/>
              <w:rPr>
                <w:rFonts w:ascii="Arial" w:hAnsi="Arial" w:cs="Arial"/>
                <w:smallCaps/>
                <w:sz w:val="20"/>
                <w:lang w:val="pl-PL"/>
              </w:rPr>
            </w:pPr>
            <w:r w:rsidRPr="00861E70">
              <w:rPr>
                <w:rFonts w:ascii="Arial" w:hAnsi="Arial" w:cs="Arial"/>
                <w:smallCaps/>
                <w:sz w:val="20"/>
                <w:lang w:val="pl-PL"/>
              </w:rPr>
              <w:t>(ma spełniać wymogi aktualnej normy PN EN 1789, PN-EN 1865-1,</w:t>
            </w:r>
          </w:p>
          <w:p w14:paraId="0B18326F" w14:textId="77777777" w:rsidR="00AE30CF" w:rsidRPr="00861E70" w:rsidRDefault="00AE30CF" w:rsidP="00AE30CF">
            <w:pPr>
              <w:pStyle w:val="Tekstcofnity0"/>
              <w:tabs>
                <w:tab w:val="left" w:pos="0"/>
              </w:tabs>
              <w:spacing w:line="240" w:lineRule="auto"/>
              <w:ind w:left="110" w:right="78"/>
              <w:jc w:val="center"/>
              <w:rPr>
                <w:rFonts w:ascii="Arial" w:hAnsi="Arial" w:cs="Arial"/>
                <w:smallCaps/>
                <w:sz w:val="20"/>
                <w:lang w:val="pl-PL"/>
              </w:rPr>
            </w:pPr>
            <w:r w:rsidRPr="00861E70">
              <w:rPr>
                <w:rFonts w:ascii="Arial" w:hAnsi="Arial" w:cs="Arial"/>
                <w:smallCaps/>
                <w:sz w:val="20"/>
                <w:lang w:val="pl-PL"/>
              </w:rPr>
              <w:t xml:space="preserve"> PN EN 1865-5  </w:t>
            </w:r>
          </w:p>
          <w:p w14:paraId="3A537D7A" w14:textId="77777777" w:rsidR="00AE30CF" w:rsidRDefault="00AE30CF" w:rsidP="00AE30CF">
            <w:pPr>
              <w:pStyle w:val="Tekstcofnity0"/>
              <w:tabs>
                <w:tab w:val="left" w:pos="0"/>
              </w:tabs>
              <w:spacing w:line="240" w:lineRule="auto"/>
              <w:ind w:left="110" w:right="78"/>
              <w:jc w:val="center"/>
              <w:rPr>
                <w:rFonts w:ascii="Arial" w:hAnsi="Arial" w:cs="Arial"/>
                <w:smallCaps/>
                <w:sz w:val="20"/>
                <w:lang w:val="pl-PL"/>
              </w:rPr>
            </w:pPr>
            <w:r w:rsidRPr="00861E70">
              <w:rPr>
                <w:rFonts w:ascii="Arial" w:hAnsi="Arial" w:cs="Arial"/>
                <w:smallCaps/>
                <w:sz w:val="20"/>
                <w:lang w:val="pl-PL"/>
              </w:rPr>
              <w:t>lub normy równoważnej)</w:t>
            </w:r>
          </w:p>
          <w:p w14:paraId="30019128" w14:textId="77777777" w:rsidR="00AE30CF" w:rsidRPr="00861E70" w:rsidRDefault="00AE30CF" w:rsidP="00AE30CF">
            <w:pPr>
              <w:pStyle w:val="Tekstcofnity0"/>
              <w:tabs>
                <w:tab w:val="left" w:pos="0"/>
              </w:tabs>
              <w:spacing w:line="240" w:lineRule="auto"/>
              <w:ind w:left="110" w:right="78"/>
              <w:jc w:val="center"/>
              <w:rPr>
                <w:rFonts w:ascii="Arial" w:hAnsi="Arial" w:cs="Arial"/>
                <w:smallCaps/>
                <w:sz w:val="20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2A6B38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61E70">
              <w:rPr>
                <w:rFonts w:ascii="Arial" w:hAnsi="Arial" w:cs="Arial"/>
                <w:b/>
              </w:rPr>
              <w:t xml:space="preserve">PARAMETR  WYMAGANY  </w:t>
            </w:r>
          </w:p>
          <w:p w14:paraId="41602C52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Tak/Nie 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1910BA0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61E70">
              <w:rPr>
                <w:rFonts w:ascii="Arial" w:hAnsi="Arial" w:cs="Arial"/>
                <w:b/>
              </w:rPr>
              <w:t xml:space="preserve">PARAMETRY OFEROWANE </w:t>
            </w:r>
          </w:p>
          <w:p w14:paraId="5477B7B0" w14:textId="77777777" w:rsidR="00AE30CF" w:rsidRPr="00861E70" w:rsidRDefault="00AE30CF" w:rsidP="00AE30CF">
            <w:pPr>
              <w:snapToGrid w:val="0"/>
              <w:jc w:val="center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(podać) </w:t>
            </w:r>
          </w:p>
        </w:tc>
      </w:tr>
      <w:tr w:rsidR="00AE30CF" w:rsidRPr="00A6028D" w14:paraId="442F1B5B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0BD3FB9C" w14:textId="0B15BA17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NOSZE GŁÓWNE</w:t>
            </w:r>
            <w:r w:rsidR="00CF7C3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– </w:t>
            </w:r>
            <w:r w:rsidR="00F42DE5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szt.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  <w:p w14:paraId="5E68489E" w14:textId="77777777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10"/>
                <w:szCs w:val="10"/>
              </w:rPr>
            </w:pPr>
          </w:p>
          <w:p w14:paraId="61B6B109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</w:t>
            </w:r>
          </w:p>
          <w:p w14:paraId="38B285BB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10"/>
                <w:szCs w:val="10"/>
              </w:rPr>
            </w:pPr>
          </w:p>
          <w:p w14:paraId="1214D4A9" w14:textId="568F6185" w:rsidR="00AE30CF" w:rsidRDefault="00AE30CF" w:rsidP="008E16E2">
            <w:pPr>
              <w:pStyle w:val="Tekstpodstawowy"/>
              <w:ind w:right="33"/>
              <w:jc w:val="both"/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Nazwa i typ (model): 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AE30CF" w14:paraId="1DB4FCF0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423B" w14:textId="1E43AB2E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Urządzenie fabrycznie nowe, rok </w:t>
            </w:r>
            <w:r w:rsidRPr="004E4E26">
              <w:rPr>
                <w:rFonts w:ascii="Arial" w:hAnsi="Arial" w:cs="Arial"/>
              </w:rPr>
              <w:t xml:space="preserve">produkcji </w:t>
            </w:r>
            <w:r w:rsidR="003E6AFA">
              <w:rPr>
                <w:rFonts w:ascii="Arial" w:hAnsi="Arial" w:cs="Arial"/>
              </w:rPr>
              <w:t>202</w:t>
            </w:r>
            <w:r w:rsidR="00447AA8">
              <w:rPr>
                <w:rFonts w:ascii="Arial" w:hAnsi="Arial" w:cs="Arial"/>
              </w:rPr>
              <w:t>4</w:t>
            </w:r>
            <w:r w:rsidR="003E6AFA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B8E9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F8969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39293E32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48DF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lastRenderedPageBreak/>
              <w:t>Wykonane z materiału odpornego na korozję lub z materiału zabezpieczonego przed korozją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A01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E1F7DC9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7EF2389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C426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Nosze potrójnie łamane z możliwością ustawienia pozycji przeciwwstrząsowej i pozycji zmniejszającej napięcie mięśni brzucha;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EAA8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DEE475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0C9EAEC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69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01A" w14:textId="7619E551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Przystosowane do prowadzenia reanimacji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5D6A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03686C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391F4C6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4AF6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 możliwością płynnej regulacji kąta nachylenia oparcia pod plecami do 90 stopni;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025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DF91ECB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240C53D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F286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Rama noszy pod głową pacjenta umożliwiająca odgięcie głowy do tyłu, przygięcie głowy do klatki piersiowej i ułożenia na wznak;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FC2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7097E57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BEA0A8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BC1B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 zestawem pasów zabezpieczających pacjenta, o regulowanej długości, mocowanych bezpośrednio do ramy noszy;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36E5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E62B5EC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58054C44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20A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Wyposażone w cienki nie sprężynujący materac z tworzywa sztucznego umożliwiający ustawienie wszystkich dostępnych pozycji transportowych, o powierzchni antypoślizgowej, nie absorbujący krwi i płynów, odporny na środki </w:t>
            </w:r>
            <w:r>
              <w:rPr>
                <w:rFonts w:ascii="Arial" w:hAnsi="Arial" w:cs="Arial"/>
              </w:rPr>
              <w:t>dezynfekujące;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850E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8A61F23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51E905A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C2A4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Ze składanymi poręczami bocznymi na boki lub wzdłuż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E3AC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B090C03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B0009F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AE8D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 wysuwanymi rączkami do przenoszenia, umieszczonymi z przodu i z tyłu noszy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399B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E23B5BD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2C28FE62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681A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Z możliwością wprowadzania noszy na transporter przodem lub tyłem do kierunku jazdy;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94C6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2C935FC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9EB8D8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B691" w14:textId="10521D19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Waga noszy max 2</w:t>
            </w:r>
            <w:r>
              <w:rPr>
                <w:rFonts w:ascii="Arial" w:hAnsi="Arial" w:cs="Arial"/>
              </w:rPr>
              <w:t>5</w:t>
            </w:r>
            <w:r w:rsidRPr="00861E70">
              <w:rPr>
                <w:rFonts w:ascii="Arial" w:hAnsi="Arial" w:cs="Arial"/>
              </w:rPr>
              <w:t xml:space="preserve"> kg zgodna z wymogami aktualnej normy</w:t>
            </w:r>
            <w:r>
              <w:rPr>
                <w:rFonts w:ascii="Arial" w:hAnsi="Arial" w:cs="Arial"/>
              </w:rPr>
              <w:t xml:space="preserve">  </w:t>
            </w:r>
            <w:r w:rsidRPr="00861E70">
              <w:rPr>
                <w:rFonts w:ascii="Arial" w:hAnsi="Arial" w:cs="Arial"/>
              </w:rPr>
              <w:t xml:space="preserve"> PN EN 1865-1</w:t>
            </w:r>
            <w:r>
              <w:rPr>
                <w:rFonts w:ascii="Arial" w:hAnsi="Arial" w:cs="Arial"/>
              </w:rPr>
              <w:t xml:space="preserve"> </w:t>
            </w:r>
            <w:r w:rsidR="00362A2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lub równoważnej);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9EA8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D2685E5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2E135FAB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B264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Trwałe oznakowanie, najlepiej graficzne elementów związanych z obsługą noszy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8184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D4F80F7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DA0FF39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F817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Obciążenie dopuszczalne noszy min </w:t>
            </w:r>
            <w:smartTag w:uri="urn:schemas-microsoft-com:office:smarttags" w:element="metricconverter">
              <w:smartTagPr>
                <w:attr w:name="ProductID" w:val="230 kg"/>
              </w:smartTagPr>
              <w:r w:rsidRPr="00861E70">
                <w:rPr>
                  <w:rFonts w:ascii="Arial" w:hAnsi="Arial" w:cs="Arial"/>
                </w:rPr>
                <w:t>230 kg</w:t>
              </w:r>
            </w:smartTag>
            <w:r w:rsidRPr="00861E70">
              <w:rPr>
                <w:rFonts w:ascii="Arial" w:hAnsi="Arial" w:cs="Arial"/>
              </w:rPr>
              <w:t xml:space="preserve"> (podać obciążenie dopuszczalne w kg);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6373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56E52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3AA999B0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6"/>
        </w:trPr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52DCCFFA" w14:textId="3DBE13D4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TRANSPORTER </w:t>
            </w:r>
            <w:r w:rsidR="00120A4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NOSZY GŁÓWNYCH</w:t>
            </w:r>
            <w:r w:rsidR="00CF7C3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– </w:t>
            </w:r>
            <w:r w:rsidR="00F42DE5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szt.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  <w:p w14:paraId="7C2391F8" w14:textId="77777777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BA3C35D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......................................................................................................</w:t>
            </w:r>
          </w:p>
          <w:p w14:paraId="548AB2C2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535C3E9" w14:textId="5995A821" w:rsidR="00AE30CF" w:rsidRPr="00861E70" w:rsidRDefault="00AE30CF" w:rsidP="00A93C8B">
            <w:pPr>
              <w:pStyle w:val="Tekstpodstawowy"/>
              <w:ind w:right="33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Nazwa i typ (model): 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="00A93C8B" w:rsidRPr="00861E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30CF" w14:paraId="70C6F213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B8D3" w14:textId="250ACFFD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Urządzenie fabrycznie nowe</w:t>
            </w:r>
            <w:r>
              <w:rPr>
                <w:rFonts w:ascii="Arial" w:hAnsi="Arial" w:cs="Arial"/>
              </w:rPr>
              <w:t>,</w:t>
            </w:r>
            <w:r w:rsidRPr="00861E70">
              <w:rPr>
                <w:rFonts w:ascii="Arial" w:hAnsi="Arial" w:cs="Arial"/>
              </w:rPr>
              <w:t xml:space="preserve"> rok produkcji </w:t>
            </w:r>
            <w:r w:rsidR="004C56CD">
              <w:rPr>
                <w:rFonts w:ascii="Arial" w:hAnsi="Arial" w:cs="Arial"/>
              </w:rPr>
              <w:t>202</w:t>
            </w:r>
            <w:r w:rsidR="00BA107D">
              <w:rPr>
                <w:rFonts w:ascii="Arial" w:hAnsi="Arial" w:cs="Arial"/>
              </w:rPr>
              <w:t>4</w:t>
            </w:r>
            <w:r w:rsidR="00F37E24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3FDC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02A028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3D9760C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B10D" w14:textId="263B8B93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lastRenderedPageBreak/>
              <w:t>Wyposażony w system niezależnego składania się goleni przednich i tylnych przy wprowadzaniu i wyprowadzaniu noszy z/do ambulansu, pozwalający na bezpieczne wprowadzenie/ wyprowadzenie noszy z pacjentem nawet przez jedną osobę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F3CC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2BC2B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E723977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5539" w14:textId="55664F75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Szybki i łatwy system połączenia z noszami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1B49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FA678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1DC3BC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4F9" w14:textId="7EE93C0B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Regulacja wy</w:t>
            </w:r>
            <w:r>
              <w:rPr>
                <w:rFonts w:ascii="Arial" w:hAnsi="Arial" w:cs="Arial"/>
              </w:rPr>
              <w:t>sokości w min sześciu poziomach.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EDE2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7C06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5C1462B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1D55" w14:textId="54B15F64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Możliwość zapięcia noszy przodem lub nogami w kierunku jazdy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3B5F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3036EDF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42E21965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9B57" w14:textId="33A560A9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Odbojniki na goleniach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2987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49F0079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0CE42F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FFB2" w14:textId="6A7A0B5C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61E70">
              <w:rPr>
                <w:rFonts w:ascii="Arial" w:hAnsi="Arial" w:cs="Arial"/>
              </w:rPr>
              <w:t>ożliwość ustawienia pozycji drenażowych Trendelenburga i Fowlera na minimum trzech poziomach pochylenia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3EDC" w14:textId="77777777" w:rsidR="00AE30CF" w:rsidRPr="00496C9C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13246AD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EDFE73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1CE8" w14:textId="77777777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Wszystkie 4 kółka jezdne  skrętne w zakresie 360 stopni, o średnicy powyżej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861E70">
                <w:rPr>
                  <w:rFonts w:ascii="Arial" w:hAnsi="Arial" w:cs="Arial"/>
                </w:rPr>
                <w:t>150 mm</w:t>
              </w:r>
            </w:smartTag>
            <w:r w:rsidRPr="00861E70">
              <w:rPr>
                <w:rFonts w:ascii="Arial" w:hAnsi="Arial" w:cs="Arial"/>
              </w:rPr>
              <w:t xml:space="preserve"> i szerokości min. 45 mm, umożliwiające prowadzenia noszy bokiem do kierunku jazdy przez 1 osobę z dowolnej strony transportera, z blokadą przednich kółek do jazdy na wprost; kółka umożliwiające jazdę zarówno w pomieszczeniach zamkniętych jak i poza nimi na utwardzonych nawierzchniach i na otwartych przestrzeniach. </w:t>
            </w:r>
          </w:p>
          <w:p w14:paraId="1A7ADC2E" w14:textId="08F324E2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Podać średnicę kółek w mm, co najmniej 2 koła tylne wyposażone w hamulce</w:t>
            </w:r>
            <w:r>
              <w:rPr>
                <w:rFonts w:ascii="Arial" w:hAnsi="Arial" w:cs="Arial"/>
              </w:rPr>
              <w:t>.</w:t>
            </w:r>
            <w:r w:rsidRPr="00861E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99C3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FE0D1DC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9788640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4AC1" w14:textId="69173875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Obciążenie dopuszczalne transportera minimum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861E70">
                <w:rPr>
                  <w:rFonts w:ascii="Arial" w:hAnsi="Arial" w:cs="Arial"/>
                </w:rPr>
                <w:t>250 kg</w:t>
              </w:r>
            </w:smartTag>
            <w:r w:rsidRPr="00861E70">
              <w:rPr>
                <w:rFonts w:ascii="Arial" w:hAnsi="Arial" w:cs="Arial"/>
              </w:rPr>
              <w:t xml:space="preserve"> (poda</w:t>
            </w:r>
            <w:r>
              <w:rPr>
                <w:rFonts w:ascii="Arial" w:hAnsi="Arial" w:cs="Arial"/>
              </w:rPr>
              <w:t>ć dopuszczalne obciążenie w kg).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87E2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F8FC4AB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A9A6CF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0C95" w14:textId="4BFA4ED0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Waga zestawu transportowego max. 51 kg zgodnie z wymogami aktualnej normy PN EN 1865-1</w:t>
            </w:r>
            <w:r>
              <w:rPr>
                <w:rFonts w:ascii="Arial" w:hAnsi="Arial" w:cs="Arial"/>
              </w:rPr>
              <w:t>(lub równoważnej).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86F9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334C5F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9E9FB4A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2555" w14:textId="72DAB90E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Mocowanie transportera do lawety ambulansu zgodne z wymogami aktualnej normy PN EN 1789+A2:2015</w:t>
            </w:r>
            <w:r>
              <w:rPr>
                <w:rFonts w:ascii="Arial" w:hAnsi="Arial" w:cs="Arial"/>
              </w:rPr>
              <w:t xml:space="preserve"> (lub równoważnej).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1368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9115B58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2E426150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01D3" w14:textId="67A44F3E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Transporter musi posiadać trwale oznakowane najlepiej graficzne el</w:t>
            </w:r>
            <w:r>
              <w:rPr>
                <w:rFonts w:ascii="Arial" w:hAnsi="Arial" w:cs="Arial"/>
              </w:rPr>
              <w:t>ementy związane z  jego obsługą.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E17B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E4AFFC1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1305A43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F781" w14:textId="2580E441" w:rsidR="00AE30CF" w:rsidRPr="00861E70" w:rsidRDefault="00AE30CF" w:rsidP="00AE30CF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Transporter  wykonany z materiału odpornego na korozję, lub z materiału zabezpieczonego przed korozją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E79B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02BF3AF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622D167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A670" w14:textId="34CB0BB3" w:rsidR="00AE30CF" w:rsidRPr="007B762C" w:rsidRDefault="00AE30CF" w:rsidP="00AE30CF">
            <w:pPr>
              <w:snapToGrid w:val="0"/>
              <w:jc w:val="both"/>
              <w:rPr>
                <w:rFonts w:ascii="Arial" w:hAnsi="Arial" w:cs="Arial"/>
                <w:color w:val="FF0000"/>
              </w:rPr>
            </w:pPr>
            <w:r w:rsidRPr="00861E70">
              <w:rPr>
                <w:rFonts w:ascii="Arial" w:hAnsi="Arial" w:cs="Arial"/>
              </w:rPr>
              <w:t>System automatycznego składania goleni przednich i tylnych transportera w trakcie załadunku do ambulansu bez konieczności zwalniania jakichkolwiek dźwigni czy przycisków pozwalający na załadunek noszy wraz z transporterem bez konieczności jego dźwigania</w:t>
            </w:r>
            <w:r>
              <w:rPr>
                <w:rFonts w:ascii="Arial" w:hAnsi="Arial" w:cs="Arial"/>
              </w:rPr>
              <w:t xml:space="preserve"> </w:t>
            </w:r>
            <w:r w:rsidR="00362A21">
              <w:rPr>
                <w:rFonts w:ascii="Arial" w:hAnsi="Arial" w:cs="Arial"/>
                <w:color w:val="FF0000"/>
              </w:rPr>
              <w:t xml:space="preserve">– </w:t>
            </w:r>
            <w:r>
              <w:rPr>
                <w:rFonts w:ascii="Arial" w:hAnsi="Arial" w:cs="Arial"/>
                <w:color w:val="FF0000"/>
              </w:rPr>
              <w:t xml:space="preserve">opcja niewymagana, punktowana </w:t>
            </w:r>
            <w:r w:rsidR="00362A21">
              <w:rPr>
                <w:rFonts w:ascii="Arial" w:hAnsi="Arial" w:cs="Arial"/>
                <w:color w:val="FF0000"/>
              </w:rPr>
              <w:t>(</w:t>
            </w:r>
            <w:r w:rsidR="00A510E4">
              <w:rPr>
                <w:rFonts w:ascii="Arial" w:hAnsi="Arial" w:cs="Arial"/>
                <w:color w:val="FF0000"/>
              </w:rPr>
              <w:t>8</w:t>
            </w:r>
            <w:r>
              <w:rPr>
                <w:rFonts w:ascii="Arial" w:hAnsi="Arial" w:cs="Arial"/>
                <w:color w:val="FF0000"/>
              </w:rPr>
              <w:t xml:space="preserve"> pkt).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F852" w14:textId="77777777" w:rsidR="00AE30CF" w:rsidRPr="00EE6C0E" w:rsidRDefault="00AE30CF" w:rsidP="00AE3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9872F44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7DE0256F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B52" w14:textId="1E5D3B8B" w:rsidR="00AE30CF" w:rsidRPr="00861E70" w:rsidRDefault="00AE30CF" w:rsidP="00AE30CF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 xml:space="preserve">Okres gwarancji </w:t>
            </w:r>
            <w:r w:rsidR="00904D98">
              <w:rPr>
                <w:rFonts w:ascii="Arial" w:hAnsi="Arial" w:cs="Arial"/>
              </w:rPr>
              <w:t xml:space="preserve">min. </w:t>
            </w:r>
            <w:r w:rsidRPr="00861E70">
              <w:rPr>
                <w:rFonts w:ascii="Arial" w:hAnsi="Arial" w:cs="Arial"/>
              </w:rPr>
              <w:t>24 miesiące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7C49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7AEF455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11222DE8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9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1B3F" w14:textId="4EDEFB4B" w:rsidR="00AE30CF" w:rsidRPr="00861E70" w:rsidRDefault="00AE30CF" w:rsidP="00AE30CF">
            <w:pPr>
              <w:snapToGrid w:val="0"/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lastRenderedPageBreak/>
              <w:t>Certyfikat lub deklaracja zgodności z aktualnymi  normami PN EN 1789+A2</w:t>
            </w:r>
            <w:r>
              <w:rPr>
                <w:rFonts w:ascii="Arial" w:hAnsi="Arial" w:cs="Arial"/>
              </w:rPr>
              <w:t xml:space="preserve"> ( lub równoważnej)</w:t>
            </w:r>
            <w:r w:rsidRPr="00861E70">
              <w:rPr>
                <w:rFonts w:ascii="Arial" w:hAnsi="Arial" w:cs="Arial"/>
              </w:rPr>
              <w:t xml:space="preserve"> oraz PN EN 1865-1</w:t>
            </w:r>
            <w:r>
              <w:rPr>
                <w:rFonts w:ascii="Arial" w:hAnsi="Arial" w:cs="Arial"/>
              </w:rPr>
              <w:t xml:space="preserve"> ( lub równoważnej)</w:t>
            </w:r>
            <w:r w:rsidRPr="00861E70">
              <w:rPr>
                <w:rFonts w:ascii="Arial" w:hAnsi="Arial" w:cs="Arial"/>
              </w:rPr>
              <w:t xml:space="preserve"> na oferowany zestaw transportowy potwierdzający pełną zgodność z wymaganymi normami (nosze i transporter oraz mocowanie 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068B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72E759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0FBBB4D6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4A42C716" w14:textId="654C039C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PODSTAWA POD NOSZE (LAWETA) – </w:t>
            </w:r>
            <w:r w:rsidR="00F42DE5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szt.</w:t>
            </w: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  <w:p w14:paraId="7EDC7626" w14:textId="77777777" w:rsidR="00AE30CF" w:rsidRPr="00861E70" w:rsidRDefault="00AE30CF" w:rsidP="00AE30CF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AAD83DE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.........................................................................</w:t>
            </w:r>
          </w:p>
          <w:p w14:paraId="1DA8C36D" w14:textId="77777777" w:rsidR="00AE30CF" w:rsidRPr="00861E70" w:rsidRDefault="00AE30CF" w:rsidP="00AE30CF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5B444AF" w14:textId="576212B5" w:rsidR="00AE30CF" w:rsidRPr="00861E70" w:rsidRDefault="00AE30CF" w:rsidP="00A93C8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Nazwa i typ (model): 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</w:t>
            </w:r>
          </w:p>
        </w:tc>
      </w:tr>
      <w:tr w:rsidR="00AE30CF" w14:paraId="2C4D1EBA" w14:textId="77777777" w:rsidTr="00C831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F41" w14:textId="2AD9F34E" w:rsidR="00AE30CF" w:rsidRPr="00861E70" w:rsidRDefault="00AE30CF" w:rsidP="00AE30CF">
            <w:pPr>
              <w:jc w:val="both"/>
              <w:rPr>
                <w:rFonts w:ascii="Arial" w:hAnsi="Arial" w:cs="Arial"/>
              </w:rPr>
            </w:pPr>
            <w:r w:rsidRPr="00861E70">
              <w:rPr>
                <w:rFonts w:ascii="Arial" w:hAnsi="Arial" w:cs="Arial"/>
              </w:rPr>
              <w:t>Urządzenie fabrycznie nowe</w:t>
            </w:r>
            <w:r>
              <w:rPr>
                <w:rFonts w:ascii="Arial" w:hAnsi="Arial" w:cs="Arial"/>
              </w:rPr>
              <w:t>,</w:t>
            </w:r>
            <w:r w:rsidRPr="00861E70">
              <w:rPr>
                <w:rFonts w:ascii="Arial" w:hAnsi="Arial" w:cs="Arial"/>
              </w:rPr>
              <w:t xml:space="preserve"> rok produkcji </w:t>
            </w:r>
            <w:r w:rsidR="00353471">
              <w:rPr>
                <w:rFonts w:ascii="Arial" w:hAnsi="Arial" w:cs="Arial"/>
              </w:rPr>
              <w:t>202</w:t>
            </w:r>
            <w:r w:rsidR="00BA107D">
              <w:rPr>
                <w:rFonts w:ascii="Arial" w:hAnsi="Arial" w:cs="Arial"/>
              </w:rPr>
              <w:t>4</w:t>
            </w:r>
            <w:r w:rsidR="00F37E24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CC37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133E62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CF" w14:paraId="568C506E" w14:textId="77777777" w:rsidTr="003B66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15A9" w14:textId="3AFBD68D" w:rsidR="00AE30CF" w:rsidRDefault="00CF7C33" w:rsidP="00AE30CF">
            <w:pPr>
              <w:jc w:val="both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</w:rPr>
              <w:t>System automatycznego załadunku i rozładunku zestawu noszy, realizowany przez lawetę bez potrzeby użycia siły przez personel medyczny.</w:t>
            </w:r>
            <w:r>
              <w:rPr>
                <w:rFonts w:ascii="Arial" w:hAnsi="Arial" w:cs="Arial"/>
              </w:rPr>
              <w:t xml:space="preserve"> Kompatybilna z zaoferowanymi noszami oraz transportem.</w:t>
            </w:r>
          </w:p>
          <w:p w14:paraId="25A0996B" w14:textId="7C95EA24" w:rsidR="00CF7C33" w:rsidRPr="00861E70" w:rsidRDefault="00CF7C33" w:rsidP="00AE30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Wymagany okres gwarancji lawety: 60 miesięcy – przeglądy okresowe należy zawrzeć w cenie. Przeglądy wykonywane w miejscu stacjonowania ambulansu.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5B2A" w14:textId="77777777" w:rsidR="00AE30CF" w:rsidRPr="004A02ED" w:rsidRDefault="00AE30CF" w:rsidP="00AE30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CF8240F" w14:textId="77777777" w:rsidR="00AE30CF" w:rsidRPr="00861E70" w:rsidRDefault="00AE30CF" w:rsidP="00AE30CF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67C" w14:paraId="09491761" w14:textId="77777777" w:rsidTr="00FD49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6"/>
        </w:trPr>
        <w:tc>
          <w:tcPr>
            <w:tcW w:w="15451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6905A110" w14:textId="3FA89902" w:rsidR="003B667C" w:rsidRPr="00861E70" w:rsidRDefault="00CF7C33" w:rsidP="00FD4938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FOTEL KARDIOLOGICZNY</w:t>
            </w:r>
            <w:r w:rsidR="005370D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EE6EAF">
              <w:rPr>
                <w:rFonts w:ascii="Arial" w:hAnsi="Arial" w:cs="Arial"/>
                <w:b/>
                <w:color w:val="auto"/>
                <w:sz w:val="20"/>
                <w:szCs w:val="20"/>
              </w:rPr>
              <w:t>Z SYSTEMEM TRAKCYJNYM UMOŻLIWIAJĄCYM ZSUWANIE PACJENTA PO SCHODACH</w:t>
            </w:r>
            <w:r w:rsidR="003B667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  <w:p w14:paraId="1800C98B" w14:textId="77777777" w:rsidR="003B667C" w:rsidRPr="00861E70" w:rsidRDefault="003B667C" w:rsidP="00FD4938">
            <w:pPr>
              <w:pStyle w:val="Tekstpodstawowy"/>
              <w:tabs>
                <w:tab w:val="left" w:pos="2842"/>
              </w:tabs>
              <w:ind w:right="461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1408E18" w14:textId="77777777" w:rsidR="003B667C" w:rsidRPr="00861E70" w:rsidRDefault="003B667C" w:rsidP="00FD4938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Producent: 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......................................................................................................</w:t>
            </w:r>
          </w:p>
          <w:p w14:paraId="54981C30" w14:textId="77777777" w:rsidR="003B667C" w:rsidRPr="00861E70" w:rsidRDefault="003B667C" w:rsidP="00FD4938">
            <w:pPr>
              <w:pStyle w:val="Tekstpodstawowy"/>
              <w:ind w:right="3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A7E45CF" w14:textId="77777777" w:rsidR="003B667C" w:rsidRPr="00861E70" w:rsidRDefault="003B667C" w:rsidP="00FD4938">
            <w:pPr>
              <w:pStyle w:val="Tekstpodstawowy"/>
              <w:ind w:right="33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Nazwa i typ (model): 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Pr="00861E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667C" w14:paraId="1B8DF996" w14:textId="77777777" w:rsidTr="00EA13F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694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E678" w14:textId="368AD344" w:rsid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</w:t>
            </w:r>
            <w:r w:rsidRPr="002A3C79">
              <w:rPr>
                <w:rFonts w:ascii="Arial" w:hAnsi="Arial" w:cs="Arial"/>
              </w:rPr>
              <w:t>tel transportowy z elektrycznym systemem trakcyjnym, przystosowany do transportu pacjentów, przeznaczony do transportu poza jak i w ambulansie zarówno w warunkach przedszpitalnych jak i szpitalnych, wyposażony w odpinany, elektryczny zestaw trakcyjny do transportu po schodach w górę i w dół.</w:t>
            </w:r>
            <w:r w:rsidRPr="002A3C79">
              <w:rPr>
                <w:rFonts w:ascii="Arial" w:hAnsi="Arial" w:cs="Arial"/>
              </w:rPr>
              <w:tab/>
            </w:r>
            <w:r w:rsidRPr="002A3C79">
              <w:rPr>
                <w:rFonts w:ascii="Arial" w:hAnsi="Arial" w:cs="Arial"/>
              </w:rPr>
              <w:tab/>
            </w:r>
          </w:p>
          <w:p w14:paraId="06D798E5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</w:p>
          <w:p w14:paraId="1FCC58CC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Konstrukcja wykonana z anodyzowanego aluminium pokrytego lakierem</w:t>
            </w:r>
          </w:p>
          <w:p w14:paraId="7D773D5B" w14:textId="68797BFB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Moż</w:t>
            </w:r>
            <w:r>
              <w:rPr>
                <w:rFonts w:ascii="Arial" w:hAnsi="Arial" w:cs="Arial"/>
              </w:rPr>
              <w:t>l</w:t>
            </w:r>
            <w:r w:rsidRPr="002A3C79">
              <w:rPr>
                <w:rFonts w:ascii="Arial" w:hAnsi="Arial" w:cs="Arial"/>
              </w:rPr>
              <w:t xml:space="preserve">iwość transportu pacjenta na fotelu podczas jazdy ambulansem (fotel przypinany do podłogi). </w:t>
            </w:r>
          </w:p>
          <w:p w14:paraId="6279D58D" w14:textId="2186FCD4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Dopuszczalne obciążenie min: 22</w:t>
            </w:r>
            <w:r w:rsidR="009B057C">
              <w:rPr>
                <w:rFonts w:ascii="Arial" w:hAnsi="Arial" w:cs="Arial"/>
              </w:rPr>
              <w:t>0</w:t>
            </w:r>
            <w:r w:rsidRPr="002A3C79">
              <w:rPr>
                <w:rFonts w:ascii="Arial" w:hAnsi="Arial" w:cs="Arial"/>
              </w:rPr>
              <w:t xml:space="preserve"> kg</w:t>
            </w:r>
          </w:p>
          <w:p w14:paraId="7702680C" w14:textId="77777777" w:rsid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Składany podnóżek</w:t>
            </w:r>
          </w:p>
          <w:p w14:paraId="1438DAC6" w14:textId="6DDDD124" w:rsidR="009B057C" w:rsidRPr="002A3C79" w:rsidRDefault="009B057C" w:rsidP="002A3C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pasów bezpieczeństwa</w:t>
            </w:r>
          </w:p>
          <w:p w14:paraId="325E8ECB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Miękkie siedzisko i oparcie, łatwe w czyszczeniu i dezynfekcji</w:t>
            </w:r>
          </w:p>
          <w:p w14:paraId="7098D417" w14:textId="1796389C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Fotel wyposażony w tylne koła z hamulcami o średnicy 150 mm i skrętne koła przedn</w:t>
            </w:r>
            <w:r>
              <w:rPr>
                <w:rFonts w:ascii="Arial" w:hAnsi="Arial" w:cs="Arial"/>
              </w:rPr>
              <w:t>i</w:t>
            </w:r>
            <w:r w:rsidRPr="002A3C79">
              <w:rPr>
                <w:rFonts w:ascii="Arial" w:hAnsi="Arial" w:cs="Arial"/>
              </w:rPr>
              <w:t>e o średnicy 125 mm</w:t>
            </w:r>
          </w:p>
          <w:p w14:paraId="320D6819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lastRenderedPageBreak/>
              <w:t>Zewnętrzna ładowarka akumulatora</w:t>
            </w:r>
          </w:p>
          <w:p w14:paraId="475F56BB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 xml:space="preserve">Wyposażone w odczepiany, elektryczny system gąsiennicowy do transportu po schodach w obu kierunkach z funkcja regulacji prędkości oraz hamulcem </w:t>
            </w:r>
          </w:p>
          <w:p w14:paraId="2F8F20FF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W przypadku awarii możliwość przejścia do trybu awaryjnego umożliwiającego zjazd w dół w trybie mechanicznym</w:t>
            </w:r>
          </w:p>
          <w:p w14:paraId="20F1A10B" w14:textId="6AB05C13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Elektryczny syste</w:t>
            </w:r>
            <w:r w:rsidRPr="002A3C79">
              <w:rPr>
                <w:rFonts w:ascii="Arial" w:hAnsi="Arial" w:cs="Arial"/>
              </w:rPr>
              <w:t>m trakcyjny zasilany akumulatorem bez efektu pamięci ze wskaźnikiem poziomu naładowania</w:t>
            </w:r>
          </w:p>
          <w:p w14:paraId="70BBE4A1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W pełni naładowany akumulator zapewnia pokonanie co najmniej 200 schodów z obciążeniem</w:t>
            </w:r>
          </w:p>
          <w:p w14:paraId="733EF92F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Możliwością wymiany akumulatora bez użycia narzędzi</w:t>
            </w:r>
          </w:p>
          <w:p w14:paraId="51EA744A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Wskaźnik poprawności działania systemu trakcyjnego</w:t>
            </w:r>
          </w:p>
          <w:p w14:paraId="2A7C0A3C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Zintegrowane oświetlenie LED</w:t>
            </w:r>
          </w:p>
          <w:p w14:paraId="73A160FB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Podłokietniki</w:t>
            </w:r>
          </w:p>
          <w:p w14:paraId="11127E70" w14:textId="77777777" w:rsidR="002A3C79" w:rsidRPr="002A3C79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 xml:space="preserve">Zapasowy  akumulator litowo- jonowy </w:t>
            </w:r>
          </w:p>
          <w:p w14:paraId="54129D68" w14:textId="0D894EE8" w:rsidR="003B667C" w:rsidRPr="00861E70" w:rsidRDefault="002A3C79" w:rsidP="002A3C79">
            <w:pPr>
              <w:jc w:val="both"/>
              <w:rPr>
                <w:rFonts w:ascii="Arial" w:hAnsi="Arial" w:cs="Arial"/>
              </w:rPr>
            </w:pPr>
            <w:r w:rsidRPr="002A3C79">
              <w:rPr>
                <w:rFonts w:ascii="Arial" w:hAnsi="Arial" w:cs="Arial"/>
              </w:rPr>
              <w:t>Gwarancja 60 miesięcy - przeglądy w miejscu stacjonowania ambulansu wliczone w cenę.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F52" w14:textId="77777777" w:rsidR="003B667C" w:rsidRPr="00496C9C" w:rsidRDefault="003B667C" w:rsidP="00FD49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E03640" w14:textId="77777777" w:rsidR="003B667C" w:rsidRPr="00861E70" w:rsidRDefault="003B667C" w:rsidP="00FD4938">
            <w:pPr>
              <w:pStyle w:val="Tekstpodstawowy"/>
              <w:ind w:right="4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A0C519" w14:textId="3C3F471F" w:rsidR="00006ECA" w:rsidRPr="00BB32A7" w:rsidRDefault="00006ECA" w:rsidP="00006ECA">
      <w:pPr>
        <w:rPr>
          <w:rFonts w:ascii="Calibri" w:hAnsi="Calibri" w:cs="Arial"/>
          <w:bCs/>
          <w:color w:val="FF0000"/>
          <w:sz w:val="24"/>
          <w:szCs w:val="24"/>
          <w:lang w:eastAsia="pl-PL"/>
        </w:rPr>
      </w:pPr>
      <w:r w:rsidRPr="00BB32A7">
        <w:rPr>
          <w:rFonts w:ascii="Calibri" w:hAnsi="Calibri" w:cs="Arial"/>
          <w:bCs/>
          <w:color w:val="FF0000"/>
          <w:sz w:val="24"/>
          <w:szCs w:val="24"/>
        </w:rPr>
        <w:t>Pozycje tak/nie wymagania bezwzględne  i opis oferowanych parametrów wypełnia Wykonawca</w:t>
      </w:r>
    </w:p>
    <w:p w14:paraId="21B63251" w14:textId="77777777" w:rsidR="00006ECA" w:rsidRPr="00274036" w:rsidRDefault="00006ECA" w:rsidP="00006ECA">
      <w:pPr>
        <w:tabs>
          <w:tab w:val="left" w:pos="0"/>
          <w:tab w:val="left" w:pos="28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autoSpaceDE/>
        <w:jc w:val="both"/>
        <w:rPr>
          <w:rFonts w:ascii="Arial" w:hAnsi="Arial" w:cs="Arial"/>
        </w:rPr>
      </w:pPr>
      <w:r w:rsidRPr="00274036">
        <w:rPr>
          <w:rFonts w:ascii="Arial" w:hAnsi="Arial" w:cs="Arial"/>
        </w:rPr>
        <w:t>Wartość przedmiotu :</w:t>
      </w:r>
    </w:p>
    <w:p w14:paraId="65B505EB" w14:textId="77777777" w:rsidR="00006ECA" w:rsidRPr="00274036" w:rsidRDefault="00006ECA" w:rsidP="00006ECA">
      <w:pPr>
        <w:tabs>
          <w:tab w:val="left" w:pos="0"/>
          <w:tab w:val="left" w:pos="28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autoSpaceDE/>
        <w:ind w:left="786"/>
        <w:jc w:val="both"/>
        <w:rPr>
          <w:rFonts w:ascii="Arial" w:hAnsi="Arial" w:cs="Arial"/>
          <w:sz w:val="4"/>
          <w:szCs w:val="4"/>
        </w:rPr>
      </w:pPr>
    </w:p>
    <w:p w14:paraId="6CB106EC" w14:textId="77777777" w:rsidR="00006ECA" w:rsidRPr="00274036" w:rsidRDefault="00006ECA" w:rsidP="00006ECA">
      <w:pP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</w:rPr>
      </w:pPr>
      <w:r w:rsidRPr="00274036">
        <w:rPr>
          <w:rFonts w:ascii="Arial" w:hAnsi="Arial" w:cs="Arial"/>
          <w:b/>
        </w:rPr>
        <w:t>…………………..…….……</w:t>
      </w:r>
      <w:r w:rsidRPr="00274036">
        <w:rPr>
          <w:rFonts w:ascii="Arial" w:hAnsi="Arial" w:cs="Arial"/>
        </w:rPr>
        <w:t xml:space="preserve"> </w:t>
      </w:r>
      <w:r w:rsidRPr="00274036">
        <w:rPr>
          <w:rFonts w:ascii="Arial" w:hAnsi="Arial" w:cs="Arial"/>
          <w:b/>
        </w:rPr>
        <w:t>PLN z VAT</w:t>
      </w:r>
      <w:r w:rsidRPr="00274036">
        <w:rPr>
          <w:rFonts w:ascii="Arial" w:hAnsi="Arial" w:cs="Arial"/>
        </w:rPr>
        <w:t xml:space="preserve">  </w:t>
      </w:r>
    </w:p>
    <w:p w14:paraId="2A210C87" w14:textId="77777777" w:rsidR="00B4466E" w:rsidRDefault="00B4466E" w:rsidP="00006ECA">
      <w:pPr>
        <w:suppressAutoHyphens w:val="0"/>
        <w:autoSpaceDN w:val="0"/>
        <w:adjustRightInd w:val="0"/>
        <w:rPr>
          <w:rFonts w:ascii="Arial" w:hAnsi="Arial" w:cs="Arial"/>
        </w:rPr>
      </w:pPr>
    </w:p>
    <w:p w14:paraId="2AC8B5B3" w14:textId="77777777" w:rsidR="00006ECA" w:rsidRPr="00274036" w:rsidRDefault="00006ECA" w:rsidP="00006ECA">
      <w:pPr>
        <w:suppressAutoHyphens w:val="0"/>
        <w:autoSpaceDN w:val="0"/>
        <w:adjustRightInd w:val="0"/>
        <w:rPr>
          <w:rFonts w:ascii="Arial" w:hAnsi="Arial" w:cs="Arial"/>
          <w:lang w:eastAsia="pl-PL"/>
        </w:rPr>
      </w:pPr>
      <w:r w:rsidRPr="00274036">
        <w:rPr>
          <w:rFonts w:ascii="Arial" w:hAnsi="Arial" w:cs="Arial"/>
        </w:rPr>
        <w:t>(słownie zł; ………………………………………</w:t>
      </w:r>
      <w:r>
        <w:rPr>
          <w:rFonts w:ascii="Arial" w:hAnsi="Arial" w:cs="Arial"/>
        </w:rPr>
        <w:t>……………………………..………………………..…………………</w:t>
      </w:r>
      <w:r w:rsidRPr="00274036">
        <w:rPr>
          <w:rFonts w:ascii="Arial" w:hAnsi="Arial" w:cs="Arial"/>
        </w:rPr>
        <w:t xml:space="preserve"> złotych)</w:t>
      </w:r>
    </w:p>
    <w:p w14:paraId="70EF5A02" w14:textId="77777777" w:rsidR="00006ECA" w:rsidRPr="00274036" w:rsidRDefault="00006ECA" w:rsidP="00006ECA">
      <w:pP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8"/>
          <w:szCs w:val="8"/>
        </w:rPr>
      </w:pPr>
    </w:p>
    <w:p w14:paraId="6DAD193A" w14:textId="77777777" w:rsidR="00006ECA" w:rsidRPr="00274036" w:rsidRDefault="00006ECA" w:rsidP="00006ECA">
      <w:pPr>
        <w:tabs>
          <w:tab w:val="left" w:pos="0"/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</w:rPr>
      </w:pPr>
      <w:r w:rsidRPr="00274036">
        <w:rPr>
          <w:rFonts w:ascii="Arial" w:hAnsi="Arial" w:cs="Arial"/>
          <w:b/>
        </w:rPr>
        <w:t>……………………….……..</w:t>
      </w:r>
      <w:r w:rsidRPr="00274036">
        <w:rPr>
          <w:rFonts w:ascii="Arial" w:hAnsi="Arial" w:cs="Arial"/>
        </w:rPr>
        <w:t xml:space="preserve"> </w:t>
      </w:r>
      <w:r w:rsidRPr="00274036">
        <w:rPr>
          <w:rFonts w:ascii="Arial" w:hAnsi="Arial" w:cs="Arial"/>
          <w:b/>
        </w:rPr>
        <w:t>PLN bez VAT</w:t>
      </w:r>
      <w:r w:rsidRPr="00274036">
        <w:rPr>
          <w:rFonts w:ascii="Arial" w:hAnsi="Arial" w:cs="Arial"/>
        </w:rPr>
        <w:t xml:space="preserve"> </w:t>
      </w:r>
    </w:p>
    <w:p w14:paraId="5D5FE8A8" w14:textId="77777777" w:rsidR="00A93C8B" w:rsidRDefault="00A93C8B" w:rsidP="00006ECA">
      <w:pPr>
        <w:suppressAutoHyphens w:val="0"/>
        <w:autoSpaceDN w:val="0"/>
        <w:adjustRightInd w:val="0"/>
        <w:rPr>
          <w:rFonts w:ascii="Arial" w:hAnsi="Arial" w:cs="Arial"/>
        </w:rPr>
      </w:pPr>
    </w:p>
    <w:p w14:paraId="7807F116" w14:textId="4BF7A2E3" w:rsidR="00F26C17" w:rsidRDefault="00006ECA" w:rsidP="00A93C8B">
      <w:pPr>
        <w:suppressAutoHyphens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274036">
        <w:rPr>
          <w:rFonts w:ascii="Arial" w:hAnsi="Arial" w:cs="Arial"/>
        </w:rPr>
        <w:t>(słownie zł; ………………………………………</w:t>
      </w:r>
      <w:r>
        <w:rPr>
          <w:rFonts w:ascii="Arial" w:hAnsi="Arial" w:cs="Arial"/>
        </w:rPr>
        <w:t>……</w:t>
      </w:r>
      <w:r w:rsidR="0081745E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………………………..……………………………</w:t>
      </w:r>
      <w:r w:rsidRPr="00274036">
        <w:rPr>
          <w:rFonts w:ascii="Arial" w:hAnsi="Arial" w:cs="Arial"/>
        </w:rPr>
        <w:t xml:space="preserve"> złotych)</w:t>
      </w:r>
      <w:bookmarkStart w:id="1" w:name="_Hlk62384669"/>
    </w:p>
    <w:p w14:paraId="5C08C186" w14:textId="77777777" w:rsidR="00D91665" w:rsidRDefault="00D91665" w:rsidP="00D84DB2">
      <w:pPr>
        <w:tabs>
          <w:tab w:val="left" w:pos="3149"/>
        </w:tabs>
        <w:jc w:val="center"/>
        <w:rPr>
          <w:rFonts w:ascii="Arial" w:hAnsi="Arial" w:cs="Arial"/>
          <w:b/>
          <w:sz w:val="28"/>
          <w:szCs w:val="28"/>
        </w:rPr>
      </w:pPr>
      <w:r w:rsidRPr="003956F5">
        <w:rPr>
          <w:rFonts w:ascii="Arial" w:hAnsi="Arial" w:cs="Arial"/>
          <w:b/>
          <w:sz w:val="28"/>
          <w:szCs w:val="28"/>
        </w:rPr>
        <w:t xml:space="preserve">Formularz parametrów punktowanych </w:t>
      </w:r>
      <w:bookmarkEnd w:id="1"/>
    </w:p>
    <w:p w14:paraId="73D6C570" w14:textId="77777777" w:rsidR="00F26C17" w:rsidRPr="003956F5" w:rsidRDefault="00F26C17" w:rsidP="00D84DB2">
      <w:pPr>
        <w:tabs>
          <w:tab w:val="left" w:pos="3149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7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559"/>
        <w:gridCol w:w="1418"/>
        <w:gridCol w:w="4252"/>
      </w:tblGrid>
      <w:tr w:rsidR="00D91665" w:rsidRPr="00D91665" w14:paraId="6626D80F" w14:textId="77777777" w:rsidTr="00EE12BA">
        <w:trPr>
          <w:trHeight w:val="416"/>
        </w:trPr>
        <w:tc>
          <w:tcPr>
            <w:tcW w:w="7513" w:type="dxa"/>
            <w:hideMark/>
          </w:tcPr>
          <w:p w14:paraId="56F5115D" w14:textId="77777777" w:rsidR="00D91665" w:rsidRPr="003956F5" w:rsidRDefault="00D91665" w:rsidP="00EF193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6F5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Parametry punktowane</w:t>
            </w:r>
          </w:p>
        </w:tc>
        <w:tc>
          <w:tcPr>
            <w:tcW w:w="1559" w:type="dxa"/>
            <w:hideMark/>
          </w:tcPr>
          <w:p w14:paraId="12A7F4E7" w14:textId="77777777" w:rsidR="00D91665" w:rsidRPr="003956F5" w:rsidRDefault="00D91665" w:rsidP="00EF193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6F5">
              <w:rPr>
                <w:rFonts w:ascii="Arial" w:hAnsi="Arial" w:cs="Arial"/>
                <w:b/>
                <w:color w:val="000000"/>
                <w:sz w:val="24"/>
                <w:szCs w:val="24"/>
              </w:rPr>
              <w:t>Punktacja</w:t>
            </w:r>
          </w:p>
        </w:tc>
        <w:tc>
          <w:tcPr>
            <w:tcW w:w="1418" w:type="dxa"/>
            <w:hideMark/>
          </w:tcPr>
          <w:p w14:paraId="506B0CC5" w14:textId="77777777" w:rsidR="00D91665" w:rsidRPr="003956F5" w:rsidRDefault="00D91665" w:rsidP="00EF193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6F5">
              <w:rPr>
                <w:rFonts w:ascii="Arial" w:hAnsi="Arial" w:cs="Arial"/>
                <w:b/>
                <w:color w:val="000000"/>
                <w:sz w:val="24"/>
                <w:szCs w:val="24"/>
              </w:rPr>
              <w:t>Tak/Nie*</w:t>
            </w:r>
          </w:p>
        </w:tc>
        <w:tc>
          <w:tcPr>
            <w:tcW w:w="4252" w:type="dxa"/>
            <w:hideMark/>
          </w:tcPr>
          <w:p w14:paraId="35D5CD04" w14:textId="77777777" w:rsidR="00D91665" w:rsidRPr="003956F5" w:rsidRDefault="00D91665" w:rsidP="00EF193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56F5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Parametr oferowany*</w:t>
            </w:r>
          </w:p>
        </w:tc>
      </w:tr>
      <w:tr w:rsidR="00D91665" w:rsidRPr="00D91665" w14:paraId="3D51A397" w14:textId="77777777" w:rsidTr="00EE12BA">
        <w:trPr>
          <w:trHeight w:val="266"/>
        </w:trPr>
        <w:tc>
          <w:tcPr>
            <w:tcW w:w="7513" w:type="dxa"/>
            <w:hideMark/>
          </w:tcPr>
          <w:p w14:paraId="7B3BADD5" w14:textId="77777777" w:rsidR="00D91665" w:rsidRPr="00D91665" w:rsidRDefault="00D91665" w:rsidP="00EF193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9166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59" w:type="dxa"/>
            <w:hideMark/>
          </w:tcPr>
          <w:p w14:paraId="3B88C448" w14:textId="77777777" w:rsidR="00D91665" w:rsidRPr="00D91665" w:rsidRDefault="00D91665" w:rsidP="00EF193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9166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18" w:type="dxa"/>
            <w:hideMark/>
          </w:tcPr>
          <w:p w14:paraId="08DEDA66" w14:textId="77777777" w:rsidR="00D91665" w:rsidRPr="00D91665" w:rsidRDefault="00D91665" w:rsidP="00EF193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9166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2" w:type="dxa"/>
            <w:hideMark/>
          </w:tcPr>
          <w:p w14:paraId="686D1F2B" w14:textId="77777777" w:rsidR="00D91665" w:rsidRPr="00D91665" w:rsidRDefault="00D91665" w:rsidP="00EF193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91665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D91665" w:rsidRPr="00D91665" w14:paraId="7F9B9DC0" w14:textId="77777777" w:rsidTr="00EE12BA">
        <w:trPr>
          <w:trHeight w:val="332"/>
        </w:trPr>
        <w:tc>
          <w:tcPr>
            <w:tcW w:w="7513" w:type="dxa"/>
            <w:hideMark/>
          </w:tcPr>
          <w:p w14:paraId="7FFDB211" w14:textId="6960D35F" w:rsidR="00D91665" w:rsidRPr="00FE2A18" w:rsidRDefault="00FE2A18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1.</w:t>
            </w:r>
            <w:r w:rsidR="00D91665" w:rsidRPr="00FE2A18">
              <w:rPr>
                <w:rFonts w:ascii="Arial" w:hAnsi="Arial" w:cs="Arial"/>
              </w:rPr>
              <w:t>Rozrząd w formie łańcucha</w:t>
            </w:r>
          </w:p>
        </w:tc>
        <w:tc>
          <w:tcPr>
            <w:tcW w:w="1559" w:type="dxa"/>
            <w:hideMark/>
          </w:tcPr>
          <w:p w14:paraId="42A52AB0" w14:textId="5750C867" w:rsidR="00695C1D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  <w:r w:rsidRPr="00D91665">
              <w:rPr>
                <w:rFonts w:ascii="Arial" w:hAnsi="Arial" w:cs="Arial"/>
              </w:rPr>
              <w:br/>
              <w:t>NIE-0 pkt.</w:t>
            </w:r>
          </w:p>
        </w:tc>
        <w:tc>
          <w:tcPr>
            <w:tcW w:w="1418" w:type="dxa"/>
          </w:tcPr>
          <w:p w14:paraId="55638D29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2B34F6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91665" w:rsidRPr="00D91665" w14:paraId="570073E4" w14:textId="77777777" w:rsidTr="00EE12BA">
        <w:trPr>
          <w:trHeight w:val="408"/>
        </w:trPr>
        <w:tc>
          <w:tcPr>
            <w:tcW w:w="7513" w:type="dxa"/>
            <w:shd w:val="clear" w:color="auto" w:fill="auto"/>
            <w:hideMark/>
          </w:tcPr>
          <w:p w14:paraId="0FFFCD88" w14:textId="5F2AAD9F" w:rsidR="00D91665" w:rsidRPr="00FE2A18" w:rsidRDefault="00FE2A18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C7AE0" w:rsidRPr="002A4D23">
              <w:t xml:space="preserve"> </w:t>
            </w:r>
            <w:r w:rsidR="005C7AE0" w:rsidRPr="005C7AE0">
              <w:rPr>
                <w:rFonts w:ascii="Arial" w:hAnsi="Arial" w:cs="Arial"/>
              </w:rPr>
              <w:t>Zbiornik paliwa o pojemności min. 75 L</w:t>
            </w:r>
            <w:r w:rsidR="005C7AE0">
              <w:t xml:space="preserve"> </w:t>
            </w:r>
          </w:p>
        </w:tc>
        <w:tc>
          <w:tcPr>
            <w:tcW w:w="1559" w:type="dxa"/>
            <w:hideMark/>
          </w:tcPr>
          <w:p w14:paraId="637C9AC5" w14:textId="15B7AF91" w:rsidR="00695C1D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  <w:r w:rsidRPr="00D91665">
              <w:rPr>
                <w:rFonts w:ascii="Arial" w:hAnsi="Arial" w:cs="Arial"/>
              </w:rPr>
              <w:br/>
              <w:t>NIE-0 pkt.</w:t>
            </w:r>
          </w:p>
        </w:tc>
        <w:tc>
          <w:tcPr>
            <w:tcW w:w="1418" w:type="dxa"/>
          </w:tcPr>
          <w:p w14:paraId="3E4A5288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44CF283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91665" w:rsidRPr="00D91665" w14:paraId="0816CF98" w14:textId="77777777" w:rsidTr="00EE12BA">
        <w:trPr>
          <w:trHeight w:val="672"/>
        </w:trPr>
        <w:tc>
          <w:tcPr>
            <w:tcW w:w="7513" w:type="dxa"/>
            <w:shd w:val="clear" w:color="auto" w:fill="auto"/>
            <w:hideMark/>
          </w:tcPr>
          <w:p w14:paraId="476AC5AC" w14:textId="4299DF12" w:rsidR="00D91665" w:rsidRPr="00FE2A18" w:rsidRDefault="00FE2A18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D91665" w:rsidRPr="00FE2A18">
              <w:rPr>
                <w:rFonts w:ascii="Arial" w:hAnsi="Arial" w:cs="Arial"/>
              </w:rPr>
              <w:t>Odbiornik radiowy zabudowany w desce rozdzielczej pojazdu z funkcją zestawu głośnomówiącego do telefonu komórkowego ze sterowaniem przy kierownicy</w:t>
            </w:r>
            <w:r w:rsidR="000379CC">
              <w:rPr>
                <w:rFonts w:ascii="Arial" w:hAnsi="Arial" w:cs="Arial"/>
              </w:rPr>
              <w:t xml:space="preserve"> jako </w:t>
            </w:r>
            <w:r w:rsidR="00D91665" w:rsidRPr="00FE2A18">
              <w:rPr>
                <w:rFonts w:ascii="Arial" w:hAnsi="Arial" w:cs="Arial"/>
              </w:rPr>
              <w:t>fabryczn</w:t>
            </w:r>
            <w:r w:rsidR="000379CC">
              <w:rPr>
                <w:rFonts w:ascii="Arial" w:hAnsi="Arial" w:cs="Arial"/>
              </w:rPr>
              <w:t>e wyposażenie</w:t>
            </w:r>
            <w:r w:rsidR="00D91665" w:rsidRPr="00FE2A18">
              <w:rPr>
                <w:rFonts w:ascii="Arial" w:hAnsi="Arial" w:cs="Arial"/>
              </w:rPr>
              <w:t xml:space="preserve"> pojazdu bazowego</w:t>
            </w:r>
          </w:p>
        </w:tc>
        <w:tc>
          <w:tcPr>
            <w:tcW w:w="1559" w:type="dxa"/>
            <w:hideMark/>
          </w:tcPr>
          <w:p w14:paraId="662E3B23" w14:textId="77777777" w:rsidR="007570B8" w:rsidRDefault="007570B8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69F9DE3" w14:textId="508741FB" w:rsidR="00D91665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0478BDB9" w14:textId="77777777" w:rsidR="00D91665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271314C9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112DCD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91665" w:rsidRPr="00D91665" w14:paraId="3A3C4493" w14:textId="77777777" w:rsidTr="00EE12BA">
        <w:trPr>
          <w:trHeight w:val="597"/>
        </w:trPr>
        <w:tc>
          <w:tcPr>
            <w:tcW w:w="7513" w:type="dxa"/>
            <w:hideMark/>
          </w:tcPr>
          <w:p w14:paraId="6E269D95" w14:textId="6F11CF7A" w:rsidR="00D91665" w:rsidRPr="00FE2A18" w:rsidRDefault="00FE2A18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  <w:r w:rsidR="00D91665" w:rsidRPr="00FE2A18">
              <w:rPr>
                <w:rFonts w:ascii="Arial" w:hAnsi="Arial" w:cs="Arial"/>
              </w:rPr>
              <w:t>F</w:t>
            </w:r>
            <w:r w:rsidR="000379CC">
              <w:rPr>
                <w:rFonts w:ascii="Arial" w:hAnsi="Arial" w:cs="Arial"/>
              </w:rPr>
              <w:t>otele w kabinie kierowcy z fabrycznym systemem podgrzewania</w:t>
            </w:r>
          </w:p>
        </w:tc>
        <w:tc>
          <w:tcPr>
            <w:tcW w:w="1559" w:type="dxa"/>
            <w:hideMark/>
          </w:tcPr>
          <w:p w14:paraId="5A785324" w14:textId="10610327" w:rsidR="00D91665" w:rsidRPr="00D91665" w:rsidRDefault="00D91665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  <w:r w:rsidRPr="00D91665">
              <w:rPr>
                <w:rFonts w:ascii="Arial" w:hAnsi="Arial" w:cs="Arial"/>
              </w:rPr>
              <w:br/>
              <w:t>NIE-0 pkt.</w:t>
            </w:r>
          </w:p>
        </w:tc>
        <w:tc>
          <w:tcPr>
            <w:tcW w:w="1418" w:type="dxa"/>
          </w:tcPr>
          <w:p w14:paraId="551A6937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43345A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F1A26" w:rsidRPr="00D91665" w14:paraId="2BBB4F83" w14:textId="77777777" w:rsidTr="00EE12BA">
        <w:trPr>
          <w:trHeight w:val="597"/>
        </w:trPr>
        <w:tc>
          <w:tcPr>
            <w:tcW w:w="7513" w:type="dxa"/>
          </w:tcPr>
          <w:p w14:paraId="669A76BB" w14:textId="49563DC5" w:rsidR="007F1A26" w:rsidRPr="007F1A26" w:rsidRDefault="00E67A05" w:rsidP="00E67A05">
            <w:pPr>
              <w:pStyle w:val="Akapitzlist"/>
              <w:suppressAutoHyphens w:val="0"/>
              <w:autoSpaceDE/>
              <w:spacing w:line="276" w:lineRule="auto"/>
              <w:ind w:left="42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7F1A26">
              <w:rPr>
                <w:rFonts w:ascii="Arial" w:hAnsi="Arial" w:cs="Arial"/>
              </w:rPr>
              <w:t>Fabryczny system monitorowania martwego pola pojazdu</w:t>
            </w:r>
          </w:p>
        </w:tc>
        <w:tc>
          <w:tcPr>
            <w:tcW w:w="1559" w:type="dxa"/>
          </w:tcPr>
          <w:p w14:paraId="75E02090" w14:textId="6C9E0650" w:rsidR="008547E9" w:rsidRPr="00D91665" w:rsidRDefault="008547E9" w:rsidP="008547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4EC9CF28" w14:textId="324E22FC" w:rsidR="007F1A26" w:rsidRPr="00D91665" w:rsidRDefault="008547E9" w:rsidP="008547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2F1D0899" w14:textId="77777777" w:rsidR="007F1A26" w:rsidRPr="00D91665" w:rsidRDefault="007F1A26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DFB1F9" w14:textId="77777777" w:rsidR="007F1A26" w:rsidRPr="00D91665" w:rsidRDefault="007F1A26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547E9" w:rsidRPr="00D91665" w14:paraId="079C57AF" w14:textId="77777777" w:rsidTr="00EE12BA">
        <w:trPr>
          <w:trHeight w:val="597"/>
        </w:trPr>
        <w:tc>
          <w:tcPr>
            <w:tcW w:w="7513" w:type="dxa"/>
          </w:tcPr>
          <w:p w14:paraId="6D333278" w14:textId="1A9B1ABE" w:rsidR="008547E9" w:rsidRDefault="008547E9">
            <w:pPr>
              <w:pStyle w:val="Akapitzlist"/>
              <w:numPr>
                <w:ilvl w:val="0"/>
                <w:numId w:val="9"/>
              </w:num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Aktywny system wspomagania nagłego hamowania (system hamujący w przypadku spóźnionej reakcji kierowcy)</w:t>
            </w:r>
          </w:p>
        </w:tc>
        <w:tc>
          <w:tcPr>
            <w:tcW w:w="1559" w:type="dxa"/>
          </w:tcPr>
          <w:p w14:paraId="4B5D9FFF" w14:textId="152E21F8" w:rsidR="008547E9" w:rsidRPr="00D91665" w:rsidRDefault="008547E9" w:rsidP="008547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602407E6" w14:textId="61CFE395" w:rsidR="008547E9" w:rsidRPr="00D91665" w:rsidRDefault="008547E9" w:rsidP="008547E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614FE861" w14:textId="77777777" w:rsidR="008547E9" w:rsidRPr="00D91665" w:rsidRDefault="008547E9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92CBAC" w14:textId="77777777" w:rsidR="008547E9" w:rsidRPr="00D91665" w:rsidRDefault="008547E9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547E9" w:rsidRPr="00D91665" w14:paraId="4F7FC175" w14:textId="77777777" w:rsidTr="00EE12BA">
        <w:trPr>
          <w:trHeight w:val="597"/>
        </w:trPr>
        <w:tc>
          <w:tcPr>
            <w:tcW w:w="7513" w:type="dxa"/>
          </w:tcPr>
          <w:p w14:paraId="0EDE85D7" w14:textId="6E6E23C1" w:rsidR="008547E9" w:rsidRDefault="008547E9">
            <w:pPr>
              <w:pStyle w:val="Akapitzlist"/>
              <w:numPr>
                <w:ilvl w:val="0"/>
                <w:numId w:val="9"/>
              </w:num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Kamera cofania będąca fabrycznym wyposażeniem </w:t>
            </w:r>
            <w:r w:rsidR="00300916">
              <w:rPr>
                <w:rFonts w:ascii="Arial" w:hAnsi="Arial" w:cs="Arial"/>
              </w:rPr>
              <w:t>pojazdu bazowego</w:t>
            </w:r>
          </w:p>
        </w:tc>
        <w:tc>
          <w:tcPr>
            <w:tcW w:w="1559" w:type="dxa"/>
          </w:tcPr>
          <w:p w14:paraId="727A2625" w14:textId="35155D02" w:rsidR="00300916" w:rsidRPr="00D91665" w:rsidRDefault="00300916" w:rsidP="003009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09C1305F" w14:textId="5316457D" w:rsidR="008547E9" w:rsidRPr="00D91665" w:rsidRDefault="00300916" w:rsidP="003009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536966E1" w14:textId="77777777" w:rsidR="008547E9" w:rsidRPr="00D91665" w:rsidRDefault="008547E9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9CB2B0" w14:textId="77777777" w:rsidR="008547E9" w:rsidRPr="00D91665" w:rsidRDefault="008547E9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0916" w:rsidRPr="00D91665" w14:paraId="07946848" w14:textId="77777777" w:rsidTr="00EE12BA">
        <w:trPr>
          <w:trHeight w:val="597"/>
        </w:trPr>
        <w:tc>
          <w:tcPr>
            <w:tcW w:w="7513" w:type="dxa"/>
          </w:tcPr>
          <w:p w14:paraId="7FD57FA9" w14:textId="6B5C7273" w:rsidR="00300916" w:rsidRPr="00F8665C" w:rsidRDefault="00F8665C">
            <w:pPr>
              <w:pStyle w:val="Akapitzlist"/>
              <w:numPr>
                <w:ilvl w:val="0"/>
                <w:numId w:val="9"/>
              </w:num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65C">
              <w:rPr>
                <w:sz w:val="22"/>
                <w:szCs w:val="22"/>
              </w:rPr>
              <w:t>Fabryczna klimatyzacja kabiny kierowcy</w:t>
            </w:r>
          </w:p>
        </w:tc>
        <w:tc>
          <w:tcPr>
            <w:tcW w:w="1559" w:type="dxa"/>
          </w:tcPr>
          <w:p w14:paraId="499F596B" w14:textId="390ABEB4" w:rsidR="00300916" w:rsidRPr="00D91665" w:rsidRDefault="00300916" w:rsidP="003009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E67A05">
              <w:rPr>
                <w:rFonts w:ascii="Arial" w:hAnsi="Arial" w:cs="Arial"/>
              </w:rPr>
              <w:t>4</w:t>
            </w:r>
            <w:r w:rsidRPr="00D91665">
              <w:rPr>
                <w:rFonts w:ascii="Arial" w:hAnsi="Arial" w:cs="Arial"/>
              </w:rPr>
              <w:t xml:space="preserve"> pkt.</w:t>
            </w:r>
          </w:p>
          <w:p w14:paraId="3C8F75A0" w14:textId="01363B50" w:rsidR="00300916" w:rsidRPr="00D91665" w:rsidRDefault="00300916" w:rsidP="003009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NIE-0 pkt.</w:t>
            </w:r>
          </w:p>
        </w:tc>
        <w:tc>
          <w:tcPr>
            <w:tcW w:w="1418" w:type="dxa"/>
          </w:tcPr>
          <w:p w14:paraId="66A05603" w14:textId="77777777" w:rsidR="00300916" w:rsidRPr="00D91665" w:rsidRDefault="00300916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109798" w14:textId="77777777" w:rsidR="00300916" w:rsidRPr="00D91665" w:rsidRDefault="00300916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91665" w:rsidRPr="00D91665" w14:paraId="00609EAC" w14:textId="77777777" w:rsidTr="00EE12BA">
        <w:trPr>
          <w:trHeight w:val="605"/>
        </w:trPr>
        <w:tc>
          <w:tcPr>
            <w:tcW w:w="7513" w:type="dxa"/>
            <w:hideMark/>
          </w:tcPr>
          <w:p w14:paraId="351F9A30" w14:textId="0FA3A226" w:rsidR="00D91665" w:rsidRPr="00FE2A18" w:rsidRDefault="00300916" w:rsidP="007F1A26">
            <w:pPr>
              <w:suppressAutoHyphens w:val="0"/>
              <w:autoSpaceDE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E2A18">
              <w:rPr>
                <w:rFonts w:ascii="Arial" w:hAnsi="Arial" w:cs="Arial"/>
              </w:rPr>
              <w:t>.</w:t>
            </w:r>
            <w:r w:rsidR="00D91665" w:rsidRPr="00FE2A18">
              <w:rPr>
                <w:rFonts w:ascii="Arial" w:hAnsi="Arial" w:cs="Arial"/>
              </w:rPr>
              <w:t>System automatycznego składania goleni przednich i tylnych transportera w trakcie załadunku do ambulansu bez konieczności zwalniania jakichkolwiek dźwigni czy przycisków pozwalający na załadunek noszy wraz z transporterem bez konieczności jego dźwigania – dotyczy transportera noszy głównych</w:t>
            </w:r>
          </w:p>
        </w:tc>
        <w:tc>
          <w:tcPr>
            <w:tcW w:w="1559" w:type="dxa"/>
            <w:hideMark/>
          </w:tcPr>
          <w:p w14:paraId="5A3C5ABB" w14:textId="77777777" w:rsidR="0076496B" w:rsidRDefault="0076496B" w:rsidP="007F1A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86AF4AA" w14:textId="3678E253" w:rsidR="00D91665" w:rsidRPr="00D91665" w:rsidRDefault="00D91665" w:rsidP="008E16E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1665">
              <w:rPr>
                <w:rFonts w:ascii="Arial" w:hAnsi="Arial" w:cs="Arial"/>
              </w:rPr>
              <w:t>TAK-</w:t>
            </w:r>
            <w:r w:rsidR="008E16E2">
              <w:rPr>
                <w:rFonts w:ascii="Arial" w:hAnsi="Arial" w:cs="Arial"/>
              </w:rPr>
              <w:t>8</w:t>
            </w:r>
            <w:r w:rsidRPr="00D91665">
              <w:rPr>
                <w:rFonts w:ascii="Arial" w:hAnsi="Arial" w:cs="Arial"/>
              </w:rPr>
              <w:t xml:space="preserve"> pkt.</w:t>
            </w:r>
            <w:r w:rsidRPr="00D91665">
              <w:rPr>
                <w:rFonts w:ascii="Arial" w:hAnsi="Arial" w:cs="Arial"/>
              </w:rPr>
              <w:br/>
              <w:t>NIE-0 pkt.</w:t>
            </w:r>
          </w:p>
        </w:tc>
        <w:tc>
          <w:tcPr>
            <w:tcW w:w="1418" w:type="dxa"/>
          </w:tcPr>
          <w:p w14:paraId="5A38CD56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2A4331" w14:textId="77777777" w:rsidR="00D91665" w:rsidRPr="00D91665" w:rsidRDefault="00D91665" w:rsidP="007F1A26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5CDE" w:rsidRPr="00D91665" w14:paraId="0EB1AD63" w14:textId="77777777" w:rsidTr="00EE12BA">
        <w:trPr>
          <w:trHeight w:val="336"/>
        </w:trPr>
        <w:tc>
          <w:tcPr>
            <w:tcW w:w="7513" w:type="dxa"/>
            <w:hideMark/>
          </w:tcPr>
          <w:p w14:paraId="5AC8BF5B" w14:textId="77777777" w:rsidR="00F26C17" w:rsidRDefault="00F26C17" w:rsidP="00EF19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DE6D4C" w14:textId="77777777" w:rsidR="006D5CDE" w:rsidRPr="006D5CDE" w:rsidRDefault="006D5CDE" w:rsidP="00EF193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CDE">
              <w:rPr>
                <w:rFonts w:ascii="Arial" w:hAnsi="Arial" w:cs="Arial"/>
                <w:b/>
                <w:bCs/>
                <w:sz w:val="24"/>
                <w:szCs w:val="24"/>
              </w:rPr>
              <w:t>Razem maksymalnie</w:t>
            </w:r>
          </w:p>
        </w:tc>
        <w:tc>
          <w:tcPr>
            <w:tcW w:w="1559" w:type="dxa"/>
            <w:hideMark/>
          </w:tcPr>
          <w:p w14:paraId="6261E777" w14:textId="77777777" w:rsidR="00F26C17" w:rsidRDefault="00F26C17" w:rsidP="001E1852">
            <w:pPr>
              <w:tabs>
                <w:tab w:val="left" w:pos="684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3C54A" w14:textId="549971E5" w:rsidR="006D5CDE" w:rsidRPr="006D5CDE" w:rsidRDefault="00FB2A77" w:rsidP="001E1852">
            <w:pPr>
              <w:tabs>
                <w:tab w:val="left" w:pos="684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D5CDE" w:rsidRPr="006D5CD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D5CDE" w:rsidRPr="006D5C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</w:p>
        </w:tc>
        <w:tc>
          <w:tcPr>
            <w:tcW w:w="1418" w:type="dxa"/>
          </w:tcPr>
          <w:p w14:paraId="2A8496B4" w14:textId="77777777" w:rsidR="006D5CDE" w:rsidRPr="006D5CDE" w:rsidRDefault="006D5CDE" w:rsidP="006D5CDE">
            <w:pPr>
              <w:tabs>
                <w:tab w:val="left" w:pos="6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B9643BE" w14:textId="77777777" w:rsidR="006D5CDE" w:rsidRPr="006D5CDE" w:rsidRDefault="006D5CDE" w:rsidP="006D5CDE">
            <w:pPr>
              <w:tabs>
                <w:tab w:val="left" w:pos="6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13F5E" w14:textId="77777777" w:rsidR="00F26C17" w:rsidRDefault="00F26C17" w:rsidP="00D91665">
      <w:pPr>
        <w:rPr>
          <w:rFonts w:ascii="Arial" w:hAnsi="Arial" w:cs="Arial"/>
        </w:rPr>
      </w:pPr>
    </w:p>
    <w:p w14:paraId="51556EE1" w14:textId="77777777" w:rsidR="00D91665" w:rsidRPr="00D91665" w:rsidRDefault="00D91665" w:rsidP="00D91665">
      <w:pPr>
        <w:rPr>
          <w:rFonts w:ascii="Arial" w:hAnsi="Arial" w:cs="Arial"/>
        </w:rPr>
      </w:pPr>
      <w:r w:rsidRPr="00D91665">
        <w:rPr>
          <w:rFonts w:ascii="Arial" w:hAnsi="Arial" w:cs="Arial"/>
        </w:rPr>
        <w:t xml:space="preserve">*wypełnia Wykonawca </w:t>
      </w:r>
    </w:p>
    <w:p w14:paraId="558B8541" w14:textId="1EBA45A7" w:rsidR="00F91308" w:rsidRPr="00D91665" w:rsidRDefault="00D91665">
      <w:pPr>
        <w:rPr>
          <w:rFonts w:ascii="Arial" w:hAnsi="Arial" w:cs="Arial"/>
        </w:rPr>
      </w:pPr>
      <w:r w:rsidRPr="00D91665">
        <w:rPr>
          <w:rFonts w:ascii="Arial" w:hAnsi="Arial" w:cs="Arial"/>
        </w:rPr>
        <w:t xml:space="preserve">W przypadku, gdy Wykonawca nie określi </w:t>
      </w:r>
      <w:r w:rsidR="00626799">
        <w:rPr>
          <w:rFonts w:ascii="Arial" w:hAnsi="Arial" w:cs="Arial"/>
        </w:rPr>
        <w:t>ww.</w:t>
      </w:r>
      <w:r w:rsidRPr="00D91665">
        <w:rPr>
          <w:rFonts w:ascii="Arial" w:hAnsi="Arial" w:cs="Arial"/>
        </w:rPr>
        <w:t xml:space="preserve"> parametrów, jego oferta dostanie 0 pkt. w kryterium „zestawienie ocenianych parametrów technicznych”. </w:t>
      </w:r>
    </w:p>
    <w:sectPr w:rsidR="00F91308" w:rsidRPr="00D91665" w:rsidSect="002F1F4F">
      <w:headerReference w:type="default" r:id="rId8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D49F" w14:textId="77777777" w:rsidR="00EA4763" w:rsidRDefault="00EA4763" w:rsidP="00DE0113">
      <w:r>
        <w:separator/>
      </w:r>
    </w:p>
  </w:endnote>
  <w:endnote w:type="continuationSeparator" w:id="0">
    <w:p w14:paraId="150EDEA6" w14:textId="77777777" w:rsidR="00EA4763" w:rsidRDefault="00EA4763" w:rsidP="00DE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AE6C2" w14:textId="77777777" w:rsidR="00EA4763" w:rsidRDefault="00EA4763" w:rsidP="00DE0113">
      <w:r>
        <w:separator/>
      </w:r>
    </w:p>
  </w:footnote>
  <w:footnote w:type="continuationSeparator" w:id="0">
    <w:p w14:paraId="406F3FEA" w14:textId="77777777" w:rsidR="00EA4763" w:rsidRDefault="00EA4763" w:rsidP="00DE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BF00" w14:textId="258A4FA6" w:rsidR="00FD4938" w:rsidRDefault="00FD49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D6AAC8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851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553"/>
        </w:tabs>
      </w:pPr>
    </w:lvl>
    <w:lvl w:ilvl="1">
      <w:start w:val="1"/>
      <w:numFmt w:val="decimal"/>
      <w:lvlText w:val="%2."/>
      <w:lvlJc w:val="left"/>
      <w:pPr>
        <w:tabs>
          <w:tab w:val="num" w:pos="1703"/>
        </w:tabs>
      </w:pPr>
    </w:lvl>
    <w:lvl w:ilvl="2">
      <w:start w:val="1"/>
      <w:numFmt w:val="decimal"/>
      <w:lvlText w:val="%3."/>
      <w:lvlJc w:val="left"/>
      <w:pPr>
        <w:tabs>
          <w:tab w:val="num" w:pos="1135"/>
        </w:tabs>
      </w:pPr>
    </w:lvl>
    <w:lvl w:ilvl="3">
      <w:start w:val="1"/>
      <w:numFmt w:val="decimal"/>
      <w:lvlText w:val="%4."/>
      <w:lvlJc w:val="left"/>
      <w:pPr>
        <w:tabs>
          <w:tab w:val="num" w:pos="1135"/>
        </w:tabs>
      </w:pPr>
    </w:lvl>
    <w:lvl w:ilvl="4">
      <w:start w:val="1"/>
      <w:numFmt w:val="decimal"/>
      <w:lvlText w:val="%5."/>
      <w:lvlJc w:val="left"/>
      <w:pPr>
        <w:tabs>
          <w:tab w:val="num" w:pos="1135"/>
        </w:tabs>
      </w:pPr>
    </w:lvl>
    <w:lvl w:ilvl="5">
      <w:start w:val="1"/>
      <w:numFmt w:val="decimal"/>
      <w:lvlText w:val="%6."/>
      <w:lvlJc w:val="left"/>
      <w:pPr>
        <w:tabs>
          <w:tab w:val="num" w:pos="1135"/>
        </w:tabs>
      </w:pPr>
    </w:lvl>
    <w:lvl w:ilvl="6">
      <w:start w:val="1"/>
      <w:numFmt w:val="decimal"/>
      <w:lvlText w:val="%7."/>
      <w:lvlJc w:val="left"/>
      <w:pPr>
        <w:tabs>
          <w:tab w:val="num" w:pos="1135"/>
        </w:tabs>
      </w:pPr>
    </w:lvl>
    <w:lvl w:ilvl="7">
      <w:start w:val="1"/>
      <w:numFmt w:val="decimal"/>
      <w:lvlText w:val="%8."/>
      <w:lvlJc w:val="left"/>
      <w:pPr>
        <w:tabs>
          <w:tab w:val="num" w:pos="1135"/>
        </w:tabs>
      </w:pPr>
    </w:lvl>
    <w:lvl w:ilvl="8">
      <w:start w:val="1"/>
      <w:numFmt w:val="decimal"/>
      <w:lvlText w:val="%9."/>
      <w:lvlJc w:val="left"/>
      <w:pPr>
        <w:tabs>
          <w:tab w:val="num" w:pos="1135"/>
        </w:tabs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16"/>
    <w:multiLevelType w:val="multilevel"/>
    <w:tmpl w:val="C1EE5B1C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00000017"/>
    <w:multiLevelType w:val="multilevel"/>
    <w:tmpl w:val="4A8890CA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23"/>
    <w:multiLevelType w:val="multilevel"/>
    <w:tmpl w:val="999C736A"/>
    <w:name w:val="WW8Num3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43A426F"/>
    <w:multiLevelType w:val="hybridMultilevel"/>
    <w:tmpl w:val="C112839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153B29B6"/>
    <w:multiLevelType w:val="hybridMultilevel"/>
    <w:tmpl w:val="DEDEA488"/>
    <w:lvl w:ilvl="0" w:tplc="8A28A4E6">
      <w:start w:val="1"/>
      <w:numFmt w:val="decimal"/>
      <w:lvlText w:val="%1."/>
      <w:lvlJc w:val="left"/>
      <w:pPr>
        <w:ind w:left="221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826A6AA">
      <w:start w:val="1"/>
      <w:numFmt w:val="lowerLetter"/>
      <w:lvlText w:val="%2)"/>
      <w:lvlJc w:val="left"/>
      <w:pPr>
        <w:ind w:left="431" w:hanging="29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5E2AFF12">
      <w:numFmt w:val="bullet"/>
      <w:lvlText w:val="•"/>
      <w:lvlJc w:val="left"/>
      <w:pPr>
        <w:ind w:left="972" w:hanging="291"/>
      </w:pPr>
      <w:rPr>
        <w:rFonts w:hint="default"/>
      </w:rPr>
    </w:lvl>
    <w:lvl w:ilvl="3" w:tplc="EF0402AC">
      <w:numFmt w:val="bullet"/>
      <w:lvlText w:val="•"/>
      <w:lvlJc w:val="left"/>
      <w:pPr>
        <w:ind w:left="1505" w:hanging="291"/>
      </w:pPr>
      <w:rPr>
        <w:rFonts w:hint="default"/>
      </w:rPr>
    </w:lvl>
    <w:lvl w:ilvl="4" w:tplc="E00CAFF2">
      <w:numFmt w:val="bullet"/>
      <w:lvlText w:val="•"/>
      <w:lvlJc w:val="left"/>
      <w:pPr>
        <w:ind w:left="2038" w:hanging="291"/>
      </w:pPr>
      <w:rPr>
        <w:rFonts w:hint="default"/>
      </w:rPr>
    </w:lvl>
    <w:lvl w:ilvl="5" w:tplc="47862C6E">
      <w:numFmt w:val="bullet"/>
      <w:lvlText w:val="•"/>
      <w:lvlJc w:val="left"/>
      <w:pPr>
        <w:ind w:left="2570" w:hanging="291"/>
      </w:pPr>
      <w:rPr>
        <w:rFonts w:hint="default"/>
      </w:rPr>
    </w:lvl>
    <w:lvl w:ilvl="6" w:tplc="CAC8EB60">
      <w:numFmt w:val="bullet"/>
      <w:lvlText w:val="•"/>
      <w:lvlJc w:val="left"/>
      <w:pPr>
        <w:ind w:left="3103" w:hanging="291"/>
      </w:pPr>
      <w:rPr>
        <w:rFonts w:hint="default"/>
      </w:rPr>
    </w:lvl>
    <w:lvl w:ilvl="7" w:tplc="8340C6F0">
      <w:numFmt w:val="bullet"/>
      <w:lvlText w:val="•"/>
      <w:lvlJc w:val="left"/>
      <w:pPr>
        <w:ind w:left="3636" w:hanging="291"/>
      </w:pPr>
      <w:rPr>
        <w:rFonts w:hint="default"/>
      </w:rPr>
    </w:lvl>
    <w:lvl w:ilvl="8" w:tplc="5AB8CF68">
      <w:numFmt w:val="bullet"/>
      <w:lvlText w:val="•"/>
      <w:lvlJc w:val="left"/>
      <w:pPr>
        <w:ind w:left="4168" w:hanging="291"/>
      </w:pPr>
      <w:rPr>
        <w:rFonts w:hint="default"/>
      </w:rPr>
    </w:lvl>
  </w:abstractNum>
  <w:abstractNum w:abstractNumId="11" w15:restartNumberingAfterBreak="0">
    <w:nsid w:val="2EAA5E00"/>
    <w:multiLevelType w:val="hybridMultilevel"/>
    <w:tmpl w:val="EC56548A"/>
    <w:lvl w:ilvl="0" w:tplc="91D4E178">
      <w:start w:val="7"/>
      <w:numFmt w:val="decimal"/>
      <w:lvlText w:val="%1."/>
      <w:lvlJc w:val="left"/>
      <w:pPr>
        <w:ind w:left="221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B3ECB5C">
      <w:numFmt w:val="bullet"/>
      <w:lvlText w:val="-"/>
      <w:lvlJc w:val="left"/>
      <w:pPr>
        <w:ind w:left="431" w:hanging="216"/>
      </w:pPr>
      <w:rPr>
        <w:rFonts w:ascii="Arial" w:eastAsia="Arial" w:hAnsi="Arial" w:cs="Arial" w:hint="default"/>
        <w:w w:val="99"/>
        <w:sz w:val="20"/>
        <w:szCs w:val="20"/>
      </w:rPr>
    </w:lvl>
    <w:lvl w:ilvl="2" w:tplc="3AF8C5A6">
      <w:numFmt w:val="bullet"/>
      <w:lvlText w:val="•"/>
      <w:lvlJc w:val="left"/>
      <w:pPr>
        <w:ind w:left="972" w:hanging="216"/>
      </w:pPr>
      <w:rPr>
        <w:rFonts w:hint="default"/>
      </w:rPr>
    </w:lvl>
    <w:lvl w:ilvl="3" w:tplc="2C344D0C">
      <w:numFmt w:val="bullet"/>
      <w:lvlText w:val="•"/>
      <w:lvlJc w:val="left"/>
      <w:pPr>
        <w:ind w:left="1505" w:hanging="216"/>
      </w:pPr>
      <w:rPr>
        <w:rFonts w:hint="default"/>
      </w:rPr>
    </w:lvl>
    <w:lvl w:ilvl="4" w:tplc="1F684ABC">
      <w:numFmt w:val="bullet"/>
      <w:lvlText w:val="•"/>
      <w:lvlJc w:val="left"/>
      <w:pPr>
        <w:ind w:left="2038" w:hanging="216"/>
      </w:pPr>
      <w:rPr>
        <w:rFonts w:hint="default"/>
      </w:rPr>
    </w:lvl>
    <w:lvl w:ilvl="5" w:tplc="849AA330">
      <w:numFmt w:val="bullet"/>
      <w:lvlText w:val="•"/>
      <w:lvlJc w:val="left"/>
      <w:pPr>
        <w:ind w:left="2570" w:hanging="216"/>
      </w:pPr>
      <w:rPr>
        <w:rFonts w:hint="default"/>
      </w:rPr>
    </w:lvl>
    <w:lvl w:ilvl="6" w:tplc="D6C6088C">
      <w:numFmt w:val="bullet"/>
      <w:lvlText w:val="•"/>
      <w:lvlJc w:val="left"/>
      <w:pPr>
        <w:ind w:left="3103" w:hanging="216"/>
      </w:pPr>
      <w:rPr>
        <w:rFonts w:hint="default"/>
      </w:rPr>
    </w:lvl>
    <w:lvl w:ilvl="7" w:tplc="5FB8A4A0">
      <w:numFmt w:val="bullet"/>
      <w:lvlText w:val="•"/>
      <w:lvlJc w:val="left"/>
      <w:pPr>
        <w:ind w:left="3636" w:hanging="216"/>
      </w:pPr>
      <w:rPr>
        <w:rFonts w:hint="default"/>
      </w:rPr>
    </w:lvl>
    <w:lvl w:ilvl="8" w:tplc="264C7B92">
      <w:numFmt w:val="bullet"/>
      <w:lvlText w:val="•"/>
      <w:lvlJc w:val="left"/>
      <w:pPr>
        <w:ind w:left="4168" w:hanging="216"/>
      </w:pPr>
      <w:rPr>
        <w:rFonts w:hint="default"/>
      </w:rPr>
    </w:lvl>
  </w:abstractNum>
  <w:abstractNum w:abstractNumId="12" w15:restartNumberingAfterBreak="0">
    <w:nsid w:val="45047191"/>
    <w:multiLevelType w:val="hybridMultilevel"/>
    <w:tmpl w:val="3878AA2A"/>
    <w:lvl w:ilvl="0" w:tplc="B8B4532E">
      <w:start w:val="2"/>
      <w:numFmt w:val="decimal"/>
      <w:lvlText w:val="%1."/>
      <w:lvlJc w:val="left"/>
      <w:pPr>
        <w:ind w:left="0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B8EBA08">
      <w:start w:val="1"/>
      <w:numFmt w:val="lowerLetter"/>
      <w:lvlText w:val="%2)"/>
      <w:lvlJc w:val="left"/>
      <w:pPr>
        <w:ind w:left="360" w:hanging="33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4C92F470">
      <w:numFmt w:val="bullet"/>
      <w:lvlText w:val="•"/>
      <w:lvlJc w:val="left"/>
      <w:pPr>
        <w:ind w:left="901" w:hanging="339"/>
      </w:pPr>
      <w:rPr>
        <w:rFonts w:hint="default"/>
      </w:rPr>
    </w:lvl>
    <w:lvl w:ilvl="3" w:tplc="F94EBEFE">
      <w:numFmt w:val="bullet"/>
      <w:lvlText w:val="•"/>
      <w:lvlJc w:val="left"/>
      <w:pPr>
        <w:ind w:left="1443" w:hanging="339"/>
      </w:pPr>
      <w:rPr>
        <w:rFonts w:hint="default"/>
      </w:rPr>
    </w:lvl>
    <w:lvl w:ilvl="4" w:tplc="8BCC86BC">
      <w:numFmt w:val="bullet"/>
      <w:lvlText w:val="•"/>
      <w:lvlJc w:val="left"/>
      <w:pPr>
        <w:ind w:left="1984" w:hanging="339"/>
      </w:pPr>
      <w:rPr>
        <w:rFonts w:hint="default"/>
      </w:rPr>
    </w:lvl>
    <w:lvl w:ilvl="5" w:tplc="613EFEEC">
      <w:numFmt w:val="bullet"/>
      <w:lvlText w:val="•"/>
      <w:lvlJc w:val="left"/>
      <w:pPr>
        <w:ind w:left="2526" w:hanging="339"/>
      </w:pPr>
      <w:rPr>
        <w:rFonts w:hint="default"/>
      </w:rPr>
    </w:lvl>
    <w:lvl w:ilvl="6" w:tplc="637E36F2">
      <w:numFmt w:val="bullet"/>
      <w:lvlText w:val="•"/>
      <w:lvlJc w:val="left"/>
      <w:pPr>
        <w:ind w:left="3068" w:hanging="339"/>
      </w:pPr>
      <w:rPr>
        <w:rFonts w:hint="default"/>
      </w:rPr>
    </w:lvl>
    <w:lvl w:ilvl="7" w:tplc="4BBE069E">
      <w:numFmt w:val="bullet"/>
      <w:lvlText w:val="•"/>
      <w:lvlJc w:val="left"/>
      <w:pPr>
        <w:ind w:left="3609" w:hanging="339"/>
      </w:pPr>
      <w:rPr>
        <w:rFonts w:hint="default"/>
      </w:rPr>
    </w:lvl>
    <w:lvl w:ilvl="8" w:tplc="2E083052">
      <w:numFmt w:val="bullet"/>
      <w:lvlText w:val="•"/>
      <w:lvlJc w:val="left"/>
      <w:pPr>
        <w:ind w:left="4151" w:hanging="339"/>
      </w:pPr>
      <w:rPr>
        <w:rFonts w:hint="default"/>
      </w:rPr>
    </w:lvl>
  </w:abstractNum>
  <w:abstractNum w:abstractNumId="13" w15:restartNumberingAfterBreak="0">
    <w:nsid w:val="555A2255"/>
    <w:multiLevelType w:val="hybridMultilevel"/>
    <w:tmpl w:val="95601DEC"/>
    <w:lvl w:ilvl="0" w:tplc="3A148480">
      <w:start w:val="1"/>
      <w:numFmt w:val="decimal"/>
      <w:lvlText w:val="%1."/>
      <w:lvlJc w:val="left"/>
      <w:pPr>
        <w:ind w:left="0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26808C8">
      <w:numFmt w:val="bullet"/>
      <w:lvlText w:val="-"/>
      <w:lvlJc w:val="left"/>
      <w:pPr>
        <w:ind w:left="424" w:hanging="284"/>
      </w:pPr>
      <w:rPr>
        <w:rFonts w:ascii="Arial" w:eastAsia="Arial" w:hAnsi="Arial" w:cs="Arial" w:hint="default"/>
        <w:w w:val="99"/>
        <w:sz w:val="20"/>
        <w:szCs w:val="20"/>
      </w:rPr>
    </w:lvl>
    <w:lvl w:ilvl="2" w:tplc="5300A0D4"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9320B630">
      <w:numFmt w:val="bullet"/>
      <w:lvlText w:val="•"/>
      <w:lvlJc w:val="left"/>
      <w:pPr>
        <w:ind w:left="1489" w:hanging="284"/>
      </w:pPr>
      <w:rPr>
        <w:rFonts w:hint="default"/>
      </w:rPr>
    </w:lvl>
    <w:lvl w:ilvl="4" w:tplc="E3FCF67C">
      <w:numFmt w:val="bullet"/>
      <w:lvlText w:val="•"/>
      <w:lvlJc w:val="left"/>
      <w:pPr>
        <w:ind w:left="2024" w:hanging="284"/>
      </w:pPr>
      <w:rPr>
        <w:rFonts w:hint="default"/>
      </w:rPr>
    </w:lvl>
    <w:lvl w:ilvl="5" w:tplc="82E28D02">
      <w:numFmt w:val="bullet"/>
      <w:lvlText w:val="•"/>
      <w:lvlJc w:val="left"/>
      <w:pPr>
        <w:ind w:left="2559" w:hanging="284"/>
      </w:pPr>
      <w:rPr>
        <w:rFonts w:hint="default"/>
      </w:rPr>
    </w:lvl>
    <w:lvl w:ilvl="6" w:tplc="1570CB90">
      <w:numFmt w:val="bullet"/>
      <w:lvlText w:val="•"/>
      <w:lvlJc w:val="left"/>
      <w:pPr>
        <w:ind w:left="3094" w:hanging="284"/>
      </w:pPr>
      <w:rPr>
        <w:rFonts w:hint="default"/>
      </w:rPr>
    </w:lvl>
    <w:lvl w:ilvl="7" w:tplc="EFF65DB2">
      <w:numFmt w:val="bullet"/>
      <w:lvlText w:val="•"/>
      <w:lvlJc w:val="left"/>
      <w:pPr>
        <w:ind w:left="3629" w:hanging="284"/>
      </w:pPr>
      <w:rPr>
        <w:rFonts w:hint="default"/>
      </w:rPr>
    </w:lvl>
    <w:lvl w:ilvl="8" w:tplc="03509548">
      <w:numFmt w:val="bullet"/>
      <w:lvlText w:val="•"/>
      <w:lvlJc w:val="left"/>
      <w:pPr>
        <w:ind w:left="4164" w:hanging="284"/>
      </w:pPr>
      <w:rPr>
        <w:rFonts w:hint="default"/>
      </w:rPr>
    </w:lvl>
  </w:abstractNum>
  <w:abstractNum w:abstractNumId="14" w15:restartNumberingAfterBreak="0">
    <w:nsid w:val="58754308"/>
    <w:multiLevelType w:val="hybridMultilevel"/>
    <w:tmpl w:val="85D4A2F4"/>
    <w:lvl w:ilvl="0" w:tplc="2044521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5" w15:restartNumberingAfterBreak="0">
    <w:nsid w:val="69CE52AA"/>
    <w:multiLevelType w:val="hybridMultilevel"/>
    <w:tmpl w:val="59CC4CD2"/>
    <w:lvl w:ilvl="0" w:tplc="27C64A2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 w15:restartNumberingAfterBreak="0">
    <w:nsid w:val="6F014D51"/>
    <w:multiLevelType w:val="hybridMultilevel"/>
    <w:tmpl w:val="AAFCF07E"/>
    <w:lvl w:ilvl="0" w:tplc="B17083DA">
      <w:start w:val="11"/>
      <w:numFmt w:val="decimal"/>
      <w:lvlText w:val="%1."/>
      <w:lvlJc w:val="left"/>
      <w:pPr>
        <w:ind w:left="3397" w:hanging="27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16CCD2A">
      <w:numFmt w:val="bullet"/>
      <w:lvlText w:val="-"/>
      <w:lvlJc w:val="left"/>
      <w:pPr>
        <w:ind w:left="3489" w:hanging="308"/>
      </w:pPr>
      <w:rPr>
        <w:rFonts w:ascii="Arial" w:eastAsia="Arial" w:hAnsi="Arial" w:cs="Arial" w:hint="default"/>
        <w:w w:val="99"/>
        <w:sz w:val="20"/>
        <w:szCs w:val="20"/>
      </w:rPr>
    </w:lvl>
    <w:lvl w:ilvl="2" w:tplc="462EC806">
      <w:numFmt w:val="bullet"/>
      <w:lvlText w:val="•"/>
      <w:lvlJc w:val="left"/>
      <w:pPr>
        <w:ind w:left="4019" w:hanging="308"/>
      </w:pPr>
      <w:rPr>
        <w:rFonts w:hint="default"/>
      </w:rPr>
    </w:lvl>
    <w:lvl w:ilvl="3" w:tplc="39C00C50">
      <w:numFmt w:val="bullet"/>
      <w:lvlText w:val="•"/>
      <w:lvlJc w:val="left"/>
      <w:pPr>
        <w:ind w:left="4554" w:hanging="308"/>
      </w:pPr>
      <w:rPr>
        <w:rFonts w:hint="default"/>
      </w:rPr>
    </w:lvl>
    <w:lvl w:ilvl="4" w:tplc="AB2640EA">
      <w:numFmt w:val="bullet"/>
      <w:lvlText w:val="•"/>
      <w:lvlJc w:val="left"/>
      <w:pPr>
        <w:ind w:left="5089" w:hanging="308"/>
      </w:pPr>
      <w:rPr>
        <w:rFonts w:hint="default"/>
      </w:rPr>
    </w:lvl>
    <w:lvl w:ilvl="5" w:tplc="A726E958">
      <w:numFmt w:val="bullet"/>
      <w:lvlText w:val="•"/>
      <w:lvlJc w:val="left"/>
      <w:pPr>
        <w:ind w:left="5624" w:hanging="308"/>
      </w:pPr>
      <w:rPr>
        <w:rFonts w:hint="default"/>
      </w:rPr>
    </w:lvl>
    <w:lvl w:ilvl="6" w:tplc="904AD2FA">
      <w:numFmt w:val="bullet"/>
      <w:lvlText w:val="•"/>
      <w:lvlJc w:val="left"/>
      <w:pPr>
        <w:ind w:left="6159" w:hanging="308"/>
      </w:pPr>
      <w:rPr>
        <w:rFonts w:hint="default"/>
      </w:rPr>
    </w:lvl>
    <w:lvl w:ilvl="7" w:tplc="3842AEA2">
      <w:numFmt w:val="bullet"/>
      <w:lvlText w:val="•"/>
      <w:lvlJc w:val="left"/>
      <w:pPr>
        <w:ind w:left="6694" w:hanging="308"/>
      </w:pPr>
      <w:rPr>
        <w:rFonts w:hint="default"/>
      </w:rPr>
    </w:lvl>
    <w:lvl w:ilvl="8" w:tplc="1C92804C">
      <w:numFmt w:val="bullet"/>
      <w:lvlText w:val="•"/>
      <w:lvlJc w:val="left"/>
      <w:pPr>
        <w:ind w:left="7229" w:hanging="308"/>
      </w:pPr>
      <w:rPr>
        <w:rFonts w:hint="default"/>
      </w:rPr>
    </w:lvl>
  </w:abstractNum>
  <w:abstractNum w:abstractNumId="17" w15:restartNumberingAfterBreak="0">
    <w:nsid w:val="6F1D0035"/>
    <w:multiLevelType w:val="hybridMultilevel"/>
    <w:tmpl w:val="4ACCE3DC"/>
    <w:lvl w:ilvl="0" w:tplc="5F0CDD90">
      <w:start w:val="18"/>
      <w:numFmt w:val="decimal"/>
      <w:lvlText w:val="%1."/>
      <w:lvlJc w:val="left"/>
      <w:pPr>
        <w:ind w:left="-1" w:hanging="27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278B3D6">
      <w:numFmt w:val="bullet"/>
      <w:lvlText w:val="-"/>
      <w:lvlJc w:val="left"/>
      <w:pPr>
        <w:ind w:left="141" w:hanging="284"/>
      </w:pPr>
      <w:rPr>
        <w:rFonts w:ascii="Arial" w:eastAsia="Arial" w:hAnsi="Arial" w:cs="Arial" w:hint="default"/>
        <w:w w:val="99"/>
        <w:sz w:val="20"/>
        <w:szCs w:val="20"/>
      </w:rPr>
    </w:lvl>
    <w:lvl w:ilvl="2" w:tplc="990492DA">
      <w:numFmt w:val="bullet"/>
      <w:lvlText w:val="•"/>
      <w:lvlJc w:val="left"/>
      <w:pPr>
        <w:ind w:left="706" w:hanging="284"/>
      </w:pPr>
      <w:rPr>
        <w:rFonts w:hint="default"/>
      </w:rPr>
    </w:lvl>
    <w:lvl w:ilvl="3" w:tplc="3F70192A">
      <w:numFmt w:val="bullet"/>
      <w:lvlText w:val="•"/>
      <w:lvlJc w:val="left"/>
      <w:pPr>
        <w:ind w:left="1272" w:hanging="284"/>
      </w:pPr>
      <w:rPr>
        <w:rFonts w:hint="default"/>
      </w:rPr>
    </w:lvl>
    <w:lvl w:ilvl="4" w:tplc="AB44E896">
      <w:numFmt w:val="bullet"/>
      <w:lvlText w:val="•"/>
      <w:lvlJc w:val="left"/>
      <w:pPr>
        <w:ind w:left="1838" w:hanging="284"/>
      </w:pPr>
      <w:rPr>
        <w:rFonts w:hint="default"/>
      </w:rPr>
    </w:lvl>
    <w:lvl w:ilvl="5" w:tplc="58A89224">
      <w:numFmt w:val="bullet"/>
      <w:lvlText w:val="•"/>
      <w:lvlJc w:val="left"/>
      <w:pPr>
        <w:ind w:left="2404" w:hanging="284"/>
      </w:pPr>
      <w:rPr>
        <w:rFonts w:hint="default"/>
      </w:rPr>
    </w:lvl>
    <w:lvl w:ilvl="6" w:tplc="EB223802">
      <w:numFmt w:val="bullet"/>
      <w:lvlText w:val="•"/>
      <w:lvlJc w:val="left"/>
      <w:pPr>
        <w:ind w:left="2970" w:hanging="284"/>
      </w:pPr>
      <w:rPr>
        <w:rFonts w:hint="default"/>
      </w:rPr>
    </w:lvl>
    <w:lvl w:ilvl="7" w:tplc="2C10BEF0">
      <w:numFmt w:val="bullet"/>
      <w:lvlText w:val="•"/>
      <w:lvlJc w:val="left"/>
      <w:pPr>
        <w:ind w:left="3536" w:hanging="284"/>
      </w:pPr>
      <w:rPr>
        <w:rFonts w:hint="default"/>
      </w:rPr>
    </w:lvl>
    <w:lvl w:ilvl="8" w:tplc="ACEEA1FA">
      <w:numFmt w:val="bullet"/>
      <w:lvlText w:val="•"/>
      <w:lvlJc w:val="left"/>
      <w:pPr>
        <w:ind w:left="4102" w:hanging="284"/>
      </w:pPr>
      <w:rPr>
        <w:rFonts w:hint="default"/>
      </w:rPr>
    </w:lvl>
  </w:abstractNum>
  <w:abstractNum w:abstractNumId="18" w15:restartNumberingAfterBreak="0">
    <w:nsid w:val="762003FB"/>
    <w:multiLevelType w:val="hybridMultilevel"/>
    <w:tmpl w:val="E0666756"/>
    <w:lvl w:ilvl="0" w:tplc="C7767556">
      <w:start w:val="6"/>
      <w:numFmt w:val="decimal"/>
      <w:lvlText w:val="%1."/>
      <w:lvlJc w:val="left"/>
      <w:pPr>
        <w:ind w:left="0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2BC601A">
      <w:numFmt w:val="bullet"/>
      <w:lvlText w:val="-"/>
      <w:lvlJc w:val="left"/>
      <w:pPr>
        <w:ind w:left="141" w:hanging="216"/>
      </w:pPr>
      <w:rPr>
        <w:rFonts w:ascii="Arial" w:eastAsia="Arial" w:hAnsi="Arial" w:cs="Arial" w:hint="default"/>
        <w:w w:val="99"/>
        <w:sz w:val="20"/>
        <w:szCs w:val="20"/>
      </w:rPr>
    </w:lvl>
    <w:lvl w:ilvl="2" w:tplc="223CCA62">
      <w:numFmt w:val="bullet"/>
      <w:lvlText w:val="•"/>
      <w:lvlJc w:val="left"/>
      <w:pPr>
        <w:ind w:left="706" w:hanging="216"/>
      </w:pPr>
      <w:rPr>
        <w:rFonts w:hint="default"/>
      </w:rPr>
    </w:lvl>
    <w:lvl w:ilvl="3" w:tplc="9DE24E90">
      <w:numFmt w:val="bullet"/>
      <w:lvlText w:val="•"/>
      <w:lvlJc w:val="left"/>
      <w:pPr>
        <w:ind w:left="1272" w:hanging="216"/>
      </w:pPr>
      <w:rPr>
        <w:rFonts w:hint="default"/>
      </w:rPr>
    </w:lvl>
    <w:lvl w:ilvl="4" w:tplc="5DA4CDE8">
      <w:numFmt w:val="bullet"/>
      <w:lvlText w:val="•"/>
      <w:lvlJc w:val="left"/>
      <w:pPr>
        <w:ind w:left="1838" w:hanging="216"/>
      </w:pPr>
      <w:rPr>
        <w:rFonts w:hint="default"/>
      </w:rPr>
    </w:lvl>
    <w:lvl w:ilvl="5" w:tplc="CC009CCE">
      <w:numFmt w:val="bullet"/>
      <w:lvlText w:val="•"/>
      <w:lvlJc w:val="left"/>
      <w:pPr>
        <w:ind w:left="2404" w:hanging="216"/>
      </w:pPr>
      <w:rPr>
        <w:rFonts w:hint="default"/>
      </w:rPr>
    </w:lvl>
    <w:lvl w:ilvl="6" w:tplc="1E561F88">
      <w:numFmt w:val="bullet"/>
      <w:lvlText w:val="•"/>
      <w:lvlJc w:val="left"/>
      <w:pPr>
        <w:ind w:left="2970" w:hanging="216"/>
      </w:pPr>
      <w:rPr>
        <w:rFonts w:hint="default"/>
      </w:rPr>
    </w:lvl>
    <w:lvl w:ilvl="7" w:tplc="09AC476E">
      <w:numFmt w:val="bullet"/>
      <w:lvlText w:val="•"/>
      <w:lvlJc w:val="left"/>
      <w:pPr>
        <w:ind w:left="3536" w:hanging="216"/>
      </w:pPr>
      <w:rPr>
        <w:rFonts w:hint="default"/>
      </w:rPr>
    </w:lvl>
    <w:lvl w:ilvl="8" w:tplc="9B9079DC">
      <w:numFmt w:val="bullet"/>
      <w:lvlText w:val="•"/>
      <w:lvlJc w:val="left"/>
      <w:pPr>
        <w:ind w:left="4102" w:hanging="216"/>
      </w:pPr>
      <w:rPr>
        <w:rFonts w:hint="default"/>
      </w:rPr>
    </w:lvl>
  </w:abstractNum>
  <w:abstractNum w:abstractNumId="19" w15:restartNumberingAfterBreak="0">
    <w:nsid w:val="7621326B"/>
    <w:multiLevelType w:val="hybridMultilevel"/>
    <w:tmpl w:val="FD487DA0"/>
    <w:lvl w:ilvl="0" w:tplc="F2566B6E">
      <w:start w:val="4"/>
      <w:numFmt w:val="decimal"/>
      <w:lvlText w:val="%1."/>
      <w:lvlJc w:val="left"/>
      <w:pPr>
        <w:ind w:left="-1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CB26DC4">
      <w:numFmt w:val="bullet"/>
      <w:lvlText w:val="-"/>
      <w:lvlJc w:val="left"/>
      <w:pPr>
        <w:ind w:left="499" w:hanging="358"/>
      </w:pPr>
      <w:rPr>
        <w:rFonts w:ascii="Arial" w:eastAsia="Arial" w:hAnsi="Arial" w:cs="Arial" w:hint="default"/>
        <w:w w:val="99"/>
        <w:sz w:val="20"/>
        <w:szCs w:val="20"/>
      </w:rPr>
    </w:lvl>
    <w:lvl w:ilvl="2" w:tplc="7BEC6E38">
      <w:numFmt w:val="bullet"/>
      <w:lvlText w:val="•"/>
      <w:lvlJc w:val="left"/>
      <w:pPr>
        <w:ind w:left="1026" w:hanging="358"/>
      </w:pPr>
      <w:rPr>
        <w:rFonts w:hint="default"/>
      </w:rPr>
    </w:lvl>
    <w:lvl w:ilvl="3" w:tplc="E6A01266">
      <w:numFmt w:val="bullet"/>
      <w:lvlText w:val="•"/>
      <w:lvlJc w:val="left"/>
      <w:pPr>
        <w:ind w:left="1552" w:hanging="358"/>
      </w:pPr>
      <w:rPr>
        <w:rFonts w:hint="default"/>
      </w:rPr>
    </w:lvl>
    <w:lvl w:ilvl="4" w:tplc="1D7C99C4">
      <w:numFmt w:val="bullet"/>
      <w:lvlText w:val="•"/>
      <w:lvlJc w:val="left"/>
      <w:pPr>
        <w:ind w:left="2078" w:hanging="358"/>
      </w:pPr>
      <w:rPr>
        <w:rFonts w:hint="default"/>
      </w:rPr>
    </w:lvl>
    <w:lvl w:ilvl="5" w:tplc="9DE84038">
      <w:numFmt w:val="bullet"/>
      <w:lvlText w:val="•"/>
      <w:lvlJc w:val="left"/>
      <w:pPr>
        <w:ind w:left="2604" w:hanging="358"/>
      </w:pPr>
      <w:rPr>
        <w:rFonts w:hint="default"/>
      </w:rPr>
    </w:lvl>
    <w:lvl w:ilvl="6" w:tplc="22AECC88">
      <w:numFmt w:val="bullet"/>
      <w:lvlText w:val="•"/>
      <w:lvlJc w:val="left"/>
      <w:pPr>
        <w:ind w:left="3130" w:hanging="358"/>
      </w:pPr>
      <w:rPr>
        <w:rFonts w:hint="default"/>
      </w:rPr>
    </w:lvl>
    <w:lvl w:ilvl="7" w:tplc="0A6A0212">
      <w:numFmt w:val="bullet"/>
      <w:lvlText w:val="•"/>
      <w:lvlJc w:val="left"/>
      <w:pPr>
        <w:ind w:left="3656" w:hanging="358"/>
      </w:pPr>
      <w:rPr>
        <w:rFonts w:hint="default"/>
      </w:rPr>
    </w:lvl>
    <w:lvl w:ilvl="8" w:tplc="DEBC51CC">
      <w:numFmt w:val="bullet"/>
      <w:lvlText w:val="•"/>
      <w:lvlJc w:val="left"/>
      <w:pPr>
        <w:ind w:left="4182" w:hanging="358"/>
      </w:pPr>
      <w:rPr>
        <w:rFonts w:hint="default"/>
      </w:rPr>
    </w:lvl>
  </w:abstractNum>
  <w:abstractNum w:abstractNumId="20" w15:restartNumberingAfterBreak="0">
    <w:nsid w:val="7BA70738"/>
    <w:multiLevelType w:val="hybridMultilevel"/>
    <w:tmpl w:val="3F9A5844"/>
    <w:lvl w:ilvl="0" w:tplc="0415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 w16cid:durableId="491070715">
    <w:abstractNumId w:val="17"/>
  </w:num>
  <w:num w:numId="2" w16cid:durableId="1125391532">
    <w:abstractNumId w:val="16"/>
  </w:num>
  <w:num w:numId="3" w16cid:durableId="459425605">
    <w:abstractNumId w:val="11"/>
  </w:num>
  <w:num w:numId="4" w16cid:durableId="94861346">
    <w:abstractNumId w:val="18"/>
  </w:num>
  <w:num w:numId="5" w16cid:durableId="1869560183">
    <w:abstractNumId w:val="13"/>
  </w:num>
  <w:num w:numId="6" w16cid:durableId="1361735019">
    <w:abstractNumId w:val="19"/>
  </w:num>
  <w:num w:numId="7" w16cid:durableId="101658286">
    <w:abstractNumId w:val="12"/>
  </w:num>
  <w:num w:numId="8" w16cid:durableId="850412510">
    <w:abstractNumId w:val="10"/>
  </w:num>
  <w:num w:numId="9" w16cid:durableId="1663436204">
    <w:abstractNumId w:val="14"/>
  </w:num>
  <w:num w:numId="10" w16cid:durableId="1806239329">
    <w:abstractNumId w:val="20"/>
  </w:num>
  <w:num w:numId="11" w16cid:durableId="1826779764">
    <w:abstractNumId w:val="9"/>
  </w:num>
  <w:num w:numId="12" w16cid:durableId="148570163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CA"/>
    <w:rsid w:val="000008CD"/>
    <w:rsid w:val="00000F61"/>
    <w:rsid w:val="00006ECA"/>
    <w:rsid w:val="00011F16"/>
    <w:rsid w:val="00013A0F"/>
    <w:rsid w:val="000176EF"/>
    <w:rsid w:val="00022352"/>
    <w:rsid w:val="00022CD3"/>
    <w:rsid w:val="00023A7B"/>
    <w:rsid w:val="00023F96"/>
    <w:rsid w:val="00035615"/>
    <w:rsid w:val="000379CC"/>
    <w:rsid w:val="00043F20"/>
    <w:rsid w:val="00057F10"/>
    <w:rsid w:val="00063831"/>
    <w:rsid w:val="00070581"/>
    <w:rsid w:val="00081336"/>
    <w:rsid w:val="000849E9"/>
    <w:rsid w:val="000C5912"/>
    <w:rsid w:val="000E3A12"/>
    <w:rsid w:val="000E3DD3"/>
    <w:rsid w:val="000F2D67"/>
    <w:rsid w:val="0010259D"/>
    <w:rsid w:val="0010662C"/>
    <w:rsid w:val="001123C9"/>
    <w:rsid w:val="00113740"/>
    <w:rsid w:val="00113894"/>
    <w:rsid w:val="001158F3"/>
    <w:rsid w:val="00120A40"/>
    <w:rsid w:val="00125D6B"/>
    <w:rsid w:val="001267EB"/>
    <w:rsid w:val="00151A29"/>
    <w:rsid w:val="001616B5"/>
    <w:rsid w:val="0017124C"/>
    <w:rsid w:val="00173D5F"/>
    <w:rsid w:val="00177CF3"/>
    <w:rsid w:val="00191A8E"/>
    <w:rsid w:val="00193328"/>
    <w:rsid w:val="001A4E56"/>
    <w:rsid w:val="001B48FC"/>
    <w:rsid w:val="001C4529"/>
    <w:rsid w:val="001D0F3B"/>
    <w:rsid w:val="001D3190"/>
    <w:rsid w:val="001E1852"/>
    <w:rsid w:val="001F547E"/>
    <w:rsid w:val="00207DF6"/>
    <w:rsid w:val="00213445"/>
    <w:rsid w:val="00224D07"/>
    <w:rsid w:val="00231AEB"/>
    <w:rsid w:val="00236A66"/>
    <w:rsid w:val="00244262"/>
    <w:rsid w:val="00256897"/>
    <w:rsid w:val="0026101B"/>
    <w:rsid w:val="0027432D"/>
    <w:rsid w:val="00276F12"/>
    <w:rsid w:val="0028352C"/>
    <w:rsid w:val="00287DB2"/>
    <w:rsid w:val="0029253B"/>
    <w:rsid w:val="00295021"/>
    <w:rsid w:val="002A3C79"/>
    <w:rsid w:val="002A5565"/>
    <w:rsid w:val="002A56E7"/>
    <w:rsid w:val="002B75D4"/>
    <w:rsid w:val="002C23AD"/>
    <w:rsid w:val="002C5198"/>
    <w:rsid w:val="002C6476"/>
    <w:rsid w:val="002D0FED"/>
    <w:rsid w:val="002D1145"/>
    <w:rsid w:val="002D319C"/>
    <w:rsid w:val="002D50BD"/>
    <w:rsid w:val="002D546B"/>
    <w:rsid w:val="002E34FE"/>
    <w:rsid w:val="002E4A22"/>
    <w:rsid w:val="002F1F4F"/>
    <w:rsid w:val="002F4A53"/>
    <w:rsid w:val="002F60AE"/>
    <w:rsid w:val="002F7D2F"/>
    <w:rsid w:val="00300401"/>
    <w:rsid w:val="00300916"/>
    <w:rsid w:val="00304445"/>
    <w:rsid w:val="003141BF"/>
    <w:rsid w:val="00340E94"/>
    <w:rsid w:val="00353471"/>
    <w:rsid w:val="00357C4D"/>
    <w:rsid w:val="00362A21"/>
    <w:rsid w:val="003649F9"/>
    <w:rsid w:val="00365DA3"/>
    <w:rsid w:val="003752D7"/>
    <w:rsid w:val="00380B20"/>
    <w:rsid w:val="00382C38"/>
    <w:rsid w:val="0039031D"/>
    <w:rsid w:val="00392F8B"/>
    <w:rsid w:val="003956F5"/>
    <w:rsid w:val="003A116B"/>
    <w:rsid w:val="003B280C"/>
    <w:rsid w:val="003B667C"/>
    <w:rsid w:val="003C3AE4"/>
    <w:rsid w:val="003E57D4"/>
    <w:rsid w:val="003E6AFA"/>
    <w:rsid w:val="00401C1A"/>
    <w:rsid w:val="00405907"/>
    <w:rsid w:val="00413312"/>
    <w:rsid w:val="00427183"/>
    <w:rsid w:val="004361B4"/>
    <w:rsid w:val="004373FF"/>
    <w:rsid w:val="00437534"/>
    <w:rsid w:val="00437C31"/>
    <w:rsid w:val="00446FCD"/>
    <w:rsid w:val="00447AA8"/>
    <w:rsid w:val="00467B1F"/>
    <w:rsid w:val="00476B72"/>
    <w:rsid w:val="00484258"/>
    <w:rsid w:val="004B0076"/>
    <w:rsid w:val="004C56CD"/>
    <w:rsid w:val="004D30A9"/>
    <w:rsid w:val="004E2F4E"/>
    <w:rsid w:val="004F252D"/>
    <w:rsid w:val="005113CD"/>
    <w:rsid w:val="005120F8"/>
    <w:rsid w:val="00520F9D"/>
    <w:rsid w:val="00522403"/>
    <w:rsid w:val="005256F9"/>
    <w:rsid w:val="00525C3A"/>
    <w:rsid w:val="005324FA"/>
    <w:rsid w:val="005347E5"/>
    <w:rsid w:val="005359C7"/>
    <w:rsid w:val="005370D3"/>
    <w:rsid w:val="00552395"/>
    <w:rsid w:val="00554794"/>
    <w:rsid w:val="00555CD4"/>
    <w:rsid w:val="00587C7A"/>
    <w:rsid w:val="00595922"/>
    <w:rsid w:val="005A1785"/>
    <w:rsid w:val="005B28D5"/>
    <w:rsid w:val="005B65FE"/>
    <w:rsid w:val="005C7AE0"/>
    <w:rsid w:val="005D3056"/>
    <w:rsid w:val="005E3DB8"/>
    <w:rsid w:val="005F103B"/>
    <w:rsid w:val="005F1575"/>
    <w:rsid w:val="00610FA3"/>
    <w:rsid w:val="00620C85"/>
    <w:rsid w:val="00626799"/>
    <w:rsid w:val="0063182E"/>
    <w:rsid w:val="00664B58"/>
    <w:rsid w:val="00680B5A"/>
    <w:rsid w:val="00695382"/>
    <w:rsid w:val="00695C1D"/>
    <w:rsid w:val="0069620B"/>
    <w:rsid w:val="006C61FF"/>
    <w:rsid w:val="006D521B"/>
    <w:rsid w:val="006D5CDE"/>
    <w:rsid w:val="006E650F"/>
    <w:rsid w:val="006F2E5A"/>
    <w:rsid w:val="006F6317"/>
    <w:rsid w:val="007073DB"/>
    <w:rsid w:val="00707797"/>
    <w:rsid w:val="00711481"/>
    <w:rsid w:val="00715D9F"/>
    <w:rsid w:val="007177AD"/>
    <w:rsid w:val="00723E5B"/>
    <w:rsid w:val="00726487"/>
    <w:rsid w:val="00732424"/>
    <w:rsid w:val="00755497"/>
    <w:rsid w:val="007570B8"/>
    <w:rsid w:val="0076209E"/>
    <w:rsid w:val="0076496B"/>
    <w:rsid w:val="00774753"/>
    <w:rsid w:val="00797AF4"/>
    <w:rsid w:val="007B6B02"/>
    <w:rsid w:val="007B762C"/>
    <w:rsid w:val="007D7E52"/>
    <w:rsid w:val="007E126F"/>
    <w:rsid w:val="007E4FF1"/>
    <w:rsid w:val="007F1A26"/>
    <w:rsid w:val="007F73D8"/>
    <w:rsid w:val="00802634"/>
    <w:rsid w:val="0081745E"/>
    <w:rsid w:val="00820D79"/>
    <w:rsid w:val="008249E5"/>
    <w:rsid w:val="00824A78"/>
    <w:rsid w:val="00824ACB"/>
    <w:rsid w:val="0082730D"/>
    <w:rsid w:val="00844F77"/>
    <w:rsid w:val="008547E9"/>
    <w:rsid w:val="00874D93"/>
    <w:rsid w:val="008861FA"/>
    <w:rsid w:val="00893560"/>
    <w:rsid w:val="008D4AE1"/>
    <w:rsid w:val="008E020B"/>
    <w:rsid w:val="008E16E2"/>
    <w:rsid w:val="008E1709"/>
    <w:rsid w:val="008E20C0"/>
    <w:rsid w:val="009017BA"/>
    <w:rsid w:val="00904C9C"/>
    <w:rsid w:val="00904D98"/>
    <w:rsid w:val="00911E73"/>
    <w:rsid w:val="009136DA"/>
    <w:rsid w:val="0092122B"/>
    <w:rsid w:val="00924DD5"/>
    <w:rsid w:val="00951A90"/>
    <w:rsid w:val="009651F2"/>
    <w:rsid w:val="00977762"/>
    <w:rsid w:val="009811CA"/>
    <w:rsid w:val="00987854"/>
    <w:rsid w:val="00990F30"/>
    <w:rsid w:val="009A791A"/>
    <w:rsid w:val="009B057C"/>
    <w:rsid w:val="009C3140"/>
    <w:rsid w:val="009C6130"/>
    <w:rsid w:val="009C758E"/>
    <w:rsid w:val="009D5C03"/>
    <w:rsid w:val="009E434F"/>
    <w:rsid w:val="00A24A7D"/>
    <w:rsid w:val="00A30071"/>
    <w:rsid w:val="00A510E4"/>
    <w:rsid w:val="00A5185A"/>
    <w:rsid w:val="00A559D5"/>
    <w:rsid w:val="00A6028D"/>
    <w:rsid w:val="00A66B9C"/>
    <w:rsid w:val="00A8565B"/>
    <w:rsid w:val="00A9386A"/>
    <w:rsid w:val="00A93C8B"/>
    <w:rsid w:val="00AB0955"/>
    <w:rsid w:val="00AC2D25"/>
    <w:rsid w:val="00AE30CF"/>
    <w:rsid w:val="00AF3CD0"/>
    <w:rsid w:val="00B0557E"/>
    <w:rsid w:val="00B1648D"/>
    <w:rsid w:val="00B17F33"/>
    <w:rsid w:val="00B20D88"/>
    <w:rsid w:val="00B35E75"/>
    <w:rsid w:val="00B35EA8"/>
    <w:rsid w:val="00B41994"/>
    <w:rsid w:val="00B43103"/>
    <w:rsid w:val="00B4466E"/>
    <w:rsid w:val="00B46E24"/>
    <w:rsid w:val="00B50B4A"/>
    <w:rsid w:val="00B61C18"/>
    <w:rsid w:val="00B62F7A"/>
    <w:rsid w:val="00B6764E"/>
    <w:rsid w:val="00B80987"/>
    <w:rsid w:val="00B81163"/>
    <w:rsid w:val="00B82590"/>
    <w:rsid w:val="00BA107D"/>
    <w:rsid w:val="00BA121C"/>
    <w:rsid w:val="00BA32D5"/>
    <w:rsid w:val="00BB364F"/>
    <w:rsid w:val="00BC0EF1"/>
    <w:rsid w:val="00BC5372"/>
    <w:rsid w:val="00BC5657"/>
    <w:rsid w:val="00BC7DEC"/>
    <w:rsid w:val="00BD130E"/>
    <w:rsid w:val="00BF38EA"/>
    <w:rsid w:val="00BF6BBA"/>
    <w:rsid w:val="00C01FD8"/>
    <w:rsid w:val="00C04956"/>
    <w:rsid w:val="00C20D39"/>
    <w:rsid w:val="00C26A8F"/>
    <w:rsid w:val="00C30F43"/>
    <w:rsid w:val="00C52BB3"/>
    <w:rsid w:val="00C80BD7"/>
    <w:rsid w:val="00C83165"/>
    <w:rsid w:val="00CC3A80"/>
    <w:rsid w:val="00CC3C20"/>
    <w:rsid w:val="00CD7C59"/>
    <w:rsid w:val="00CE1B92"/>
    <w:rsid w:val="00CE2150"/>
    <w:rsid w:val="00CE4304"/>
    <w:rsid w:val="00CE7E4E"/>
    <w:rsid w:val="00CF74B8"/>
    <w:rsid w:val="00CF7C33"/>
    <w:rsid w:val="00D00EDB"/>
    <w:rsid w:val="00D1136D"/>
    <w:rsid w:val="00D2718B"/>
    <w:rsid w:val="00D32488"/>
    <w:rsid w:val="00D32D41"/>
    <w:rsid w:val="00D36183"/>
    <w:rsid w:val="00D41045"/>
    <w:rsid w:val="00D5000E"/>
    <w:rsid w:val="00D578EE"/>
    <w:rsid w:val="00D722B6"/>
    <w:rsid w:val="00D84DB2"/>
    <w:rsid w:val="00D84F17"/>
    <w:rsid w:val="00D91665"/>
    <w:rsid w:val="00D93480"/>
    <w:rsid w:val="00DA3392"/>
    <w:rsid w:val="00DA4067"/>
    <w:rsid w:val="00DA7AAF"/>
    <w:rsid w:val="00DB257B"/>
    <w:rsid w:val="00DC7BD6"/>
    <w:rsid w:val="00DE0113"/>
    <w:rsid w:val="00DE364E"/>
    <w:rsid w:val="00DE59A7"/>
    <w:rsid w:val="00E2430A"/>
    <w:rsid w:val="00E25D26"/>
    <w:rsid w:val="00E27C4C"/>
    <w:rsid w:val="00E33797"/>
    <w:rsid w:val="00E361C2"/>
    <w:rsid w:val="00E55216"/>
    <w:rsid w:val="00E61E3E"/>
    <w:rsid w:val="00E6789E"/>
    <w:rsid w:val="00E67A05"/>
    <w:rsid w:val="00E72AFB"/>
    <w:rsid w:val="00E77000"/>
    <w:rsid w:val="00E84B75"/>
    <w:rsid w:val="00E85E07"/>
    <w:rsid w:val="00EA13F3"/>
    <w:rsid w:val="00EA36EA"/>
    <w:rsid w:val="00EA4763"/>
    <w:rsid w:val="00EA4B47"/>
    <w:rsid w:val="00EC4AE6"/>
    <w:rsid w:val="00EC6701"/>
    <w:rsid w:val="00EC75D0"/>
    <w:rsid w:val="00ED2013"/>
    <w:rsid w:val="00ED4535"/>
    <w:rsid w:val="00ED7036"/>
    <w:rsid w:val="00EE12BA"/>
    <w:rsid w:val="00EE6E42"/>
    <w:rsid w:val="00EE6EAF"/>
    <w:rsid w:val="00EE6FF5"/>
    <w:rsid w:val="00EF1935"/>
    <w:rsid w:val="00F26C17"/>
    <w:rsid w:val="00F3604B"/>
    <w:rsid w:val="00F37E24"/>
    <w:rsid w:val="00F411DC"/>
    <w:rsid w:val="00F42DE5"/>
    <w:rsid w:val="00F62BC2"/>
    <w:rsid w:val="00F66EEF"/>
    <w:rsid w:val="00F8665C"/>
    <w:rsid w:val="00F90555"/>
    <w:rsid w:val="00F91308"/>
    <w:rsid w:val="00F959CA"/>
    <w:rsid w:val="00FA5D0A"/>
    <w:rsid w:val="00FA68A5"/>
    <w:rsid w:val="00FA7E2C"/>
    <w:rsid w:val="00FB2549"/>
    <w:rsid w:val="00FB2A77"/>
    <w:rsid w:val="00FB67BF"/>
    <w:rsid w:val="00FC24A2"/>
    <w:rsid w:val="00FD4938"/>
    <w:rsid w:val="00FD6CC7"/>
    <w:rsid w:val="00FE21D0"/>
    <w:rsid w:val="00FE2A1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9DCA869"/>
  <w15:chartTrackingRefBased/>
  <w15:docId w15:val="{CAC2EEA6-8E61-42BD-81CD-1D6DF628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ECA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06ECA"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06ECA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06ECA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006EC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6ECA"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006ECA"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06ECA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06ECA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006ECA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006ECA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006ECA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006ECA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006ECA"/>
    <w:rPr>
      <w:rFonts w:ascii="Arial" w:eastAsia="Times New Roman" w:hAnsi="Arial" w:cs="Times New Roman"/>
      <w:lang w:val="x-none" w:eastAsia="ar-SA"/>
    </w:rPr>
  </w:style>
  <w:style w:type="character" w:customStyle="1" w:styleId="WW8Num2z0">
    <w:name w:val="WW8Num2z0"/>
    <w:rsid w:val="00006ECA"/>
    <w:rPr>
      <w:rFonts w:ascii="Wingdings" w:hAnsi="Wingdings" w:cs="Times New Roman"/>
    </w:rPr>
  </w:style>
  <w:style w:type="character" w:customStyle="1" w:styleId="WW8Num3z0">
    <w:name w:val="WW8Num3z0"/>
    <w:rsid w:val="00006ECA"/>
    <w:rPr>
      <w:rFonts w:ascii="Symbol" w:hAnsi="Symbol"/>
      <w:b/>
    </w:rPr>
  </w:style>
  <w:style w:type="character" w:customStyle="1" w:styleId="WW8Num4z0">
    <w:name w:val="WW8Num4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006ECA"/>
    <w:rPr>
      <w:b w:val="0"/>
      <w:i w:val="0"/>
    </w:rPr>
  </w:style>
  <w:style w:type="character" w:customStyle="1" w:styleId="WW8Num21z0">
    <w:name w:val="WW8Num21z0"/>
    <w:rsid w:val="00006ECA"/>
    <w:rPr>
      <w:b w:val="0"/>
      <w:i w:val="0"/>
    </w:rPr>
  </w:style>
  <w:style w:type="character" w:customStyle="1" w:styleId="WW8Num22z0">
    <w:name w:val="WW8Num22z0"/>
    <w:rsid w:val="00006ECA"/>
    <w:rPr>
      <w:b w:val="0"/>
      <w:i w:val="0"/>
    </w:rPr>
  </w:style>
  <w:style w:type="character" w:customStyle="1" w:styleId="WW8Num24z0">
    <w:name w:val="WW8Num24z0"/>
    <w:rsid w:val="00006ECA"/>
    <w:rPr>
      <w:color w:val="000000"/>
    </w:rPr>
  </w:style>
  <w:style w:type="character" w:customStyle="1" w:styleId="WW8Num25z0">
    <w:name w:val="WW8Num25z0"/>
    <w:rsid w:val="00006ECA"/>
    <w:rPr>
      <w:b w:val="0"/>
      <w:i w:val="0"/>
    </w:rPr>
  </w:style>
  <w:style w:type="character" w:customStyle="1" w:styleId="WW8Num26z0">
    <w:name w:val="WW8Num26z0"/>
    <w:rsid w:val="00006ECA"/>
    <w:rPr>
      <w:b w:val="0"/>
      <w:i w:val="0"/>
    </w:rPr>
  </w:style>
  <w:style w:type="character" w:customStyle="1" w:styleId="WW8Num27z0">
    <w:name w:val="WW8Num27z0"/>
    <w:rsid w:val="00006ECA"/>
    <w:rPr>
      <w:b w:val="0"/>
      <w:i w:val="0"/>
    </w:rPr>
  </w:style>
  <w:style w:type="character" w:customStyle="1" w:styleId="WW8Num30z0">
    <w:name w:val="WW8Num30z0"/>
    <w:rsid w:val="00006ECA"/>
    <w:rPr>
      <w:b w:val="0"/>
      <w:i w:val="0"/>
    </w:rPr>
  </w:style>
  <w:style w:type="character" w:customStyle="1" w:styleId="WW8Num32z0">
    <w:name w:val="WW8Num32z0"/>
    <w:rsid w:val="00006ECA"/>
    <w:rPr>
      <w:b w:val="0"/>
      <w:i w:val="0"/>
    </w:rPr>
  </w:style>
  <w:style w:type="character" w:customStyle="1" w:styleId="WW8Num33z0">
    <w:name w:val="WW8Num33z0"/>
    <w:rsid w:val="00006ECA"/>
    <w:rPr>
      <w:b w:val="0"/>
      <w:i w:val="0"/>
    </w:rPr>
  </w:style>
  <w:style w:type="character" w:customStyle="1" w:styleId="WW8Num33z2">
    <w:name w:val="WW8Num33z2"/>
    <w:rsid w:val="00006ECA"/>
    <w:rPr>
      <w:b/>
      <w:i w:val="0"/>
    </w:rPr>
  </w:style>
  <w:style w:type="character" w:customStyle="1" w:styleId="WW8Num34z0">
    <w:name w:val="WW8Num34z0"/>
    <w:rsid w:val="00006ECA"/>
    <w:rPr>
      <w:b w:val="0"/>
      <w:i w:val="0"/>
    </w:rPr>
  </w:style>
  <w:style w:type="character" w:customStyle="1" w:styleId="WW8Num52z0">
    <w:name w:val="WW8Num52z0"/>
    <w:rsid w:val="00006ECA"/>
    <w:rPr>
      <w:rFonts w:ascii="Symbol" w:hAnsi="Symbol" w:cs="Times New Roman"/>
    </w:rPr>
  </w:style>
  <w:style w:type="character" w:customStyle="1" w:styleId="WW8Num53z0">
    <w:name w:val="WW8Num53z0"/>
    <w:rsid w:val="00006ECA"/>
    <w:rPr>
      <w:b w:val="0"/>
      <w:i w:val="0"/>
    </w:rPr>
  </w:style>
  <w:style w:type="character" w:customStyle="1" w:styleId="WW8Num54z0">
    <w:name w:val="WW8Num54z0"/>
    <w:rsid w:val="00006ECA"/>
    <w:rPr>
      <w:rFonts w:ascii="Symbol" w:hAnsi="Symbol" w:cs="Times New Roman"/>
    </w:rPr>
  </w:style>
  <w:style w:type="character" w:customStyle="1" w:styleId="WW8Num55z0">
    <w:name w:val="WW8Num55z0"/>
    <w:rsid w:val="00006ECA"/>
    <w:rPr>
      <w:rFonts w:ascii="Symbol" w:hAnsi="Symbol" w:cs="Times New Roman"/>
    </w:rPr>
  </w:style>
  <w:style w:type="character" w:customStyle="1" w:styleId="WW8Num56z0">
    <w:name w:val="WW8Num56z0"/>
    <w:rsid w:val="00006ECA"/>
    <w:rPr>
      <w:rFonts w:ascii="Symbol" w:hAnsi="Symbol" w:cs="Times New Roman"/>
    </w:rPr>
  </w:style>
  <w:style w:type="character" w:customStyle="1" w:styleId="WW8Num57z0">
    <w:name w:val="WW8Num57z0"/>
    <w:rsid w:val="00006ECA"/>
    <w:rPr>
      <w:rFonts w:ascii="Symbol" w:hAnsi="Symbol" w:cs="Times New Roman"/>
    </w:rPr>
  </w:style>
  <w:style w:type="character" w:customStyle="1" w:styleId="WW8Num58z0">
    <w:name w:val="WW8Num58z0"/>
    <w:rsid w:val="00006ECA"/>
    <w:rPr>
      <w:b/>
      <w:i w:val="0"/>
    </w:rPr>
  </w:style>
  <w:style w:type="character" w:customStyle="1" w:styleId="Absatz-Standardschriftart">
    <w:name w:val="Absatz-Standardschriftart"/>
    <w:rsid w:val="00006ECA"/>
  </w:style>
  <w:style w:type="character" w:customStyle="1" w:styleId="WW8Num59z0">
    <w:name w:val="WW8Num59z0"/>
    <w:rsid w:val="00006ECA"/>
    <w:rPr>
      <w:rFonts w:ascii="Symbol" w:hAnsi="Symbol" w:cs="Times New Roman"/>
    </w:rPr>
  </w:style>
  <w:style w:type="character" w:customStyle="1" w:styleId="WW8Num60z0">
    <w:name w:val="WW8Num60z0"/>
    <w:rsid w:val="00006ECA"/>
    <w:rPr>
      <w:b/>
    </w:rPr>
  </w:style>
  <w:style w:type="character" w:customStyle="1" w:styleId="WW-Absatz-Standardschriftart">
    <w:name w:val="WW-Absatz-Standardschriftart"/>
    <w:rsid w:val="00006ECA"/>
  </w:style>
  <w:style w:type="character" w:customStyle="1" w:styleId="WW-Domylnaczcionkaakapitu">
    <w:name w:val="WW-Domyślna czcionka akapitu"/>
    <w:rsid w:val="00006ECA"/>
  </w:style>
  <w:style w:type="character" w:styleId="Numerstrony">
    <w:name w:val="page number"/>
    <w:basedOn w:val="WW-Domylnaczcionkaakapitu"/>
    <w:rsid w:val="00006ECA"/>
  </w:style>
  <w:style w:type="character" w:customStyle="1" w:styleId="Znakinumeracji">
    <w:name w:val="Znaki numeracji"/>
    <w:rsid w:val="00006ECA"/>
  </w:style>
  <w:style w:type="character" w:customStyle="1" w:styleId="Symbolewypunktowania">
    <w:name w:val="Symbole wypunktowania"/>
    <w:rsid w:val="00006EC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006ECA"/>
  </w:style>
  <w:style w:type="character" w:customStyle="1" w:styleId="WW-Absatz-Standardschriftart11">
    <w:name w:val="WW-Absatz-Standardschriftart11"/>
    <w:rsid w:val="00006ECA"/>
  </w:style>
  <w:style w:type="character" w:customStyle="1" w:styleId="WW-Absatz-Standardschriftart111">
    <w:name w:val="WW-Absatz-Standardschriftart111"/>
    <w:rsid w:val="00006ECA"/>
  </w:style>
  <w:style w:type="character" w:customStyle="1" w:styleId="WW-Absatz-Standardschriftart1111">
    <w:name w:val="WW-Absatz-Standardschriftart1111"/>
    <w:rsid w:val="00006ECA"/>
  </w:style>
  <w:style w:type="character" w:customStyle="1" w:styleId="WW8Num8z0">
    <w:name w:val="WW8Num8z0"/>
    <w:rsid w:val="00006ECA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006ECA"/>
    <w:rPr>
      <w:b w:val="0"/>
      <w:i w:val="0"/>
    </w:rPr>
  </w:style>
  <w:style w:type="character" w:customStyle="1" w:styleId="WW8Num28z0">
    <w:name w:val="WW8Num28z0"/>
    <w:rsid w:val="00006ECA"/>
    <w:rPr>
      <w:color w:val="000000"/>
    </w:rPr>
  </w:style>
  <w:style w:type="character" w:customStyle="1" w:styleId="WW8Num29z0">
    <w:name w:val="WW8Num29z0"/>
    <w:rsid w:val="00006ECA"/>
    <w:rPr>
      <w:b w:val="0"/>
      <w:i w:val="0"/>
    </w:rPr>
  </w:style>
  <w:style w:type="character" w:customStyle="1" w:styleId="WW8Num36z0">
    <w:name w:val="WW8Num36z0"/>
    <w:rsid w:val="00006ECA"/>
    <w:rPr>
      <w:b w:val="0"/>
      <w:i w:val="0"/>
    </w:rPr>
  </w:style>
  <w:style w:type="character" w:customStyle="1" w:styleId="WW8Num38z0">
    <w:name w:val="WW8Num38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006ECA"/>
    <w:rPr>
      <w:b/>
      <w:i w:val="0"/>
    </w:rPr>
  </w:style>
  <w:style w:type="character" w:customStyle="1" w:styleId="WW8Num40z0">
    <w:name w:val="WW8Num40z0"/>
    <w:rsid w:val="00006ECA"/>
    <w:rPr>
      <w:b w:val="0"/>
      <w:i w:val="0"/>
    </w:rPr>
  </w:style>
  <w:style w:type="character" w:customStyle="1" w:styleId="WW8Num42z2">
    <w:name w:val="WW8Num42z2"/>
    <w:rsid w:val="00006ECA"/>
    <w:rPr>
      <w:rFonts w:ascii="Arial" w:hAnsi="Arial" w:cs="Arial"/>
      <w:b w:val="0"/>
    </w:rPr>
  </w:style>
  <w:style w:type="character" w:customStyle="1" w:styleId="WW8Num42z3">
    <w:name w:val="WW8Num42z3"/>
    <w:rsid w:val="00006ECA"/>
    <w:rPr>
      <w:rFonts w:ascii="Wingdings" w:hAnsi="Wingdings"/>
    </w:rPr>
  </w:style>
  <w:style w:type="character" w:customStyle="1" w:styleId="WW8Num63z0">
    <w:name w:val="WW8Num63z0"/>
    <w:rsid w:val="00006ECA"/>
    <w:rPr>
      <w:b w:val="0"/>
      <w:i w:val="0"/>
    </w:rPr>
  </w:style>
  <w:style w:type="character" w:customStyle="1" w:styleId="WW8Num68z0">
    <w:name w:val="WW8Num68z0"/>
    <w:rsid w:val="00006ECA"/>
    <w:rPr>
      <w:b w:val="0"/>
      <w:i w:val="0"/>
    </w:rPr>
  </w:style>
  <w:style w:type="character" w:customStyle="1" w:styleId="WW8Num69z0">
    <w:name w:val="WW8Num69z0"/>
    <w:rsid w:val="00006ECA"/>
    <w:rPr>
      <w:b w:val="0"/>
      <w:i w:val="0"/>
    </w:rPr>
  </w:style>
  <w:style w:type="character" w:customStyle="1" w:styleId="WW-Absatz-Standardschriftart11111">
    <w:name w:val="WW-Absatz-Standardschriftart11111"/>
    <w:rsid w:val="00006ECA"/>
  </w:style>
  <w:style w:type="character" w:customStyle="1" w:styleId="WW8Num31z0">
    <w:name w:val="WW8Num31z0"/>
    <w:rsid w:val="00006ECA"/>
    <w:rPr>
      <w:b w:val="0"/>
      <w:i w:val="0"/>
    </w:rPr>
  </w:style>
  <w:style w:type="character" w:customStyle="1" w:styleId="WW8Num37z0">
    <w:name w:val="WW8Num37z0"/>
    <w:rsid w:val="00006ECA"/>
    <w:rPr>
      <w:color w:val="000000"/>
    </w:rPr>
  </w:style>
  <w:style w:type="character" w:customStyle="1" w:styleId="WW8Num40z2">
    <w:name w:val="WW8Num40z2"/>
    <w:rsid w:val="00006ECA"/>
    <w:rPr>
      <w:b/>
      <w:i w:val="0"/>
    </w:rPr>
  </w:style>
  <w:style w:type="character" w:customStyle="1" w:styleId="WW8Num41z0">
    <w:name w:val="WW8Num41z0"/>
    <w:rsid w:val="00006ECA"/>
    <w:rPr>
      <w:b/>
      <w:sz w:val="26"/>
    </w:rPr>
  </w:style>
  <w:style w:type="character" w:customStyle="1" w:styleId="WW8Num43z2">
    <w:name w:val="WW8Num43z2"/>
    <w:rsid w:val="00006ECA"/>
    <w:rPr>
      <w:rFonts w:ascii="Arial" w:hAnsi="Arial" w:cs="Arial"/>
      <w:b w:val="0"/>
    </w:rPr>
  </w:style>
  <w:style w:type="character" w:customStyle="1" w:styleId="WW8Num43z3">
    <w:name w:val="WW8Num43z3"/>
    <w:rsid w:val="00006ECA"/>
    <w:rPr>
      <w:rFonts w:ascii="Wingdings" w:hAnsi="Wingdings"/>
    </w:rPr>
  </w:style>
  <w:style w:type="character" w:customStyle="1" w:styleId="WW8Num64z0">
    <w:name w:val="WW8Num64z0"/>
    <w:rsid w:val="00006ECA"/>
    <w:rPr>
      <w:b w:val="0"/>
      <w:i w:val="0"/>
    </w:rPr>
  </w:style>
  <w:style w:type="character" w:customStyle="1" w:styleId="WW8Num70z0">
    <w:name w:val="WW8Num70z0"/>
    <w:rsid w:val="00006ECA"/>
    <w:rPr>
      <w:b w:val="0"/>
      <w:i w:val="0"/>
    </w:rPr>
  </w:style>
  <w:style w:type="character" w:customStyle="1" w:styleId="WW8Num71z0">
    <w:name w:val="WW8Num71z0"/>
    <w:rsid w:val="00006ECA"/>
    <w:rPr>
      <w:color w:val="000000"/>
    </w:rPr>
  </w:style>
  <w:style w:type="character" w:customStyle="1" w:styleId="WW-Absatz-Standardschriftart111111">
    <w:name w:val="WW-Absatz-Standardschriftart111111"/>
    <w:rsid w:val="00006ECA"/>
  </w:style>
  <w:style w:type="character" w:customStyle="1" w:styleId="WW8Num1z0">
    <w:name w:val="WW8Num1z0"/>
    <w:rsid w:val="00006ECA"/>
    <w:rPr>
      <w:rFonts w:ascii="Wingdings" w:hAnsi="Wingdings" w:cs="Times New Roman"/>
    </w:rPr>
  </w:style>
  <w:style w:type="character" w:customStyle="1" w:styleId="WW8Num5z0">
    <w:name w:val="WW8Num5z0"/>
    <w:rsid w:val="00006ECA"/>
    <w:rPr>
      <w:rFonts w:ascii="StarSymbol" w:hAnsi="StarSymbol"/>
    </w:rPr>
  </w:style>
  <w:style w:type="character" w:customStyle="1" w:styleId="WW8Num9z0">
    <w:name w:val="WW8Num9z0"/>
    <w:rsid w:val="00006ECA"/>
    <w:rPr>
      <w:rFonts w:ascii="StarSymbol" w:hAnsi="StarSymbol"/>
    </w:rPr>
  </w:style>
  <w:style w:type="character" w:customStyle="1" w:styleId="WW-Absatz-Standardschriftart1111111">
    <w:name w:val="WW-Absatz-Standardschriftart1111111"/>
    <w:rsid w:val="00006ECA"/>
  </w:style>
  <w:style w:type="character" w:customStyle="1" w:styleId="WW-Absatz-Standardschriftart11111111">
    <w:name w:val="WW-Absatz-Standardschriftart11111111"/>
    <w:rsid w:val="00006ECA"/>
  </w:style>
  <w:style w:type="character" w:customStyle="1" w:styleId="WW-Absatz-Standardschriftart111111111">
    <w:name w:val="WW-Absatz-Standardschriftart111111111"/>
    <w:rsid w:val="00006ECA"/>
  </w:style>
  <w:style w:type="character" w:customStyle="1" w:styleId="WW-Absatz-Standardschriftart1111111111">
    <w:name w:val="WW-Absatz-Standardschriftart1111111111"/>
    <w:rsid w:val="00006ECA"/>
  </w:style>
  <w:style w:type="character" w:customStyle="1" w:styleId="WW-Absatz-Standardschriftart11111111111">
    <w:name w:val="WW-Absatz-Standardschriftart11111111111"/>
    <w:rsid w:val="00006ECA"/>
  </w:style>
  <w:style w:type="character" w:customStyle="1" w:styleId="WW8Num16z0">
    <w:name w:val="WW8Num16z0"/>
    <w:rsid w:val="00006ECA"/>
    <w:rPr>
      <w:b w:val="0"/>
      <w:i w:val="0"/>
    </w:rPr>
  </w:style>
  <w:style w:type="character" w:customStyle="1" w:styleId="WW8Num35z0">
    <w:name w:val="WW8Num35z0"/>
    <w:rsid w:val="00006ECA"/>
    <w:rPr>
      <w:b w:val="0"/>
      <w:i w:val="0"/>
    </w:rPr>
  </w:style>
  <w:style w:type="character" w:customStyle="1" w:styleId="WW8Num43z0">
    <w:name w:val="WW8Num43z0"/>
    <w:rsid w:val="00006ECA"/>
    <w:rPr>
      <w:color w:val="000000"/>
    </w:rPr>
  </w:style>
  <w:style w:type="character" w:customStyle="1" w:styleId="WW8Num47z0">
    <w:name w:val="WW8Num47z0"/>
    <w:rsid w:val="00006ECA"/>
    <w:rPr>
      <w:rFonts w:ascii="Symbol" w:hAnsi="Symbol"/>
      <w:b/>
      <w:color w:val="000000"/>
    </w:rPr>
  </w:style>
  <w:style w:type="character" w:customStyle="1" w:styleId="WW8Num61z0">
    <w:name w:val="WW8Num61z0"/>
    <w:rsid w:val="00006ECA"/>
    <w:rPr>
      <w:b w:val="0"/>
      <w:i w:val="0"/>
    </w:rPr>
  </w:style>
  <w:style w:type="character" w:customStyle="1" w:styleId="WW8Num66z0">
    <w:name w:val="WW8Num66z0"/>
    <w:rsid w:val="00006ECA"/>
    <w:rPr>
      <w:b w:val="0"/>
      <w:i w:val="0"/>
    </w:rPr>
  </w:style>
  <w:style w:type="character" w:customStyle="1" w:styleId="WW8Num77z0">
    <w:name w:val="WW8Num77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006ECA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006ECA"/>
    <w:rPr>
      <w:b/>
      <w:i w:val="0"/>
    </w:rPr>
  </w:style>
  <w:style w:type="character" w:customStyle="1" w:styleId="WW8Num79z0">
    <w:name w:val="WW8Num79z0"/>
    <w:rsid w:val="00006ECA"/>
    <w:rPr>
      <w:b/>
      <w:sz w:val="26"/>
    </w:rPr>
  </w:style>
  <w:style w:type="character" w:customStyle="1" w:styleId="WW-Absatz-Standardschriftart111111111111">
    <w:name w:val="WW-Absatz-Standardschriftart111111111111"/>
    <w:rsid w:val="00006ECA"/>
  </w:style>
  <w:style w:type="character" w:customStyle="1" w:styleId="WW8Num6z0">
    <w:name w:val="WW8Num6z0"/>
    <w:rsid w:val="00006ECA"/>
    <w:rPr>
      <w:rFonts w:ascii="Symbol" w:hAnsi="Symbol"/>
      <w:b/>
      <w:bCs/>
    </w:rPr>
  </w:style>
  <w:style w:type="character" w:customStyle="1" w:styleId="WW8Num7z0">
    <w:name w:val="WW8Num7z0"/>
    <w:rsid w:val="00006ECA"/>
    <w:rPr>
      <w:b/>
      <w:sz w:val="26"/>
    </w:rPr>
  </w:style>
  <w:style w:type="character" w:customStyle="1" w:styleId="WW8Num8z2">
    <w:name w:val="WW8Num8z2"/>
    <w:rsid w:val="00006ECA"/>
    <w:rPr>
      <w:b/>
      <w:i w:val="0"/>
    </w:rPr>
  </w:style>
  <w:style w:type="character" w:customStyle="1" w:styleId="WW8Num13z0">
    <w:name w:val="WW8Num13z0"/>
    <w:rsid w:val="00006ECA"/>
    <w:rPr>
      <w:b w:val="0"/>
      <w:i w:val="0"/>
    </w:rPr>
  </w:style>
  <w:style w:type="character" w:customStyle="1" w:styleId="WW8Num20z0">
    <w:name w:val="WW8Num20z0"/>
    <w:rsid w:val="00006ECA"/>
    <w:rPr>
      <w:b w:val="0"/>
      <w:i w:val="0"/>
    </w:rPr>
  </w:style>
  <w:style w:type="character" w:customStyle="1" w:styleId="WW8Num44z0">
    <w:name w:val="WW8Num44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006ECA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006ECA"/>
    <w:rPr>
      <w:b/>
      <w:i w:val="0"/>
    </w:rPr>
  </w:style>
  <w:style w:type="character" w:customStyle="1" w:styleId="WW8Num46z0">
    <w:name w:val="WW8Num46z0"/>
    <w:rsid w:val="00006ECA"/>
    <w:rPr>
      <w:b/>
      <w:sz w:val="26"/>
    </w:rPr>
  </w:style>
  <w:style w:type="character" w:customStyle="1" w:styleId="WW8Num49z0">
    <w:name w:val="WW8Num49z0"/>
    <w:rsid w:val="00006ECA"/>
    <w:rPr>
      <w:b w:val="0"/>
      <w:i w:val="0"/>
    </w:rPr>
  </w:style>
  <w:style w:type="character" w:customStyle="1" w:styleId="WW8Num51z0">
    <w:name w:val="WW8Num51z0"/>
    <w:rsid w:val="00006ECA"/>
    <w:rPr>
      <w:b w:val="0"/>
      <w:i w:val="0"/>
    </w:rPr>
  </w:style>
  <w:style w:type="character" w:customStyle="1" w:styleId="WW8Num47z2">
    <w:name w:val="WW8Num47z2"/>
    <w:rsid w:val="00006ECA"/>
    <w:rPr>
      <w:b/>
      <w:i w:val="0"/>
    </w:rPr>
  </w:style>
  <w:style w:type="character" w:customStyle="1" w:styleId="WW8Num63z2">
    <w:name w:val="WW8Num63z2"/>
    <w:rsid w:val="00006ECA"/>
    <w:rPr>
      <w:rFonts w:ascii="Arial" w:hAnsi="Arial" w:cs="Arial"/>
      <w:b w:val="0"/>
    </w:rPr>
  </w:style>
  <w:style w:type="character" w:customStyle="1" w:styleId="WW8Num63z3">
    <w:name w:val="WW8Num63z3"/>
    <w:rsid w:val="00006ECA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rsid w:val="00006EC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06ECA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006ECA"/>
    <w:rPr>
      <w:rFonts w:cs="Tahoma"/>
    </w:rPr>
  </w:style>
  <w:style w:type="paragraph" w:styleId="Podpis">
    <w:name w:val="Signature"/>
    <w:basedOn w:val="Normalny"/>
    <w:link w:val="PodpisZnak"/>
    <w:rsid w:val="00006ECA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basedOn w:val="Domylnaczcionkaakapitu"/>
    <w:link w:val="Podpis"/>
    <w:rsid w:val="00006ECA"/>
    <w:rPr>
      <w:rFonts w:ascii="Comic Sans MS" w:eastAsia="Times New Roman" w:hAnsi="Comic Sans MS" w:cs="Times New Roman"/>
      <w:i/>
      <w:iCs/>
      <w:sz w:val="20"/>
      <w:szCs w:val="20"/>
      <w:lang w:val="x-none" w:eastAsia="ar-SA"/>
    </w:rPr>
  </w:style>
  <w:style w:type="paragraph" w:customStyle="1" w:styleId="Indeks">
    <w:name w:val="Indeks"/>
    <w:basedOn w:val="Normalny"/>
    <w:rsid w:val="00006ECA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006ECA"/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006ECA"/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6EC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006E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6EC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Normalny"/>
    <w:rsid w:val="00006ECA"/>
    <w:pPr>
      <w:suppressLineNumbers/>
    </w:pPr>
  </w:style>
  <w:style w:type="paragraph" w:customStyle="1" w:styleId="Nagwektabeli">
    <w:name w:val="Nagłówek tabeli"/>
    <w:basedOn w:val="Zawartotabeli"/>
    <w:rsid w:val="00006EC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06ECA"/>
  </w:style>
  <w:style w:type="paragraph" w:styleId="Spistreci1">
    <w:name w:val="toc 1"/>
    <w:basedOn w:val="Normalny"/>
    <w:next w:val="Normalny"/>
    <w:semiHidden/>
    <w:rsid w:val="00006ECA"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rsid w:val="00006ECA"/>
    <w:pPr>
      <w:jc w:val="center"/>
    </w:pPr>
    <w:rPr>
      <w:rFonts w:ascii="Arial" w:hAnsi="Arial"/>
      <w:b/>
      <w:sz w:val="24"/>
      <w:u w:val="single"/>
      <w:lang w:val="x-none"/>
    </w:rPr>
  </w:style>
  <w:style w:type="character" w:customStyle="1" w:styleId="TytuZnak">
    <w:name w:val="Tytuł Znak"/>
    <w:basedOn w:val="Domylnaczcionkaakapitu"/>
    <w:link w:val="Tytu"/>
    <w:rsid w:val="00006ECA"/>
    <w:rPr>
      <w:rFonts w:ascii="Arial" w:eastAsia="Times New Roman" w:hAnsi="Arial" w:cs="Times New Roman"/>
      <w:b/>
      <w:sz w:val="24"/>
      <w:szCs w:val="20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006ECA"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006EC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006ECA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rsid w:val="00006EC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rsid w:val="00006ECA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006ECA"/>
  </w:style>
  <w:style w:type="paragraph" w:customStyle="1" w:styleId="Tekstpodstawowy22">
    <w:name w:val="Tekst podstawowy 22"/>
    <w:basedOn w:val="Normalny"/>
    <w:uiPriority w:val="99"/>
    <w:rsid w:val="00006ECA"/>
    <w:pPr>
      <w:spacing w:before="120" w:after="120"/>
      <w:jc w:val="both"/>
    </w:pPr>
  </w:style>
  <w:style w:type="paragraph" w:customStyle="1" w:styleId="Tekstpodstawowy31">
    <w:name w:val="Tekst podstawowy 31"/>
    <w:basedOn w:val="Normalny"/>
    <w:rsid w:val="00006ECA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rsid w:val="00006EC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006ECA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rsid w:val="00006ECA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rsid w:val="00006EC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rsid w:val="00006ECA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sid w:val="00006ECA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sid w:val="00006ECA"/>
    <w:rPr>
      <w:b/>
      <w:bCs/>
    </w:rPr>
  </w:style>
  <w:style w:type="paragraph" w:customStyle="1" w:styleId="AbsatzTableFormat">
    <w:name w:val="AbsatzTableFormat"/>
    <w:basedOn w:val="Normalny"/>
    <w:rsid w:val="00006ECA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06ECA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06ECA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rsid w:val="00006ECA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006EC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006ECA"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rsid w:val="00006ECA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hadow/>
      <w:sz w:val="40"/>
      <w:szCs w:val="24"/>
    </w:rPr>
  </w:style>
  <w:style w:type="paragraph" w:customStyle="1" w:styleId="WW-Zawartotabeli1">
    <w:name w:val="WW-Zawartość tabeli1"/>
    <w:basedOn w:val="Tekstpodstawowy"/>
    <w:rsid w:val="00006ECA"/>
    <w:pPr>
      <w:suppressLineNumbers/>
    </w:pPr>
  </w:style>
  <w:style w:type="paragraph" w:customStyle="1" w:styleId="WW-Nagwektabeli1">
    <w:name w:val="WW-Nagłówek tabeli1"/>
    <w:basedOn w:val="WW-Zawartotabeli1"/>
    <w:rsid w:val="00006ECA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006ECA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06ECA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Pogrubienie">
    <w:name w:val="Strong"/>
    <w:aliases w:val="Standardowy + Arial,Czarny,Z lewej:  4,37 cm"/>
    <w:uiPriority w:val="22"/>
    <w:qFormat/>
    <w:rsid w:val="00006E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06EC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ECA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rsid w:val="00006EC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006ECA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006ECA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HTML-wstpniesformatowany">
    <w:name w:val="HTML Preformatted"/>
    <w:basedOn w:val="Normalny"/>
    <w:link w:val="HTML-wstpniesformatowanyZnak"/>
    <w:rsid w:val="0000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6ECA"/>
    <w:rPr>
      <w:rFonts w:ascii="Courier New" w:eastAsia="Courier New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rsid w:val="0000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06EC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6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6ECA"/>
    <w:pPr>
      <w:ind w:left="708"/>
    </w:pPr>
  </w:style>
  <w:style w:type="paragraph" w:customStyle="1" w:styleId="Tekst">
    <w:name w:val="Tekst"/>
    <w:basedOn w:val="Normalny"/>
    <w:rsid w:val="00006ECA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ff214">
    <w:name w:val="ff214"/>
    <w:rsid w:val="00006ECA"/>
    <w:rPr>
      <w:rFonts w:ascii="Tahoma" w:hAnsi="Tahoma" w:cs="Tahoma" w:hint="defaul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ECA"/>
    <w:rPr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EC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p4">
    <w:name w:val="p4"/>
    <w:basedOn w:val="Normalny"/>
    <w:rsid w:val="00006EC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ECA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Poprawka">
    <w:name w:val="Revision"/>
    <w:hidden/>
    <w:uiPriority w:val="99"/>
    <w:semiHidden/>
    <w:rsid w:val="0000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006ECA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Default">
    <w:name w:val="Default"/>
    <w:rsid w:val="00006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06E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cofnity">
    <w:name w:val="tekstcofnity"/>
    <w:basedOn w:val="Normalny"/>
    <w:rsid w:val="00006ECA"/>
    <w:pPr>
      <w:autoSpaceDE/>
      <w:spacing w:line="360" w:lineRule="auto"/>
      <w:ind w:left="540"/>
    </w:pPr>
    <w:rPr>
      <w:sz w:val="24"/>
    </w:rPr>
  </w:style>
  <w:style w:type="paragraph" w:customStyle="1" w:styleId="Tekstcofnity0">
    <w:name w:val="Tekst_cofnięty"/>
    <w:basedOn w:val="Normalny"/>
    <w:rsid w:val="00006ECA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W-Tekstpodstawowy2">
    <w:name w:val="WW-Tekst podstawowy 2"/>
    <w:basedOn w:val="Normalny"/>
    <w:rsid w:val="00006ECA"/>
    <w:pPr>
      <w:autoSpaceDE/>
      <w:spacing w:before="120"/>
      <w:jc w:val="both"/>
    </w:pPr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uiPriority w:val="99"/>
    <w:rsid w:val="00006ECA"/>
    <w:pPr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06E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ozdzia">
    <w:name w:val="rozdział"/>
    <w:basedOn w:val="Normalny"/>
    <w:rsid w:val="00006ECA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Tekstpodstawowy23">
    <w:name w:val="Tekst podstawowy 23"/>
    <w:basedOn w:val="Normalny"/>
    <w:rsid w:val="00006ECA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006ECA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006ECA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006ECA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006ECA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006ECA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006ECA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006ECA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006ECA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006ECA"/>
    <w:rPr>
      <w:b w:val="0"/>
      <w:bCs w:val="0"/>
      <w:i w:val="0"/>
      <w:iCs w:val="0"/>
    </w:rPr>
  </w:style>
  <w:style w:type="character" w:customStyle="1" w:styleId="ww8num24z00">
    <w:name w:val="ww8num24z0"/>
    <w:rsid w:val="00006ECA"/>
    <w:rPr>
      <w:b w:val="0"/>
      <w:bCs w:val="0"/>
      <w:i w:val="0"/>
      <w:iCs w:val="0"/>
    </w:rPr>
  </w:style>
  <w:style w:type="paragraph" w:customStyle="1" w:styleId="Wyliczkreska">
    <w:name w:val="Wylicz_kreska"/>
    <w:basedOn w:val="Normalny"/>
    <w:rsid w:val="00006ECA"/>
    <w:pPr>
      <w:autoSpaceDE/>
      <w:spacing w:line="360" w:lineRule="auto"/>
      <w:ind w:left="720" w:hanging="180"/>
    </w:pPr>
    <w:rPr>
      <w:sz w:val="24"/>
      <w:lang w:val="en-US"/>
    </w:rPr>
  </w:style>
  <w:style w:type="paragraph" w:styleId="Bezodstpw">
    <w:name w:val="No Spacing"/>
    <w:uiPriority w:val="1"/>
    <w:qFormat/>
    <w:rsid w:val="00006EC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-WW8Num27z3">
    <w:name w:val="WW-WW8Num27z3"/>
    <w:rsid w:val="00006ECA"/>
    <w:rPr>
      <w:rFonts w:ascii="Symbol" w:hAnsi="Symbol"/>
    </w:rPr>
  </w:style>
  <w:style w:type="paragraph" w:customStyle="1" w:styleId="Nagwek50">
    <w:name w:val="Nagłówek5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006ECA"/>
  </w:style>
  <w:style w:type="character" w:styleId="Odwoanieprzypisudolnego">
    <w:name w:val="footnote reference"/>
    <w:uiPriority w:val="99"/>
    <w:semiHidden/>
    <w:unhideWhenUsed/>
    <w:rsid w:val="00006ECA"/>
    <w:rPr>
      <w:vertAlign w:val="superscript"/>
    </w:rPr>
  </w:style>
  <w:style w:type="character" w:styleId="UyteHipercze">
    <w:name w:val="FollowedHyperlink"/>
    <w:uiPriority w:val="99"/>
    <w:semiHidden/>
    <w:unhideWhenUsed/>
    <w:rsid w:val="00006ECA"/>
    <w:rPr>
      <w:color w:val="954F72"/>
      <w:u w:val="single"/>
    </w:rPr>
  </w:style>
  <w:style w:type="paragraph" w:customStyle="1" w:styleId="pclas">
    <w:name w:val="pclas"/>
    <w:basedOn w:val="Normalny"/>
    <w:rsid w:val="00006ECA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sto1">
    <w:name w:val="testo1"/>
    <w:rsid w:val="00006ECA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rsid w:val="00006ECA"/>
  </w:style>
  <w:style w:type="character" w:customStyle="1" w:styleId="h2">
    <w:name w:val="h2"/>
    <w:rsid w:val="00006ECA"/>
  </w:style>
  <w:style w:type="character" w:customStyle="1" w:styleId="h1">
    <w:name w:val="h1"/>
    <w:rsid w:val="00006ECA"/>
  </w:style>
  <w:style w:type="character" w:styleId="Uwydatnienie">
    <w:name w:val="Emphasis"/>
    <w:uiPriority w:val="20"/>
    <w:qFormat/>
    <w:rsid w:val="00006ECA"/>
    <w:rPr>
      <w:i/>
      <w:iCs/>
    </w:rPr>
  </w:style>
  <w:style w:type="character" w:customStyle="1" w:styleId="st">
    <w:name w:val="st"/>
    <w:rsid w:val="00006ECA"/>
  </w:style>
  <w:style w:type="character" w:customStyle="1" w:styleId="WW8Num22z2">
    <w:name w:val="WW8Num22z2"/>
    <w:rsid w:val="00006ECA"/>
  </w:style>
  <w:style w:type="paragraph" w:customStyle="1" w:styleId="TableParagraph">
    <w:name w:val="Table Paragraph"/>
    <w:basedOn w:val="Normalny"/>
    <w:uiPriority w:val="1"/>
    <w:qFormat/>
    <w:rsid w:val="00006ECA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06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5">
    <w:name w:val="Font Style25"/>
    <w:uiPriority w:val="99"/>
    <w:rsid w:val="00006ECA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006E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E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E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06ECA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28352C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20F8"/>
    <w:rPr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E5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E52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A3E1B-8649-4A2F-9496-E66DDDE2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3634</Words>
  <Characters>21805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Janusz</cp:lastModifiedBy>
  <cp:revision>40</cp:revision>
  <cp:lastPrinted>2023-05-17T07:27:00Z</cp:lastPrinted>
  <dcterms:created xsi:type="dcterms:W3CDTF">2024-02-13T08:33:00Z</dcterms:created>
  <dcterms:modified xsi:type="dcterms:W3CDTF">2024-09-24T05:18:00Z</dcterms:modified>
</cp:coreProperties>
</file>