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DB" w:rsidRPr="00D11406" w:rsidRDefault="00C841DB" w:rsidP="00C841DB">
      <w:pPr>
        <w:pStyle w:val="Nagwek3"/>
        <w:spacing w:line="360" w:lineRule="auto"/>
        <w:ind w:left="-142"/>
        <w:jc w:val="both"/>
        <w:rPr>
          <w:rFonts w:ascii="Calibri" w:hAnsi="Calibri" w:cs="Calibri"/>
          <w:sz w:val="22"/>
          <w:szCs w:val="22"/>
        </w:rPr>
      </w:pPr>
      <w:r w:rsidRPr="00D11406">
        <w:rPr>
          <w:rFonts w:ascii="Calibri" w:hAnsi="Calibri" w:cs="Calibri"/>
          <w:b/>
          <w:sz w:val="22"/>
          <w:szCs w:val="22"/>
        </w:rPr>
        <w:t xml:space="preserve">  Zakup urządzeń medycznych z listy pakietów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C841DB" w:rsidRPr="00352CE6" w:rsidRDefault="00C841DB" w:rsidP="00C841DB">
      <w:pPr>
        <w:pStyle w:val="Nagwek3"/>
        <w:spacing w:line="360" w:lineRule="auto"/>
        <w:ind w:left="-142"/>
        <w:jc w:val="both"/>
        <w:rPr>
          <w:rFonts w:ascii="Calibri" w:hAnsi="Calibri" w:cs="Calibri"/>
          <w:sz w:val="22"/>
          <w:szCs w:val="22"/>
        </w:rPr>
      </w:pPr>
      <w:r w:rsidRPr="00352CE6">
        <w:rPr>
          <w:rFonts w:ascii="Calibri" w:hAnsi="Calibri" w:cs="Calibri"/>
          <w:sz w:val="22"/>
          <w:szCs w:val="22"/>
        </w:rPr>
        <w:t xml:space="preserve">  Postępowanie zostanie przeprowadzone w trybie</w:t>
      </w:r>
      <w:r w:rsidRPr="00352CE6">
        <w:rPr>
          <w:sz w:val="22"/>
          <w:szCs w:val="22"/>
        </w:rPr>
        <w:t xml:space="preserve"> </w:t>
      </w:r>
      <w:r w:rsidRPr="00352CE6">
        <w:rPr>
          <w:rFonts w:ascii="Calibri" w:hAnsi="Calibri" w:cs="Calibri"/>
          <w:sz w:val="22"/>
          <w:szCs w:val="22"/>
        </w:rPr>
        <w:t xml:space="preserve">przetargu nieograniczonego na dostawy o wartości zamówienia    przekraczającej progi unijne. </w:t>
      </w:r>
    </w:p>
    <w:p w:rsidR="00C841DB" w:rsidRPr="00352CE6" w:rsidRDefault="00C841DB" w:rsidP="00C841DB">
      <w:pPr>
        <w:pStyle w:val="Nagwek3"/>
        <w:spacing w:line="360" w:lineRule="auto"/>
        <w:ind w:left="-142"/>
        <w:jc w:val="both"/>
        <w:rPr>
          <w:rFonts w:ascii="Calibri" w:hAnsi="Calibri" w:cs="Calibri"/>
          <w:sz w:val="22"/>
          <w:szCs w:val="22"/>
        </w:rPr>
      </w:pPr>
      <w:r w:rsidRPr="00352CE6">
        <w:rPr>
          <w:rFonts w:ascii="Calibri" w:hAnsi="Calibri" w:cs="Calibri"/>
          <w:sz w:val="22"/>
          <w:szCs w:val="22"/>
        </w:rPr>
        <w:t xml:space="preserve">Zamawiający zamierza przeznaczyć kwotę  brutto  na sfinansowanie zamówienia: </w:t>
      </w:r>
      <w:r>
        <w:rPr>
          <w:rFonts w:ascii="Calibri" w:hAnsi="Calibri" w:cs="Calibri"/>
          <w:sz w:val="22"/>
          <w:szCs w:val="22"/>
        </w:rPr>
        <w:t xml:space="preserve"> </w:t>
      </w:r>
      <w:r w:rsidRPr="00C70741">
        <w:rPr>
          <w:rFonts w:ascii="Calibri" w:hAnsi="Calibri" w:cs="Calibri"/>
          <w:b/>
          <w:sz w:val="22"/>
          <w:szCs w:val="22"/>
        </w:rPr>
        <w:t>1500 000,00</w:t>
      </w:r>
      <w:r>
        <w:rPr>
          <w:rFonts w:ascii="Calibri" w:hAnsi="Calibri" w:cs="Calibri"/>
          <w:sz w:val="22"/>
          <w:szCs w:val="22"/>
        </w:rPr>
        <w:t xml:space="preserve"> </w:t>
      </w:r>
      <w:r w:rsidRPr="00352CE6">
        <w:rPr>
          <w:rFonts w:ascii="Calibri" w:hAnsi="Calibri" w:cs="Calibri"/>
          <w:b/>
          <w:sz w:val="22"/>
          <w:szCs w:val="22"/>
        </w:rPr>
        <w:t>zł</w:t>
      </w:r>
      <w:r w:rsidRPr="00352CE6">
        <w:rPr>
          <w:rFonts w:ascii="Calibri" w:hAnsi="Calibri" w:cs="Calibri"/>
          <w:sz w:val="22"/>
          <w:szCs w:val="22"/>
        </w:rPr>
        <w:t xml:space="preserve"> .</w:t>
      </w:r>
    </w:p>
    <w:p w:rsidR="00C841DB" w:rsidRPr="00352CE6" w:rsidRDefault="00C841DB" w:rsidP="00C841D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841DB" w:rsidRPr="00854307" w:rsidRDefault="00C841DB" w:rsidP="00C841DB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54307">
        <w:rPr>
          <w:rFonts w:asciiTheme="minorHAnsi" w:hAnsiTheme="minorHAnsi" w:cstheme="minorHAnsi"/>
          <w:b/>
          <w:sz w:val="22"/>
          <w:szCs w:val="22"/>
        </w:rPr>
        <w:t xml:space="preserve">Pakiet nr 1 </w:t>
      </w:r>
      <w:r>
        <w:rPr>
          <w:rFonts w:asciiTheme="minorHAnsi" w:hAnsiTheme="minorHAnsi" w:cstheme="minorHAnsi"/>
          <w:b/>
          <w:sz w:val="22"/>
          <w:szCs w:val="22"/>
        </w:rPr>
        <w:t>–702000,00</w:t>
      </w:r>
      <w:r w:rsidRPr="00854307">
        <w:rPr>
          <w:rFonts w:asciiTheme="minorHAnsi" w:hAnsiTheme="minorHAnsi" w:cstheme="minorHAnsi"/>
          <w:b/>
          <w:sz w:val="22"/>
          <w:szCs w:val="22"/>
        </w:rPr>
        <w:t>zł</w:t>
      </w:r>
    </w:p>
    <w:p w:rsidR="00C841DB" w:rsidRPr="00854307" w:rsidRDefault="00C841DB" w:rsidP="00C841DB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54307">
        <w:rPr>
          <w:rFonts w:asciiTheme="minorHAnsi" w:hAnsiTheme="minorHAnsi" w:cstheme="minorHAnsi"/>
          <w:b/>
          <w:sz w:val="22"/>
          <w:szCs w:val="22"/>
        </w:rPr>
        <w:t xml:space="preserve">Pakiet nr 2 </w:t>
      </w:r>
      <w:r>
        <w:rPr>
          <w:rFonts w:asciiTheme="minorHAnsi" w:hAnsiTheme="minorHAnsi" w:cstheme="minorHAnsi"/>
          <w:b/>
          <w:sz w:val="22"/>
          <w:szCs w:val="22"/>
        </w:rPr>
        <w:t xml:space="preserve">– 145 229,76 </w:t>
      </w:r>
      <w:r w:rsidRPr="00854307">
        <w:rPr>
          <w:rFonts w:asciiTheme="minorHAnsi" w:hAnsiTheme="minorHAnsi" w:cstheme="minorHAnsi"/>
          <w:b/>
          <w:sz w:val="22"/>
          <w:szCs w:val="22"/>
        </w:rPr>
        <w:t>zł</w:t>
      </w:r>
    </w:p>
    <w:p w:rsidR="00C841DB" w:rsidRPr="00854307" w:rsidRDefault="00C841DB" w:rsidP="00C841DB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54307">
        <w:rPr>
          <w:rFonts w:asciiTheme="minorHAnsi" w:hAnsiTheme="minorHAnsi" w:cstheme="minorHAnsi"/>
          <w:b/>
          <w:sz w:val="22"/>
          <w:szCs w:val="22"/>
        </w:rPr>
        <w:t xml:space="preserve">Pakiet nr 3 </w:t>
      </w:r>
      <w:r>
        <w:rPr>
          <w:rFonts w:asciiTheme="minorHAnsi" w:hAnsiTheme="minorHAnsi" w:cstheme="minorHAnsi"/>
          <w:b/>
          <w:sz w:val="22"/>
          <w:szCs w:val="22"/>
        </w:rPr>
        <w:t>-652 770,24</w:t>
      </w:r>
      <w:r w:rsidRPr="00854307">
        <w:rPr>
          <w:rFonts w:asciiTheme="minorHAnsi" w:hAnsiTheme="minorHAnsi" w:cstheme="minorHAnsi"/>
          <w:b/>
          <w:sz w:val="22"/>
          <w:szCs w:val="22"/>
        </w:rPr>
        <w:t xml:space="preserve"> zł</w:t>
      </w:r>
    </w:p>
    <w:p w:rsidR="00974DE5" w:rsidRDefault="00974DE5"/>
    <w:sectPr w:rsidR="00974DE5" w:rsidSect="0097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41DB"/>
    <w:rsid w:val="003D2A7F"/>
    <w:rsid w:val="00974DE5"/>
    <w:rsid w:val="00B77D29"/>
    <w:rsid w:val="00C8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41DB"/>
    <w:pPr>
      <w:keepNext/>
      <w:jc w:val="right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41D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841DB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841DB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tpodsiadlo</cp:lastModifiedBy>
  <cp:revision>2</cp:revision>
  <dcterms:created xsi:type="dcterms:W3CDTF">2021-10-12T07:41:00Z</dcterms:created>
  <dcterms:modified xsi:type="dcterms:W3CDTF">2021-10-12T07:41:00Z</dcterms:modified>
</cp:coreProperties>
</file>