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10B124" w14:textId="7B4EA6EA" w:rsidR="00CA5827" w:rsidRPr="00846969" w:rsidRDefault="005F61A1" w:rsidP="005F61A1">
      <w:pPr>
        <w:pStyle w:val="Default"/>
        <w:jc w:val="right"/>
        <w:rPr>
          <w:rFonts w:ascii="Times New Roman" w:hAnsi="Times New Roman" w:cs="Times New Roman"/>
          <w:b/>
          <w:color w:val="auto"/>
        </w:rPr>
      </w:pPr>
      <w:r w:rsidRPr="00846969">
        <w:rPr>
          <w:rFonts w:ascii="Times New Roman" w:hAnsi="Times New Roman" w:cs="Times New Roman"/>
          <w:b/>
          <w:color w:val="auto"/>
        </w:rPr>
        <w:t>Załącznik nr 8</w:t>
      </w:r>
    </w:p>
    <w:p w14:paraId="34750EDB" w14:textId="0C5A1E5B" w:rsidR="00D825C0" w:rsidRPr="005A6BEA" w:rsidRDefault="00C913BC" w:rsidP="00D825C0">
      <w:pPr>
        <w:pStyle w:val="Default"/>
        <w:jc w:val="center"/>
        <w:rPr>
          <w:rFonts w:ascii="Times New Roman" w:hAnsi="Times New Roman" w:cs="Times New Roman"/>
          <w:b/>
          <w:color w:val="auto"/>
          <w:sz w:val="22"/>
          <w:szCs w:val="22"/>
        </w:rPr>
      </w:pPr>
      <w:r w:rsidRPr="005A6BEA">
        <w:rPr>
          <w:rFonts w:ascii="Times New Roman" w:hAnsi="Times New Roman" w:cs="Times New Roman"/>
          <w:b/>
          <w:color w:val="auto"/>
          <w:sz w:val="22"/>
          <w:szCs w:val="22"/>
        </w:rPr>
        <w:t>Wzór u</w:t>
      </w:r>
      <w:r w:rsidR="00334456" w:rsidRPr="005A6BEA">
        <w:rPr>
          <w:rFonts w:ascii="Times New Roman" w:hAnsi="Times New Roman" w:cs="Times New Roman"/>
          <w:b/>
          <w:color w:val="auto"/>
          <w:sz w:val="22"/>
          <w:szCs w:val="22"/>
        </w:rPr>
        <w:t>mow</w:t>
      </w:r>
      <w:r w:rsidRPr="005A6BEA">
        <w:rPr>
          <w:rFonts w:ascii="Times New Roman" w:hAnsi="Times New Roman" w:cs="Times New Roman"/>
          <w:b/>
          <w:color w:val="auto"/>
          <w:sz w:val="22"/>
          <w:szCs w:val="22"/>
        </w:rPr>
        <w:t>y</w:t>
      </w:r>
      <w:r w:rsidR="00334456" w:rsidRPr="005A6BEA">
        <w:rPr>
          <w:rFonts w:ascii="Times New Roman" w:hAnsi="Times New Roman" w:cs="Times New Roman"/>
          <w:b/>
          <w:color w:val="auto"/>
          <w:sz w:val="22"/>
          <w:szCs w:val="22"/>
        </w:rPr>
        <w:t xml:space="preserve"> </w:t>
      </w:r>
    </w:p>
    <w:p w14:paraId="09C7B0C4" w14:textId="77777777" w:rsidR="00D825C0" w:rsidRPr="005A6BEA" w:rsidRDefault="00D825C0" w:rsidP="00D825C0">
      <w:pPr>
        <w:pStyle w:val="Default"/>
        <w:jc w:val="both"/>
        <w:rPr>
          <w:rFonts w:ascii="Times New Roman" w:hAnsi="Times New Roman" w:cs="Times New Roman"/>
          <w:color w:val="auto"/>
          <w:sz w:val="22"/>
          <w:szCs w:val="22"/>
        </w:rPr>
      </w:pPr>
    </w:p>
    <w:p w14:paraId="4A68ACBC" w14:textId="77777777" w:rsidR="00CA5827" w:rsidRPr="005A6BEA" w:rsidRDefault="00CA5827" w:rsidP="00D825C0">
      <w:pPr>
        <w:pStyle w:val="Default"/>
        <w:jc w:val="both"/>
        <w:rPr>
          <w:rFonts w:ascii="Times New Roman" w:hAnsi="Times New Roman" w:cs="Times New Roman"/>
          <w:color w:val="auto"/>
          <w:sz w:val="22"/>
          <w:szCs w:val="22"/>
        </w:rPr>
      </w:pPr>
    </w:p>
    <w:p w14:paraId="3EB9259A" w14:textId="21CAB865" w:rsidR="00D11613" w:rsidRPr="005A6BEA" w:rsidRDefault="00D11613" w:rsidP="00EF0D15">
      <w:pPr>
        <w:spacing w:after="0" w:line="240" w:lineRule="auto"/>
        <w:rPr>
          <w:rFonts w:ascii="Times New Roman" w:hAnsi="Times New Roman" w:cs="Times New Roman"/>
        </w:rPr>
      </w:pPr>
      <w:r w:rsidRPr="005A6BEA">
        <w:rPr>
          <w:rFonts w:ascii="Times New Roman" w:hAnsi="Times New Roman" w:cs="Times New Roman"/>
        </w:rPr>
        <w:t xml:space="preserve">W dniu </w:t>
      </w:r>
      <w:r w:rsidR="00EA4B58" w:rsidRPr="005A6BEA">
        <w:rPr>
          <w:rFonts w:ascii="Times New Roman" w:hAnsi="Times New Roman" w:cs="Times New Roman"/>
        </w:rPr>
        <w:t>…</w:t>
      </w:r>
      <w:r w:rsidR="00B90CA0" w:rsidRPr="005A6BEA">
        <w:rPr>
          <w:rFonts w:ascii="Times New Roman" w:hAnsi="Times New Roman" w:cs="Times New Roman"/>
        </w:rPr>
        <w:t xml:space="preserve"> . …………. </w:t>
      </w:r>
      <w:r w:rsidR="00D550A2" w:rsidRPr="005A6BEA">
        <w:rPr>
          <w:rFonts w:ascii="Times New Roman" w:hAnsi="Times New Roman" w:cs="Times New Roman"/>
        </w:rPr>
        <w:t>202</w:t>
      </w:r>
      <w:r w:rsidR="00981B2A">
        <w:rPr>
          <w:rFonts w:ascii="Times New Roman" w:hAnsi="Times New Roman" w:cs="Times New Roman"/>
        </w:rPr>
        <w:t>2</w:t>
      </w:r>
      <w:r w:rsidR="00CA5827" w:rsidRPr="005A6BEA">
        <w:rPr>
          <w:rFonts w:ascii="Times New Roman" w:hAnsi="Times New Roman" w:cs="Times New Roman"/>
        </w:rPr>
        <w:t xml:space="preserve"> </w:t>
      </w:r>
      <w:r w:rsidRPr="005A6BEA">
        <w:rPr>
          <w:rFonts w:ascii="Times New Roman" w:hAnsi="Times New Roman" w:cs="Times New Roman"/>
        </w:rPr>
        <w:t xml:space="preserve">r. w </w:t>
      </w:r>
      <w:r w:rsidR="00CA5827" w:rsidRPr="005A6BEA">
        <w:rPr>
          <w:rFonts w:ascii="Times New Roman" w:hAnsi="Times New Roman" w:cs="Times New Roman"/>
        </w:rPr>
        <w:t>Kartuzach</w:t>
      </w:r>
      <w:r w:rsidRPr="005A6BEA">
        <w:rPr>
          <w:rFonts w:ascii="Times New Roman" w:hAnsi="Times New Roman" w:cs="Times New Roman"/>
        </w:rPr>
        <w:t xml:space="preserve"> pomiędzy: </w:t>
      </w:r>
    </w:p>
    <w:p w14:paraId="5FE4496E" w14:textId="77777777" w:rsidR="00D11613" w:rsidRPr="005A6BEA" w:rsidRDefault="00D11613" w:rsidP="00EF0D15">
      <w:pPr>
        <w:spacing w:after="0" w:line="240" w:lineRule="auto"/>
        <w:rPr>
          <w:rFonts w:ascii="Times New Roman" w:hAnsi="Times New Roman" w:cs="Times New Roman"/>
        </w:rPr>
      </w:pPr>
    </w:p>
    <w:p w14:paraId="53E1DB8C" w14:textId="690F09EC" w:rsidR="00D11613" w:rsidRPr="005A6BEA" w:rsidRDefault="00D11613" w:rsidP="00EF0D15">
      <w:pPr>
        <w:spacing w:after="0" w:line="240" w:lineRule="auto"/>
        <w:rPr>
          <w:rFonts w:ascii="Times New Roman" w:hAnsi="Times New Roman" w:cs="Times New Roman"/>
        </w:rPr>
      </w:pPr>
      <w:r w:rsidRPr="005A6BEA">
        <w:rPr>
          <w:rFonts w:ascii="Times New Roman" w:hAnsi="Times New Roman" w:cs="Times New Roman"/>
        </w:rPr>
        <w:t xml:space="preserve">Skarbem Państwa – Państwowym Gospodarstwem Leśnym Lasy Państwowe Nadleśnictwem </w:t>
      </w:r>
      <w:r w:rsidR="00CA5827" w:rsidRPr="005A6BEA">
        <w:rPr>
          <w:rFonts w:ascii="Times New Roman" w:hAnsi="Times New Roman" w:cs="Times New Roman"/>
        </w:rPr>
        <w:t>Kartuzy</w:t>
      </w:r>
      <w:r w:rsidRPr="005A6BEA">
        <w:rPr>
          <w:rFonts w:ascii="Times New Roman" w:hAnsi="Times New Roman" w:cs="Times New Roman"/>
        </w:rPr>
        <w:t xml:space="preserve"> z siedzibą w </w:t>
      </w:r>
      <w:r w:rsidR="00CA5827" w:rsidRPr="005A6BEA">
        <w:rPr>
          <w:rFonts w:ascii="Times New Roman" w:hAnsi="Times New Roman" w:cs="Times New Roman"/>
        </w:rPr>
        <w:t xml:space="preserve">Kartuzach </w:t>
      </w:r>
      <w:r w:rsidRPr="005A6BEA">
        <w:rPr>
          <w:rFonts w:ascii="Times New Roman" w:hAnsi="Times New Roman" w:cs="Times New Roman"/>
        </w:rPr>
        <w:t>(„Zamawiający”)</w:t>
      </w:r>
    </w:p>
    <w:p w14:paraId="1AB07ADB" w14:textId="730FD061" w:rsidR="00D11613" w:rsidRPr="005A6BEA" w:rsidRDefault="00D11613" w:rsidP="00EF0D15">
      <w:pPr>
        <w:spacing w:after="0" w:line="240" w:lineRule="auto"/>
        <w:rPr>
          <w:rFonts w:ascii="Times New Roman" w:hAnsi="Times New Roman" w:cs="Times New Roman"/>
        </w:rPr>
      </w:pPr>
      <w:r w:rsidRPr="005A6BEA">
        <w:rPr>
          <w:rFonts w:ascii="Times New Roman" w:hAnsi="Times New Roman" w:cs="Times New Roman"/>
        </w:rPr>
        <w:t xml:space="preserve">ul. </w:t>
      </w:r>
      <w:r w:rsidR="00CA5827" w:rsidRPr="005A6BEA">
        <w:rPr>
          <w:rFonts w:ascii="Times New Roman" w:hAnsi="Times New Roman" w:cs="Times New Roman"/>
        </w:rPr>
        <w:t>Nadleśniczego Sobiesława Mościckiego 4</w:t>
      </w:r>
      <w:r w:rsidRPr="005A6BEA">
        <w:rPr>
          <w:rFonts w:ascii="Times New Roman" w:hAnsi="Times New Roman" w:cs="Times New Roman"/>
        </w:rPr>
        <w:t xml:space="preserve">; </w:t>
      </w:r>
    </w:p>
    <w:p w14:paraId="7F65D3BC" w14:textId="3D49AE87" w:rsidR="00D11613" w:rsidRPr="005A6BEA" w:rsidRDefault="00CA5827" w:rsidP="00EF0D15">
      <w:pPr>
        <w:spacing w:after="0" w:line="240" w:lineRule="auto"/>
        <w:rPr>
          <w:rFonts w:ascii="Times New Roman" w:hAnsi="Times New Roman" w:cs="Times New Roman"/>
        </w:rPr>
      </w:pPr>
      <w:r w:rsidRPr="005A6BEA">
        <w:rPr>
          <w:rFonts w:ascii="Times New Roman" w:hAnsi="Times New Roman" w:cs="Times New Roman"/>
        </w:rPr>
        <w:t>83-300 Kartuzy</w:t>
      </w:r>
    </w:p>
    <w:p w14:paraId="0078CBA3" w14:textId="1AC63C5C" w:rsidR="00D11613" w:rsidRPr="005A6BEA" w:rsidRDefault="00D11613" w:rsidP="00EF0D15">
      <w:pPr>
        <w:spacing w:after="0" w:line="240" w:lineRule="auto"/>
        <w:rPr>
          <w:rFonts w:ascii="Times New Roman" w:hAnsi="Times New Roman" w:cs="Times New Roman"/>
        </w:rPr>
      </w:pPr>
      <w:r w:rsidRPr="005A6BEA">
        <w:rPr>
          <w:rFonts w:ascii="Times New Roman" w:hAnsi="Times New Roman" w:cs="Times New Roman"/>
        </w:rPr>
        <w:t xml:space="preserve">NIP </w:t>
      </w:r>
      <w:r w:rsidR="00CA5827" w:rsidRPr="005A6BEA">
        <w:rPr>
          <w:rFonts w:ascii="Times New Roman" w:hAnsi="Times New Roman" w:cs="Times New Roman"/>
        </w:rPr>
        <w:t>5810010100</w:t>
      </w:r>
      <w:r w:rsidRPr="005A6BEA">
        <w:rPr>
          <w:rFonts w:ascii="Times New Roman" w:hAnsi="Times New Roman" w:cs="Times New Roman"/>
        </w:rPr>
        <w:t xml:space="preserve">, REGON </w:t>
      </w:r>
      <w:r w:rsidR="00CA5827" w:rsidRPr="005A6BEA">
        <w:rPr>
          <w:rFonts w:ascii="Times New Roman" w:hAnsi="Times New Roman" w:cs="Times New Roman"/>
        </w:rPr>
        <w:t>190036810</w:t>
      </w:r>
    </w:p>
    <w:p w14:paraId="3528D4E7" w14:textId="77777777" w:rsidR="00D11613" w:rsidRPr="005A6BEA" w:rsidRDefault="00D11613" w:rsidP="00EF0D15">
      <w:pPr>
        <w:spacing w:after="0" w:line="240" w:lineRule="auto"/>
        <w:rPr>
          <w:rFonts w:ascii="Times New Roman" w:hAnsi="Times New Roman" w:cs="Times New Roman"/>
        </w:rPr>
      </w:pPr>
      <w:r w:rsidRPr="005A6BEA">
        <w:rPr>
          <w:rFonts w:ascii="Times New Roman" w:hAnsi="Times New Roman" w:cs="Times New Roman"/>
        </w:rPr>
        <w:t>reprezentowanym przez:</w:t>
      </w:r>
    </w:p>
    <w:p w14:paraId="7A7C6D98" w14:textId="719A4E50" w:rsidR="00D11613" w:rsidRPr="005A6BEA" w:rsidRDefault="00584D4F" w:rsidP="00EF0D15">
      <w:pPr>
        <w:spacing w:after="0" w:line="240" w:lineRule="auto"/>
        <w:rPr>
          <w:rFonts w:ascii="Times New Roman" w:hAnsi="Times New Roman" w:cs="Times New Roman"/>
        </w:rPr>
      </w:pPr>
      <w:r w:rsidRPr="005A6BEA">
        <w:rPr>
          <w:rFonts w:ascii="Times New Roman" w:hAnsi="Times New Roman" w:cs="Times New Roman"/>
        </w:rPr>
        <w:t>……………………………………………</w:t>
      </w:r>
      <w:r w:rsidR="00D11613" w:rsidRPr="005A6BEA">
        <w:rPr>
          <w:rFonts w:ascii="Times New Roman" w:hAnsi="Times New Roman" w:cs="Times New Roman"/>
        </w:rPr>
        <w:t xml:space="preserve"> – </w:t>
      </w:r>
      <w:r w:rsidR="00CA5827" w:rsidRPr="005A6BEA">
        <w:rPr>
          <w:rFonts w:ascii="Times New Roman" w:hAnsi="Times New Roman" w:cs="Times New Roman"/>
        </w:rPr>
        <w:t>Nadleśniczy</w:t>
      </w:r>
      <w:r w:rsidR="00D11613" w:rsidRPr="005A6BEA">
        <w:rPr>
          <w:rFonts w:ascii="Times New Roman" w:hAnsi="Times New Roman" w:cs="Times New Roman"/>
        </w:rPr>
        <w:t>,</w:t>
      </w:r>
    </w:p>
    <w:p w14:paraId="12855718" w14:textId="77777777" w:rsidR="00D11613" w:rsidRPr="005A6BEA" w:rsidRDefault="00D11613" w:rsidP="00D11613">
      <w:pPr>
        <w:spacing w:after="0" w:line="240" w:lineRule="auto"/>
        <w:rPr>
          <w:rFonts w:ascii="Times New Roman" w:hAnsi="Times New Roman" w:cs="Times New Roman"/>
        </w:rPr>
      </w:pPr>
    </w:p>
    <w:p w14:paraId="206B011F" w14:textId="77777777" w:rsidR="00D11613" w:rsidRPr="005A6BEA" w:rsidRDefault="00D11613" w:rsidP="00EF0D15">
      <w:pPr>
        <w:spacing w:after="0" w:line="240" w:lineRule="auto"/>
        <w:rPr>
          <w:rFonts w:ascii="Times New Roman" w:hAnsi="Times New Roman" w:cs="Times New Roman"/>
        </w:rPr>
      </w:pPr>
      <w:r w:rsidRPr="005A6BEA">
        <w:rPr>
          <w:rFonts w:ascii="Times New Roman" w:hAnsi="Times New Roman" w:cs="Times New Roman"/>
        </w:rPr>
        <w:t xml:space="preserve">a </w:t>
      </w:r>
    </w:p>
    <w:p w14:paraId="4416CE17" w14:textId="77777777" w:rsidR="00D11613" w:rsidRPr="005A6BEA" w:rsidRDefault="00D11613" w:rsidP="00EF0D15">
      <w:pPr>
        <w:spacing w:after="0" w:line="240" w:lineRule="auto"/>
        <w:rPr>
          <w:rFonts w:ascii="Times New Roman" w:hAnsi="Times New Roman" w:cs="Times New Roman"/>
        </w:rPr>
      </w:pPr>
    </w:p>
    <w:p w14:paraId="49B5CEA7"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(w przypadku osób prawnych i spółek handlowych nieposiadających osobowości prawnej) </w:t>
      </w:r>
    </w:p>
    <w:p w14:paraId="5EC5BB00"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_______________________________________ z siedzibą w ____________________________________ („Wykonawca”)</w:t>
      </w:r>
    </w:p>
    <w:p w14:paraId="62A3E323"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444DA462"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reprezentowaną przez:</w:t>
      </w:r>
    </w:p>
    <w:p w14:paraId="71A8284D"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_________________________________________________</w:t>
      </w:r>
    </w:p>
    <w:p w14:paraId="5B1F16F8"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_________________________________________________,</w:t>
      </w:r>
    </w:p>
    <w:p w14:paraId="52C111D1" w14:textId="77777777" w:rsidR="00C913BC" w:rsidRPr="005A6BEA" w:rsidRDefault="00C913BC" w:rsidP="00C913BC">
      <w:pPr>
        <w:spacing w:after="0" w:line="240" w:lineRule="auto"/>
        <w:rPr>
          <w:rFonts w:ascii="Times New Roman" w:hAnsi="Times New Roman" w:cs="Times New Roman"/>
        </w:rPr>
      </w:pPr>
    </w:p>
    <w:p w14:paraId="53D56414"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lub </w:t>
      </w:r>
    </w:p>
    <w:p w14:paraId="3C6D3559"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(w przypadku osób fizycznych wpisanych do Centralnej Ewidencji i Informacji o Działalności Gospodarczej) </w:t>
      </w:r>
    </w:p>
    <w:p w14:paraId="44A46841" w14:textId="77777777" w:rsidR="00C913BC" w:rsidRPr="005A6BEA" w:rsidRDefault="00C913BC" w:rsidP="00C913BC">
      <w:pPr>
        <w:spacing w:after="0" w:line="240" w:lineRule="auto"/>
        <w:rPr>
          <w:rFonts w:ascii="Times New Roman" w:hAnsi="Times New Roman" w:cs="Times New Roman"/>
        </w:rPr>
      </w:pPr>
    </w:p>
    <w:p w14:paraId="7240660B"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p. _________________________________ prowadzącym działalność gospodarczą pod firmą _________________________________________________ z siedzibą w ______________________________ („Wykonawca”) ul __________________, wpisanym do Centralnej Ewidencji i Informacji i Działalności Gospodarczej, posiadającym numer identyfikacyjny NIP _______________________; REGON __________________________</w:t>
      </w:r>
    </w:p>
    <w:p w14:paraId="2B97AB6F" w14:textId="77777777" w:rsidR="00C913BC" w:rsidRPr="005A6BEA" w:rsidRDefault="00C913BC" w:rsidP="00C913BC">
      <w:pPr>
        <w:spacing w:after="0" w:line="240" w:lineRule="auto"/>
        <w:rPr>
          <w:rFonts w:ascii="Times New Roman" w:hAnsi="Times New Roman" w:cs="Times New Roman"/>
        </w:rPr>
      </w:pPr>
    </w:p>
    <w:p w14:paraId="7498897A"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działającym osobiście </w:t>
      </w:r>
    </w:p>
    <w:p w14:paraId="1ADF0A74"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zwanym dalej „Wykonawcą”,</w:t>
      </w:r>
    </w:p>
    <w:p w14:paraId="79A0C4CD" w14:textId="77777777" w:rsidR="00C913BC" w:rsidRPr="005A6BEA" w:rsidRDefault="00C913BC" w:rsidP="00C913BC">
      <w:pPr>
        <w:spacing w:after="0" w:line="240" w:lineRule="auto"/>
        <w:rPr>
          <w:rFonts w:ascii="Times New Roman" w:hAnsi="Times New Roman" w:cs="Times New Roman"/>
        </w:rPr>
      </w:pPr>
    </w:p>
    <w:p w14:paraId="27AAE350"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lub </w:t>
      </w:r>
    </w:p>
    <w:p w14:paraId="61DF2AD5"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(w przypadku osób fizycznych wpisanych do Centralnej Ewidencji i Informacji o Działalności Gospodarczej działających wspólnie jako konsorcjum lub w ramach spółki cywilnej) </w:t>
      </w:r>
    </w:p>
    <w:p w14:paraId="497B251D" w14:textId="77777777" w:rsidR="00C913BC" w:rsidRPr="005A6BEA" w:rsidRDefault="00C913BC" w:rsidP="00C913BC">
      <w:pPr>
        <w:spacing w:after="0" w:line="240" w:lineRule="auto"/>
        <w:rPr>
          <w:rFonts w:ascii="Times New Roman" w:hAnsi="Times New Roman" w:cs="Times New Roman"/>
        </w:rPr>
      </w:pPr>
    </w:p>
    <w:p w14:paraId="144BAD6B" w14:textId="179BCFB7" w:rsidR="00C913BC" w:rsidRPr="005A6BEA" w:rsidRDefault="007A1C61" w:rsidP="00C913BC">
      <w:pPr>
        <w:spacing w:after="0" w:line="240" w:lineRule="auto"/>
        <w:rPr>
          <w:rFonts w:ascii="Times New Roman" w:hAnsi="Times New Roman" w:cs="Times New Roman"/>
        </w:rPr>
      </w:pPr>
      <w:r w:rsidRPr="005A6BEA">
        <w:rPr>
          <w:rFonts w:ascii="Times New Roman" w:hAnsi="Times New Roman" w:cs="Times New Roman"/>
        </w:rPr>
        <w:t>W</w:t>
      </w:r>
      <w:r w:rsidR="00C913BC" w:rsidRPr="005A6BEA">
        <w:rPr>
          <w:rFonts w:ascii="Times New Roman" w:hAnsi="Times New Roman" w:cs="Times New Roman"/>
        </w:rPr>
        <w:t>ykonawcami wspólnie ubiegającymi się o udzielenie zamówienia publicznego w składzie (łącznie „Wykonawcy”):</w:t>
      </w:r>
    </w:p>
    <w:p w14:paraId="36489A38"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1) </w:t>
      </w:r>
      <w:r w:rsidRPr="005A6BEA">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1A51209A"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ul __________________ wpisanym do Centralnej Ewidencji i Informacji i Działalności Gospodarczej, posiadającym numer identyfikacyjny NIP _________________________________; REGON __________________________</w:t>
      </w:r>
    </w:p>
    <w:p w14:paraId="355C67A6" w14:textId="77777777" w:rsidR="00C913BC" w:rsidRPr="005A6BEA" w:rsidRDefault="00C913BC" w:rsidP="00C913BC">
      <w:pPr>
        <w:spacing w:after="0" w:line="240" w:lineRule="auto"/>
        <w:rPr>
          <w:rFonts w:ascii="Times New Roman" w:hAnsi="Times New Roman" w:cs="Times New Roman"/>
        </w:rPr>
      </w:pPr>
    </w:p>
    <w:p w14:paraId="35010B85"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2) </w:t>
      </w:r>
      <w:r w:rsidRPr="005A6BEA">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0423BA59"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lastRenderedPageBreak/>
        <w:t>ul __________________ wpisanym do Centralnej Ewidencji i Informacji i Działalności Gospodarczej, posiadającym numer identyfikacyjny NIP _________________________________; REGON __________________________</w:t>
      </w:r>
    </w:p>
    <w:p w14:paraId="69B09151" w14:textId="77777777" w:rsidR="00C913BC" w:rsidRPr="005A6BEA" w:rsidRDefault="00C913BC" w:rsidP="00C913BC">
      <w:pPr>
        <w:spacing w:after="0" w:line="240" w:lineRule="auto"/>
        <w:rPr>
          <w:rFonts w:ascii="Times New Roman" w:hAnsi="Times New Roman" w:cs="Times New Roman"/>
        </w:rPr>
      </w:pPr>
    </w:p>
    <w:p w14:paraId="35C3B7FA"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3)</w:t>
      </w:r>
      <w:r w:rsidRPr="005A6BEA">
        <w:rPr>
          <w:rFonts w:ascii="Times New Roman" w:hAnsi="Times New Roman" w:cs="Times New Roman"/>
        </w:rPr>
        <w:tab/>
        <w:t>p. _________________________________ prowadzącym działalność gospodarczą pod firmą _________________________________________________z siedzibą w ______________________________,</w:t>
      </w:r>
    </w:p>
    <w:p w14:paraId="3075CCB6"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ul __________________ wpisanym do Centralnej Ewidencji i Informacji i Działalności Gospodarczej, posiadającym numer identyfikacyjny NIP _________________________________; REGON __________________________</w:t>
      </w:r>
    </w:p>
    <w:p w14:paraId="323B2242" w14:textId="77777777" w:rsidR="00C913BC" w:rsidRPr="005A6BEA" w:rsidRDefault="00C913BC" w:rsidP="00C913BC">
      <w:pPr>
        <w:spacing w:after="0" w:line="240" w:lineRule="auto"/>
        <w:rPr>
          <w:rFonts w:ascii="Times New Roman" w:hAnsi="Times New Roman" w:cs="Times New Roman"/>
        </w:rPr>
      </w:pPr>
    </w:p>
    <w:p w14:paraId="219E0409" w14:textId="77777777" w:rsidR="00C913BC"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 xml:space="preserve">reprezentowanymi przez _______________________________________________, działającego na podstawie pełnomocnictwa z dnia _________ r. </w:t>
      </w:r>
    </w:p>
    <w:p w14:paraId="460DA0BD" w14:textId="77777777" w:rsidR="00C913BC" w:rsidRPr="005A6BEA" w:rsidRDefault="00C913BC" w:rsidP="00C913BC">
      <w:pPr>
        <w:spacing w:after="0" w:line="240" w:lineRule="auto"/>
        <w:rPr>
          <w:rFonts w:ascii="Times New Roman" w:hAnsi="Times New Roman" w:cs="Times New Roman"/>
        </w:rPr>
      </w:pPr>
    </w:p>
    <w:p w14:paraId="6048F0EB" w14:textId="076F4528" w:rsidR="00D11613" w:rsidRPr="005A6BEA" w:rsidRDefault="00C913BC" w:rsidP="00C913BC">
      <w:pPr>
        <w:spacing w:after="0" w:line="240" w:lineRule="auto"/>
        <w:rPr>
          <w:rFonts w:ascii="Times New Roman" w:hAnsi="Times New Roman" w:cs="Times New Roman"/>
        </w:rPr>
      </w:pPr>
      <w:r w:rsidRPr="005A6BEA">
        <w:rPr>
          <w:rFonts w:ascii="Times New Roman" w:hAnsi="Times New Roman" w:cs="Times New Roman"/>
        </w:rPr>
        <w:t>zaś wspólnie zwanymi dalej „Stronami”</w:t>
      </w:r>
    </w:p>
    <w:p w14:paraId="325D6CD7" w14:textId="77777777" w:rsidR="00EF0D15" w:rsidRPr="005A6BEA" w:rsidRDefault="00EF0D15" w:rsidP="00B4126D">
      <w:pPr>
        <w:pStyle w:val="Default"/>
        <w:jc w:val="both"/>
        <w:rPr>
          <w:rFonts w:ascii="Times New Roman" w:hAnsi="Times New Roman" w:cs="Times New Roman"/>
          <w:strike/>
          <w:color w:val="auto"/>
          <w:sz w:val="22"/>
          <w:szCs w:val="22"/>
        </w:rPr>
      </w:pPr>
    </w:p>
    <w:p w14:paraId="30A774C0" w14:textId="22598003" w:rsidR="009F1ADC" w:rsidRPr="000F006A" w:rsidRDefault="00584D4F" w:rsidP="000F006A">
      <w:pPr>
        <w:pStyle w:val="Default"/>
        <w:jc w:val="both"/>
        <w:rPr>
          <w:rFonts w:ascii="Times New Roman" w:eastAsia="Times New Roman" w:hAnsi="Times New Roman" w:cs="Times New Roman"/>
          <w:b/>
          <w:color w:val="auto"/>
          <w:sz w:val="22"/>
          <w:szCs w:val="22"/>
        </w:rPr>
      </w:pPr>
      <w:r w:rsidRPr="005A6BEA">
        <w:rPr>
          <w:rFonts w:ascii="Times New Roman" w:hAnsi="Times New Roman" w:cs="Times New Roman"/>
          <w:color w:val="auto"/>
          <w:sz w:val="22"/>
          <w:szCs w:val="22"/>
        </w:rPr>
        <w:t xml:space="preserve">W wyniku rozstrzygnięcia postępowania o udzielenie zamówienia publicznego przeprowadzonego w trybie podstawowym na podstawie ustawy z dnia 11 września 2019 r. Prawo zamówień publicznych (Dz.U. </w:t>
      </w:r>
      <w:r w:rsidR="00C6076B" w:rsidRPr="005A6BEA">
        <w:rPr>
          <w:rFonts w:ascii="Times New Roman" w:hAnsi="Times New Roman" w:cs="Times New Roman"/>
          <w:color w:val="auto"/>
          <w:sz w:val="22"/>
          <w:szCs w:val="22"/>
        </w:rPr>
        <w:t>z</w:t>
      </w:r>
      <w:r w:rsidRPr="005A6BEA">
        <w:rPr>
          <w:rFonts w:ascii="Times New Roman" w:hAnsi="Times New Roman" w:cs="Times New Roman"/>
          <w:color w:val="auto"/>
          <w:sz w:val="22"/>
          <w:szCs w:val="22"/>
        </w:rPr>
        <w:t xml:space="preserve"> 20</w:t>
      </w:r>
      <w:r w:rsidR="00CF5D7B">
        <w:rPr>
          <w:rFonts w:ascii="Times New Roman" w:hAnsi="Times New Roman" w:cs="Times New Roman"/>
          <w:color w:val="auto"/>
          <w:sz w:val="22"/>
          <w:szCs w:val="22"/>
        </w:rPr>
        <w:t>21</w:t>
      </w:r>
      <w:r w:rsidRPr="005A6BEA">
        <w:rPr>
          <w:rFonts w:ascii="Times New Roman" w:hAnsi="Times New Roman" w:cs="Times New Roman"/>
          <w:color w:val="auto"/>
          <w:sz w:val="22"/>
          <w:szCs w:val="22"/>
        </w:rPr>
        <w:t xml:space="preserve">  poz. </w:t>
      </w:r>
      <w:r w:rsidR="00CF5D7B">
        <w:rPr>
          <w:rFonts w:ascii="Times New Roman" w:hAnsi="Times New Roman" w:cs="Times New Roman"/>
          <w:color w:val="auto"/>
          <w:sz w:val="22"/>
          <w:szCs w:val="22"/>
        </w:rPr>
        <w:t>1129</w:t>
      </w:r>
      <w:r w:rsidRPr="005A6BEA">
        <w:rPr>
          <w:rFonts w:ascii="Times New Roman" w:hAnsi="Times New Roman" w:cs="Times New Roman"/>
          <w:color w:val="auto"/>
          <w:sz w:val="22"/>
          <w:szCs w:val="22"/>
        </w:rPr>
        <w:t xml:space="preserve"> z </w:t>
      </w:r>
      <w:proofErr w:type="spellStart"/>
      <w:r w:rsidRPr="005A6BEA">
        <w:rPr>
          <w:rFonts w:ascii="Times New Roman" w:hAnsi="Times New Roman" w:cs="Times New Roman"/>
          <w:color w:val="auto"/>
          <w:sz w:val="22"/>
          <w:szCs w:val="22"/>
        </w:rPr>
        <w:t>późn</w:t>
      </w:r>
      <w:proofErr w:type="spellEnd"/>
      <w:r w:rsidRPr="005A6BEA">
        <w:rPr>
          <w:rFonts w:ascii="Times New Roman" w:hAnsi="Times New Roman" w:cs="Times New Roman"/>
          <w:color w:val="auto"/>
          <w:sz w:val="22"/>
          <w:szCs w:val="22"/>
        </w:rPr>
        <w:t xml:space="preserve">. zm.), przedmiotem którego jest </w:t>
      </w:r>
      <w:bookmarkStart w:id="0" w:name="_Hlk75427725"/>
      <w:r w:rsidR="005B3F8E" w:rsidRPr="005A6BEA">
        <w:rPr>
          <w:rFonts w:ascii="Times New Roman" w:eastAsia="Times New Roman" w:hAnsi="Times New Roman" w:cs="Times New Roman"/>
          <w:b/>
          <w:color w:val="auto"/>
          <w:sz w:val="22"/>
          <w:szCs w:val="22"/>
        </w:rPr>
        <w:t>„</w:t>
      </w:r>
      <w:bookmarkEnd w:id="0"/>
      <w:r w:rsidR="00F0558A" w:rsidRPr="00F0558A">
        <w:rPr>
          <w:rFonts w:ascii="Times New Roman" w:eastAsia="Times New Roman" w:hAnsi="Times New Roman" w:cs="Times New Roman"/>
          <w:b/>
          <w:color w:val="auto"/>
          <w:sz w:val="22"/>
          <w:szCs w:val="22"/>
        </w:rPr>
        <w:t xml:space="preserve">Termomodernizacja leśniczówki Sikorzyno z przebudową oraz budowa zbiornika na wody deszczowe” </w:t>
      </w:r>
      <w:r w:rsidRPr="005A6BEA">
        <w:rPr>
          <w:rFonts w:ascii="Times New Roman" w:hAnsi="Times New Roman" w:cs="Times New Roman"/>
          <w:color w:val="auto"/>
          <w:sz w:val="22"/>
          <w:szCs w:val="22"/>
        </w:rPr>
        <w:t xml:space="preserve">Strony zawierają następującą umowę (dalej zwaną „Umową”): </w:t>
      </w:r>
    </w:p>
    <w:p w14:paraId="08C8C1AF" w14:textId="1CCE47DC" w:rsidR="00D825C0" w:rsidRPr="005A6BEA" w:rsidRDefault="00D825C0" w:rsidP="00D825C0">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p>
    <w:p w14:paraId="5C65AEB9" w14:textId="51BD2110" w:rsidR="005E1FFB" w:rsidRPr="005A6BEA" w:rsidRDefault="005E1FFB" w:rsidP="00D825C0">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Przedmiot i zakres umowy</w:t>
      </w:r>
    </w:p>
    <w:p w14:paraId="5FAA53E1" w14:textId="77777777" w:rsidR="005E1FFB" w:rsidRPr="005A6BEA" w:rsidRDefault="005E1FFB" w:rsidP="00D825C0">
      <w:pPr>
        <w:pStyle w:val="Default"/>
        <w:jc w:val="center"/>
        <w:rPr>
          <w:rFonts w:ascii="Times New Roman" w:hAnsi="Times New Roman" w:cs="Times New Roman"/>
          <w:color w:val="auto"/>
          <w:sz w:val="22"/>
          <w:szCs w:val="22"/>
        </w:rPr>
      </w:pPr>
    </w:p>
    <w:p w14:paraId="41C73E81" w14:textId="2645A16B" w:rsidR="00A13E24" w:rsidRPr="005A6BEA" w:rsidRDefault="00D825C0" w:rsidP="00A13E24">
      <w:pPr>
        <w:pStyle w:val="Default"/>
        <w:jc w:val="both"/>
        <w:rPr>
          <w:rFonts w:ascii="Times New Roman" w:eastAsia="Times New Roman" w:hAnsi="Times New Roman" w:cs="Times New Roman"/>
          <w:b/>
          <w:color w:val="auto"/>
          <w:sz w:val="22"/>
          <w:szCs w:val="22"/>
        </w:rPr>
      </w:pPr>
      <w:r w:rsidRPr="005A6BEA">
        <w:rPr>
          <w:rFonts w:ascii="Times New Roman" w:hAnsi="Times New Roman" w:cs="Times New Roman"/>
          <w:color w:val="auto"/>
          <w:sz w:val="22"/>
          <w:szCs w:val="22"/>
        </w:rPr>
        <w:t>1. Zamawiający zleca, a Wykonawca przyjmuje do wykonania roboty budowlane polegając</w:t>
      </w:r>
      <w:r w:rsidR="00E87CE9" w:rsidRPr="005A6BEA">
        <w:rPr>
          <w:rFonts w:ascii="Times New Roman" w:hAnsi="Times New Roman" w:cs="Times New Roman"/>
          <w:color w:val="auto"/>
          <w:sz w:val="22"/>
          <w:szCs w:val="22"/>
        </w:rPr>
        <w:t>e</w:t>
      </w:r>
      <w:r w:rsidRPr="005A6BEA">
        <w:rPr>
          <w:rFonts w:ascii="Times New Roman" w:hAnsi="Times New Roman" w:cs="Times New Roman"/>
          <w:color w:val="auto"/>
          <w:sz w:val="22"/>
          <w:szCs w:val="22"/>
        </w:rPr>
        <w:t xml:space="preserve"> na</w:t>
      </w:r>
      <w:r w:rsidR="00255C65"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w:t>
      </w:r>
      <w:r w:rsidR="00F0558A">
        <w:rPr>
          <w:rFonts w:ascii="Times New Roman" w:eastAsia="Times New Roman" w:hAnsi="Times New Roman" w:cs="Times New Roman"/>
          <w:b/>
        </w:rPr>
        <w:t>„Termomodernizacja leśniczówki Sikorzyno z przebudową oraz budowa zbiornika na wody deszczowe”</w:t>
      </w:r>
      <w:r w:rsidR="00F0558A">
        <w:rPr>
          <w:rFonts w:ascii="Times New Roman" w:hAnsi="Times New Roman" w:cs="Times New Roman"/>
        </w:rPr>
        <w:t xml:space="preserve"> </w:t>
      </w:r>
      <w:r w:rsidRPr="005A6BEA">
        <w:rPr>
          <w:rFonts w:ascii="Times New Roman" w:hAnsi="Times New Roman" w:cs="Times New Roman"/>
          <w:color w:val="auto"/>
          <w:sz w:val="22"/>
          <w:szCs w:val="22"/>
        </w:rPr>
        <w:t>(„Przedmiot Umowy”).</w:t>
      </w:r>
      <w:r w:rsidR="008D61C9" w:rsidRPr="005A6BEA">
        <w:rPr>
          <w:rFonts w:ascii="Times New Roman" w:hAnsi="Times New Roman" w:cs="Times New Roman"/>
          <w:color w:val="auto"/>
          <w:sz w:val="22"/>
          <w:szCs w:val="22"/>
        </w:rPr>
        <w:t xml:space="preserve"> </w:t>
      </w:r>
      <w:r w:rsidR="00A13E24" w:rsidRPr="005A6BEA">
        <w:rPr>
          <w:rFonts w:ascii="Times New Roman" w:hAnsi="Times New Roman" w:cs="Times New Roman"/>
          <w:color w:val="auto"/>
          <w:sz w:val="22"/>
          <w:szCs w:val="22"/>
        </w:rPr>
        <w:t xml:space="preserve">Zamówienie obejmuje wykonanie robót budowlanych </w:t>
      </w:r>
      <w:r w:rsidR="00F53E31" w:rsidRPr="005A6BEA">
        <w:rPr>
          <w:rFonts w:ascii="Times New Roman" w:hAnsi="Times New Roman" w:cs="Times New Roman"/>
          <w:color w:val="auto"/>
          <w:sz w:val="22"/>
          <w:szCs w:val="22"/>
        </w:rPr>
        <w:t xml:space="preserve">w zakresie </w:t>
      </w:r>
      <w:r w:rsidR="00BE22BE" w:rsidRPr="005A6BEA">
        <w:rPr>
          <w:rFonts w:ascii="Times New Roman" w:eastAsia="Times New Roman" w:hAnsi="Times New Roman" w:cs="Times New Roman"/>
          <w:bCs/>
          <w:color w:val="auto"/>
          <w:sz w:val="22"/>
          <w:szCs w:val="22"/>
        </w:rPr>
        <w:t>przebudow</w:t>
      </w:r>
      <w:r w:rsidR="00F53E31" w:rsidRPr="005A6BEA">
        <w:rPr>
          <w:rFonts w:ascii="Times New Roman" w:eastAsia="Times New Roman" w:hAnsi="Times New Roman" w:cs="Times New Roman"/>
          <w:bCs/>
          <w:color w:val="auto"/>
          <w:sz w:val="22"/>
          <w:szCs w:val="22"/>
        </w:rPr>
        <w:t>y</w:t>
      </w:r>
      <w:r w:rsidR="00BE22BE" w:rsidRPr="005A6BEA">
        <w:rPr>
          <w:rFonts w:ascii="Times New Roman" w:eastAsia="Times New Roman" w:hAnsi="Times New Roman" w:cs="Times New Roman"/>
          <w:bCs/>
          <w:color w:val="auto"/>
          <w:sz w:val="22"/>
          <w:szCs w:val="22"/>
        </w:rPr>
        <w:t xml:space="preserve"> leśniczówki </w:t>
      </w:r>
      <w:r w:rsidR="00940A06">
        <w:rPr>
          <w:rFonts w:ascii="Times New Roman" w:eastAsia="Times New Roman" w:hAnsi="Times New Roman" w:cs="Times New Roman"/>
          <w:bCs/>
          <w:color w:val="auto"/>
          <w:sz w:val="22"/>
          <w:szCs w:val="22"/>
        </w:rPr>
        <w:t xml:space="preserve">Sikorzyno oraz budowę zbiornika na wody opadowe </w:t>
      </w:r>
      <w:r w:rsidR="00BE22BE" w:rsidRPr="005A6BEA">
        <w:rPr>
          <w:rFonts w:ascii="Times New Roman" w:hAnsi="Times New Roman" w:cs="Times New Roman"/>
          <w:color w:val="auto"/>
          <w:sz w:val="22"/>
          <w:szCs w:val="22"/>
        </w:rPr>
        <w:t xml:space="preserve">zgodnie z dokumentacją projektową. </w:t>
      </w:r>
      <w:r w:rsidR="00A13E24" w:rsidRPr="005A6BEA">
        <w:rPr>
          <w:rFonts w:ascii="Times New Roman" w:hAnsi="Times New Roman" w:cs="Times New Roman"/>
          <w:color w:val="auto"/>
          <w:sz w:val="22"/>
          <w:szCs w:val="22"/>
        </w:rPr>
        <w:t>Zakres rzeczowy został określony w projekcie budowlanym wykonawczym oraz przedmiarze robót.</w:t>
      </w:r>
    </w:p>
    <w:p w14:paraId="5BFE9510" w14:textId="1293742D" w:rsidR="00D825C0" w:rsidRPr="005A6BEA" w:rsidRDefault="00D825C0" w:rsidP="00D825C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Szczegółowy opis </w:t>
      </w:r>
      <w:r w:rsidR="00AC256C" w:rsidRPr="005A6BEA">
        <w:rPr>
          <w:rFonts w:ascii="Times New Roman" w:hAnsi="Times New Roman" w:cs="Times New Roman"/>
          <w:color w:val="auto"/>
          <w:sz w:val="22"/>
          <w:szCs w:val="22"/>
        </w:rPr>
        <w:t>P</w:t>
      </w:r>
      <w:r w:rsidRPr="005A6BEA">
        <w:rPr>
          <w:rFonts w:ascii="Times New Roman" w:hAnsi="Times New Roman" w:cs="Times New Roman"/>
          <w:color w:val="auto"/>
          <w:sz w:val="22"/>
          <w:szCs w:val="22"/>
        </w:rPr>
        <w:t xml:space="preserve">rzedmiotu </w:t>
      </w:r>
      <w:r w:rsidR="00AC256C"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 xml:space="preserve">mowy określają: </w:t>
      </w:r>
    </w:p>
    <w:p w14:paraId="50A9776E" w14:textId="1F3A5506" w:rsidR="00656BB2" w:rsidRPr="005A6BEA" w:rsidRDefault="00656BB2" w:rsidP="00D825C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specyfikacja warunków zamówienia </w:t>
      </w:r>
      <w:r w:rsidR="00B238F2" w:rsidRPr="005A6BEA">
        <w:rPr>
          <w:rFonts w:ascii="Times New Roman" w:hAnsi="Times New Roman" w:cs="Times New Roman"/>
          <w:color w:val="auto"/>
          <w:sz w:val="22"/>
          <w:szCs w:val="22"/>
        </w:rPr>
        <w:t xml:space="preserve">dla Postępowania </w:t>
      </w:r>
      <w:r w:rsidRPr="005A6BEA">
        <w:rPr>
          <w:rFonts w:ascii="Times New Roman" w:hAnsi="Times New Roman" w:cs="Times New Roman"/>
          <w:color w:val="auto"/>
          <w:sz w:val="22"/>
          <w:szCs w:val="22"/>
        </w:rPr>
        <w:t xml:space="preserve">wraz z </w:t>
      </w:r>
      <w:r w:rsidR="0075674D" w:rsidRPr="005A6BEA">
        <w:rPr>
          <w:rFonts w:ascii="Times New Roman" w:hAnsi="Times New Roman" w:cs="Times New Roman"/>
          <w:color w:val="auto"/>
          <w:sz w:val="22"/>
          <w:szCs w:val="22"/>
        </w:rPr>
        <w:t>załącznikami</w:t>
      </w:r>
      <w:r w:rsidR="00B238F2" w:rsidRPr="005A6BEA">
        <w:rPr>
          <w:rFonts w:ascii="Times New Roman" w:hAnsi="Times New Roman" w:cs="Times New Roman"/>
          <w:color w:val="auto"/>
          <w:sz w:val="22"/>
          <w:szCs w:val="22"/>
        </w:rPr>
        <w:t xml:space="preserve"> („SWZ”), w tym:</w:t>
      </w:r>
      <w:r w:rsidRPr="005A6BEA">
        <w:rPr>
          <w:rFonts w:ascii="Times New Roman" w:hAnsi="Times New Roman" w:cs="Times New Roman"/>
          <w:color w:val="auto"/>
          <w:sz w:val="22"/>
          <w:szCs w:val="22"/>
        </w:rPr>
        <w:t>,</w:t>
      </w:r>
    </w:p>
    <w:p w14:paraId="14023C91" w14:textId="4D04F9E3" w:rsidR="00584D4F" w:rsidRPr="005A6BEA" w:rsidRDefault="00584D4F" w:rsidP="00D825C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   - dokumentacja projektowa</w:t>
      </w:r>
      <w:r w:rsidR="0075603D" w:rsidRPr="005A6BEA">
        <w:rPr>
          <w:rFonts w:ascii="Times New Roman" w:hAnsi="Times New Roman" w:cs="Times New Roman"/>
          <w:color w:val="auto"/>
          <w:sz w:val="22"/>
          <w:szCs w:val="22"/>
        </w:rPr>
        <w:t>,</w:t>
      </w:r>
    </w:p>
    <w:p w14:paraId="5C486DCB" w14:textId="4FABDF9B" w:rsidR="00584D4F" w:rsidRPr="005A6BEA" w:rsidRDefault="00584D4F" w:rsidP="00C459F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   </w:t>
      </w:r>
      <w:r w:rsidR="00B238F2" w:rsidRPr="005A6BEA">
        <w:rPr>
          <w:rFonts w:ascii="Times New Roman" w:hAnsi="Times New Roman" w:cs="Times New Roman"/>
          <w:color w:val="auto"/>
          <w:sz w:val="22"/>
          <w:szCs w:val="22"/>
        </w:rPr>
        <w:t xml:space="preserve">- </w:t>
      </w:r>
      <w:r w:rsidR="00656BB2" w:rsidRPr="005A6BEA">
        <w:rPr>
          <w:rFonts w:ascii="Times New Roman" w:hAnsi="Times New Roman" w:cs="Times New Roman"/>
          <w:color w:val="auto"/>
          <w:sz w:val="22"/>
          <w:szCs w:val="22"/>
        </w:rPr>
        <w:t>specyfikacje techniczne</w:t>
      </w:r>
      <w:r w:rsidR="00D825C0" w:rsidRPr="005A6BEA">
        <w:rPr>
          <w:rFonts w:ascii="Times New Roman" w:hAnsi="Times New Roman" w:cs="Times New Roman"/>
          <w:color w:val="auto"/>
          <w:sz w:val="22"/>
          <w:szCs w:val="22"/>
        </w:rPr>
        <w:t xml:space="preserve"> wykonania i odbioru robót budowlanych</w:t>
      </w:r>
      <w:r w:rsidR="00AF504C" w:rsidRPr="005A6BEA">
        <w:rPr>
          <w:rFonts w:ascii="Times New Roman" w:hAnsi="Times New Roman" w:cs="Times New Roman"/>
          <w:color w:val="auto"/>
          <w:sz w:val="22"/>
          <w:szCs w:val="22"/>
        </w:rPr>
        <w:t xml:space="preserve"> („</w:t>
      </w:r>
      <w:proofErr w:type="spellStart"/>
      <w:r w:rsidR="00AF504C" w:rsidRPr="005A6BEA">
        <w:rPr>
          <w:rFonts w:ascii="Times New Roman" w:hAnsi="Times New Roman" w:cs="Times New Roman"/>
          <w:color w:val="auto"/>
          <w:sz w:val="22"/>
          <w:szCs w:val="22"/>
        </w:rPr>
        <w:t>STW</w:t>
      </w:r>
      <w:r w:rsidR="00AC256C" w:rsidRPr="005A6BEA">
        <w:rPr>
          <w:rFonts w:ascii="Times New Roman" w:hAnsi="Times New Roman" w:cs="Times New Roman"/>
          <w:color w:val="auto"/>
          <w:sz w:val="22"/>
          <w:szCs w:val="22"/>
        </w:rPr>
        <w:t>i</w:t>
      </w:r>
      <w:r w:rsidR="00AF504C" w:rsidRPr="005A6BEA">
        <w:rPr>
          <w:rFonts w:ascii="Times New Roman" w:hAnsi="Times New Roman" w:cs="Times New Roman"/>
          <w:color w:val="auto"/>
          <w:sz w:val="22"/>
          <w:szCs w:val="22"/>
        </w:rPr>
        <w:t>OR</w:t>
      </w:r>
      <w:r w:rsidR="00C6076B" w:rsidRPr="005A6BEA">
        <w:rPr>
          <w:rFonts w:ascii="Times New Roman" w:hAnsi="Times New Roman" w:cs="Times New Roman"/>
          <w:color w:val="auto"/>
          <w:sz w:val="22"/>
          <w:szCs w:val="22"/>
        </w:rPr>
        <w:t>B</w:t>
      </w:r>
      <w:proofErr w:type="spellEnd"/>
      <w:r w:rsidR="00AF504C" w:rsidRPr="005A6BEA">
        <w:rPr>
          <w:rFonts w:ascii="Times New Roman" w:hAnsi="Times New Roman" w:cs="Times New Roman"/>
          <w:color w:val="auto"/>
          <w:sz w:val="22"/>
          <w:szCs w:val="22"/>
        </w:rPr>
        <w:t>”)</w:t>
      </w:r>
      <w:r w:rsidR="00D825C0" w:rsidRPr="005A6BEA">
        <w:rPr>
          <w:rFonts w:ascii="Times New Roman" w:hAnsi="Times New Roman" w:cs="Times New Roman"/>
          <w:color w:val="auto"/>
          <w:sz w:val="22"/>
          <w:szCs w:val="22"/>
        </w:rPr>
        <w:t>,</w:t>
      </w:r>
    </w:p>
    <w:p w14:paraId="0A6379C3" w14:textId="501D17C2" w:rsidR="0062003E" w:rsidRPr="005A6BEA" w:rsidRDefault="00C459F0" w:rsidP="00C459F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   </w:t>
      </w:r>
      <w:r w:rsidR="00B238F2" w:rsidRPr="005A6BEA">
        <w:rPr>
          <w:rFonts w:ascii="Times New Roman" w:hAnsi="Times New Roman" w:cs="Times New Roman"/>
          <w:color w:val="auto"/>
          <w:sz w:val="22"/>
          <w:szCs w:val="22"/>
        </w:rPr>
        <w:t xml:space="preserve">- </w:t>
      </w:r>
      <w:r w:rsidR="0062003E" w:rsidRPr="005A6BEA">
        <w:rPr>
          <w:rFonts w:ascii="Times New Roman" w:hAnsi="Times New Roman" w:cs="Times New Roman"/>
          <w:color w:val="auto"/>
          <w:sz w:val="22"/>
          <w:szCs w:val="22"/>
        </w:rPr>
        <w:t xml:space="preserve">przedmiar robót, </w:t>
      </w:r>
    </w:p>
    <w:p w14:paraId="2542D481" w14:textId="0BCB314A" w:rsidR="0062003E" w:rsidRPr="005A6BEA" w:rsidRDefault="00B238F2" w:rsidP="0062003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656BB2" w:rsidRPr="005A6BEA">
        <w:rPr>
          <w:rFonts w:ascii="Times New Roman" w:hAnsi="Times New Roman" w:cs="Times New Roman"/>
          <w:color w:val="auto"/>
          <w:sz w:val="22"/>
          <w:szCs w:val="22"/>
        </w:rPr>
        <w:t>) oferta W</w:t>
      </w:r>
      <w:r w:rsidR="0062003E" w:rsidRPr="005A6BEA">
        <w:rPr>
          <w:rFonts w:ascii="Times New Roman" w:hAnsi="Times New Roman" w:cs="Times New Roman"/>
          <w:color w:val="auto"/>
          <w:sz w:val="22"/>
          <w:szCs w:val="22"/>
        </w:rPr>
        <w:t>ykonawcy</w:t>
      </w:r>
      <w:r w:rsidR="001F4EDC" w:rsidRPr="005A6BEA">
        <w:rPr>
          <w:rFonts w:ascii="Times New Roman" w:hAnsi="Times New Roman" w:cs="Times New Roman"/>
          <w:color w:val="auto"/>
          <w:sz w:val="22"/>
          <w:szCs w:val="22"/>
        </w:rPr>
        <w:t xml:space="preserve"> („Oferta”)</w:t>
      </w:r>
      <w:r w:rsidR="0062003E" w:rsidRPr="005A6BEA">
        <w:rPr>
          <w:rFonts w:ascii="Times New Roman" w:hAnsi="Times New Roman" w:cs="Times New Roman"/>
          <w:color w:val="auto"/>
          <w:sz w:val="22"/>
          <w:szCs w:val="22"/>
        </w:rPr>
        <w:t xml:space="preserve">, </w:t>
      </w:r>
    </w:p>
    <w:p w14:paraId="5B02FA30" w14:textId="157D7D7E" w:rsidR="000A3FB5" w:rsidRPr="005A6BEA" w:rsidRDefault="0062003E" w:rsidP="0062003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które stanowią integralną część niniejszej </w:t>
      </w:r>
      <w:r w:rsidR="00AC256C"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w:t>
      </w:r>
    </w:p>
    <w:p w14:paraId="0FDF2837" w14:textId="439F4D5A" w:rsidR="0062003E" w:rsidRPr="005A6BEA" w:rsidRDefault="000A3FB5" w:rsidP="0062003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3. </w:t>
      </w:r>
      <w:r w:rsidRPr="005A6BEA">
        <w:rPr>
          <w:rFonts w:ascii="Times New Roman" w:hAnsi="Times New Roman" w:cs="Times New Roman"/>
          <w:bCs/>
          <w:color w:val="auto"/>
          <w:sz w:val="22"/>
          <w:szCs w:val="22"/>
          <w:lang w:eastAsia="en-US"/>
        </w:rPr>
        <w:t>Przedmiot Umowy będzie wykonywany na terenie wskazanym w SWZ („Obszar Realizacji Umowy”).</w:t>
      </w:r>
      <w:r w:rsidR="0062003E" w:rsidRPr="005A6BEA">
        <w:rPr>
          <w:rFonts w:ascii="Times New Roman" w:hAnsi="Times New Roman" w:cs="Times New Roman"/>
          <w:color w:val="auto"/>
          <w:sz w:val="22"/>
          <w:szCs w:val="22"/>
        </w:rPr>
        <w:t xml:space="preserve"> </w:t>
      </w:r>
    </w:p>
    <w:p w14:paraId="7F16872A" w14:textId="0FAE1BCC" w:rsidR="0062003E" w:rsidRPr="005A6BEA" w:rsidRDefault="000A3FB5" w:rsidP="0062003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w:t>
      </w:r>
      <w:r w:rsidR="0062003E" w:rsidRPr="005A6BEA">
        <w:rPr>
          <w:rFonts w:ascii="Times New Roman" w:hAnsi="Times New Roman" w:cs="Times New Roman"/>
          <w:color w:val="auto"/>
          <w:sz w:val="22"/>
          <w:szCs w:val="22"/>
        </w:rPr>
        <w:t>. Wykonaw</w:t>
      </w:r>
      <w:r w:rsidR="00974E2C" w:rsidRPr="005A6BEA">
        <w:rPr>
          <w:rFonts w:ascii="Times New Roman" w:hAnsi="Times New Roman" w:cs="Times New Roman"/>
          <w:color w:val="auto"/>
          <w:sz w:val="22"/>
          <w:szCs w:val="22"/>
        </w:rPr>
        <w:t>ca oświadcza, że zapoznał się z</w:t>
      </w:r>
      <w:r w:rsidR="00901663" w:rsidRPr="005A6BEA">
        <w:rPr>
          <w:rFonts w:ascii="Times New Roman" w:hAnsi="Times New Roman" w:cs="Times New Roman"/>
          <w:color w:val="auto"/>
          <w:sz w:val="22"/>
          <w:szCs w:val="22"/>
        </w:rPr>
        <w:t>e</w:t>
      </w:r>
      <w:r w:rsidR="00974E2C" w:rsidRPr="005A6BEA">
        <w:rPr>
          <w:rFonts w:ascii="Times New Roman" w:hAnsi="Times New Roman" w:cs="Times New Roman"/>
          <w:color w:val="auto"/>
          <w:sz w:val="22"/>
          <w:szCs w:val="22"/>
        </w:rPr>
        <w:t xml:space="preserve"> </w:t>
      </w:r>
      <w:proofErr w:type="spellStart"/>
      <w:r w:rsidR="00AC256C" w:rsidRPr="005A6BEA">
        <w:rPr>
          <w:rFonts w:ascii="Times New Roman" w:hAnsi="Times New Roman" w:cs="Times New Roman"/>
          <w:color w:val="auto"/>
          <w:sz w:val="22"/>
          <w:szCs w:val="22"/>
        </w:rPr>
        <w:t>STWiOR</w:t>
      </w:r>
      <w:r w:rsidR="00C6076B" w:rsidRPr="005A6BEA">
        <w:rPr>
          <w:rFonts w:ascii="Times New Roman" w:hAnsi="Times New Roman" w:cs="Times New Roman"/>
          <w:color w:val="auto"/>
          <w:sz w:val="22"/>
          <w:szCs w:val="22"/>
        </w:rPr>
        <w:t>B</w:t>
      </w:r>
      <w:proofErr w:type="spellEnd"/>
      <w:r w:rsidR="00584D4F" w:rsidRPr="005A6BEA">
        <w:rPr>
          <w:rFonts w:ascii="Times New Roman" w:hAnsi="Times New Roman" w:cs="Times New Roman"/>
          <w:color w:val="auto"/>
          <w:sz w:val="22"/>
          <w:szCs w:val="22"/>
        </w:rPr>
        <w:t>, dokumentacją projektową, przedmiarem robót</w:t>
      </w:r>
      <w:r w:rsidR="00DD0840" w:rsidRPr="005A6BEA">
        <w:rPr>
          <w:rFonts w:ascii="Times New Roman" w:hAnsi="Times New Roman" w:cs="Times New Roman"/>
          <w:color w:val="auto"/>
          <w:sz w:val="22"/>
          <w:szCs w:val="22"/>
        </w:rPr>
        <w:t xml:space="preserve"> </w:t>
      </w:r>
      <w:r w:rsidR="0062003E" w:rsidRPr="005A6BEA">
        <w:rPr>
          <w:rFonts w:ascii="Times New Roman" w:hAnsi="Times New Roman" w:cs="Times New Roman"/>
          <w:color w:val="auto"/>
          <w:sz w:val="22"/>
          <w:szCs w:val="22"/>
        </w:rPr>
        <w:t xml:space="preserve">oraz </w:t>
      </w:r>
      <w:r w:rsidR="00B238F2" w:rsidRPr="005A6BEA">
        <w:rPr>
          <w:rFonts w:ascii="Times New Roman" w:hAnsi="Times New Roman" w:cs="Times New Roman"/>
          <w:color w:val="auto"/>
          <w:sz w:val="22"/>
          <w:szCs w:val="22"/>
        </w:rPr>
        <w:t>SWZ</w:t>
      </w:r>
      <w:r w:rsidR="0062003E" w:rsidRPr="005A6BEA">
        <w:rPr>
          <w:rFonts w:ascii="Times New Roman" w:hAnsi="Times New Roman" w:cs="Times New Roman"/>
          <w:color w:val="auto"/>
          <w:sz w:val="22"/>
          <w:szCs w:val="22"/>
        </w:rPr>
        <w:t xml:space="preserve"> i uznaje je za podstawę do realizacji przedmiotu niniejszej </w:t>
      </w:r>
      <w:r w:rsidR="00AC256C" w:rsidRPr="005A6BEA">
        <w:rPr>
          <w:rFonts w:ascii="Times New Roman" w:hAnsi="Times New Roman" w:cs="Times New Roman"/>
          <w:color w:val="auto"/>
          <w:sz w:val="22"/>
          <w:szCs w:val="22"/>
        </w:rPr>
        <w:t>U</w:t>
      </w:r>
      <w:r w:rsidR="0062003E" w:rsidRPr="005A6BEA">
        <w:rPr>
          <w:rFonts w:ascii="Times New Roman" w:hAnsi="Times New Roman" w:cs="Times New Roman"/>
          <w:color w:val="auto"/>
          <w:sz w:val="22"/>
          <w:szCs w:val="22"/>
        </w:rPr>
        <w:t xml:space="preserve">mowy. </w:t>
      </w:r>
    </w:p>
    <w:p w14:paraId="097DE3DE" w14:textId="77777777" w:rsidR="0081614E" w:rsidRPr="005A6BEA" w:rsidRDefault="000A3FB5" w:rsidP="0062003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w:t>
      </w:r>
      <w:r w:rsidR="0062003E" w:rsidRPr="005A6BEA">
        <w:rPr>
          <w:rFonts w:ascii="Times New Roman" w:hAnsi="Times New Roman" w:cs="Times New Roman"/>
          <w:color w:val="auto"/>
          <w:sz w:val="22"/>
          <w:szCs w:val="22"/>
        </w:rPr>
        <w:t>. Wykonawca oświadcza, że posiada wiedzę, doświadczenie, wymagane uprawnienia oraz potencjał niezbędny do wykonania robót stanowiących Przedmiot Umowy.</w:t>
      </w:r>
    </w:p>
    <w:p w14:paraId="1E4C5783" w14:textId="01FE1AF0" w:rsidR="0062003E" w:rsidRPr="005A6BEA" w:rsidRDefault="0081614E" w:rsidP="0062003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6. Wykonawca oświadcza, że przed podpisaniem Umowy zapoznał się z terenem realizacji robót, infrastrukturą terenu inwestycji i jej specyfikacją oraz dostępną dokumentacją.</w:t>
      </w:r>
    </w:p>
    <w:p w14:paraId="17759432" w14:textId="330A68EF" w:rsidR="009B1B6E" w:rsidRPr="005A6BEA" w:rsidRDefault="0081614E" w:rsidP="00E87CE9">
      <w:pPr>
        <w:pStyle w:val="Default"/>
        <w:jc w:val="both"/>
        <w:rPr>
          <w:rFonts w:ascii="Times New Roman" w:hAnsi="Times New Roman" w:cs="Times New Roman"/>
          <w:strike/>
          <w:color w:val="auto"/>
          <w:sz w:val="22"/>
          <w:szCs w:val="22"/>
        </w:rPr>
      </w:pPr>
      <w:r w:rsidRPr="005A6BEA">
        <w:rPr>
          <w:rFonts w:ascii="Times New Roman" w:hAnsi="Times New Roman" w:cs="Times New Roman"/>
          <w:color w:val="auto"/>
          <w:sz w:val="22"/>
          <w:szCs w:val="22"/>
        </w:rPr>
        <w:t>7</w:t>
      </w:r>
      <w:r w:rsidR="0062003E" w:rsidRPr="005A6BEA">
        <w:rPr>
          <w:rFonts w:ascii="Times New Roman" w:hAnsi="Times New Roman" w:cs="Times New Roman"/>
          <w:color w:val="auto"/>
          <w:sz w:val="22"/>
          <w:szCs w:val="22"/>
        </w:rPr>
        <w:t xml:space="preserve">. </w:t>
      </w:r>
      <w:r w:rsidR="008E3B52" w:rsidRPr="005A6BEA">
        <w:rPr>
          <w:rFonts w:ascii="Times New Roman" w:hAnsi="Times New Roman" w:cs="Times New Roman"/>
          <w:color w:val="auto"/>
          <w:sz w:val="22"/>
          <w:szCs w:val="22"/>
        </w:rPr>
        <w:t xml:space="preserve">Zamawiający wymaga zatrudnienia przez Wykonawcę lub Podwykonawcę na podstawie umowy o pracę osób wykonujących prace objęte zakresem zamówienia,  objęte zakresem Zamówienia, takich jak: betoniarz-zbrojarz, cieśla, murarz-tynkarz, dekarz, posadzkarz, malarz-tapeciarz, glazurnik, monter izolacji budowlanych, elektryk, jeżeli wykonanie tych czynności polega na wykonywaniu pracy w sposób określony w art. 22 § 1 ustawy z dnia 26 czerwca 1974 r. - Kodeks pracy (tekst jedn.: Dz. U. z 2020 r. poz. 1320 z </w:t>
      </w:r>
      <w:proofErr w:type="spellStart"/>
      <w:r w:rsidR="008E3B52" w:rsidRPr="005A6BEA">
        <w:rPr>
          <w:rFonts w:ascii="Times New Roman" w:hAnsi="Times New Roman" w:cs="Times New Roman"/>
          <w:color w:val="auto"/>
          <w:sz w:val="22"/>
          <w:szCs w:val="22"/>
        </w:rPr>
        <w:t>późn</w:t>
      </w:r>
      <w:proofErr w:type="spellEnd"/>
      <w:r w:rsidR="008E3B52" w:rsidRPr="005A6BEA">
        <w:rPr>
          <w:rFonts w:ascii="Times New Roman" w:hAnsi="Times New Roman" w:cs="Times New Roman"/>
          <w:color w:val="auto"/>
          <w:sz w:val="22"/>
          <w:szCs w:val="22"/>
        </w:rPr>
        <w:t>. zm.). Zamawiający wskazuje, iż jedynie osoby zatrudnione na umowę o pracę wskazane przez Wykonawcę będą mogły wykonywać ww. prace. Wymóg ten nie obejmuje kadry kierowniczej</w:t>
      </w:r>
      <w:r w:rsidR="005A5A0A" w:rsidRPr="005A6BEA">
        <w:rPr>
          <w:rFonts w:ascii="Times New Roman" w:hAnsi="Times New Roman" w:cs="Times New Roman"/>
          <w:color w:val="auto"/>
          <w:sz w:val="22"/>
          <w:szCs w:val="22"/>
        </w:rPr>
        <w:t>,</w:t>
      </w:r>
      <w:r w:rsidR="008E3B52" w:rsidRPr="005A6BEA">
        <w:rPr>
          <w:rFonts w:ascii="Times New Roman" w:hAnsi="Times New Roman" w:cs="Times New Roman"/>
          <w:color w:val="auto"/>
          <w:sz w:val="22"/>
          <w:szCs w:val="22"/>
        </w:rPr>
        <w:t xml:space="preserve"> tj. kierownik budowy, kierownik</w:t>
      </w:r>
      <w:r w:rsidR="005A5A0A" w:rsidRPr="005A6BEA">
        <w:rPr>
          <w:rFonts w:ascii="Times New Roman" w:hAnsi="Times New Roman" w:cs="Times New Roman"/>
          <w:color w:val="auto"/>
          <w:sz w:val="22"/>
          <w:szCs w:val="22"/>
        </w:rPr>
        <w:t>ów</w:t>
      </w:r>
      <w:r w:rsidR="008E3B52" w:rsidRPr="005A6BEA">
        <w:rPr>
          <w:rFonts w:ascii="Times New Roman" w:hAnsi="Times New Roman" w:cs="Times New Roman"/>
          <w:color w:val="auto"/>
          <w:sz w:val="22"/>
          <w:szCs w:val="22"/>
        </w:rPr>
        <w:t xml:space="preserve"> robót</w:t>
      </w:r>
      <w:r w:rsidR="005A5A0A" w:rsidRPr="005A6BEA">
        <w:rPr>
          <w:rFonts w:ascii="Times New Roman" w:hAnsi="Times New Roman" w:cs="Times New Roman"/>
          <w:color w:val="auto"/>
          <w:sz w:val="22"/>
          <w:szCs w:val="22"/>
        </w:rPr>
        <w:t>.</w:t>
      </w:r>
    </w:p>
    <w:p w14:paraId="78EBE8A2" w14:textId="63C69EBF" w:rsidR="00AB0EAC" w:rsidRPr="005A6BEA" w:rsidRDefault="0081614E" w:rsidP="00AB0EA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8</w:t>
      </w:r>
      <w:r w:rsidR="0075715A" w:rsidRPr="005A6BEA">
        <w:rPr>
          <w:rFonts w:ascii="Times New Roman" w:hAnsi="Times New Roman" w:cs="Times New Roman"/>
          <w:color w:val="auto"/>
          <w:sz w:val="22"/>
          <w:szCs w:val="22"/>
        </w:rPr>
        <w:t>. Zamawiający wymaga przekazania w terminie 7 dni od dnia zawarcia Umowy wykazu osób zatrudnionych na podstawie umowy o pracę, wykonujących cz</w:t>
      </w:r>
      <w:r w:rsidR="00974E2C" w:rsidRPr="005A6BEA">
        <w:rPr>
          <w:rFonts w:ascii="Times New Roman" w:hAnsi="Times New Roman" w:cs="Times New Roman"/>
          <w:color w:val="auto"/>
          <w:sz w:val="22"/>
          <w:szCs w:val="22"/>
        </w:rPr>
        <w:t xml:space="preserve">ynności, o których mowa w ust. </w:t>
      </w:r>
      <w:r w:rsidR="00FF0DAF" w:rsidRPr="005A6BEA">
        <w:rPr>
          <w:rFonts w:ascii="Times New Roman" w:hAnsi="Times New Roman" w:cs="Times New Roman"/>
          <w:color w:val="auto"/>
          <w:sz w:val="22"/>
          <w:szCs w:val="22"/>
        </w:rPr>
        <w:t>7</w:t>
      </w:r>
      <w:r w:rsidR="0075715A" w:rsidRPr="005A6BEA">
        <w:rPr>
          <w:rFonts w:ascii="Times New Roman" w:hAnsi="Times New Roman" w:cs="Times New Roman"/>
          <w:color w:val="auto"/>
          <w:sz w:val="22"/>
          <w:szCs w:val="22"/>
        </w:rPr>
        <w:t xml:space="preserve"> oraz pisemnych oświadczeń ww. osób o zatrudnieniu na podstawie umowy o pracę. Wykaz ma obejmować wyłącznie imię i nazwisko pracownika, datę zatrudnienia oraz informację o rodzaju wykonywanych przez niego czynności. Na żądanie Zamawiającego, które może zostać zgłoszone przez cały okres obowiązywania Umowy, Wykonawca przedstawi dodatkowo w terminie 7 dni roboczych (dni od </w:t>
      </w:r>
      <w:r w:rsidR="0075715A" w:rsidRPr="005A6BEA">
        <w:rPr>
          <w:rFonts w:ascii="Times New Roman" w:hAnsi="Times New Roman" w:cs="Times New Roman"/>
          <w:color w:val="auto"/>
          <w:sz w:val="22"/>
          <w:szCs w:val="22"/>
        </w:rPr>
        <w:lastRenderedPageBreak/>
        <w:t>poniedziałku do piątku z wyłączeniem dni ustawowo wolnych od pracy), informację o stanie zatrudnienia ww. osób, oświadczenia ww. osób o zatrudnieniu na podstawie umowy o pracę oraz dokumenty potwierdzające zgłoszenie pracownika</w:t>
      </w:r>
      <w:r w:rsidR="000210E8" w:rsidRPr="005A6BEA">
        <w:rPr>
          <w:rFonts w:ascii="Times New Roman" w:hAnsi="Times New Roman" w:cs="Times New Roman"/>
          <w:color w:val="auto"/>
          <w:sz w:val="22"/>
          <w:szCs w:val="22"/>
        </w:rPr>
        <w:t xml:space="preserve"> </w:t>
      </w:r>
      <w:r w:rsidR="0075715A" w:rsidRPr="005A6BEA">
        <w:rPr>
          <w:rFonts w:ascii="Times New Roman" w:hAnsi="Times New Roman" w:cs="Times New Roman"/>
          <w:color w:val="auto"/>
          <w:sz w:val="22"/>
          <w:szCs w:val="22"/>
        </w:rPr>
        <w:t>do</w:t>
      </w:r>
      <w:r w:rsidR="005A09A5" w:rsidRPr="005A6BEA">
        <w:rPr>
          <w:rFonts w:ascii="Times New Roman" w:hAnsi="Times New Roman" w:cs="Times New Roman"/>
          <w:color w:val="auto"/>
          <w:sz w:val="22"/>
          <w:szCs w:val="22"/>
        </w:rPr>
        <w:t xml:space="preserve"> </w:t>
      </w:r>
      <w:r w:rsidR="0075715A" w:rsidRPr="005A6BEA">
        <w:rPr>
          <w:rFonts w:ascii="Times New Roman" w:hAnsi="Times New Roman" w:cs="Times New Roman"/>
          <w:color w:val="auto"/>
          <w:sz w:val="22"/>
          <w:szCs w:val="22"/>
        </w:rPr>
        <w:t>ubezpieczenia</w:t>
      </w:r>
      <w:r w:rsidR="005A09A5" w:rsidRPr="005A6BEA">
        <w:rPr>
          <w:rFonts w:ascii="Times New Roman" w:hAnsi="Times New Roman" w:cs="Times New Roman"/>
          <w:color w:val="auto"/>
          <w:sz w:val="22"/>
          <w:szCs w:val="22"/>
        </w:rPr>
        <w:t xml:space="preserve"> społecznego (ZUS)</w:t>
      </w:r>
      <w:r w:rsidR="0075715A" w:rsidRPr="005A6BEA">
        <w:rPr>
          <w:rFonts w:ascii="Times New Roman" w:hAnsi="Times New Roman" w:cs="Times New Roman"/>
          <w:color w:val="auto"/>
          <w:sz w:val="22"/>
          <w:szCs w:val="22"/>
        </w:rPr>
        <w:t xml:space="preserve">. Powyższe dokumenty będą zawierać wyłącznie imię i nazwisko pracownika, datę zatrudnienia oraz rodzaj wykonywanej pracy. W pozostałym zakresie Wykonawca jest zobowiązany zanonimizować przekazywane dokumenty. </w:t>
      </w:r>
    </w:p>
    <w:p w14:paraId="0D487668" w14:textId="3650811D" w:rsidR="00251203" w:rsidRPr="005A6BEA" w:rsidRDefault="00251203" w:rsidP="0025120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 </w:t>
      </w:r>
      <w:r w:rsidR="0081614E" w:rsidRPr="005A6BEA">
        <w:rPr>
          <w:rFonts w:ascii="Times New Roman" w:hAnsi="Times New Roman" w:cs="Times New Roman"/>
          <w:color w:val="auto"/>
          <w:sz w:val="22"/>
          <w:szCs w:val="22"/>
        </w:rPr>
        <w:t>9</w:t>
      </w:r>
      <w:r w:rsidR="004921AC"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Wykonawca zobowiązuje się dopuścić do wykonywania poszczególnych </w:t>
      </w:r>
      <w:r w:rsidR="00901663" w:rsidRPr="005A6BEA">
        <w:rPr>
          <w:rFonts w:ascii="Times New Roman" w:hAnsi="Times New Roman" w:cs="Times New Roman"/>
          <w:color w:val="auto"/>
          <w:sz w:val="22"/>
          <w:szCs w:val="22"/>
        </w:rPr>
        <w:t>robót</w:t>
      </w:r>
      <w:r w:rsidRPr="005A6BEA">
        <w:rPr>
          <w:rFonts w:ascii="Times New Roman" w:hAnsi="Times New Roman" w:cs="Times New Roman"/>
          <w:color w:val="auto"/>
          <w:sz w:val="22"/>
          <w:szCs w:val="22"/>
        </w:rPr>
        <w:t xml:space="preserve"> osoby, które zgodnie z obowiązującymi przepisami posiadają kwalifikacje do ich wykonania (np. odbyły odpowiednie szkolenia i ukończyły je z wynikiem pozytywnym, posiadają wymagane zaświadczenia kwalifikacyjne itp.). W przypadku stwierdzenia przez</w:t>
      </w:r>
      <w:r w:rsidR="00901663"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Zamawiającego wykonywania </w:t>
      </w:r>
      <w:r w:rsidR="00901663" w:rsidRPr="005A6BEA">
        <w:rPr>
          <w:rFonts w:ascii="Times New Roman" w:hAnsi="Times New Roman" w:cs="Times New Roman"/>
          <w:color w:val="auto"/>
          <w:sz w:val="22"/>
          <w:szCs w:val="22"/>
        </w:rPr>
        <w:t>robót</w:t>
      </w:r>
      <w:r w:rsidRPr="005A6BEA">
        <w:rPr>
          <w:rFonts w:ascii="Times New Roman" w:hAnsi="Times New Roman" w:cs="Times New Roman"/>
          <w:color w:val="auto"/>
          <w:sz w:val="22"/>
          <w:szCs w:val="22"/>
        </w:rPr>
        <w:t xml:space="preserve"> przez osoby, które nie powinny być dopuszczone do wykonywania tych </w:t>
      </w:r>
      <w:r w:rsidR="00901663" w:rsidRPr="005A6BEA">
        <w:rPr>
          <w:rFonts w:ascii="Times New Roman" w:hAnsi="Times New Roman" w:cs="Times New Roman"/>
          <w:color w:val="auto"/>
          <w:sz w:val="22"/>
          <w:szCs w:val="22"/>
        </w:rPr>
        <w:t>robót</w:t>
      </w:r>
      <w:r w:rsidRPr="005A6BEA">
        <w:rPr>
          <w:rFonts w:ascii="Times New Roman" w:hAnsi="Times New Roman" w:cs="Times New Roman"/>
          <w:color w:val="auto"/>
          <w:sz w:val="22"/>
          <w:szCs w:val="22"/>
        </w:rPr>
        <w:t xml:space="preserve"> z powodu braku odpowiednich kwalifikacji lub wymaganego prawem ich potwierdzenia, Zamawiający jest uprawniony do wstrzymania wykonywania </w:t>
      </w:r>
      <w:r w:rsidR="00901663" w:rsidRPr="005A6BEA">
        <w:rPr>
          <w:rFonts w:ascii="Times New Roman" w:hAnsi="Times New Roman" w:cs="Times New Roman"/>
          <w:color w:val="auto"/>
          <w:sz w:val="22"/>
          <w:szCs w:val="22"/>
        </w:rPr>
        <w:t>robót</w:t>
      </w:r>
      <w:r w:rsidRPr="005A6BEA">
        <w:rPr>
          <w:rFonts w:ascii="Times New Roman" w:hAnsi="Times New Roman" w:cs="Times New Roman"/>
          <w:color w:val="auto"/>
          <w:sz w:val="22"/>
          <w:szCs w:val="22"/>
        </w:rPr>
        <w:t xml:space="preserve"> przez Wykonawcę lub żądania zaprzestania wykonywania tych </w:t>
      </w:r>
      <w:r w:rsidR="00901663" w:rsidRPr="005A6BEA">
        <w:rPr>
          <w:rFonts w:ascii="Times New Roman" w:hAnsi="Times New Roman" w:cs="Times New Roman"/>
          <w:color w:val="auto"/>
          <w:sz w:val="22"/>
          <w:szCs w:val="22"/>
        </w:rPr>
        <w:t>robót</w:t>
      </w:r>
      <w:r w:rsidRPr="005A6BEA">
        <w:rPr>
          <w:rFonts w:ascii="Times New Roman" w:hAnsi="Times New Roman" w:cs="Times New Roman"/>
          <w:color w:val="auto"/>
          <w:sz w:val="22"/>
          <w:szCs w:val="22"/>
        </w:rPr>
        <w:t xml:space="preserve"> przez tak</w:t>
      </w:r>
      <w:r w:rsidR="0075603D" w:rsidRPr="005A6BEA">
        <w:rPr>
          <w:rFonts w:ascii="Times New Roman" w:hAnsi="Times New Roman" w:cs="Times New Roman"/>
          <w:color w:val="auto"/>
          <w:sz w:val="22"/>
          <w:szCs w:val="22"/>
        </w:rPr>
        <w:t>ie</w:t>
      </w:r>
      <w:r w:rsidRPr="005A6BEA">
        <w:rPr>
          <w:rFonts w:ascii="Times New Roman" w:hAnsi="Times New Roman" w:cs="Times New Roman"/>
          <w:color w:val="auto"/>
          <w:sz w:val="22"/>
          <w:szCs w:val="22"/>
        </w:rPr>
        <w:t xml:space="preserve"> osob</w:t>
      </w:r>
      <w:r w:rsidR="0075603D" w:rsidRPr="005A6BEA">
        <w:rPr>
          <w:rFonts w:ascii="Times New Roman" w:hAnsi="Times New Roman" w:cs="Times New Roman"/>
          <w:color w:val="auto"/>
          <w:sz w:val="22"/>
          <w:szCs w:val="22"/>
        </w:rPr>
        <w:t>y</w:t>
      </w:r>
      <w:r w:rsidRPr="005A6BEA">
        <w:rPr>
          <w:rFonts w:ascii="Times New Roman" w:hAnsi="Times New Roman" w:cs="Times New Roman"/>
          <w:color w:val="auto"/>
          <w:sz w:val="22"/>
          <w:szCs w:val="22"/>
        </w:rPr>
        <w:t>.</w:t>
      </w:r>
    </w:p>
    <w:p w14:paraId="498BF39C" w14:textId="4654D42C" w:rsidR="00786762" w:rsidRPr="005A6BEA" w:rsidRDefault="0081614E" w:rsidP="000B3D29">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10</w:t>
      </w:r>
      <w:r w:rsidR="004921AC" w:rsidRPr="005A6BEA">
        <w:rPr>
          <w:rFonts w:ascii="Times New Roman" w:hAnsi="Times New Roman" w:cs="Times New Roman"/>
          <w:color w:val="auto"/>
          <w:sz w:val="22"/>
          <w:szCs w:val="22"/>
        </w:rPr>
        <w:t xml:space="preserve">. </w:t>
      </w:r>
      <w:r w:rsidR="00251203" w:rsidRPr="005A6BEA">
        <w:rPr>
          <w:rFonts w:ascii="Times New Roman" w:hAnsi="Times New Roman" w:cs="Times New Roman"/>
          <w:color w:val="auto"/>
          <w:sz w:val="22"/>
          <w:szCs w:val="22"/>
        </w:rPr>
        <w:t xml:space="preserve">Przedstawiciel Zamawiającego uprawniony jest do sprawdzania tożsamości Personelu Wykonawcy uczestniczącego w realizacji </w:t>
      </w:r>
      <w:r w:rsidR="00AC256C" w:rsidRPr="005A6BEA">
        <w:rPr>
          <w:rFonts w:ascii="Times New Roman" w:hAnsi="Times New Roman" w:cs="Times New Roman"/>
          <w:color w:val="auto"/>
          <w:sz w:val="22"/>
          <w:szCs w:val="22"/>
        </w:rPr>
        <w:t>Przedmiotu Umowy</w:t>
      </w:r>
      <w:r w:rsidR="00251203" w:rsidRPr="005A6BEA">
        <w:rPr>
          <w:rFonts w:ascii="Times New Roman" w:hAnsi="Times New Roman" w:cs="Times New Roman"/>
          <w:color w:val="auto"/>
          <w:sz w:val="22"/>
          <w:szCs w:val="22"/>
        </w:rPr>
        <w:t>.</w:t>
      </w:r>
    </w:p>
    <w:p w14:paraId="35FA9297" w14:textId="33741ECE" w:rsidR="00AB0EAC" w:rsidRPr="005A6BEA" w:rsidRDefault="005E1FFB" w:rsidP="00AB0EA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461BF4" w:rsidRPr="005A6BEA">
        <w:rPr>
          <w:rFonts w:ascii="Times New Roman" w:hAnsi="Times New Roman" w:cs="Times New Roman"/>
          <w:color w:val="auto"/>
          <w:sz w:val="22"/>
          <w:szCs w:val="22"/>
        </w:rPr>
        <w:t>1</w:t>
      </w:r>
      <w:r w:rsidR="00AB0EAC" w:rsidRPr="005A6BEA">
        <w:rPr>
          <w:rFonts w:ascii="Times New Roman" w:hAnsi="Times New Roman" w:cs="Times New Roman"/>
          <w:color w:val="auto"/>
          <w:sz w:val="22"/>
          <w:szCs w:val="22"/>
        </w:rPr>
        <w:t>. Wykonawca zobowiązuje się wykonać przedmiot umowy przy użyciu materiałów własnych zgodnych z</w:t>
      </w:r>
      <w:r w:rsidR="00974E2C" w:rsidRPr="005A6BEA">
        <w:rPr>
          <w:rFonts w:ascii="Times New Roman" w:hAnsi="Times New Roman" w:cs="Times New Roman"/>
          <w:color w:val="auto"/>
          <w:sz w:val="22"/>
          <w:szCs w:val="22"/>
        </w:rPr>
        <w:t xml:space="preserve">e </w:t>
      </w:r>
      <w:proofErr w:type="spellStart"/>
      <w:r w:rsidR="00B41970" w:rsidRPr="005A6BEA">
        <w:rPr>
          <w:rFonts w:ascii="Times New Roman" w:hAnsi="Times New Roman" w:cs="Times New Roman"/>
          <w:color w:val="auto"/>
          <w:sz w:val="22"/>
          <w:szCs w:val="22"/>
        </w:rPr>
        <w:t>STWiOR</w:t>
      </w:r>
      <w:r w:rsidR="00C6076B" w:rsidRPr="005A6BEA">
        <w:rPr>
          <w:rFonts w:ascii="Times New Roman" w:hAnsi="Times New Roman" w:cs="Times New Roman"/>
          <w:color w:val="auto"/>
          <w:sz w:val="22"/>
          <w:szCs w:val="22"/>
        </w:rPr>
        <w:t>B</w:t>
      </w:r>
      <w:proofErr w:type="spellEnd"/>
      <w:r w:rsidR="00AB0EAC" w:rsidRPr="005A6BEA">
        <w:rPr>
          <w:rFonts w:ascii="Times New Roman" w:hAnsi="Times New Roman" w:cs="Times New Roman"/>
          <w:color w:val="auto"/>
          <w:sz w:val="22"/>
          <w:szCs w:val="22"/>
        </w:rPr>
        <w:t xml:space="preserve">. </w:t>
      </w:r>
    </w:p>
    <w:p w14:paraId="68D681B2" w14:textId="47C9F1E8" w:rsidR="00AB0EAC" w:rsidRPr="005A6BEA" w:rsidRDefault="005E1FFB" w:rsidP="00AB0EA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461BF4" w:rsidRPr="005A6BEA">
        <w:rPr>
          <w:rFonts w:ascii="Times New Roman" w:hAnsi="Times New Roman" w:cs="Times New Roman"/>
          <w:color w:val="auto"/>
          <w:sz w:val="22"/>
          <w:szCs w:val="22"/>
        </w:rPr>
        <w:t>2</w:t>
      </w:r>
      <w:r w:rsidR="00AB0EAC" w:rsidRPr="005A6BEA">
        <w:rPr>
          <w:rFonts w:ascii="Times New Roman" w:hAnsi="Times New Roman" w:cs="Times New Roman"/>
          <w:color w:val="auto"/>
          <w:sz w:val="22"/>
          <w:szCs w:val="22"/>
        </w:rPr>
        <w:t xml:space="preserve">. Materiały o których mowa w ust. </w:t>
      </w:r>
      <w:r w:rsidRPr="005A6BEA">
        <w:rPr>
          <w:rFonts w:ascii="Times New Roman" w:hAnsi="Times New Roman" w:cs="Times New Roman"/>
          <w:color w:val="auto"/>
          <w:sz w:val="22"/>
          <w:szCs w:val="22"/>
        </w:rPr>
        <w:t>1</w:t>
      </w:r>
      <w:r w:rsidR="005516FE" w:rsidRPr="005A6BEA">
        <w:rPr>
          <w:rFonts w:ascii="Times New Roman" w:hAnsi="Times New Roman" w:cs="Times New Roman"/>
          <w:color w:val="auto"/>
          <w:sz w:val="22"/>
          <w:szCs w:val="22"/>
        </w:rPr>
        <w:t>1</w:t>
      </w:r>
      <w:r w:rsidR="00AB0EAC" w:rsidRPr="005A6BEA">
        <w:rPr>
          <w:rFonts w:ascii="Times New Roman" w:hAnsi="Times New Roman" w:cs="Times New Roman"/>
          <w:color w:val="auto"/>
          <w:sz w:val="22"/>
          <w:szCs w:val="22"/>
        </w:rPr>
        <w:t xml:space="preserve"> odpowiadać muszą wymogom określonym w ustawie z dnia 16 kwietnia 2004 r. o wyrobach budowlanych (Dz.U. z 20</w:t>
      </w:r>
      <w:r w:rsidR="00B553C5" w:rsidRPr="005A6BEA">
        <w:rPr>
          <w:rFonts w:ascii="Times New Roman" w:hAnsi="Times New Roman" w:cs="Times New Roman"/>
          <w:color w:val="auto"/>
          <w:sz w:val="22"/>
          <w:szCs w:val="22"/>
        </w:rPr>
        <w:t>21</w:t>
      </w:r>
      <w:r w:rsidR="00AB0EAC" w:rsidRPr="005A6BEA">
        <w:rPr>
          <w:rFonts w:ascii="Times New Roman" w:hAnsi="Times New Roman" w:cs="Times New Roman"/>
          <w:color w:val="auto"/>
          <w:sz w:val="22"/>
          <w:szCs w:val="22"/>
        </w:rPr>
        <w:t xml:space="preserve"> r. poz. </w:t>
      </w:r>
      <w:r w:rsidR="00B553C5" w:rsidRPr="005A6BEA">
        <w:rPr>
          <w:rFonts w:ascii="Times New Roman" w:hAnsi="Times New Roman" w:cs="Times New Roman"/>
          <w:color w:val="auto"/>
          <w:sz w:val="22"/>
          <w:szCs w:val="22"/>
        </w:rPr>
        <w:t>1213</w:t>
      </w:r>
      <w:r w:rsidR="00AB0EAC" w:rsidRPr="005A6BEA">
        <w:rPr>
          <w:rFonts w:ascii="Times New Roman" w:hAnsi="Times New Roman" w:cs="Times New Roman"/>
          <w:color w:val="auto"/>
          <w:sz w:val="22"/>
          <w:szCs w:val="22"/>
        </w:rPr>
        <w:t xml:space="preserve"> z późn.zm.). </w:t>
      </w:r>
    </w:p>
    <w:p w14:paraId="295B3355" w14:textId="49B452C5" w:rsidR="005334B4" w:rsidRPr="005A6BEA" w:rsidRDefault="005E1FFB" w:rsidP="005334B4">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461BF4" w:rsidRPr="005A6BEA">
        <w:rPr>
          <w:rFonts w:ascii="Times New Roman" w:hAnsi="Times New Roman" w:cs="Times New Roman"/>
          <w:color w:val="auto"/>
          <w:sz w:val="22"/>
          <w:szCs w:val="22"/>
        </w:rPr>
        <w:t>3</w:t>
      </w:r>
      <w:r w:rsidR="00AB0EAC" w:rsidRPr="005A6BEA">
        <w:rPr>
          <w:rFonts w:ascii="Times New Roman" w:hAnsi="Times New Roman" w:cs="Times New Roman"/>
          <w:color w:val="auto"/>
          <w:sz w:val="22"/>
          <w:szCs w:val="22"/>
        </w:rPr>
        <w:t>. Nie dopuszcza się użycia materiałów, które w sposób trwały są szkodliwe dla otoczenia, w tym środowiska.</w:t>
      </w:r>
      <w:bookmarkStart w:id="1" w:name="_Hlk8631020"/>
    </w:p>
    <w:p w14:paraId="53DF939B" w14:textId="78424155" w:rsidR="00A6117D" w:rsidRPr="005A6BEA" w:rsidRDefault="00A6117D" w:rsidP="00A6117D">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14. Zamawiający może wykonać, w dowolnym etapie realizacji przedmiotu umowy, badania, sprawdzenia lub (i) próby zrealizowanych robót budowlanych, w tym jakości materiałów. W przypadku, gdy wyniki badań, sprawdzeń lub (i) prób potwierdzą niezgodność wykonania robót z dokumentacją projektową, specyfikacjami technicznymi wykonania i odbioru robót budowlanych, o których mowa w § 1 ust. 2 pkt. 1 umowy, kosztami wykonanych badań, sprawdzeń lub (i) prób oraz wymianą na materiał spełniający wymagania, zostanie obciążony Wykonawca. W przeciwnym wypadku koszty </w:t>
      </w:r>
      <w:r w:rsidR="00FF0DAF" w:rsidRPr="005A6BEA">
        <w:rPr>
          <w:rFonts w:ascii="Times New Roman" w:hAnsi="Times New Roman" w:cs="Times New Roman"/>
          <w:color w:val="auto"/>
          <w:sz w:val="22"/>
          <w:szCs w:val="22"/>
        </w:rPr>
        <w:t>bada</w:t>
      </w:r>
      <w:r w:rsidR="009E3515" w:rsidRPr="005A6BEA">
        <w:rPr>
          <w:rFonts w:ascii="Times New Roman" w:hAnsi="Times New Roman" w:cs="Times New Roman"/>
          <w:color w:val="auto"/>
          <w:sz w:val="22"/>
          <w:szCs w:val="22"/>
        </w:rPr>
        <w:t>ń</w:t>
      </w:r>
      <w:r w:rsidR="00FF0DAF" w:rsidRPr="005A6BEA">
        <w:rPr>
          <w:rFonts w:ascii="Times New Roman" w:hAnsi="Times New Roman" w:cs="Times New Roman"/>
          <w:color w:val="auto"/>
          <w:sz w:val="22"/>
          <w:szCs w:val="22"/>
        </w:rPr>
        <w:t xml:space="preserve">, sprawdzeń i prób </w:t>
      </w:r>
      <w:r w:rsidRPr="005A6BEA">
        <w:rPr>
          <w:rFonts w:ascii="Times New Roman" w:hAnsi="Times New Roman" w:cs="Times New Roman"/>
          <w:color w:val="auto"/>
          <w:sz w:val="22"/>
          <w:szCs w:val="22"/>
        </w:rPr>
        <w:t>poniesie Zamawiający.</w:t>
      </w:r>
    </w:p>
    <w:p w14:paraId="432E857D" w14:textId="1759C5A7" w:rsidR="00A6117D" w:rsidRPr="005A6BEA" w:rsidRDefault="00A6117D" w:rsidP="00A6117D">
      <w:pPr>
        <w:autoSpaceDE w:val="0"/>
        <w:autoSpaceDN w:val="0"/>
        <w:adjustRightInd w:val="0"/>
        <w:spacing w:after="0" w:line="240" w:lineRule="auto"/>
        <w:jc w:val="both"/>
        <w:rPr>
          <w:rFonts w:ascii="Times New Roman" w:hAnsi="Times New Roman" w:cs="Times New Roman"/>
        </w:rPr>
      </w:pPr>
      <w:r w:rsidRPr="005A6BEA">
        <w:rPr>
          <w:rFonts w:ascii="Times New Roman" w:hAnsi="Times New Roman" w:cs="Times New Roman"/>
        </w:rPr>
        <w:t>15.W przypadku uzasadnionych wątpliwości co do jakości materiałów Zamawiający może w trakcie dostawy żądać dodatkowych dokumentów potwierdzających jakość dostarczanych materiałów.</w:t>
      </w:r>
    </w:p>
    <w:p w14:paraId="419330F0" w14:textId="77777777" w:rsidR="00A6117D" w:rsidRPr="005A6BEA" w:rsidRDefault="00A6117D" w:rsidP="005334B4">
      <w:pPr>
        <w:pStyle w:val="Default"/>
        <w:jc w:val="both"/>
        <w:rPr>
          <w:rFonts w:ascii="Times New Roman" w:hAnsi="Times New Roman" w:cs="Times New Roman"/>
          <w:color w:val="auto"/>
          <w:sz w:val="22"/>
          <w:szCs w:val="22"/>
        </w:rPr>
      </w:pPr>
    </w:p>
    <w:p w14:paraId="7E74DC92" w14:textId="4D605831" w:rsidR="00AB0EAC" w:rsidRPr="005A6BEA" w:rsidRDefault="00AB0EAC" w:rsidP="00AB0EAC">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F16350" w:rsidRPr="005A6BEA">
        <w:rPr>
          <w:rFonts w:ascii="Times New Roman" w:hAnsi="Times New Roman" w:cs="Times New Roman"/>
          <w:b/>
          <w:bCs/>
          <w:color w:val="auto"/>
          <w:sz w:val="22"/>
          <w:szCs w:val="22"/>
        </w:rPr>
        <w:t>2</w:t>
      </w:r>
    </w:p>
    <w:p w14:paraId="1AAC7F2D" w14:textId="40F02DF9" w:rsidR="00F16350" w:rsidRPr="005A6BEA" w:rsidRDefault="00F16350" w:rsidP="00AB0EAC">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Obowiązki Zamawiającego</w:t>
      </w:r>
    </w:p>
    <w:p w14:paraId="59207F53" w14:textId="77777777" w:rsidR="00F16350" w:rsidRPr="005A6BEA" w:rsidRDefault="00F16350" w:rsidP="00AB0EAC">
      <w:pPr>
        <w:pStyle w:val="Default"/>
        <w:jc w:val="center"/>
        <w:rPr>
          <w:rFonts w:ascii="Times New Roman" w:hAnsi="Times New Roman" w:cs="Times New Roman"/>
          <w:color w:val="auto"/>
          <w:sz w:val="22"/>
          <w:szCs w:val="22"/>
        </w:rPr>
      </w:pPr>
    </w:p>
    <w:bookmarkEnd w:id="1"/>
    <w:p w14:paraId="643EC599" w14:textId="1089B8CA" w:rsidR="00AB0EAC" w:rsidRPr="005A6BEA" w:rsidRDefault="00AB0EAC" w:rsidP="00F72A8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Poza innymi obowiązkami wynikającymi</w:t>
      </w:r>
      <w:r w:rsidR="00C04EC6" w:rsidRPr="005A6BEA">
        <w:rPr>
          <w:rFonts w:ascii="Times New Roman" w:hAnsi="Times New Roman" w:cs="Times New Roman"/>
          <w:color w:val="auto"/>
          <w:sz w:val="22"/>
          <w:szCs w:val="22"/>
        </w:rPr>
        <w:t xml:space="preserve"> z treści </w:t>
      </w:r>
      <w:r w:rsidR="00835A43" w:rsidRPr="005A6BEA">
        <w:rPr>
          <w:rFonts w:ascii="Times New Roman" w:hAnsi="Times New Roman" w:cs="Times New Roman"/>
          <w:color w:val="auto"/>
          <w:sz w:val="22"/>
          <w:szCs w:val="22"/>
        </w:rPr>
        <w:t>U</w:t>
      </w:r>
      <w:r w:rsidR="00C04EC6" w:rsidRPr="005A6BEA">
        <w:rPr>
          <w:rFonts w:ascii="Times New Roman" w:hAnsi="Times New Roman" w:cs="Times New Roman"/>
          <w:color w:val="auto"/>
          <w:sz w:val="22"/>
          <w:szCs w:val="22"/>
        </w:rPr>
        <w:t>mowy, do obowiązków Z</w:t>
      </w:r>
      <w:r w:rsidRPr="005A6BEA">
        <w:rPr>
          <w:rFonts w:ascii="Times New Roman" w:hAnsi="Times New Roman" w:cs="Times New Roman"/>
          <w:color w:val="auto"/>
          <w:sz w:val="22"/>
          <w:szCs w:val="22"/>
        </w:rPr>
        <w:t xml:space="preserve">amawiającego należy: </w:t>
      </w:r>
    </w:p>
    <w:p w14:paraId="5FA73C01" w14:textId="21C236CC" w:rsidR="007C735A" w:rsidRPr="005A6BEA" w:rsidRDefault="00F74F46" w:rsidP="007C735A">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 xml:space="preserve">1) </w:t>
      </w:r>
      <w:r w:rsidR="00BE2114" w:rsidRPr="005A6BEA">
        <w:rPr>
          <w:rFonts w:ascii="Times New Roman" w:hAnsi="Times New Roman" w:cs="Times New Roman"/>
        </w:rPr>
        <w:t>protokolarne przekazanie Wykonawcy terenu budowy wraz z dokumentacją budowlaną, w ciągu 7 dni od daty podpisania umowy</w:t>
      </w:r>
      <w:r w:rsidR="007C735A" w:rsidRPr="005A6BEA">
        <w:rPr>
          <w:rFonts w:ascii="Times New Roman" w:hAnsi="Times New Roman" w:cs="Times New Roman"/>
        </w:rPr>
        <w:t xml:space="preserve">. Dwukrotne niestawiennictwo Wykonawcy w terminie wyznaczonym przez Zamawiającego celem przekazania terenu budowy uprawnia Zamawiającego do jednostronnego podpisania Protokołu przekazania terenu budowy ze skutkiem wiążącym Wykonawcę, </w:t>
      </w:r>
    </w:p>
    <w:p w14:paraId="4FE12793" w14:textId="721BCB74" w:rsidR="00AF7AB6" w:rsidRPr="005A6BEA" w:rsidRDefault="00AF7AB6" w:rsidP="00F72A8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dokonywanie przez </w:t>
      </w:r>
      <w:r w:rsidR="005516FE" w:rsidRPr="005A6BEA">
        <w:rPr>
          <w:rFonts w:ascii="Times New Roman" w:hAnsi="Times New Roman" w:cs="Times New Roman"/>
          <w:color w:val="auto"/>
          <w:sz w:val="22"/>
          <w:szCs w:val="22"/>
        </w:rPr>
        <w:t>inspektora nadzoru</w:t>
      </w:r>
      <w:r w:rsidR="0032699D" w:rsidRPr="005A6BEA">
        <w:rPr>
          <w:rFonts w:ascii="Times New Roman" w:hAnsi="Times New Roman" w:cs="Times New Roman"/>
          <w:color w:val="auto"/>
          <w:sz w:val="22"/>
          <w:szCs w:val="22"/>
        </w:rPr>
        <w:t xml:space="preserve"> inwestorskiego</w:t>
      </w:r>
      <w:r w:rsidRPr="005A6BEA">
        <w:rPr>
          <w:rFonts w:ascii="Times New Roman" w:hAnsi="Times New Roman" w:cs="Times New Roman"/>
          <w:color w:val="auto"/>
          <w:sz w:val="22"/>
          <w:szCs w:val="22"/>
        </w:rPr>
        <w:t xml:space="preserve"> odbiorów robót zanikowych bądź ulegających zakryciu w ciągu </w:t>
      </w:r>
      <w:r w:rsidR="00F74F46" w:rsidRPr="005A6BEA">
        <w:rPr>
          <w:rFonts w:ascii="Times New Roman" w:hAnsi="Times New Roman" w:cs="Times New Roman"/>
          <w:color w:val="auto"/>
          <w:sz w:val="22"/>
          <w:szCs w:val="22"/>
        </w:rPr>
        <w:t>3</w:t>
      </w:r>
      <w:r w:rsidRPr="005A6BEA">
        <w:rPr>
          <w:rFonts w:ascii="Times New Roman" w:hAnsi="Times New Roman" w:cs="Times New Roman"/>
          <w:color w:val="auto"/>
          <w:sz w:val="22"/>
          <w:szCs w:val="22"/>
        </w:rPr>
        <w:t xml:space="preserve"> dni </w:t>
      </w:r>
      <w:r w:rsidR="005D4907" w:rsidRPr="005A6BEA">
        <w:rPr>
          <w:rFonts w:ascii="Times New Roman" w:hAnsi="Times New Roman" w:cs="Times New Roman"/>
          <w:color w:val="auto"/>
          <w:sz w:val="22"/>
          <w:szCs w:val="22"/>
        </w:rPr>
        <w:t xml:space="preserve">roboczych </w:t>
      </w:r>
      <w:r w:rsidRPr="005A6BEA">
        <w:rPr>
          <w:rFonts w:ascii="Times New Roman" w:hAnsi="Times New Roman" w:cs="Times New Roman"/>
          <w:color w:val="auto"/>
          <w:sz w:val="22"/>
          <w:szCs w:val="22"/>
        </w:rPr>
        <w:t>od zgłoszenia przez Wykonawcę tych robót</w:t>
      </w:r>
      <w:r w:rsidR="00835A43" w:rsidRPr="005A6BEA">
        <w:rPr>
          <w:rFonts w:ascii="Times New Roman" w:hAnsi="Times New Roman" w:cs="Times New Roman"/>
          <w:color w:val="auto"/>
          <w:sz w:val="22"/>
          <w:szCs w:val="22"/>
        </w:rPr>
        <w:t xml:space="preserve"> do odbioru</w:t>
      </w:r>
      <w:r w:rsidR="00FF0DAF" w:rsidRPr="005A6BEA">
        <w:rPr>
          <w:rFonts w:ascii="Times New Roman" w:hAnsi="Times New Roman" w:cs="Times New Roman"/>
          <w:color w:val="auto"/>
          <w:sz w:val="22"/>
          <w:szCs w:val="22"/>
        </w:rPr>
        <w:t>,</w:t>
      </w:r>
    </w:p>
    <w:p w14:paraId="79E8918A" w14:textId="361654CC" w:rsidR="00AD571F" w:rsidRPr="005A6BEA" w:rsidRDefault="00AD571F" w:rsidP="00F72A8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3) </w:t>
      </w:r>
      <w:r w:rsidRPr="005A6BEA">
        <w:rPr>
          <w:rFonts w:ascii="Times New Roman" w:hAnsi="Times New Roman" w:cs="Times New Roman"/>
          <w:sz w:val="22"/>
          <w:szCs w:val="22"/>
        </w:rPr>
        <w:t>dokonanie odbioru częściowego i końcowego.</w:t>
      </w:r>
    </w:p>
    <w:p w14:paraId="12983D61" w14:textId="77777777" w:rsidR="0062006D" w:rsidRPr="005A6BEA" w:rsidRDefault="0062006D" w:rsidP="00F74F46">
      <w:pPr>
        <w:pStyle w:val="Default"/>
        <w:jc w:val="both"/>
        <w:rPr>
          <w:rFonts w:ascii="Times New Roman" w:hAnsi="Times New Roman" w:cs="Times New Roman"/>
          <w:color w:val="auto"/>
          <w:sz w:val="22"/>
          <w:szCs w:val="22"/>
        </w:rPr>
      </w:pPr>
    </w:p>
    <w:p w14:paraId="3892C8F7" w14:textId="1E8D7A09" w:rsidR="00F16350" w:rsidRPr="005A6BEA" w:rsidRDefault="00F16350" w:rsidP="00F16350">
      <w:pPr>
        <w:pStyle w:val="Default"/>
        <w:jc w:val="center"/>
        <w:rPr>
          <w:rFonts w:ascii="Times New Roman" w:hAnsi="Times New Roman" w:cs="Times New Roman"/>
          <w:b/>
          <w:bCs/>
          <w:color w:val="auto"/>
          <w:sz w:val="22"/>
          <w:szCs w:val="22"/>
        </w:rPr>
      </w:pPr>
      <w:bookmarkStart w:id="2" w:name="_Hlk79476023"/>
      <w:r w:rsidRPr="005A6BEA">
        <w:rPr>
          <w:rFonts w:ascii="Times New Roman" w:hAnsi="Times New Roman" w:cs="Times New Roman"/>
          <w:b/>
          <w:bCs/>
          <w:color w:val="auto"/>
          <w:sz w:val="22"/>
          <w:szCs w:val="22"/>
        </w:rPr>
        <w:t>§ 3</w:t>
      </w:r>
    </w:p>
    <w:bookmarkEnd w:id="2"/>
    <w:p w14:paraId="72347AED" w14:textId="76E7FE77" w:rsidR="00F16350" w:rsidRPr="005A6BEA" w:rsidRDefault="00F16350" w:rsidP="00F16350">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Obowiązki Wykonawcy</w:t>
      </w:r>
    </w:p>
    <w:p w14:paraId="63546AD1" w14:textId="77777777" w:rsidR="00F16350" w:rsidRPr="005A6BEA" w:rsidRDefault="00F16350" w:rsidP="00F74F46">
      <w:pPr>
        <w:pStyle w:val="Default"/>
        <w:jc w:val="both"/>
        <w:rPr>
          <w:rFonts w:ascii="Times New Roman" w:hAnsi="Times New Roman" w:cs="Times New Roman"/>
          <w:color w:val="auto"/>
          <w:sz w:val="22"/>
          <w:szCs w:val="22"/>
        </w:rPr>
      </w:pPr>
    </w:p>
    <w:p w14:paraId="440F2674" w14:textId="2B4FBE4C" w:rsidR="00AF7AB6" w:rsidRPr="005A6BEA" w:rsidRDefault="006346DF"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1</w:t>
      </w:r>
      <w:r w:rsidR="00AF7AB6" w:rsidRPr="005A6BEA">
        <w:rPr>
          <w:rFonts w:ascii="Times New Roman" w:hAnsi="Times New Roman" w:cs="Times New Roman"/>
        </w:rPr>
        <w:t xml:space="preserve">. Poza innymi obowiązkami wynikającymi z treści </w:t>
      </w:r>
      <w:r w:rsidR="00EE09C4" w:rsidRPr="005A6BEA">
        <w:rPr>
          <w:rFonts w:ascii="Times New Roman" w:hAnsi="Times New Roman" w:cs="Times New Roman"/>
        </w:rPr>
        <w:t>U</w:t>
      </w:r>
      <w:r w:rsidR="00AF7AB6" w:rsidRPr="005A6BEA">
        <w:rPr>
          <w:rFonts w:ascii="Times New Roman" w:hAnsi="Times New Roman" w:cs="Times New Roman"/>
        </w:rPr>
        <w:t xml:space="preserve">mowy do obowiązków Wykonawcy należy: </w:t>
      </w:r>
    </w:p>
    <w:p w14:paraId="1442FF7E" w14:textId="4762E1AB" w:rsidR="00AF7AB6" w:rsidRPr="005A6BEA" w:rsidRDefault="00AF7AB6" w:rsidP="00F72A8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wykonywanie robót budowlanych przez osoby zatrudnione  na podstawie umowy o pracę</w:t>
      </w:r>
      <w:r w:rsidR="00894DAB" w:rsidRPr="005A6BEA">
        <w:rPr>
          <w:rFonts w:ascii="Times New Roman" w:hAnsi="Times New Roman" w:cs="Times New Roman"/>
          <w:color w:val="auto"/>
          <w:sz w:val="22"/>
          <w:szCs w:val="22"/>
        </w:rPr>
        <w:t xml:space="preserve"> </w:t>
      </w:r>
      <w:r w:rsidR="00CE146E" w:rsidRPr="005A6BEA">
        <w:rPr>
          <w:rFonts w:ascii="Times New Roman" w:hAnsi="Times New Roman" w:cs="Times New Roman"/>
          <w:color w:val="auto"/>
          <w:sz w:val="22"/>
          <w:szCs w:val="22"/>
        </w:rPr>
        <w:t xml:space="preserve">zgodnie z § </w:t>
      </w:r>
      <w:r w:rsidR="00F74F46" w:rsidRPr="005A6BEA">
        <w:rPr>
          <w:rFonts w:ascii="Times New Roman" w:hAnsi="Times New Roman" w:cs="Times New Roman"/>
          <w:color w:val="auto"/>
          <w:sz w:val="22"/>
          <w:szCs w:val="22"/>
        </w:rPr>
        <w:t>1</w:t>
      </w:r>
      <w:r w:rsidR="00EE09C4" w:rsidRPr="005A6BEA">
        <w:rPr>
          <w:rFonts w:ascii="Times New Roman" w:hAnsi="Times New Roman" w:cs="Times New Roman"/>
          <w:color w:val="auto"/>
          <w:sz w:val="22"/>
          <w:szCs w:val="22"/>
        </w:rPr>
        <w:t xml:space="preserve"> </w:t>
      </w:r>
      <w:r w:rsidR="00C57C9D" w:rsidRPr="005A6BEA">
        <w:rPr>
          <w:rFonts w:ascii="Times New Roman" w:hAnsi="Times New Roman" w:cs="Times New Roman"/>
          <w:color w:val="auto"/>
          <w:sz w:val="22"/>
          <w:szCs w:val="22"/>
        </w:rPr>
        <w:t xml:space="preserve">ust. </w:t>
      </w:r>
      <w:r w:rsidR="00FF0DAF" w:rsidRPr="005A6BEA">
        <w:rPr>
          <w:rFonts w:ascii="Times New Roman" w:hAnsi="Times New Roman" w:cs="Times New Roman"/>
          <w:color w:val="auto"/>
          <w:sz w:val="22"/>
          <w:szCs w:val="22"/>
        </w:rPr>
        <w:t>7</w:t>
      </w:r>
      <w:r w:rsidR="00DD351A" w:rsidRPr="005A6BEA">
        <w:rPr>
          <w:rFonts w:ascii="Times New Roman" w:hAnsi="Times New Roman" w:cs="Times New Roman"/>
          <w:color w:val="auto"/>
          <w:sz w:val="22"/>
          <w:szCs w:val="22"/>
        </w:rPr>
        <w:t>,</w:t>
      </w:r>
    </w:p>
    <w:p w14:paraId="695045F5" w14:textId="76F703F8" w:rsidR="00F74F46" w:rsidRPr="005A6BEA" w:rsidRDefault="00AF7AB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2)</w:t>
      </w:r>
      <w:r w:rsidR="00F74F46" w:rsidRPr="005A6BEA">
        <w:rPr>
          <w:rFonts w:ascii="Times New Roman" w:hAnsi="Times New Roman" w:cs="Times New Roman"/>
        </w:rPr>
        <w:t xml:space="preserve"> przejęcie od Zamawiającego terenu budowy</w:t>
      </w:r>
      <w:r w:rsidR="006C688B" w:rsidRPr="005A6BEA">
        <w:rPr>
          <w:rFonts w:ascii="Times New Roman" w:hAnsi="Times New Roman" w:cs="Times New Roman"/>
        </w:rPr>
        <w:t xml:space="preserve"> i dokumentacji budowlanej,</w:t>
      </w:r>
      <w:r w:rsidR="002361BB" w:rsidRPr="005A6BEA">
        <w:rPr>
          <w:rFonts w:ascii="Times New Roman" w:hAnsi="Times New Roman" w:cs="Times New Roman"/>
        </w:rPr>
        <w:t xml:space="preserve"> w terminie wyznaczonym przez </w:t>
      </w:r>
      <w:r w:rsidR="003E4FF3" w:rsidRPr="005A6BEA">
        <w:rPr>
          <w:rFonts w:ascii="Times New Roman" w:hAnsi="Times New Roman" w:cs="Times New Roman"/>
        </w:rPr>
        <w:t>Z</w:t>
      </w:r>
      <w:r w:rsidR="002361BB" w:rsidRPr="005A6BEA">
        <w:rPr>
          <w:rFonts w:ascii="Times New Roman" w:hAnsi="Times New Roman" w:cs="Times New Roman"/>
        </w:rPr>
        <w:t xml:space="preserve">amawiającego  zgodnie z § 2 </w:t>
      </w:r>
      <w:r w:rsidR="00EA3606" w:rsidRPr="005A6BEA">
        <w:rPr>
          <w:rFonts w:ascii="Times New Roman" w:hAnsi="Times New Roman" w:cs="Times New Roman"/>
        </w:rPr>
        <w:t xml:space="preserve">ust. 1 </w:t>
      </w:r>
      <w:r w:rsidR="002361BB" w:rsidRPr="005A6BEA">
        <w:rPr>
          <w:rFonts w:ascii="Times New Roman" w:hAnsi="Times New Roman" w:cs="Times New Roman"/>
        </w:rPr>
        <w:t>pkt. 1</w:t>
      </w:r>
      <w:r w:rsidR="00AC273B" w:rsidRPr="005A6BEA">
        <w:rPr>
          <w:rFonts w:ascii="Times New Roman" w:hAnsi="Times New Roman" w:cs="Times New Roman"/>
        </w:rPr>
        <w:t>,</w:t>
      </w:r>
    </w:p>
    <w:p w14:paraId="70666D2E" w14:textId="4F3BEC1B" w:rsidR="00EA3606" w:rsidRPr="005A6BEA" w:rsidRDefault="00EA3606" w:rsidP="00EA3606">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3) pisemne zgłaszanie inspektorowi nadzoru</w:t>
      </w:r>
      <w:r w:rsidR="0032699D" w:rsidRPr="005A6BEA">
        <w:rPr>
          <w:rFonts w:ascii="Times New Roman" w:hAnsi="Times New Roman" w:cs="Times New Roman"/>
        </w:rPr>
        <w:t xml:space="preserve"> inwestorskiego</w:t>
      </w:r>
      <w:r w:rsidRPr="005A6BEA">
        <w:rPr>
          <w:rFonts w:ascii="Times New Roman" w:hAnsi="Times New Roman" w:cs="Times New Roman"/>
        </w:rPr>
        <w:t xml:space="preserve"> </w:t>
      </w:r>
      <w:r w:rsidR="00A30151" w:rsidRPr="005A6BEA">
        <w:rPr>
          <w:rFonts w:ascii="Times New Roman" w:hAnsi="Times New Roman" w:cs="Times New Roman"/>
        </w:rPr>
        <w:t xml:space="preserve">gotowości do </w:t>
      </w:r>
      <w:r w:rsidRPr="005A6BEA">
        <w:rPr>
          <w:rFonts w:ascii="Times New Roman" w:hAnsi="Times New Roman" w:cs="Times New Roman"/>
        </w:rPr>
        <w:t xml:space="preserve">odbioru częściowego, końcowego </w:t>
      </w:r>
      <w:r w:rsidR="00A30151" w:rsidRPr="005A6BEA">
        <w:rPr>
          <w:rFonts w:ascii="Times New Roman" w:hAnsi="Times New Roman" w:cs="Times New Roman"/>
        </w:rPr>
        <w:t>oraz</w:t>
      </w:r>
      <w:r w:rsidRPr="005A6BEA">
        <w:rPr>
          <w:rFonts w:ascii="Times New Roman" w:hAnsi="Times New Roman" w:cs="Times New Roman"/>
        </w:rPr>
        <w:t xml:space="preserve"> </w:t>
      </w:r>
      <w:r w:rsidR="00FF0DAF" w:rsidRPr="005A6BEA">
        <w:rPr>
          <w:rFonts w:ascii="Times New Roman" w:hAnsi="Times New Roman" w:cs="Times New Roman"/>
        </w:rPr>
        <w:t>odbior</w:t>
      </w:r>
      <w:r w:rsidR="00E679E0" w:rsidRPr="005A6BEA">
        <w:rPr>
          <w:rFonts w:ascii="Times New Roman" w:hAnsi="Times New Roman" w:cs="Times New Roman"/>
        </w:rPr>
        <w:t>ów</w:t>
      </w:r>
      <w:r w:rsidR="00FF0DAF" w:rsidRPr="005A6BEA">
        <w:rPr>
          <w:rFonts w:ascii="Times New Roman" w:hAnsi="Times New Roman" w:cs="Times New Roman"/>
        </w:rPr>
        <w:t xml:space="preserve"> </w:t>
      </w:r>
      <w:r w:rsidRPr="005A6BEA">
        <w:rPr>
          <w:rFonts w:ascii="Times New Roman" w:hAnsi="Times New Roman" w:cs="Times New Roman"/>
        </w:rPr>
        <w:t xml:space="preserve">robót ulegających zakryciu </w:t>
      </w:r>
      <w:r w:rsidR="00A30151" w:rsidRPr="005A6BEA">
        <w:rPr>
          <w:rFonts w:ascii="Times New Roman" w:hAnsi="Times New Roman" w:cs="Times New Roman"/>
        </w:rPr>
        <w:t xml:space="preserve">i </w:t>
      </w:r>
      <w:r w:rsidRPr="005A6BEA">
        <w:rPr>
          <w:rFonts w:ascii="Times New Roman" w:hAnsi="Times New Roman" w:cs="Times New Roman"/>
        </w:rPr>
        <w:t xml:space="preserve">robót zanikowych, </w:t>
      </w:r>
    </w:p>
    <w:p w14:paraId="24777812" w14:textId="0D2F3886" w:rsidR="00EA3606" w:rsidRPr="005A6BEA" w:rsidRDefault="00EA3606" w:rsidP="00EA3606">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4) pisemne zgłoszenie Zamawiającemu gotowości do odbioru częściowego i końcowego przedmiotu umowy,</w:t>
      </w:r>
    </w:p>
    <w:p w14:paraId="4B6DA91D" w14:textId="52EB26A2" w:rsidR="00AF7AB6" w:rsidRPr="005A6BEA" w:rsidRDefault="00EA360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5</w:t>
      </w:r>
      <w:r w:rsidR="00AF7AB6" w:rsidRPr="005A6BEA">
        <w:rPr>
          <w:rFonts w:ascii="Times New Roman" w:hAnsi="Times New Roman" w:cs="Times New Roman"/>
        </w:rPr>
        <w:t xml:space="preserve">) zorganizowanie na własny koszt zaplecza budowy, </w:t>
      </w:r>
    </w:p>
    <w:p w14:paraId="466DEF79" w14:textId="0A4C4B64" w:rsidR="00F82CC7" w:rsidRPr="005A6BEA" w:rsidRDefault="00EA360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6</w:t>
      </w:r>
      <w:r w:rsidR="00AF7AB6" w:rsidRPr="005A6BEA">
        <w:rPr>
          <w:rFonts w:ascii="Times New Roman" w:hAnsi="Times New Roman" w:cs="Times New Roman"/>
        </w:rPr>
        <w:t>) w przypadku zniszczenia lub uszkodzenia wykonanych elementów, robót lub ich części bądź urządzeń w toku realizacji umowy – naprawienie ich i doprowadzenie do stanu poprzedniego</w:t>
      </w:r>
      <w:r w:rsidR="00C87BAD" w:rsidRPr="005A6BEA">
        <w:rPr>
          <w:rFonts w:ascii="Times New Roman" w:hAnsi="Times New Roman" w:cs="Times New Roman"/>
        </w:rPr>
        <w:t xml:space="preserve"> sprzed szkody</w:t>
      </w:r>
      <w:r w:rsidR="00AF7AB6" w:rsidRPr="005A6BEA">
        <w:rPr>
          <w:rFonts w:ascii="Times New Roman" w:hAnsi="Times New Roman" w:cs="Times New Roman"/>
        </w:rPr>
        <w:t>,</w:t>
      </w:r>
    </w:p>
    <w:p w14:paraId="0288DC23" w14:textId="6D8E711C" w:rsidR="00AF7AB6" w:rsidRPr="005A6BEA" w:rsidRDefault="00EA360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lastRenderedPageBreak/>
        <w:t>7</w:t>
      </w:r>
      <w:r w:rsidR="009A4744" w:rsidRPr="005A6BEA">
        <w:rPr>
          <w:rFonts w:ascii="Times New Roman" w:hAnsi="Times New Roman" w:cs="Times New Roman"/>
        </w:rPr>
        <w:t>) zabezpiecz</w:t>
      </w:r>
      <w:r w:rsidR="00DD351A" w:rsidRPr="005A6BEA">
        <w:rPr>
          <w:rFonts w:ascii="Times New Roman" w:hAnsi="Times New Roman" w:cs="Times New Roman"/>
        </w:rPr>
        <w:t xml:space="preserve">enie </w:t>
      </w:r>
      <w:r w:rsidR="009A4744" w:rsidRPr="005A6BEA">
        <w:rPr>
          <w:rFonts w:ascii="Times New Roman" w:hAnsi="Times New Roman" w:cs="Times New Roman"/>
        </w:rPr>
        <w:t xml:space="preserve">Zamawiającego przed roszczeniami osób trzecich o odszkodowania za szkody spowodowane przemieszczaniem sprzętu i środków transportu Wykonawcy użytych do realizacji Przedmiotu </w:t>
      </w:r>
      <w:r w:rsidR="00060B6F" w:rsidRPr="005A6BEA">
        <w:rPr>
          <w:rFonts w:ascii="Times New Roman" w:hAnsi="Times New Roman" w:cs="Times New Roman"/>
        </w:rPr>
        <w:t>U</w:t>
      </w:r>
      <w:r w:rsidR="009A4744" w:rsidRPr="005A6BEA">
        <w:rPr>
          <w:rFonts w:ascii="Times New Roman" w:hAnsi="Times New Roman" w:cs="Times New Roman"/>
        </w:rPr>
        <w:t>mowy. W razie wyrządzenia takich szkód przez Wykonawcę lub osoby, za które ponosi odpowiedzialność, Wykonawca obowiązany jest doprowadzić do niezwłocznego ich pokrycia</w:t>
      </w:r>
      <w:r w:rsidR="00CE146E" w:rsidRPr="005A6BEA">
        <w:rPr>
          <w:rFonts w:ascii="Times New Roman" w:hAnsi="Times New Roman" w:cs="Times New Roman"/>
        </w:rPr>
        <w:t>,</w:t>
      </w:r>
      <w:r w:rsidR="00AF7AB6" w:rsidRPr="005A6BEA">
        <w:rPr>
          <w:rFonts w:ascii="Times New Roman" w:hAnsi="Times New Roman" w:cs="Times New Roman"/>
        </w:rPr>
        <w:t xml:space="preserve"> </w:t>
      </w:r>
    </w:p>
    <w:p w14:paraId="5771E2C3" w14:textId="79DF2512" w:rsidR="00AF7AB6" w:rsidRPr="005A6BEA" w:rsidRDefault="00EA360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8</w:t>
      </w:r>
      <w:r w:rsidR="00AF7AB6" w:rsidRPr="005A6BEA">
        <w:rPr>
          <w:rFonts w:ascii="Times New Roman" w:hAnsi="Times New Roman" w:cs="Times New Roman"/>
        </w:rPr>
        <w:t xml:space="preserve">) zapewnienie na terenie budowy ładu, porządku, przestrzegania przepisów i zasad bhp, przestrzegania przepisów p.poż oraz ochrona znajdujących się na terenie budowy obiektów, sieci oraz urządzeń uzbrojenia terenu, </w:t>
      </w:r>
    </w:p>
    <w:p w14:paraId="47152796" w14:textId="4A054D6D" w:rsidR="00AF7AB6" w:rsidRPr="005A6BEA" w:rsidRDefault="00EA360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9</w:t>
      </w:r>
      <w:r w:rsidR="00AF7AB6" w:rsidRPr="005A6BEA">
        <w:rPr>
          <w:rFonts w:ascii="Times New Roman" w:hAnsi="Times New Roman" w:cs="Times New Roman"/>
        </w:rPr>
        <w:t>) pełnienie funkcji koordynacyjnych w stosun</w:t>
      </w:r>
      <w:r w:rsidR="00F15CE4" w:rsidRPr="005A6BEA">
        <w:rPr>
          <w:rFonts w:ascii="Times New Roman" w:hAnsi="Times New Roman" w:cs="Times New Roman"/>
        </w:rPr>
        <w:t xml:space="preserve">ku do robót realizowanych  </w:t>
      </w:r>
      <w:r w:rsidR="00896FC1" w:rsidRPr="005A6BEA">
        <w:rPr>
          <w:rFonts w:ascii="Times New Roman" w:hAnsi="Times New Roman" w:cs="Times New Roman"/>
        </w:rPr>
        <w:t>przez podwykonawców</w:t>
      </w:r>
      <w:r w:rsidR="00894DAB" w:rsidRPr="005A6BEA">
        <w:rPr>
          <w:rFonts w:ascii="Times New Roman" w:hAnsi="Times New Roman" w:cs="Times New Roman"/>
        </w:rPr>
        <w:t>,</w:t>
      </w:r>
      <w:r w:rsidR="00AF7AB6" w:rsidRPr="005A6BEA">
        <w:rPr>
          <w:rFonts w:ascii="Times New Roman" w:hAnsi="Times New Roman" w:cs="Times New Roman"/>
        </w:rPr>
        <w:t xml:space="preserve"> </w:t>
      </w:r>
    </w:p>
    <w:p w14:paraId="119C80AF" w14:textId="3725D815" w:rsidR="00AF7AB6" w:rsidRPr="005A6BEA" w:rsidRDefault="00EA3606" w:rsidP="00F72A8C">
      <w:pPr>
        <w:autoSpaceDE w:val="0"/>
        <w:autoSpaceDN w:val="0"/>
        <w:adjustRightInd w:val="0"/>
        <w:spacing w:after="27" w:line="240" w:lineRule="auto"/>
        <w:jc w:val="both"/>
        <w:rPr>
          <w:rFonts w:ascii="Times New Roman" w:hAnsi="Times New Roman" w:cs="Times New Roman"/>
        </w:rPr>
      </w:pPr>
      <w:r w:rsidRPr="005A6BEA">
        <w:rPr>
          <w:rFonts w:ascii="Times New Roman" w:hAnsi="Times New Roman" w:cs="Times New Roman"/>
        </w:rPr>
        <w:t>10</w:t>
      </w:r>
      <w:r w:rsidR="00AF7AB6" w:rsidRPr="005A6BEA">
        <w:rPr>
          <w:rFonts w:ascii="Times New Roman" w:hAnsi="Times New Roman" w:cs="Times New Roman"/>
        </w:rPr>
        <w:t>) informowanie na piśmie</w:t>
      </w:r>
      <w:r w:rsidR="00A177DE" w:rsidRPr="005A6BEA">
        <w:rPr>
          <w:rFonts w:ascii="Times New Roman" w:hAnsi="Times New Roman" w:cs="Times New Roman"/>
        </w:rPr>
        <w:t>,</w:t>
      </w:r>
      <w:r w:rsidR="00AF7AB6" w:rsidRPr="005A6BEA">
        <w:rPr>
          <w:rFonts w:ascii="Times New Roman" w:hAnsi="Times New Roman" w:cs="Times New Roman"/>
        </w:rPr>
        <w:t xml:space="preserve"> pod rygorem nieważności, Zamawiającego o konieczności wykonania robót dodatkowych w terminie 7 dni od daty stwierdzenia konieczności ich wykonania, </w:t>
      </w:r>
    </w:p>
    <w:p w14:paraId="3B472229" w14:textId="351C6696" w:rsidR="006C688B" w:rsidRPr="005A6BEA" w:rsidRDefault="009A4744" w:rsidP="00DD7E4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EA3606" w:rsidRPr="005A6BEA">
        <w:rPr>
          <w:rFonts w:ascii="Times New Roman" w:hAnsi="Times New Roman" w:cs="Times New Roman"/>
          <w:color w:val="auto"/>
          <w:sz w:val="22"/>
          <w:szCs w:val="22"/>
        </w:rPr>
        <w:t>1</w:t>
      </w:r>
      <w:r w:rsidR="00F15CE4" w:rsidRPr="005A6BEA">
        <w:rPr>
          <w:rFonts w:ascii="Times New Roman" w:hAnsi="Times New Roman" w:cs="Times New Roman"/>
          <w:color w:val="auto"/>
          <w:sz w:val="22"/>
          <w:szCs w:val="22"/>
        </w:rPr>
        <w:t>) stosowanie w czasie realizacji Przedmiotu Umowy wszystkich przepisów dotyczących ochrony środowiska naturalnego, utylizacji odpadów. Ewentualne opłaty i kary za naruszenie w trakcie realizacji robót norm i przepisów dotyczących ochrony środowiska obciążają Wykonawcę</w:t>
      </w:r>
      <w:r w:rsidR="006C688B" w:rsidRPr="005A6BEA">
        <w:rPr>
          <w:rFonts w:ascii="Times New Roman" w:hAnsi="Times New Roman" w:cs="Times New Roman"/>
          <w:color w:val="auto"/>
          <w:sz w:val="22"/>
          <w:szCs w:val="22"/>
        </w:rPr>
        <w:t>,</w:t>
      </w:r>
    </w:p>
    <w:p w14:paraId="00EC670D" w14:textId="77A86394" w:rsidR="006C688B" w:rsidRPr="005A6BEA" w:rsidRDefault="006C688B" w:rsidP="00DD7E4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EA3606" w:rsidRPr="005A6BEA">
        <w:rPr>
          <w:rFonts w:ascii="Times New Roman" w:hAnsi="Times New Roman" w:cs="Times New Roman"/>
          <w:color w:val="auto"/>
          <w:sz w:val="22"/>
          <w:szCs w:val="22"/>
        </w:rPr>
        <w:t>2</w:t>
      </w:r>
      <w:r w:rsidRPr="005A6BEA">
        <w:rPr>
          <w:rFonts w:ascii="Times New Roman" w:hAnsi="Times New Roman" w:cs="Times New Roman"/>
          <w:color w:val="auto"/>
          <w:sz w:val="22"/>
          <w:szCs w:val="22"/>
        </w:rPr>
        <w:t>) branie udziału w przeglądach gwarancyjnych i przeglądzie pogwarancyjnym.</w:t>
      </w:r>
    </w:p>
    <w:p w14:paraId="5979BB38" w14:textId="6C27270B" w:rsidR="00586CD2" w:rsidRPr="005A6BEA" w:rsidRDefault="005806A9" w:rsidP="00DD7E4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EA3606" w:rsidRPr="005A6BEA">
        <w:rPr>
          <w:rFonts w:ascii="Times New Roman" w:hAnsi="Times New Roman" w:cs="Times New Roman"/>
          <w:color w:val="auto"/>
          <w:sz w:val="22"/>
          <w:szCs w:val="22"/>
        </w:rPr>
        <w:t>3</w:t>
      </w:r>
      <w:r w:rsidRPr="005A6BEA">
        <w:rPr>
          <w:rFonts w:ascii="Times New Roman" w:hAnsi="Times New Roman" w:cs="Times New Roman"/>
          <w:color w:val="auto"/>
          <w:sz w:val="22"/>
          <w:szCs w:val="22"/>
        </w:rPr>
        <w:t xml:space="preserve">) </w:t>
      </w:r>
      <w:r w:rsidR="002361BB" w:rsidRPr="005A6BEA">
        <w:rPr>
          <w:rFonts w:ascii="Times New Roman" w:hAnsi="Times New Roman" w:cs="Times New Roman"/>
          <w:color w:val="auto"/>
          <w:sz w:val="22"/>
          <w:szCs w:val="22"/>
        </w:rPr>
        <w:t xml:space="preserve">przedstawienie Zamawiającemu </w:t>
      </w:r>
      <w:r w:rsidR="00A30151" w:rsidRPr="005A6BEA">
        <w:rPr>
          <w:rFonts w:ascii="Times New Roman" w:hAnsi="Times New Roman" w:cs="Times New Roman"/>
          <w:color w:val="auto"/>
          <w:sz w:val="22"/>
          <w:szCs w:val="22"/>
        </w:rPr>
        <w:t xml:space="preserve">do zatwierdzenia, </w:t>
      </w:r>
      <w:r w:rsidR="002361BB" w:rsidRPr="005A6BEA">
        <w:rPr>
          <w:rFonts w:ascii="Times New Roman" w:hAnsi="Times New Roman" w:cs="Times New Roman"/>
          <w:color w:val="auto"/>
          <w:sz w:val="22"/>
          <w:szCs w:val="22"/>
        </w:rPr>
        <w:t>w</w:t>
      </w:r>
      <w:r w:rsidRPr="005A6BEA">
        <w:rPr>
          <w:rFonts w:ascii="Times New Roman" w:hAnsi="Times New Roman" w:cs="Times New Roman"/>
          <w:color w:val="auto"/>
          <w:sz w:val="22"/>
          <w:szCs w:val="22"/>
        </w:rPr>
        <w:t xml:space="preserve"> terminie 5 dni roboczych od dnia </w:t>
      </w:r>
      <w:r w:rsidR="00AB2D68" w:rsidRPr="005A6BEA">
        <w:rPr>
          <w:rFonts w:ascii="Times New Roman" w:hAnsi="Times New Roman" w:cs="Times New Roman"/>
          <w:color w:val="auto"/>
          <w:sz w:val="22"/>
          <w:szCs w:val="22"/>
        </w:rPr>
        <w:t xml:space="preserve">podpisania </w:t>
      </w:r>
      <w:r w:rsidRPr="005A6BEA">
        <w:rPr>
          <w:rFonts w:ascii="Times New Roman" w:hAnsi="Times New Roman" w:cs="Times New Roman"/>
          <w:color w:val="auto"/>
          <w:sz w:val="22"/>
          <w:szCs w:val="22"/>
        </w:rPr>
        <w:t>umowy</w:t>
      </w:r>
      <w:r w:rsidR="00A30151" w:rsidRPr="005A6BEA">
        <w:rPr>
          <w:rFonts w:ascii="Times New Roman" w:hAnsi="Times New Roman" w:cs="Times New Roman"/>
          <w:color w:val="auto"/>
          <w:sz w:val="22"/>
          <w:szCs w:val="22"/>
        </w:rPr>
        <w:t xml:space="preserve">, </w:t>
      </w:r>
      <w:r w:rsidR="002361BB"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Harmonogram</w:t>
      </w:r>
      <w:r w:rsidR="005516FE"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 xml:space="preserve"> rzeczowo – finansow</w:t>
      </w:r>
      <w:r w:rsidR="005516FE" w:rsidRPr="005A6BEA">
        <w:rPr>
          <w:rFonts w:ascii="Times New Roman" w:hAnsi="Times New Roman" w:cs="Times New Roman"/>
          <w:color w:val="auto"/>
          <w:sz w:val="22"/>
          <w:szCs w:val="22"/>
        </w:rPr>
        <w:t>ego</w:t>
      </w:r>
      <w:r w:rsidR="002361BB"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zgodnie z którym będzie realizowany przedmiot umowy.</w:t>
      </w:r>
      <w:r w:rsidR="00C913BC"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Harmonogram oraz wszystkie jego aktualizacje będą złożone w wersji papierowej i </w:t>
      </w:r>
      <w:r w:rsidR="005516FE" w:rsidRPr="005A6BEA">
        <w:rPr>
          <w:rFonts w:ascii="Times New Roman" w:hAnsi="Times New Roman" w:cs="Times New Roman"/>
          <w:color w:val="auto"/>
          <w:sz w:val="22"/>
          <w:szCs w:val="22"/>
        </w:rPr>
        <w:t>powinny</w:t>
      </w:r>
      <w:r w:rsidRPr="005A6BEA">
        <w:rPr>
          <w:rFonts w:ascii="Times New Roman" w:hAnsi="Times New Roman" w:cs="Times New Roman"/>
          <w:color w:val="auto"/>
          <w:sz w:val="22"/>
          <w:szCs w:val="22"/>
        </w:rPr>
        <w:t xml:space="preserve"> być sporządzon</w:t>
      </w:r>
      <w:r w:rsidR="005516FE" w:rsidRPr="005A6BEA">
        <w:rPr>
          <w:rFonts w:ascii="Times New Roman" w:hAnsi="Times New Roman" w:cs="Times New Roman"/>
          <w:color w:val="auto"/>
          <w:sz w:val="22"/>
          <w:szCs w:val="22"/>
        </w:rPr>
        <w:t>e</w:t>
      </w:r>
      <w:r w:rsidRPr="005A6BEA">
        <w:rPr>
          <w:rFonts w:ascii="Times New Roman" w:hAnsi="Times New Roman" w:cs="Times New Roman"/>
          <w:color w:val="auto"/>
          <w:sz w:val="22"/>
          <w:szCs w:val="22"/>
        </w:rPr>
        <w:t xml:space="preserve"> w czytelny sposób i zawierać wyszczególnienie poszczególnych etapów postępu w realizacji robót budowlanych</w:t>
      </w:r>
      <w:r w:rsidR="00AB2D68" w:rsidRPr="005A6BEA">
        <w:rPr>
          <w:rFonts w:ascii="Times New Roman" w:hAnsi="Times New Roman" w:cs="Times New Roman"/>
          <w:color w:val="auto"/>
          <w:sz w:val="22"/>
          <w:szCs w:val="22"/>
        </w:rPr>
        <w:t>.</w:t>
      </w:r>
      <w:r w:rsidR="00C913BC" w:rsidRPr="005A6BEA">
        <w:rPr>
          <w:rFonts w:ascii="Times New Roman" w:hAnsi="Times New Roman" w:cs="Times New Roman"/>
          <w:color w:val="auto"/>
          <w:sz w:val="22"/>
          <w:szCs w:val="22"/>
        </w:rPr>
        <w:t xml:space="preserve"> </w:t>
      </w:r>
      <w:r w:rsidR="00B662D5" w:rsidRPr="005A6BEA">
        <w:rPr>
          <w:rFonts w:ascii="Times New Roman" w:hAnsi="Times New Roman" w:cs="Times New Roman"/>
          <w:color w:val="auto"/>
          <w:sz w:val="22"/>
          <w:szCs w:val="22"/>
        </w:rPr>
        <w:t>Harmonogram może podlegać aktualizacji na wniosek każdej ze stron umowy.</w:t>
      </w:r>
    </w:p>
    <w:p w14:paraId="6A1615C2" w14:textId="4C26FC3B" w:rsidR="00722039" w:rsidRDefault="00450523" w:rsidP="000C6B47">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w:t>
      </w:r>
      <w:r w:rsidR="007B052A" w:rsidRPr="005A6BEA">
        <w:rPr>
          <w:rFonts w:ascii="Times New Roman" w:hAnsi="Times New Roman" w:cs="Times New Roman"/>
          <w:color w:val="auto"/>
          <w:sz w:val="22"/>
          <w:szCs w:val="22"/>
        </w:rPr>
        <w:t xml:space="preserve"> </w:t>
      </w:r>
      <w:r w:rsidR="00460860" w:rsidRPr="005A6BEA">
        <w:rPr>
          <w:rFonts w:ascii="Times New Roman" w:hAnsi="Times New Roman" w:cs="Times New Roman"/>
          <w:color w:val="auto"/>
          <w:sz w:val="22"/>
          <w:szCs w:val="22"/>
        </w:rPr>
        <w:t>Do obowiązków Wykonawcy należy o</w:t>
      </w:r>
      <w:r w:rsidR="007B052A" w:rsidRPr="005A6BEA">
        <w:rPr>
          <w:rFonts w:ascii="Times New Roman" w:hAnsi="Times New Roman" w:cs="Times New Roman"/>
          <w:color w:val="auto"/>
          <w:sz w:val="22"/>
          <w:szCs w:val="22"/>
        </w:rPr>
        <w:t xml:space="preserve">chrona i nadzór terenu budowy oraz mienia znajdującego się na nim, w tym w szczególności bieżące zabezpieczenie w sposób uniemożliwiający zniszczenie robót. Wykonawca do czasu zwrotnego przekazania terenu budowy Zamawiającemu ponosi pełną odpowiedzialność za ochronę robót, innych prac, majątku własnego, jak i majątku Zamawiającego oraz osób trzecich znajdującego się w obrębie terenu, a także za zabezpieczenie robót przed skutkami warunków atmosferycznych. </w:t>
      </w:r>
      <w:bookmarkStart w:id="3" w:name="_Hlk79414703"/>
    </w:p>
    <w:p w14:paraId="0EA752C8" w14:textId="59FC4364" w:rsidR="00931877" w:rsidRPr="005A6BEA" w:rsidRDefault="00931877" w:rsidP="000C6B47">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 xml:space="preserve">3. Wykonawca </w:t>
      </w:r>
      <w:r w:rsidRPr="00931877">
        <w:rPr>
          <w:rFonts w:ascii="Times New Roman" w:hAnsi="Times New Roman" w:cs="Times New Roman"/>
          <w:color w:val="auto"/>
          <w:sz w:val="22"/>
          <w:szCs w:val="22"/>
        </w:rPr>
        <w:t>ponos</w:t>
      </w:r>
      <w:r>
        <w:rPr>
          <w:rFonts w:ascii="Times New Roman" w:hAnsi="Times New Roman" w:cs="Times New Roman"/>
          <w:color w:val="auto"/>
          <w:sz w:val="22"/>
          <w:szCs w:val="22"/>
        </w:rPr>
        <w:t>i</w:t>
      </w:r>
      <w:r w:rsidRPr="00931877">
        <w:rPr>
          <w:rFonts w:ascii="Times New Roman" w:hAnsi="Times New Roman" w:cs="Times New Roman"/>
          <w:color w:val="auto"/>
          <w:sz w:val="22"/>
          <w:szCs w:val="22"/>
        </w:rPr>
        <w:t xml:space="preserve"> związan</w:t>
      </w:r>
      <w:r>
        <w:rPr>
          <w:rFonts w:ascii="Times New Roman" w:hAnsi="Times New Roman" w:cs="Times New Roman"/>
          <w:color w:val="auto"/>
          <w:sz w:val="22"/>
          <w:szCs w:val="22"/>
        </w:rPr>
        <w:t>e</w:t>
      </w:r>
      <w:r w:rsidRPr="00931877">
        <w:rPr>
          <w:rFonts w:ascii="Times New Roman" w:hAnsi="Times New Roman" w:cs="Times New Roman"/>
          <w:color w:val="auto"/>
          <w:sz w:val="22"/>
          <w:szCs w:val="22"/>
        </w:rPr>
        <w:t xml:space="preserve"> z realizacj</w:t>
      </w:r>
      <w:r>
        <w:rPr>
          <w:rFonts w:ascii="Times New Roman" w:hAnsi="Times New Roman" w:cs="Times New Roman"/>
          <w:color w:val="auto"/>
          <w:sz w:val="22"/>
          <w:szCs w:val="22"/>
        </w:rPr>
        <w:t>ą</w:t>
      </w:r>
      <w:r w:rsidRPr="00931877">
        <w:rPr>
          <w:rFonts w:ascii="Times New Roman" w:hAnsi="Times New Roman" w:cs="Times New Roman"/>
          <w:color w:val="auto"/>
          <w:sz w:val="22"/>
          <w:szCs w:val="22"/>
        </w:rPr>
        <w:t xml:space="preserve"> przedmiotu umowy koszt</w:t>
      </w:r>
      <w:r>
        <w:rPr>
          <w:rFonts w:ascii="Times New Roman" w:hAnsi="Times New Roman" w:cs="Times New Roman"/>
          <w:color w:val="auto"/>
          <w:sz w:val="22"/>
          <w:szCs w:val="22"/>
        </w:rPr>
        <w:t>y</w:t>
      </w:r>
      <w:r w:rsidRPr="00931877">
        <w:rPr>
          <w:rFonts w:ascii="Times New Roman" w:hAnsi="Times New Roman" w:cs="Times New Roman"/>
          <w:color w:val="auto"/>
          <w:sz w:val="22"/>
          <w:szCs w:val="22"/>
        </w:rPr>
        <w:t xml:space="preserve"> zużycia energii elektrycznej i wody</w:t>
      </w:r>
      <w:r>
        <w:rPr>
          <w:rFonts w:ascii="Times New Roman" w:hAnsi="Times New Roman" w:cs="Times New Roman"/>
          <w:color w:val="auto"/>
          <w:sz w:val="22"/>
          <w:szCs w:val="22"/>
        </w:rPr>
        <w:t xml:space="preserve"> do momentu podpisania końcowego protokołu odbioru robót</w:t>
      </w:r>
      <w:r w:rsidRPr="00931877">
        <w:rPr>
          <w:rFonts w:ascii="Times New Roman" w:hAnsi="Times New Roman" w:cs="Times New Roman"/>
          <w:color w:val="auto"/>
          <w:sz w:val="22"/>
          <w:szCs w:val="22"/>
        </w:rPr>
        <w:t xml:space="preserve">, sposób rozliczenia zostanie ustalony w </w:t>
      </w:r>
      <w:r>
        <w:rPr>
          <w:rFonts w:ascii="Times New Roman" w:hAnsi="Times New Roman" w:cs="Times New Roman"/>
          <w:color w:val="auto"/>
          <w:sz w:val="22"/>
          <w:szCs w:val="22"/>
        </w:rPr>
        <w:t>protokole przekazania terenu</w:t>
      </w:r>
      <w:r w:rsidRPr="00931877">
        <w:rPr>
          <w:rFonts w:ascii="Times New Roman" w:hAnsi="Times New Roman" w:cs="Times New Roman"/>
          <w:color w:val="auto"/>
          <w:sz w:val="22"/>
          <w:szCs w:val="22"/>
        </w:rPr>
        <w:t xml:space="preserve"> budowy</w:t>
      </w:r>
      <w:r>
        <w:rPr>
          <w:rFonts w:ascii="Times New Roman" w:hAnsi="Times New Roman" w:cs="Times New Roman"/>
          <w:color w:val="auto"/>
          <w:sz w:val="22"/>
          <w:szCs w:val="22"/>
        </w:rPr>
        <w:t xml:space="preserve">. </w:t>
      </w:r>
    </w:p>
    <w:p w14:paraId="50B6F703" w14:textId="6337ADDE" w:rsidR="00A549D6" w:rsidRPr="005A6BEA" w:rsidRDefault="00AB0EAC" w:rsidP="00A549D6">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4</w:t>
      </w:r>
    </w:p>
    <w:p w14:paraId="2D4AC6B2" w14:textId="6ED9B64E" w:rsidR="00F16350" w:rsidRPr="005A6BEA" w:rsidRDefault="00F16350" w:rsidP="00A549D6">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Porozumiewanie się Stron</w:t>
      </w:r>
    </w:p>
    <w:bookmarkEnd w:id="3"/>
    <w:p w14:paraId="3133B451" w14:textId="77777777" w:rsidR="00F16350" w:rsidRPr="005A6BEA" w:rsidRDefault="00F16350" w:rsidP="00A549D6">
      <w:pPr>
        <w:pStyle w:val="Default"/>
        <w:jc w:val="center"/>
        <w:rPr>
          <w:rFonts w:ascii="Times New Roman" w:hAnsi="Times New Roman" w:cs="Times New Roman"/>
          <w:color w:val="auto"/>
          <w:sz w:val="22"/>
          <w:szCs w:val="22"/>
        </w:rPr>
      </w:pPr>
    </w:p>
    <w:p w14:paraId="0F55C44A" w14:textId="4A06A46A"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E32085"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Strony w sprawach dotyczących realizacji Przedmiotu Umowy porozumiewać się będą pisemnie, telefonicznie, pocztą elektroniczną, chyba, że Umowa stanowi inaczej. Za datę otrzymania dokumentów, Strony uznają dzień ich przekazania pocztą elektroniczną</w:t>
      </w:r>
      <w:r w:rsidR="00EE09C4" w:rsidRPr="005A6BEA">
        <w:rPr>
          <w:rFonts w:ascii="Times New Roman" w:hAnsi="Times New Roman" w:cs="Times New Roman"/>
          <w:color w:val="auto"/>
          <w:sz w:val="22"/>
          <w:szCs w:val="22"/>
        </w:rPr>
        <w:t>, jeżeli będą one przekazywane tą drogą</w:t>
      </w:r>
      <w:r w:rsidRPr="005A6BEA">
        <w:rPr>
          <w:rFonts w:ascii="Times New Roman" w:hAnsi="Times New Roman" w:cs="Times New Roman"/>
          <w:color w:val="auto"/>
          <w:sz w:val="22"/>
          <w:szCs w:val="22"/>
        </w:rPr>
        <w:t>.</w:t>
      </w:r>
    </w:p>
    <w:p w14:paraId="685802C7" w14:textId="61FCCAF4" w:rsidR="00894FCE" w:rsidRPr="005A6BEA" w:rsidRDefault="008C35F0"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w:t>
      </w:r>
      <w:r w:rsidR="00894FCE" w:rsidRPr="005A6BEA">
        <w:rPr>
          <w:rFonts w:ascii="Times New Roman" w:hAnsi="Times New Roman" w:cs="Times New Roman"/>
          <w:color w:val="auto"/>
          <w:sz w:val="22"/>
          <w:szCs w:val="22"/>
        </w:rPr>
        <w:t>Dane kontaktowe Stron:</w:t>
      </w:r>
    </w:p>
    <w:p w14:paraId="136F7977" w14:textId="77777777"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Zamawiający:</w:t>
      </w:r>
    </w:p>
    <w:p w14:paraId="369396A9" w14:textId="189C3A29"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Adres: </w:t>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008C35F0" w:rsidRPr="005A6BEA">
        <w:rPr>
          <w:rFonts w:ascii="Times New Roman" w:hAnsi="Times New Roman" w:cs="Times New Roman"/>
          <w:color w:val="auto"/>
          <w:sz w:val="22"/>
          <w:szCs w:val="22"/>
        </w:rPr>
        <w:t>ul. Nadleśniczego Sobiesława Mościckiego 4, 83-300 Kartuzy</w:t>
      </w:r>
    </w:p>
    <w:p w14:paraId="57078F5C" w14:textId="0884B2E3"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Telefon:    </w:t>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008C35F0" w:rsidRPr="005A6BEA">
        <w:rPr>
          <w:rFonts w:ascii="Times New Roman" w:hAnsi="Times New Roman" w:cs="Times New Roman"/>
          <w:color w:val="auto"/>
          <w:sz w:val="22"/>
          <w:szCs w:val="22"/>
        </w:rPr>
        <w:t>58 685 29 30</w:t>
      </w:r>
    </w:p>
    <w:p w14:paraId="03B76BA9" w14:textId="774AED69" w:rsidR="00894FCE" w:rsidRPr="00C0362A" w:rsidRDefault="00894FCE" w:rsidP="00894FCE">
      <w:pPr>
        <w:pStyle w:val="Default"/>
        <w:rPr>
          <w:rFonts w:ascii="Times New Roman" w:hAnsi="Times New Roman" w:cs="Times New Roman"/>
          <w:color w:val="auto"/>
          <w:sz w:val="22"/>
          <w:szCs w:val="22"/>
          <w:lang w:val="en-US"/>
        </w:rPr>
      </w:pPr>
      <w:r w:rsidRPr="00C0362A">
        <w:rPr>
          <w:rFonts w:ascii="Times New Roman" w:hAnsi="Times New Roman" w:cs="Times New Roman"/>
          <w:color w:val="auto"/>
          <w:sz w:val="22"/>
          <w:szCs w:val="22"/>
          <w:lang w:val="en-US"/>
        </w:rPr>
        <w:t xml:space="preserve">e-mail:    </w:t>
      </w:r>
      <w:r w:rsidRPr="00C0362A">
        <w:rPr>
          <w:rFonts w:ascii="Times New Roman" w:hAnsi="Times New Roman" w:cs="Times New Roman"/>
          <w:color w:val="auto"/>
          <w:sz w:val="22"/>
          <w:szCs w:val="22"/>
          <w:lang w:val="en-US"/>
        </w:rPr>
        <w:tab/>
      </w:r>
      <w:r w:rsidRPr="00C0362A">
        <w:rPr>
          <w:rFonts w:ascii="Times New Roman" w:hAnsi="Times New Roman" w:cs="Times New Roman"/>
          <w:color w:val="auto"/>
          <w:sz w:val="22"/>
          <w:szCs w:val="22"/>
          <w:lang w:val="en-US"/>
        </w:rPr>
        <w:tab/>
      </w:r>
      <w:r w:rsidR="008C35F0" w:rsidRPr="00C0362A">
        <w:rPr>
          <w:rFonts w:ascii="Times New Roman" w:hAnsi="Times New Roman" w:cs="Times New Roman"/>
          <w:color w:val="auto"/>
          <w:sz w:val="22"/>
          <w:szCs w:val="22"/>
          <w:lang w:val="en-US"/>
        </w:rPr>
        <w:t>kartuzy@gdansk.lasy.gov.pl</w:t>
      </w:r>
      <w:r w:rsidRPr="00C0362A">
        <w:rPr>
          <w:rFonts w:ascii="Times New Roman" w:hAnsi="Times New Roman" w:cs="Times New Roman"/>
          <w:color w:val="auto"/>
          <w:sz w:val="22"/>
          <w:szCs w:val="22"/>
          <w:lang w:val="en-US"/>
        </w:rPr>
        <w:tab/>
      </w:r>
    </w:p>
    <w:p w14:paraId="2EA9E858" w14:textId="77777777"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Wykonawca:</w:t>
      </w:r>
    </w:p>
    <w:p w14:paraId="4743496A" w14:textId="5C606B73"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Imię i Nazwisko</w:t>
      </w:r>
      <w:r w:rsidRPr="005A6BEA">
        <w:rPr>
          <w:rFonts w:ascii="Times New Roman" w:hAnsi="Times New Roman" w:cs="Times New Roman"/>
          <w:color w:val="auto"/>
          <w:sz w:val="22"/>
          <w:szCs w:val="22"/>
        </w:rPr>
        <w:tab/>
      </w:r>
      <w:r w:rsidR="00C90CAD" w:rsidRPr="005A6BEA">
        <w:rPr>
          <w:rFonts w:ascii="Times New Roman" w:hAnsi="Times New Roman" w:cs="Times New Roman"/>
          <w:color w:val="auto"/>
          <w:sz w:val="22"/>
          <w:szCs w:val="22"/>
        </w:rPr>
        <w:t>……………..</w:t>
      </w:r>
    </w:p>
    <w:p w14:paraId="7B64525A" w14:textId="1174F401"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Adres:  </w:t>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005516FE" w:rsidRPr="005A6BEA">
        <w:rPr>
          <w:rFonts w:ascii="Times New Roman" w:hAnsi="Times New Roman" w:cs="Times New Roman"/>
          <w:color w:val="auto"/>
          <w:sz w:val="22"/>
          <w:szCs w:val="22"/>
        </w:rPr>
        <w:t xml:space="preserve">             </w:t>
      </w:r>
      <w:r w:rsidR="00C90CAD" w:rsidRPr="005A6BEA">
        <w:rPr>
          <w:rFonts w:ascii="Times New Roman" w:hAnsi="Times New Roman" w:cs="Times New Roman"/>
          <w:color w:val="auto"/>
          <w:sz w:val="22"/>
          <w:szCs w:val="22"/>
        </w:rPr>
        <w:t>……………</w:t>
      </w:r>
    </w:p>
    <w:p w14:paraId="52B847A5" w14:textId="6D03062F"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Telefon:</w:t>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00C90CAD"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ab/>
      </w:r>
    </w:p>
    <w:p w14:paraId="0739083E" w14:textId="0BF50ACF" w:rsidR="00894FCE" w:rsidRPr="005A6BEA" w:rsidRDefault="00894FCE" w:rsidP="00894FCE">
      <w:pPr>
        <w:pStyle w:val="Default"/>
        <w:rPr>
          <w:rFonts w:ascii="Times New Roman" w:hAnsi="Times New Roman" w:cs="Times New Roman"/>
          <w:color w:val="auto"/>
          <w:sz w:val="22"/>
          <w:szCs w:val="22"/>
        </w:rPr>
      </w:pPr>
      <w:r w:rsidRPr="005A6BEA">
        <w:rPr>
          <w:rFonts w:ascii="Times New Roman" w:hAnsi="Times New Roman" w:cs="Times New Roman"/>
          <w:color w:val="auto"/>
          <w:sz w:val="22"/>
          <w:szCs w:val="22"/>
        </w:rPr>
        <w:t>e-mail:</w:t>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Pr="005A6BEA">
        <w:rPr>
          <w:rFonts w:ascii="Times New Roman" w:hAnsi="Times New Roman" w:cs="Times New Roman"/>
          <w:color w:val="auto"/>
          <w:sz w:val="22"/>
          <w:szCs w:val="22"/>
        </w:rPr>
        <w:tab/>
      </w:r>
      <w:r w:rsidR="00C90CAD" w:rsidRPr="005A6BEA">
        <w:rPr>
          <w:rFonts w:ascii="Times New Roman" w:hAnsi="Times New Roman" w:cs="Times New Roman"/>
          <w:color w:val="auto"/>
          <w:sz w:val="22"/>
          <w:szCs w:val="22"/>
        </w:rPr>
        <w:t>………….</w:t>
      </w:r>
      <w:r w:rsidR="008C35F0" w:rsidRPr="005A6BEA">
        <w:rPr>
          <w:rFonts w:ascii="Times New Roman" w:hAnsi="Times New Roman" w:cs="Times New Roman"/>
          <w:color w:val="auto"/>
          <w:sz w:val="22"/>
          <w:szCs w:val="22"/>
        </w:rPr>
        <w:t>@</w:t>
      </w:r>
      <w:r w:rsidR="00C90CAD" w:rsidRPr="005A6BEA">
        <w:rPr>
          <w:rFonts w:ascii="Times New Roman" w:hAnsi="Times New Roman" w:cs="Times New Roman"/>
          <w:color w:val="auto"/>
          <w:sz w:val="22"/>
          <w:szCs w:val="22"/>
        </w:rPr>
        <w:t>....................</w:t>
      </w:r>
    </w:p>
    <w:p w14:paraId="31FDDA04" w14:textId="00840885" w:rsidR="00894FCE" w:rsidRPr="005A6BEA" w:rsidRDefault="00894FCE" w:rsidP="00E3538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Zmiana danych wskazanych powyżej w ust. 2 nie stanowi zmiany Umowy i wymaga jedynie pisemnego powiadomienia drugiej Strony.</w:t>
      </w:r>
    </w:p>
    <w:p w14:paraId="6520BD94" w14:textId="7F88675C" w:rsidR="00A44684" w:rsidRPr="005A6BEA" w:rsidRDefault="009550A4" w:rsidP="00E3538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 Wykonawca zobowiązany jest do pisemnego informowania Zamawiającego o każdej zmianie siedziby, numeru NIP i REGON.</w:t>
      </w:r>
    </w:p>
    <w:p w14:paraId="6023C2A7" w14:textId="75D01DEA" w:rsidR="00A44684" w:rsidRPr="005A6BEA" w:rsidRDefault="00A44684" w:rsidP="00A44684">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D417B1" w:rsidRPr="005A6BEA">
        <w:rPr>
          <w:rFonts w:ascii="Times New Roman" w:hAnsi="Times New Roman" w:cs="Times New Roman"/>
          <w:b/>
          <w:bCs/>
          <w:color w:val="auto"/>
          <w:sz w:val="22"/>
          <w:szCs w:val="22"/>
        </w:rPr>
        <w:t>5</w:t>
      </w:r>
    </w:p>
    <w:p w14:paraId="584C0B26" w14:textId="1E2754D1" w:rsidR="00A44684" w:rsidRPr="005A6BEA" w:rsidRDefault="00B008CC" w:rsidP="00A44684">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Osoby odpowiedzialne</w:t>
      </w:r>
    </w:p>
    <w:p w14:paraId="411C1C5A" w14:textId="77777777" w:rsidR="00A44684" w:rsidRPr="005A6BEA" w:rsidRDefault="00A44684" w:rsidP="00E3538E">
      <w:pPr>
        <w:pStyle w:val="Default"/>
        <w:jc w:val="both"/>
        <w:rPr>
          <w:rFonts w:ascii="Times New Roman" w:hAnsi="Times New Roman" w:cs="Times New Roman"/>
          <w:color w:val="auto"/>
          <w:sz w:val="22"/>
          <w:szCs w:val="22"/>
        </w:rPr>
      </w:pPr>
    </w:p>
    <w:p w14:paraId="0DD1D52C" w14:textId="36CB2072" w:rsidR="00F3020E" w:rsidRPr="005A6BEA" w:rsidRDefault="00F3020E" w:rsidP="00F3020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Zamawiający powierza funkcję </w:t>
      </w:r>
      <w:bookmarkStart w:id="4" w:name="_Hlk79415363"/>
      <w:r w:rsidRPr="005A6BEA">
        <w:rPr>
          <w:rFonts w:ascii="Times New Roman" w:hAnsi="Times New Roman" w:cs="Times New Roman"/>
          <w:color w:val="auto"/>
          <w:sz w:val="22"/>
          <w:szCs w:val="22"/>
        </w:rPr>
        <w:t>inspektora nadzoru inwestorskiego</w:t>
      </w:r>
      <w:bookmarkEnd w:id="4"/>
      <w:r w:rsidRPr="005A6BEA">
        <w:rPr>
          <w:rFonts w:ascii="Times New Roman" w:hAnsi="Times New Roman" w:cs="Times New Roman"/>
          <w:color w:val="auto"/>
          <w:sz w:val="22"/>
          <w:szCs w:val="22"/>
        </w:rPr>
        <w:t>: ………………….…</w:t>
      </w:r>
      <w:r w:rsidR="005903C0"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w:t>
      </w:r>
    </w:p>
    <w:p w14:paraId="45EB9F6C" w14:textId="22406052" w:rsidR="00F3020E" w:rsidRPr="005A6BEA" w:rsidRDefault="00F3020E" w:rsidP="00F3020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5516FE"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Wykonawca powierza funkcję kierownika</w:t>
      </w:r>
      <w:r w:rsidR="00AF562C" w:rsidRPr="005A6BEA">
        <w:rPr>
          <w:rFonts w:ascii="Times New Roman" w:hAnsi="Times New Roman" w:cs="Times New Roman"/>
          <w:color w:val="auto"/>
          <w:sz w:val="22"/>
          <w:szCs w:val="22"/>
        </w:rPr>
        <w:t xml:space="preserve"> budowy</w:t>
      </w:r>
      <w:r w:rsidRPr="005A6BEA">
        <w:rPr>
          <w:rFonts w:ascii="Times New Roman" w:hAnsi="Times New Roman" w:cs="Times New Roman"/>
          <w:color w:val="auto"/>
          <w:sz w:val="22"/>
          <w:szCs w:val="22"/>
        </w:rPr>
        <w:t>: …………</w:t>
      </w:r>
      <w:r w:rsidR="005516FE"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posiadającemu uprawnienia do kierowania robotami budowlanymi </w:t>
      </w:r>
      <w:r w:rsidR="00AF562C" w:rsidRPr="005A6BEA">
        <w:rPr>
          <w:rFonts w:ascii="Times New Roman" w:hAnsi="Times New Roman" w:cs="Times New Roman"/>
          <w:color w:val="auto"/>
          <w:sz w:val="22"/>
          <w:szCs w:val="22"/>
        </w:rPr>
        <w:t>w specjalności konstrukcyjnej.</w:t>
      </w:r>
    </w:p>
    <w:p w14:paraId="64BFE5F5" w14:textId="3FD244C2" w:rsidR="00B008CC" w:rsidRPr="005A6BEA" w:rsidRDefault="00F3020E" w:rsidP="00FD4ED4">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3. Zmiana Kierownika </w:t>
      </w:r>
      <w:r w:rsidR="0067115E" w:rsidRPr="005A6BEA">
        <w:rPr>
          <w:rFonts w:ascii="Times New Roman" w:hAnsi="Times New Roman" w:cs="Times New Roman"/>
          <w:color w:val="auto"/>
          <w:sz w:val="22"/>
          <w:szCs w:val="22"/>
        </w:rPr>
        <w:t>b</w:t>
      </w:r>
      <w:r w:rsidRPr="005A6BEA">
        <w:rPr>
          <w:rFonts w:ascii="Times New Roman" w:hAnsi="Times New Roman" w:cs="Times New Roman"/>
          <w:color w:val="auto"/>
          <w:sz w:val="22"/>
          <w:szCs w:val="22"/>
        </w:rPr>
        <w:t>udow</w:t>
      </w:r>
      <w:r w:rsidR="0067115E" w:rsidRPr="005A6BEA">
        <w:rPr>
          <w:rFonts w:ascii="Times New Roman" w:hAnsi="Times New Roman" w:cs="Times New Roman"/>
          <w:color w:val="auto"/>
          <w:sz w:val="22"/>
          <w:szCs w:val="22"/>
        </w:rPr>
        <w:t>y</w:t>
      </w:r>
      <w:r w:rsidRPr="005A6BEA">
        <w:rPr>
          <w:rFonts w:ascii="Times New Roman" w:hAnsi="Times New Roman" w:cs="Times New Roman"/>
          <w:color w:val="auto"/>
          <w:sz w:val="22"/>
          <w:szCs w:val="22"/>
        </w:rPr>
        <w:t xml:space="preserve"> wymaga pisemnego powiadomienia Zamawiającego</w:t>
      </w:r>
      <w:r w:rsidR="00461BF4" w:rsidRPr="005A6BEA">
        <w:rPr>
          <w:rFonts w:ascii="Times New Roman" w:hAnsi="Times New Roman" w:cs="Times New Roman"/>
          <w:color w:val="auto"/>
          <w:sz w:val="22"/>
          <w:szCs w:val="22"/>
        </w:rPr>
        <w:t>.</w:t>
      </w:r>
    </w:p>
    <w:p w14:paraId="3F537FC9" w14:textId="5635857F" w:rsidR="00FD4ED4" w:rsidRPr="005A6BEA" w:rsidRDefault="00B008CC" w:rsidP="00FD4ED4">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4. Zmiana inspektora nadzoru inwestorskiego wymaga pisemnego powiadomienia </w:t>
      </w:r>
      <w:r w:rsidR="003A2811" w:rsidRPr="005A6BEA">
        <w:rPr>
          <w:rFonts w:ascii="Times New Roman" w:hAnsi="Times New Roman" w:cs="Times New Roman"/>
          <w:color w:val="auto"/>
          <w:sz w:val="22"/>
          <w:szCs w:val="22"/>
        </w:rPr>
        <w:t>Wykonawcy</w:t>
      </w:r>
      <w:r w:rsidRPr="005A6BEA">
        <w:rPr>
          <w:rFonts w:ascii="Times New Roman" w:hAnsi="Times New Roman" w:cs="Times New Roman"/>
          <w:color w:val="auto"/>
          <w:sz w:val="22"/>
          <w:szCs w:val="22"/>
        </w:rPr>
        <w:t>.</w:t>
      </w:r>
    </w:p>
    <w:p w14:paraId="3A6C2EA3" w14:textId="21AED8B9" w:rsidR="005516FE" w:rsidRDefault="005516FE" w:rsidP="005450F2">
      <w:pPr>
        <w:pStyle w:val="Default"/>
        <w:jc w:val="center"/>
        <w:rPr>
          <w:rFonts w:ascii="Times New Roman" w:hAnsi="Times New Roman" w:cs="Times New Roman"/>
          <w:b/>
          <w:bCs/>
          <w:color w:val="auto"/>
          <w:sz w:val="22"/>
          <w:szCs w:val="22"/>
        </w:rPr>
      </w:pPr>
    </w:p>
    <w:p w14:paraId="4BBCEFB2" w14:textId="2A446C3D" w:rsidR="007852C2" w:rsidRDefault="007852C2" w:rsidP="005450F2">
      <w:pPr>
        <w:pStyle w:val="Default"/>
        <w:jc w:val="center"/>
        <w:rPr>
          <w:rFonts w:ascii="Times New Roman" w:hAnsi="Times New Roman" w:cs="Times New Roman"/>
          <w:b/>
          <w:bCs/>
          <w:color w:val="auto"/>
          <w:sz w:val="22"/>
          <w:szCs w:val="22"/>
        </w:rPr>
      </w:pPr>
    </w:p>
    <w:p w14:paraId="1DF91B35" w14:textId="789578D2" w:rsidR="007852C2" w:rsidRDefault="007852C2" w:rsidP="005450F2">
      <w:pPr>
        <w:pStyle w:val="Default"/>
        <w:jc w:val="center"/>
        <w:rPr>
          <w:rFonts w:ascii="Times New Roman" w:hAnsi="Times New Roman" w:cs="Times New Roman"/>
          <w:b/>
          <w:bCs/>
          <w:color w:val="auto"/>
          <w:sz w:val="22"/>
          <w:szCs w:val="22"/>
        </w:rPr>
      </w:pPr>
    </w:p>
    <w:p w14:paraId="194915D0" w14:textId="23D69A6A" w:rsidR="007852C2" w:rsidRDefault="007852C2" w:rsidP="005450F2">
      <w:pPr>
        <w:pStyle w:val="Default"/>
        <w:jc w:val="center"/>
        <w:rPr>
          <w:rFonts w:ascii="Times New Roman" w:hAnsi="Times New Roman" w:cs="Times New Roman"/>
          <w:b/>
          <w:bCs/>
          <w:color w:val="auto"/>
          <w:sz w:val="22"/>
          <w:szCs w:val="22"/>
        </w:rPr>
      </w:pPr>
    </w:p>
    <w:p w14:paraId="7AEEA3C7" w14:textId="77777777" w:rsidR="007852C2" w:rsidRPr="005A6BEA" w:rsidRDefault="007852C2" w:rsidP="005450F2">
      <w:pPr>
        <w:pStyle w:val="Default"/>
        <w:jc w:val="center"/>
        <w:rPr>
          <w:rFonts w:ascii="Times New Roman" w:hAnsi="Times New Roman" w:cs="Times New Roman"/>
          <w:b/>
          <w:bCs/>
          <w:color w:val="auto"/>
          <w:sz w:val="22"/>
          <w:szCs w:val="22"/>
        </w:rPr>
      </w:pPr>
    </w:p>
    <w:p w14:paraId="1DFE59BD" w14:textId="2DBCAE01" w:rsidR="005450F2" w:rsidRPr="005A6BEA" w:rsidRDefault="005450F2" w:rsidP="005450F2">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D417B1" w:rsidRPr="005A6BEA">
        <w:rPr>
          <w:rFonts w:ascii="Times New Roman" w:hAnsi="Times New Roman" w:cs="Times New Roman"/>
          <w:b/>
          <w:bCs/>
          <w:color w:val="auto"/>
          <w:sz w:val="22"/>
          <w:szCs w:val="22"/>
        </w:rPr>
        <w:t>6</w:t>
      </w:r>
    </w:p>
    <w:p w14:paraId="3DB1B35D" w14:textId="6863DDE2" w:rsidR="00F16350" w:rsidRPr="005A6BEA" w:rsidRDefault="00F16350" w:rsidP="005450F2">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Okres realizacji</w:t>
      </w:r>
    </w:p>
    <w:p w14:paraId="5A4410AD" w14:textId="77777777" w:rsidR="00F16350" w:rsidRPr="005A6BEA" w:rsidRDefault="00F16350" w:rsidP="005450F2">
      <w:pPr>
        <w:pStyle w:val="Default"/>
        <w:jc w:val="center"/>
        <w:rPr>
          <w:rFonts w:ascii="Times New Roman" w:hAnsi="Times New Roman" w:cs="Times New Roman"/>
          <w:color w:val="auto"/>
          <w:sz w:val="22"/>
          <w:szCs w:val="22"/>
        </w:rPr>
      </w:pPr>
    </w:p>
    <w:p w14:paraId="40FCE049" w14:textId="657D931B" w:rsidR="003921D8" w:rsidRPr="005A6BEA" w:rsidRDefault="00696C48" w:rsidP="007319FB">
      <w:pPr>
        <w:pStyle w:val="Default"/>
        <w:numPr>
          <w:ilvl w:val="0"/>
          <w:numId w:val="13"/>
        </w:numPr>
        <w:ind w:left="284" w:hanging="284"/>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Przedmiot </w:t>
      </w:r>
      <w:r w:rsidR="003D0563" w:rsidRPr="005A6BEA">
        <w:rPr>
          <w:rFonts w:ascii="Times New Roman" w:hAnsi="Times New Roman" w:cs="Times New Roman"/>
          <w:color w:val="auto"/>
          <w:sz w:val="22"/>
          <w:szCs w:val="22"/>
        </w:rPr>
        <w:t>umowy</w:t>
      </w:r>
      <w:r w:rsidRPr="005A6BEA">
        <w:rPr>
          <w:rFonts w:ascii="Times New Roman" w:hAnsi="Times New Roman" w:cs="Times New Roman"/>
          <w:color w:val="auto"/>
          <w:sz w:val="22"/>
          <w:szCs w:val="22"/>
        </w:rPr>
        <w:t xml:space="preserve"> zostanie zrealizowany w terminie </w:t>
      </w:r>
      <w:r w:rsidR="0066070A">
        <w:rPr>
          <w:rFonts w:ascii="Times New Roman" w:hAnsi="Times New Roman" w:cs="Times New Roman"/>
          <w:b/>
          <w:bCs/>
          <w:color w:val="auto"/>
          <w:sz w:val="22"/>
          <w:szCs w:val="22"/>
        </w:rPr>
        <w:t>150</w:t>
      </w:r>
      <w:r w:rsidR="00837C5C" w:rsidRPr="004C1FB7">
        <w:rPr>
          <w:rFonts w:ascii="Times New Roman" w:hAnsi="Times New Roman" w:cs="Times New Roman"/>
          <w:b/>
          <w:bCs/>
          <w:color w:val="auto"/>
          <w:sz w:val="22"/>
          <w:szCs w:val="22"/>
        </w:rPr>
        <w:t xml:space="preserve"> dni</w:t>
      </w:r>
      <w:r w:rsidR="00837C5C" w:rsidRPr="004C1FB7">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od dnia podpisania </w:t>
      </w:r>
      <w:r w:rsidR="00E3538E"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w:t>
      </w:r>
    </w:p>
    <w:p w14:paraId="68B19284" w14:textId="0C18D309" w:rsidR="0082330D" w:rsidRPr="005A6BEA" w:rsidRDefault="00461BF4" w:rsidP="00544E0D">
      <w:pPr>
        <w:pStyle w:val="Default"/>
        <w:numPr>
          <w:ilvl w:val="0"/>
          <w:numId w:val="13"/>
        </w:numPr>
        <w:ind w:left="284" w:hanging="284"/>
        <w:jc w:val="both"/>
        <w:rPr>
          <w:rFonts w:ascii="Times New Roman" w:hAnsi="Times New Roman" w:cs="Times New Roman"/>
          <w:color w:val="auto"/>
          <w:sz w:val="22"/>
          <w:szCs w:val="22"/>
        </w:rPr>
      </w:pPr>
      <w:bookmarkStart w:id="5" w:name="_Hlk52961053"/>
      <w:r w:rsidRPr="005A6BEA">
        <w:rPr>
          <w:rFonts w:ascii="Times New Roman" w:hAnsi="Times New Roman" w:cs="Times New Roman"/>
          <w:sz w:val="22"/>
          <w:szCs w:val="22"/>
        </w:rPr>
        <w:t>Powyższe nie uchybia możliwości wykonywania uprawnień wynikających z Umowy (w tym w szczególności naliczania kar umownych) po terminie, o którym mowa w</w:t>
      </w:r>
      <w:r w:rsidR="00133203" w:rsidRPr="005A6BEA">
        <w:rPr>
          <w:rFonts w:ascii="Times New Roman" w:hAnsi="Times New Roman" w:cs="Times New Roman"/>
          <w:sz w:val="22"/>
          <w:szCs w:val="22"/>
        </w:rPr>
        <w:t xml:space="preserve"> </w:t>
      </w:r>
      <w:r w:rsidR="008D3BDD" w:rsidRPr="005A6BEA">
        <w:rPr>
          <w:rFonts w:ascii="Times New Roman" w:hAnsi="Times New Roman" w:cs="Times New Roman"/>
          <w:sz w:val="22"/>
          <w:szCs w:val="22"/>
        </w:rPr>
        <w:t xml:space="preserve">ust. </w:t>
      </w:r>
      <w:r w:rsidR="00133203" w:rsidRPr="005A6BEA">
        <w:rPr>
          <w:rFonts w:ascii="Times New Roman" w:hAnsi="Times New Roman" w:cs="Times New Roman"/>
          <w:sz w:val="22"/>
          <w:szCs w:val="22"/>
        </w:rPr>
        <w:t>1</w:t>
      </w:r>
      <w:r w:rsidR="008D3BDD" w:rsidRPr="005A6BEA">
        <w:rPr>
          <w:rFonts w:ascii="Times New Roman" w:hAnsi="Times New Roman" w:cs="Times New Roman"/>
          <w:sz w:val="22"/>
          <w:szCs w:val="22"/>
        </w:rPr>
        <w:t>.</w:t>
      </w:r>
      <w:bookmarkStart w:id="6" w:name="_Hlk79667795"/>
      <w:r w:rsidR="00544E0D">
        <w:rPr>
          <w:rFonts w:ascii="Times New Roman" w:hAnsi="Times New Roman" w:cs="Times New Roman"/>
          <w:sz w:val="22"/>
          <w:szCs w:val="22"/>
        </w:rPr>
        <w:t>,</w:t>
      </w:r>
      <w:r w:rsidR="00544E0D" w:rsidRPr="00544E0D">
        <w:rPr>
          <w:rFonts w:ascii="Times New Roman" w:hAnsi="Times New Roman" w:cs="Times New Roman"/>
          <w:sz w:val="22"/>
          <w:szCs w:val="22"/>
        </w:rPr>
        <w:t xml:space="preserve"> </w:t>
      </w:r>
      <w:r w:rsidR="00544E0D" w:rsidRPr="0066070A">
        <w:rPr>
          <w:rFonts w:ascii="Times New Roman" w:hAnsi="Times New Roman" w:cs="Times New Roman"/>
          <w:bCs/>
          <w:sz w:val="22"/>
          <w:szCs w:val="22"/>
        </w:rPr>
        <w:t>jak również możliwości przedłużenia okresu realizacji zamówienia, na zasadach określonych w § 15 niniejszej Umowy.</w:t>
      </w:r>
    </w:p>
    <w:p w14:paraId="79580709" w14:textId="77777777" w:rsidR="000F006A" w:rsidRDefault="000F006A" w:rsidP="004921AC">
      <w:pPr>
        <w:pStyle w:val="Default"/>
        <w:jc w:val="center"/>
        <w:rPr>
          <w:rFonts w:ascii="Times New Roman" w:hAnsi="Times New Roman" w:cs="Times New Roman"/>
          <w:b/>
          <w:bCs/>
          <w:color w:val="auto"/>
          <w:sz w:val="22"/>
          <w:szCs w:val="22"/>
        </w:rPr>
      </w:pPr>
    </w:p>
    <w:p w14:paraId="32FE131A" w14:textId="1C36B204" w:rsidR="00ED79C0" w:rsidRPr="005A6BEA" w:rsidRDefault="004921AC" w:rsidP="004921AC">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D417B1" w:rsidRPr="005A6BEA">
        <w:rPr>
          <w:rFonts w:ascii="Times New Roman" w:hAnsi="Times New Roman" w:cs="Times New Roman"/>
          <w:b/>
          <w:bCs/>
          <w:color w:val="auto"/>
          <w:sz w:val="22"/>
          <w:szCs w:val="22"/>
        </w:rPr>
        <w:t>7</w:t>
      </w:r>
    </w:p>
    <w:bookmarkEnd w:id="6"/>
    <w:p w14:paraId="46D6BBAD" w14:textId="054F6096" w:rsidR="00F16350" w:rsidRPr="005A6BEA" w:rsidRDefault="00F16350" w:rsidP="004921AC">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Odbiory </w:t>
      </w:r>
    </w:p>
    <w:p w14:paraId="51391C34" w14:textId="77777777" w:rsidR="00F16350" w:rsidRPr="005A6BEA" w:rsidRDefault="00F16350" w:rsidP="004921AC">
      <w:pPr>
        <w:pStyle w:val="Default"/>
        <w:jc w:val="center"/>
        <w:rPr>
          <w:rFonts w:ascii="Times New Roman" w:hAnsi="Times New Roman" w:cs="Times New Roman"/>
          <w:color w:val="auto"/>
          <w:sz w:val="22"/>
          <w:szCs w:val="22"/>
        </w:rPr>
      </w:pPr>
    </w:p>
    <w:bookmarkEnd w:id="5"/>
    <w:p w14:paraId="0E5B60C4" w14:textId="4CA8CC0E" w:rsidR="00CF2EA4" w:rsidRPr="005A6BEA" w:rsidRDefault="00CF2EA4" w:rsidP="00CF2EA4">
      <w:pPr>
        <w:pStyle w:val="Default"/>
        <w:rPr>
          <w:rFonts w:ascii="Times New Roman" w:hAnsi="Times New Roman" w:cs="Times New Roman"/>
          <w:b/>
          <w:bCs/>
          <w:color w:val="auto"/>
          <w:sz w:val="22"/>
          <w:szCs w:val="22"/>
        </w:rPr>
      </w:pPr>
      <w:r w:rsidRPr="005A6BEA">
        <w:rPr>
          <w:rFonts w:ascii="Times New Roman" w:hAnsi="Times New Roman" w:cs="Times New Roman"/>
          <w:color w:val="auto"/>
          <w:sz w:val="22"/>
          <w:szCs w:val="22"/>
        </w:rPr>
        <w:t xml:space="preserve">1. Strony dopuszczają etapowe rozliczanie Przedmiotu Umowy tj. oprócz odbioru końcowego możliwe są odbiory częściowe wykonanych robót, służące do rozliczenia częściowego o którym mowa </w:t>
      </w:r>
      <w:r w:rsidRPr="005A6BEA">
        <w:rPr>
          <w:rFonts w:ascii="Times New Roman" w:hAnsi="Times New Roman" w:cs="Times New Roman"/>
          <w:b/>
          <w:bCs/>
          <w:color w:val="auto"/>
          <w:sz w:val="22"/>
          <w:szCs w:val="22"/>
        </w:rPr>
        <w:t xml:space="preserve">§ </w:t>
      </w:r>
      <w:r w:rsidR="00D078BB" w:rsidRPr="005A6BEA">
        <w:rPr>
          <w:rFonts w:ascii="Times New Roman" w:hAnsi="Times New Roman" w:cs="Times New Roman"/>
          <w:b/>
          <w:bCs/>
          <w:color w:val="auto"/>
          <w:sz w:val="22"/>
          <w:szCs w:val="22"/>
        </w:rPr>
        <w:t>8</w:t>
      </w:r>
      <w:r w:rsidR="001F4AA1" w:rsidRPr="005A6BEA">
        <w:rPr>
          <w:rFonts w:ascii="Times New Roman" w:hAnsi="Times New Roman" w:cs="Times New Roman"/>
          <w:b/>
          <w:bCs/>
          <w:color w:val="auto"/>
          <w:sz w:val="22"/>
          <w:szCs w:val="22"/>
        </w:rPr>
        <w:t>.</w:t>
      </w:r>
    </w:p>
    <w:p w14:paraId="6CB9FBDD" w14:textId="0EF8650B" w:rsidR="00B008CC" w:rsidRPr="005A6BEA" w:rsidRDefault="00D078BB"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B008CC" w:rsidRPr="005A6BEA">
        <w:rPr>
          <w:rFonts w:ascii="Times New Roman" w:hAnsi="Times New Roman" w:cs="Times New Roman"/>
          <w:color w:val="auto"/>
          <w:sz w:val="22"/>
          <w:szCs w:val="22"/>
        </w:rPr>
        <w:t xml:space="preserve">. Odbiór </w:t>
      </w:r>
      <w:r w:rsidR="00B008CC" w:rsidRPr="005A6BEA">
        <w:rPr>
          <w:rFonts w:ascii="Times New Roman" w:hAnsi="Times New Roman" w:cs="Times New Roman"/>
          <w:b/>
          <w:bCs/>
          <w:color w:val="auto"/>
          <w:sz w:val="22"/>
          <w:szCs w:val="22"/>
        </w:rPr>
        <w:t>częściowy lub końcowy robót</w:t>
      </w:r>
      <w:r w:rsidR="00B008CC" w:rsidRPr="005A6BEA">
        <w:rPr>
          <w:rFonts w:ascii="Times New Roman" w:hAnsi="Times New Roman" w:cs="Times New Roman"/>
          <w:color w:val="auto"/>
          <w:sz w:val="22"/>
          <w:szCs w:val="22"/>
        </w:rPr>
        <w:t xml:space="preserve"> („Odbiór”) będzie dokonywany w imieniu Zamawiającego przez </w:t>
      </w:r>
      <w:r w:rsidR="00E679E0" w:rsidRPr="005A6BEA">
        <w:rPr>
          <w:rFonts w:ascii="Times New Roman" w:hAnsi="Times New Roman" w:cs="Times New Roman"/>
          <w:color w:val="auto"/>
          <w:sz w:val="22"/>
          <w:szCs w:val="22"/>
        </w:rPr>
        <w:t>Komisję</w:t>
      </w:r>
      <w:r w:rsidR="00B008CC" w:rsidRPr="005A6BEA">
        <w:rPr>
          <w:rFonts w:ascii="Times New Roman" w:hAnsi="Times New Roman" w:cs="Times New Roman"/>
          <w:color w:val="auto"/>
          <w:sz w:val="22"/>
          <w:szCs w:val="22"/>
        </w:rPr>
        <w:t>.</w:t>
      </w:r>
    </w:p>
    <w:p w14:paraId="360039DB" w14:textId="33593009" w:rsidR="00B008CC" w:rsidRPr="005A6BEA" w:rsidRDefault="00D078BB"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w:t>
      </w:r>
      <w:r w:rsidR="00B008CC" w:rsidRPr="005A6BEA">
        <w:rPr>
          <w:rFonts w:ascii="Times New Roman" w:hAnsi="Times New Roman" w:cs="Times New Roman"/>
          <w:color w:val="auto"/>
          <w:sz w:val="22"/>
          <w:szCs w:val="22"/>
        </w:rPr>
        <w:t>. Odbiór będzie obejmował badanie akt</w:t>
      </w:r>
      <w:r w:rsidR="003A667C">
        <w:rPr>
          <w:rFonts w:ascii="Times New Roman" w:hAnsi="Times New Roman" w:cs="Times New Roman"/>
          <w:color w:val="auto"/>
          <w:sz w:val="22"/>
          <w:szCs w:val="22"/>
        </w:rPr>
        <w:t xml:space="preserve"> oraz terenu</w:t>
      </w:r>
      <w:r w:rsidR="00B008CC" w:rsidRPr="005A6BEA">
        <w:rPr>
          <w:rFonts w:ascii="Times New Roman" w:hAnsi="Times New Roman" w:cs="Times New Roman"/>
          <w:color w:val="auto"/>
          <w:sz w:val="22"/>
          <w:szCs w:val="22"/>
        </w:rPr>
        <w:t xml:space="preserve"> budowy</w:t>
      </w:r>
      <w:r w:rsidR="003A667C">
        <w:rPr>
          <w:rFonts w:ascii="Times New Roman" w:hAnsi="Times New Roman" w:cs="Times New Roman"/>
          <w:color w:val="auto"/>
          <w:sz w:val="22"/>
          <w:szCs w:val="22"/>
        </w:rPr>
        <w:t>, a także</w:t>
      </w:r>
      <w:r w:rsidR="005275DC">
        <w:rPr>
          <w:rFonts w:ascii="Times New Roman" w:hAnsi="Times New Roman" w:cs="Times New Roman"/>
          <w:color w:val="auto"/>
          <w:sz w:val="22"/>
          <w:szCs w:val="22"/>
        </w:rPr>
        <w:t xml:space="preserve"> </w:t>
      </w:r>
      <w:r w:rsidR="00B008CC" w:rsidRPr="005A6BEA">
        <w:rPr>
          <w:rFonts w:ascii="Times New Roman" w:hAnsi="Times New Roman" w:cs="Times New Roman"/>
          <w:color w:val="auto"/>
          <w:sz w:val="22"/>
          <w:szCs w:val="22"/>
        </w:rPr>
        <w:t>zakresu robót, w tym ocenę jakości wykonanych prac</w:t>
      </w:r>
      <w:r w:rsidR="001F4AA1" w:rsidRPr="005A6BEA">
        <w:rPr>
          <w:rFonts w:ascii="Times New Roman" w:hAnsi="Times New Roman" w:cs="Times New Roman"/>
          <w:color w:val="auto"/>
          <w:sz w:val="22"/>
          <w:szCs w:val="22"/>
        </w:rPr>
        <w:t>.</w:t>
      </w:r>
    </w:p>
    <w:p w14:paraId="41B8680A" w14:textId="146C8F96" w:rsidR="00B008CC" w:rsidRPr="005A6BEA" w:rsidRDefault="00D078BB" w:rsidP="00B008CC">
      <w:pPr>
        <w:pStyle w:val="Default"/>
        <w:jc w:val="both"/>
        <w:rPr>
          <w:rFonts w:ascii="Times New Roman" w:hAnsi="Times New Roman" w:cs="Times New Roman"/>
          <w:strike/>
          <w:color w:val="auto"/>
          <w:sz w:val="22"/>
          <w:szCs w:val="22"/>
        </w:rPr>
      </w:pPr>
      <w:r w:rsidRPr="005A6BEA">
        <w:rPr>
          <w:rFonts w:ascii="Times New Roman" w:hAnsi="Times New Roman" w:cs="Times New Roman"/>
          <w:color w:val="auto"/>
          <w:sz w:val="22"/>
          <w:szCs w:val="22"/>
        </w:rPr>
        <w:t>4</w:t>
      </w:r>
      <w:r w:rsidR="00B008CC" w:rsidRPr="005A6BEA">
        <w:rPr>
          <w:rFonts w:ascii="Times New Roman" w:hAnsi="Times New Roman" w:cs="Times New Roman"/>
          <w:color w:val="auto"/>
          <w:sz w:val="22"/>
          <w:szCs w:val="22"/>
        </w:rPr>
        <w:t xml:space="preserve">. Odbiór robót nastąpi na podstawie pisemnego zgłoszenia gotowości do odbioru przez Wykonawcę. </w:t>
      </w:r>
    </w:p>
    <w:p w14:paraId="5A7C2D89" w14:textId="50E7FA02" w:rsidR="00B008CC" w:rsidRPr="005A6BEA" w:rsidRDefault="00D078BB"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w:t>
      </w:r>
      <w:r w:rsidR="00B008CC" w:rsidRPr="005A6BEA">
        <w:rPr>
          <w:rFonts w:ascii="Times New Roman" w:hAnsi="Times New Roman" w:cs="Times New Roman"/>
          <w:color w:val="auto"/>
          <w:sz w:val="22"/>
          <w:szCs w:val="22"/>
        </w:rPr>
        <w:t>. Roboty zgłoszone do odbioru uważać się będzie za wykonane w dacie zgłoszenia tych robót do Odbioru, jeżeli w wyniku przeprowadzonych w jego następstwie czynności zostanie dokonany Odbiór potwierdzający, że roboty te zostały wykonane w sposób należyty</w:t>
      </w:r>
      <w:r w:rsidR="00E679E0" w:rsidRPr="005A6BEA">
        <w:rPr>
          <w:rFonts w:ascii="Times New Roman" w:hAnsi="Times New Roman" w:cs="Times New Roman"/>
          <w:color w:val="auto"/>
          <w:sz w:val="22"/>
          <w:szCs w:val="22"/>
        </w:rPr>
        <w:t>.</w:t>
      </w:r>
    </w:p>
    <w:p w14:paraId="56DB6669" w14:textId="10482377" w:rsidR="00B008CC" w:rsidRPr="005A6BEA" w:rsidRDefault="00D078BB"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6</w:t>
      </w:r>
      <w:r w:rsidR="005450F2" w:rsidRPr="005A6BEA">
        <w:rPr>
          <w:rFonts w:ascii="Times New Roman" w:hAnsi="Times New Roman" w:cs="Times New Roman"/>
          <w:color w:val="auto"/>
          <w:sz w:val="22"/>
          <w:szCs w:val="22"/>
        </w:rPr>
        <w:t xml:space="preserve">. Wykonawca zobowiązany jest do przekazania Zamawiającemu </w:t>
      </w:r>
      <w:r w:rsidR="007872B1" w:rsidRPr="005A6BEA">
        <w:rPr>
          <w:rFonts w:ascii="Times New Roman" w:hAnsi="Times New Roman" w:cs="Times New Roman"/>
          <w:b/>
          <w:color w:val="auto"/>
          <w:sz w:val="22"/>
          <w:szCs w:val="22"/>
          <w:u w:val="single"/>
        </w:rPr>
        <w:t xml:space="preserve">ze zgłoszeniem </w:t>
      </w:r>
      <w:r w:rsidR="00F56B47" w:rsidRPr="005A6BEA">
        <w:rPr>
          <w:rFonts w:ascii="Times New Roman" w:hAnsi="Times New Roman" w:cs="Times New Roman"/>
          <w:b/>
          <w:color w:val="auto"/>
          <w:sz w:val="22"/>
          <w:szCs w:val="22"/>
          <w:u w:val="single"/>
        </w:rPr>
        <w:t xml:space="preserve">robót do </w:t>
      </w:r>
      <w:r w:rsidR="00AF504C" w:rsidRPr="005A6BEA">
        <w:rPr>
          <w:rFonts w:ascii="Times New Roman" w:hAnsi="Times New Roman" w:cs="Times New Roman"/>
          <w:b/>
          <w:color w:val="auto"/>
          <w:sz w:val="22"/>
          <w:szCs w:val="22"/>
          <w:u w:val="single"/>
        </w:rPr>
        <w:t>O</w:t>
      </w:r>
      <w:r w:rsidR="007872B1" w:rsidRPr="005A6BEA">
        <w:rPr>
          <w:rFonts w:ascii="Times New Roman" w:hAnsi="Times New Roman" w:cs="Times New Roman"/>
          <w:b/>
          <w:color w:val="auto"/>
          <w:sz w:val="22"/>
          <w:szCs w:val="22"/>
          <w:u w:val="single"/>
        </w:rPr>
        <w:t xml:space="preserve">dbioru </w:t>
      </w:r>
      <w:r w:rsidR="00913089" w:rsidRPr="005A6BEA">
        <w:rPr>
          <w:rFonts w:ascii="Times New Roman" w:hAnsi="Times New Roman" w:cs="Times New Roman"/>
          <w:b/>
          <w:color w:val="auto"/>
          <w:sz w:val="22"/>
          <w:szCs w:val="22"/>
          <w:u w:val="single"/>
        </w:rPr>
        <w:t xml:space="preserve">częściowego lub końcowego </w:t>
      </w:r>
      <w:r w:rsidR="005450F2" w:rsidRPr="005A6BEA">
        <w:rPr>
          <w:rFonts w:ascii="Times New Roman" w:hAnsi="Times New Roman" w:cs="Times New Roman"/>
          <w:b/>
          <w:color w:val="auto"/>
          <w:sz w:val="22"/>
          <w:szCs w:val="22"/>
          <w:u w:val="single"/>
        </w:rPr>
        <w:t>następujących</w:t>
      </w:r>
      <w:r w:rsidR="005450F2" w:rsidRPr="005A6BEA">
        <w:rPr>
          <w:rFonts w:ascii="Times New Roman" w:hAnsi="Times New Roman" w:cs="Times New Roman"/>
          <w:b/>
          <w:color w:val="auto"/>
          <w:sz w:val="22"/>
          <w:szCs w:val="22"/>
        </w:rPr>
        <w:t xml:space="preserve"> </w:t>
      </w:r>
      <w:r w:rsidR="005450F2" w:rsidRPr="005A6BEA">
        <w:rPr>
          <w:rFonts w:ascii="Times New Roman" w:hAnsi="Times New Roman" w:cs="Times New Roman"/>
          <w:color w:val="auto"/>
          <w:sz w:val="22"/>
          <w:szCs w:val="22"/>
        </w:rPr>
        <w:t>dokumentów:</w:t>
      </w:r>
    </w:p>
    <w:p w14:paraId="71869736" w14:textId="187836CF"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kosztorys powykonawczy,</w:t>
      </w:r>
    </w:p>
    <w:p w14:paraId="1D565894" w14:textId="30A90D41"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obmiar – zatwierdzony przez inspektora nadzoru inwestorskiego,</w:t>
      </w:r>
    </w:p>
    <w:p w14:paraId="3CC8EFA4" w14:textId="652305C7"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3) dotyczących użytych materiałów: atesty, deklaracje, certyfikaty, oceny jakości, orzeczenia jakości, </w:t>
      </w:r>
      <w:proofErr w:type="spellStart"/>
      <w:r w:rsidRPr="005A6BEA">
        <w:rPr>
          <w:rFonts w:ascii="Times New Roman" w:hAnsi="Times New Roman" w:cs="Times New Roman"/>
          <w:color w:val="auto"/>
          <w:sz w:val="22"/>
          <w:szCs w:val="22"/>
        </w:rPr>
        <w:t>itp</w:t>
      </w:r>
      <w:proofErr w:type="spellEnd"/>
      <w:r w:rsidRPr="005A6BEA">
        <w:rPr>
          <w:rFonts w:ascii="Times New Roman" w:hAnsi="Times New Roman" w:cs="Times New Roman"/>
          <w:color w:val="auto"/>
          <w:sz w:val="22"/>
          <w:szCs w:val="22"/>
        </w:rPr>
        <w:t xml:space="preserve"> zgodnie  z wymaganiami </w:t>
      </w:r>
      <w:proofErr w:type="spellStart"/>
      <w:r w:rsidRPr="005A6BEA">
        <w:rPr>
          <w:rFonts w:ascii="Times New Roman" w:hAnsi="Times New Roman" w:cs="Times New Roman"/>
          <w:color w:val="auto"/>
          <w:sz w:val="22"/>
          <w:szCs w:val="22"/>
        </w:rPr>
        <w:t>STW</w:t>
      </w:r>
      <w:r w:rsidR="00944BE8">
        <w:rPr>
          <w:rFonts w:ascii="Times New Roman" w:hAnsi="Times New Roman" w:cs="Times New Roman"/>
          <w:color w:val="auto"/>
          <w:sz w:val="22"/>
          <w:szCs w:val="22"/>
        </w:rPr>
        <w:t>i</w:t>
      </w:r>
      <w:r w:rsidRPr="005A6BEA">
        <w:rPr>
          <w:rFonts w:ascii="Times New Roman" w:hAnsi="Times New Roman" w:cs="Times New Roman"/>
          <w:color w:val="auto"/>
          <w:sz w:val="22"/>
          <w:szCs w:val="22"/>
        </w:rPr>
        <w:t>ORB</w:t>
      </w:r>
      <w:proofErr w:type="spellEnd"/>
      <w:r w:rsidRPr="005A6BEA">
        <w:rPr>
          <w:rFonts w:ascii="Times New Roman" w:hAnsi="Times New Roman" w:cs="Times New Roman"/>
          <w:color w:val="auto"/>
          <w:sz w:val="22"/>
          <w:szCs w:val="22"/>
        </w:rPr>
        <w:t xml:space="preserve"> – potwierdzone przez kierownika budowy i zaakceptowane przez inspektora nadzoru</w:t>
      </w:r>
      <w:r w:rsidR="0032699D" w:rsidRPr="005A6BEA">
        <w:rPr>
          <w:rFonts w:ascii="Times New Roman" w:hAnsi="Times New Roman" w:cs="Times New Roman"/>
          <w:color w:val="auto"/>
          <w:sz w:val="22"/>
          <w:szCs w:val="22"/>
        </w:rPr>
        <w:t xml:space="preserve"> inwestorskiego</w:t>
      </w:r>
      <w:r w:rsidRPr="005A6BEA">
        <w:rPr>
          <w:rFonts w:ascii="Times New Roman" w:hAnsi="Times New Roman" w:cs="Times New Roman"/>
          <w:color w:val="auto"/>
          <w:sz w:val="22"/>
          <w:szCs w:val="22"/>
        </w:rPr>
        <w:t>,</w:t>
      </w:r>
    </w:p>
    <w:p w14:paraId="039E2DEA" w14:textId="085EE858"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 korespondencje z przebiegu prac,</w:t>
      </w:r>
    </w:p>
    <w:p w14:paraId="0380006D" w14:textId="02935F74"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 protokoły odbiorów –</w:t>
      </w:r>
      <w:r w:rsidR="00E679E0"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zanikowych, ulegających zakryciu,</w:t>
      </w:r>
    </w:p>
    <w:p w14:paraId="609CFAFC" w14:textId="77777777"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6) protokoły badań i sprawdzeń,</w:t>
      </w:r>
    </w:p>
    <w:p w14:paraId="66541A7C" w14:textId="04ECBE07"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7) protokoły z pomiarów,</w:t>
      </w:r>
    </w:p>
    <w:p w14:paraId="4388F4E4" w14:textId="5FCDB558"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8) oświadczenia kierownika budowy zgodnie z art. 57 ust. 1 pkt 2 ustawy Prawo budowlane,</w:t>
      </w:r>
    </w:p>
    <w:p w14:paraId="7827B39B" w14:textId="73ED0F6D"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9) dokumenty gwarancyjne w trakcie odbioru końcowego,</w:t>
      </w:r>
    </w:p>
    <w:p w14:paraId="262226EA" w14:textId="5A63BFD1" w:rsidR="00B008CC" w:rsidRPr="005A6BEA" w:rsidRDefault="00B008CC" w:rsidP="00B008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10) wypełniony dziennik budowy.</w:t>
      </w:r>
    </w:p>
    <w:p w14:paraId="2ED69A6A" w14:textId="1D1798F5" w:rsidR="0034595B" w:rsidRPr="005A6BEA" w:rsidRDefault="00D078BB" w:rsidP="005450F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7</w:t>
      </w:r>
      <w:r w:rsidR="0034595B" w:rsidRPr="005A6BEA">
        <w:rPr>
          <w:rFonts w:ascii="Times New Roman" w:hAnsi="Times New Roman" w:cs="Times New Roman"/>
          <w:color w:val="auto"/>
          <w:sz w:val="22"/>
          <w:szCs w:val="22"/>
        </w:rPr>
        <w:t xml:space="preserve">. Jeśli ze zgłoszeniem </w:t>
      </w:r>
      <w:r w:rsidR="00F56B47" w:rsidRPr="005A6BEA">
        <w:rPr>
          <w:rFonts w:ascii="Times New Roman" w:hAnsi="Times New Roman" w:cs="Times New Roman"/>
          <w:color w:val="auto"/>
          <w:sz w:val="22"/>
          <w:szCs w:val="22"/>
        </w:rPr>
        <w:t xml:space="preserve">nie zostaną dostarczone </w:t>
      </w:r>
      <w:r w:rsidR="0034595B" w:rsidRPr="005A6BEA">
        <w:rPr>
          <w:rFonts w:ascii="Times New Roman" w:hAnsi="Times New Roman" w:cs="Times New Roman"/>
          <w:color w:val="auto"/>
          <w:sz w:val="22"/>
          <w:szCs w:val="22"/>
        </w:rPr>
        <w:t xml:space="preserve">dokumenty wymienione w ust. </w:t>
      </w:r>
      <w:r w:rsidR="00E679E0" w:rsidRPr="005A6BEA">
        <w:rPr>
          <w:rFonts w:ascii="Times New Roman" w:hAnsi="Times New Roman" w:cs="Times New Roman"/>
          <w:color w:val="auto"/>
          <w:sz w:val="22"/>
          <w:szCs w:val="22"/>
        </w:rPr>
        <w:t>6</w:t>
      </w:r>
      <w:r w:rsidR="0034595B" w:rsidRPr="005A6BEA">
        <w:rPr>
          <w:rFonts w:ascii="Times New Roman" w:hAnsi="Times New Roman" w:cs="Times New Roman"/>
          <w:color w:val="auto"/>
          <w:sz w:val="22"/>
          <w:szCs w:val="22"/>
        </w:rPr>
        <w:t xml:space="preserve">, zgłoszenie uznaje się za </w:t>
      </w:r>
      <w:r w:rsidR="0034595B" w:rsidRPr="005A6BEA">
        <w:rPr>
          <w:rFonts w:ascii="Times New Roman" w:hAnsi="Times New Roman" w:cs="Times New Roman"/>
          <w:b/>
          <w:color w:val="auto"/>
          <w:sz w:val="22"/>
          <w:szCs w:val="22"/>
        </w:rPr>
        <w:t>nieskuteczne</w:t>
      </w:r>
      <w:r w:rsidR="00DE4BD1" w:rsidRPr="005A6BEA">
        <w:rPr>
          <w:rFonts w:ascii="Times New Roman" w:hAnsi="Times New Roman" w:cs="Times New Roman"/>
          <w:color w:val="auto"/>
          <w:sz w:val="22"/>
          <w:szCs w:val="22"/>
        </w:rPr>
        <w:t>, do czasu uzupełnienia dokumentów.</w:t>
      </w:r>
    </w:p>
    <w:p w14:paraId="2179DC53" w14:textId="6A840C71" w:rsidR="00AF504C" w:rsidRPr="005A6BEA" w:rsidRDefault="00D078BB" w:rsidP="005450F2">
      <w:pPr>
        <w:pStyle w:val="Default"/>
        <w:jc w:val="both"/>
        <w:rPr>
          <w:rFonts w:ascii="Times New Roman" w:hAnsi="Times New Roman" w:cs="Times New Roman"/>
          <w:color w:val="auto"/>
          <w:sz w:val="22"/>
          <w:szCs w:val="22"/>
        </w:rPr>
      </w:pPr>
      <w:bookmarkStart w:id="7" w:name="_Hlk53738894"/>
      <w:r w:rsidRPr="005A6BEA">
        <w:rPr>
          <w:rFonts w:ascii="Times New Roman" w:hAnsi="Times New Roman" w:cs="Times New Roman"/>
          <w:color w:val="auto"/>
          <w:sz w:val="22"/>
          <w:szCs w:val="22"/>
        </w:rPr>
        <w:t>8</w:t>
      </w:r>
      <w:r w:rsidR="00AF504C" w:rsidRPr="005A6BEA">
        <w:rPr>
          <w:rFonts w:ascii="Times New Roman" w:hAnsi="Times New Roman" w:cs="Times New Roman"/>
          <w:color w:val="auto"/>
          <w:sz w:val="22"/>
          <w:szCs w:val="22"/>
        </w:rPr>
        <w:t xml:space="preserve">. Zamawiający wyznaczy termin Odbioru na termin nie późniejszy niż 7 dni roboczych od zawiadomienia o gotowości do Odbioru. Zamawiający poinformuje </w:t>
      </w:r>
      <w:r w:rsidR="00E32085" w:rsidRPr="005A6BEA">
        <w:rPr>
          <w:rFonts w:ascii="Times New Roman" w:hAnsi="Times New Roman" w:cs="Times New Roman"/>
          <w:color w:val="auto"/>
          <w:sz w:val="22"/>
          <w:szCs w:val="22"/>
        </w:rPr>
        <w:t xml:space="preserve">Wykonawcę </w:t>
      </w:r>
      <w:r w:rsidR="00AF504C" w:rsidRPr="005A6BEA">
        <w:rPr>
          <w:rFonts w:ascii="Times New Roman" w:hAnsi="Times New Roman" w:cs="Times New Roman"/>
          <w:color w:val="auto"/>
          <w:sz w:val="22"/>
          <w:szCs w:val="22"/>
        </w:rPr>
        <w:t>o terminie</w:t>
      </w:r>
      <w:r w:rsidR="00E32085" w:rsidRPr="005A6BEA">
        <w:rPr>
          <w:rFonts w:ascii="Times New Roman" w:hAnsi="Times New Roman" w:cs="Times New Roman"/>
          <w:color w:val="auto"/>
          <w:sz w:val="22"/>
          <w:szCs w:val="22"/>
        </w:rPr>
        <w:t>, wedle swego wyboru,</w:t>
      </w:r>
      <w:r w:rsidR="00AF504C" w:rsidRPr="005A6BEA">
        <w:rPr>
          <w:rFonts w:ascii="Times New Roman" w:hAnsi="Times New Roman" w:cs="Times New Roman"/>
          <w:color w:val="auto"/>
          <w:sz w:val="22"/>
          <w:szCs w:val="22"/>
        </w:rPr>
        <w:t xml:space="preserve"> na piśmie, drogą elektroniczną lub </w:t>
      </w:r>
      <w:r w:rsidR="000C6B47" w:rsidRPr="005A6BEA">
        <w:rPr>
          <w:rFonts w:ascii="Times New Roman" w:hAnsi="Times New Roman" w:cs="Times New Roman"/>
          <w:color w:val="auto"/>
          <w:sz w:val="22"/>
          <w:szCs w:val="22"/>
        </w:rPr>
        <w:t xml:space="preserve">na </w:t>
      </w:r>
      <w:r w:rsidR="00AF504C" w:rsidRPr="005A6BEA">
        <w:rPr>
          <w:rFonts w:ascii="Times New Roman" w:hAnsi="Times New Roman" w:cs="Times New Roman"/>
          <w:color w:val="auto"/>
          <w:sz w:val="22"/>
          <w:szCs w:val="22"/>
        </w:rPr>
        <w:t>adresy wskazane w § 4.</w:t>
      </w:r>
      <w:r w:rsidR="00E32085" w:rsidRPr="005A6BEA">
        <w:rPr>
          <w:rFonts w:ascii="Times New Roman" w:hAnsi="Times New Roman" w:cs="Times New Roman"/>
          <w:color w:val="auto"/>
          <w:sz w:val="22"/>
          <w:szCs w:val="22"/>
        </w:rPr>
        <w:t xml:space="preserve"> Jednocześnie Zamawiający wskaże upoważnione przez niego osoby do przeprowadzenia czynności Odbioru.</w:t>
      </w:r>
    </w:p>
    <w:p w14:paraId="6565B2E7" w14:textId="4B0156DD" w:rsidR="00AF504C" w:rsidRPr="005A6BEA" w:rsidRDefault="00D078BB" w:rsidP="00AF50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9</w:t>
      </w:r>
      <w:r w:rsidR="00AF504C" w:rsidRPr="005A6BEA">
        <w:rPr>
          <w:rFonts w:ascii="Times New Roman" w:hAnsi="Times New Roman" w:cs="Times New Roman"/>
          <w:color w:val="auto"/>
          <w:sz w:val="22"/>
          <w:szCs w:val="22"/>
        </w:rPr>
        <w:t>. W Odbiorze uczestniczyć będą przedstawiciele Zamawiającego i Wykonawcy</w:t>
      </w:r>
      <w:r w:rsidR="007D427F" w:rsidRPr="005A6BEA">
        <w:rPr>
          <w:rFonts w:ascii="Times New Roman" w:hAnsi="Times New Roman" w:cs="Times New Roman"/>
          <w:color w:val="auto"/>
          <w:sz w:val="22"/>
          <w:szCs w:val="22"/>
        </w:rPr>
        <w:t>,</w:t>
      </w:r>
      <w:r w:rsidR="003D1F45" w:rsidRPr="005A6BEA">
        <w:rPr>
          <w:rFonts w:ascii="Times New Roman" w:hAnsi="Times New Roman" w:cs="Times New Roman"/>
          <w:color w:val="auto"/>
          <w:sz w:val="22"/>
          <w:szCs w:val="22"/>
        </w:rPr>
        <w:t xml:space="preserve"> w tym kierownik budowy i inspektor nadzoru</w:t>
      </w:r>
      <w:r w:rsidR="0032699D" w:rsidRPr="005A6BEA">
        <w:rPr>
          <w:rFonts w:ascii="Times New Roman" w:hAnsi="Times New Roman" w:cs="Times New Roman"/>
          <w:color w:val="auto"/>
          <w:sz w:val="22"/>
          <w:szCs w:val="22"/>
        </w:rPr>
        <w:t xml:space="preserve"> inwestorskiego.</w:t>
      </w:r>
    </w:p>
    <w:p w14:paraId="7B6B7B4A" w14:textId="345A42C8" w:rsidR="00AF504C" w:rsidRPr="005A6BEA" w:rsidRDefault="00BC2804" w:rsidP="005450F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D078BB" w:rsidRPr="005A6BEA">
        <w:rPr>
          <w:rFonts w:ascii="Times New Roman" w:hAnsi="Times New Roman" w:cs="Times New Roman"/>
          <w:color w:val="auto"/>
          <w:sz w:val="22"/>
          <w:szCs w:val="22"/>
        </w:rPr>
        <w:t>0</w:t>
      </w:r>
      <w:r w:rsidR="00AF504C" w:rsidRPr="005A6BEA">
        <w:rPr>
          <w:rFonts w:ascii="Times New Roman" w:hAnsi="Times New Roman" w:cs="Times New Roman"/>
          <w:color w:val="auto"/>
          <w:sz w:val="22"/>
          <w:szCs w:val="22"/>
        </w:rPr>
        <w:t xml:space="preserve">. Odbiorowi </w:t>
      </w:r>
      <w:r w:rsidR="002135BB" w:rsidRPr="005A6BEA">
        <w:rPr>
          <w:rFonts w:ascii="Times New Roman" w:hAnsi="Times New Roman" w:cs="Times New Roman"/>
          <w:color w:val="auto"/>
          <w:sz w:val="22"/>
          <w:szCs w:val="22"/>
        </w:rPr>
        <w:t xml:space="preserve">częściowemu lub końcowemu </w:t>
      </w:r>
      <w:r w:rsidR="007202C4" w:rsidRPr="005A6BEA">
        <w:rPr>
          <w:rFonts w:ascii="Times New Roman" w:hAnsi="Times New Roman" w:cs="Times New Roman"/>
          <w:color w:val="auto"/>
          <w:sz w:val="22"/>
          <w:szCs w:val="22"/>
        </w:rPr>
        <w:t xml:space="preserve">będą podlegały </w:t>
      </w:r>
      <w:r w:rsidR="002135BB" w:rsidRPr="005A6BEA">
        <w:rPr>
          <w:rFonts w:ascii="Times New Roman" w:hAnsi="Times New Roman" w:cs="Times New Roman"/>
          <w:color w:val="auto"/>
          <w:sz w:val="22"/>
          <w:szCs w:val="22"/>
        </w:rPr>
        <w:t xml:space="preserve">roboty budowlane </w:t>
      </w:r>
      <w:r w:rsidR="00AF504C" w:rsidRPr="005A6BEA">
        <w:rPr>
          <w:rFonts w:ascii="Times New Roman" w:hAnsi="Times New Roman" w:cs="Times New Roman"/>
          <w:color w:val="auto"/>
          <w:sz w:val="22"/>
          <w:szCs w:val="22"/>
        </w:rPr>
        <w:t>woln</w:t>
      </w:r>
      <w:r w:rsidR="002135BB" w:rsidRPr="005A6BEA">
        <w:rPr>
          <w:rFonts w:ascii="Times New Roman" w:hAnsi="Times New Roman" w:cs="Times New Roman"/>
          <w:color w:val="auto"/>
          <w:sz w:val="22"/>
          <w:szCs w:val="22"/>
        </w:rPr>
        <w:t>e</w:t>
      </w:r>
      <w:r w:rsidR="00AF504C" w:rsidRPr="005A6BEA">
        <w:rPr>
          <w:rFonts w:ascii="Times New Roman" w:hAnsi="Times New Roman" w:cs="Times New Roman"/>
          <w:color w:val="auto"/>
          <w:sz w:val="22"/>
          <w:szCs w:val="22"/>
        </w:rPr>
        <w:t xml:space="preserve"> od wad, z zastrzeżeniem postanowień ust 1</w:t>
      </w:r>
      <w:r w:rsidR="008151E1" w:rsidRPr="005A6BEA">
        <w:rPr>
          <w:rFonts w:ascii="Times New Roman" w:hAnsi="Times New Roman" w:cs="Times New Roman"/>
          <w:color w:val="auto"/>
          <w:sz w:val="22"/>
          <w:szCs w:val="22"/>
        </w:rPr>
        <w:t>1</w:t>
      </w:r>
      <w:r w:rsidR="001F4AA1" w:rsidRPr="005A6BEA">
        <w:rPr>
          <w:rFonts w:ascii="Times New Roman" w:hAnsi="Times New Roman" w:cs="Times New Roman"/>
          <w:color w:val="auto"/>
          <w:sz w:val="22"/>
          <w:szCs w:val="22"/>
        </w:rPr>
        <w:t>.</w:t>
      </w:r>
    </w:p>
    <w:p w14:paraId="460348C6" w14:textId="7F948CDA" w:rsidR="00A6117D" w:rsidRPr="005A6BEA" w:rsidRDefault="00A6117D" w:rsidP="00A6117D">
      <w:pPr>
        <w:pStyle w:val="Default"/>
        <w:jc w:val="both"/>
        <w:rPr>
          <w:rFonts w:ascii="Times New Roman" w:hAnsi="Times New Roman" w:cs="Times New Roman"/>
          <w:color w:val="auto"/>
          <w:sz w:val="22"/>
          <w:szCs w:val="22"/>
        </w:rPr>
      </w:pPr>
      <w:bookmarkStart w:id="8" w:name="_Hlk8633946"/>
      <w:bookmarkEnd w:id="7"/>
      <w:r w:rsidRPr="005A6BEA">
        <w:rPr>
          <w:rFonts w:ascii="Times New Roman" w:hAnsi="Times New Roman" w:cs="Times New Roman"/>
          <w:color w:val="auto"/>
          <w:sz w:val="22"/>
          <w:szCs w:val="22"/>
        </w:rPr>
        <w:t>1</w:t>
      </w:r>
      <w:r w:rsidR="00D078BB" w:rsidRPr="005A6BEA">
        <w:rPr>
          <w:rFonts w:ascii="Times New Roman" w:hAnsi="Times New Roman" w:cs="Times New Roman"/>
          <w:color w:val="auto"/>
          <w:sz w:val="22"/>
          <w:szCs w:val="22"/>
        </w:rPr>
        <w:t>1</w:t>
      </w:r>
      <w:r w:rsidRPr="005A6BEA">
        <w:rPr>
          <w:rFonts w:ascii="Times New Roman" w:hAnsi="Times New Roman" w:cs="Times New Roman"/>
          <w:color w:val="auto"/>
          <w:sz w:val="22"/>
          <w:szCs w:val="22"/>
        </w:rPr>
        <w:t>. Jeżeli w trakcie Odbioru zostaną stwierdzone jakiekolwiek wady, Zamawiający przerywa prace odbiorowe i w protokole odbioru podaje powód przerwania z wyszczególnieniem wszystkich stwierdzonych wad wraz z wyznaczeniem terminu do ich usunięcia, z zastrzeżeniem zapisów ust. 1</w:t>
      </w:r>
      <w:r w:rsidR="008151E1" w:rsidRPr="005A6BEA">
        <w:rPr>
          <w:rFonts w:ascii="Times New Roman" w:hAnsi="Times New Roman" w:cs="Times New Roman"/>
          <w:color w:val="auto"/>
          <w:sz w:val="22"/>
          <w:szCs w:val="22"/>
        </w:rPr>
        <w:t>3</w:t>
      </w:r>
      <w:r w:rsidRPr="005A6BEA">
        <w:rPr>
          <w:rFonts w:ascii="Times New Roman" w:hAnsi="Times New Roman" w:cs="Times New Roman"/>
          <w:color w:val="auto"/>
          <w:sz w:val="22"/>
          <w:szCs w:val="22"/>
        </w:rPr>
        <w:t>.</w:t>
      </w:r>
    </w:p>
    <w:p w14:paraId="070BA3A8" w14:textId="73B54F48" w:rsidR="00A6117D" w:rsidRPr="005A6BEA" w:rsidRDefault="00A6117D" w:rsidP="00A6117D">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D078BB" w:rsidRPr="005A6BEA">
        <w:rPr>
          <w:rFonts w:ascii="Times New Roman" w:hAnsi="Times New Roman" w:cs="Times New Roman"/>
          <w:color w:val="auto"/>
          <w:sz w:val="22"/>
          <w:szCs w:val="22"/>
        </w:rPr>
        <w:t>2</w:t>
      </w:r>
      <w:r w:rsidRPr="005A6BEA">
        <w:rPr>
          <w:rFonts w:ascii="Times New Roman" w:hAnsi="Times New Roman" w:cs="Times New Roman"/>
          <w:color w:val="auto"/>
          <w:sz w:val="22"/>
          <w:szCs w:val="22"/>
        </w:rPr>
        <w:t xml:space="preserve">. Po usunięciu przez Wykonawcę wszystkich wad, Zamawiający przystąpi ponownie do Odbioru. Nowy termin odbioru zostanie wyznaczony przez Zamawiającego po ponownym pisemnym zgłoszeniu gotowości do Odbioru przez Wykonawcę. W takim przypadku za datę wykonania robót budowlanych uważać się będzie datę ponownego zgłoszenia robót do Odbioru, jeżeli w wyniku przeprowadzonych w jego następstwie czynności zostanie dokonany Odbiór potwierdzający, że roboty zostały wykonane w sposób należyty, co będzie stanowić podstawę podpisania protokołu odbioru robót budowlanych. Jeżeli po </w:t>
      </w:r>
      <w:r w:rsidRPr="005A6BEA">
        <w:rPr>
          <w:rFonts w:ascii="Times New Roman" w:hAnsi="Times New Roman" w:cs="Times New Roman"/>
          <w:color w:val="auto"/>
          <w:sz w:val="22"/>
          <w:szCs w:val="22"/>
        </w:rPr>
        <w:lastRenderedPageBreak/>
        <w:t>ponownym zgłoszeniu gotowości do Odbioru zostanie ustalone, że wady w dalszym ciągu nie zostały usunięte, procedura opisana powyżej może być powtarzana.</w:t>
      </w:r>
    </w:p>
    <w:p w14:paraId="649221B2" w14:textId="1E0D5F54" w:rsidR="00A6117D" w:rsidRPr="005A6BEA" w:rsidRDefault="00A6117D" w:rsidP="00A6117D">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D078BB" w:rsidRPr="005A6BEA">
        <w:rPr>
          <w:rFonts w:ascii="Times New Roman" w:hAnsi="Times New Roman" w:cs="Times New Roman"/>
          <w:color w:val="auto"/>
          <w:sz w:val="22"/>
          <w:szCs w:val="22"/>
        </w:rPr>
        <w:t>3</w:t>
      </w:r>
      <w:r w:rsidRPr="005A6BEA">
        <w:rPr>
          <w:rFonts w:ascii="Times New Roman" w:hAnsi="Times New Roman" w:cs="Times New Roman"/>
          <w:color w:val="auto"/>
          <w:sz w:val="22"/>
          <w:szCs w:val="22"/>
        </w:rPr>
        <w:t>. W przypadku stwierdzenia podczas odbioru wad nie nadających się do usunięcia, Zamawiający może obniżyć wynagrodzenie, jeżeli wady umożliwiają użytkowanie przedmiotu umowy.</w:t>
      </w:r>
    </w:p>
    <w:p w14:paraId="5523964F" w14:textId="3AFDE62A" w:rsidR="00A6117D" w:rsidRPr="005A6BEA" w:rsidRDefault="00A6117D" w:rsidP="00A6117D">
      <w:pPr>
        <w:pStyle w:val="Default"/>
        <w:jc w:val="both"/>
        <w:rPr>
          <w:rFonts w:ascii="Times New Roman" w:hAnsi="Times New Roman" w:cs="Times New Roman"/>
          <w:strike/>
          <w:color w:val="auto"/>
          <w:sz w:val="22"/>
          <w:szCs w:val="22"/>
        </w:rPr>
      </w:pPr>
      <w:r w:rsidRPr="005A6BEA">
        <w:rPr>
          <w:rFonts w:ascii="Times New Roman" w:hAnsi="Times New Roman" w:cs="Times New Roman"/>
          <w:color w:val="auto"/>
          <w:sz w:val="22"/>
          <w:szCs w:val="22"/>
        </w:rPr>
        <w:t>1</w:t>
      </w:r>
      <w:r w:rsidR="00D078BB" w:rsidRPr="005A6BEA">
        <w:rPr>
          <w:rFonts w:ascii="Times New Roman" w:hAnsi="Times New Roman" w:cs="Times New Roman"/>
          <w:color w:val="auto"/>
          <w:sz w:val="22"/>
          <w:szCs w:val="22"/>
        </w:rPr>
        <w:t>4</w:t>
      </w:r>
      <w:r w:rsidRPr="005A6BEA">
        <w:rPr>
          <w:rFonts w:ascii="Times New Roman" w:hAnsi="Times New Roman" w:cs="Times New Roman"/>
          <w:color w:val="auto"/>
          <w:sz w:val="22"/>
          <w:szCs w:val="22"/>
        </w:rPr>
        <w:t xml:space="preserve">. Odbiór prac będzie dokumentowany Protokołem Odbioru Robót. Dokumenty wymienione w ust. </w:t>
      </w:r>
      <w:r w:rsidR="008151E1" w:rsidRPr="005A6BEA">
        <w:rPr>
          <w:rFonts w:ascii="Times New Roman" w:hAnsi="Times New Roman" w:cs="Times New Roman"/>
          <w:color w:val="auto"/>
          <w:sz w:val="22"/>
          <w:szCs w:val="22"/>
        </w:rPr>
        <w:t>6</w:t>
      </w:r>
      <w:r w:rsidRPr="005A6BEA">
        <w:rPr>
          <w:rFonts w:ascii="Times New Roman" w:hAnsi="Times New Roman" w:cs="Times New Roman"/>
          <w:color w:val="auto"/>
          <w:sz w:val="22"/>
          <w:szCs w:val="22"/>
        </w:rPr>
        <w:t xml:space="preserve"> stanowić będą załączniki do protokołu.</w:t>
      </w:r>
      <w:r w:rsidRPr="005A6BEA">
        <w:rPr>
          <w:rFonts w:ascii="Times New Roman" w:hAnsi="Times New Roman" w:cs="Times New Roman"/>
          <w:strike/>
          <w:color w:val="auto"/>
          <w:sz w:val="22"/>
          <w:szCs w:val="22"/>
        </w:rPr>
        <w:t xml:space="preserve"> </w:t>
      </w:r>
    </w:p>
    <w:p w14:paraId="514A3D13" w14:textId="1C289F33" w:rsidR="00A6117D" w:rsidRPr="005A6BEA" w:rsidRDefault="00A6117D" w:rsidP="00A6117D">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D078BB" w:rsidRPr="005A6BEA">
        <w:rPr>
          <w:rFonts w:ascii="Times New Roman" w:hAnsi="Times New Roman" w:cs="Times New Roman"/>
          <w:color w:val="auto"/>
          <w:sz w:val="22"/>
          <w:szCs w:val="22"/>
        </w:rPr>
        <w:t>5</w:t>
      </w:r>
      <w:r w:rsidRPr="005A6BEA">
        <w:rPr>
          <w:rFonts w:ascii="Times New Roman" w:hAnsi="Times New Roman" w:cs="Times New Roman"/>
          <w:color w:val="auto"/>
          <w:sz w:val="22"/>
          <w:szCs w:val="22"/>
        </w:rPr>
        <w:t>. Protokół Końcowego Odbioru Robót stanowi protokolarne potwierdzenie zwrotu terenu budowy.</w:t>
      </w:r>
    </w:p>
    <w:p w14:paraId="2815DCB8" w14:textId="1276F8F5" w:rsidR="00A6117D" w:rsidRPr="005A6BEA" w:rsidRDefault="00A6117D" w:rsidP="00A6117D">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E679E0" w:rsidRPr="005A6BEA">
        <w:rPr>
          <w:rFonts w:ascii="Times New Roman" w:hAnsi="Times New Roman" w:cs="Times New Roman"/>
          <w:color w:val="auto"/>
          <w:sz w:val="22"/>
          <w:szCs w:val="22"/>
        </w:rPr>
        <w:t>6</w:t>
      </w:r>
      <w:r w:rsidRPr="005A6BEA">
        <w:rPr>
          <w:rFonts w:ascii="Times New Roman" w:hAnsi="Times New Roman" w:cs="Times New Roman"/>
          <w:color w:val="auto"/>
          <w:sz w:val="22"/>
          <w:szCs w:val="22"/>
        </w:rPr>
        <w:t xml:space="preserve">. Odbiór robót zanikowych i ulegających zakryciu będzie dokonywany przez </w:t>
      </w:r>
      <w:r w:rsidR="008151E1" w:rsidRPr="005A6BEA">
        <w:rPr>
          <w:rFonts w:ascii="Times New Roman" w:hAnsi="Times New Roman" w:cs="Times New Roman"/>
          <w:color w:val="auto"/>
          <w:sz w:val="22"/>
          <w:szCs w:val="22"/>
        </w:rPr>
        <w:t>inspektora nadzoru inwestorskiego</w:t>
      </w:r>
      <w:r w:rsidRPr="005A6BEA">
        <w:rPr>
          <w:rFonts w:ascii="Times New Roman" w:hAnsi="Times New Roman" w:cs="Times New Roman"/>
          <w:color w:val="auto"/>
          <w:sz w:val="22"/>
          <w:szCs w:val="22"/>
        </w:rPr>
        <w:t xml:space="preserve">, o którym mowa w § </w:t>
      </w:r>
      <w:r w:rsidR="008151E1" w:rsidRPr="005A6BEA">
        <w:rPr>
          <w:rFonts w:ascii="Times New Roman" w:hAnsi="Times New Roman" w:cs="Times New Roman"/>
          <w:color w:val="auto"/>
          <w:sz w:val="22"/>
          <w:szCs w:val="22"/>
        </w:rPr>
        <w:t>5</w:t>
      </w:r>
      <w:r w:rsidRPr="005A6BEA">
        <w:rPr>
          <w:rFonts w:ascii="Times New Roman" w:hAnsi="Times New Roman" w:cs="Times New Roman"/>
          <w:color w:val="auto"/>
          <w:sz w:val="22"/>
          <w:szCs w:val="22"/>
        </w:rPr>
        <w:t xml:space="preserve"> ust. </w:t>
      </w:r>
      <w:r w:rsidR="00E679E0" w:rsidRPr="005A6BEA">
        <w:rPr>
          <w:rFonts w:ascii="Times New Roman" w:hAnsi="Times New Roman" w:cs="Times New Roman"/>
          <w:color w:val="auto"/>
          <w:sz w:val="22"/>
          <w:szCs w:val="22"/>
        </w:rPr>
        <w:t>1</w:t>
      </w:r>
      <w:r w:rsidRPr="005A6BEA">
        <w:rPr>
          <w:rFonts w:ascii="Times New Roman" w:hAnsi="Times New Roman" w:cs="Times New Roman"/>
          <w:color w:val="auto"/>
          <w:sz w:val="22"/>
          <w:szCs w:val="22"/>
        </w:rPr>
        <w:t>.</w:t>
      </w:r>
    </w:p>
    <w:p w14:paraId="2E639974" w14:textId="77777777" w:rsidR="00E679E0" w:rsidRPr="005A6BEA" w:rsidRDefault="00E679E0" w:rsidP="00A6117D">
      <w:pPr>
        <w:pStyle w:val="Default"/>
        <w:jc w:val="both"/>
        <w:rPr>
          <w:rFonts w:ascii="Times New Roman" w:hAnsi="Times New Roman" w:cs="Times New Roman"/>
          <w:color w:val="auto"/>
          <w:sz w:val="22"/>
          <w:szCs w:val="22"/>
        </w:rPr>
      </w:pPr>
    </w:p>
    <w:p w14:paraId="02A8F86D" w14:textId="4BD04493" w:rsidR="00D5296E" w:rsidRPr="005A6BEA" w:rsidRDefault="005031C4" w:rsidP="004B650E">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D417B1" w:rsidRPr="005A6BEA">
        <w:rPr>
          <w:rFonts w:ascii="Times New Roman" w:hAnsi="Times New Roman" w:cs="Times New Roman"/>
          <w:b/>
          <w:bCs/>
          <w:color w:val="auto"/>
          <w:sz w:val="22"/>
          <w:szCs w:val="22"/>
        </w:rPr>
        <w:t>8</w:t>
      </w:r>
    </w:p>
    <w:p w14:paraId="00F1B48E" w14:textId="2BACBF08" w:rsidR="00AA3D9F" w:rsidRPr="005A6BEA" w:rsidRDefault="00AA3D9F" w:rsidP="004B650E">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Wynagrodzenie</w:t>
      </w:r>
    </w:p>
    <w:p w14:paraId="3B35D2F2" w14:textId="77777777" w:rsidR="00AA3D9F" w:rsidRPr="005A6BEA" w:rsidRDefault="00AA3D9F" w:rsidP="004B650E">
      <w:pPr>
        <w:pStyle w:val="Default"/>
        <w:jc w:val="center"/>
        <w:rPr>
          <w:rFonts w:ascii="Times New Roman" w:hAnsi="Times New Roman" w:cs="Times New Roman"/>
          <w:color w:val="auto"/>
          <w:sz w:val="22"/>
          <w:szCs w:val="22"/>
        </w:rPr>
      </w:pPr>
    </w:p>
    <w:p w14:paraId="3A169104" w14:textId="33E4BEB7" w:rsidR="00586CD2" w:rsidRPr="005A6BEA" w:rsidRDefault="00B24149" w:rsidP="00D5296E">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1.Za wykonanie Przedmiotu Umowy zgodnie z Umową, Wykonawca otrzyma wynagrodzenie</w:t>
      </w:r>
      <w:r w:rsidR="00000381"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określone na podstawie Oferty na kwotę </w:t>
      </w:r>
      <w:r w:rsidR="008C1B97" w:rsidRPr="005A6BEA">
        <w:rPr>
          <w:rFonts w:ascii="Times New Roman" w:hAnsi="Times New Roman" w:cs="Times New Roman"/>
          <w:color w:val="auto"/>
          <w:sz w:val="22"/>
          <w:szCs w:val="22"/>
        </w:rPr>
        <w:t>………….</w:t>
      </w:r>
      <w:r w:rsidR="008C35F0"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zł brutto. Kwota wynagrodzenia brutto, o której mowa w zdaniu poprzednim stanowi wartość Przedmiotu Umowy („Wartość Przedmiotu Umowy”).</w:t>
      </w:r>
    </w:p>
    <w:p w14:paraId="6B34DB37" w14:textId="47EB5214" w:rsidR="00DD7208" w:rsidRPr="005A6BEA" w:rsidRDefault="002E3F57"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DD7208" w:rsidRPr="005A6BEA">
        <w:rPr>
          <w:rFonts w:ascii="Times New Roman" w:hAnsi="Times New Roman" w:cs="Times New Roman"/>
          <w:color w:val="auto"/>
          <w:sz w:val="22"/>
          <w:szCs w:val="22"/>
        </w:rPr>
        <w:t xml:space="preserve">. Wynagrodzenie , o którym mowa w ust. </w:t>
      </w:r>
      <w:r w:rsidR="000F0FE7" w:rsidRPr="005A6BEA">
        <w:rPr>
          <w:rFonts w:ascii="Times New Roman" w:hAnsi="Times New Roman" w:cs="Times New Roman"/>
          <w:color w:val="auto"/>
          <w:sz w:val="22"/>
          <w:szCs w:val="22"/>
        </w:rPr>
        <w:t>1</w:t>
      </w:r>
      <w:r w:rsidR="00DD7208" w:rsidRPr="005A6BEA">
        <w:rPr>
          <w:rFonts w:ascii="Times New Roman" w:hAnsi="Times New Roman" w:cs="Times New Roman"/>
          <w:color w:val="auto"/>
          <w:sz w:val="22"/>
          <w:szCs w:val="22"/>
        </w:rPr>
        <w:t xml:space="preserve"> ma charakter </w:t>
      </w:r>
      <w:r w:rsidR="00013D5A" w:rsidRPr="005A6BEA">
        <w:rPr>
          <w:rFonts w:ascii="Times New Roman" w:hAnsi="Times New Roman" w:cs="Times New Roman"/>
          <w:b/>
          <w:color w:val="auto"/>
          <w:sz w:val="22"/>
          <w:szCs w:val="22"/>
        </w:rPr>
        <w:t>kosztorysowy</w:t>
      </w:r>
      <w:r w:rsidR="00DD7208" w:rsidRPr="005A6BEA">
        <w:rPr>
          <w:rFonts w:ascii="Times New Roman" w:hAnsi="Times New Roman" w:cs="Times New Roman"/>
          <w:color w:val="auto"/>
          <w:sz w:val="22"/>
          <w:szCs w:val="22"/>
        </w:rPr>
        <w:t xml:space="preserve">. </w:t>
      </w:r>
    </w:p>
    <w:p w14:paraId="65CABD99" w14:textId="446C4AB0" w:rsidR="00DD7208" w:rsidRPr="005A6BEA" w:rsidRDefault="002E3F57" w:rsidP="00B620C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w:t>
      </w:r>
      <w:r w:rsidR="00DD7208" w:rsidRPr="005A6BEA">
        <w:rPr>
          <w:rFonts w:ascii="Times New Roman" w:hAnsi="Times New Roman" w:cs="Times New Roman"/>
          <w:color w:val="auto"/>
          <w:sz w:val="22"/>
          <w:szCs w:val="22"/>
        </w:rPr>
        <w:t xml:space="preserve">. Rozliczenie wynagrodzenia Wykonawcy za przedmiot umowy może nastąpić na podstawie faktur częściowych, które będą wystawiane po zakończeniu poszczególnych etapów robót </w:t>
      </w:r>
      <w:r w:rsidR="00DD7208" w:rsidRPr="005A6BEA">
        <w:rPr>
          <w:rFonts w:ascii="Times New Roman" w:hAnsi="Times New Roman" w:cs="Times New Roman"/>
          <w:b/>
          <w:bCs/>
          <w:color w:val="auto"/>
          <w:sz w:val="22"/>
          <w:szCs w:val="22"/>
        </w:rPr>
        <w:t xml:space="preserve">– zgodnie z </w:t>
      </w:r>
      <w:r w:rsidR="00846969" w:rsidRPr="005A6BEA">
        <w:rPr>
          <w:rFonts w:ascii="Times New Roman" w:hAnsi="Times New Roman" w:cs="Times New Roman"/>
          <w:b/>
          <w:bCs/>
          <w:color w:val="auto"/>
          <w:sz w:val="22"/>
          <w:szCs w:val="22"/>
        </w:rPr>
        <w:t>pozycjami przedmiaru robót</w:t>
      </w:r>
      <w:r w:rsidR="004B0190" w:rsidRPr="005A6BEA">
        <w:rPr>
          <w:rFonts w:ascii="Times New Roman" w:hAnsi="Times New Roman" w:cs="Times New Roman"/>
          <w:b/>
          <w:bCs/>
          <w:color w:val="auto"/>
          <w:sz w:val="22"/>
          <w:szCs w:val="22"/>
        </w:rPr>
        <w:t>.</w:t>
      </w:r>
    </w:p>
    <w:p w14:paraId="67D0DC97" w14:textId="77777777" w:rsidR="00655FA9" w:rsidRPr="005A6BEA" w:rsidRDefault="002E3F57"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w:t>
      </w:r>
      <w:r w:rsidR="00DD7208" w:rsidRPr="005A6BEA">
        <w:rPr>
          <w:rFonts w:ascii="Times New Roman" w:hAnsi="Times New Roman" w:cs="Times New Roman"/>
          <w:color w:val="auto"/>
          <w:sz w:val="22"/>
          <w:szCs w:val="22"/>
        </w:rPr>
        <w:t>. Suma faktur przejściowych (częściowych) za rzeczywiście wykonane i odebrane roboty nie może przekroczyć 70% wynagrodzenia umownego brutto.</w:t>
      </w:r>
    </w:p>
    <w:p w14:paraId="14F01F94" w14:textId="6FFCC96F" w:rsidR="00655FA9" w:rsidRPr="005A6BEA" w:rsidRDefault="00655FA9" w:rsidP="00655FA9">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5. Zamawiający dopuszcza wystawienie maksymalnie </w:t>
      </w:r>
      <w:r w:rsidR="00846969" w:rsidRPr="005A6BEA">
        <w:rPr>
          <w:rFonts w:ascii="Times New Roman" w:hAnsi="Times New Roman" w:cs="Times New Roman"/>
          <w:b/>
          <w:bCs/>
          <w:color w:val="auto"/>
          <w:sz w:val="22"/>
          <w:szCs w:val="22"/>
        </w:rPr>
        <w:t>czterech</w:t>
      </w:r>
      <w:r w:rsidRPr="005A6BEA">
        <w:rPr>
          <w:rFonts w:ascii="Times New Roman" w:hAnsi="Times New Roman" w:cs="Times New Roman"/>
          <w:b/>
          <w:bCs/>
          <w:color w:val="auto"/>
          <w:sz w:val="22"/>
          <w:szCs w:val="22"/>
        </w:rPr>
        <w:t xml:space="preserve"> faktur częściowych,</w:t>
      </w:r>
    </w:p>
    <w:p w14:paraId="5572353B" w14:textId="02D69D08" w:rsidR="00DD7208" w:rsidRPr="005A6BEA" w:rsidRDefault="00655FA9"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6</w:t>
      </w:r>
      <w:r w:rsidR="00DD7208" w:rsidRPr="005A6BEA">
        <w:rPr>
          <w:rFonts w:ascii="Times New Roman" w:hAnsi="Times New Roman" w:cs="Times New Roman"/>
          <w:color w:val="auto"/>
          <w:sz w:val="22"/>
          <w:szCs w:val="22"/>
        </w:rPr>
        <w:t xml:space="preserve">. Rozliczenie całości wynagrodzenia Wykonawcy za wykonany przedmiot umowy nastąpi fakturą końcową. </w:t>
      </w:r>
    </w:p>
    <w:p w14:paraId="19710E86" w14:textId="577F0047" w:rsidR="00DD7208" w:rsidRPr="005A6BEA" w:rsidRDefault="00655FA9"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7</w:t>
      </w:r>
      <w:r w:rsidR="00DD7208" w:rsidRPr="005A6BEA">
        <w:rPr>
          <w:rFonts w:ascii="Times New Roman" w:hAnsi="Times New Roman" w:cs="Times New Roman"/>
          <w:color w:val="auto"/>
          <w:sz w:val="22"/>
          <w:szCs w:val="22"/>
        </w:rPr>
        <w:t>. Wykonawca wystawi faktury częściowe  i końcową na podstawie odpowiednio protokołu odbioru częściowego i protokołu odbioru końcowego</w:t>
      </w:r>
      <w:r w:rsidR="004B0190" w:rsidRPr="005A6BEA">
        <w:rPr>
          <w:rFonts w:ascii="Times New Roman" w:hAnsi="Times New Roman" w:cs="Times New Roman"/>
          <w:color w:val="auto"/>
          <w:sz w:val="22"/>
          <w:szCs w:val="22"/>
        </w:rPr>
        <w:t xml:space="preserve"> </w:t>
      </w:r>
      <w:r w:rsidR="00DD7208" w:rsidRPr="005A6BEA">
        <w:rPr>
          <w:rFonts w:ascii="Times New Roman" w:hAnsi="Times New Roman" w:cs="Times New Roman"/>
          <w:color w:val="auto"/>
          <w:sz w:val="22"/>
          <w:szCs w:val="22"/>
        </w:rPr>
        <w:t xml:space="preserve">i zatwierdzeniu obmiarów przez </w:t>
      </w:r>
      <w:r w:rsidR="000B388E" w:rsidRPr="005A6BEA">
        <w:rPr>
          <w:rFonts w:ascii="Times New Roman" w:hAnsi="Times New Roman" w:cs="Times New Roman"/>
          <w:color w:val="auto"/>
          <w:sz w:val="22"/>
          <w:szCs w:val="22"/>
        </w:rPr>
        <w:t>inspektora nadzoru inwestorskiego.</w:t>
      </w:r>
    </w:p>
    <w:p w14:paraId="3E3A98E8" w14:textId="320CCD80" w:rsidR="00AD4E72" w:rsidRPr="005A6BEA" w:rsidRDefault="00AD4E72"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8. Ostateczna wysokość wynagrodzenia zostanie określona kosztorysem powykonawczym, który Wykonawca sporządzi na podstawie zatwierdzonych przez inspektora nadzoru</w:t>
      </w:r>
      <w:r w:rsidR="0032699D" w:rsidRPr="005A6BEA">
        <w:rPr>
          <w:rFonts w:ascii="Times New Roman" w:hAnsi="Times New Roman" w:cs="Times New Roman"/>
          <w:color w:val="auto"/>
          <w:sz w:val="22"/>
          <w:szCs w:val="22"/>
        </w:rPr>
        <w:t xml:space="preserve"> inwestorskiego</w:t>
      </w:r>
      <w:r w:rsidRPr="005A6BEA">
        <w:rPr>
          <w:rFonts w:ascii="Times New Roman" w:hAnsi="Times New Roman" w:cs="Times New Roman"/>
          <w:color w:val="auto"/>
          <w:sz w:val="22"/>
          <w:szCs w:val="22"/>
        </w:rPr>
        <w:t xml:space="preserve"> obmiarów i stawek jednostkowych przyjętych w kosztorysie ofertowym.</w:t>
      </w:r>
    </w:p>
    <w:p w14:paraId="384C649E" w14:textId="50EC5ECE" w:rsidR="00DD7208" w:rsidRPr="005A6BEA" w:rsidRDefault="0085623A"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9</w:t>
      </w:r>
      <w:r w:rsidR="00DD7208" w:rsidRPr="005A6BEA">
        <w:rPr>
          <w:rFonts w:ascii="Times New Roman" w:hAnsi="Times New Roman" w:cs="Times New Roman"/>
          <w:color w:val="auto"/>
          <w:sz w:val="22"/>
          <w:szCs w:val="22"/>
        </w:rPr>
        <w:t xml:space="preserve">. Końcowe rozliczenie wynagrodzenia Wykonawcy za wykonany przedmiot umowy nastąpi fakturą końcową, która zostanie wystawiona na pozostającą do zapłaty kwotę po odbiorze końcowym, z uwzględnieniem wcześniej wystawianych faktur częściowych. </w:t>
      </w:r>
    </w:p>
    <w:p w14:paraId="65BCC369" w14:textId="5E239006" w:rsidR="00DD7208" w:rsidRPr="005A6BEA" w:rsidRDefault="0085623A"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10</w:t>
      </w:r>
      <w:r w:rsidR="00DD7208" w:rsidRPr="005A6BEA">
        <w:rPr>
          <w:rFonts w:ascii="Times New Roman" w:hAnsi="Times New Roman" w:cs="Times New Roman"/>
          <w:color w:val="auto"/>
          <w:sz w:val="22"/>
          <w:szCs w:val="22"/>
        </w:rPr>
        <w:t xml:space="preserve">. Wynagrodzenie będzie płatne w formie przelewu w terminie </w:t>
      </w:r>
      <w:r w:rsidR="00DD7208" w:rsidRPr="005A6BEA">
        <w:rPr>
          <w:rFonts w:ascii="Times New Roman" w:hAnsi="Times New Roman" w:cs="Times New Roman"/>
          <w:b/>
          <w:color w:val="auto"/>
          <w:sz w:val="22"/>
          <w:szCs w:val="22"/>
        </w:rPr>
        <w:t xml:space="preserve">21 dni </w:t>
      </w:r>
      <w:r w:rsidR="00DD7208" w:rsidRPr="005A6BEA">
        <w:rPr>
          <w:rFonts w:ascii="Times New Roman" w:hAnsi="Times New Roman" w:cs="Times New Roman"/>
          <w:color w:val="auto"/>
          <w:sz w:val="22"/>
          <w:szCs w:val="22"/>
        </w:rPr>
        <w:t>od daty otrzymania</w:t>
      </w:r>
      <w:r w:rsidR="000B388E" w:rsidRPr="005A6BEA">
        <w:rPr>
          <w:rFonts w:ascii="Times New Roman" w:hAnsi="Times New Roman" w:cs="Times New Roman"/>
          <w:color w:val="auto"/>
          <w:sz w:val="22"/>
          <w:szCs w:val="22"/>
        </w:rPr>
        <w:t xml:space="preserve"> przez Zamawiającego</w:t>
      </w:r>
      <w:r w:rsidR="00DD7208" w:rsidRPr="005A6BEA">
        <w:rPr>
          <w:rFonts w:ascii="Times New Roman" w:hAnsi="Times New Roman" w:cs="Times New Roman"/>
          <w:color w:val="auto"/>
          <w:sz w:val="22"/>
          <w:szCs w:val="22"/>
        </w:rPr>
        <w:t xml:space="preserve"> prawidłowo wystawionej faktury końcowej lub częściowej.</w:t>
      </w:r>
    </w:p>
    <w:p w14:paraId="15A16DF6" w14:textId="1766235C" w:rsidR="00DD7208" w:rsidRPr="005A6BEA" w:rsidRDefault="00655FA9"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85623A" w:rsidRPr="005A6BEA">
        <w:rPr>
          <w:rFonts w:ascii="Times New Roman" w:hAnsi="Times New Roman" w:cs="Times New Roman"/>
          <w:color w:val="auto"/>
          <w:sz w:val="22"/>
          <w:szCs w:val="22"/>
        </w:rPr>
        <w:t>1</w:t>
      </w:r>
      <w:r w:rsidR="00DD7208" w:rsidRPr="005A6BEA">
        <w:rPr>
          <w:rFonts w:ascii="Times New Roman" w:hAnsi="Times New Roman" w:cs="Times New Roman"/>
          <w:color w:val="auto"/>
          <w:sz w:val="22"/>
          <w:szCs w:val="22"/>
        </w:rPr>
        <w:t>. Zamawiający zastrzega sobie prawo do odliczenia z wynagrodzenia wartość robót nie wykonanych a ujętych w kosztorysie ofertowym Wykonawcy.</w:t>
      </w:r>
    </w:p>
    <w:p w14:paraId="6D042F89" w14:textId="460272F1" w:rsidR="00DD7208" w:rsidRPr="005A6BEA" w:rsidRDefault="00DD7208"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85623A" w:rsidRPr="005A6BEA">
        <w:rPr>
          <w:rFonts w:ascii="Times New Roman" w:hAnsi="Times New Roman" w:cs="Times New Roman"/>
          <w:color w:val="auto"/>
          <w:sz w:val="22"/>
          <w:szCs w:val="22"/>
        </w:rPr>
        <w:t>2</w:t>
      </w:r>
      <w:r w:rsidRPr="005A6BEA">
        <w:rPr>
          <w:rFonts w:ascii="Times New Roman" w:hAnsi="Times New Roman" w:cs="Times New Roman"/>
          <w:color w:val="auto"/>
          <w:sz w:val="22"/>
          <w:szCs w:val="22"/>
        </w:rPr>
        <w:t xml:space="preserve">. Warunkiem wypłaty wynagrodzenia jest dokonanie odbioru końcowego lub częściowego robót stanowiących Przedmiot Umowy, potwierdzonego </w:t>
      </w:r>
      <w:r w:rsidR="000B388E" w:rsidRPr="005A6BEA">
        <w:rPr>
          <w:rFonts w:ascii="Times New Roman" w:hAnsi="Times New Roman" w:cs="Times New Roman"/>
          <w:color w:val="auto"/>
          <w:sz w:val="22"/>
          <w:szCs w:val="22"/>
        </w:rPr>
        <w:t xml:space="preserve">odpowiednio </w:t>
      </w:r>
      <w:r w:rsidRPr="005A6BEA">
        <w:rPr>
          <w:rFonts w:ascii="Times New Roman" w:hAnsi="Times New Roman" w:cs="Times New Roman"/>
          <w:color w:val="auto"/>
          <w:sz w:val="22"/>
          <w:szCs w:val="22"/>
        </w:rPr>
        <w:t xml:space="preserve">Protokołem odbioru końcowego lub częściowego podpisanym przez przedstawicieli Zamawiającego i Wykonawcy. </w:t>
      </w:r>
    </w:p>
    <w:p w14:paraId="54A08B50" w14:textId="160C5AD6" w:rsidR="00DD7208" w:rsidRPr="005A6BEA" w:rsidRDefault="00DD7208"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85623A" w:rsidRPr="005A6BEA">
        <w:rPr>
          <w:rFonts w:ascii="Times New Roman" w:hAnsi="Times New Roman" w:cs="Times New Roman"/>
          <w:color w:val="auto"/>
          <w:sz w:val="22"/>
          <w:szCs w:val="22"/>
        </w:rPr>
        <w:t>3</w:t>
      </w:r>
      <w:r w:rsidRPr="005A6BEA">
        <w:rPr>
          <w:rFonts w:ascii="Times New Roman" w:hAnsi="Times New Roman" w:cs="Times New Roman"/>
          <w:color w:val="auto"/>
          <w:sz w:val="22"/>
          <w:szCs w:val="22"/>
        </w:rPr>
        <w:t xml:space="preserve">. Zapłata wynagrodzenia i wszystkie inne płatności dokonywane na podstawie Umowy będą realizowane przez Zamawiającego w złotych polskich. </w:t>
      </w:r>
    </w:p>
    <w:p w14:paraId="08DD23DF" w14:textId="0C277069" w:rsidR="00DD7208" w:rsidRPr="005A6BEA" w:rsidRDefault="00DD7208" w:rsidP="00DD720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FE79A8">
        <w:rPr>
          <w:rFonts w:ascii="Times New Roman" w:hAnsi="Times New Roman" w:cs="Times New Roman"/>
          <w:color w:val="auto"/>
          <w:sz w:val="22"/>
          <w:szCs w:val="22"/>
        </w:rPr>
        <w:t>4</w:t>
      </w:r>
      <w:r w:rsidRPr="005A6BEA">
        <w:rPr>
          <w:rFonts w:ascii="Times New Roman" w:hAnsi="Times New Roman" w:cs="Times New Roman"/>
          <w:color w:val="auto"/>
          <w:sz w:val="22"/>
          <w:szCs w:val="22"/>
        </w:rPr>
        <w:t xml:space="preserve">. W przypadku zmiany stawki podatku VAT na roboty będące </w:t>
      </w:r>
      <w:r w:rsidR="004B0190" w:rsidRPr="005A6BEA">
        <w:rPr>
          <w:rFonts w:ascii="Times New Roman" w:hAnsi="Times New Roman" w:cs="Times New Roman"/>
          <w:color w:val="auto"/>
          <w:sz w:val="22"/>
          <w:szCs w:val="22"/>
        </w:rPr>
        <w:t>P</w:t>
      </w:r>
      <w:r w:rsidRPr="005A6BEA">
        <w:rPr>
          <w:rFonts w:ascii="Times New Roman" w:hAnsi="Times New Roman" w:cs="Times New Roman"/>
          <w:color w:val="auto"/>
          <w:sz w:val="22"/>
          <w:szCs w:val="22"/>
        </w:rPr>
        <w:t xml:space="preserve">rzedmiotem </w:t>
      </w:r>
      <w:r w:rsidR="004B0190"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 w trakcie je</w:t>
      </w:r>
      <w:r w:rsidR="004B0190" w:rsidRPr="005A6BEA">
        <w:rPr>
          <w:rFonts w:ascii="Times New Roman" w:hAnsi="Times New Roman" w:cs="Times New Roman"/>
          <w:color w:val="auto"/>
          <w:sz w:val="22"/>
          <w:szCs w:val="22"/>
        </w:rPr>
        <w:t>go</w:t>
      </w:r>
      <w:r w:rsidRPr="005A6BEA">
        <w:rPr>
          <w:rFonts w:ascii="Times New Roman" w:hAnsi="Times New Roman" w:cs="Times New Roman"/>
          <w:color w:val="auto"/>
          <w:sz w:val="22"/>
          <w:szCs w:val="22"/>
        </w:rPr>
        <w:t xml:space="preserve"> realizacji, ustalona kwota brutto może ulec zmianie stosownie do zmiany stawki podatku. </w:t>
      </w:r>
    </w:p>
    <w:p w14:paraId="297B9BBD" w14:textId="657A555B" w:rsidR="00EF322F" w:rsidRPr="005A6BEA" w:rsidRDefault="00EF322F"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FE79A8">
        <w:rPr>
          <w:rFonts w:ascii="Times New Roman" w:hAnsi="Times New Roman" w:cs="Times New Roman"/>
          <w:color w:val="auto"/>
          <w:sz w:val="22"/>
          <w:szCs w:val="22"/>
        </w:rPr>
        <w:t>5</w:t>
      </w:r>
      <w:r w:rsidRPr="005A6BEA">
        <w:rPr>
          <w:rFonts w:ascii="Times New Roman" w:hAnsi="Times New Roman" w:cs="Times New Roman"/>
          <w:color w:val="auto"/>
          <w:sz w:val="22"/>
          <w:szCs w:val="22"/>
        </w:rPr>
        <w:t>. W przypadku błędnie wystawionej przez Wykonawcę faktury lub braku wymaganych do niej dokumentów, termin płatności liczony jest od daty wpływu faktury korygującej do Zamawiającego lub dostarczenia faktury z kompletną dokumentacją.</w:t>
      </w:r>
    </w:p>
    <w:p w14:paraId="4C8731EB" w14:textId="4E318DA0"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FE79A8">
        <w:rPr>
          <w:rFonts w:ascii="Times New Roman" w:hAnsi="Times New Roman" w:cs="Times New Roman"/>
          <w:color w:val="auto"/>
          <w:sz w:val="22"/>
          <w:szCs w:val="22"/>
        </w:rPr>
        <w:t>6</w:t>
      </w:r>
      <w:r w:rsidRPr="005A6BEA">
        <w:rPr>
          <w:rFonts w:ascii="Times New Roman" w:hAnsi="Times New Roman" w:cs="Times New Roman"/>
          <w:color w:val="auto"/>
          <w:sz w:val="22"/>
          <w:szCs w:val="22"/>
        </w:rPr>
        <w:t>.</w:t>
      </w:r>
      <w:r w:rsidR="00C057CC"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Wykonawca może wystawiać ustrukturyzowane faktury elektroniczne w rozumieniu przepisów ustawy z dnia 9 listopada 2018 r. o elektronicznym fakturowaniu w zamówieniach publicznych, koncesjach na roboty budowlane lub usługi oraz partnerstwie publiczno-prywatnym (Dz. U. z 2018 r. poz. 2191 z </w:t>
      </w:r>
      <w:proofErr w:type="spellStart"/>
      <w:r w:rsidRPr="005A6BEA">
        <w:rPr>
          <w:rFonts w:ascii="Times New Roman" w:hAnsi="Times New Roman" w:cs="Times New Roman"/>
          <w:color w:val="auto"/>
          <w:sz w:val="22"/>
          <w:szCs w:val="22"/>
        </w:rPr>
        <w:t>późn</w:t>
      </w:r>
      <w:proofErr w:type="spellEnd"/>
      <w:r w:rsidRPr="005A6BEA">
        <w:rPr>
          <w:rFonts w:ascii="Times New Roman" w:hAnsi="Times New Roman" w:cs="Times New Roman"/>
          <w:color w:val="auto"/>
          <w:sz w:val="22"/>
          <w:szCs w:val="22"/>
        </w:rPr>
        <w:t xml:space="preserve">. zm. – „Ustawa o Fakturowaniu”). </w:t>
      </w:r>
    </w:p>
    <w:p w14:paraId="7992E45A" w14:textId="32FCC175" w:rsidR="00490452" w:rsidRPr="005A6BEA" w:rsidRDefault="009065E1"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FE79A8">
        <w:rPr>
          <w:rFonts w:ascii="Times New Roman" w:hAnsi="Times New Roman" w:cs="Times New Roman"/>
          <w:color w:val="auto"/>
          <w:sz w:val="22"/>
          <w:szCs w:val="22"/>
        </w:rPr>
        <w:t>7</w:t>
      </w:r>
      <w:r w:rsidR="00490452" w:rsidRPr="005A6BEA">
        <w:rPr>
          <w:rFonts w:ascii="Times New Roman" w:hAnsi="Times New Roman" w:cs="Times New Roman"/>
          <w:color w:val="auto"/>
          <w:sz w:val="22"/>
          <w:szCs w:val="22"/>
        </w:rPr>
        <w:t>. W przypadku wystawienia ustrukturyzowanej faktury elektronicznej, o której mowa w ust.</w:t>
      </w:r>
      <w:r w:rsidR="00F96DEB" w:rsidRPr="005A6BEA">
        <w:rPr>
          <w:rFonts w:ascii="Times New Roman" w:hAnsi="Times New Roman" w:cs="Times New Roman"/>
          <w:color w:val="auto"/>
          <w:sz w:val="22"/>
          <w:szCs w:val="22"/>
        </w:rPr>
        <w:t>1</w:t>
      </w:r>
      <w:r w:rsidR="00FE79A8">
        <w:rPr>
          <w:rFonts w:ascii="Times New Roman" w:hAnsi="Times New Roman" w:cs="Times New Roman"/>
          <w:color w:val="auto"/>
          <w:sz w:val="22"/>
          <w:szCs w:val="22"/>
        </w:rPr>
        <w:t>6</w:t>
      </w:r>
      <w:r w:rsidR="00490452" w:rsidRPr="005A6BEA">
        <w:rPr>
          <w:rFonts w:ascii="Times New Roman" w:hAnsi="Times New Roman" w:cs="Times New Roman"/>
          <w:color w:val="auto"/>
          <w:sz w:val="22"/>
          <w:szCs w:val="22"/>
        </w:rPr>
        <w:t xml:space="preserve">, Wykonawca jest obowiązany do wysłania jej do Zamawiającego za pośrednictwem Platformy Elektronicznego Fakturowania („PEF”). Wystawiona przez Wykonawcę ustrukturyzowana faktura elektroniczna winna zawierać elementy, o których mowa w art. 1 Ustawy o Fakturowaniu, a nadto faktura lub załącznik do niej musi zawierać numer Umowy, których dotyczy. </w:t>
      </w:r>
    </w:p>
    <w:p w14:paraId="134F44B0" w14:textId="19A5E462" w:rsidR="00490452" w:rsidRPr="005A6BEA" w:rsidRDefault="009065E1"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lastRenderedPageBreak/>
        <w:t>1</w:t>
      </w:r>
      <w:r w:rsidR="00FE79A8">
        <w:rPr>
          <w:rFonts w:ascii="Times New Roman" w:hAnsi="Times New Roman" w:cs="Times New Roman"/>
          <w:color w:val="auto"/>
          <w:sz w:val="22"/>
          <w:szCs w:val="22"/>
        </w:rPr>
        <w:t>8</w:t>
      </w:r>
      <w:r w:rsidR="00490452" w:rsidRPr="005A6BEA">
        <w:rPr>
          <w:rFonts w:ascii="Times New Roman" w:hAnsi="Times New Roman" w:cs="Times New Roman"/>
          <w:color w:val="auto"/>
          <w:sz w:val="22"/>
          <w:szCs w:val="22"/>
        </w:rPr>
        <w:t xml:space="preserve">. Ustrukturyzowaną fakturę elektroniczną należy wysyłać na następujący adres Zamawiającego na PEF: NIP 5890010100 </w:t>
      </w:r>
    </w:p>
    <w:p w14:paraId="630ACE4E" w14:textId="3EB65B99" w:rsidR="00490452" w:rsidRPr="005A6BEA" w:rsidRDefault="00FE79A8" w:rsidP="00490452">
      <w:pPr>
        <w:pStyle w:val="Default"/>
        <w:jc w:val="both"/>
        <w:rPr>
          <w:rFonts w:ascii="Times New Roman" w:hAnsi="Times New Roman" w:cs="Times New Roman"/>
          <w:color w:val="auto"/>
          <w:sz w:val="22"/>
          <w:szCs w:val="22"/>
        </w:rPr>
      </w:pPr>
      <w:r>
        <w:rPr>
          <w:rFonts w:ascii="Times New Roman" w:hAnsi="Times New Roman" w:cs="Times New Roman"/>
          <w:color w:val="auto"/>
          <w:sz w:val="22"/>
          <w:szCs w:val="22"/>
        </w:rPr>
        <w:t>19</w:t>
      </w:r>
      <w:r w:rsidR="00490452" w:rsidRPr="005A6BEA">
        <w:rPr>
          <w:rFonts w:ascii="Times New Roman" w:hAnsi="Times New Roman" w:cs="Times New Roman"/>
          <w:color w:val="auto"/>
          <w:sz w:val="22"/>
          <w:szCs w:val="22"/>
        </w:rPr>
        <w:t xml:space="preserve">. Za chwilę doręczenia ustrukturyzowanej faktury elektronicznej uznawać się będzie chwilę wprowadzenia prawidłowo wystawionej faktury, zawierającej wszystkie elementy, o których mowa w ust. </w:t>
      </w:r>
      <w:r>
        <w:rPr>
          <w:rFonts w:ascii="Times New Roman" w:hAnsi="Times New Roman" w:cs="Times New Roman"/>
          <w:color w:val="auto"/>
          <w:sz w:val="22"/>
          <w:szCs w:val="22"/>
        </w:rPr>
        <w:t>17</w:t>
      </w:r>
      <w:r w:rsidR="00490452" w:rsidRPr="005A6BEA">
        <w:rPr>
          <w:rFonts w:ascii="Times New Roman" w:hAnsi="Times New Roman" w:cs="Times New Roman"/>
          <w:color w:val="auto"/>
          <w:sz w:val="22"/>
          <w:szCs w:val="22"/>
        </w:rPr>
        <w:t>, do konta Zamawiającego na PEF, w sposób umożliwiający Zamawiającemu zapoznanie się z jej treścią.</w:t>
      </w:r>
    </w:p>
    <w:p w14:paraId="30997348" w14:textId="06A465B5"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0</w:t>
      </w:r>
      <w:r w:rsidRPr="005A6BEA">
        <w:rPr>
          <w:rFonts w:ascii="Times New Roman" w:hAnsi="Times New Roman" w:cs="Times New Roman"/>
          <w:color w:val="auto"/>
          <w:sz w:val="22"/>
          <w:szCs w:val="22"/>
        </w:rPr>
        <w:t xml:space="preserve">. W przypadku wystawienia faktury w formie pisemnej, prawidłowo wystawiona faktura powinna być doręczona do siedziby Zamawiającego pokój nr 16 (sekretariat). </w:t>
      </w:r>
    </w:p>
    <w:p w14:paraId="09E86F0C" w14:textId="40A6FB77"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1</w:t>
      </w:r>
      <w:r w:rsidRPr="005A6BEA">
        <w:rPr>
          <w:rFonts w:ascii="Times New Roman" w:hAnsi="Times New Roman" w:cs="Times New Roman"/>
          <w:color w:val="auto"/>
          <w:sz w:val="22"/>
          <w:szCs w:val="22"/>
        </w:rPr>
        <w:t>. Z zastrzeżeniem postanowień ust. 2</w:t>
      </w:r>
      <w:r w:rsidR="00DE44B6">
        <w:rPr>
          <w:rFonts w:ascii="Times New Roman" w:hAnsi="Times New Roman" w:cs="Times New Roman"/>
          <w:color w:val="auto"/>
          <w:sz w:val="22"/>
          <w:szCs w:val="22"/>
        </w:rPr>
        <w:t>3</w:t>
      </w:r>
      <w:r w:rsidRPr="005A6BEA">
        <w:rPr>
          <w:rFonts w:ascii="Times New Roman" w:hAnsi="Times New Roman" w:cs="Times New Roman"/>
          <w:color w:val="auto"/>
          <w:sz w:val="22"/>
          <w:szCs w:val="22"/>
        </w:rPr>
        <w:t xml:space="preserve"> Wynagrodzenie będzie płatne na rachunek bankowy Wykonawcy wskazany w fakturze. Za dzień dokonania płatności przyjmuje się dzień obciążenia rachunku bankowego Zamawiającego. </w:t>
      </w:r>
    </w:p>
    <w:p w14:paraId="34F8C353" w14:textId="7ADDBF33"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2</w:t>
      </w:r>
      <w:r w:rsidRPr="005A6BEA">
        <w:rPr>
          <w:rFonts w:ascii="Times New Roman" w:hAnsi="Times New Roman" w:cs="Times New Roman"/>
          <w:color w:val="auto"/>
          <w:sz w:val="22"/>
          <w:szCs w:val="22"/>
        </w:rPr>
        <w:t>. Podatek VAT naliczony zostanie w wysokości obowiązującej w dniu wystawienia faktury.</w:t>
      </w:r>
    </w:p>
    <w:p w14:paraId="71947587" w14:textId="31E799A1"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3</w:t>
      </w:r>
      <w:r w:rsidRPr="005A6BEA">
        <w:rPr>
          <w:rFonts w:ascii="Times New Roman" w:hAnsi="Times New Roman" w:cs="Times New Roman"/>
          <w:color w:val="auto"/>
          <w:sz w:val="22"/>
          <w:szCs w:val="22"/>
        </w:rPr>
        <w:t xml:space="preserve">. Wykonawca przyjmuje do wiadomości, iż Zamawiający przy zapłacie Wynagrodzenia będzie stosował mechanizm podzielonej płatności, o którym mowa w art. 108a ust. 1 ustawy z dnia 11 marca 2004 r. o podatku od towarów i usług (tekst jedn.: Dz. U. z 2020 r. poz. 106 z </w:t>
      </w:r>
      <w:proofErr w:type="spellStart"/>
      <w:r w:rsidRPr="005A6BEA">
        <w:rPr>
          <w:rFonts w:ascii="Times New Roman" w:hAnsi="Times New Roman" w:cs="Times New Roman"/>
          <w:color w:val="auto"/>
          <w:sz w:val="22"/>
          <w:szCs w:val="22"/>
        </w:rPr>
        <w:t>późn</w:t>
      </w:r>
      <w:proofErr w:type="spellEnd"/>
      <w:r w:rsidRPr="005A6BEA">
        <w:rPr>
          <w:rFonts w:ascii="Times New Roman" w:hAnsi="Times New Roman" w:cs="Times New Roman"/>
          <w:color w:val="auto"/>
          <w:sz w:val="22"/>
          <w:szCs w:val="22"/>
        </w:rPr>
        <w:t xml:space="preserve">. zm.). </w:t>
      </w:r>
    </w:p>
    <w:p w14:paraId="676DAFCE" w14:textId="446DD256"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4</w:t>
      </w:r>
      <w:r w:rsidRPr="005A6BEA">
        <w:rPr>
          <w:rFonts w:ascii="Times New Roman" w:hAnsi="Times New Roman" w:cs="Times New Roman"/>
          <w:color w:val="auto"/>
          <w:sz w:val="22"/>
          <w:szCs w:val="22"/>
        </w:rPr>
        <w:t xml:space="preserve">. Zapłata: </w:t>
      </w:r>
    </w:p>
    <w:p w14:paraId="75FE6419" w14:textId="77777777" w:rsidR="00490452" w:rsidRPr="005A6BEA" w:rsidRDefault="00490452" w:rsidP="00490452">
      <w:pPr>
        <w:pStyle w:val="Default"/>
        <w:ind w:left="284"/>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kwoty odpowiadającej całości albo części kwoty podatku wynikającej z otrzymanej faktury będzie dokonywana na rachunek VAT, w rozumieniu art. 2 pkt 37 ustawy z dnia 11 marca 2004 r. o podatku od towarów i usług (tekst jedn.: Dz. U. z 2020  r. poz. 106 z </w:t>
      </w:r>
      <w:proofErr w:type="spellStart"/>
      <w:r w:rsidRPr="005A6BEA">
        <w:rPr>
          <w:rFonts w:ascii="Times New Roman" w:hAnsi="Times New Roman" w:cs="Times New Roman"/>
          <w:color w:val="auto"/>
          <w:sz w:val="22"/>
          <w:szCs w:val="22"/>
        </w:rPr>
        <w:t>późn</w:t>
      </w:r>
      <w:proofErr w:type="spellEnd"/>
      <w:r w:rsidRPr="005A6BEA">
        <w:rPr>
          <w:rFonts w:ascii="Times New Roman" w:hAnsi="Times New Roman" w:cs="Times New Roman"/>
          <w:color w:val="auto"/>
          <w:sz w:val="22"/>
          <w:szCs w:val="22"/>
        </w:rPr>
        <w:t>. zm.),</w:t>
      </w:r>
    </w:p>
    <w:p w14:paraId="3B53135C" w14:textId="77777777" w:rsidR="00490452" w:rsidRPr="005A6BEA" w:rsidRDefault="00490452" w:rsidP="00490452">
      <w:pPr>
        <w:pStyle w:val="Default"/>
        <w:ind w:left="284"/>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kwoty odpowiadającej wartości sprzedaży netto wynikającej z otrzymanej faktury jest dokonywana na rachunek bankowy albo na rachunek w spółdzielczej kasie oszczędnościowo-kredytowej, dla których jest prowadzony rachunek VAT Wykonawcy.</w:t>
      </w:r>
    </w:p>
    <w:p w14:paraId="7D1A890F" w14:textId="42FA93F2" w:rsidR="00490452" w:rsidRPr="005A6BEA" w:rsidRDefault="00490452"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5</w:t>
      </w:r>
      <w:r w:rsidRPr="005A6BEA">
        <w:rPr>
          <w:rFonts w:ascii="Times New Roman" w:hAnsi="Times New Roman" w:cs="Times New Roman"/>
          <w:color w:val="auto"/>
          <w:sz w:val="22"/>
          <w:szCs w:val="22"/>
        </w:rPr>
        <w:t xml:space="preserve">. Wykonawca przy realizacji Umowy zobowiązuje posługiwać się rachunkiem rozliczeniowym o którym mowa w art. 49 ust. 1 pkt 1 ustawy z dnia 29 sierpnia 1997 r.  Prawo Bankowe (tekst jedn.: Dz. U. z 2019 r. poz. 2357 z </w:t>
      </w:r>
      <w:proofErr w:type="spellStart"/>
      <w:r w:rsidRPr="005A6BEA">
        <w:rPr>
          <w:rFonts w:ascii="Times New Roman" w:hAnsi="Times New Roman" w:cs="Times New Roman"/>
          <w:color w:val="auto"/>
          <w:sz w:val="22"/>
          <w:szCs w:val="22"/>
        </w:rPr>
        <w:t>późn</w:t>
      </w:r>
      <w:proofErr w:type="spellEnd"/>
      <w:r w:rsidRPr="005A6BEA">
        <w:rPr>
          <w:rFonts w:ascii="Times New Roman" w:hAnsi="Times New Roman" w:cs="Times New Roman"/>
          <w:color w:val="auto"/>
          <w:sz w:val="22"/>
          <w:szCs w:val="22"/>
        </w:rPr>
        <w:t xml:space="preserve">. zm.) zawartym w wykazie podmiotów, o którym mowa w art. 96b ust. 1 ustawy z dnia 11 marca 2004 r. o podatku od towarów i usług (tekst jedn.: Dz. U. z 2020 r. poz. 106 z </w:t>
      </w:r>
      <w:proofErr w:type="spellStart"/>
      <w:r w:rsidRPr="005A6BEA">
        <w:rPr>
          <w:rFonts w:ascii="Times New Roman" w:hAnsi="Times New Roman" w:cs="Times New Roman"/>
          <w:color w:val="auto"/>
          <w:sz w:val="22"/>
          <w:szCs w:val="22"/>
        </w:rPr>
        <w:t>późn</w:t>
      </w:r>
      <w:proofErr w:type="spellEnd"/>
      <w:r w:rsidRPr="005A6BEA">
        <w:rPr>
          <w:rFonts w:ascii="Times New Roman" w:hAnsi="Times New Roman" w:cs="Times New Roman"/>
          <w:color w:val="auto"/>
          <w:sz w:val="22"/>
          <w:szCs w:val="22"/>
        </w:rPr>
        <w:t>. zm.).</w:t>
      </w:r>
    </w:p>
    <w:p w14:paraId="7E090014" w14:textId="08F28D85" w:rsidR="00490452" w:rsidRPr="005A6BEA" w:rsidRDefault="009065E1" w:rsidP="0049045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6</w:t>
      </w:r>
      <w:r w:rsidR="00490452" w:rsidRPr="005A6BEA">
        <w:rPr>
          <w:rFonts w:ascii="Times New Roman" w:hAnsi="Times New Roman" w:cs="Times New Roman"/>
          <w:color w:val="auto"/>
          <w:sz w:val="22"/>
          <w:szCs w:val="22"/>
        </w:rPr>
        <w:t>. Wykonawca nie może bez uprzedniej zgody Zamawiającego wyrażonej na piśmie pod rygorem nieważności, przenieść na osobę trzecią jakiejkolwiek wierzytelności wynikającej z Umowy.</w:t>
      </w:r>
    </w:p>
    <w:p w14:paraId="34CDAB27" w14:textId="1C01F210" w:rsidR="005F6D95" w:rsidRDefault="009065E1" w:rsidP="000A1DB1">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E79A8">
        <w:rPr>
          <w:rFonts w:ascii="Times New Roman" w:hAnsi="Times New Roman" w:cs="Times New Roman"/>
          <w:color w:val="auto"/>
          <w:sz w:val="22"/>
          <w:szCs w:val="22"/>
        </w:rPr>
        <w:t>7</w:t>
      </w:r>
      <w:r w:rsidR="00490452" w:rsidRPr="005A6BEA">
        <w:rPr>
          <w:rFonts w:ascii="Times New Roman" w:hAnsi="Times New Roman" w:cs="Times New Roman"/>
          <w:color w:val="auto"/>
          <w:sz w:val="22"/>
          <w:szCs w:val="22"/>
        </w:rPr>
        <w:t xml:space="preserve">. Dokonanie zapłaty na rachunek bankowy oraz na rachunek VAT (w rozumieniu art. 2 pkt 37 ustawy z dnia 11 marca 2004 r. o podatku od towarów i usług (tekst jedn.: Dz. U. z 2020 r. poz. 106 z </w:t>
      </w:r>
      <w:proofErr w:type="spellStart"/>
      <w:r w:rsidR="00490452" w:rsidRPr="005A6BEA">
        <w:rPr>
          <w:rFonts w:ascii="Times New Roman" w:hAnsi="Times New Roman" w:cs="Times New Roman"/>
          <w:color w:val="auto"/>
          <w:sz w:val="22"/>
          <w:szCs w:val="22"/>
        </w:rPr>
        <w:t>późn</w:t>
      </w:r>
      <w:proofErr w:type="spellEnd"/>
      <w:r w:rsidR="00490452" w:rsidRPr="005A6BEA">
        <w:rPr>
          <w:rFonts w:ascii="Times New Roman" w:hAnsi="Times New Roman" w:cs="Times New Roman"/>
          <w:color w:val="auto"/>
          <w:sz w:val="22"/>
          <w:szCs w:val="22"/>
        </w:rPr>
        <w:t>. zm.) wskazanego członka konsorcjum zwalnia Zamawiającego z odpowiedzialności w stosunku do wszystkich członków konsorcjum.</w:t>
      </w:r>
      <w:bookmarkEnd w:id="8"/>
    </w:p>
    <w:p w14:paraId="60A90A3A" w14:textId="039D895E" w:rsidR="00C95579" w:rsidRDefault="00C95579" w:rsidP="000A1DB1">
      <w:pPr>
        <w:pStyle w:val="Default"/>
        <w:jc w:val="both"/>
        <w:rPr>
          <w:rFonts w:ascii="Times New Roman" w:hAnsi="Times New Roman" w:cs="Times New Roman"/>
          <w:color w:val="auto"/>
        </w:rPr>
      </w:pPr>
      <w:r>
        <w:rPr>
          <w:rFonts w:ascii="Times New Roman" w:hAnsi="Times New Roman" w:cs="Times New Roman"/>
          <w:color w:val="auto"/>
        </w:rPr>
        <w:t>2</w:t>
      </w:r>
      <w:r w:rsidR="0066070A">
        <w:rPr>
          <w:rFonts w:ascii="Times New Roman" w:hAnsi="Times New Roman" w:cs="Times New Roman"/>
          <w:color w:val="auto"/>
        </w:rPr>
        <w:t>8</w:t>
      </w:r>
      <w:r>
        <w:rPr>
          <w:rFonts w:ascii="Times New Roman" w:hAnsi="Times New Roman" w:cs="Times New Roman"/>
          <w:color w:val="auto"/>
        </w:rPr>
        <w:t xml:space="preserve">. </w:t>
      </w:r>
      <w:r w:rsidRPr="007A1C61">
        <w:rPr>
          <w:rFonts w:ascii="Times New Roman" w:hAnsi="Times New Roman" w:cs="Times New Roman"/>
          <w:color w:val="auto"/>
        </w:rPr>
        <w:t>Terminem zapłaty jest dzień obciążenia rachunku Zamawiającego.</w:t>
      </w:r>
    </w:p>
    <w:p w14:paraId="557423F1" w14:textId="77777777" w:rsidR="00C95579" w:rsidRPr="005A6BEA" w:rsidRDefault="00C95579" w:rsidP="000A1DB1">
      <w:pPr>
        <w:pStyle w:val="Default"/>
        <w:jc w:val="both"/>
        <w:rPr>
          <w:rFonts w:ascii="Times New Roman" w:hAnsi="Times New Roman" w:cs="Times New Roman"/>
          <w:color w:val="auto"/>
          <w:sz w:val="22"/>
          <w:szCs w:val="22"/>
        </w:rPr>
      </w:pPr>
    </w:p>
    <w:p w14:paraId="2D1FD350" w14:textId="5D057105" w:rsidR="00D825C0" w:rsidRPr="005A6BEA" w:rsidRDefault="005031C4" w:rsidP="00185493">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D417B1" w:rsidRPr="005A6BEA">
        <w:rPr>
          <w:rFonts w:ascii="Times New Roman" w:hAnsi="Times New Roman" w:cs="Times New Roman"/>
          <w:b/>
          <w:bCs/>
          <w:color w:val="auto"/>
          <w:sz w:val="22"/>
          <w:szCs w:val="22"/>
        </w:rPr>
        <w:t>9</w:t>
      </w:r>
    </w:p>
    <w:p w14:paraId="569D277E" w14:textId="77DDD19B" w:rsidR="00AA3D9F" w:rsidRPr="005A6BEA" w:rsidRDefault="00AA3D9F" w:rsidP="00185493">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Podwykonawstwo</w:t>
      </w:r>
    </w:p>
    <w:p w14:paraId="04AAF780" w14:textId="38D46652" w:rsidR="000D7AD6" w:rsidRPr="005A6BEA" w:rsidRDefault="000D7AD6" w:rsidP="00A87FB8">
      <w:pPr>
        <w:pStyle w:val="Default"/>
        <w:tabs>
          <w:tab w:val="left" w:pos="6804"/>
        </w:tabs>
        <w:jc w:val="both"/>
        <w:rPr>
          <w:rFonts w:ascii="Times New Roman" w:hAnsi="Times New Roman" w:cs="Times New Roman"/>
          <w:color w:val="auto"/>
          <w:sz w:val="22"/>
          <w:szCs w:val="22"/>
        </w:rPr>
      </w:pPr>
    </w:p>
    <w:p w14:paraId="47662497" w14:textId="485B1E9A" w:rsidR="000D7AD6" w:rsidRPr="005A6BEA" w:rsidRDefault="000D7AD6" w:rsidP="00A87FB8">
      <w:pPr>
        <w:pStyle w:val="Default"/>
        <w:tabs>
          <w:tab w:val="left" w:pos="6804"/>
        </w:tabs>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Wykonawca, podwykonawca lub dalszy podwykonawca zamówienia zamierzający zawrzeć umowę o podwykonawstwo, której przedmiotem są roboty budowlane wchodzące w skład niniejszej Umowy, jest obowiązany w trakcie realizacji Przedmiotu Umowy do przedłożenia Zamawiającemu projektu tej umowy, przy czym podwykonawca lub dalszy podwykonawca jest obowiązany dołączyć zgodę Wykonawcy na zawarcie umowy o podwykonawstwo o treści zgodnej z projektem umowy.</w:t>
      </w:r>
    </w:p>
    <w:p w14:paraId="1BC9953C" w14:textId="03411B64"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Zamawiający w terminie 14 dni od dnia doręczenia projektu umowy, o której mowa w ust. 1, może zgłosić pisemne zastrzeżenia do </w:t>
      </w:r>
      <w:r w:rsidR="00A87FB8" w:rsidRPr="005A6BEA">
        <w:rPr>
          <w:rFonts w:ascii="Times New Roman" w:hAnsi="Times New Roman" w:cs="Times New Roman"/>
          <w:color w:val="auto"/>
          <w:sz w:val="22"/>
          <w:szCs w:val="22"/>
        </w:rPr>
        <w:t>niego</w:t>
      </w:r>
      <w:r w:rsidR="000B003F"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w przypadku:</w:t>
      </w:r>
    </w:p>
    <w:p w14:paraId="1F6EE84E" w14:textId="0E2899CD"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niespełnienia wymagań określonych w SWZ,</w:t>
      </w:r>
    </w:p>
    <w:p w14:paraId="7CD2B314" w14:textId="357028A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gdy określa termin zapłaty wynagrodzenia dłuższy niż </w:t>
      </w:r>
      <w:r w:rsidR="00D47502" w:rsidRPr="005A6BEA">
        <w:rPr>
          <w:rFonts w:ascii="Times New Roman" w:hAnsi="Times New Roman" w:cs="Times New Roman"/>
          <w:color w:val="auto"/>
          <w:sz w:val="22"/>
          <w:szCs w:val="22"/>
        </w:rPr>
        <w:t>21</w:t>
      </w:r>
      <w:r w:rsidRPr="005A6BEA">
        <w:rPr>
          <w:rFonts w:ascii="Times New Roman" w:hAnsi="Times New Roman" w:cs="Times New Roman"/>
          <w:color w:val="auto"/>
          <w:sz w:val="22"/>
          <w:szCs w:val="22"/>
        </w:rPr>
        <w:t xml:space="preserve"> dni</w:t>
      </w:r>
      <w:r w:rsidR="00A87FB8" w:rsidRPr="005A6BEA">
        <w:rPr>
          <w:rFonts w:ascii="Times New Roman" w:hAnsi="Times New Roman" w:cs="Times New Roman"/>
          <w:color w:val="auto"/>
          <w:sz w:val="22"/>
          <w:szCs w:val="22"/>
        </w:rPr>
        <w:t xml:space="preserve"> </w:t>
      </w:r>
      <w:r w:rsidR="00D47502" w:rsidRPr="005A6BEA">
        <w:rPr>
          <w:rFonts w:ascii="Times New Roman" w:hAnsi="Times New Roman" w:cs="Times New Roman"/>
          <w:color w:val="auto"/>
          <w:sz w:val="22"/>
          <w:szCs w:val="22"/>
        </w:rPr>
        <w:t xml:space="preserve">od dnia doręczenia </w:t>
      </w:r>
      <w:r w:rsidR="005F7D9A" w:rsidRPr="005A6BEA">
        <w:rPr>
          <w:rFonts w:ascii="Times New Roman" w:hAnsi="Times New Roman" w:cs="Times New Roman"/>
          <w:color w:val="auto"/>
          <w:sz w:val="22"/>
          <w:szCs w:val="22"/>
        </w:rPr>
        <w:t>W</w:t>
      </w:r>
      <w:r w:rsidR="00D47502" w:rsidRPr="005A6BEA">
        <w:rPr>
          <w:rFonts w:ascii="Times New Roman" w:hAnsi="Times New Roman" w:cs="Times New Roman"/>
          <w:color w:val="auto"/>
          <w:sz w:val="22"/>
          <w:szCs w:val="22"/>
        </w:rPr>
        <w:t>ykonawcy, podwykonawcy lub dalszemu podwykonawcy faktury lub rachunku, potwierdzających wykonanie zleconej podwykonawcy lub dalszemu podwykonawcy roboty budowlanej.</w:t>
      </w:r>
    </w:p>
    <w:p w14:paraId="3A2CEFB1"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Jeżeli Zamawiający nie zgłosi pisemnych zastrzeżeń do przedłożonego projektu umowy o podwykonawstwo, której przedmiotem są roboty budowlane w terminie 14 dni uważa się to za akceptację projektu umowy przez Zamawiającego.</w:t>
      </w:r>
    </w:p>
    <w:p w14:paraId="68F422A7" w14:textId="17D65609"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 Wykonawca, podwykonawca lub dalszy podwykonawca zamówienia na roboty budowlane przedkłada Zamawiającemu poświadczoną za zgodność z oryginałem kopię zawartej umowy o podwykonawstwo, której przedmiotem są roboty budowlane</w:t>
      </w:r>
      <w:r w:rsidR="0010743F" w:rsidRPr="005A6BEA">
        <w:rPr>
          <w:rFonts w:ascii="Times New Roman" w:hAnsi="Times New Roman" w:cs="Times New Roman"/>
          <w:color w:val="auto"/>
          <w:sz w:val="22"/>
          <w:szCs w:val="22"/>
        </w:rPr>
        <w:t xml:space="preserve"> wchodzące w skład przedmiotu zamówienia</w:t>
      </w:r>
      <w:r w:rsidRPr="005A6BEA">
        <w:rPr>
          <w:rFonts w:ascii="Times New Roman" w:hAnsi="Times New Roman" w:cs="Times New Roman"/>
          <w:color w:val="auto"/>
          <w:sz w:val="22"/>
          <w:szCs w:val="22"/>
        </w:rPr>
        <w:t>, w terminie 7 dni od dnia jej zawarcia.</w:t>
      </w:r>
    </w:p>
    <w:p w14:paraId="78E25A33"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 Zamawiający w terminie 14 dni zgłasza pisemny sprzeciw do umowy o podwykonawstwo, której przedmiotem są roboty budowlane w przypadkach, o których mowa w ust. 2.</w:t>
      </w:r>
    </w:p>
    <w:p w14:paraId="1EAB4832" w14:textId="77777777" w:rsidR="00A8074C" w:rsidRPr="005A6BEA" w:rsidRDefault="002B7FCE"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lastRenderedPageBreak/>
        <w:t xml:space="preserve">6. </w:t>
      </w:r>
      <w:r w:rsidR="00A8074C" w:rsidRPr="005A6BEA">
        <w:rPr>
          <w:rFonts w:ascii="Times New Roman" w:hAnsi="Times New Roman" w:cs="Times New Roman"/>
          <w:color w:val="auto"/>
          <w:sz w:val="22"/>
          <w:szCs w:val="22"/>
        </w:rPr>
        <w:t>Jeżeli Zamawiający nie zgłosi pisemnego sprzeciwu do przedłożonej umowy o podwykonawstwo, której przedmiotem są roboty budowlane w terminie 14 dni uważa się za akceptację umowy przez Zamawiającego.</w:t>
      </w:r>
    </w:p>
    <w:p w14:paraId="2BFD6EC5" w14:textId="1D3017CC"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7. Wykonawca, podwykonawca lub dalszy podwykonawca zamówienia na roboty budowlane przedkłada Zamawiającemu poświadczoną za zgodność z oryginałem kopię zawartej umowy o podwykonawstwo, której przedmiotem są dostawy lub usługi</w:t>
      </w:r>
      <w:r w:rsidR="0010743F" w:rsidRPr="005A6BEA">
        <w:rPr>
          <w:rFonts w:ascii="Times New Roman" w:hAnsi="Times New Roman" w:cs="Times New Roman"/>
          <w:color w:val="auto"/>
          <w:sz w:val="22"/>
          <w:szCs w:val="22"/>
        </w:rPr>
        <w:t xml:space="preserve"> związane z realizacją zamówienia</w:t>
      </w:r>
      <w:r w:rsidRPr="005A6BEA">
        <w:rPr>
          <w:rFonts w:ascii="Times New Roman" w:hAnsi="Times New Roman" w:cs="Times New Roman"/>
          <w:color w:val="auto"/>
          <w:sz w:val="22"/>
          <w:szCs w:val="22"/>
        </w:rPr>
        <w:t xml:space="preserve"> w terminie 7 dni od dnia jej zawarcia, z wyłączeniem umów o podwykonawstwo o wartości mniejszej niż 0,5% </w:t>
      </w:r>
      <w:r w:rsidR="00D47502" w:rsidRPr="005A6BEA">
        <w:rPr>
          <w:rFonts w:ascii="Times New Roman" w:hAnsi="Times New Roman" w:cs="Times New Roman"/>
          <w:color w:val="auto"/>
          <w:sz w:val="22"/>
          <w:szCs w:val="22"/>
        </w:rPr>
        <w:t>Wartości Przedmiotu Umowy</w:t>
      </w:r>
      <w:r w:rsidRPr="005A6BEA">
        <w:rPr>
          <w:rFonts w:ascii="Times New Roman" w:hAnsi="Times New Roman" w:cs="Times New Roman"/>
          <w:color w:val="auto"/>
          <w:sz w:val="22"/>
          <w:szCs w:val="22"/>
        </w:rPr>
        <w:t xml:space="preserve"> oraz umów o podwykonawstwo, których przedmiot został wskazany przez Zamawiającego w </w:t>
      </w:r>
      <w:r w:rsidR="005F7D9A" w:rsidRPr="005A6BEA">
        <w:rPr>
          <w:rFonts w:ascii="Times New Roman" w:hAnsi="Times New Roman" w:cs="Times New Roman"/>
          <w:color w:val="auto"/>
          <w:sz w:val="22"/>
          <w:szCs w:val="22"/>
        </w:rPr>
        <w:t>SWZ</w:t>
      </w:r>
      <w:r w:rsidRPr="005A6BEA">
        <w:rPr>
          <w:rFonts w:ascii="Times New Roman" w:hAnsi="Times New Roman" w:cs="Times New Roman"/>
          <w:color w:val="auto"/>
          <w:sz w:val="22"/>
          <w:szCs w:val="22"/>
        </w:rPr>
        <w:t>, jako niepodlegający niniejszemu obowiązkowi. Wyłączenie, o którym mowa w zdaniu pierwszym, nie dotyczy umów o podwykonawstwo o wartości większej niż 50 000 zł.</w:t>
      </w:r>
    </w:p>
    <w:p w14:paraId="348F55C8" w14:textId="2570D612"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8. W przypadku, o którym mowa w ust. 7, jeżeli termin zapłaty wynagrodzenia jest dłuższy niż </w:t>
      </w:r>
      <w:r w:rsidR="00D47502" w:rsidRPr="005A6BEA">
        <w:rPr>
          <w:rFonts w:ascii="Times New Roman" w:hAnsi="Times New Roman" w:cs="Times New Roman"/>
          <w:color w:val="auto"/>
          <w:sz w:val="22"/>
          <w:szCs w:val="22"/>
        </w:rPr>
        <w:t>21</w:t>
      </w:r>
      <w:r w:rsidRPr="005A6BEA">
        <w:rPr>
          <w:rFonts w:ascii="Times New Roman" w:hAnsi="Times New Roman" w:cs="Times New Roman"/>
          <w:color w:val="auto"/>
          <w:sz w:val="22"/>
          <w:szCs w:val="22"/>
        </w:rPr>
        <w:t xml:space="preserve"> dni, Zamawiający poinformuje o tym Wykonawcę i wezwie go do doprowadzenia do zmiany tej umowy pod rygorem wystąpienia o zapłatę kary umownej.</w:t>
      </w:r>
    </w:p>
    <w:p w14:paraId="79DAA7CE"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9. Wykonawca wraz z poświadczoną za zgodność z oryginałem kopią zawartej umowy o podwykonawstwo przedłoży aktualny odpis z Krajowego Rejestru Sądowego lub inny dokument właściwy z uwagi na status prawny podwykonawcy lub dalszego podwykonawcy, potwierdzający uprawnienia osób zawierających umowę w imieniu podwykonawcy lub dalszego podwykonawcy do jego reprezentowania.</w:t>
      </w:r>
    </w:p>
    <w:p w14:paraId="546474FC"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10. Powyższy tryb udzielenia zgody będzie mieć zastosowanie do wszelkich zmian, uzupełnień oraz aneksów do umów z podwykonawcami lub dalszymi podwykonawcami.</w:t>
      </w:r>
    </w:p>
    <w:p w14:paraId="2CE8B7CC"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11. Zamawiający nie ponosi odpowiedzialności za zawarcie umowy z podwykonawcami lub dalszymi podwykonawcami bez wymaganej zgody Zamawiającego, zaś skutki z tego wynikające, będą obciążały wyłącznie Wykonawcę.</w:t>
      </w:r>
    </w:p>
    <w:p w14:paraId="76DFD530"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12. Każdy projekt umowy musi zawierać w szczególności postanowienia dotyczące:</w:t>
      </w:r>
    </w:p>
    <w:p w14:paraId="0402889A" w14:textId="23164B0B"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zakresu robót</w:t>
      </w:r>
      <w:r w:rsidR="00D47502" w:rsidRPr="005A6BEA">
        <w:rPr>
          <w:rFonts w:ascii="Times New Roman" w:hAnsi="Times New Roman" w:cs="Times New Roman"/>
          <w:color w:val="auto"/>
          <w:sz w:val="22"/>
          <w:szCs w:val="22"/>
        </w:rPr>
        <w:t>, dostaw lub usług</w:t>
      </w:r>
      <w:r w:rsidRPr="005A6BEA">
        <w:rPr>
          <w:rFonts w:ascii="Times New Roman" w:hAnsi="Times New Roman" w:cs="Times New Roman"/>
          <w:color w:val="auto"/>
          <w:sz w:val="22"/>
          <w:szCs w:val="22"/>
        </w:rPr>
        <w:t xml:space="preserve"> przewidzian</w:t>
      </w:r>
      <w:r w:rsidR="00D47502" w:rsidRPr="005A6BEA">
        <w:rPr>
          <w:rFonts w:ascii="Times New Roman" w:hAnsi="Times New Roman" w:cs="Times New Roman"/>
          <w:color w:val="auto"/>
          <w:sz w:val="22"/>
          <w:szCs w:val="22"/>
        </w:rPr>
        <w:t>ych</w:t>
      </w:r>
      <w:r w:rsidRPr="005A6BEA">
        <w:rPr>
          <w:rFonts w:ascii="Times New Roman" w:hAnsi="Times New Roman" w:cs="Times New Roman"/>
          <w:color w:val="auto"/>
          <w:sz w:val="22"/>
          <w:szCs w:val="22"/>
        </w:rPr>
        <w:t xml:space="preserve"> do wykonania,</w:t>
      </w:r>
    </w:p>
    <w:p w14:paraId="703F40A7"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terminów realizacji,</w:t>
      </w:r>
    </w:p>
    <w:p w14:paraId="45A03629"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wynagrodzenia i terminów płatności,</w:t>
      </w:r>
    </w:p>
    <w:p w14:paraId="2E4AA786" w14:textId="0C3F3406"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4) rozwiązania umowy z podwykonawcą w przypadku rozwiązania niniejszej </w:t>
      </w:r>
      <w:r w:rsidR="00D47502"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w:t>
      </w:r>
    </w:p>
    <w:p w14:paraId="0109975A"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13. Umowa o podwykonawstwo nie może zawierać postanowień:</w:t>
      </w:r>
    </w:p>
    <w:p w14:paraId="67FFF8BD"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uzależniających uzyskanie przez podwykonawcę płatności od Wykonawcy od zapłaty przez Zamawiającego wynagrodzenia na rzecz Wykonawcy, obejmującego zakres robót wykonanych przez podwykonawcę,</w:t>
      </w:r>
    </w:p>
    <w:p w14:paraId="61F64878" w14:textId="357B2CB3"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uzależniających zwrot podwykonawcy</w:t>
      </w:r>
      <w:r w:rsidR="000B388E" w:rsidRPr="005A6BEA">
        <w:rPr>
          <w:rFonts w:ascii="Times New Roman" w:hAnsi="Times New Roman" w:cs="Times New Roman"/>
          <w:color w:val="auto"/>
          <w:sz w:val="22"/>
          <w:szCs w:val="22"/>
        </w:rPr>
        <w:t xml:space="preserve"> przez Wykonawcę </w:t>
      </w:r>
      <w:r w:rsidRPr="005A6BEA">
        <w:rPr>
          <w:rFonts w:ascii="Times New Roman" w:hAnsi="Times New Roman" w:cs="Times New Roman"/>
          <w:color w:val="auto"/>
          <w:sz w:val="22"/>
          <w:szCs w:val="22"/>
        </w:rPr>
        <w:t xml:space="preserve"> kwot zabezpieczenia</w:t>
      </w:r>
      <w:r w:rsidR="000B388E"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od zwrotu zabezpieczenia wykonania umowy przez Zamawiającego na rzecz Wykonawcy.</w:t>
      </w:r>
    </w:p>
    <w:p w14:paraId="404718C8" w14:textId="77777777" w:rsidR="00A8074C" w:rsidRPr="005A6BEA" w:rsidRDefault="002B7FCE"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14. </w:t>
      </w:r>
      <w:r w:rsidR="00A8074C" w:rsidRPr="005A6BEA">
        <w:rPr>
          <w:rFonts w:ascii="Times New Roman" w:hAnsi="Times New Roman" w:cs="Times New Roman"/>
          <w:color w:val="auto"/>
          <w:sz w:val="22"/>
          <w:szCs w:val="22"/>
        </w:rPr>
        <w:t>Zamawiający może dokonać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028E8DCC"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15. Wynagrodzenie, o którym mowa w ust. 14,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1E2761F"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Bezpośrednia zapłata obejmuje wyłącznie należne wynagrodzenie, bez odsetek, należnych podwykonawcy lub dalszemu podwykonawcy.</w:t>
      </w:r>
    </w:p>
    <w:p w14:paraId="57DA40C7"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16. Przed dokonaniem bezpośredniej zapłaty Zamawiający umożliwi Wykonawcy zgłoszenie pisemnych uwag dotyczących zasadności bezpośredniej zapłaty wynagrodzenia podwykonawcy lub dalszemu podwykonawcy, o których mowa w ust. 14 w terminie 7 dni od dnia doręczenia tej informacji.</w:t>
      </w:r>
    </w:p>
    <w:p w14:paraId="6AF40801"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17. W przypadku zgłoszenia uwag, o których mowa w ust. 16, w terminie 7 dni Zamawiający może:</w:t>
      </w:r>
    </w:p>
    <w:p w14:paraId="2EE3F5EA" w14:textId="6A5FBF2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nie dokonać bezpośredniej zapłaty wynagrodzenia podwykonawcy lub dalszemu podwykonawcy, jeżeli Wykonawca wykaże niezasadność takiej zapłaty</w:t>
      </w:r>
      <w:r w:rsidR="00AD063C">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albo</w:t>
      </w:r>
    </w:p>
    <w:p w14:paraId="7A5DED0B"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05BB370"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dokonać bezpośredniej zapłaty wynagrodzenia podwykonawcy lub dalszemu podwykonawcy, jeżeli podwykonawca lub dalszy podwykonawca wykaże zasadność takiej zapłaty.</w:t>
      </w:r>
    </w:p>
    <w:p w14:paraId="58FF8DA7"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lastRenderedPageBreak/>
        <w:t>18. W przypadku dokonania bezpośredniej zapłaty podwykonawcy lub dalszemu podwykonawcy, o których mowa w ust. 14, Zamawiający potrąci kwotę wypłaconego wynagrodzenia z wynagrodzenia należnego Wykonawcy.</w:t>
      </w:r>
    </w:p>
    <w:p w14:paraId="5EEA21D3" w14:textId="31CC8CED"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19. W przypadku zapłaty wynagrodzenia należnego Wykonawcy w częściach – warunkiem zapłaty przez Zamawiającego każdej części należnego wynagrodzenia za odebrane roboty budowlane jest przedstawienie dowodów zapłaty wymagalnego wynagrodzenia podwykonawcom i dalszym podwykonawcom, biorącym udział w realizacji odebranych robót budowlanych. W przypadku zapłaty wynagrodzenia należnego </w:t>
      </w:r>
      <w:r w:rsidR="00D47502" w:rsidRPr="005A6BEA">
        <w:rPr>
          <w:rFonts w:ascii="Times New Roman" w:hAnsi="Times New Roman" w:cs="Times New Roman"/>
          <w:color w:val="auto"/>
          <w:sz w:val="22"/>
          <w:szCs w:val="22"/>
        </w:rPr>
        <w:t>W</w:t>
      </w:r>
      <w:r w:rsidRPr="005A6BEA">
        <w:rPr>
          <w:rFonts w:ascii="Times New Roman" w:hAnsi="Times New Roman" w:cs="Times New Roman"/>
          <w:color w:val="auto"/>
          <w:sz w:val="22"/>
          <w:szCs w:val="22"/>
        </w:rPr>
        <w:t xml:space="preserve">ykonawcy po wykonaniu całości robót budowlanych (płatność jednorazowa) lub zapłaty faktury końcowej – warunkiem zapłaty przez Zamawiającego wynagrodzenia Wykonawcy jest przedstawienie dowodów zapłaty 100% (całości) wynagrodzenia należnego podwykonawcom i dalszym podwykonawcom, biorącym udział w realizacji </w:t>
      </w:r>
      <w:r w:rsidR="00A4077D" w:rsidRPr="005A6BEA">
        <w:rPr>
          <w:rFonts w:ascii="Times New Roman" w:hAnsi="Times New Roman" w:cs="Times New Roman"/>
          <w:color w:val="auto"/>
          <w:sz w:val="22"/>
          <w:szCs w:val="22"/>
        </w:rPr>
        <w:t>Przedmiotu Umowy</w:t>
      </w:r>
      <w:r w:rsidRPr="005A6BEA">
        <w:rPr>
          <w:rFonts w:ascii="Times New Roman" w:hAnsi="Times New Roman" w:cs="Times New Roman"/>
          <w:color w:val="auto"/>
          <w:sz w:val="22"/>
          <w:szCs w:val="22"/>
        </w:rPr>
        <w:t>.</w:t>
      </w:r>
    </w:p>
    <w:p w14:paraId="15255EFB" w14:textId="197F1A8A"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20. W przypadku nieprzedstawienia przez Wykonawcę wszystkich dowodów zapłaty, o których mowa w ust. 19, Zamawiający wstrzymuje wypłatę należnego Wykonawcy</w:t>
      </w:r>
      <w:r w:rsidR="00D47502"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wynagrodzenia za odebrane roboty budowlane w części równej sumie kwot wynikających z nieprzedstawionych dowodów zapłaty.</w:t>
      </w:r>
    </w:p>
    <w:p w14:paraId="55B97CA7" w14:textId="55D10488"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21. Wykonawca w trakcie wykonywania </w:t>
      </w:r>
      <w:r w:rsidR="000B003F"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 może:</w:t>
      </w:r>
    </w:p>
    <w:p w14:paraId="47EFF8B8"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powierzyć wykonanie części robót budowlanych podwykonawcom, mimo niewskazania w ofercie takiej części do powierzenia podwykonawcom,</w:t>
      </w:r>
    </w:p>
    <w:p w14:paraId="5C2593D1"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wskazać inny zakres podwykonawstwa niż przedstawiony w ofercie,</w:t>
      </w:r>
    </w:p>
    <w:p w14:paraId="28A4A520"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zrezygnować z podwykonawstwa,</w:t>
      </w:r>
    </w:p>
    <w:p w14:paraId="4F5F7B31" w14:textId="77777777"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 zmienić podwykonawcę.</w:t>
      </w:r>
    </w:p>
    <w:p w14:paraId="1D05D3FB" w14:textId="39424363" w:rsidR="00A8074C" w:rsidRPr="005A6BEA" w:rsidRDefault="00A8074C" w:rsidP="00A8074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22. Jeżeli zmiana lub rezygnacja z podwykonawcy dotyczy podmiotu, na którego zasoby Wykonawca powoływał się, na</w:t>
      </w:r>
      <w:r w:rsidR="00CD3B5E" w:rsidRPr="005A6BEA">
        <w:rPr>
          <w:rFonts w:ascii="Times New Roman" w:hAnsi="Times New Roman" w:cs="Times New Roman"/>
          <w:color w:val="auto"/>
          <w:sz w:val="22"/>
          <w:szCs w:val="22"/>
        </w:rPr>
        <w:t xml:space="preserve"> zasadach określonych w art. 118</w:t>
      </w:r>
      <w:r w:rsidR="00A4077D" w:rsidRPr="005A6BEA">
        <w:rPr>
          <w:rFonts w:ascii="Times New Roman" w:hAnsi="Times New Roman" w:cs="Times New Roman"/>
          <w:color w:val="auto"/>
          <w:sz w:val="22"/>
          <w:szCs w:val="22"/>
        </w:rPr>
        <w:t xml:space="preserve"> ustawy Prawo zamówień publicznych</w:t>
      </w:r>
      <w:r w:rsidRPr="005A6BEA">
        <w:rPr>
          <w:rFonts w:ascii="Times New Roman" w:hAnsi="Times New Roman" w:cs="Times New Roman"/>
          <w:color w:val="auto"/>
          <w:sz w:val="22"/>
          <w:szCs w:val="22"/>
        </w:rPr>
        <w:t xml:space="preserve">, w celu wykazania spełniania warunków udziału w postępowaniu, o których mowa w art. </w:t>
      </w:r>
      <w:r w:rsidR="001C363E" w:rsidRPr="005A6BEA">
        <w:rPr>
          <w:rFonts w:ascii="Times New Roman" w:hAnsi="Times New Roman" w:cs="Times New Roman"/>
          <w:color w:val="auto"/>
          <w:sz w:val="22"/>
          <w:szCs w:val="22"/>
        </w:rPr>
        <w:t>112</w:t>
      </w:r>
      <w:r w:rsidR="00A4077D" w:rsidRPr="005A6BEA">
        <w:rPr>
          <w:rFonts w:ascii="Times New Roman" w:hAnsi="Times New Roman" w:cs="Times New Roman"/>
          <w:color w:val="auto"/>
          <w:sz w:val="22"/>
          <w:szCs w:val="22"/>
        </w:rPr>
        <w:t xml:space="preserve"> tej ustawy</w:t>
      </w:r>
      <w:r w:rsidRPr="005A6BEA">
        <w:rPr>
          <w:rFonts w:ascii="Times New Roman" w:hAnsi="Times New Roman" w:cs="Times New Roman"/>
          <w:color w:val="auto"/>
          <w:sz w:val="22"/>
          <w:szCs w:val="22"/>
        </w:rPr>
        <w:t>, Wykonawca jest zobowiązany wykazać Zamawiającemu, iż proponowany inny podwykonawca lub Wykonawca samodzielnie spełnia je w stopniu nie mniejszym niż wymagany w trakcie postępowania o udzielenie zamówienia.</w:t>
      </w:r>
    </w:p>
    <w:p w14:paraId="724436B6" w14:textId="679E1184" w:rsidR="0082330D" w:rsidRPr="005A6BEA" w:rsidRDefault="00A8074C" w:rsidP="00907C86">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23. Wykonawca ponosi wobec Zamawiającego pełną odpowiedzialność za </w:t>
      </w:r>
      <w:r w:rsidR="0088288E" w:rsidRPr="005A6BEA">
        <w:rPr>
          <w:rFonts w:ascii="Times New Roman" w:hAnsi="Times New Roman" w:cs="Times New Roman"/>
          <w:color w:val="auto"/>
          <w:sz w:val="22"/>
          <w:szCs w:val="22"/>
        </w:rPr>
        <w:t>roboty wykonane przez podwykonawców.</w:t>
      </w:r>
    </w:p>
    <w:p w14:paraId="782B1A1D" w14:textId="4D59349D" w:rsidR="00D825C0" w:rsidRPr="005A6BEA" w:rsidRDefault="005031C4" w:rsidP="00185493">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xml:space="preserve">§ </w:t>
      </w:r>
      <w:r w:rsidR="00D417B1" w:rsidRPr="005A6BEA">
        <w:rPr>
          <w:rFonts w:ascii="Times New Roman" w:hAnsi="Times New Roman" w:cs="Times New Roman"/>
          <w:b/>
          <w:bCs/>
          <w:color w:val="auto"/>
          <w:sz w:val="22"/>
          <w:szCs w:val="22"/>
        </w:rPr>
        <w:t>10</w:t>
      </w:r>
    </w:p>
    <w:p w14:paraId="14D3FB19" w14:textId="254C8DC0" w:rsidR="00AA3D9F" w:rsidRPr="005A6BEA" w:rsidRDefault="00AA3D9F" w:rsidP="00185493">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Gwarancja</w:t>
      </w:r>
    </w:p>
    <w:p w14:paraId="04E6C15D" w14:textId="77777777" w:rsidR="00AA3D9F" w:rsidRPr="005A6BEA" w:rsidRDefault="00AA3D9F" w:rsidP="00185493">
      <w:pPr>
        <w:pStyle w:val="Default"/>
        <w:jc w:val="center"/>
        <w:rPr>
          <w:rFonts w:ascii="Times New Roman" w:hAnsi="Times New Roman" w:cs="Times New Roman"/>
          <w:b/>
          <w:bCs/>
          <w:color w:val="auto"/>
          <w:sz w:val="22"/>
          <w:szCs w:val="22"/>
        </w:rPr>
      </w:pPr>
    </w:p>
    <w:p w14:paraId="2895CC8A" w14:textId="343B3518" w:rsidR="002F5EE8" w:rsidRPr="005A6BEA" w:rsidRDefault="002F5EE8" w:rsidP="00A75AD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Wykonawca udziela Zamawiającemu na zrealizowany </w:t>
      </w:r>
      <w:r w:rsidR="008A31C8" w:rsidRPr="005A6BEA">
        <w:rPr>
          <w:rFonts w:ascii="Times New Roman" w:hAnsi="Times New Roman" w:cs="Times New Roman"/>
          <w:color w:val="auto"/>
          <w:sz w:val="22"/>
          <w:szCs w:val="22"/>
        </w:rPr>
        <w:t>P</w:t>
      </w:r>
      <w:r w:rsidRPr="005A6BEA">
        <w:rPr>
          <w:rFonts w:ascii="Times New Roman" w:hAnsi="Times New Roman" w:cs="Times New Roman"/>
          <w:color w:val="auto"/>
          <w:sz w:val="22"/>
          <w:szCs w:val="22"/>
        </w:rPr>
        <w:t xml:space="preserve">rzedmiot </w:t>
      </w:r>
      <w:r w:rsidR="008A31C8"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 gwarancji na warunkach określonych w umowie.</w:t>
      </w:r>
    </w:p>
    <w:p w14:paraId="15D4834E" w14:textId="033BAE19" w:rsidR="002F5EE8" w:rsidRPr="005A6BEA" w:rsidRDefault="002F5EE8" w:rsidP="00A75AD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Okres gwarancji wynosi </w:t>
      </w:r>
      <w:r w:rsidR="00C32502" w:rsidRPr="005A6BEA">
        <w:rPr>
          <w:rFonts w:ascii="Times New Roman" w:hAnsi="Times New Roman" w:cs="Times New Roman"/>
          <w:b/>
          <w:bCs/>
          <w:color w:val="auto"/>
          <w:sz w:val="22"/>
          <w:szCs w:val="22"/>
        </w:rPr>
        <w:t>……….</w:t>
      </w:r>
      <w:r w:rsidR="008C35F0" w:rsidRPr="005A6BEA">
        <w:rPr>
          <w:rFonts w:ascii="Times New Roman" w:hAnsi="Times New Roman" w:cs="Times New Roman"/>
          <w:b/>
          <w:bCs/>
          <w:color w:val="auto"/>
          <w:sz w:val="22"/>
          <w:szCs w:val="22"/>
        </w:rPr>
        <w:t xml:space="preserve"> </w:t>
      </w:r>
      <w:r w:rsidR="003B2789" w:rsidRPr="005A6BEA">
        <w:rPr>
          <w:rFonts w:ascii="Times New Roman" w:hAnsi="Times New Roman" w:cs="Times New Roman"/>
          <w:b/>
          <w:bCs/>
          <w:color w:val="auto"/>
          <w:sz w:val="22"/>
          <w:szCs w:val="22"/>
        </w:rPr>
        <w:t>miesięcy</w:t>
      </w:r>
      <w:r w:rsidRPr="005A6BEA">
        <w:rPr>
          <w:rFonts w:ascii="Times New Roman" w:hAnsi="Times New Roman" w:cs="Times New Roman"/>
          <w:color w:val="auto"/>
          <w:sz w:val="22"/>
          <w:szCs w:val="22"/>
        </w:rPr>
        <w:t xml:space="preserve"> </w:t>
      </w:r>
      <w:r w:rsidR="003D1F45" w:rsidRPr="005A6BEA">
        <w:rPr>
          <w:rFonts w:ascii="Times New Roman" w:hAnsi="Times New Roman" w:cs="Times New Roman"/>
          <w:color w:val="auto"/>
          <w:sz w:val="22"/>
          <w:szCs w:val="22"/>
        </w:rPr>
        <w:t xml:space="preserve">na cały przedmiot Umowy, </w:t>
      </w:r>
      <w:r w:rsidR="004C747F">
        <w:rPr>
          <w:rFonts w:ascii="Cambria" w:hAnsi="Cambria"/>
          <w:sz w:val="22"/>
          <w:szCs w:val="22"/>
        </w:rPr>
        <w:t xml:space="preserve">licząc od dnia odbioru końcowego robót i </w:t>
      </w:r>
      <w:r w:rsidR="00C95579">
        <w:rPr>
          <w:rFonts w:ascii="Cambria" w:hAnsi="Cambria"/>
          <w:sz w:val="22"/>
          <w:szCs w:val="22"/>
        </w:rPr>
        <w:t xml:space="preserve">podpisania </w:t>
      </w:r>
      <w:r w:rsidR="004C747F">
        <w:rPr>
          <w:rFonts w:ascii="Cambria" w:hAnsi="Cambria"/>
          <w:sz w:val="22"/>
          <w:szCs w:val="22"/>
        </w:rPr>
        <w:t>protokołu odbioru</w:t>
      </w:r>
      <w:r w:rsidR="004B0190" w:rsidRPr="005A6BEA">
        <w:rPr>
          <w:rFonts w:ascii="Times New Roman" w:hAnsi="Times New Roman" w:cs="Times New Roman"/>
          <w:color w:val="auto"/>
          <w:sz w:val="22"/>
          <w:szCs w:val="22"/>
        </w:rPr>
        <w:t>.</w:t>
      </w:r>
    </w:p>
    <w:p w14:paraId="09A4C10C" w14:textId="4ED17AAB" w:rsidR="000C2C35" w:rsidRPr="005A6BEA" w:rsidRDefault="000C2C35" w:rsidP="00A75ADA">
      <w:pPr>
        <w:pStyle w:val="Default"/>
        <w:jc w:val="both"/>
        <w:rPr>
          <w:rFonts w:ascii="Times New Roman" w:hAnsi="Times New Roman" w:cs="Times New Roman"/>
          <w:color w:val="auto"/>
          <w:sz w:val="22"/>
          <w:szCs w:val="22"/>
        </w:rPr>
      </w:pPr>
      <w:bookmarkStart w:id="9" w:name="_Hlk53735665"/>
      <w:r w:rsidRPr="005A6BEA">
        <w:rPr>
          <w:rFonts w:ascii="Times New Roman" w:hAnsi="Times New Roman" w:cs="Times New Roman"/>
          <w:color w:val="auto"/>
          <w:sz w:val="22"/>
          <w:szCs w:val="22"/>
        </w:rPr>
        <w:t>3. W przypadku wystąpienia w okresie gwarancji wad i usterek w Przedmiocie Umowy, Zamawiający będzie powiadamiał Wykonawcę  o powstałych wadach i usterkach (wedle swego wyboru) pisemnie lub w formie elektronicznej na adres …………..@................</w:t>
      </w:r>
    </w:p>
    <w:p w14:paraId="569E8BAD" w14:textId="0EDE5016" w:rsidR="000C2C35" w:rsidRPr="005A6BEA" w:rsidRDefault="000C2C35" w:rsidP="00A75AD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4. </w:t>
      </w:r>
      <w:r w:rsidRPr="005A6BEA">
        <w:rPr>
          <w:rFonts w:ascii="Times New Roman" w:hAnsi="Times New Roman" w:cs="Times New Roman"/>
          <w:sz w:val="22"/>
          <w:szCs w:val="22"/>
        </w:rPr>
        <w:t>Ustala się poniższe terminy i warunki usuwania wad:</w:t>
      </w:r>
    </w:p>
    <w:p w14:paraId="3F092CBC" w14:textId="7314F246" w:rsidR="0010743F" w:rsidRPr="005A6BEA" w:rsidRDefault="0010743F" w:rsidP="0010743F">
      <w:pPr>
        <w:spacing w:after="0" w:line="240" w:lineRule="auto"/>
        <w:jc w:val="both"/>
        <w:rPr>
          <w:rFonts w:ascii="Times New Roman" w:hAnsi="Times New Roman" w:cs="Times New Roman"/>
        </w:rPr>
      </w:pPr>
      <w:bookmarkStart w:id="10" w:name="_Hlk80262129"/>
      <w:r w:rsidRPr="005A6BEA">
        <w:rPr>
          <w:rFonts w:ascii="Times New Roman" w:hAnsi="Times New Roman" w:cs="Times New Roman"/>
        </w:rPr>
        <w:t xml:space="preserve">   - jeśli wada uniemożliwia użytkowanie obiektu zgodnie z obowiązującymi przepisami – </w:t>
      </w:r>
    </w:p>
    <w:p w14:paraId="5E05FF4A" w14:textId="48744BFA" w:rsidR="0010743F" w:rsidRPr="005A6BEA" w:rsidRDefault="0010743F" w:rsidP="0010743F">
      <w:pPr>
        <w:spacing w:after="0" w:line="240" w:lineRule="auto"/>
        <w:jc w:val="both"/>
        <w:rPr>
          <w:rFonts w:ascii="Times New Roman" w:hAnsi="Times New Roman" w:cs="Times New Roman"/>
        </w:rPr>
      </w:pPr>
      <w:r w:rsidRPr="005A6BEA">
        <w:rPr>
          <w:rFonts w:ascii="Times New Roman" w:hAnsi="Times New Roman" w:cs="Times New Roman"/>
        </w:rPr>
        <w:t xml:space="preserve">    niezwłocznie tj. w terminie 24 godzin od powiadomienia Wykonawcy przez  Zamawiającego,</w:t>
      </w:r>
    </w:p>
    <w:p w14:paraId="0FC2DA15" w14:textId="77777777" w:rsidR="005F1194" w:rsidRPr="005A6BEA" w:rsidRDefault="0010743F" w:rsidP="0010743F">
      <w:pPr>
        <w:spacing w:after="0" w:line="240" w:lineRule="auto"/>
        <w:jc w:val="both"/>
        <w:rPr>
          <w:rFonts w:ascii="Times New Roman" w:hAnsi="Times New Roman" w:cs="Times New Roman"/>
        </w:rPr>
      </w:pPr>
      <w:r w:rsidRPr="005A6BEA">
        <w:rPr>
          <w:rFonts w:ascii="Times New Roman" w:hAnsi="Times New Roman" w:cs="Times New Roman"/>
        </w:rPr>
        <w:t xml:space="preserve">   - w pozostałych przypadkach, w terminie 14 dni roboczych </w:t>
      </w:r>
      <w:r w:rsidR="005F1194" w:rsidRPr="005A6BEA">
        <w:rPr>
          <w:rFonts w:ascii="Times New Roman" w:hAnsi="Times New Roman" w:cs="Times New Roman"/>
        </w:rPr>
        <w:t xml:space="preserve">od daty pisemnego zawiadomienia    </w:t>
      </w:r>
    </w:p>
    <w:p w14:paraId="2351576C" w14:textId="77777777" w:rsidR="005F1194" w:rsidRPr="005A6BEA" w:rsidRDefault="005F1194" w:rsidP="0010743F">
      <w:pPr>
        <w:spacing w:after="0" w:line="240" w:lineRule="auto"/>
        <w:jc w:val="both"/>
        <w:rPr>
          <w:rFonts w:ascii="Times New Roman" w:hAnsi="Times New Roman" w:cs="Times New Roman"/>
        </w:rPr>
      </w:pPr>
      <w:r w:rsidRPr="005A6BEA">
        <w:rPr>
          <w:rFonts w:ascii="Times New Roman" w:hAnsi="Times New Roman" w:cs="Times New Roman"/>
        </w:rPr>
        <w:t xml:space="preserve">     Wykonawcy przez Zamawiającego </w:t>
      </w:r>
      <w:r w:rsidR="0010743F" w:rsidRPr="005A6BEA">
        <w:rPr>
          <w:rFonts w:ascii="Times New Roman" w:hAnsi="Times New Roman" w:cs="Times New Roman"/>
        </w:rPr>
        <w:t>, (termin usunięcia</w:t>
      </w:r>
      <w:r w:rsidRPr="005A6BEA">
        <w:rPr>
          <w:rFonts w:ascii="Times New Roman" w:hAnsi="Times New Roman" w:cs="Times New Roman"/>
        </w:rPr>
        <w:t xml:space="preserve"> </w:t>
      </w:r>
      <w:r w:rsidR="0010743F" w:rsidRPr="005A6BEA">
        <w:rPr>
          <w:rFonts w:ascii="Times New Roman" w:hAnsi="Times New Roman" w:cs="Times New Roman"/>
        </w:rPr>
        <w:t xml:space="preserve">usterki oznaczony zostanie w drodze </w:t>
      </w:r>
    </w:p>
    <w:p w14:paraId="6AEE9F54" w14:textId="77777777" w:rsidR="005F1194" w:rsidRPr="005A6BEA" w:rsidRDefault="005F1194" w:rsidP="0010743F">
      <w:pPr>
        <w:spacing w:after="0" w:line="240" w:lineRule="auto"/>
        <w:jc w:val="both"/>
        <w:rPr>
          <w:rFonts w:ascii="Times New Roman" w:hAnsi="Times New Roman" w:cs="Times New Roman"/>
        </w:rPr>
      </w:pPr>
      <w:r w:rsidRPr="005A6BEA">
        <w:rPr>
          <w:rFonts w:ascii="Times New Roman" w:hAnsi="Times New Roman" w:cs="Times New Roman"/>
        </w:rPr>
        <w:t xml:space="preserve">     </w:t>
      </w:r>
      <w:r w:rsidR="0010743F" w:rsidRPr="005A6BEA">
        <w:rPr>
          <w:rFonts w:ascii="Times New Roman" w:hAnsi="Times New Roman" w:cs="Times New Roman"/>
        </w:rPr>
        <w:t>porozumienia między stronami umowy w przypadkach, kiedy</w:t>
      </w:r>
      <w:r w:rsidRPr="005A6BEA">
        <w:rPr>
          <w:rFonts w:ascii="Times New Roman" w:hAnsi="Times New Roman" w:cs="Times New Roman"/>
        </w:rPr>
        <w:t xml:space="preserve"> </w:t>
      </w:r>
      <w:r w:rsidR="0010743F" w:rsidRPr="005A6BEA">
        <w:rPr>
          <w:rFonts w:ascii="Times New Roman" w:hAnsi="Times New Roman" w:cs="Times New Roman"/>
        </w:rPr>
        <w:t xml:space="preserve">usunięcie usterki może być szczególnie </w:t>
      </w:r>
    </w:p>
    <w:p w14:paraId="607B49B7" w14:textId="6F034D6B" w:rsidR="0010743F" w:rsidRPr="005A6BEA" w:rsidRDefault="005F1194" w:rsidP="0010743F">
      <w:pPr>
        <w:spacing w:after="0" w:line="240" w:lineRule="auto"/>
        <w:jc w:val="both"/>
        <w:rPr>
          <w:rFonts w:ascii="Times New Roman" w:hAnsi="Times New Roman" w:cs="Times New Roman"/>
        </w:rPr>
      </w:pPr>
      <w:r w:rsidRPr="005A6BEA">
        <w:rPr>
          <w:rFonts w:ascii="Times New Roman" w:hAnsi="Times New Roman" w:cs="Times New Roman"/>
        </w:rPr>
        <w:t xml:space="preserve">     </w:t>
      </w:r>
      <w:r w:rsidR="0010743F" w:rsidRPr="005A6BEA">
        <w:rPr>
          <w:rFonts w:ascii="Times New Roman" w:hAnsi="Times New Roman" w:cs="Times New Roman"/>
        </w:rPr>
        <w:t>trudne i czasochłonne)</w:t>
      </w:r>
      <w:r w:rsidR="00AD063C">
        <w:rPr>
          <w:rFonts w:ascii="Times New Roman" w:hAnsi="Times New Roman" w:cs="Times New Roman"/>
        </w:rPr>
        <w:t>,</w:t>
      </w:r>
    </w:p>
    <w:p w14:paraId="4A6F48EB" w14:textId="2235A2BF" w:rsidR="000C2C35" w:rsidRPr="005A6BEA" w:rsidRDefault="0010743F" w:rsidP="0010743F">
      <w:pPr>
        <w:spacing w:after="0" w:line="240" w:lineRule="auto"/>
        <w:jc w:val="both"/>
        <w:rPr>
          <w:rFonts w:ascii="Times New Roman" w:hAnsi="Times New Roman" w:cs="Times New Roman"/>
        </w:rPr>
      </w:pPr>
      <w:r w:rsidRPr="005A6BEA">
        <w:rPr>
          <w:rFonts w:ascii="Times New Roman" w:hAnsi="Times New Roman" w:cs="Times New Roman"/>
        </w:rPr>
        <w:t xml:space="preserve">  - </w:t>
      </w:r>
      <w:r w:rsidR="000C2C35" w:rsidRPr="005A6BEA">
        <w:rPr>
          <w:rFonts w:ascii="Times New Roman" w:hAnsi="Times New Roman" w:cs="Times New Roman"/>
        </w:rPr>
        <w:t>usunięcie wad i usterek powinno być stwierdzone protokolarnie.</w:t>
      </w:r>
    </w:p>
    <w:bookmarkEnd w:id="10"/>
    <w:p w14:paraId="26EB2E3D" w14:textId="77777777" w:rsidR="00A75ADA" w:rsidRPr="005A6BEA" w:rsidRDefault="00B91295" w:rsidP="006E2ECC">
      <w:pPr>
        <w:pStyle w:val="Nagwek2"/>
        <w:rPr>
          <w:color w:val="auto"/>
          <w:sz w:val="22"/>
          <w:szCs w:val="22"/>
        </w:rPr>
      </w:pPr>
      <w:r w:rsidRPr="005A6BEA">
        <w:rPr>
          <w:color w:val="auto"/>
          <w:sz w:val="22"/>
          <w:szCs w:val="22"/>
        </w:rPr>
        <w:t xml:space="preserve">5. </w:t>
      </w:r>
      <w:r w:rsidR="000C2C35" w:rsidRPr="005A6BEA">
        <w:rPr>
          <w:color w:val="auto"/>
          <w:sz w:val="22"/>
          <w:szCs w:val="22"/>
        </w:rPr>
        <w:t>Jeżeli w wykonaniu swoich obowiązków Wykonawca dostarczył Zamawiającemu zamiast</w:t>
      </w:r>
      <w:r w:rsidRPr="005A6BEA">
        <w:rPr>
          <w:color w:val="auto"/>
          <w:sz w:val="22"/>
          <w:szCs w:val="22"/>
        </w:rPr>
        <w:t xml:space="preserve"> </w:t>
      </w:r>
      <w:r w:rsidR="000C2C35" w:rsidRPr="005A6BEA">
        <w:rPr>
          <w:color w:val="auto"/>
          <w:sz w:val="22"/>
          <w:szCs w:val="22"/>
        </w:rPr>
        <w:t>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5A1DC71D" w14:textId="699D59DD" w:rsidR="00B91295" w:rsidRPr="005A6BEA" w:rsidRDefault="00B91295" w:rsidP="006E2ECC">
      <w:pPr>
        <w:pStyle w:val="Nagwek2"/>
        <w:rPr>
          <w:color w:val="auto"/>
          <w:sz w:val="22"/>
          <w:szCs w:val="22"/>
        </w:rPr>
      </w:pPr>
      <w:r w:rsidRPr="005A6BEA">
        <w:rPr>
          <w:color w:val="auto"/>
          <w:sz w:val="22"/>
          <w:szCs w:val="22"/>
        </w:rPr>
        <w:t>6.</w:t>
      </w:r>
      <w:r w:rsidR="006E2ECC" w:rsidRPr="005A6BEA">
        <w:rPr>
          <w:color w:val="auto"/>
          <w:sz w:val="22"/>
          <w:szCs w:val="22"/>
        </w:rPr>
        <w:t xml:space="preserve"> </w:t>
      </w:r>
      <w:r w:rsidR="000C2C35" w:rsidRPr="005A6BEA">
        <w:rPr>
          <w:color w:val="auto"/>
          <w:sz w:val="22"/>
          <w:szCs w:val="22"/>
        </w:rPr>
        <w:t>W innych przypadkach termin gwarancji ulega przedłużeniu o czas, w ciągu którego wskutek wady przedmiotu objętego gwarancją Zamawiający nie będzie mógł korzystać z przedmiotu gwarancji.</w:t>
      </w:r>
    </w:p>
    <w:p w14:paraId="3A4D4603" w14:textId="77777777" w:rsidR="00B91295" w:rsidRPr="005A6BEA" w:rsidRDefault="00B91295" w:rsidP="006E2ECC">
      <w:pPr>
        <w:pStyle w:val="Nagwek2"/>
        <w:rPr>
          <w:color w:val="auto"/>
          <w:sz w:val="22"/>
          <w:szCs w:val="22"/>
        </w:rPr>
      </w:pPr>
      <w:r w:rsidRPr="005A6BEA">
        <w:rPr>
          <w:color w:val="auto"/>
          <w:sz w:val="22"/>
          <w:szCs w:val="22"/>
        </w:rPr>
        <w:t xml:space="preserve">7. </w:t>
      </w:r>
      <w:r w:rsidR="000C2C35" w:rsidRPr="005A6BEA">
        <w:rPr>
          <w:color w:val="auto"/>
          <w:sz w:val="22"/>
          <w:szCs w:val="22"/>
        </w:rPr>
        <w:t>Jeśli wada fizyczna elementu o dłuższym okresie gwarancji spowodowała uszkodzenie elementu, dla którego okres gwarancji już upłynął, Wykonawca zobowiązuje się do nieodpłatnego usunięcia wad w obu elementach.</w:t>
      </w:r>
    </w:p>
    <w:p w14:paraId="19180243" w14:textId="491B8F31" w:rsidR="006E2ECC" w:rsidRPr="005A6BEA" w:rsidRDefault="00B91295" w:rsidP="006E2ECC">
      <w:pPr>
        <w:pStyle w:val="Nagwek2"/>
        <w:rPr>
          <w:color w:val="auto"/>
          <w:sz w:val="22"/>
          <w:szCs w:val="22"/>
        </w:rPr>
      </w:pPr>
      <w:r w:rsidRPr="005A6BEA">
        <w:rPr>
          <w:color w:val="auto"/>
          <w:sz w:val="22"/>
          <w:szCs w:val="22"/>
        </w:rPr>
        <w:t>8.</w:t>
      </w:r>
      <w:r w:rsidR="006E2ECC" w:rsidRPr="005A6BEA">
        <w:rPr>
          <w:color w:val="auto"/>
          <w:sz w:val="22"/>
          <w:szCs w:val="22"/>
        </w:rPr>
        <w:t xml:space="preserve"> </w:t>
      </w:r>
      <w:r w:rsidR="000C2C35" w:rsidRPr="005A6BEA">
        <w:rPr>
          <w:color w:val="auto"/>
          <w:sz w:val="22"/>
          <w:szCs w:val="22"/>
        </w:rPr>
        <w:t>Zamawiający ma prawo obciążyć Wykonawcę wszelkimi kosztami usunięcia wad i usterek w ramach wykonawstwa zastępczego, jeżeli Wykonawca nie przystąpi do ich usunięcia w terminie określonym wyżej, bądź usunie je nieskutecznie.</w:t>
      </w:r>
    </w:p>
    <w:p w14:paraId="11DF1583" w14:textId="14946C87" w:rsidR="000C2C35" w:rsidRPr="005A6BEA" w:rsidRDefault="00C10339" w:rsidP="00A75ADA">
      <w:pPr>
        <w:spacing w:line="240" w:lineRule="auto"/>
        <w:jc w:val="both"/>
        <w:rPr>
          <w:rFonts w:ascii="Times New Roman" w:hAnsi="Times New Roman" w:cs="Times New Roman"/>
        </w:rPr>
      </w:pPr>
      <w:r w:rsidRPr="005A6BEA">
        <w:rPr>
          <w:rFonts w:ascii="Times New Roman" w:hAnsi="Times New Roman" w:cs="Times New Roman"/>
        </w:rPr>
        <w:lastRenderedPageBreak/>
        <w:t>9.</w:t>
      </w:r>
      <w:r w:rsidR="000C2C35" w:rsidRPr="005A6BEA">
        <w:rPr>
          <w:rFonts w:ascii="Times New Roman" w:hAnsi="Times New Roman" w:cs="Times New Roman"/>
        </w:rPr>
        <w:t>Nie podlegają usunięciu lub naprawie z tytułu gwarancji wady powstałe na skutek:</w:t>
      </w:r>
    </w:p>
    <w:p w14:paraId="364903C7" w14:textId="77777777" w:rsidR="000C2C35" w:rsidRPr="005A6BEA" w:rsidRDefault="000C2C35" w:rsidP="00A75ADA">
      <w:pPr>
        <w:numPr>
          <w:ilvl w:val="0"/>
          <w:numId w:val="2"/>
        </w:numPr>
        <w:spacing w:after="0" w:line="240" w:lineRule="auto"/>
        <w:ind w:left="851"/>
        <w:jc w:val="both"/>
        <w:rPr>
          <w:rFonts w:ascii="Times New Roman" w:hAnsi="Times New Roman" w:cs="Times New Roman"/>
        </w:rPr>
      </w:pPr>
      <w:r w:rsidRPr="005A6BEA">
        <w:rPr>
          <w:rFonts w:ascii="Times New Roman" w:hAnsi="Times New Roman" w:cs="Times New Roman"/>
        </w:rPr>
        <w:t>siły wyższej, pod pojęciem których strony uznają: stan wojny, klęski żywiołowej, strajk generalny;</w:t>
      </w:r>
    </w:p>
    <w:p w14:paraId="2A22C42F" w14:textId="3E198486" w:rsidR="000C2C35" w:rsidRPr="005A6BEA" w:rsidRDefault="000C2C35" w:rsidP="00A75ADA">
      <w:pPr>
        <w:numPr>
          <w:ilvl w:val="0"/>
          <w:numId w:val="2"/>
        </w:numPr>
        <w:spacing w:after="0" w:line="240" w:lineRule="auto"/>
        <w:ind w:left="851"/>
        <w:jc w:val="both"/>
        <w:rPr>
          <w:rFonts w:ascii="Times New Roman" w:hAnsi="Times New Roman" w:cs="Times New Roman"/>
        </w:rPr>
      </w:pPr>
      <w:r w:rsidRPr="005A6BEA">
        <w:rPr>
          <w:rFonts w:ascii="Times New Roman" w:hAnsi="Times New Roman" w:cs="Times New Roman"/>
        </w:rPr>
        <w:t>normalnego zużycia lub jego części;</w:t>
      </w:r>
    </w:p>
    <w:p w14:paraId="1C816F1A" w14:textId="2FC51185" w:rsidR="00525B61" w:rsidRDefault="000C2C35" w:rsidP="00525B61">
      <w:pPr>
        <w:numPr>
          <w:ilvl w:val="0"/>
          <w:numId w:val="2"/>
        </w:numPr>
        <w:spacing w:after="0" w:line="240" w:lineRule="auto"/>
        <w:ind w:left="851"/>
        <w:jc w:val="both"/>
        <w:rPr>
          <w:rFonts w:ascii="Times New Roman" w:hAnsi="Times New Roman" w:cs="Times New Roman"/>
        </w:rPr>
      </w:pPr>
      <w:r w:rsidRPr="005A6BEA">
        <w:rPr>
          <w:rFonts w:ascii="Times New Roman" w:hAnsi="Times New Roman" w:cs="Times New Roman"/>
        </w:rPr>
        <w:t>szkód wynikłych z winy Zamawiającego (w tym Użytkownika), a szczególnie konserwacji i użytkowania bud</w:t>
      </w:r>
      <w:r w:rsidR="009026DC" w:rsidRPr="005A6BEA">
        <w:rPr>
          <w:rFonts w:ascii="Times New Roman" w:hAnsi="Times New Roman" w:cs="Times New Roman"/>
        </w:rPr>
        <w:t>ynku</w:t>
      </w:r>
      <w:r w:rsidRPr="005A6BEA">
        <w:rPr>
          <w:rFonts w:ascii="Times New Roman" w:hAnsi="Times New Roman" w:cs="Times New Roman"/>
        </w:rPr>
        <w:t xml:space="preserve"> w sposób niezgodny z instrukcją lub zasadami eksploatacji i użytkowania.</w:t>
      </w:r>
    </w:p>
    <w:p w14:paraId="363DFB27" w14:textId="77777777" w:rsidR="00525B61" w:rsidRPr="00525B61" w:rsidRDefault="00525B61" w:rsidP="00525B61">
      <w:pPr>
        <w:spacing w:after="0" w:line="240" w:lineRule="auto"/>
        <w:jc w:val="both"/>
        <w:rPr>
          <w:rFonts w:ascii="Times New Roman" w:hAnsi="Times New Roman" w:cs="Times New Roman"/>
        </w:rPr>
      </w:pPr>
    </w:p>
    <w:p w14:paraId="08B0B381" w14:textId="6343AB63" w:rsidR="00B91295" w:rsidRPr="005A6BEA" w:rsidRDefault="000C2C35" w:rsidP="006E2ECC">
      <w:pPr>
        <w:pStyle w:val="Akapitzlist"/>
        <w:numPr>
          <w:ilvl w:val="0"/>
          <w:numId w:val="15"/>
        </w:numPr>
        <w:ind w:left="284"/>
        <w:jc w:val="both"/>
        <w:rPr>
          <w:sz w:val="22"/>
          <w:szCs w:val="22"/>
        </w:rPr>
      </w:pPr>
      <w:r w:rsidRPr="005A6BEA">
        <w:rPr>
          <w:sz w:val="22"/>
          <w:szCs w:val="22"/>
        </w:rPr>
        <w:t>W</w:t>
      </w:r>
      <w:r w:rsidR="006E2ECC" w:rsidRPr="005A6BEA">
        <w:rPr>
          <w:sz w:val="22"/>
          <w:szCs w:val="22"/>
        </w:rPr>
        <w:t xml:space="preserve"> </w:t>
      </w:r>
      <w:r w:rsidRPr="005A6BEA">
        <w:rPr>
          <w:sz w:val="22"/>
          <w:szCs w:val="22"/>
        </w:rPr>
        <w:t>celu umożliwienia kwalifikacji zgłoszonych wad, przyczyn ich powstania i sposobu usunięcia Zamawiający zobowiązuje się do przechowania otrzymanej w dniu odbioru dokumentacji</w:t>
      </w:r>
      <w:r w:rsidR="006E2ECC" w:rsidRPr="005A6BEA">
        <w:rPr>
          <w:sz w:val="22"/>
          <w:szCs w:val="22"/>
        </w:rPr>
        <w:t xml:space="preserve"> </w:t>
      </w:r>
      <w:r w:rsidRPr="005A6BEA">
        <w:rPr>
          <w:sz w:val="22"/>
          <w:szCs w:val="22"/>
        </w:rPr>
        <w:t>powykonawczej i protokołu przekazania</w:t>
      </w:r>
      <w:r w:rsidR="00B91295" w:rsidRPr="005A6BEA">
        <w:rPr>
          <w:sz w:val="22"/>
          <w:szCs w:val="22"/>
        </w:rPr>
        <w:t xml:space="preserve"> </w:t>
      </w:r>
      <w:r w:rsidRPr="005A6BEA">
        <w:rPr>
          <w:sz w:val="22"/>
          <w:szCs w:val="22"/>
        </w:rPr>
        <w:t>do użytkowania.</w:t>
      </w:r>
    </w:p>
    <w:p w14:paraId="26E4CF2D" w14:textId="77777777" w:rsidR="00B91295" w:rsidRPr="005A6BEA" w:rsidRDefault="000C2C35" w:rsidP="00A75ADA">
      <w:pPr>
        <w:pStyle w:val="Akapitzlist"/>
        <w:numPr>
          <w:ilvl w:val="0"/>
          <w:numId w:val="15"/>
        </w:numPr>
        <w:ind w:left="284"/>
        <w:jc w:val="both"/>
        <w:rPr>
          <w:sz w:val="22"/>
          <w:szCs w:val="22"/>
        </w:rPr>
      </w:pPr>
      <w:r w:rsidRPr="005A6BEA">
        <w:rPr>
          <w:sz w:val="22"/>
          <w:szCs w:val="22"/>
        </w:rPr>
        <w:t>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ze stwierdzeniem ich należytego usunięcia.</w:t>
      </w:r>
    </w:p>
    <w:p w14:paraId="3CD0A26F" w14:textId="77777777" w:rsidR="00C10339" w:rsidRPr="005A6BEA" w:rsidRDefault="000C2C35" w:rsidP="00C10339">
      <w:pPr>
        <w:pStyle w:val="Akapitzlist"/>
        <w:numPr>
          <w:ilvl w:val="0"/>
          <w:numId w:val="15"/>
        </w:numPr>
        <w:ind w:left="284"/>
        <w:jc w:val="both"/>
        <w:rPr>
          <w:sz w:val="22"/>
          <w:szCs w:val="22"/>
        </w:rPr>
      </w:pPr>
      <w:r w:rsidRPr="005A6BEA">
        <w:rPr>
          <w:sz w:val="22"/>
          <w:szCs w:val="22"/>
        </w:rPr>
        <w:t>Wykonawca nie odpowiada za wady powstałe w wyniku zwłoki w zawiadomieniu go o wadzie, jeżeli wada ta spowodowała inne wady lub uszkodzenia, których można było uniknąć, gdyby w terminie zawiadomiono Wykonawcę o zaistniałej wadzie.</w:t>
      </w:r>
    </w:p>
    <w:p w14:paraId="1A6D48B9" w14:textId="3094582B" w:rsidR="00B91295" w:rsidRPr="005A6BEA" w:rsidRDefault="000C2C35" w:rsidP="00662C85">
      <w:pPr>
        <w:pStyle w:val="Akapitzlist"/>
        <w:numPr>
          <w:ilvl w:val="0"/>
          <w:numId w:val="15"/>
        </w:numPr>
        <w:ind w:left="284"/>
        <w:jc w:val="both"/>
        <w:rPr>
          <w:sz w:val="22"/>
          <w:szCs w:val="22"/>
        </w:rPr>
      </w:pPr>
      <w:r w:rsidRPr="005A6BEA">
        <w:rPr>
          <w:sz w:val="22"/>
          <w:szCs w:val="22"/>
        </w:rPr>
        <w:t>Wykonawca jest odpowiedzialny za wszelkie szkody i straty, które spowodował w czasie prac nad usuwaniem wad.</w:t>
      </w:r>
    </w:p>
    <w:p w14:paraId="336B41A5" w14:textId="0E48469C" w:rsidR="00B91295" w:rsidRPr="00E61B88" w:rsidRDefault="000C2C35" w:rsidP="00B23148">
      <w:pPr>
        <w:pStyle w:val="Akapitzlist"/>
        <w:numPr>
          <w:ilvl w:val="0"/>
          <w:numId w:val="15"/>
        </w:numPr>
        <w:ind w:left="284" w:hanging="284"/>
        <w:rPr>
          <w:sz w:val="22"/>
          <w:szCs w:val="22"/>
        </w:rPr>
      </w:pPr>
      <w:r w:rsidRPr="005A6BEA">
        <w:rPr>
          <w:sz w:val="22"/>
          <w:szCs w:val="22"/>
        </w:rPr>
        <w:t>Niezależnie</w:t>
      </w:r>
      <w:r w:rsidR="005B1500">
        <w:rPr>
          <w:sz w:val="22"/>
          <w:szCs w:val="22"/>
        </w:rPr>
        <w:t xml:space="preserve"> </w:t>
      </w:r>
      <w:r w:rsidR="005B1500" w:rsidRPr="005B1500">
        <w:rPr>
          <w:sz w:val="22"/>
          <w:szCs w:val="22"/>
        </w:rPr>
        <w:t>od uprawnień z tytułu  udzielonej gwarancji jakości, Zamawiający może wykonywać uprawnienia z tytułu rękojmi za wady i usterki obiektu budowalnego/robót budowlanych, której okres jest równy okresowi gwarancji oznaczonemu w ust. 2. Gwarancja nie wyłącza, nie ogranicza ani nie zawiesza uprawnień zamawiającego wynikających z przepisów o rękojmi za ujawnione wady fizyczne robót budowlanych.</w:t>
      </w:r>
    </w:p>
    <w:p w14:paraId="2BCB5735" w14:textId="77777777" w:rsidR="00B91295" w:rsidRPr="005A6BEA" w:rsidRDefault="000C2C35" w:rsidP="00A75ADA">
      <w:pPr>
        <w:pStyle w:val="Akapitzlist"/>
        <w:numPr>
          <w:ilvl w:val="0"/>
          <w:numId w:val="15"/>
        </w:numPr>
        <w:ind w:left="284"/>
        <w:jc w:val="both"/>
        <w:rPr>
          <w:sz w:val="22"/>
          <w:szCs w:val="22"/>
        </w:rPr>
      </w:pPr>
      <w:r w:rsidRPr="005A6BEA">
        <w:rPr>
          <w:sz w:val="22"/>
          <w:szCs w:val="22"/>
        </w:rPr>
        <w:t>Zamawiający może dochodzić roszczeń wynikających z gwarancji oraz rękojmi także po upływie okresu gwarancji i rękojmi, jeżeli dokonał zgłoszenia wady przed jego upływem.</w:t>
      </w:r>
    </w:p>
    <w:p w14:paraId="3B83BAC6" w14:textId="4C8BD731" w:rsidR="000C2C35" w:rsidRPr="005A6BEA" w:rsidRDefault="000C2C35" w:rsidP="00A75ADA">
      <w:pPr>
        <w:pStyle w:val="Akapitzlist"/>
        <w:numPr>
          <w:ilvl w:val="0"/>
          <w:numId w:val="15"/>
        </w:numPr>
        <w:ind w:left="284"/>
        <w:jc w:val="both"/>
        <w:rPr>
          <w:sz w:val="22"/>
          <w:szCs w:val="22"/>
        </w:rPr>
      </w:pPr>
      <w:r w:rsidRPr="005A6BEA">
        <w:rPr>
          <w:sz w:val="22"/>
          <w:szCs w:val="22"/>
        </w:rPr>
        <w:t>W okresie gwarancji i rękojmi Wykonawca i Zamawiający zobowiązani są do pisemnego wzajemnego zawiadomienia w terminie 7 dni o:</w:t>
      </w:r>
    </w:p>
    <w:p w14:paraId="47A11FDC" w14:textId="77777777" w:rsidR="000C2C35" w:rsidRPr="005A6BEA" w:rsidRDefault="000C2C35" w:rsidP="00A75ADA">
      <w:pPr>
        <w:numPr>
          <w:ilvl w:val="0"/>
          <w:numId w:val="3"/>
        </w:numPr>
        <w:spacing w:after="0" w:line="240" w:lineRule="auto"/>
        <w:ind w:left="851"/>
        <w:jc w:val="both"/>
        <w:rPr>
          <w:rFonts w:ascii="Times New Roman" w:hAnsi="Times New Roman" w:cs="Times New Roman"/>
        </w:rPr>
      </w:pPr>
      <w:r w:rsidRPr="005A6BEA">
        <w:rPr>
          <w:rFonts w:ascii="Times New Roman" w:hAnsi="Times New Roman" w:cs="Times New Roman"/>
        </w:rPr>
        <w:t>zmianie adresu lub firmy,</w:t>
      </w:r>
    </w:p>
    <w:p w14:paraId="0B502446" w14:textId="77777777" w:rsidR="000C2C35" w:rsidRPr="005A6BEA" w:rsidRDefault="000C2C35" w:rsidP="00A75ADA">
      <w:pPr>
        <w:numPr>
          <w:ilvl w:val="0"/>
          <w:numId w:val="3"/>
        </w:numPr>
        <w:spacing w:after="0" w:line="240" w:lineRule="auto"/>
        <w:ind w:left="851"/>
        <w:jc w:val="both"/>
        <w:rPr>
          <w:rFonts w:ascii="Times New Roman" w:hAnsi="Times New Roman" w:cs="Times New Roman"/>
        </w:rPr>
      </w:pPr>
      <w:r w:rsidRPr="005A6BEA">
        <w:rPr>
          <w:rFonts w:ascii="Times New Roman" w:hAnsi="Times New Roman" w:cs="Times New Roman"/>
        </w:rPr>
        <w:t>zmianie osób reprezentujących strony,</w:t>
      </w:r>
    </w:p>
    <w:p w14:paraId="1C8C53BE" w14:textId="77777777" w:rsidR="000C2C35" w:rsidRPr="005A6BEA" w:rsidRDefault="000C2C35" w:rsidP="00A75ADA">
      <w:pPr>
        <w:numPr>
          <w:ilvl w:val="0"/>
          <w:numId w:val="3"/>
        </w:numPr>
        <w:spacing w:after="0" w:line="240" w:lineRule="auto"/>
        <w:ind w:left="851"/>
        <w:jc w:val="both"/>
        <w:rPr>
          <w:rFonts w:ascii="Times New Roman" w:hAnsi="Times New Roman" w:cs="Times New Roman"/>
        </w:rPr>
      </w:pPr>
      <w:r w:rsidRPr="005A6BEA">
        <w:rPr>
          <w:rFonts w:ascii="Times New Roman" w:hAnsi="Times New Roman" w:cs="Times New Roman"/>
        </w:rPr>
        <w:t>ogłoszeniu upadłości Wykonawcy,</w:t>
      </w:r>
    </w:p>
    <w:p w14:paraId="49D8DADB" w14:textId="22B76AC0" w:rsidR="00A75ADA" w:rsidRPr="005A6BEA" w:rsidRDefault="000C2C35" w:rsidP="00A75ADA">
      <w:pPr>
        <w:numPr>
          <w:ilvl w:val="0"/>
          <w:numId w:val="3"/>
        </w:numPr>
        <w:spacing w:after="0" w:line="240" w:lineRule="auto"/>
        <w:ind w:left="851"/>
        <w:jc w:val="both"/>
        <w:rPr>
          <w:rFonts w:ascii="Times New Roman" w:hAnsi="Times New Roman" w:cs="Times New Roman"/>
        </w:rPr>
      </w:pPr>
      <w:r w:rsidRPr="005A6BEA">
        <w:rPr>
          <w:rFonts w:ascii="Times New Roman" w:hAnsi="Times New Roman" w:cs="Times New Roman"/>
        </w:rPr>
        <w:t>ogłoszeniu likwidacji firmy Wykonawcy.</w:t>
      </w:r>
    </w:p>
    <w:p w14:paraId="3C9F0582" w14:textId="7C3F77E9" w:rsidR="000C2C35" w:rsidRPr="005A6BEA" w:rsidRDefault="00A75ADA" w:rsidP="00A75ADA">
      <w:pPr>
        <w:spacing w:after="0" w:line="240" w:lineRule="auto"/>
        <w:jc w:val="both"/>
        <w:rPr>
          <w:rFonts w:ascii="Times New Roman" w:hAnsi="Times New Roman" w:cs="Times New Roman"/>
        </w:rPr>
      </w:pPr>
      <w:r w:rsidRPr="005A6BEA">
        <w:rPr>
          <w:rFonts w:ascii="Times New Roman" w:hAnsi="Times New Roman" w:cs="Times New Roman"/>
        </w:rPr>
        <w:t>1</w:t>
      </w:r>
      <w:r w:rsidR="005B5F63" w:rsidRPr="005A6BEA">
        <w:rPr>
          <w:rFonts w:ascii="Times New Roman" w:hAnsi="Times New Roman" w:cs="Times New Roman"/>
        </w:rPr>
        <w:t>7</w:t>
      </w:r>
      <w:r w:rsidRPr="005A6BEA">
        <w:rPr>
          <w:rFonts w:ascii="Times New Roman" w:hAnsi="Times New Roman" w:cs="Times New Roman"/>
        </w:rPr>
        <w:t>. Umowa stanowi dokument gwarancyjny w rozumieniu Kodeksu cywilnego.</w:t>
      </w:r>
    </w:p>
    <w:p w14:paraId="2D60D94E" w14:textId="49E9C89D" w:rsidR="00854822" w:rsidRPr="005A6BEA" w:rsidRDefault="00A75ADA" w:rsidP="00A75ADA">
      <w:pPr>
        <w:spacing w:after="0" w:line="240" w:lineRule="auto"/>
        <w:jc w:val="both"/>
        <w:rPr>
          <w:rFonts w:ascii="Times New Roman" w:hAnsi="Times New Roman" w:cs="Times New Roman"/>
        </w:rPr>
      </w:pPr>
      <w:r w:rsidRPr="005A6BEA">
        <w:rPr>
          <w:rFonts w:ascii="Times New Roman" w:hAnsi="Times New Roman" w:cs="Times New Roman"/>
        </w:rPr>
        <w:t>1</w:t>
      </w:r>
      <w:r w:rsidR="005B5F63" w:rsidRPr="005A6BEA">
        <w:rPr>
          <w:rFonts w:ascii="Times New Roman" w:hAnsi="Times New Roman" w:cs="Times New Roman"/>
        </w:rPr>
        <w:t>8</w:t>
      </w:r>
      <w:r w:rsidRPr="005A6BEA">
        <w:rPr>
          <w:rFonts w:ascii="Times New Roman" w:hAnsi="Times New Roman" w:cs="Times New Roman"/>
        </w:rPr>
        <w:t xml:space="preserve">. </w:t>
      </w:r>
      <w:bookmarkEnd w:id="9"/>
      <w:r w:rsidR="00854822" w:rsidRPr="005A6BEA">
        <w:rPr>
          <w:rFonts w:ascii="Times New Roman" w:hAnsi="Times New Roman" w:cs="Times New Roman"/>
        </w:rPr>
        <w:t>Procedura przeglądów gwarancyjnych i pogwarancyjnego:</w:t>
      </w:r>
    </w:p>
    <w:p w14:paraId="777D635E" w14:textId="77777777" w:rsidR="00854822" w:rsidRPr="005A6BEA" w:rsidRDefault="00854822" w:rsidP="00A75ADA">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 Zamawiający w okresie gwarancji wyznacza terminy przeglądów gwarancyjnych przedmiotu umowy, a w razie stwierdzenia wad lub usterek wyznacza termin ich usunięcia,</w:t>
      </w:r>
    </w:p>
    <w:p w14:paraId="34E8F316" w14:textId="5B5117D9" w:rsidR="00A02A5B" w:rsidRPr="005A6BEA" w:rsidRDefault="00854822" w:rsidP="006E2ECC">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Zamawiający wyznaczy datę </w:t>
      </w:r>
      <w:r w:rsidR="009210BC" w:rsidRPr="005A6BEA">
        <w:rPr>
          <w:rFonts w:ascii="Times New Roman" w:hAnsi="Times New Roman" w:cs="Times New Roman"/>
          <w:color w:val="auto"/>
          <w:sz w:val="22"/>
          <w:szCs w:val="22"/>
        </w:rPr>
        <w:t xml:space="preserve">przeglądu </w:t>
      </w:r>
      <w:r w:rsidR="00615FBA" w:rsidRPr="005A6BEA">
        <w:rPr>
          <w:rFonts w:ascii="Times New Roman" w:hAnsi="Times New Roman" w:cs="Times New Roman"/>
          <w:color w:val="auto"/>
          <w:sz w:val="22"/>
          <w:szCs w:val="22"/>
        </w:rPr>
        <w:t>po</w:t>
      </w:r>
      <w:r w:rsidRPr="005A6BEA">
        <w:rPr>
          <w:rFonts w:ascii="Times New Roman" w:hAnsi="Times New Roman" w:cs="Times New Roman"/>
          <w:color w:val="auto"/>
          <w:sz w:val="22"/>
          <w:szCs w:val="22"/>
        </w:rPr>
        <w:t>gwarancyjnego</w:t>
      </w:r>
      <w:r w:rsidR="009210BC"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przed upływem terminu gwarancji i rękojmi z 7 dniowym </w:t>
      </w:r>
      <w:r w:rsidR="001E763A" w:rsidRPr="005A6BEA">
        <w:rPr>
          <w:rFonts w:ascii="Times New Roman" w:hAnsi="Times New Roman" w:cs="Times New Roman"/>
          <w:color w:val="auto"/>
          <w:sz w:val="22"/>
          <w:szCs w:val="22"/>
        </w:rPr>
        <w:t>wy</w:t>
      </w:r>
      <w:r w:rsidRPr="005A6BEA">
        <w:rPr>
          <w:rFonts w:ascii="Times New Roman" w:hAnsi="Times New Roman" w:cs="Times New Roman"/>
          <w:color w:val="auto"/>
          <w:sz w:val="22"/>
          <w:szCs w:val="22"/>
        </w:rPr>
        <w:t>przedzeniem i powiadomi o tym terminie Wykonawcę wg uznania w formie pisemnej</w:t>
      </w:r>
      <w:r w:rsidR="00016691" w:rsidRPr="005A6BEA">
        <w:rPr>
          <w:rFonts w:ascii="Times New Roman" w:hAnsi="Times New Roman" w:cs="Times New Roman"/>
          <w:color w:val="auto"/>
          <w:sz w:val="22"/>
          <w:szCs w:val="22"/>
        </w:rPr>
        <w:t xml:space="preserve"> lub drogą</w:t>
      </w:r>
      <w:r w:rsidRPr="005A6BEA">
        <w:rPr>
          <w:rFonts w:ascii="Times New Roman" w:hAnsi="Times New Roman" w:cs="Times New Roman"/>
          <w:color w:val="auto"/>
          <w:sz w:val="22"/>
          <w:szCs w:val="22"/>
        </w:rPr>
        <w:t xml:space="preserve"> elektroniczn</w:t>
      </w:r>
      <w:r w:rsidR="00016691" w:rsidRPr="005A6BEA">
        <w:rPr>
          <w:rFonts w:ascii="Times New Roman" w:hAnsi="Times New Roman" w:cs="Times New Roman"/>
          <w:color w:val="auto"/>
          <w:sz w:val="22"/>
          <w:szCs w:val="22"/>
        </w:rPr>
        <w:t>ą</w:t>
      </w:r>
      <w:r w:rsidR="00F35B42"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Przegląd gwarancyjny kończy się podpisaniem przez Strony protokołu zawierającego m.in. wskazanie wad i usterek wraz z wyznaczonym przez Zamawiającego terminem ich usunięcia</w:t>
      </w:r>
      <w:r w:rsidR="009210BC" w:rsidRPr="005A6BEA">
        <w:rPr>
          <w:rFonts w:ascii="Times New Roman" w:hAnsi="Times New Roman" w:cs="Times New Roman"/>
          <w:color w:val="auto"/>
          <w:sz w:val="22"/>
          <w:szCs w:val="22"/>
        </w:rPr>
        <w:t>.</w:t>
      </w:r>
    </w:p>
    <w:p w14:paraId="3706691C" w14:textId="77777777" w:rsidR="005B5F63" w:rsidRPr="005A6BEA" w:rsidRDefault="005B5F63" w:rsidP="005A3828">
      <w:pPr>
        <w:pStyle w:val="Default"/>
        <w:jc w:val="center"/>
        <w:rPr>
          <w:rFonts w:ascii="Times New Roman" w:hAnsi="Times New Roman" w:cs="Times New Roman"/>
          <w:b/>
          <w:bCs/>
          <w:color w:val="auto"/>
          <w:sz w:val="22"/>
          <w:szCs w:val="22"/>
        </w:rPr>
      </w:pPr>
    </w:p>
    <w:p w14:paraId="67C2626A" w14:textId="28C20A00" w:rsidR="005A3828" w:rsidRPr="005A6BEA" w:rsidRDefault="005031C4" w:rsidP="005A3828">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D417B1" w:rsidRPr="005A6BEA">
        <w:rPr>
          <w:rFonts w:ascii="Times New Roman" w:hAnsi="Times New Roman" w:cs="Times New Roman"/>
          <w:b/>
          <w:bCs/>
          <w:color w:val="auto"/>
          <w:sz w:val="22"/>
          <w:szCs w:val="22"/>
        </w:rPr>
        <w:t>1</w:t>
      </w:r>
    </w:p>
    <w:p w14:paraId="1F60DC54" w14:textId="51A1C3FF" w:rsidR="00AA3D9F" w:rsidRPr="005A6BEA" w:rsidRDefault="00AA3D9F" w:rsidP="005A3828">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Zabezpieczenie należytego wykonania umowy</w:t>
      </w:r>
    </w:p>
    <w:p w14:paraId="45E8E202" w14:textId="77777777" w:rsidR="00AA3D9F" w:rsidRPr="005A6BEA" w:rsidRDefault="00AA3D9F" w:rsidP="005A3828">
      <w:pPr>
        <w:pStyle w:val="Default"/>
        <w:jc w:val="center"/>
        <w:rPr>
          <w:rFonts w:ascii="Times New Roman" w:hAnsi="Times New Roman" w:cs="Times New Roman"/>
          <w:color w:val="auto"/>
          <w:sz w:val="22"/>
          <w:szCs w:val="22"/>
        </w:rPr>
      </w:pPr>
    </w:p>
    <w:p w14:paraId="27466B07" w14:textId="31F89474" w:rsidR="005A3828" w:rsidRPr="005A6BEA" w:rsidRDefault="005A3828" w:rsidP="005A382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Na poczet zabezpieczenia należytego wykonania umowy Wykonawca przed zawarciem Umowy wniósł zabezpieczenie w wysokości: </w:t>
      </w:r>
      <w:r w:rsidR="00247399"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zł (słownie: </w:t>
      </w:r>
      <w:r w:rsidR="00247399" w:rsidRPr="005A6BEA">
        <w:rPr>
          <w:rFonts w:ascii="Times New Roman" w:hAnsi="Times New Roman" w:cs="Times New Roman"/>
          <w:color w:val="auto"/>
          <w:sz w:val="22"/>
          <w:szCs w:val="22"/>
        </w:rPr>
        <w:t>……………………………………</w:t>
      </w:r>
      <w:r w:rsidR="00F67511"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/100),</w:t>
      </w:r>
      <w:r w:rsidR="000B388E" w:rsidRPr="005A6BEA">
        <w:rPr>
          <w:rFonts w:ascii="Times New Roman" w:hAnsi="Times New Roman" w:cs="Times New Roman"/>
          <w:color w:val="auto"/>
          <w:sz w:val="22"/>
          <w:szCs w:val="22"/>
        </w:rPr>
        <w:t xml:space="preserve"> w formie ……………………</w:t>
      </w:r>
      <w:r w:rsidRPr="005A6BEA">
        <w:rPr>
          <w:rFonts w:ascii="Times New Roman" w:hAnsi="Times New Roman" w:cs="Times New Roman"/>
          <w:color w:val="auto"/>
          <w:sz w:val="22"/>
          <w:szCs w:val="22"/>
        </w:rPr>
        <w:t xml:space="preserve"> co stanowi </w:t>
      </w:r>
      <w:r w:rsidR="00594F4D" w:rsidRPr="005A6BEA">
        <w:rPr>
          <w:rFonts w:ascii="Times New Roman" w:hAnsi="Times New Roman" w:cs="Times New Roman"/>
          <w:b/>
          <w:color w:val="auto"/>
          <w:sz w:val="22"/>
          <w:szCs w:val="22"/>
        </w:rPr>
        <w:t>5</w:t>
      </w:r>
      <w:r w:rsidRPr="005A6BEA">
        <w:rPr>
          <w:rFonts w:ascii="Times New Roman" w:hAnsi="Times New Roman" w:cs="Times New Roman"/>
          <w:b/>
          <w:color w:val="auto"/>
          <w:sz w:val="22"/>
          <w:szCs w:val="22"/>
        </w:rPr>
        <w:t>%</w:t>
      </w:r>
      <w:r w:rsidRPr="005A6BEA">
        <w:rPr>
          <w:rFonts w:ascii="Times New Roman" w:hAnsi="Times New Roman" w:cs="Times New Roman"/>
          <w:color w:val="auto"/>
          <w:sz w:val="22"/>
          <w:szCs w:val="22"/>
        </w:rPr>
        <w:t xml:space="preserve"> </w:t>
      </w:r>
      <w:r w:rsidR="00261FA8" w:rsidRPr="005A6BEA">
        <w:rPr>
          <w:rFonts w:ascii="Times New Roman" w:hAnsi="Times New Roman" w:cs="Times New Roman"/>
          <w:color w:val="auto"/>
          <w:sz w:val="22"/>
          <w:szCs w:val="22"/>
        </w:rPr>
        <w:t>Wartości Przedmiotu Umowy („Zabezpieczenie”) .</w:t>
      </w:r>
      <w:r w:rsidRPr="005A6BEA">
        <w:rPr>
          <w:rFonts w:ascii="Times New Roman" w:hAnsi="Times New Roman" w:cs="Times New Roman"/>
          <w:color w:val="auto"/>
          <w:sz w:val="22"/>
          <w:szCs w:val="22"/>
        </w:rPr>
        <w:t xml:space="preserve"> </w:t>
      </w:r>
    </w:p>
    <w:p w14:paraId="5384C24F" w14:textId="77777777" w:rsidR="005A3828" w:rsidRPr="005A6BEA" w:rsidRDefault="005A3828" w:rsidP="005A382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Zabezpieczenie służy pokryciu roszczeń Zamawiającego z tytułu niewykonania lub nienależytego wykonania umowy. </w:t>
      </w:r>
    </w:p>
    <w:p w14:paraId="271F3794" w14:textId="75343AFA" w:rsidR="005A3828" w:rsidRPr="005A6BEA" w:rsidRDefault="005A3828" w:rsidP="005A382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3. Zwrot </w:t>
      </w:r>
      <w:r w:rsidR="00EF2277">
        <w:rPr>
          <w:rFonts w:ascii="Times New Roman" w:hAnsi="Times New Roman" w:cs="Times New Roman"/>
          <w:color w:val="auto"/>
          <w:sz w:val="22"/>
          <w:szCs w:val="22"/>
        </w:rPr>
        <w:t>Z</w:t>
      </w:r>
      <w:r w:rsidRPr="005A6BEA">
        <w:rPr>
          <w:rFonts w:ascii="Times New Roman" w:hAnsi="Times New Roman" w:cs="Times New Roman"/>
          <w:color w:val="auto"/>
          <w:sz w:val="22"/>
          <w:szCs w:val="22"/>
        </w:rPr>
        <w:t xml:space="preserve">abezpieczenia nastąpi w niżej podanych wysokościach i terminach: </w:t>
      </w:r>
    </w:p>
    <w:p w14:paraId="56BCE977" w14:textId="0F5D9085" w:rsidR="00E36C10" w:rsidRPr="005A6BEA" w:rsidRDefault="005A3828" w:rsidP="005A382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70% wartości wniesionego </w:t>
      </w:r>
      <w:r w:rsidR="00EF2277">
        <w:rPr>
          <w:rFonts w:ascii="Times New Roman" w:hAnsi="Times New Roman" w:cs="Times New Roman"/>
          <w:color w:val="auto"/>
          <w:sz w:val="22"/>
          <w:szCs w:val="22"/>
        </w:rPr>
        <w:t>Z</w:t>
      </w:r>
      <w:r w:rsidRPr="005A6BEA">
        <w:rPr>
          <w:rFonts w:ascii="Times New Roman" w:hAnsi="Times New Roman" w:cs="Times New Roman"/>
          <w:color w:val="auto"/>
          <w:sz w:val="22"/>
          <w:szCs w:val="22"/>
        </w:rPr>
        <w:t>abezpieczenia w terminie 30 dni od dnia</w:t>
      </w:r>
      <w:r w:rsidR="006A6D1A" w:rsidRPr="005A6BEA">
        <w:rPr>
          <w:rFonts w:ascii="Times New Roman" w:hAnsi="Times New Roman" w:cs="Times New Roman"/>
          <w:color w:val="auto"/>
          <w:sz w:val="22"/>
          <w:szCs w:val="22"/>
        </w:rPr>
        <w:t xml:space="preserve"> odbioru końcowego robót</w:t>
      </w:r>
      <w:r w:rsidR="00F5491F" w:rsidRPr="005A6BEA">
        <w:rPr>
          <w:rFonts w:ascii="Times New Roman" w:hAnsi="Times New Roman" w:cs="Times New Roman"/>
          <w:color w:val="auto"/>
          <w:sz w:val="22"/>
          <w:szCs w:val="22"/>
        </w:rPr>
        <w:t xml:space="preserve"> i uznania przez Zamawiającego za należycie wykonane</w:t>
      </w:r>
      <w:r w:rsidR="002B3F1D" w:rsidRPr="005A6BEA">
        <w:rPr>
          <w:rFonts w:ascii="Times New Roman" w:hAnsi="Times New Roman" w:cs="Times New Roman"/>
          <w:color w:val="auto"/>
          <w:sz w:val="22"/>
          <w:szCs w:val="22"/>
        </w:rPr>
        <w:t>,</w:t>
      </w:r>
    </w:p>
    <w:p w14:paraId="7286CE33" w14:textId="7E3B3EAA" w:rsidR="008E5D2C" w:rsidRPr="005A6BEA" w:rsidRDefault="00967712" w:rsidP="00B94E8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5A3828" w:rsidRPr="005A6BEA">
        <w:rPr>
          <w:rFonts w:ascii="Times New Roman" w:hAnsi="Times New Roman" w:cs="Times New Roman"/>
          <w:color w:val="auto"/>
          <w:sz w:val="22"/>
          <w:szCs w:val="22"/>
        </w:rPr>
        <w:t xml:space="preserve">) 30% wartości wniesionego </w:t>
      </w:r>
      <w:r w:rsidR="00EF2277">
        <w:rPr>
          <w:rFonts w:ascii="Times New Roman" w:hAnsi="Times New Roman" w:cs="Times New Roman"/>
          <w:color w:val="auto"/>
          <w:sz w:val="22"/>
          <w:szCs w:val="22"/>
        </w:rPr>
        <w:t>Z</w:t>
      </w:r>
      <w:r w:rsidR="005A3828" w:rsidRPr="005A6BEA">
        <w:rPr>
          <w:rFonts w:ascii="Times New Roman" w:hAnsi="Times New Roman" w:cs="Times New Roman"/>
          <w:color w:val="auto"/>
          <w:sz w:val="22"/>
          <w:szCs w:val="22"/>
        </w:rPr>
        <w:t>abezpieczenia w terminie nie później niż w 15. dniu po upływie okresu rękojmi za wady</w:t>
      </w:r>
      <w:r w:rsidR="00382B53">
        <w:rPr>
          <w:rFonts w:ascii="Times New Roman" w:hAnsi="Times New Roman" w:cs="Times New Roman"/>
          <w:color w:val="auto"/>
          <w:sz w:val="22"/>
          <w:szCs w:val="22"/>
        </w:rPr>
        <w:t xml:space="preserve"> lub gwarancji</w:t>
      </w:r>
      <w:r w:rsidR="00E36C10" w:rsidRPr="005A6BEA">
        <w:rPr>
          <w:rFonts w:ascii="Times New Roman" w:hAnsi="Times New Roman" w:cs="Times New Roman"/>
          <w:color w:val="auto"/>
          <w:sz w:val="22"/>
          <w:szCs w:val="22"/>
        </w:rPr>
        <w:t>.</w:t>
      </w:r>
    </w:p>
    <w:p w14:paraId="6B7BB5C6" w14:textId="708FB2B0" w:rsidR="00261FA8" w:rsidRPr="005A6BEA" w:rsidRDefault="00261FA8" w:rsidP="00261FA8">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lastRenderedPageBreak/>
        <w:t xml:space="preserve">4. W przypadku niewykonania </w:t>
      </w:r>
      <w:r w:rsidR="00F5491F" w:rsidRPr="005A6BEA">
        <w:rPr>
          <w:rFonts w:ascii="Times New Roman" w:hAnsi="Times New Roman" w:cs="Times New Roman"/>
          <w:color w:val="auto"/>
          <w:sz w:val="22"/>
          <w:szCs w:val="22"/>
        </w:rPr>
        <w:t>Umowy</w:t>
      </w:r>
      <w:r w:rsidRPr="005A6BEA">
        <w:rPr>
          <w:rFonts w:ascii="Times New Roman" w:hAnsi="Times New Roman" w:cs="Times New Roman"/>
          <w:color w:val="auto"/>
          <w:sz w:val="22"/>
          <w:szCs w:val="22"/>
        </w:rPr>
        <w:t xml:space="preserve"> do upływu terminu, o którym mowa w §</w:t>
      </w:r>
      <w:r w:rsidR="00F35B42" w:rsidRPr="005A6BEA">
        <w:rPr>
          <w:rFonts w:ascii="Times New Roman" w:hAnsi="Times New Roman" w:cs="Times New Roman"/>
          <w:color w:val="auto"/>
          <w:sz w:val="22"/>
          <w:szCs w:val="22"/>
        </w:rPr>
        <w:t>6</w:t>
      </w:r>
      <w:r w:rsidRPr="005A6BEA">
        <w:rPr>
          <w:rFonts w:ascii="Times New Roman" w:hAnsi="Times New Roman" w:cs="Times New Roman"/>
          <w:color w:val="auto"/>
          <w:sz w:val="22"/>
          <w:szCs w:val="22"/>
        </w:rPr>
        <w:t>,</w:t>
      </w:r>
      <w:r w:rsidR="00657261">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Wykonawca zobowiązany jest wnieść Zabezpieczenie na czas niezbędny do ukończenia i odebrania </w:t>
      </w:r>
      <w:r w:rsidR="00A4077D" w:rsidRPr="005A6BEA">
        <w:rPr>
          <w:rFonts w:ascii="Times New Roman" w:hAnsi="Times New Roman" w:cs="Times New Roman"/>
          <w:color w:val="auto"/>
          <w:sz w:val="22"/>
          <w:szCs w:val="22"/>
        </w:rPr>
        <w:t xml:space="preserve">robót </w:t>
      </w:r>
      <w:r w:rsidRPr="005A6BEA">
        <w:rPr>
          <w:rFonts w:ascii="Times New Roman" w:hAnsi="Times New Roman" w:cs="Times New Roman"/>
          <w:color w:val="auto"/>
          <w:sz w:val="22"/>
          <w:szCs w:val="22"/>
        </w:rPr>
        <w:t xml:space="preserve">objętych </w:t>
      </w:r>
      <w:r w:rsidR="00F5491F" w:rsidRPr="005A6BEA">
        <w:rPr>
          <w:rFonts w:ascii="Times New Roman" w:hAnsi="Times New Roman" w:cs="Times New Roman"/>
          <w:color w:val="auto"/>
          <w:sz w:val="22"/>
          <w:szCs w:val="22"/>
        </w:rPr>
        <w:t>Umow</w:t>
      </w:r>
      <w:r w:rsidR="008F6F97" w:rsidRPr="005A6BEA">
        <w:rPr>
          <w:rFonts w:ascii="Times New Roman" w:hAnsi="Times New Roman" w:cs="Times New Roman"/>
          <w:color w:val="auto"/>
          <w:sz w:val="22"/>
          <w:szCs w:val="22"/>
        </w:rPr>
        <w:t>ą</w:t>
      </w:r>
      <w:r w:rsidRPr="005A6BEA">
        <w:rPr>
          <w:rFonts w:ascii="Times New Roman" w:hAnsi="Times New Roman" w:cs="Times New Roman"/>
          <w:color w:val="auto"/>
          <w:sz w:val="22"/>
          <w:szCs w:val="22"/>
        </w:rPr>
        <w:t xml:space="preserve">. </w:t>
      </w:r>
    </w:p>
    <w:p w14:paraId="57AA5E7D" w14:textId="74FB6274" w:rsidR="00E83853" w:rsidRPr="005A6BEA" w:rsidRDefault="00261FA8" w:rsidP="00B94E8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 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512618C2" w14:textId="77777777" w:rsidR="00E330E4" w:rsidRPr="005A6BEA" w:rsidRDefault="00E330E4" w:rsidP="00EA7454">
      <w:pPr>
        <w:pStyle w:val="Default"/>
        <w:rPr>
          <w:rFonts w:ascii="Times New Roman" w:hAnsi="Times New Roman" w:cs="Times New Roman"/>
          <w:b/>
          <w:color w:val="auto"/>
          <w:sz w:val="22"/>
          <w:szCs w:val="22"/>
        </w:rPr>
      </w:pPr>
    </w:p>
    <w:p w14:paraId="3494882C" w14:textId="69072141" w:rsidR="00EF2277" w:rsidRDefault="00EF2277" w:rsidP="00EF2277">
      <w:pPr>
        <w:pStyle w:val="Default"/>
        <w:rPr>
          <w:rFonts w:ascii="Times New Roman" w:hAnsi="Times New Roman" w:cs="Times New Roman"/>
          <w:b/>
          <w:color w:val="auto"/>
          <w:sz w:val="22"/>
          <w:szCs w:val="22"/>
        </w:rPr>
      </w:pPr>
    </w:p>
    <w:p w14:paraId="5193A682" w14:textId="77777777" w:rsidR="008965AD" w:rsidRDefault="008965AD" w:rsidP="00EF2277">
      <w:pPr>
        <w:pStyle w:val="Default"/>
        <w:rPr>
          <w:rFonts w:ascii="Times New Roman" w:hAnsi="Times New Roman" w:cs="Times New Roman"/>
          <w:b/>
          <w:color w:val="auto"/>
          <w:sz w:val="22"/>
          <w:szCs w:val="22"/>
        </w:rPr>
      </w:pPr>
    </w:p>
    <w:p w14:paraId="2278D184" w14:textId="7603B9CC" w:rsidR="00B94E82" w:rsidRPr="005A6BEA" w:rsidRDefault="00B94E82" w:rsidP="00B94E82">
      <w:pPr>
        <w:pStyle w:val="Default"/>
        <w:jc w:val="center"/>
        <w:rPr>
          <w:rFonts w:ascii="Times New Roman" w:hAnsi="Times New Roman" w:cs="Times New Roman"/>
          <w:b/>
          <w:color w:val="auto"/>
          <w:sz w:val="22"/>
          <w:szCs w:val="22"/>
        </w:rPr>
      </w:pPr>
      <w:r w:rsidRPr="005A6BEA">
        <w:rPr>
          <w:rFonts w:ascii="Times New Roman" w:hAnsi="Times New Roman" w:cs="Times New Roman"/>
          <w:b/>
          <w:color w:val="auto"/>
          <w:sz w:val="22"/>
          <w:szCs w:val="22"/>
        </w:rPr>
        <w:t>§</w:t>
      </w:r>
      <w:r w:rsidR="005031C4" w:rsidRPr="005A6BEA">
        <w:rPr>
          <w:rFonts w:ascii="Times New Roman" w:hAnsi="Times New Roman" w:cs="Times New Roman"/>
          <w:b/>
          <w:color w:val="auto"/>
          <w:sz w:val="22"/>
          <w:szCs w:val="22"/>
        </w:rPr>
        <w:t xml:space="preserve"> 1</w:t>
      </w:r>
      <w:r w:rsidR="00D417B1" w:rsidRPr="005A6BEA">
        <w:rPr>
          <w:rFonts w:ascii="Times New Roman" w:hAnsi="Times New Roman" w:cs="Times New Roman"/>
          <w:b/>
          <w:color w:val="auto"/>
          <w:sz w:val="22"/>
          <w:szCs w:val="22"/>
        </w:rPr>
        <w:t>2</w:t>
      </w:r>
    </w:p>
    <w:p w14:paraId="53FBA3F1" w14:textId="4A54BD93" w:rsidR="00AA3D9F" w:rsidRPr="005A6BEA" w:rsidRDefault="00AA3D9F" w:rsidP="00B94E82">
      <w:pPr>
        <w:pStyle w:val="Default"/>
        <w:jc w:val="center"/>
        <w:rPr>
          <w:rFonts w:ascii="Times New Roman" w:hAnsi="Times New Roman" w:cs="Times New Roman"/>
          <w:b/>
          <w:color w:val="auto"/>
          <w:sz w:val="22"/>
          <w:szCs w:val="22"/>
        </w:rPr>
      </w:pPr>
      <w:r w:rsidRPr="005A6BEA">
        <w:rPr>
          <w:rFonts w:ascii="Times New Roman" w:hAnsi="Times New Roman" w:cs="Times New Roman"/>
          <w:b/>
          <w:color w:val="auto"/>
          <w:sz w:val="22"/>
          <w:szCs w:val="22"/>
        </w:rPr>
        <w:t>Ubezpieczenie</w:t>
      </w:r>
    </w:p>
    <w:p w14:paraId="2FF97ACF" w14:textId="77777777" w:rsidR="00AA3D9F" w:rsidRPr="005A6BEA" w:rsidRDefault="00AA3D9F" w:rsidP="00B94E82">
      <w:pPr>
        <w:pStyle w:val="Default"/>
        <w:jc w:val="center"/>
        <w:rPr>
          <w:rFonts w:ascii="Times New Roman" w:hAnsi="Times New Roman" w:cs="Times New Roman"/>
          <w:b/>
          <w:color w:val="auto"/>
          <w:sz w:val="22"/>
          <w:szCs w:val="22"/>
        </w:rPr>
      </w:pPr>
    </w:p>
    <w:p w14:paraId="03E128FD" w14:textId="05911020" w:rsidR="00261FA8" w:rsidRPr="005A6BEA" w:rsidRDefault="00261FA8" w:rsidP="00B94E8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Wykonawca, zgodnie z wymaganiami SWZ, przed zawarciem Umowy zawarł umowę </w:t>
      </w:r>
      <w:bookmarkStart w:id="11" w:name="_Hlk53732775"/>
      <w:r w:rsidRPr="005A6BEA">
        <w:rPr>
          <w:rFonts w:ascii="Times New Roman" w:hAnsi="Times New Roman" w:cs="Times New Roman"/>
          <w:color w:val="auto"/>
          <w:sz w:val="22"/>
          <w:szCs w:val="22"/>
        </w:rPr>
        <w:t>ubezpieczenia odpowiedzialności cywilnej dotyczącej działalności objętej Przedmiotem Umowy</w:t>
      </w:r>
      <w:bookmarkEnd w:id="11"/>
      <w:r w:rsidR="00016691"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 xml:space="preserve">na sumę ubezpieczenia nie mniejszą niż </w:t>
      </w:r>
      <w:r w:rsidR="00EB092C" w:rsidRPr="005A6BEA">
        <w:rPr>
          <w:rFonts w:ascii="Times New Roman" w:hAnsi="Times New Roman" w:cs="Times New Roman"/>
          <w:b/>
          <w:bCs/>
          <w:color w:val="auto"/>
          <w:sz w:val="22"/>
          <w:szCs w:val="22"/>
        </w:rPr>
        <w:t>5</w:t>
      </w:r>
      <w:r w:rsidR="00A90105" w:rsidRPr="005A6BEA">
        <w:rPr>
          <w:rFonts w:ascii="Times New Roman" w:hAnsi="Times New Roman" w:cs="Times New Roman"/>
          <w:b/>
          <w:bCs/>
          <w:color w:val="auto"/>
          <w:sz w:val="22"/>
          <w:szCs w:val="22"/>
        </w:rPr>
        <w:t>00 000,00</w:t>
      </w:r>
      <w:r w:rsidRPr="005A6BEA">
        <w:rPr>
          <w:rFonts w:ascii="Times New Roman" w:hAnsi="Times New Roman" w:cs="Times New Roman"/>
          <w:b/>
          <w:bCs/>
          <w:color w:val="auto"/>
          <w:sz w:val="22"/>
          <w:szCs w:val="22"/>
        </w:rPr>
        <w:t xml:space="preserve"> PLN.</w:t>
      </w:r>
      <w:r w:rsidR="00016691" w:rsidRPr="005A6BEA">
        <w:rPr>
          <w:rFonts w:ascii="Times New Roman" w:hAnsi="Times New Roman" w:cs="Times New Roman"/>
          <w:b/>
          <w:bCs/>
          <w:color w:val="auto"/>
          <w:sz w:val="22"/>
          <w:szCs w:val="22"/>
        </w:rPr>
        <w:t xml:space="preserve"> </w:t>
      </w:r>
      <w:r w:rsidR="00016691" w:rsidRPr="005A6BEA">
        <w:rPr>
          <w:rFonts w:ascii="Times New Roman" w:hAnsi="Times New Roman" w:cs="Times New Roman"/>
          <w:color w:val="auto"/>
          <w:sz w:val="22"/>
          <w:szCs w:val="22"/>
        </w:rPr>
        <w:t>(„Ubezpieczenie OC”)</w:t>
      </w:r>
      <w:r w:rsidR="004340D9">
        <w:rPr>
          <w:rFonts w:ascii="Times New Roman" w:hAnsi="Times New Roman" w:cs="Times New Roman"/>
          <w:color w:val="auto"/>
          <w:sz w:val="22"/>
          <w:szCs w:val="22"/>
        </w:rPr>
        <w:t>.</w:t>
      </w:r>
    </w:p>
    <w:p w14:paraId="7BCDA4B0" w14:textId="34B22048" w:rsidR="00B94E82" w:rsidRPr="005A6BEA" w:rsidRDefault="00B94E82" w:rsidP="00B94E8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Wykonawca zobowiązuje się do utrzymywania przez okres wykonywania przedmiotu umowy </w:t>
      </w:r>
      <w:r w:rsidR="004A3C90"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bezpieczenia OC</w:t>
      </w:r>
      <w:r w:rsidR="00261FA8" w:rsidRPr="005A6BEA">
        <w:rPr>
          <w:rFonts w:ascii="Times New Roman" w:hAnsi="Times New Roman" w:cs="Times New Roman"/>
          <w:color w:val="auto"/>
          <w:sz w:val="22"/>
          <w:szCs w:val="22"/>
        </w:rPr>
        <w:t>.</w:t>
      </w:r>
      <w:r w:rsidRPr="005A6BEA">
        <w:rPr>
          <w:rFonts w:ascii="Times New Roman" w:hAnsi="Times New Roman" w:cs="Times New Roman"/>
          <w:color w:val="auto"/>
          <w:sz w:val="22"/>
          <w:szCs w:val="22"/>
        </w:rPr>
        <w:t xml:space="preserve"> </w:t>
      </w:r>
      <w:r w:rsidR="00261FA8" w:rsidRPr="005A6BEA">
        <w:rPr>
          <w:rFonts w:ascii="Times New Roman" w:hAnsi="Times New Roman" w:cs="Times New Roman"/>
          <w:color w:val="auto"/>
          <w:sz w:val="22"/>
          <w:szCs w:val="22"/>
        </w:rPr>
        <w:t>P</w:t>
      </w:r>
      <w:r w:rsidRPr="005A6BEA">
        <w:rPr>
          <w:rFonts w:ascii="Times New Roman" w:hAnsi="Times New Roman" w:cs="Times New Roman"/>
          <w:color w:val="auto"/>
          <w:sz w:val="22"/>
          <w:szCs w:val="22"/>
        </w:rPr>
        <w:t>olisę lub inny dokument potwierdzający kontynuację ubezpieczenia od dnia następnego po dniu ustania poprzedniej ochrony ubezpieczeniowej</w:t>
      </w:r>
      <w:r w:rsidR="00261FA8" w:rsidRPr="005A6BEA">
        <w:rPr>
          <w:rFonts w:ascii="Times New Roman" w:hAnsi="Times New Roman" w:cs="Times New Roman"/>
          <w:color w:val="auto"/>
          <w:sz w:val="22"/>
          <w:szCs w:val="22"/>
        </w:rPr>
        <w:t xml:space="preserve"> wraz z dowodem opłacenia składek na to ubezpieczenie Wykonawca będzie przedkładał Zamawiającemu nie później niż na 14 dni przed dniem wygaśnięcia poprzedniej umowy ubezpieczenia.</w:t>
      </w:r>
    </w:p>
    <w:p w14:paraId="1B33F0EC" w14:textId="77777777" w:rsidR="00B94E82" w:rsidRPr="005A6BEA" w:rsidRDefault="00B94E82" w:rsidP="00B94E8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Jeżeli Wykonawca nie wykona obowiązku, o którym, mowa w ust. 2, Zamawiający wedle swojego wyboru może:</w:t>
      </w:r>
    </w:p>
    <w:p w14:paraId="32AE4050" w14:textId="77777777" w:rsidR="00B94E82" w:rsidRPr="005A6BEA" w:rsidRDefault="00B94E82" w:rsidP="00B94E82">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a) odstąpić od Umowy;</w:t>
      </w:r>
    </w:p>
    <w:p w14:paraId="3E3C0158" w14:textId="79CCC1BF" w:rsidR="00EC168F" w:rsidRPr="005A6BEA" w:rsidRDefault="00B94E82" w:rsidP="00EA551D">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b) ubezpieczyć Wykonawcę na jego koszt, przy czym koszty poniesione na ubezpieczenie Wykonawcy Zamawiający potrąci z wynagrodzenia, a gdyby potrącenie to nie było możliwe – zaspokoi się z Zabezpieczenia.</w:t>
      </w:r>
      <w:bookmarkStart w:id="12" w:name="_Hlk53740438"/>
    </w:p>
    <w:p w14:paraId="50C7A795" w14:textId="495ADF79" w:rsidR="005A3828" w:rsidRPr="005A6BEA" w:rsidRDefault="005031C4" w:rsidP="005A3828">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D417B1" w:rsidRPr="005A6BEA">
        <w:rPr>
          <w:rFonts w:ascii="Times New Roman" w:hAnsi="Times New Roman" w:cs="Times New Roman"/>
          <w:b/>
          <w:bCs/>
          <w:color w:val="auto"/>
          <w:sz w:val="22"/>
          <w:szCs w:val="22"/>
        </w:rPr>
        <w:t>3</w:t>
      </w:r>
    </w:p>
    <w:p w14:paraId="12FFCF4E" w14:textId="495D8CE2" w:rsidR="00AA3D9F" w:rsidRPr="005A6BEA" w:rsidRDefault="00AA3D9F" w:rsidP="005A3828">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Kary umowne</w:t>
      </w:r>
    </w:p>
    <w:p w14:paraId="24F2A1BB" w14:textId="77777777" w:rsidR="00AA3D9F" w:rsidRPr="005A6BEA" w:rsidRDefault="00AA3D9F" w:rsidP="005A3828">
      <w:pPr>
        <w:pStyle w:val="Default"/>
        <w:jc w:val="center"/>
        <w:rPr>
          <w:rFonts w:ascii="Times New Roman" w:hAnsi="Times New Roman" w:cs="Times New Roman"/>
          <w:color w:val="auto"/>
          <w:sz w:val="22"/>
          <w:szCs w:val="22"/>
        </w:rPr>
      </w:pPr>
    </w:p>
    <w:bookmarkEnd w:id="12"/>
    <w:p w14:paraId="1674EF39" w14:textId="42E13FED" w:rsidR="00BC6523" w:rsidRPr="005A6BEA" w:rsidRDefault="00BC6523"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Strony postanawiają, że obowiązującą formą odszkodowania za niewykonanie lub nienależyte wykonanie </w:t>
      </w:r>
      <w:r w:rsidR="00247A07"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mowy są kary umowne</w:t>
      </w:r>
      <w:r w:rsidR="00A4077D" w:rsidRPr="005A6BEA">
        <w:rPr>
          <w:rFonts w:ascii="Times New Roman" w:hAnsi="Times New Roman" w:cs="Times New Roman"/>
          <w:color w:val="auto"/>
          <w:sz w:val="22"/>
          <w:szCs w:val="22"/>
        </w:rPr>
        <w:t>.</w:t>
      </w:r>
    </w:p>
    <w:p w14:paraId="1F0A2D5C" w14:textId="565E4A60" w:rsidR="00BC6523" w:rsidRPr="005A6BEA" w:rsidRDefault="00BC6523"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Wykonawca zapłaci Zamawiającemu karę umowną:</w:t>
      </w:r>
    </w:p>
    <w:p w14:paraId="59C0F4E9" w14:textId="35BCA7C4" w:rsidR="0010409B" w:rsidRPr="005A6BEA" w:rsidRDefault="002B7FCE" w:rsidP="00AE7956">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w:t>
      </w:r>
      <w:r w:rsidR="00247399" w:rsidRPr="005A6BEA">
        <w:rPr>
          <w:rFonts w:ascii="Times New Roman" w:hAnsi="Times New Roman" w:cs="Times New Roman"/>
          <w:color w:val="auto"/>
          <w:sz w:val="22"/>
          <w:szCs w:val="22"/>
        </w:rPr>
        <w:t>za zwłokę w oddaniu przedmiotu umowy – w wysokości 0,</w:t>
      </w:r>
      <w:r w:rsidR="00EB092C" w:rsidRPr="005A6BEA">
        <w:rPr>
          <w:rFonts w:ascii="Times New Roman" w:hAnsi="Times New Roman" w:cs="Times New Roman"/>
          <w:color w:val="auto"/>
          <w:sz w:val="22"/>
          <w:szCs w:val="22"/>
        </w:rPr>
        <w:t>3</w:t>
      </w:r>
      <w:r w:rsidR="00247399" w:rsidRPr="005A6BEA">
        <w:rPr>
          <w:rFonts w:ascii="Times New Roman" w:hAnsi="Times New Roman" w:cs="Times New Roman"/>
          <w:color w:val="auto"/>
          <w:sz w:val="22"/>
          <w:szCs w:val="22"/>
        </w:rPr>
        <w:t>% wynagrodzenia umownego brutto za każdy dzień zwłoki</w:t>
      </w:r>
      <w:r w:rsidR="009B597D">
        <w:rPr>
          <w:rFonts w:ascii="Times New Roman" w:hAnsi="Times New Roman" w:cs="Times New Roman"/>
          <w:color w:val="auto"/>
          <w:sz w:val="22"/>
          <w:szCs w:val="22"/>
        </w:rPr>
        <w:t>,</w:t>
      </w:r>
    </w:p>
    <w:p w14:paraId="049F15C3" w14:textId="768A4001" w:rsidR="0015095D"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15095D" w:rsidRPr="005A6BEA">
        <w:rPr>
          <w:rFonts w:ascii="Times New Roman" w:hAnsi="Times New Roman" w:cs="Times New Roman"/>
          <w:color w:val="auto"/>
          <w:sz w:val="22"/>
          <w:szCs w:val="22"/>
        </w:rPr>
        <w:t xml:space="preserve">) </w:t>
      </w:r>
      <w:r w:rsidR="00247A07" w:rsidRPr="005A6BEA">
        <w:rPr>
          <w:rFonts w:ascii="Times New Roman" w:hAnsi="Times New Roman" w:cs="Times New Roman"/>
          <w:color w:val="auto"/>
          <w:sz w:val="22"/>
          <w:szCs w:val="22"/>
        </w:rPr>
        <w:t xml:space="preserve">za </w:t>
      </w:r>
      <w:r w:rsidR="0015095D" w:rsidRPr="005A6BEA">
        <w:rPr>
          <w:rFonts w:ascii="Times New Roman" w:hAnsi="Times New Roman" w:cs="Times New Roman"/>
          <w:color w:val="auto"/>
          <w:sz w:val="22"/>
          <w:szCs w:val="22"/>
        </w:rPr>
        <w:t xml:space="preserve">odstąpienie od </w:t>
      </w:r>
      <w:r w:rsidR="00247A07" w:rsidRPr="005A6BEA">
        <w:rPr>
          <w:rFonts w:ascii="Times New Roman" w:hAnsi="Times New Roman" w:cs="Times New Roman"/>
          <w:color w:val="auto"/>
          <w:sz w:val="22"/>
          <w:szCs w:val="22"/>
        </w:rPr>
        <w:t>U</w:t>
      </w:r>
      <w:r w:rsidR="0015095D" w:rsidRPr="005A6BEA">
        <w:rPr>
          <w:rFonts w:ascii="Times New Roman" w:hAnsi="Times New Roman" w:cs="Times New Roman"/>
          <w:color w:val="auto"/>
          <w:sz w:val="22"/>
          <w:szCs w:val="22"/>
        </w:rPr>
        <w:t>mowy lub jej rozwiązanie z przyczyn</w:t>
      </w:r>
      <w:r w:rsidR="00E41D13" w:rsidRPr="005A6BEA">
        <w:rPr>
          <w:rFonts w:ascii="Times New Roman" w:hAnsi="Times New Roman" w:cs="Times New Roman"/>
          <w:color w:val="auto"/>
          <w:sz w:val="22"/>
          <w:szCs w:val="22"/>
        </w:rPr>
        <w:t xml:space="preserve"> </w:t>
      </w:r>
      <w:r w:rsidR="00EB44B1" w:rsidRPr="005A6BEA">
        <w:rPr>
          <w:rFonts w:ascii="Times New Roman" w:hAnsi="Times New Roman" w:cs="Times New Roman"/>
          <w:color w:val="auto"/>
          <w:sz w:val="22"/>
          <w:szCs w:val="22"/>
        </w:rPr>
        <w:t xml:space="preserve">leżących po stronie </w:t>
      </w:r>
      <w:r w:rsidR="00247A07" w:rsidRPr="005A6BEA">
        <w:rPr>
          <w:rFonts w:ascii="Times New Roman" w:hAnsi="Times New Roman" w:cs="Times New Roman"/>
          <w:color w:val="auto"/>
          <w:sz w:val="22"/>
          <w:szCs w:val="22"/>
        </w:rPr>
        <w:t>W</w:t>
      </w:r>
      <w:r w:rsidR="0015095D" w:rsidRPr="005A6BEA">
        <w:rPr>
          <w:rFonts w:ascii="Times New Roman" w:hAnsi="Times New Roman" w:cs="Times New Roman"/>
          <w:color w:val="auto"/>
          <w:sz w:val="22"/>
          <w:szCs w:val="22"/>
        </w:rPr>
        <w:t>ykon</w:t>
      </w:r>
      <w:r w:rsidR="00A4776E" w:rsidRPr="005A6BEA">
        <w:rPr>
          <w:rFonts w:ascii="Times New Roman" w:hAnsi="Times New Roman" w:cs="Times New Roman"/>
          <w:color w:val="auto"/>
          <w:sz w:val="22"/>
          <w:szCs w:val="22"/>
        </w:rPr>
        <w:t xml:space="preserve">awcy </w:t>
      </w:r>
      <w:r w:rsidR="00247A07" w:rsidRPr="005A6BEA">
        <w:rPr>
          <w:rFonts w:ascii="Times New Roman" w:hAnsi="Times New Roman" w:cs="Times New Roman"/>
          <w:color w:val="auto"/>
          <w:sz w:val="22"/>
          <w:szCs w:val="22"/>
        </w:rPr>
        <w:t xml:space="preserve">- </w:t>
      </w:r>
      <w:r w:rsidR="00A4776E" w:rsidRPr="005A6BEA">
        <w:rPr>
          <w:rFonts w:ascii="Times New Roman" w:hAnsi="Times New Roman" w:cs="Times New Roman"/>
          <w:color w:val="auto"/>
          <w:sz w:val="22"/>
          <w:szCs w:val="22"/>
        </w:rPr>
        <w:t>w wysokości 2</w:t>
      </w:r>
      <w:r w:rsidR="0015095D" w:rsidRPr="005A6BEA">
        <w:rPr>
          <w:rFonts w:ascii="Times New Roman" w:hAnsi="Times New Roman" w:cs="Times New Roman"/>
          <w:color w:val="auto"/>
          <w:sz w:val="22"/>
          <w:szCs w:val="22"/>
        </w:rPr>
        <w:t xml:space="preserve">0% </w:t>
      </w:r>
      <w:r w:rsidR="000747DA" w:rsidRPr="005A6BEA">
        <w:rPr>
          <w:rFonts w:ascii="Times New Roman" w:hAnsi="Times New Roman" w:cs="Times New Roman"/>
          <w:color w:val="auto"/>
          <w:sz w:val="22"/>
          <w:szCs w:val="22"/>
        </w:rPr>
        <w:t>Wartości Przedmiotu Umowy</w:t>
      </w:r>
      <w:r w:rsidR="00DA4039" w:rsidRPr="005A6BEA">
        <w:rPr>
          <w:rFonts w:ascii="Times New Roman" w:hAnsi="Times New Roman" w:cs="Times New Roman"/>
          <w:color w:val="auto"/>
          <w:sz w:val="22"/>
          <w:szCs w:val="22"/>
        </w:rPr>
        <w:t>,</w:t>
      </w:r>
    </w:p>
    <w:p w14:paraId="661291CF" w14:textId="1BC28A37"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w:t>
      </w:r>
      <w:r w:rsidR="00BC6523" w:rsidRPr="005A6BEA">
        <w:rPr>
          <w:rFonts w:ascii="Times New Roman" w:hAnsi="Times New Roman" w:cs="Times New Roman"/>
          <w:color w:val="auto"/>
          <w:sz w:val="22"/>
          <w:szCs w:val="22"/>
        </w:rPr>
        <w:t xml:space="preserve">) </w:t>
      </w:r>
      <w:r w:rsidR="00EB44B1" w:rsidRPr="005A6BEA">
        <w:rPr>
          <w:rFonts w:ascii="Times New Roman" w:hAnsi="Times New Roman" w:cs="Times New Roman"/>
          <w:color w:val="auto"/>
          <w:sz w:val="22"/>
          <w:szCs w:val="22"/>
        </w:rPr>
        <w:t xml:space="preserve">za każdy stwierdzony przypadek </w:t>
      </w:r>
      <w:r w:rsidR="00BC6523" w:rsidRPr="005A6BEA">
        <w:rPr>
          <w:rFonts w:ascii="Times New Roman" w:hAnsi="Times New Roman" w:cs="Times New Roman"/>
          <w:color w:val="auto"/>
          <w:sz w:val="22"/>
          <w:szCs w:val="22"/>
        </w:rPr>
        <w:t>niedopełnieni</w:t>
      </w:r>
      <w:r w:rsidR="00EB44B1" w:rsidRPr="005A6BEA">
        <w:rPr>
          <w:rFonts w:ascii="Times New Roman" w:hAnsi="Times New Roman" w:cs="Times New Roman"/>
          <w:color w:val="auto"/>
          <w:sz w:val="22"/>
          <w:szCs w:val="22"/>
        </w:rPr>
        <w:t>a</w:t>
      </w:r>
      <w:r w:rsidR="00BC6523" w:rsidRPr="005A6BEA">
        <w:rPr>
          <w:rFonts w:ascii="Times New Roman" w:hAnsi="Times New Roman" w:cs="Times New Roman"/>
          <w:color w:val="auto"/>
          <w:sz w:val="22"/>
          <w:szCs w:val="22"/>
        </w:rPr>
        <w:t xml:space="preserve"> wymogu zatrudnienia Pracowników wykonujących roboty na podstawie umowy o pracę</w:t>
      </w:r>
      <w:r w:rsidR="000747DA" w:rsidRPr="005A6BEA">
        <w:rPr>
          <w:rFonts w:ascii="Times New Roman" w:hAnsi="Times New Roman" w:cs="Times New Roman"/>
          <w:color w:val="auto"/>
          <w:sz w:val="22"/>
          <w:szCs w:val="22"/>
        </w:rPr>
        <w:t>, pomimo takiego obowiązku</w:t>
      </w:r>
      <w:r w:rsidR="00247A07" w:rsidRPr="005A6BEA">
        <w:rPr>
          <w:rFonts w:ascii="Times New Roman" w:hAnsi="Times New Roman" w:cs="Times New Roman"/>
          <w:color w:val="auto"/>
          <w:sz w:val="22"/>
          <w:szCs w:val="22"/>
        </w:rPr>
        <w:t>,</w:t>
      </w:r>
      <w:r w:rsidR="000747DA" w:rsidRPr="005A6BEA">
        <w:rPr>
          <w:rFonts w:ascii="Times New Roman" w:hAnsi="Times New Roman" w:cs="Times New Roman"/>
          <w:color w:val="auto"/>
          <w:sz w:val="22"/>
          <w:szCs w:val="22"/>
        </w:rPr>
        <w:t xml:space="preserve"> zgodnie z § 1 ust. </w:t>
      </w:r>
      <w:r w:rsidR="00F35B42" w:rsidRPr="005A6BEA">
        <w:rPr>
          <w:rFonts w:ascii="Times New Roman" w:hAnsi="Times New Roman" w:cs="Times New Roman"/>
          <w:color w:val="auto"/>
          <w:sz w:val="22"/>
          <w:szCs w:val="22"/>
        </w:rPr>
        <w:t>7</w:t>
      </w:r>
      <w:r w:rsidR="000747DA" w:rsidRPr="005A6BEA">
        <w:rPr>
          <w:rFonts w:ascii="Times New Roman" w:hAnsi="Times New Roman" w:cs="Times New Roman"/>
          <w:color w:val="auto"/>
          <w:sz w:val="22"/>
          <w:szCs w:val="22"/>
        </w:rPr>
        <w:t xml:space="preserve"> </w:t>
      </w:r>
      <w:r w:rsidR="00BC6523" w:rsidRPr="005A6BEA">
        <w:rPr>
          <w:rFonts w:ascii="Times New Roman" w:hAnsi="Times New Roman" w:cs="Times New Roman"/>
          <w:color w:val="auto"/>
          <w:sz w:val="22"/>
          <w:szCs w:val="22"/>
        </w:rPr>
        <w:t xml:space="preserve"> – w wysokości </w:t>
      </w:r>
      <w:r w:rsidR="000747DA" w:rsidRPr="005A6BEA">
        <w:rPr>
          <w:rFonts w:ascii="Times New Roman" w:hAnsi="Times New Roman" w:cs="Times New Roman"/>
          <w:color w:val="auto"/>
          <w:sz w:val="22"/>
          <w:szCs w:val="22"/>
        </w:rPr>
        <w:t>2000 PLN,</w:t>
      </w:r>
    </w:p>
    <w:p w14:paraId="7170A656" w14:textId="039DFE79"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w:t>
      </w:r>
      <w:r w:rsidR="00BC6523" w:rsidRPr="005A6BEA">
        <w:rPr>
          <w:rFonts w:ascii="Times New Roman" w:hAnsi="Times New Roman" w:cs="Times New Roman"/>
          <w:color w:val="auto"/>
          <w:sz w:val="22"/>
          <w:szCs w:val="22"/>
        </w:rPr>
        <w:t>) za brak zapłaty lub nieterminową zapłatę wynagrodzenia należnego podwykonawcom lub dalszym podwykonawcom – w wysokości 0,</w:t>
      </w:r>
      <w:r w:rsidR="00DA4039" w:rsidRPr="005A6BEA">
        <w:rPr>
          <w:rFonts w:ascii="Times New Roman" w:hAnsi="Times New Roman" w:cs="Times New Roman"/>
          <w:color w:val="auto"/>
          <w:sz w:val="22"/>
          <w:szCs w:val="22"/>
        </w:rPr>
        <w:t>2</w:t>
      </w:r>
      <w:r w:rsidR="00BC6523" w:rsidRPr="005A6BEA">
        <w:rPr>
          <w:rFonts w:ascii="Times New Roman" w:hAnsi="Times New Roman" w:cs="Times New Roman"/>
          <w:color w:val="auto"/>
          <w:sz w:val="22"/>
          <w:szCs w:val="22"/>
        </w:rPr>
        <w:t xml:space="preserve">% </w:t>
      </w:r>
      <w:r w:rsidR="0010409B" w:rsidRPr="005A6BEA">
        <w:rPr>
          <w:rFonts w:ascii="Times New Roman" w:hAnsi="Times New Roman" w:cs="Times New Roman"/>
          <w:color w:val="auto"/>
          <w:sz w:val="22"/>
          <w:szCs w:val="22"/>
        </w:rPr>
        <w:t xml:space="preserve">Wartości Przedmiotu Umowy </w:t>
      </w:r>
      <w:r w:rsidR="00BC6523" w:rsidRPr="005A6BEA">
        <w:rPr>
          <w:rFonts w:ascii="Times New Roman" w:hAnsi="Times New Roman" w:cs="Times New Roman"/>
          <w:color w:val="auto"/>
          <w:sz w:val="22"/>
          <w:szCs w:val="22"/>
        </w:rPr>
        <w:t>za każdy dzień opóźnienia,</w:t>
      </w:r>
    </w:p>
    <w:p w14:paraId="09AA1FEA" w14:textId="4F0D56C1"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w:t>
      </w:r>
      <w:r w:rsidR="00BC6523" w:rsidRPr="005A6BEA">
        <w:rPr>
          <w:rFonts w:ascii="Times New Roman" w:hAnsi="Times New Roman" w:cs="Times New Roman"/>
          <w:color w:val="auto"/>
          <w:sz w:val="22"/>
          <w:szCs w:val="22"/>
        </w:rPr>
        <w:t>) za nieprzedłożenie do zaakceptowania projektu umowy o podwykonawstwo</w:t>
      </w:r>
      <w:r w:rsidR="00570562" w:rsidRPr="005A6BEA">
        <w:rPr>
          <w:rFonts w:ascii="Times New Roman" w:hAnsi="Times New Roman" w:cs="Times New Roman"/>
          <w:color w:val="auto"/>
          <w:sz w:val="22"/>
          <w:szCs w:val="22"/>
        </w:rPr>
        <w:t xml:space="preserve"> lub projektu jej zmiany</w:t>
      </w:r>
      <w:r w:rsidR="00BC6523" w:rsidRPr="005A6BEA">
        <w:rPr>
          <w:rFonts w:ascii="Times New Roman" w:hAnsi="Times New Roman" w:cs="Times New Roman"/>
          <w:color w:val="auto"/>
          <w:sz w:val="22"/>
          <w:szCs w:val="22"/>
        </w:rPr>
        <w:t xml:space="preserve"> – w wysokości </w:t>
      </w:r>
      <w:r w:rsidR="005F1194" w:rsidRPr="005A6BEA">
        <w:rPr>
          <w:rFonts w:ascii="Times New Roman" w:hAnsi="Times New Roman" w:cs="Times New Roman"/>
          <w:color w:val="auto"/>
          <w:sz w:val="22"/>
          <w:szCs w:val="22"/>
        </w:rPr>
        <w:t>0,5</w:t>
      </w:r>
      <w:r w:rsidR="00BC6523" w:rsidRPr="005A6BEA">
        <w:rPr>
          <w:rFonts w:ascii="Times New Roman" w:hAnsi="Times New Roman" w:cs="Times New Roman"/>
          <w:color w:val="auto"/>
          <w:sz w:val="22"/>
          <w:szCs w:val="22"/>
        </w:rPr>
        <w:t xml:space="preserve"> % </w:t>
      </w:r>
      <w:r w:rsidR="0010409B" w:rsidRPr="005A6BEA">
        <w:rPr>
          <w:rFonts w:ascii="Times New Roman" w:hAnsi="Times New Roman" w:cs="Times New Roman"/>
          <w:color w:val="auto"/>
          <w:sz w:val="22"/>
          <w:szCs w:val="22"/>
        </w:rPr>
        <w:t xml:space="preserve">Wartości Przedmiotu Umowy </w:t>
      </w:r>
      <w:r w:rsidR="00BC6523" w:rsidRPr="005A6BEA">
        <w:rPr>
          <w:rFonts w:ascii="Times New Roman" w:hAnsi="Times New Roman" w:cs="Times New Roman"/>
          <w:color w:val="auto"/>
          <w:sz w:val="22"/>
          <w:szCs w:val="22"/>
        </w:rPr>
        <w:t>za każdy przypadek,</w:t>
      </w:r>
    </w:p>
    <w:p w14:paraId="5E97126C" w14:textId="4B8E8874"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6</w:t>
      </w:r>
      <w:r w:rsidR="00BC6523" w:rsidRPr="005A6BEA">
        <w:rPr>
          <w:rFonts w:ascii="Times New Roman" w:hAnsi="Times New Roman" w:cs="Times New Roman"/>
          <w:color w:val="auto"/>
          <w:sz w:val="22"/>
          <w:szCs w:val="22"/>
        </w:rPr>
        <w:t xml:space="preserve">) za nieprzedłożenie poświadczonej za zgodność z oryginałem kopii umowy o podwykonawstwo lub jej zmiany - </w:t>
      </w:r>
      <w:r w:rsidR="0010409B" w:rsidRPr="005A6BEA">
        <w:rPr>
          <w:rFonts w:ascii="Times New Roman" w:hAnsi="Times New Roman" w:cs="Times New Roman"/>
          <w:color w:val="auto"/>
          <w:sz w:val="22"/>
          <w:szCs w:val="22"/>
        </w:rPr>
        <w:t xml:space="preserve">w wysokości </w:t>
      </w:r>
      <w:r w:rsidR="005F1194" w:rsidRPr="005A6BEA">
        <w:rPr>
          <w:rFonts w:ascii="Times New Roman" w:hAnsi="Times New Roman" w:cs="Times New Roman"/>
          <w:color w:val="auto"/>
          <w:sz w:val="22"/>
          <w:szCs w:val="22"/>
        </w:rPr>
        <w:t>0,5</w:t>
      </w:r>
      <w:r w:rsidR="0010409B" w:rsidRPr="005A6BEA">
        <w:rPr>
          <w:rFonts w:ascii="Times New Roman" w:hAnsi="Times New Roman" w:cs="Times New Roman"/>
          <w:color w:val="auto"/>
          <w:sz w:val="22"/>
          <w:szCs w:val="22"/>
        </w:rPr>
        <w:t xml:space="preserve"> % Wartości Przedmiotu Umowy za każdy przypadek,</w:t>
      </w:r>
    </w:p>
    <w:p w14:paraId="64AA9ED6" w14:textId="427B781C"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7</w:t>
      </w:r>
      <w:r w:rsidR="00BC6523" w:rsidRPr="005A6BEA">
        <w:rPr>
          <w:rFonts w:ascii="Times New Roman" w:hAnsi="Times New Roman" w:cs="Times New Roman"/>
          <w:color w:val="auto"/>
          <w:sz w:val="22"/>
          <w:szCs w:val="22"/>
        </w:rPr>
        <w:t>) za brak zmiany umowy o podwykonaws</w:t>
      </w:r>
      <w:r w:rsidR="00604E5D" w:rsidRPr="005A6BEA">
        <w:rPr>
          <w:rFonts w:ascii="Times New Roman" w:hAnsi="Times New Roman" w:cs="Times New Roman"/>
          <w:color w:val="auto"/>
          <w:sz w:val="22"/>
          <w:szCs w:val="22"/>
        </w:rPr>
        <w:t>two w zakresie terminu zapłaty</w:t>
      </w:r>
      <w:r w:rsidR="0098393A" w:rsidRPr="005A6BEA">
        <w:rPr>
          <w:rFonts w:ascii="Times New Roman" w:hAnsi="Times New Roman" w:cs="Times New Roman"/>
          <w:color w:val="auto"/>
          <w:sz w:val="22"/>
          <w:szCs w:val="22"/>
        </w:rPr>
        <w:t xml:space="preserve">, o którym mowa w § </w:t>
      </w:r>
      <w:r w:rsidR="00F35B42" w:rsidRPr="005A6BEA">
        <w:rPr>
          <w:rFonts w:ascii="Times New Roman" w:hAnsi="Times New Roman" w:cs="Times New Roman"/>
          <w:color w:val="auto"/>
          <w:sz w:val="22"/>
          <w:szCs w:val="22"/>
        </w:rPr>
        <w:t>9</w:t>
      </w:r>
      <w:r w:rsidR="0098393A" w:rsidRPr="005A6BEA">
        <w:rPr>
          <w:rFonts w:ascii="Times New Roman" w:hAnsi="Times New Roman" w:cs="Times New Roman"/>
          <w:color w:val="auto"/>
          <w:sz w:val="22"/>
          <w:szCs w:val="22"/>
        </w:rPr>
        <w:t xml:space="preserve"> ust. 2  pkt 2</w:t>
      </w:r>
      <w:r w:rsidR="00D47502" w:rsidRPr="005A6BEA">
        <w:rPr>
          <w:rFonts w:ascii="Times New Roman" w:hAnsi="Times New Roman" w:cs="Times New Roman"/>
          <w:color w:val="auto"/>
          <w:sz w:val="22"/>
          <w:szCs w:val="22"/>
        </w:rPr>
        <w:t xml:space="preserve"> oraz ust. 8</w:t>
      </w:r>
      <w:r w:rsidR="0010409B" w:rsidRPr="005A6BEA">
        <w:rPr>
          <w:rFonts w:ascii="Times New Roman" w:hAnsi="Times New Roman" w:cs="Times New Roman"/>
          <w:color w:val="auto"/>
          <w:sz w:val="22"/>
          <w:szCs w:val="22"/>
        </w:rPr>
        <w:t xml:space="preserve"> </w:t>
      </w:r>
      <w:r w:rsidR="00BC6523" w:rsidRPr="005A6BEA">
        <w:rPr>
          <w:rFonts w:ascii="Times New Roman" w:hAnsi="Times New Roman" w:cs="Times New Roman"/>
          <w:color w:val="auto"/>
          <w:sz w:val="22"/>
          <w:szCs w:val="22"/>
        </w:rPr>
        <w:t xml:space="preserve">– </w:t>
      </w:r>
      <w:r w:rsidR="0010409B" w:rsidRPr="005A6BEA">
        <w:rPr>
          <w:rFonts w:ascii="Times New Roman" w:hAnsi="Times New Roman" w:cs="Times New Roman"/>
          <w:color w:val="auto"/>
          <w:sz w:val="22"/>
          <w:szCs w:val="22"/>
        </w:rPr>
        <w:t xml:space="preserve">w wysokości </w:t>
      </w:r>
      <w:r w:rsidR="005F1194" w:rsidRPr="005A6BEA">
        <w:rPr>
          <w:rFonts w:ascii="Times New Roman" w:hAnsi="Times New Roman" w:cs="Times New Roman"/>
          <w:color w:val="auto"/>
          <w:sz w:val="22"/>
          <w:szCs w:val="22"/>
        </w:rPr>
        <w:t>0,5</w:t>
      </w:r>
      <w:r w:rsidR="0010409B" w:rsidRPr="005A6BEA">
        <w:rPr>
          <w:rFonts w:ascii="Times New Roman" w:hAnsi="Times New Roman" w:cs="Times New Roman"/>
          <w:color w:val="auto"/>
          <w:sz w:val="22"/>
          <w:szCs w:val="22"/>
        </w:rPr>
        <w:t xml:space="preserve"> % Wartości Przedmiotu Umowy za każdy przypadek,</w:t>
      </w:r>
    </w:p>
    <w:p w14:paraId="009C5D46" w14:textId="09001CC5"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8</w:t>
      </w:r>
      <w:r w:rsidR="00BC6523" w:rsidRPr="005A6BEA">
        <w:rPr>
          <w:rFonts w:ascii="Times New Roman" w:hAnsi="Times New Roman" w:cs="Times New Roman"/>
          <w:color w:val="auto"/>
          <w:sz w:val="22"/>
          <w:szCs w:val="22"/>
        </w:rPr>
        <w:t xml:space="preserve">) za zawarcie przez Wykonawcę umowy z podwykonawcą bez zgody Zamawiającego i/lub zlecenie prac podwykonawcy bez umowy zawartej w formie pisemnej i/lub dokonanie zmian w umowie zawartej z podwykonawcą bez zgody Zamawiającego </w:t>
      </w:r>
      <w:r w:rsidR="0010409B" w:rsidRPr="005A6BEA">
        <w:rPr>
          <w:rFonts w:ascii="Times New Roman" w:hAnsi="Times New Roman" w:cs="Times New Roman"/>
          <w:color w:val="auto"/>
          <w:sz w:val="22"/>
          <w:szCs w:val="22"/>
        </w:rPr>
        <w:t xml:space="preserve">- w wysokości </w:t>
      </w:r>
      <w:r w:rsidR="005F1194" w:rsidRPr="005A6BEA">
        <w:rPr>
          <w:rFonts w:ascii="Times New Roman" w:hAnsi="Times New Roman" w:cs="Times New Roman"/>
          <w:color w:val="auto"/>
          <w:sz w:val="22"/>
          <w:szCs w:val="22"/>
        </w:rPr>
        <w:t>0,5</w:t>
      </w:r>
      <w:r w:rsidR="0010409B" w:rsidRPr="005A6BEA">
        <w:rPr>
          <w:rFonts w:ascii="Times New Roman" w:hAnsi="Times New Roman" w:cs="Times New Roman"/>
          <w:color w:val="auto"/>
          <w:sz w:val="22"/>
          <w:szCs w:val="22"/>
        </w:rPr>
        <w:t xml:space="preserve"> % Wartości Przedmiotu Umowy za każdy przypadek,</w:t>
      </w:r>
    </w:p>
    <w:p w14:paraId="09B2FEA1" w14:textId="2EA62B95" w:rsidR="00BC6523" w:rsidRPr="005A6BEA" w:rsidRDefault="00247399"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9</w:t>
      </w:r>
      <w:r w:rsidR="00BC6523" w:rsidRPr="005A6BEA">
        <w:rPr>
          <w:rFonts w:ascii="Times New Roman" w:hAnsi="Times New Roman" w:cs="Times New Roman"/>
          <w:color w:val="auto"/>
          <w:sz w:val="22"/>
          <w:szCs w:val="22"/>
        </w:rPr>
        <w:t xml:space="preserve">) za zawarcie przez podwykonawcę Wykonawcy umowy z dalszym podwykonawcą bez zgody Zamawiającego i/lub zlecenie prac dalszemu podwykonawcy bez umowy zawartej w formie pisemnej i/lub dokonanie zmian w umowie zawartej z dalszym podwykonawcą bez zgody Zamawiającego </w:t>
      </w:r>
      <w:r w:rsidR="0010409B" w:rsidRPr="005A6BEA">
        <w:rPr>
          <w:rFonts w:ascii="Times New Roman" w:hAnsi="Times New Roman" w:cs="Times New Roman"/>
          <w:color w:val="auto"/>
          <w:sz w:val="22"/>
          <w:szCs w:val="22"/>
        </w:rPr>
        <w:t xml:space="preserve">- w wysokości </w:t>
      </w:r>
      <w:r w:rsidR="005F1194" w:rsidRPr="005A6BEA">
        <w:rPr>
          <w:rFonts w:ascii="Times New Roman" w:hAnsi="Times New Roman" w:cs="Times New Roman"/>
          <w:color w:val="auto"/>
          <w:sz w:val="22"/>
          <w:szCs w:val="22"/>
        </w:rPr>
        <w:t>0,5</w:t>
      </w:r>
      <w:r w:rsidR="0010409B" w:rsidRPr="005A6BEA">
        <w:rPr>
          <w:rFonts w:ascii="Times New Roman" w:hAnsi="Times New Roman" w:cs="Times New Roman"/>
          <w:color w:val="auto"/>
          <w:sz w:val="22"/>
          <w:szCs w:val="22"/>
        </w:rPr>
        <w:t xml:space="preserve"> % Wartości Przedmiotu Umowy za każdy przypadek</w:t>
      </w:r>
      <w:r w:rsidR="00A4077D" w:rsidRPr="005A6BEA">
        <w:rPr>
          <w:rFonts w:ascii="Times New Roman" w:hAnsi="Times New Roman" w:cs="Times New Roman"/>
          <w:color w:val="auto"/>
          <w:sz w:val="22"/>
          <w:szCs w:val="22"/>
        </w:rPr>
        <w:t>.</w:t>
      </w:r>
    </w:p>
    <w:p w14:paraId="32DF22CF" w14:textId="77777777" w:rsidR="00BC6523" w:rsidRPr="005A6BEA" w:rsidRDefault="00257FC7"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w:t>
      </w:r>
      <w:r w:rsidR="00BC6523" w:rsidRPr="005A6BEA">
        <w:rPr>
          <w:rFonts w:ascii="Times New Roman" w:hAnsi="Times New Roman" w:cs="Times New Roman"/>
          <w:color w:val="auto"/>
          <w:sz w:val="22"/>
          <w:szCs w:val="22"/>
        </w:rPr>
        <w:t>. Zamawiający zastrzega sobie prawo do odszkodowania uzupełniającego, jeżeli rzeczywiście poniesiona szkoda przewyższać będzie wysokość naliczonych kar umownych.</w:t>
      </w:r>
    </w:p>
    <w:p w14:paraId="526D6568" w14:textId="688BAF84" w:rsidR="00AE4219" w:rsidRPr="005A6BEA" w:rsidRDefault="00257FC7" w:rsidP="00BC6523">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lastRenderedPageBreak/>
        <w:t>4</w:t>
      </w:r>
      <w:r w:rsidR="00BC6523" w:rsidRPr="005A6BEA">
        <w:rPr>
          <w:rFonts w:ascii="Times New Roman" w:hAnsi="Times New Roman" w:cs="Times New Roman"/>
          <w:color w:val="auto"/>
          <w:sz w:val="22"/>
          <w:szCs w:val="22"/>
        </w:rPr>
        <w:t>. Zamawiający jest uprawniony do potrącenia naliczonych kar umownych z wynagrodzenia Wykonawcy</w:t>
      </w:r>
      <w:r w:rsidR="00B520B7" w:rsidRPr="005A6BEA">
        <w:rPr>
          <w:rFonts w:ascii="Times New Roman" w:hAnsi="Times New Roman" w:cs="Times New Roman"/>
          <w:color w:val="auto"/>
          <w:sz w:val="22"/>
          <w:szCs w:val="22"/>
        </w:rPr>
        <w:t>.</w:t>
      </w:r>
    </w:p>
    <w:p w14:paraId="3ED66734" w14:textId="433CC8D1" w:rsidR="00AA3D9F" w:rsidRPr="005A6BEA" w:rsidRDefault="00F219FA" w:rsidP="00BC6523">
      <w:pPr>
        <w:pStyle w:val="Default"/>
        <w:jc w:val="both"/>
        <w:rPr>
          <w:rFonts w:ascii="Times New Roman" w:hAnsi="Times New Roman" w:cs="Times New Roman"/>
          <w:bCs/>
          <w:color w:val="auto"/>
          <w:sz w:val="22"/>
          <w:szCs w:val="22"/>
        </w:rPr>
      </w:pPr>
      <w:r w:rsidRPr="005A6BEA">
        <w:rPr>
          <w:rFonts w:ascii="Times New Roman" w:hAnsi="Times New Roman" w:cs="Times New Roman"/>
          <w:color w:val="auto"/>
          <w:sz w:val="22"/>
          <w:szCs w:val="22"/>
        </w:rPr>
        <w:t xml:space="preserve">5. </w:t>
      </w:r>
      <w:r w:rsidRPr="005A6BEA">
        <w:rPr>
          <w:rFonts w:ascii="Times New Roman" w:hAnsi="Times New Roman" w:cs="Times New Roman"/>
          <w:bCs/>
          <w:color w:val="auto"/>
          <w:sz w:val="22"/>
          <w:szCs w:val="22"/>
        </w:rPr>
        <w:t xml:space="preserve">Maksymalna wysokość kar umownych nie może przekroczyć </w:t>
      </w:r>
      <w:r w:rsidRPr="005A6BEA">
        <w:rPr>
          <w:rFonts w:ascii="Times New Roman" w:hAnsi="Times New Roman" w:cs="Times New Roman"/>
          <w:b/>
          <w:color w:val="auto"/>
          <w:sz w:val="22"/>
          <w:szCs w:val="22"/>
        </w:rPr>
        <w:t>30 %</w:t>
      </w:r>
      <w:r w:rsidRPr="005A6BEA">
        <w:rPr>
          <w:rFonts w:ascii="Times New Roman" w:hAnsi="Times New Roman" w:cs="Times New Roman"/>
          <w:bCs/>
          <w:color w:val="auto"/>
          <w:sz w:val="22"/>
          <w:szCs w:val="22"/>
        </w:rPr>
        <w:t xml:space="preserve"> wartości umowy netto. Zamawiającemu przysługuje prawo dochodzenia odszkodowania na zasadach ogólnych Kodeksu </w:t>
      </w:r>
      <w:r w:rsidR="00BA12C6" w:rsidRPr="005A6BEA">
        <w:rPr>
          <w:rFonts w:ascii="Times New Roman" w:hAnsi="Times New Roman" w:cs="Times New Roman"/>
          <w:bCs/>
          <w:color w:val="auto"/>
          <w:sz w:val="22"/>
          <w:szCs w:val="22"/>
        </w:rPr>
        <w:t>c</w:t>
      </w:r>
      <w:r w:rsidRPr="005A6BEA">
        <w:rPr>
          <w:rFonts w:ascii="Times New Roman" w:hAnsi="Times New Roman" w:cs="Times New Roman"/>
          <w:bCs/>
          <w:color w:val="auto"/>
          <w:sz w:val="22"/>
          <w:szCs w:val="22"/>
        </w:rPr>
        <w:t>ywilnego, jeżeli szkoda przewyższy wysokość kar umownych.</w:t>
      </w:r>
    </w:p>
    <w:p w14:paraId="0BA0FBFC" w14:textId="77777777" w:rsidR="00EA7454" w:rsidRPr="005A6BEA" w:rsidRDefault="00EA7454" w:rsidP="00EA7454">
      <w:pPr>
        <w:pStyle w:val="Default"/>
        <w:rPr>
          <w:rFonts w:ascii="Times New Roman" w:hAnsi="Times New Roman" w:cs="Times New Roman"/>
          <w:b/>
          <w:bCs/>
          <w:color w:val="auto"/>
          <w:sz w:val="22"/>
          <w:szCs w:val="22"/>
        </w:rPr>
      </w:pPr>
    </w:p>
    <w:p w14:paraId="57BC31E0" w14:textId="397755B4" w:rsidR="00AA3D9F" w:rsidRPr="005A6BEA" w:rsidRDefault="00AA3D9F" w:rsidP="00AA3D9F">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D417B1" w:rsidRPr="005A6BEA">
        <w:rPr>
          <w:rFonts w:ascii="Times New Roman" w:hAnsi="Times New Roman" w:cs="Times New Roman"/>
          <w:b/>
          <w:bCs/>
          <w:color w:val="auto"/>
          <w:sz w:val="22"/>
          <w:szCs w:val="22"/>
        </w:rPr>
        <w:t>4</w:t>
      </w:r>
    </w:p>
    <w:p w14:paraId="404D8CF4" w14:textId="11BD67F1" w:rsidR="00AA3D9F" w:rsidRPr="005A6BEA" w:rsidRDefault="00AA3D9F" w:rsidP="00AA3D9F">
      <w:pPr>
        <w:pStyle w:val="Default"/>
        <w:jc w:val="center"/>
        <w:rPr>
          <w:rFonts w:ascii="Times New Roman" w:hAnsi="Times New Roman" w:cs="Times New Roman"/>
          <w:color w:val="auto"/>
          <w:sz w:val="22"/>
          <w:szCs w:val="22"/>
        </w:rPr>
      </w:pPr>
      <w:r w:rsidRPr="005A6BEA">
        <w:rPr>
          <w:rFonts w:ascii="Times New Roman" w:hAnsi="Times New Roman" w:cs="Times New Roman"/>
          <w:b/>
          <w:bCs/>
          <w:color w:val="auto"/>
          <w:sz w:val="22"/>
          <w:szCs w:val="22"/>
        </w:rPr>
        <w:t>Odstąpienie od umowy</w:t>
      </w:r>
    </w:p>
    <w:p w14:paraId="14DC0518" w14:textId="77777777" w:rsidR="00AA3D9F" w:rsidRPr="005A6BEA" w:rsidRDefault="00AA3D9F" w:rsidP="00BC6523">
      <w:pPr>
        <w:pStyle w:val="Default"/>
        <w:jc w:val="both"/>
        <w:rPr>
          <w:rFonts w:ascii="Times New Roman" w:hAnsi="Times New Roman" w:cs="Times New Roman"/>
          <w:color w:val="auto"/>
          <w:sz w:val="22"/>
          <w:szCs w:val="22"/>
        </w:rPr>
      </w:pPr>
    </w:p>
    <w:p w14:paraId="05A2560F" w14:textId="53FDD23D" w:rsidR="00F96C40" w:rsidRPr="005A6BEA" w:rsidRDefault="00AA3D9F"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1</w:t>
      </w:r>
      <w:r w:rsidR="00F96C40" w:rsidRPr="005A6BEA">
        <w:rPr>
          <w:rFonts w:ascii="Times New Roman" w:hAnsi="Times New Roman" w:cs="Times New Roman"/>
          <w:color w:val="auto"/>
          <w:sz w:val="22"/>
          <w:szCs w:val="22"/>
        </w:rPr>
        <w:t>. Zamawiającemu przysługuje prawo odstąpienia od niniejszej umowy</w:t>
      </w:r>
      <w:r w:rsidR="0070183F" w:rsidRPr="005A6BEA">
        <w:rPr>
          <w:rFonts w:ascii="Times New Roman" w:hAnsi="Times New Roman" w:cs="Times New Roman"/>
          <w:color w:val="auto"/>
          <w:sz w:val="22"/>
          <w:szCs w:val="22"/>
        </w:rPr>
        <w:t xml:space="preserve">, bez jakichkolwiek roszczeń Wykonawcy, </w:t>
      </w:r>
      <w:r w:rsidR="003D6CB5" w:rsidRPr="005A6BEA">
        <w:rPr>
          <w:rFonts w:ascii="Times New Roman" w:hAnsi="Times New Roman" w:cs="Times New Roman"/>
          <w:color w:val="auto"/>
          <w:sz w:val="22"/>
          <w:szCs w:val="22"/>
        </w:rPr>
        <w:t xml:space="preserve"> w terminie </w:t>
      </w:r>
      <w:r w:rsidR="00AE4219" w:rsidRPr="005A6BEA">
        <w:rPr>
          <w:rFonts w:ascii="Times New Roman" w:hAnsi="Times New Roman" w:cs="Times New Roman"/>
          <w:color w:val="auto"/>
          <w:sz w:val="22"/>
          <w:szCs w:val="22"/>
        </w:rPr>
        <w:t xml:space="preserve">7 dni </w:t>
      </w:r>
      <w:r w:rsidR="005E3821" w:rsidRPr="005A6BEA">
        <w:rPr>
          <w:rFonts w:ascii="Times New Roman" w:hAnsi="Times New Roman" w:cs="Times New Roman"/>
          <w:color w:val="auto"/>
          <w:sz w:val="22"/>
          <w:szCs w:val="22"/>
        </w:rPr>
        <w:t>od dnia zaistnienia jednej z niżej wymienionych okoliczności</w:t>
      </w:r>
      <w:r w:rsidR="00F96C40" w:rsidRPr="005A6BEA">
        <w:rPr>
          <w:rFonts w:ascii="Times New Roman" w:hAnsi="Times New Roman" w:cs="Times New Roman"/>
          <w:color w:val="auto"/>
          <w:sz w:val="22"/>
          <w:szCs w:val="22"/>
        </w:rPr>
        <w:t>:</w:t>
      </w:r>
    </w:p>
    <w:p w14:paraId="3FCC2B91" w14:textId="48AFBB11" w:rsidR="00F96C40" w:rsidRPr="005A6BEA" w:rsidRDefault="00F96C40"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1) Wykonawca </w:t>
      </w:r>
      <w:r w:rsidR="00247A07" w:rsidRPr="005A6BEA">
        <w:rPr>
          <w:rFonts w:ascii="Times New Roman" w:hAnsi="Times New Roman" w:cs="Times New Roman"/>
          <w:color w:val="auto"/>
          <w:sz w:val="22"/>
          <w:szCs w:val="22"/>
        </w:rPr>
        <w:t xml:space="preserve">pozostaje w zwłoce z realizacją </w:t>
      </w:r>
      <w:r w:rsidR="00016691" w:rsidRPr="005A6BEA">
        <w:rPr>
          <w:rFonts w:ascii="Times New Roman" w:hAnsi="Times New Roman" w:cs="Times New Roman"/>
          <w:color w:val="auto"/>
          <w:sz w:val="22"/>
          <w:szCs w:val="22"/>
        </w:rPr>
        <w:t>P</w:t>
      </w:r>
      <w:r w:rsidR="0070183F" w:rsidRPr="005A6BEA">
        <w:rPr>
          <w:rFonts w:ascii="Times New Roman" w:hAnsi="Times New Roman" w:cs="Times New Roman"/>
          <w:color w:val="auto"/>
          <w:sz w:val="22"/>
          <w:szCs w:val="22"/>
        </w:rPr>
        <w:t xml:space="preserve">rzedmiotu </w:t>
      </w:r>
      <w:r w:rsidR="00016691" w:rsidRPr="005A6BEA">
        <w:rPr>
          <w:rFonts w:ascii="Times New Roman" w:hAnsi="Times New Roman" w:cs="Times New Roman"/>
          <w:color w:val="auto"/>
          <w:sz w:val="22"/>
          <w:szCs w:val="22"/>
        </w:rPr>
        <w:t>U</w:t>
      </w:r>
      <w:r w:rsidR="00000381" w:rsidRPr="005A6BEA">
        <w:rPr>
          <w:rFonts w:ascii="Times New Roman" w:hAnsi="Times New Roman" w:cs="Times New Roman"/>
          <w:color w:val="auto"/>
          <w:sz w:val="22"/>
          <w:szCs w:val="22"/>
        </w:rPr>
        <w:t>mowy</w:t>
      </w:r>
      <w:r w:rsidR="003D6CB5"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15 lub więcej dni,</w:t>
      </w:r>
    </w:p>
    <w:p w14:paraId="16B03F05" w14:textId="5F8859B5" w:rsidR="00F96C40" w:rsidRPr="005A6BEA" w:rsidRDefault="00F96C40"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 xml:space="preserve">2) Wykonawca wykonuje </w:t>
      </w:r>
      <w:r w:rsidR="00016691" w:rsidRPr="005A6BEA">
        <w:rPr>
          <w:rFonts w:ascii="Times New Roman" w:hAnsi="Times New Roman" w:cs="Times New Roman"/>
          <w:color w:val="auto"/>
          <w:sz w:val="22"/>
          <w:szCs w:val="22"/>
        </w:rPr>
        <w:t>P</w:t>
      </w:r>
      <w:r w:rsidRPr="005A6BEA">
        <w:rPr>
          <w:rFonts w:ascii="Times New Roman" w:hAnsi="Times New Roman" w:cs="Times New Roman"/>
          <w:color w:val="auto"/>
          <w:sz w:val="22"/>
          <w:szCs w:val="22"/>
        </w:rPr>
        <w:t xml:space="preserve">rzedmiot </w:t>
      </w:r>
      <w:r w:rsidR="00016691"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 xml:space="preserve">mowy w sposób wadliwy lub niezgodny z </w:t>
      </w:r>
      <w:r w:rsidR="00247A07" w:rsidRPr="005A6BEA">
        <w:rPr>
          <w:rFonts w:ascii="Times New Roman" w:hAnsi="Times New Roman" w:cs="Times New Roman"/>
          <w:color w:val="auto"/>
          <w:sz w:val="22"/>
          <w:szCs w:val="22"/>
        </w:rPr>
        <w:t>U</w:t>
      </w:r>
      <w:r w:rsidRPr="005A6BEA">
        <w:rPr>
          <w:rFonts w:ascii="Times New Roman" w:hAnsi="Times New Roman" w:cs="Times New Roman"/>
          <w:color w:val="auto"/>
          <w:sz w:val="22"/>
          <w:szCs w:val="22"/>
        </w:rPr>
        <w:t>mową, normami oraz zasadami wiedzy i sztuki inżynierskiej,</w:t>
      </w:r>
    </w:p>
    <w:p w14:paraId="4ACEBB31" w14:textId="2F8408F6" w:rsidR="00BC7338" w:rsidRPr="005A6BEA" w:rsidRDefault="00F96C40"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 Wykonawca nie rozpoczął robót bądź przerwał roboty i ich nie kontynuuje, bez uzasadnionych przyczyn przez okres 10 dni</w:t>
      </w:r>
      <w:r w:rsidR="00F35B42" w:rsidRPr="005A6BEA">
        <w:rPr>
          <w:rFonts w:ascii="Times New Roman" w:hAnsi="Times New Roman" w:cs="Times New Roman"/>
          <w:color w:val="auto"/>
          <w:sz w:val="22"/>
          <w:szCs w:val="22"/>
        </w:rPr>
        <w:t>.</w:t>
      </w:r>
    </w:p>
    <w:p w14:paraId="5EEB61AA" w14:textId="273384F8" w:rsidR="00F96C40" w:rsidRPr="005A6BEA" w:rsidRDefault="00AA3D9F"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w:t>
      </w:r>
      <w:r w:rsidR="00F96C40" w:rsidRPr="005A6BEA">
        <w:rPr>
          <w:rFonts w:ascii="Times New Roman" w:hAnsi="Times New Roman" w:cs="Times New Roman"/>
          <w:color w:val="auto"/>
          <w:sz w:val="22"/>
          <w:szCs w:val="22"/>
        </w:rPr>
        <w:t xml:space="preserve">. Przed odstąpieniem od </w:t>
      </w:r>
      <w:r w:rsidR="0070183F" w:rsidRPr="005A6BEA">
        <w:rPr>
          <w:rFonts w:ascii="Times New Roman" w:hAnsi="Times New Roman" w:cs="Times New Roman"/>
          <w:color w:val="auto"/>
          <w:sz w:val="22"/>
          <w:szCs w:val="22"/>
        </w:rPr>
        <w:t xml:space="preserve">przedmiotu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mo</w:t>
      </w:r>
      <w:r w:rsidR="00257FC7" w:rsidRPr="005A6BEA">
        <w:rPr>
          <w:rFonts w:ascii="Times New Roman" w:hAnsi="Times New Roman" w:cs="Times New Roman"/>
          <w:color w:val="auto"/>
          <w:sz w:val="22"/>
          <w:szCs w:val="22"/>
        </w:rPr>
        <w:t xml:space="preserve">wy z przyczyn podanych w ust. </w:t>
      </w:r>
      <w:r w:rsidRPr="005A6BEA">
        <w:rPr>
          <w:rFonts w:ascii="Times New Roman" w:hAnsi="Times New Roman" w:cs="Times New Roman"/>
          <w:color w:val="auto"/>
          <w:sz w:val="22"/>
          <w:szCs w:val="22"/>
        </w:rPr>
        <w:t>1</w:t>
      </w:r>
      <w:r w:rsidR="00F96C40" w:rsidRPr="005A6BEA">
        <w:rPr>
          <w:rFonts w:ascii="Times New Roman" w:hAnsi="Times New Roman" w:cs="Times New Roman"/>
          <w:color w:val="auto"/>
          <w:sz w:val="22"/>
          <w:szCs w:val="22"/>
        </w:rPr>
        <w:t xml:space="preserve"> pkt 2, Zamawiający wezwie Wykonawcę do zmiany sposobu wykonania i wyznaczy mu w tym celu odpowiedni termin.</w:t>
      </w:r>
    </w:p>
    <w:p w14:paraId="587FDBB5" w14:textId="2B277C5D" w:rsidR="00F96C40" w:rsidRPr="005A6BEA" w:rsidRDefault="00AA3D9F"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3</w:t>
      </w:r>
      <w:r w:rsidR="00F96C40" w:rsidRPr="005A6BEA">
        <w:rPr>
          <w:rFonts w:ascii="Times New Roman" w:hAnsi="Times New Roman" w:cs="Times New Roman"/>
          <w:color w:val="auto"/>
          <w:sz w:val="22"/>
          <w:szCs w:val="22"/>
        </w:rPr>
        <w:t xml:space="preserve">. Zamawiającemu przysługuje też prawo odstąpienia od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 xml:space="preserve">mowy, jeżeli wystąpiła istotna zmiana okoliczności powodująca, że wykonanie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 xml:space="preserve">mowy nie leży w interesie publicznym czego nie można było przewidzieć w chwili jej zawarcia. Zamawiający może odstąpić od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mowy w terminie 30 dni od powzięcia wiadomości o tych okolicznościach.</w:t>
      </w:r>
    </w:p>
    <w:p w14:paraId="3C1C9854" w14:textId="2F4E9925" w:rsidR="00F96C40" w:rsidRPr="005A6BEA" w:rsidRDefault="00AA3D9F"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4</w:t>
      </w:r>
      <w:r w:rsidR="00F96C40" w:rsidRPr="005A6BEA">
        <w:rPr>
          <w:rFonts w:ascii="Times New Roman" w:hAnsi="Times New Roman" w:cs="Times New Roman"/>
          <w:color w:val="auto"/>
          <w:sz w:val="22"/>
          <w:szCs w:val="22"/>
        </w:rPr>
        <w:t xml:space="preserve">. Odstąpienie od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mowy powinno mieć formę pisemną, pod rygorem nieważności i powinno zawierać uzasadnienie.</w:t>
      </w:r>
    </w:p>
    <w:p w14:paraId="300CA5BC" w14:textId="7E610E79" w:rsidR="00F96C40" w:rsidRPr="005A6BEA" w:rsidRDefault="00AA3D9F"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5</w:t>
      </w:r>
      <w:r w:rsidR="00F96C40" w:rsidRPr="005A6BEA">
        <w:rPr>
          <w:rFonts w:ascii="Times New Roman" w:hAnsi="Times New Roman" w:cs="Times New Roman"/>
          <w:color w:val="auto"/>
          <w:sz w:val="22"/>
          <w:szCs w:val="22"/>
        </w:rPr>
        <w:t xml:space="preserve">. W </w:t>
      </w:r>
      <w:r w:rsidR="00257FC7" w:rsidRPr="005A6BEA">
        <w:rPr>
          <w:rFonts w:ascii="Times New Roman" w:hAnsi="Times New Roman" w:cs="Times New Roman"/>
          <w:color w:val="auto"/>
          <w:sz w:val="22"/>
          <w:szCs w:val="22"/>
        </w:rPr>
        <w:t xml:space="preserve">przypadkach </w:t>
      </w:r>
      <w:r w:rsidR="00000381" w:rsidRPr="005A6BEA">
        <w:rPr>
          <w:rFonts w:ascii="Times New Roman" w:hAnsi="Times New Roman" w:cs="Times New Roman"/>
          <w:color w:val="auto"/>
          <w:sz w:val="22"/>
          <w:szCs w:val="22"/>
        </w:rPr>
        <w:t>odstąpienia od Umowy</w:t>
      </w:r>
      <w:r w:rsidR="00F96C40" w:rsidRPr="005A6BEA">
        <w:rPr>
          <w:rFonts w:ascii="Times New Roman" w:hAnsi="Times New Roman" w:cs="Times New Roman"/>
          <w:color w:val="auto"/>
          <w:sz w:val="22"/>
          <w:szCs w:val="22"/>
        </w:rPr>
        <w:t xml:space="preserve"> Wykonawca może żądać jedynie wynagrodzenia należnego mu z tytułu wykonania części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mowy, zrealizowanej do czasu odstąpienia od umowy przez Zamawiającego.</w:t>
      </w:r>
    </w:p>
    <w:p w14:paraId="703EE141" w14:textId="42A2C118" w:rsidR="00F96C40" w:rsidRPr="005A6BEA" w:rsidRDefault="00AA3D9F" w:rsidP="00F96C40">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6</w:t>
      </w:r>
      <w:r w:rsidR="00F96C40" w:rsidRPr="005A6BEA">
        <w:rPr>
          <w:rFonts w:ascii="Times New Roman" w:hAnsi="Times New Roman" w:cs="Times New Roman"/>
          <w:color w:val="auto"/>
          <w:sz w:val="22"/>
          <w:szCs w:val="22"/>
        </w:rPr>
        <w:t xml:space="preserve">. W przypadku </w:t>
      </w:r>
      <w:bookmarkStart w:id="13" w:name="_Hlk77678310"/>
      <w:r w:rsidR="00F96C40" w:rsidRPr="005A6BEA">
        <w:rPr>
          <w:rFonts w:ascii="Times New Roman" w:hAnsi="Times New Roman" w:cs="Times New Roman"/>
          <w:color w:val="auto"/>
          <w:sz w:val="22"/>
          <w:szCs w:val="22"/>
        </w:rPr>
        <w:t xml:space="preserve">odstąpienia od </w:t>
      </w:r>
      <w:r w:rsidR="00247A07" w:rsidRPr="005A6BEA">
        <w:rPr>
          <w:rFonts w:ascii="Times New Roman" w:hAnsi="Times New Roman" w:cs="Times New Roman"/>
          <w:color w:val="auto"/>
          <w:sz w:val="22"/>
          <w:szCs w:val="22"/>
        </w:rPr>
        <w:t>U</w:t>
      </w:r>
      <w:r w:rsidR="00F96C40" w:rsidRPr="005A6BEA">
        <w:rPr>
          <w:rFonts w:ascii="Times New Roman" w:hAnsi="Times New Roman" w:cs="Times New Roman"/>
          <w:color w:val="auto"/>
          <w:sz w:val="22"/>
          <w:szCs w:val="22"/>
        </w:rPr>
        <w:t xml:space="preserve">mowy </w:t>
      </w:r>
      <w:bookmarkEnd w:id="13"/>
      <w:r w:rsidR="00F96C40" w:rsidRPr="005A6BEA">
        <w:rPr>
          <w:rFonts w:ascii="Times New Roman" w:hAnsi="Times New Roman" w:cs="Times New Roman"/>
          <w:color w:val="auto"/>
          <w:sz w:val="22"/>
          <w:szCs w:val="22"/>
        </w:rPr>
        <w:t>Wykonawca przy udziale Zamawiającego w terminie 7 dni sporządzi szczegółowy protokół inwentaryzacji robót w toku wg stanu na dzień odstąpienia</w:t>
      </w:r>
      <w:r w:rsidR="00016691" w:rsidRPr="005A6BEA">
        <w:rPr>
          <w:rFonts w:ascii="Times New Roman" w:hAnsi="Times New Roman" w:cs="Times New Roman"/>
          <w:color w:val="auto"/>
          <w:sz w:val="22"/>
          <w:szCs w:val="22"/>
        </w:rPr>
        <w:t>.</w:t>
      </w:r>
    </w:p>
    <w:p w14:paraId="1F504B6C" w14:textId="09E5635C" w:rsidR="00B31EE9" w:rsidRPr="005A6BEA" w:rsidRDefault="00AA3D9F" w:rsidP="00464844">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7</w:t>
      </w:r>
      <w:r w:rsidR="00F96C40" w:rsidRPr="005A6BEA">
        <w:rPr>
          <w:rFonts w:ascii="Times New Roman" w:hAnsi="Times New Roman" w:cs="Times New Roman"/>
          <w:color w:val="auto"/>
          <w:sz w:val="22"/>
          <w:szCs w:val="22"/>
        </w:rPr>
        <w:t>. Jeżeli Wykonawca odmawia sporządzenia inwentaryzacji robót w toku i ich rozliczenia, Zamawiający wykona jednostronnie inwentaryzację i rozliczenie, które przekaże do wiadomości Wykonawcy.</w:t>
      </w:r>
    </w:p>
    <w:p w14:paraId="015AA71B" w14:textId="77777777" w:rsidR="003C7DEA" w:rsidRPr="005A6BEA" w:rsidRDefault="003C7DEA" w:rsidP="00EA7454">
      <w:pPr>
        <w:pStyle w:val="Default"/>
        <w:rPr>
          <w:rFonts w:ascii="Times New Roman" w:hAnsi="Times New Roman" w:cs="Times New Roman"/>
          <w:b/>
          <w:bCs/>
          <w:color w:val="auto"/>
          <w:sz w:val="22"/>
          <w:szCs w:val="22"/>
        </w:rPr>
      </w:pPr>
    </w:p>
    <w:p w14:paraId="3D85A66E" w14:textId="5979F80E" w:rsidR="00375D51" w:rsidRPr="005A6BEA" w:rsidRDefault="005031C4" w:rsidP="00733062">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6E2ECC" w:rsidRPr="005A6BEA">
        <w:rPr>
          <w:rFonts w:ascii="Times New Roman" w:hAnsi="Times New Roman" w:cs="Times New Roman"/>
          <w:b/>
          <w:bCs/>
          <w:color w:val="auto"/>
          <w:sz w:val="22"/>
          <w:szCs w:val="22"/>
        </w:rPr>
        <w:t>5</w:t>
      </w:r>
    </w:p>
    <w:p w14:paraId="0274663E" w14:textId="083EDE0C" w:rsidR="00AA3D9F" w:rsidRPr="005A6BEA" w:rsidRDefault="00AA3D9F" w:rsidP="00733062">
      <w:pPr>
        <w:pStyle w:val="Default"/>
        <w:jc w:val="center"/>
        <w:rPr>
          <w:rFonts w:ascii="Times New Roman" w:hAnsi="Times New Roman" w:cs="Times New Roman"/>
          <w:color w:val="auto"/>
          <w:sz w:val="22"/>
          <w:szCs w:val="22"/>
        </w:rPr>
      </w:pPr>
      <w:r w:rsidRPr="005A6BEA">
        <w:rPr>
          <w:rFonts w:ascii="Times New Roman" w:hAnsi="Times New Roman" w:cs="Times New Roman"/>
          <w:b/>
          <w:bCs/>
          <w:color w:val="auto"/>
          <w:sz w:val="22"/>
          <w:szCs w:val="22"/>
        </w:rPr>
        <w:t>Zmiany umowy</w:t>
      </w:r>
    </w:p>
    <w:p w14:paraId="0523D27C" w14:textId="61315BCF" w:rsidR="00064D63" w:rsidRPr="005A6BEA" w:rsidRDefault="008A598B" w:rsidP="003C7DEA">
      <w:pPr>
        <w:widowControl w:val="0"/>
        <w:autoSpaceDE w:val="0"/>
        <w:autoSpaceDN w:val="0"/>
        <w:spacing w:before="134" w:line="240" w:lineRule="auto"/>
        <w:ind w:right="125"/>
        <w:jc w:val="both"/>
        <w:rPr>
          <w:rFonts w:ascii="Times New Roman" w:hAnsi="Times New Roman" w:cs="Times New Roman"/>
        </w:rPr>
      </w:pPr>
      <w:r w:rsidRPr="005A6BEA">
        <w:rPr>
          <w:rFonts w:ascii="Times New Roman" w:hAnsi="Times New Roman" w:cs="Times New Roman"/>
        </w:rPr>
        <w:t xml:space="preserve">1. </w:t>
      </w:r>
      <w:r w:rsidR="00064D63" w:rsidRPr="005A6BEA">
        <w:rPr>
          <w:rFonts w:ascii="Times New Roman" w:hAnsi="Times New Roman" w:cs="Times New Roman"/>
        </w:rPr>
        <w:t>Zamawiający przewiduje możliwość zmian  postanowień  zawartej  umowy  w  stosunku do</w:t>
      </w:r>
      <w:r w:rsidRPr="005A6BEA">
        <w:rPr>
          <w:rFonts w:ascii="Times New Roman" w:hAnsi="Times New Roman" w:cs="Times New Roman"/>
        </w:rPr>
        <w:t xml:space="preserve"> </w:t>
      </w:r>
      <w:r w:rsidR="00064D63" w:rsidRPr="005A6BEA">
        <w:rPr>
          <w:rFonts w:ascii="Times New Roman" w:hAnsi="Times New Roman" w:cs="Times New Roman"/>
          <w:spacing w:val="-3"/>
        </w:rPr>
        <w:t xml:space="preserve">treści </w:t>
      </w:r>
      <w:r w:rsidR="00064D63" w:rsidRPr="005A6BEA">
        <w:rPr>
          <w:rFonts w:ascii="Times New Roman" w:hAnsi="Times New Roman" w:cs="Times New Roman"/>
          <w:spacing w:val="-4"/>
        </w:rPr>
        <w:t>oferty,</w:t>
      </w:r>
      <w:r w:rsidR="00064D63" w:rsidRPr="005A6BEA">
        <w:rPr>
          <w:rFonts w:ascii="Times New Roman" w:hAnsi="Times New Roman" w:cs="Times New Roman"/>
          <w:spacing w:val="52"/>
        </w:rPr>
        <w:t xml:space="preserve"> </w:t>
      </w:r>
      <w:r w:rsidR="00064D63" w:rsidRPr="005A6BEA">
        <w:rPr>
          <w:rFonts w:ascii="Times New Roman" w:hAnsi="Times New Roman" w:cs="Times New Roman"/>
        </w:rPr>
        <w:t xml:space="preserve">na </w:t>
      </w:r>
      <w:r w:rsidR="00064D63" w:rsidRPr="005A6BEA">
        <w:rPr>
          <w:rFonts w:ascii="Times New Roman" w:hAnsi="Times New Roman" w:cs="Times New Roman"/>
          <w:spacing w:val="-3"/>
        </w:rPr>
        <w:t xml:space="preserve">podstawie której </w:t>
      </w:r>
      <w:r w:rsidR="00064D63" w:rsidRPr="005A6BEA">
        <w:rPr>
          <w:rFonts w:ascii="Times New Roman" w:hAnsi="Times New Roman" w:cs="Times New Roman"/>
          <w:spacing w:val="-4"/>
        </w:rPr>
        <w:t>dokonano</w:t>
      </w:r>
      <w:r w:rsidR="00064D63" w:rsidRPr="005A6BEA">
        <w:rPr>
          <w:rFonts w:ascii="Times New Roman" w:hAnsi="Times New Roman" w:cs="Times New Roman"/>
          <w:spacing w:val="52"/>
        </w:rPr>
        <w:t xml:space="preserve"> </w:t>
      </w:r>
      <w:r w:rsidR="00064D63" w:rsidRPr="005A6BEA">
        <w:rPr>
          <w:rFonts w:ascii="Times New Roman" w:hAnsi="Times New Roman" w:cs="Times New Roman"/>
          <w:spacing w:val="-3"/>
        </w:rPr>
        <w:t xml:space="preserve">wyboru </w:t>
      </w:r>
      <w:r w:rsidR="00064D63" w:rsidRPr="005A6BEA">
        <w:rPr>
          <w:rFonts w:ascii="Times New Roman" w:hAnsi="Times New Roman" w:cs="Times New Roman"/>
          <w:spacing w:val="-4"/>
        </w:rPr>
        <w:t>Wykonawcy,</w:t>
      </w:r>
      <w:r w:rsidR="00064D63" w:rsidRPr="005A6BEA">
        <w:rPr>
          <w:rFonts w:ascii="Times New Roman" w:hAnsi="Times New Roman" w:cs="Times New Roman"/>
          <w:spacing w:val="52"/>
        </w:rPr>
        <w:t xml:space="preserve"> </w:t>
      </w:r>
      <w:r w:rsidR="00064D63" w:rsidRPr="005A6BEA">
        <w:rPr>
          <w:rFonts w:ascii="Times New Roman" w:hAnsi="Times New Roman" w:cs="Times New Roman"/>
        </w:rPr>
        <w:t xml:space="preserve">w </w:t>
      </w:r>
      <w:r w:rsidR="00064D63" w:rsidRPr="005A6BEA">
        <w:rPr>
          <w:rFonts w:ascii="Times New Roman" w:hAnsi="Times New Roman" w:cs="Times New Roman"/>
          <w:spacing w:val="-4"/>
        </w:rPr>
        <w:t xml:space="preserve">przypadku </w:t>
      </w:r>
      <w:r w:rsidR="00064D63" w:rsidRPr="005A6BEA">
        <w:rPr>
          <w:rFonts w:ascii="Times New Roman" w:hAnsi="Times New Roman" w:cs="Times New Roman"/>
          <w:spacing w:val="-3"/>
        </w:rPr>
        <w:t xml:space="preserve">wystąpienia co </w:t>
      </w:r>
      <w:r w:rsidR="00064D63" w:rsidRPr="005A6BEA">
        <w:rPr>
          <w:rFonts w:ascii="Times New Roman" w:hAnsi="Times New Roman" w:cs="Times New Roman"/>
          <w:spacing w:val="-4"/>
        </w:rPr>
        <w:t xml:space="preserve">najmniej </w:t>
      </w:r>
      <w:r w:rsidR="00064D63" w:rsidRPr="005A6BEA">
        <w:rPr>
          <w:rFonts w:ascii="Times New Roman" w:hAnsi="Times New Roman" w:cs="Times New Roman"/>
          <w:spacing w:val="-5"/>
        </w:rPr>
        <w:t xml:space="preserve">jednej </w:t>
      </w:r>
      <w:r w:rsidR="00064D63" w:rsidRPr="005A6BEA">
        <w:rPr>
          <w:rFonts w:ascii="Times New Roman" w:hAnsi="Times New Roman" w:cs="Times New Roman"/>
        </w:rPr>
        <w:t xml:space="preserve">z </w:t>
      </w:r>
      <w:r w:rsidR="00064D63" w:rsidRPr="005A6BEA">
        <w:rPr>
          <w:rFonts w:ascii="Times New Roman" w:hAnsi="Times New Roman" w:cs="Times New Roman"/>
          <w:spacing w:val="-5"/>
        </w:rPr>
        <w:t xml:space="preserve">okoliczności wymienionych </w:t>
      </w:r>
      <w:r w:rsidR="00064D63" w:rsidRPr="005A6BEA">
        <w:rPr>
          <w:rFonts w:ascii="Times New Roman" w:hAnsi="Times New Roman" w:cs="Times New Roman"/>
          <w:spacing w:val="-4"/>
        </w:rPr>
        <w:t xml:space="preserve">poniżej, </w:t>
      </w:r>
      <w:r w:rsidR="00064D63" w:rsidRPr="005A6BEA">
        <w:rPr>
          <w:rFonts w:ascii="Times New Roman" w:hAnsi="Times New Roman" w:cs="Times New Roman"/>
        </w:rPr>
        <w:t xml:space="preserve">z </w:t>
      </w:r>
      <w:r w:rsidR="00064D63" w:rsidRPr="005A6BEA">
        <w:rPr>
          <w:rFonts w:ascii="Times New Roman" w:hAnsi="Times New Roman" w:cs="Times New Roman"/>
          <w:spacing w:val="-5"/>
        </w:rPr>
        <w:t xml:space="preserve">uwzględnieniem </w:t>
      </w:r>
      <w:r w:rsidR="00064D63" w:rsidRPr="005A6BEA">
        <w:rPr>
          <w:rFonts w:ascii="Times New Roman" w:hAnsi="Times New Roman" w:cs="Times New Roman"/>
          <w:spacing w:val="-4"/>
        </w:rPr>
        <w:t xml:space="preserve">podawanych </w:t>
      </w:r>
      <w:r w:rsidR="00064D63" w:rsidRPr="005A6BEA">
        <w:rPr>
          <w:rFonts w:ascii="Times New Roman" w:hAnsi="Times New Roman" w:cs="Times New Roman"/>
        </w:rPr>
        <w:t>warunków ich</w:t>
      </w:r>
      <w:r w:rsidR="00064D63" w:rsidRPr="005A6BEA">
        <w:rPr>
          <w:rFonts w:ascii="Times New Roman" w:hAnsi="Times New Roman" w:cs="Times New Roman"/>
          <w:spacing w:val="-10"/>
        </w:rPr>
        <w:t xml:space="preserve"> </w:t>
      </w:r>
      <w:r w:rsidR="00064D63" w:rsidRPr="005A6BEA">
        <w:rPr>
          <w:rFonts w:ascii="Times New Roman" w:hAnsi="Times New Roman" w:cs="Times New Roman"/>
        </w:rPr>
        <w:t>wprowadzenia:</w:t>
      </w:r>
    </w:p>
    <w:p w14:paraId="3EF13E0D" w14:textId="2CC67024" w:rsidR="004E5985" w:rsidRPr="005A6BEA" w:rsidRDefault="004E5985" w:rsidP="003C7DEA">
      <w:pPr>
        <w:pStyle w:val="Akapitzlist"/>
        <w:widowControl w:val="0"/>
        <w:numPr>
          <w:ilvl w:val="0"/>
          <w:numId w:val="5"/>
        </w:numPr>
        <w:tabs>
          <w:tab w:val="left" w:pos="0"/>
        </w:tabs>
        <w:autoSpaceDE w:val="0"/>
        <w:autoSpaceDN w:val="0"/>
        <w:ind w:right="823"/>
        <w:jc w:val="both"/>
        <w:rPr>
          <w:sz w:val="22"/>
          <w:szCs w:val="22"/>
        </w:rPr>
      </w:pPr>
      <w:r w:rsidRPr="005A6BEA">
        <w:rPr>
          <w:spacing w:val="-4"/>
          <w:sz w:val="22"/>
          <w:szCs w:val="22"/>
        </w:rPr>
        <w:t xml:space="preserve">przedłużenie </w:t>
      </w:r>
      <w:r w:rsidRPr="005A6BEA">
        <w:rPr>
          <w:spacing w:val="-3"/>
          <w:sz w:val="22"/>
          <w:szCs w:val="22"/>
        </w:rPr>
        <w:t xml:space="preserve">terminu </w:t>
      </w:r>
      <w:r w:rsidRPr="005A6BEA">
        <w:rPr>
          <w:spacing w:val="-4"/>
          <w:sz w:val="22"/>
          <w:szCs w:val="22"/>
        </w:rPr>
        <w:t xml:space="preserve">wykonania </w:t>
      </w:r>
      <w:r w:rsidR="00FC56F6" w:rsidRPr="005A6BEA">
        <w:rPr>
          <w:spacing w:val="-4"/>
          <w:sz w:val="22"/>
          <w:szCs w:val="22"/>
        </w:rPr>
        <w:t>P</w:t>
      </w:r>
      <w:r w:rsidR="00704C09" w:rsidRPr="005A6BEA">
        <w:rPr>
          <w:spacing w:val="-4"/>
          <w:sz w:val="22"/>
          <w:szCs w:val="22"/>
        </w:rPr>
        <w:t xml:space="preserve">rzedmiotu </w:t>
      </w:r>
      <w:r w:rsidRPr="005A6BEA">
        <w:rPr>
          <w:spacing w:val="-3"/>
          <w:sz w:val="22"/>
          <w:szCs w:val="22"/>
        </w:rPr>
        <w:t xml:space="preserve">Umowy, jeżeli niemożność </w:t>
      </w:r>
      <w:r w:rsidRPr="005A6BEA">
        <w:rPr>
          <w:spacing w:val="-4"/>
          <w:sz w:val="22"/>
          <w:szCs w:val="22"/>
        </w:rPr>
        <w:t xml:space="preserve">dotrzymania </w:t>
      </w:r>
      <w:r w:rsidRPr="005A6BEA">
        <w:rPr>
          <w:spacing w:val="-3"/>
          <w:sz w:val="22"/>
          <w:szCs w:val="22"/>
        </w:rPr>
        <w:t xml:space="preserve">pierwotnego </w:t>
      </w:r>
      <w:r w:rsidRPr="005A6BEA">
        <w:rPr>
          <w:sz w:val="22"/>
          <w:szCs w:val="22"/>
        </w:rPr>
        <w:t>terminu stanowi</w:t>
      </w:r>
      <w:r w:rsidRPr="005A6BEA">
        <w:rPr>
          <w:spacing w:val="-7"/>
          <w:sz w:val="22"/>
          <w:szCs w:val="22"/>
        </w:rPr>
        <w:t xml:space="preserve"> </w:t>
      </w:r>
      <w:r w:rsidRPr="005A6BEA">
        <w:rPr>
          <w:sz w:val="22"/>
          <w:szCs w:val="22"/>
        </w:rPr>
        <w:t>konsekwencję:</w:t>
      </w:r>
    </w:p>
    <w:p w14:paraId="47E6411A" w14:textId="76D18C0A" w:rsidR="004E5985" w:rsidRPr="005A6BEA" w:rsidRDefault="004E5985" w:rsidP="003C7DEA">
      <w:pPr>
        <w:pStyle w:val="Akapitzlist"/>
        <w:widowControl w:val="0"/>
        <w:numPr>
          <w:ilvl w:val="1"/>
          <w:numId w:val="5"/>
        </w:numPr>
        <w:tabs>
          <w:tab w:val="left" w:pos="567"/>
        </w:tabs>
        <w:autoSpaceDE w:val="0"/>
        <w:autoSpaceDN w:val="0"/>
        <w:ind w:right="113" w:hanging="281"/>
        <w:jc w:val="both"/>
        <w:rPr>
          <w:sz w:val="22"/>
          <w:szCs w:val="22"/>
        </w:rPr>
      </w:pPr>
      <w:r w:rsidRPr="005A6BEA">
        <w:rPr>
          <w:spacing w:val="-3"/>
          <w:sz w:val="22"/>
          <w:szCs w:val="22"/>
        </w:rPr>
        <w:t xml:space="preserve">konieczności </w:t>
      </w:r>
      <w:r w:rsidRPr="005A6BEA">
        <w:rPr>
          <w:sz w:val="22"/>
          <w:szCs w:val="22"/>
        </w:rPr>
        <w:t xml:space="preserve">wykonania robót </w:t>
      </w:r>
      <w:r w:rsidRPr="005A6BEA">
        <w:rPr>
          <w:spacing w:val="-3"/>
          <w:sz w:val="22"/>
          <w:szCs w:val="22"/>
        </w:rPr>
        <w:t xml:space="preserve">zamiennych, dodatkowych </w:t>
      </w:r>
      <w:r w:rsidRPr="005A6BEA">
        <w:rPr>
          <w:sz w:val="22"/>
          <w:szCs w:val="22"/>
        </w:rPr>
        <w:t xml:space="preserve">w </w:t>
      </w:r>
      <w:r w:rsidRPr="005A6BEA">
        <w:rPr>
          <w:spacing w:val="-3"/>
          <w:sz w:val="22"/>
          <w:szCs w:val="22"/>
        </w:rPr>
        <w:t xml:space="preserve">szczególności </w:t>
      </w:r>
      <w:r w:rsidRPr="005A6BEA">
        <w:rPr>
          <w:spacing w:val="-2"/>
          <w:sz w:val="22"/>
          <w:szCs w:val="22"/>
        </w:rPr>
        <w:t xml:space="preserve">takich </w:t>
      </w:r>
      <w:r w:rsidRPr="005A6BEA">
        <w:rPr>
          <w:spacing w:val="-3"/>
          <w:sz w:val="22"/>
          <w:szCs w:val="22"/>
        </w:rPr>
        <w:t xml:space="preserve">które wstrzymują lub </w:t>
      </w:r>
      <w:r w:rsidRPr="005A6BEA">
        <w:rPr>
          <w:spacing w:val="-4"/>
          <w:sz w:val="22"/>
          <w:szCs w:val="22"/>
        </w:rPr>
        <w:t xml:space="preserve">opóźniają </w:t>
      </w:r>
      <w:r w:rsidRPr="005A6BEA">
        <w:rPr>
          <w:spacing w:val="-3"/>
          <w:sz w:val="22"/>
          <w:szCs w:val="22"/>
        </w:rPr>
        <w:t xml:space="preserve">realizację </w:t>
      </w:r>
      <w:r w:rsidRPr="005A6BEA">
        <w:rPr>
          <w:spacing w:val="-4"/>
          <w:sz w:val="22"/>
          <w:szCs w:val="22"/>
        </w:rPr>
        <w:t xml:space="preserve">przedmiotu </w:t>
      </w:r>
      <w:r w:rsidRPr="005A6BEA">
        <w:rPr>
          <w:spacing w:val="-3"/>
          <w:sz w:val="22"/>
          <w:szCs w:val="22"/>
        </w:rPr>
        <w:t xml:space="preserve">umowy, </w:t>
      </w:r>
      <w:r w:rsidRPr="005A6BEA">
        <w:rPr>
          <w:spacing w:val="-4"/>
          <w:sz w:val="22"/>
          <w:szCs w:val="22"/>
        </w:rPr>
        <w:t xml:space="preserve">związanych </w:t>
      </w:r>
      <w:r w:rsidRPr="005A6BEA">
        <w:rPr>
          <w:sz w:val="22"/>
          <w:szCs w:val="22"/>
        </w:rPr>
        <w:t xml:space="preserve">z wystąpieniem niebezpieczeństwa kolizji z planowanymi lub równolegle </w:t>
      </w:r>
      <w:r w:rsidRPr="005A6BEA">
        <w:rPr>
          <w:spacing w:val="-3"/>
          <w:sz w:val="22"/>
          <w:szCs w:val="22"/>
        </w:rPr>
        <w:t xml:space="preserve">prowadzonymi </w:t>
      </w:r>
      <w:r w:rsidRPr="005A6BEA">
        <w:rPr>
          <w:sz w:val="22"/>
          <w:szCs w:val="22"/>
        </w:rPr>
        <w:t xml:space="preserve">przez inne </w:t>
      </w:r>
      <w:r w:rsidRPr="005A6BEA">
        <w:rPr>
          <w:spacing w:val="-3"/>
          <w:sz w:val="22"/>
          <w:szCs w:val="22"/>
        </w:rPr>
        <w:t xml:space="preserve">podmioty inwestycjami </w:t>
      </w:r>
      <w:r w:rsidRPr="005A6BEA">
        <w:rPr>
          <w:sz w:val="22"/>
          <w:szCs w:val="22"/>
        </w:rPr>
        <w:t xml:space="preserve">w </w:t>
      </w:r>
      <w:r w:rsidRPr="005A6BEA">
        <w:rPr>
          <w:spacing w:val="-3"/>
          <w:sz w:val="22"/>
          <w:szCs w:val="22"/>
        </w:rPr>
        <w:t xml:space="preserve">zakresie niezbędnym </w:t>
      </w:r>
      <w:r w:rsidRPr="005A6BEA">
        <w:rPr>
          <w:sz w:val="22"/>
          <w:szCs w:val="22"/>
        </w:rPr>
        <w:t xml:space="preserve">do </w:t>
      </w:r>
      <w:r w:rsidRPr="005A6BEA">
        <w:rPr>
          <w:spacing w:val="-4"/>
          <w:sz w:val="22"/>
          <w:szCs w:val="22"/>
        </w:rPr>
        <w:t>uniknięcia lub usunięcia tych kolizji,</w:t>
      </w:r>
      <w:r w:rsidRPr="005A6BEA">
        <w:rPr>
          <w:spacing w:val="52"/>
          <w:sz w:val="22"/>
          <w:szCs w:val="22"/>
        </w:rPr>
        <w:t xml:space="preserve"> </w:t>
      </w:r>
      <w:r w:rsidRPr="005A6BEA">
        <w:rPr>
          <w:spacing w:val="-4"/>
          <w:sz w:val="22"/>
          <w:szCs w:val="22"/>
        </w:rPr>
        <w:t xml:space="preserve">lub innych robót niezbędnych </w:t>
      </w:r>
      <w:r w:rsidRPr="005A6BEA">
        <w:rPr>
          <w:spacing w:val="-3"/>
          <w:sz w:val="22"/>
          <w:szCs w:val="22"/>
        </w:rPr>
        <w:t xml:space="preserve">do </w:t>
      </w:r>
      <w:r w:rsidRPr="005A6BEA">
        <w:rPr>
          <w:spacing w:val="-4"/>
          <w:sz w:val="22"/>
          <w:szCs w:val="22"/>
        </w:rPr>
        <w:t xml:space="preserve">wykonania </w:t>
      </w:r>
      <w:r w:rsidR="00DD269C" w:rsidRPr="005A6BEA">
        <w:rPr>
          <w:spacing w:val="-3"/>
          <w:sz w:val="22"/>
          <w:szCs w:val="22"/>
        </w:rPr>
        <w:t>P</w:t>
      </w:r>
      <w:r w:rsidRPr="005A6BEA">
        <w:rPr>
          <w:spacing w:val="-3"/>
          <w:sz w:val="22"/>
          <w:szCs w:val="22"/>
        </w:rPr>
        <w:t xml:space="preserve">rzedmiotu Umowy </w:t>
      </w:r>
      <w:r w:rsidRPr="005A6BEA">
        <w:rPr>
          <w:sz w:val="22"/>
          <w:szCs w:val="22"/>
        </w:rPr>
        <w:t xml:space="preserve">ze </w:t>
      </w:r>
      <w:r w:rsidRPr="005A6BEA">
        <w:rPr>
          <w:spacing w:val="-3"/>
          <w:sz w:val="22"/>
          <w:szCs w:val="22"/>
        </w:rPr>
        <w:t xml:space="preserve">względu </w:t>
      </w:r>
      <w:r w:rsidRPr="005A6BEA">
        <w:rPr>
          <w:sz w:val="22"/>
          <w:szCs w:val="22"/>
        </w:rPr>
        <w:t xml:space="preserve">na </w:t>
      </w:r>
      <w:r w:rsidRPr="005A6BEA">
        <w:rPr>
          <w:spacing w:val="-3"/>
          <w:sz w:val="22"/>
          <w:szCs w:val="22"/>
        </w:rPr>
        <w:t xml:space="preserve">zasady wiedzy </w:t>
      </w:r>
      <w:r w:rsidRPr="005A6BEA">
        <w:rPr>
          <w:spacing w:val="-4"/>
          <w:sz w:val="22"/>
          <w:szCs w:val="22"/>
        </w:rPr>
        <w:t>technicznej</w:t>
      </w:r>
      <w:r w:rsidRPr="005A6BEA">
        <w:rPr>
          <w:sz w:val="22"/>
          <w:szCs w:val="22"/>
        </w:rPr>
        <w:t>, udokumentowanych zatwierdzonym protokołem</w:t>
      </w:r>
      <w:r w:rsidRPr="005A6BEA">
        <w:rPr>
          <w:spacing w:val="-7"/>
          <w:sz w:val="22"/>
          <w:szCs w:val="22"/>
        </w:rPr>
        <w:t xml:space="preserve"> </w:t>
      </w:r>
      <w:r w:rsidRPr="005A6BEA">
        <w:rPr>
          <w:sz w:val="22"/>
          <w:szCs w:val="22"/>
        </w:rPr>
        <w:t>konieczności,</w:t>
      </w:r>
    </w:p>
    <w:p w14:paraId="5FF94F69" w14:textId="4B5FFACE" w:rsidR="004E5985" w:rsidRPr="005A6BEA" w:rsidRDefault="00D06504" w:rsidP="003C7DEA">
      <w:pPr>
        <w:pStyle w:val="Akapitzlist"/>
        <w:numPr>
          <w:ilvl w:val="1"/>
          <w:numId w:val="5"/>
        </w:numPr>
        <w:jc w:val="both"/>
        <w:rPr>
          <w:spacing w:val="-5"/>
          <w:sz w:val="22"/>
          <w:szCs w:val="22"/>
        </w:rPr>
      </w:pPr>
      <w:r w:rsidRPr="005A6BEA">
        <w:rPr>
          <w:spacing w:val="-5"/>
          <w:sz w:val="22"/>
          <w:szCs w:val="22"/>
        </w:rPr>
        <w:t>w razie zaistnienia po zawarciu umowy zdarzeń niezależnych od stron, o charakterze działania siły wyższej</w:t>
      </w:r>
      <w:r w:rsidR="00C1141A" w:rsidRPr="005A6BEA">
        <w:rPr>
          <w:spacing w:val="-5"/>
          <w:sz w:val="22"/>
          <w:szCs w:val="22"/>
        </w:rPr>
        <w:t xml:space="preserve"> - </w:t>
      </w:r>
      <w:r w:rsidRPr="005A6BEA">
        <w:rPr>
          <w:spacing w:val="-5"/>
          <w:sz w:val="22"/>
          <w:szCs w:val="22"/>
        </w:rPr>
        <w:t xml:space="preserve"> </w:t>
      </w:r>
      <w:r w:rsidR="00C1141A" w:rsidRPr="005A6BEA">
        <w:rPr>
          <w:spacing w:val="-5"/>
          <w:sz w:val="22"/>
          <w:szCs w:val="22"/>
        </w:rPr>
        <w:t xml:space="preserve">warunków atmosferycznych nie pozwalających na realizację robót, dla których określona odpowiednimi normami technologia wymaga właściwych warunków atmosferycznych, </w:t>
      </w:r>
      <w:r w:rsidRPr="005A6BEA">
        <w:rPr>
          <w:spacing w:val="-5"/>
          <w:sz w:val="22"/>
          <w:szCs w:val="22"/>
        </w:rPr>
        <w:t>które uniemożliwiłyby terminowe wykonanie zobowiązań – strony zobowiązują się do wspólnego określenia nowego terminu przedmiotu umowy</w:t>
      </w:r>
      <w:r w:rsidR="00704C09" w:rsidRPr="005A6BEA">
        <w:rPr>
          <w:spacing w:val="-5"/>
          <w:sz w:val="22"/>
          <w:szCs w:val="22"/>
        </w:rPr>
        <w:t>,</w:t>
      </w:r>
    </w:p>
    <w:p w14:paraId="5B053F44" w14:textId="121873CF" w:rsidR="004E5985" w:rsidRPr="005A6BEA" w:rsidRDefault="004E5985" w:rsidP="003C7DEA">
      <w:pPr>
        <w:pStyle w:val="Akapitzlist"/>
        <w:widowControl w:val="0"/>
        <w:numPr>
          <w:ilvl w:val="1"/>
          <w:numId w:val="5"/>
        </w:numPr>
        <w:tabs>
          <w:tab w:val="left" w:pos="962"/>
        </w:tabs>
        <w:autoSpaceDE w:val="0"/>
        <w:autoSpaceDN w:val="0"/>
        <w:ind w:right="119" w:hanging="281"/>
        <w:jc w:val="both"/>
        <w:rPr>
          <w:sz w:val="22"/>
          <w:szCs w:val="22"/>
        </w:rPr>
      </w:pPr>
      <w:r w:rsidRPr="005A6BEA">
        <w:rPr>
          <w:sz w:val="22"/>
          <w:szCs w:val="22"/>
        </w:rPr>
        <w:t xml:space="preserve">zmian spowodowanych warunkami geologicznymi, terenowymi (w </w:t>
      </w:r>
      <w:r w:rsidRPr="005A6BEA">
        <w:rPr>
          <w:spacing w:val="-3"/>
          <w:sz w:val="22"/>
          <w:szCs w:val="22"/>
        </w:rPr>
        <w:t xml:space="preserve">szczególności </w:t>
      </w:r>
      <w:r w:rsidRPr="005A6BEA">
        <w:rPr>
          <w:spacing w:val="-4"/>
          <w:sz w:val="22"/>
          <w:szCs w:val="22"/>
        </w:rPr>
        <w:t>przebiegiem</w:t>
      </w:r>
      <w:r w:rsidRPr="005A6BEA">
        <w:rPr>
          <w:spacing w:val="52"/>
          <w:sz w:val="22"/>
          <w:szCs w:val="22"/>
        </w:rPr>
        <w:t xml:space="preserve"> </w:t>
      </w:r>
      <w:r w:rsidRPr="005A6BEA">
        <w:rPr>
          <w:spacing w:val="-4"/>
          <w:sz w:val="22"/>
          <w:szCs w:val="22"/>
        </w:rPr>
        <w:t>urządzeń</w:t>
      </w:r>
      <w:r w:rsidRPr="005A6BEA">
        <w:rPr>
          <w:spacing w:val="52"/>
          <w:sz w:val="22"/>
          <w:szCs w:val="22"/>
        </w:rPr>
        <w:t xml:space="preserve"> </w:t>
      </w:r>
      <w:r w:rsidRPr="005A6BEA">
        <w:rPr>
          <w:spacing w:val="-4"/>
          <w:sz w:val="22"/>
          <w:szCs w:val="22"/>
        </w:rPr>
        <w:t>podziemnych,</w:t>
      </w:r>
      <w:r w:rsidRPr="005A6BEA">
        <w:rPr>
          <w:spacing w:val="52"/>
          <w:sz w:val="22"/>
          <w:szCs w:val="22"/>
        </w:rPr>
        <w:t xml:space="preserve"> </w:t>
      </w:r>
      <w:r w:rsidRPr="005A6BEA">
        <w:rPr>
          <w:spacing w:val="-4"/>
          <w:sz w:val="22"/>
          <w:szCs w:val="22"/>
        </w:rPr>
        <w:t>instalacji</w:t>
      </w:r>
      <w:r w:rsidRPr="005A6BEA">
        <w:rPr>
          <w:spacing w:val="52"/>
          <w:sz w:val="22"/>
          <w:szCs w:val="22"/>
        </w:rPr>
        <w:t xml:space="preserve"> </w:t>
      </w:r>
      <w:r w:rsidRPr="005A6BEA">
        <w:rPr>
          <w:spacing w:val="-3"/>
          <w:sz w:val="22"/>
          <w:szCs w:val="22"/>
        </w:rPr>
        <w:t xml:space="preserve">lub obiektów infrastrukturalnych), archeologicznymi, </w:t>
      </w:r>
      <w:r w:rsidRPr="005A6BEA">
        <w:rPr>
          <w:sz w:val="22"/>
          <w:szCs w:val="22"/>
        </w:rPr>
        <w:t xml:space="preserve">wodnymi itp., </w:t>
      </w:r>
      <w:r w:rsidRPr="005A6BEA">
        <w:rPr>
          <w:spacing w:val="-3"/>
          <w:sz w:val="22"/>
          <w:szCs w:val="22"/>
        </w:rPr>
        <w:t xml:space="preserve">odmiennymi </w:t>
      </w:r>
      <w:r w:rsidRPr="005A6BEA">
        <w:rPr>
          <w:sz w:val="22"/>
          <w:szCs w:val="22"/>
        </w:rPr>
        <w:t xml:space="preserve">od </w:t>
      </w:r>
      <w:r w:rsidRPr="005A6BEA">
        <w:rPr>
          <w:spacing w:val="-3"/>
          <w:sz w:val="22"/>
          <w:szCs w:val="22"/>
        </w:rPr>
        <w:t xml:space="preserve">przyjętych </w:t>
      </w:r>
      <w:r w:rsidRPr="005A6BEA">
        <w:rPr>
          <w:sz w:val="22"/>
          <w:szCs w:val="22"/>
        </w:rPr>
        <w:t>w dokumentacji projektowej, tj.np.: wyższy poziom wody gruntowej, inny przebieg urządzenia podziemnego, podziemna komora, której nie ma w planach</w:t>
      </w:r>
      <w:r w:rsidRPr="005A6BEA">
        <w:rPr>
          <w:spacing w:val="-7"/>
          <w:sz w:val="22"/>
          <w:szCs w:val="22"/>
        </w:rPr>
        <w:t xml:space="preserve"> </w:t>
      </w:r>
      <w:r w:rsidRPr="005A6BEA">
        <w:rPr>
          <w:sz w:val="22"/>
          <w:szCs w:val="22"/>
        </w:rPr>
        <w:t>itp.),</w:t>
      </w:r>
    </w:p>
    <w:p w14:paraId="0329BD74" w14:textId="4A9B6208" w:rsidR="00FC56F6" w:rsidRPr="005A6BEA" w:rsidRDefault="00FC56F6" w:rsidP="003C7DEA">
      <w:pPr>
        <w:pStyle w:val="Akapitzlist"/>
        <w:widowControl w:val="0"/>
        <w:numPr>
          <w:ilvl w:val="1"/>
          <w:numId w:val="5"/>
        </w:numPr>
        <w:tabs>
          <w:tab w:val="left" w:pos="962"/>
        </w:tabs>
        <w:autoSpaceDE w:val="0"/>
        <w:autoSpaceDN w:val="0"/>
        <w:ind w:right="119" w:hanging="281"/>
        <w:jc w:val="both"/>
        <w:rPr>
          <w:sz w:val="22"/>
          <w:szCs w:val="22"/>
        </w:rPr>
      </w:pPr>
      <w:r w:rsidRPr="005A6BEA">
        <w:rPr>
          <w:sz w:val="22"/>
          <w:szCs w:val="22"/>
        </w:rPr>
        <w:t>braku możliwości wykonania robót z powodu nie dopuszczenia do ich wykonania lub nakazania ich wstrzymania przez uprawniony organ z przyczyn niezależnych od Wykonawcy,</w:t>
      </w:r>
    </w:p>
    <w:p w14:paraId="460CB26F" w14:textId="068A70CF" w:rsidR="00FC56F6" w:rsidRPr="005A6BEA" w:rsidRDefault="00FC56F6" w:rsidP="003C7DEA">
      <w:pPr>
        <w:pStyle w:val="Akapitzlist"/>
        <w:widowControl w:val="0"/>
        <w:numPr>
          <w:ilvl w:val="1"/>
          <w:numId w:val="5"/>
        </w:numPr>
        <w:tabs>
          <w:tab w:val="left" w:pos="962"/>
        </w:tabs>
        <w:autoSpaceDE w:val="0"/>
        <w:autoSpaceDN w:val="0"/>
        <w:ind w:right="119" w:hanging="281"/>
        <w:jc w:val="both"/>
        <w:rPr>
          <w:sz w:val="22"/>
          <w:szCs w:val="22"/>
        </w:rPr>
      </w:pPr>
      <w:r w:rsidRPr="005A6BEA">
        <w:rPr>
          <w:sz w:val="22"/>
          <w:szCs w:val="22"/>
        </w:rPr>
        <w:t xml:space="preserve">zawieszenia przez Zamawiającego wykonywania robót w szczególności w przypadku konieczności wykonania decyzji właściwych organów lub braku możliwości ich wykonania, </w:t>
      </w:r>
      <w:r w:rsidRPr="005A6BEA">
        <w:rPr>
          <w:sz w:val="22"/>
          <w:szCs w:val="22"/>
        </w:rPr>
        <w:lastRenderedPageBreak/>
        <w:t>kolizji z innymi inwestycjami oraz z przyczyn technologicznych</w:t>
      </w:r>
      <w:r w:rsidR="00DD269C" w:rsidRPr="005A6BEA">
        <w:rPr>
          <w:sz w:val="22"/>
          <w:szCs w:val="22"/>
        </w:rPr>
        <w:t>.</w:t>
      </w:r>
    </w:p>
    <w:p w14:paraId="7404A891" w14:textId="77777777" w:rsidR="00FC56F6" w:rsidRPr="005A6BEA" w:rsidRDefault="00FC56F6" w:rsidP="003C7DEA">
      <w:pPr>
        <w:pStyle w:val="Akapitzlist"/>
        <w:widowControl w:val="0"/>
        <w:tabs>
          <w:tab w:val="left" w:pos="962"/>
        </w:tabs>
        <w:autoSpaceDE w:val="0"/>
        <w:autoSpaceDN w:val="0"/>
        <w:ind w:left="826" w:right="119"/>
        <w:jc w:val="both"/>
        <w:rPr>
          <w:sz w:val="22"/>
          <w:szCs w:val="22"/>
        </w:rPr>
      </w:pPr>
    </w:p>
    <w:p w14:paraId="0A22AA8F" w14:textId="1B76E967" w:rsidR="000D02F6" w:rsidRDefault="004E5985" w:rsidP="003C7DEA">
      <w:pPr>
        <w:pStyle w:val="Tekstpodstawowy"/>
        <w:spacing w:line="240" w:lineRule="auto"/>
        <w:ind w:left="126" w:right="112"/>
        <w:jc w:val="both"/>
        <w:rPr>
          <w:rFonts w:ascii="Times New Roman" w:hAnsi="Times New Roman" w:cs="Times New Roman"/>
          <w:spacing w:val="-3"/>
        </w:rPr>
      </w:pPr>
      <w:r w:rsidRPr="005A6BEA">
        <w:rPr>
          <w:rFonts w:ascii="Times New Roman" w:hAnsi="Times New Roman" w:cs="Times New Roman"/>
        </w:rPr>
        <w:t xml:space="preserve">W powyższych przypadkach termin wykonania Umowy może ulec odpowiedniej zmianie - jeżeli przy zachowaniu należytej staranności z uwzględnieniem </w:t>
      </w:r>
      <w:r w:rsidRPr="005A6BEA">
        <w:rPr>
          <w:rFonts w:ascii="Times New Roman" w:hAnsi="Times New Roman" w:cs="Times New Roman"/>
          <w:spacing w:val="-3"/>
        </w:rPr>
        <w:t xml:space="preserve">profesjonalnego </w:t>
      </w:r>
      <w:r w:rsidRPr="005A6BEA">
        <w:rPr>
          <w:rFonts w:ascii="Times New Roman" w:hAnsi="Times New Roman" w:cs="Times New Roman"/>
          <w:spacing w:val="-4"/>
        </w:rPr>
        <w:t xml:space="preserve">charakteru </w:t>
      </w:r>
      <w:r w:rsidRPr="005A6BEA">
        <w:rPr>
          <w:rFonts w:ascii="Times New Roman" w:hAnsi="Times New Roman" w:cs="Times New Roman"/>
          <w:spacing w:val="-3"/>
        </w:rPr>
        <w:t xml:space="preserve">Wykonawcy nie można było uniknąć takiej zmiany oraz </w:t>
      </w:r>
      <w:r w:rsidRPr="005A6BEA">
        <w:rPr>
          <w:rFonts w:ascii="Times New Roman" w:hAnsi="Times New Roman" w:cs="Times New Roman"/>
        </w:rPr>
        <w:t xml:space="preserve">w </w:t>
      </w:r>
      <w:r w:rsidRPr="005A6BEA">
        <w:rPr>
          <w:rFonts w:ascii="Times New Roman" w:hAnsi="Times New Roman" w:cs="Times New Roman"/>
          <w:spacing w:val="-4"/>
        </w:rPr>
        <w:t xml:space="preserve">przypadku </w:t>
      </w:r>
      <w:r w:rsidRPr="005A6BEA">
        <w:rPr>
          <w:rFonts w:ascii="Times New Roman" w:hAnsi="Times New Roman" w:cs="Times New Roman"/>
          <w:spacing w:val="-3"/>
        </w:rPr>
        <w:t xml:space="preserve">kiedy Wykonawca wraz </w:t>
      </w:r>
      <w:r w:rsidRPr="005A6BEA">
        <w:rPr>
          <w:rFonts w:ascii="Times New Roman" w:hAnsi="Times New Roman" w:cs="Times New Roman"/>
        </w:rPr>
        <w:t xml:space="preserve">z </w:t>
      </w:r>
      <w:r w:rsidRPr="005A6BEA">
        <w:rPr>
          <w:rFonts w:ascii="Times New Roman" w:hAnsi="Times New Roman" w:cs="Times New Roman"/>
          <w:spacing w:val="-3"/>
        </w:rPr>
        <w:t xml:space="preserve">wnioskiem </w:t>
      </w:r>
      <w:r w:rsidRPr="005A6BEA">
        <w:rPr>
          <w:rFonts w:ascii="Times New Roman" w:hAnsi="Times New Roman" w:cs="Times New Roman"/>
        </w:rPr>
        <w:t xml:space="preserve">o </w:t>
      </w:r>
      <w:r w:rsidRPr="005A6BEA">
        <w:rPr>
          <w:rFonts w:ascii="Times New Roman" w:hAnsi="Times New Roman" w:cs="Times New Roman"/>
          <w:spacing w:val="-4"/>
        </w:rPr>
        <w:t xml:space="preserve">przedłużenie </w:t>
      </w:r>
      <w:r w:rsidRPr="005A6BEA">
        <w:rPr>
          <w:rFonts w:ascii="Times New Roman" w:hAnsi="Times New Roman" w:cs="Times New Roman"/>
          <w:spacing w:val="-3"/>
        </w:rPr>
        <w:t xml:space="preserve">terminu </w:t>
      </w:r>
      <w:r w:rsidRPr="005A6BEA">
        <w:rPr>
          <w:rFonts w:ascii="Times New Roman" w:hAnsi="Times New Roman" w:cs="Times New Roman"/>
          <w:spacing w:val="-4"/>
        </w:rPr>
        <w:t xml:space="preserve">przedłoży </w:t>
      </w:r>
      <w:r w:rsidRPr="005A6BEA">
        <w:rPr>
          <w:rFonts w:ascii="Times New Roman" w:hAnsi="Times New Roman" w:cs="Times New Roman"/>
          <w:spacing w:val="-3"/>
        </w:rPr>
        <w:t xml:space="preserve">stosowne dokumenty potwierdzające </w:t>
      </w:r>
      <w:r w:rsidRPr="005A6BEA">
        <w:rPr>
          <w:rFonts w:ascii="Times New Roman" w:hAnsi="Times New Roman" w:cs="Times New Roman"/>
          <w:spacing w:val="-2"/>
        </w:rPr>
        <w:t xml:space="preserve">faktyczne </w:t>
      </w:r>
      <w:r w:rsidRPr="005A6BEA">
        <w:rPr>
          <w:rFonts w:ascii="Times New Roman" w:hAnsi="Times New Roman" w:cs="Times New Roman"/>
          <w:spacing w:val="-3"/>
        </w:rPr>
        <w:t>przesłanki przedłużenia terminu</w:t>
      </w:r>
      <w:r w:rsidR="004340D9">
        <w:rPr>
          <w:rFonts w:ascii="Times New Roman" w:hAnsi="Times New Roman" w:cs="Times New Roman"/>
          <w:spacing w:val="-3"/>
        </w:rPr>
        <w:t>.</w:t>
      </w:r>
    </w:p>
    <w:p w14:paraId="3BE4D3E2" w14:textId="54A1592C" w:rsidR="004340D9" w:rsidRDefault="004340D9" w:rsidP="003C7DEA">
      <w:pPr>
        <w:pStyle w:val="Tekstpodstawowy"/>
        <w:spacing w:line="240" w:lineRule="auto"/>
        <w:ind w:left="126" w:right="112"/>
        <w:jc w:val="both"/>
        <w:rPr>
          <w:rFonts w:ascii="Times New Roman" w:hAnsi="Times New Roman" w:cs="Times New Roman"/>
          <w:spacing w:val="-3"/>
        </w:rPr>
      </w:pPr>
    </w:p>
    <w:p w14:paraId="4CE6BF2E" w14:textId="77777777" w:rsidR="004340D9" w:rsidRPr="005A6BEA" w:rsidRDefault="004340D9" w:rsidP="003C7DEA">
      <w:pPr>
        <w:pStyle w:val="Tekstpodstawowy"/>
        <w:spacing w:line="240" w:lineRule="auto"/>
        <w:ind w:left="126" w:right="112"/>
        <w:jc w:val="both"/>
        <w:rPr>
          <w:rFonts w:ascii="Times New Roman" w:hAnsi="Times New Roman" w:cs="Times New Roman"/>
          <w:spacing w:val="-3"/>
        </w:rPr>
      </w:pPr>
    </w:p>
    <w:p w14:paraId="022A7D3A" w14:textId="77777777" w:rsidR="004E5985" w:rsidRPr="005A6BEA" w:rsidRDefault="004E5985" w:rsidP="003C7DEA">
      <w:pPr>
        <w:pStyle w:val="Akapitzlist"/>
        <w:numPr>
          <w:ilvl w:val="0"/>
          <w:numId w:val="5"/>
        </w:numPr>
        <w:jc w:val="both"/>
        <w:rPr>
          <w:sz w:val="22"/>
          <w:szCs w:val="22"/>
        </w:rPr>
      </w:pPr>
      <w:r w:rsidRPr="005A6BEA">
        <w:rPr>
          <w:sz w:val="22"/>
          <w:szCs w:val="22"/>
        </w:rPr>
        <w:t>zmiana sposobu wykonania przedmiotu umowy, w przypadku:</w:t>
      </w:r>
    </w:p>
    <w:p w14:paraId="3312D989" w14:textId="0B120A61" w:rsidR="004E5985" w:rsidRPr="005A6BEA" w:rsidRDefault="004E5985" w:rsidP="003C7DEA">
      <w:pPr>
        <w:pStyle w:val="Akapitzlist"/>
        <w:ind w:left="252"/>
        <w:jc w:val="both"/>
        <w:rPr>
          <w:sz w:val="22"/>
          <w:szCs w:val="22"/>
        </w:rPr>
      </w:pPr>
      <w:r w:rsidRPr="005A6BEA">
        <w:rPr>
          <w:sz w:val="22"/>
          <w:szCs w:val="22"/>
        </w:rPr>
        <w:t xml:space="preserve">a) </w:t>
      </w:r>
      <w:r w:rsidR="00DD269C" w:rsidRPr="005A6BEA">
        <w:rPr>
          <w:sz w:val="22"/>
          <w:szCs w:val="22"/>
        </w:rPr>
        <w:t>stwierdzenia wad lub wprowadzenia zmian w dokumentacji projektowej, których nie można było wcześniej przewidzieć z przyczyn obiektywnych skutkujących, koniecznością dokonania poprawek i uzupełnień,</w:t>
      </w:r>
    </w:p>
    <w:p w14:paraId="753030D7" w14:textId="633511EE" w:rsidR="004E5985" w:rsidRPr="005A6BEA" w:rsidRDefault="004E5985" w:rsidP="003C7DEA">
      <w:pPr>
        <w:pStyle w:val="Akapitzlist"/>
        <w:ind w:left="252"/>
        <w:jc w:val="both"/>
        <w:rPr>
          <w:sz w:val="22"/>
          <w:szCs w:val="22"/>
        </w:rPr>
      </w:pPr>
      <w:r w:rsidRPr="005A6BEA">
        <w:rPr>
          <w:sz w:val="22"/>
          <w:szCs w:val="22"/>
        </w:rPr>
        <w:t>b) podjęcia przez osoby trzecie działań uniemożliwiających lub utrudniających wykonanie przedmiotu umowy w sposób przewidziany w dokumentacji projektowej lub w specyfikacji technicznej wykonania i odbioru robót</w:t>
      </w:r>
      <w:r w:rsidR="00C52A98" w:rsidRPr="005A6BEA">
        <w:rPr>
          <w:sz w:val="22"/>
          <w:szCs w:val="22"/>
        </w:rPr>
        <w:t xml:space="preserve"> budowlanych</w:t>
      </w:r>
      <w:r w:rsidRPr="005A6BEA">
        <w:rPr>
          <w:sz w:val="22"/>
          <w:szCs w:val="22"/>
        </w:rPr>
        <w:t>, które to działania nie są konsekwencją winy którejkolwiek ze Stron umowy,</w:t>
      </w:r>
    </w:p>
    <w:p w14:paraId="5889868A" w14:textId="66EB51F1" w:rsidR="00704C09" w:rsidRPr="005A6BEA" w:rsidRDefault="004E5985" w:rsidP="003C7DEA">
      <w:pPr>
        <w:pStyle w:val="Akapitzlist"/>
        <w:ind w:left="252"/>
        <w:jc w:val="both"/>
        <w:rPr>
          <w:sz w:val="22"/>
          <w:szCs w:val="22"/>
        </w:rPr>
      </w:pPr>
      <w:r w:rsidRPr="005A6BEA">
        <w:rPr>
          <w:sz w:val="22"/>
          <w:szCs w:val="22"/>
        </w:rPr>
        <w:t>c) konieczności zastosowania innych materiałów, rozwiązań technicznych niż wskazane w opisie przedmiotu zamówienia, w sytuacji gdyby zastosowanie przewidzianych rozwiązań groziło niewykonaniem lub wadliwym wykonaniem prac</w:t>
      </w:r>
    </w:p>
    <w:p w14:paraId="55B5BE68" w14:textId="2CCE38BA" w:rsidR="00426CBD" w:rsidRDefault="00426CBD" w:rsidP="003C7DEA">
      <w:pPr>
        <w:pStyle w:val="Akapitzlist"/>
        <w:ind w:left="252"/>
        <w:jc w:val="both"/>
        <w:rPr>
          <w:sz w:val="22"/>
          <w:szCs w:val="22"/>
        </w:rPr>
      </w:pPr>
      <w:r w:rsidRPr="005A6BEA">
        <w:rPr>
          <w:sz w:val="22"/>
          <w:szCs w:val="22"/>
        </w:rPr>
        <w:t>d) konieczność zrealizowania Przedmiotu Umowy przy zastosowaniu innych rozwiązań albo innymi środkami ze względu na zmiany obowiązującego prawa</w:t>
      </w:r>
      <w:r w:rsidR="0058677A">
        <w:rPr>
          <w:sz w:val="22"/>
          <w:szCs w:val="22"/>
        </w:rPr>
        <w:t>.</w:t>
      </w:r>
    </w:p>
    <w:p w14:paraId="7E63032B" w14:textId="77777777" w:rsidR="0058677A" w:rsidRPr="005A6BEA" w:rsidRDefault="0058677A" w:rsidP="003C7DEA">
      <w:pPr>
        <w:pStyle w:val="Akapitzlist"/>
        <w:ind w:left="252"/>
        <w:jc w:val="both"/>
        <w:rPr>
          <w:sz w:val="22"/>
          <w:szCs w:val="22"/>
        </w:rPr>
      </w:pPr>
    </w:p>
    <w:p w14:paraId="6CC90BA4" w14:textId="735F3FE8" w:rsidR="003C7DEA" w:rsidRPr="005A6BEA" w:rsidRDefault="003C7DEA" w:rsidP="003C7DEA">
      <w:pPr>
        <w:pStyle w:val="Tekstpodstawowy"/>
        <w:numPr>
          <w:ilvl w:val="0"/>
          <w:numId w:val="5"/>
        </w:numPr>
        <w:spacing w:line="240" w:lineRule="auto"/>
        <w:ind w:right="112"/>
        <w:jc w:val="both"/>
        <w:rPr>
          <w:rFonts w:ascii="Times New Roman" w:hAnsi="Times New Roman" w:cs="Times New Roman"/>
        </w:rPr>
      </w:pPr>
      <w:r w:rsidRPr="005A6BEA">
        <w:rPr>
          <w:rFonts w:ascii="Times New Roman" w:hAnsi="Times New Roman" w:cs="Times New Roman"/>
          <w:spacing w:val="-3"/>
        </w:rPr>
        <w:t>zmiana wysokości wynagrodzenia, w przypadku:</w:t>
      </w:r>
    </w:p>
    <w:p w14:paraId="77D083F1" w14:textId="77777777" w:rsidR="003C7DEA" w:rsidRPr="005A6BEA" w:rsidRDefault="003C7DEA" w:rsidP="003C7DEA">
      <w:pPr>
        <w:pStyle w:val="Akapitzlist"/>
        <w:widowControl w:val="0"/>
        <w:numPr>
          <w:ilvl w:val="1"/>
          <w:numId w:val="5"/>
        </w:numPr>
        <w:tabs>
          <w:tab w:val="left" w:pos="479"/>
        </w:tabs>
        <w:autoSpaceDE w:val="0"/>
        <w:autoSpaceDN w:val="0"/>
        <w:spacing w:before="3"/>
        <w:ind w:right="113"/>
        <w:jc w:val="both"/>
        <w:rPr>
          <w:sz w:val="22"/>
          <w:szCs w:val="22"/>
        </w:rPr>
      </w:pPr>
      <w:r w:rsidRPr="005A6BEA">
        <w:rPr>
          <w:spacing w:val="-4"/>
          <w:sz w:val="22"/>
          <w:szCs w:val="22"/>
        </w:rPr>
        <w:t>ograniczenia zakresu</w:t>
      </w:r>
      <w:r w:rsidRPr="005A6BEA">
        <w:rPr>
          <w:spacing w:val="52"/>
          <w:sz w:val="22"/>
          <w:szCs w:val="22"/>
        </w:rPr>
        <w:t xml:space="preserve"> </w:t>
      </w:r>
      <w:r w:rsidRPr="005A6BEA">
        <w:rPr>
          <w:spacing w:val="-4"/>
          <w:sz w:val="22"/>
          <w:szCs w:val="22"/>
        </w:rPr>
        <w:t>zamówienia,</w:t>
      </w:r>
      <w:r w:rsidRPr="005A6BEA">
        <w:rPr>
          <w:spacing w:val="52"/>
          <w:sz w:val="22"/>
          <w:szCs w:val="22"/>
        </w:rPr>
        <w:t xml:space="preserve"> </w:t>
      </w:r>
      <w:r w:rsidRPr="005A6BEA">
        <w:rPr>
          <w:spacing w:val="-3"/>
          <w:sz w:val="22"/>
          <w:szCs w:val="22"/>
        </w:rPr>
        <w:t xml:space="preserve">gdy </w:t>
      </w:r>
      <w:r w:rsidRPr="005A6BEA">
        <w:rPr>
          <w:spacing w:val="-4"/>
          <w:sz w:val="22"/>
          <w:szCs w:val="22"/>
        </w:rPr>
        <w:t>rezygnacja</w:t>
      </w:r>
      <w:r w:rsidRPr="005A6BEA">
        <w:rPr>
          <w:spacing w:val="52"/>
          <w:sz w:val="22"/>
          <w:szCs w:val="22"/>
        </w:rPr>
        <w:t xml:space="preserve"> </w:t>
      </w:r>
      <w:r w:rsidRPr="005A6BEA">
        <w:rPr>
          <w:sz w:val="22"/>
          <w:szCs w:val="22"/>
        </w:rPr>
        <w:t xml:space="preserve">z </w:t>
      </w:r>
      <w:r w:rsidRPr="005A6BEA">
        <w:rPr>
          <w:spacing w:val="-3"/>
          <w:sz w:val="22"/>
          <w:szCs w:val="22"/>
        </w:rPr>
        <w:t xml:space="preserve">danej </w:t>
      </w:r>
      <w:r w:rsidRPr="005A6BEA">
        <w:rPr>
          <w:spacing w:val="-4"/>
          <w:sz w:val="22"/>
          <w:szCs w:val="22"/>
        </w:rPr>
        <w:t xml:space="preserve">części </w:t>
      </w:r>
      <w:r w:rsidRPr="005A6BEA">
        <w:rPr>
          <w:spacing w:val="-3"/>
          <w:sz w:val="22"/>
          <w:szCs w:val="22"/>
        </w:rPr>
        <w:t xml:space="preserve">jest korzystna </w:t>
      </w:r>
      <w:r w:rsidRPr="005A6BEA">
        <w:rPr>
          <w:sz w:val="22"/>
          <w:szCs w:val="22"/>
        </w:rPr>
        <w:t xml:space="preserve">dla </w:t>
      </w:r>
      <w:r w:rsidRPr="005A6BEA">
        <w:rPr>
          <w:spacing w:val="-3"/>
          <w:sz w:val="22"/>
          <w:szCs w:val="22"/>
        </w:rPr>
        <w:t xml:space="preserve">Zamawiającego </w:t>
      </w:r>
      <w:r w:rsidRPr="005A6BEA">
        <w:rPr>
          <w:sz w:val="22"/>
          <w:szCs w:val="22"/>
        </w:rPr>
        <w:t xml:space="preserve">lub </w:t>
      </w:r>
      <w:r w:rsidRPr="005A6BEA">
        <w:rPr>
          <w:spacing w:val="-3"/>
          <w:sz w:val="22"/>
          <w:szCs w:val="22"/>
        </w:rPr>
        <w:t xml:space="preserve">wynika </w:t>
      </w:r>
      <w:r w:rsidRPr="005A6BEA">
        <w:rPr>
          <w:sz w:val="22"/>
          <w:szCs w:val="22"/>
        </w:rPr>
        <w:t xml:space="preserve">z </w:t>
      </w:r>
      <w:r w:rsidRPr="005A6BEA">
        <w:rPr>
          <w:spacing w:val="-3"/>
          <w:sz w:val="22"/>
          <w:szCs w:val="22"/>
        </w:rPr>
        <w:t xml:space="preserve">obiektywnie </w:t>
      </w:r>
      <w:r w:rsidRPr="005A6BEA">
        <w:rPr>
          <w:spacing w:val="-4"/>
          <w:sz w:val="22"/>
          <w:szCs w:val="22"/>
        </w:rPr>
        <w:t xml:space="preserve">uzasadnionych przesłanek </w:t>
      </w:r>
      <w:r w:rsidRPr="005A6BEA">
        <w:rPr>
          <w:spacing w:val="-3"/>
          <w:sz w:val="22"/>
          <w:szCs w:val="22"/>
        </w:rPr>
        <w:t xml:space="preserve">(np. zmiana </w:t>
      </w:r>
      <w:r w:rsidRPr="005A6BEA">
        <w:rPr>
          <w:sz w:val="22"/>
          <w:szCs w:val="22"/>
        </w:rPr>
        <w:t>dokumentacji projektowej, sposób zagospodarowania</w:t>
      </w:r>
      <w:r w:rsidRPr="005A6BEA">
        <w:rPr>
          <w:spacing w:val="-6"/>
          <w:sz w:val="22"/>
          <w:szCs w:val="22"/>
        </w:rPr>
        <w:t xml:space="preserve"> </w:t>
      </w:r>
      <w:r w:rsidRPr="005A6BEA">
        <w:rPr>
          <w:sz w:val="22"/>
          <w:szCs w:val="22"/>
        </w:rPr>
        <w:t>terenu),</w:t>
      </w:r>
    </w:p>
    <w:p w14:paraId="1562AE03" w14:textId="77777777" w:rsidR="003C7DEA" w:rsidRPr="005A6BEA" w:rsidRDefault="003C7DEA" w:rsidP="003C7DEA">
      <w:pPr>
        <w:pStyle w:val="Akapitzlist"/>
        <w:widowControl w:val="0"/>
        <w:numPr>
          <w:ilvl w:val="1"/>
          <w:numId w:val="5"/>
        </w:numPr>
        <w:tabs>
          <w:tab w:val="left" w:pos="479"/>
        </w:tabs>
        <w:autoSpaceDE w:val="0"/>
        <w:autoSpaceDN w:val="0"/>
        <w:spacing w:before="1"/>
        <w:ind w:right="111"/>
        <w:jc w:val="both"/>
        <w:rPr>
          <w:sz w:val="22"/>
          <w:szCs w:val="22"/>
        </w:rPr>
      </w:pPr>
      <w:r w:rsidRPr="005A6BEA">
        <w:rPr>
          <w:spacing w:val="-3"/>
          <w:sz w:val="22"/>
          <w:szCs w:val="22"/>
        </w:rPr>
        <w:t xml:space="preserve">wykonania robot </w:t>
      </w:r>
      <w:r w:rsidRPr="005A6BEA">
        <w:rPr>
          <w:sz w:val="22"/>
          <w:szCs w:val="22"/>
        </w:rPr>
        <w:t xml:space="preserve">zamiennych, dodatkowych wynikających w </w:t>
      </w:r>
      <w:r w:rsidRPr="005A6BEA">
        <w:rPr>
          <w:spacing w:val="-3"/>
          <w:sz w:val="22"/>
          <w:szCs w:val="22"/>
        </w:rPr>
        <w:t xml:space="preserve">szczególności </w:t>
      </w:r>
      <w:r w:rsidRPr="005A6BEA">
        <w:rPr>
          <w:sz w:val="22"/>
          <w:szCs w:val="22"/>
        </w:rPr>
        <w:t xml:space="preserve">ze </w:t>
      </w:r>
      <w:r w:rsidRPr="005A6BEA">
        <w:rPr>
          <w:spacing w:val="-3"/>
          <w:sz w:val="22"/>
          <w:szCs w:val="22"/>
        </w:rPr>
        <w:t xml:space="preserve">sposobu zagospodarowania </w:t>
      </w:r>
      <w:r w:rsidRPr="005A6BEA">
        <w:rPr>
          <w:sz w:val="22"/>
          <w:szCs w:val="22"/>
        </w:rPr>
        <w:t xml:space="preserve">terenu, </w:t>
      </w:r>
      <w:r w:rsidRPr="005A6BEA">
        <w:rPr>
          <w:spacing w:val="-3"/>
          <w:sz w:val="22"/>
          <w:szCs w:val="22"/>
        </w:rPr>
        <w:t xml:space="preserve">konieczności zmian </w:t>
      </w:r>
      <w:r w:rsidRPr="005A6BEA">
        <w:rPr>
          <w:sz w:val="22"/>
          <w:szCs w:val="22"/>
        </w:rPr>
        <w:t xml:space="preserve">w </w:t>
      </w:r>
      <w:r w:rsidRPr="005A6BEA">
        <w:rPr>
          <w:spacing w:val="-2"/>
          <w:sz w:val="22"/>
          <w:szCs w:val="22"/>
        </w:rPr>
        <w:t xml:space="preserve">dokumentacji </w:t>
      </w:r>
      <w:r w:rsidRPr="005A6BEA">
        <w:rPr>
          <w:sz w:val="22"/>
          <w:szCs w:val="22"/>
        </w:rPr>
        <w:t xml:space="preserve">projektowej oraz w </w:t>
      </w:r>
      <w:r w:rsidRPr="005A6BEA">
        <w:rPr>
          <w:spacing w:val="-3"/>
          <w:sz w:val="22"/>
          <w:szCs w:val="22"/>
        </w:rPr>
        <w:t xml:space="preserve">zakresie </w:t>
      </w:r>
      <w:r w:rsidRPr="005A6BEA">
        <w:rPr>
          <w:sz w:val="22"/>
          <w:szCs w:val="22"/>
        </w:rPr>
        <w:t xml:space="preserve">zmian </w:t>
      </w:r>
      <w:r w:rsidRPr="005A6BEA">
        <w:rPr>
          <w:spacing w:val="-3"/>
          <w:sz w:val="22"/>
          <w:szCs w:val="22"/>
        </w:rPr>
        <w:t xml:space="preserve">materiałów, technologii </w:t>
      </w:r>
      <w:r w:rsidRPr="005A6BEA">
        <w:rPr>
          <w:sz w:val="22"/>
          <w:szCs w:val="22"/>
        </w:rPr>
        <w:t xml:space="preserve">i </w:t>
      </w:r>
      <w:r w:rsidRPr="005A6BEA">
        <w:rPr>
          <w:spacing w:val="-3"/>
          <w:sz w:val="22"/>
          <w:szCs w:val="22"/>
        </w:rPr>
        <w:t xml:space="preserve">urządzeń </w:t>
      </w:r>
      <w:r w:rsidRPr="005A6BEA">
        <w:rPr>
          <w:sz w:val="22"/>
          <w:szCs w:val="22"/>
        </w:rPr>
        <w:t xml:space="preserve">na </w:t>
      </w:r>
      <w:r w:rsidRPr="005A6BEA">
        <w:rPr>
          <w:spacing w:val="-3"/>
          <w:sz w:val="22"/>
          <w:szCs w:val="22"/>
        </w:rPr>
        <w:t xml:space="preserve">materiały, technologie </w:t>
      </w:r>
      <w:r w:rsidRPr="005A6BEA">
        <w:rPr>
          <w:sz w:val="22"/>
          <w:szCs w:val="22"/>
        </w:rPr>
        <w:t xml:space="preserve">i urządzenia spełniające </w:t>
      </w:r>
      <w:r w:rsidRPr="005A6BEA">
        <w:rPr>
          <w:spacing w:val="-3"/>
          <w:sz w:val="22"/>
          <w:szCs w:val="22"/>
        </w:rPr>
        <w:t xml:space="preserve">parametry </w:t>
      </w:r>
      <w:r w:rsidRPr="005A6BEA">
        <w:rPr>
          <w:sz w:val="22"/>
          <w:szCs w:val="22"/>
        </w:rPr>
        <w:t xml:space="preserve">techniczne lub na </w:t>
      </w:r>
      <w:r w:rsidRPr="005A6BEA">
        <w:rPr>
          <w:spacing w:val="-3"/>
          <w:sz w:val="22"/>
          <w:szCs w:val="22"/>
        </w:rPr>
        <w:t xml:space="preserve">materiały, technologie </w:t>
      </w:r>
      <w:r w:rsidRPr="005A6BEA">
        <w:rPr>
          <w:sz w:val="22"/>
          <w:szCs w:val="22"/>
        </w:rPr>
        <w:t xml:space="preserve">i </w:t>
      </w:r>
      <w:r w:rsidRPr="005A6BEA">
        <w:rPr>
          <w:spacing w:val="-3"/>
          <w:sz w:val="22"/>
          <w:szCs w:val="22"/>
        </w:rPr>
        <w:t xml:space="preserve">urządzenia </w:t>
      </w:r>
      <w:r w:rsidRPr="005A6BEA">
        <w:rPr>
          <w:sz w:val="22"/>
          <w:szCs w:val="22"/>
        </w:rPr>
        <w:t xml:space="preserve">o </w:t>
      </w:r>
      <w:r w:rsidRPr="005A6BEA">
        <w:rPr>
          <w:spacing w:val="-3"/>
          <w:sz w:val="22"/>
          <w:szCs w:val="22"/>
        </w:rPr>
        <w:t xml:space="preserve">wyższych parametrach </w:t>
      </w:r>
      <w:r w:rsidRPr="005A6BEA">
        <w:rPr>
          <w:sz w:val="22"/>
          <w:szCs w:val="22"/>
        </w:rPr>
        <w:t xml:space="preserve">niż </w:t>
      </w:r>
      <w:r w:rsidRPr="005A6BEA">
        <w:rPr>
          <w:spacing w:val="-3"/>
          <w:sz w:val="22"/>
          <w:szCs w:val="22"/>
        </w:rPr>
        <w:t xml:space="preserve">określone </w:t>
      </w:r>
      <w:r w:rsidRPr="005A6BEA">
        <w:rPr>
          <w:sz w:val="22"/>
          <w:szCs w:val="22"/>
        </w:rPr>
        <w:t xml:space="preserve">w </w:t>
      </w:r>
      <w:r w:rsidRPr="005A6BEA">
        <w:rPr>
          <w:spacing w:val="-4"/>
          <w:sz w:val="22"/>
          <w:szCs w:val="22"/>
        </w:rPr>
        <w:t xml:space="preserve">specyfikacji </w:t>
      </w:r>
      <w:r w:rsidRPr="005A6BEA">
        <w:rPr>
          <w:spacing w:val="-3"/>
          <w:sz w:val="22"/>
          <w:szCs w:val="22"/>
        </w:rPr>
        <w:t xml:space="preserve">istotnych </w:t>
      </w:r>
      <w:r w:rsidRPr="005A6BEA">
        <w:rPr>
          <w:spacing w:val="-4"/>
          <w:sz w:val="22"/>
          <w:szCs w:val="22"/>
        </w:rPr>
        <w:t xml:space="preserve">warunków zamówienia, dokumentacji technicznej </w:t>
      </w:r>
      <w:r w:rsidRPr="005A6BEA">
        <w:rPr>
          <w:sz w:val="22"/>
          <w:szCs w:val="22"/>
        </w:rPr>
        <w:t>i ofercie Wykonawcy, jeżeli takie zmiany w</w:t>
      </w:r>
      <w:r w:rsidRPr="005A6BEA">
        <w:rPr>
          <w:spacing w:val="-6"/>
          <w:sz w:val="22"/>
          <w:szCs w:val="22"/>
        </w:rPr>
        <w:t xml:space="preserve"> </w:t>
      </w:r>
      <w:r w:rsidRPr="005A6BEA">
        <w:rPr>
          <w:sz w:val="22"/>
          <w:szCs w:val="22"/>
        </w:rPr>
        <w:t>szczególności:</w:t>
      </w:r>
    </w:p>
    <w:p w14:paraId="05BA6D81" w14:textId="77777777" w:rsidR="003C7DEA" w:rsidRPr="005A6BEA" w:rsidRDefault="003C7DEA" w:rsidP="003C7DEA">
      <w:pPr>
        <w:pStyle w:val="Akapitzlist"/>
        <w:widowControl w:val="0"/>
        <w:numPr>
          <w:ilvl w:val="0"/>
          <w:numId w:val="10"/>
        </w:numPr>
        <w:tabs>
          <w:tab w:val="left" w:pos="554"/>
        </w:tabs>
        <w:autoSpaceDE w:val="0"/>
        <w:autoSpaceDN w:val="0"/>
        <w:spacing w:before="1"/>
        <w:jc w:val="both"/>
        <w:rPr>
          <w:sz w:val="22"/>
          <w:szCs w:val="22"/>
        </w:rPr>
      </w:pPr>
      <w:r w:rsidRPr="005A6BEA">
        <w:rPr>
          <w:spacing w:val="-5"/>
          <w:sz w:val="22"/>
          <w:szCs w:val="22"/>
        </w:rPr>
        <w:t xml:space="preserve">zapewnią </w:t>
      </w:r>
      <w:r w:rsidRPr="005A6BEA">
        <w:rPr>
          <w:spacing w:val="-4"/>
          <w:sz w:val="22"/>
          <w:szCs w:val="22"/>
        </w:rPr>
        <w:t>prawidłową realizację</w:t>
      </w:r>
      <w:r w:rsidRPr="005A6BEA">
        <w:rPr>
          <w:spacing w:val="-8"/>
          <w:sz w:val="22"/>
          <w:szCs w:val="22"/>
        </w:rPr>
        <w:t xml:space="preserve"> </w:t>
      </w:r>
      <w:r w:rsidRPr="005A6BEA">
        <w:rPr>
          <w:spacing w:val="-4"/>
          <w:sz w:val="22"/>
          <w:szCs w:val="22"/>
        </w:rPr>
        <w:t>Umowy,</w:t>
      </w:r>
    </w:p>
    <w:p w14:paraId="5C079B1E" w14:textId="77777777" w:rsidR="003C7DEA" w:rsidRPr="005A6BEA" w:rsidRDefault="003C7DEA" w:rsidP="003C7DEA">
      <w:pPr>
        <w:pStyle w:val="Akapitzlist"/>
        <w:widowControl w:val="0"/>
        <w:numPr>
          <w:ilvl w:val="0"/>
          <w:numId w:val="10"/>
        </w:numPr>
        <w:tabs>
          <w:tab w:val="left" w:pos="554"/>
        </w:tabs>
        <w:autoSpaceDE w:val="0"/>
        <w:autoSpaceDN w:val="0"/>
        <w:spacing w:before="17"/>
        <w:jc w:val="both"/>
        <w:rPr>
          <w:sz w:val="22"/>
          <w:szCs w:val="22"/>
        </w:rPr>
      </w:pPr>
      <w:r w:rsidRPr="005A6BEA">
        <w:rPr>
          <w:spacing w:val="-4"/>
          <w:sz w:val="22"/>
          <w:szCs w:val="22"/>
        </w:rPr>
        <w:t xml:space="preserve">obniżą koszty wykonania robót </w:t>
      </w:r>
      <w:r w:rsidRPr="005A6BEA">
        <w:rPr>
          <w:spacing w:val="-3"/>
          <w:sz w:val="22"/>
          <w:szCs w:val="22"/>
        </w:rPr>
        <w:t xml:space="preserve">lub </w:t>
      </w:r>
      <w:r w:rsidRPr="005A6BEA">
        <w:rPr>
          <w:spacing w:val="-5"/>
          <w:sz w:val="22"/>
          <w:szCs w:val="22"/>
        </w:rPr>
        <w:t xml:space="preserve">eksploatacji </w:t>
      </w:r>
      <w:r w:rsidRPr="005A6BEA">
        <w:rPr>
          <w:spacing w:val="-4"/>
          <w:sz w:val="22"/>
          <w:szCs w:val="22"/>
        </w:rPr>
        <w:t>obiektów stanowiących Przedmiot</w:t>
      </w:r>
      <w:r w:rsidRPr="005A6BEA">
        <w:rPr>
          <w:spacing w:val="-24"/>
          <w:sz w:val="22"/>
          <w:szCs w:val="22"/>
        </w:rPr>
        <w:t xml:space="preserve"> </w:t>
      </w:r>
      <w:r w:rsidRPr="005A6BEA">
        <w:rPr>
          <w:sz w:val="22"/>
          <w:szCs w:val="22"/>
        </w:rPr>
        <w:t>Umowy,</w:t>
      </w:r>
    </w:p>
    <w:p w14:paraId="2AD6C303" w14:textId="77777777" w:rsidR="003C7DEA" w:rsidRPr="005A6BEA" w:rsidRDefault="003C7DEA" w:rsidP="003C7DEA">
      <w:pPr>
        <w:pStyle w:val="Akapitzlist"/>
        <w:widowControl w:val="0"/>
        <w:numPr>
          <w:ilvl w:val="0"/>
          <w:numId w:val="10"/>
        </w:numPr>
        <w:tabs>
          <w:tab w:val="left" w:pos="553"/>
          <w:tab w:val="left" w:pos="554"/>
        </w:tabs>
        <w:autoSpaceDE w:val="0"/>
        <w:autoSpaceDN w:val="0"/>
        <w:spacing w:before="26"/>
        <w:ind w:right="112"/>
        <w:jc w:val="both"/>
        <w:rPr>
          <w:sz w:val="22"/>
          <w:szCs w:val="22"/>
        </w:rPr>
      </w:pPr>
      <w:r w:rsidRPr="005A6BEA">
        <w:rPr>
          <w:sz w:val="22"/>
          <w:szCs w:val="22"/>
        </w:rPr>
        <w:t>zapewnią optymalne parametry technicznych lub podniosą standard jakości robót i obiektów stanowiących Przedmiot</w:t>
      </w:r>
      <w:r w:rsidRPr="005A6BEA">
        <w:rPr>
          <w:spacing w:val="-4"/>
          <w:sz w:val="22"/>
          <w:szCs w:val="22"/>
        </w:rPr>
        <w:t xml:space="preserve"> </w:t>
      </w:r>
      <w:r w:rsidRPr="005A6BEA">
        <w:rPr>
          <w:sz w:val="22"/>
          <w:szCs w:val="22"/>
        </w:rPr>
        <w:t>Umowy,</w:t>
      </w:r>
    </w:p>
    <w:p w14:paraId="0C042043" w14:textId="1C1F34FB" w:rsidR="003C7DEA" w:rsidRPr="005A6BEA" w:rsidRDefault="003C7DEA" w:rsidP="003C7DEA">
      <w:pPr>
        <w:pStyle w:val="Akapitzlist"/>
        <w:widowControl w:val="0"/>
        <w:numPr>
          <w:ilvl w:val="0"/>
          <w:numId w:val="10"/>
        </w:numPr>
        <w:tabs>
          <w:tab w:val="left" w:pos="554"/>
        </w:tabs>
        <w:autoSpaceDE w:val="0"/>
        <w:autoSpaceDN w:val="0"/>
        <w:spacing w:before="5"/>
        <w:jc w:val="both"/>
        <w:rPr>
          <w:sz w:val="22"/>
          <w:szCs w:val="22"/>
        </w:rPr>
      </w:pPr>
      <w:r w:rsidRPr="005A6BEA">
        <w:rPr>
          <w:spacing w:val="-3"/>
          <w:sz w:val="22"/>
          <w:szCs w:val="22"/>
        </w:rPr>
        <w:t xml:space="preserve">będą wynikały </w:t>
      </w:r>
      <w:r w:rsidRPr="005A6BEA">
        <w:rPr>
          <w:sz w:val="22"/>
          <w:szCs w:val="22"/>
        </w:rPr>
        <w:t xml:space="preserve">ze </w:t>
      </w:r>
      <w:r w:rsidRPr="005A6BEA">
        <w:rPr>
          <w:spacing w:val="-3"/>
          <w:sz w:val="22"/>
          <w:szCs w:val="22"/>
        </w:rPr>
        <w:t>sposobu zagospodarowania</w:t>
      </w:r>
      <w:r w:rsidRPr="005A6BEA">
        <w:rPr>
          <w:spacing w:val="-2"/>
          <w:sz w:val="22"/>
          <w:szCs w:val="22"/>
        </w:rPr>
        <w:t xml:space="preserve"> </w:t>
      </w:r>
      <w:r w:rsidRPr="005A6BEA">
        <w:rPr>
          <w:sz w:val="22"/>
          <w:szCs w:val="22"/>
        </w:rPr>
        <w:t>terenu</w:t>
      </w:r>
      <w:r w:rsidR="003A38E3" w:rsidRPr="005A6BEA">
        <w:rPr>
          <w:sz w:val="22"/>
          <w:szCs w:val="22"/>
        </w:rPr>
        <w:t>,</w:t>
      </w:r>
    </w:p>
    <w:p w14:paraId="15565979" w14:textId="62CB940A" w:rsidR="003C7DEA" w:rsidRPr="005A6BEA" w:rsidRDefault="003C7DEA" w:rsidP="003C7DEA">
      <w:pPr>
        <w:pStyle w:val="Akapitzlist"/>
        <w:widowControl w:val="0"/>
        <w:numPr>
          <w:ilvl w:val="0"/>
          <w:numId w:val="10"/>
        </w:numPr>
        <w:tabs>
          <w:tab w:val="left" w:pos="554"/>
        </w:tabs>
        <w:autoSpaceDE w:val="0"/>
        <w:autoSpaceDN w:val="0"/>
        <w:spacing w:before="16"/>
        <w:jc w:val="both"/>
        <w:rPr>
          <w:sz w:val="22"/>
          <w:szCs w:val="22"/>
        </w:rPr>
      </w:pPr>
      <w:r w:rsidRPr="005A6BEA">
        <w:rPr>
          <w:spacing w:val="-4"/>
          <w:sz w:val="22"/>
          <w:szCs w:val="22"/>
        </w:rPr>
        <w:t xml:space="preserve">będą </w:t>
      </w:r>
      <w:r w:rsidRPr="005A6BEA">
        <w:rPr>
          <w:spacing w:val="-5"/>
          <w:sz w:val="22"/>
          <w:szCs w:val="22"/>
        </w:rPr>
        <w:t xml:space="preserve">wynikały </w:t>
      </w:r>
      <w:r w:rsidRPr="005A6BEA">
        <w:rPr>
          <w:sz w:val="22"/>
          <w:szCs w:val="22"/>
        </w:rPr>
        <w:t xml:space="preserve">z </w:t>
      </w:r>
      <w:r w:rsidRPr="005A6BEA">
        <w:rPr>
          <w:spacing w:val="-5"/>
          <w:sz w:val="22"/>
          <w:szCs w:val="22"/>
        </w:rPr>
        <w:t xml:space="preserve">konieczności </w:t>
      </w:r>
      <w:r w:rsidRPr="005A6BEA">
        <w:rPr>
          <w:spacing w:val="-4"/>
          <w:sz w:val="22"/>
          <w:szCs w:val="22"/>
        </w:rPr>
        <w:t>zmiany dokumentacji</w:t>
      </w:r>
      <w:r w:rsidRPr="005A6BEA">
        <w:rPr>
          <w:spacing w:val="1"/>
          <w:sz w:val="22"/>
          <w:szCs w:val="22"/>
        </w:rPr>
        <w:t xml:space="preserve"> </w:t>
      </w:r>
      <w:r w:rsidRPr="005A6BEA">
        <w:rPr>
          <w:spacing w:val="-5"/>
          <w:sz w:val="22"/>
          <w:szCs w:val="22"/>
        </w:rPr>
        <w:t>projektowej</w:t>
      </w:r>
      <w:r w:rsidR="003A38E3" w:rsidRPr="005A6BEA">
        <w:rPr>
          <w:spacing w:val="-5"/>
          <w:sz w:val="22"/>
          <w:szCs w:val="22"/>
        </w:rPr>
        <w:t>,</w:t>
      </w:r>
    </w:p>
    <w:p w14:paraId="30C04CE6" w14:textId="103914C8" w:rsidR="003C7DEA" w:rsidRPr="005A6BEA" w:rsidRDefault="003C7DEA" w:rsidP="003C7DEA">
      <w:pPr>
        <w:pStyle w:val="Akapitzlist"/>
        <w:widowControl w:val="0"/>
        <w:numPr>
          <w:ilvl w:val="0"/>
          <w:numId w:val="10"/>
        </w:numPr>
        <w:tabs>
          <w:tab w:val="left" w:pos="559"/>
        </w:tabs>
        <w:autoSpaceDE w:val="0"/>
        <w:autoSpaceDN w:val="0"/>
        <w:spacing w:before="24"/>
        <w:jc w:val="both"/>
        <w:rPr>
          <w:sz w:val="22"/>
          <w:szCs w:val="22"/>
        </w:rPr>
      </w:pPr>
      <w:r w:rsidRPr="005A6BEA">
        <w:rPr>
          <w:spacing w:val="-6"/>
          <w:sz w:val="22"/>
          <w:szCs w:val="22"/>
        </w:rPr>
        <w:t xml:space="preserve">przyniosą inne, wymierne korzyści </w:t>
      </w:r>
      <w:r w:rsidRPr="005A6BEA">
        <w:rPr>
          <w:spacing w:val="-5"/>
          <w:sz w:val="22"/>
          <w:szCs w:val="22"/>
        </w:rPr>
        <w:t>dla</w:t>
      </w:r>
      <w:r w:rsidR="003A38E3" w:rsidRPr="005A6BEA">
        <w:rPr>
          <w:spacing w:val="-5"/>
          <w:sz w:val="22"/>
          <w:szCs w:val="22"/>
        </w:rPr>
        <w:t xml:space="preserve"> </w:t>
      </w:r>
      <w:r w:rsidRPr="005A6BEA">
        <w:rPr>
          <w:spacing w:val="-28"/>
          <w:sz w:val="22"/>
          <w:szCs w:val="22"/>
        </w:rPr>
        <w:t xml:space="preserve"> </w:t>
      </w:r>
      <w:r w:rsidRPr="005A6BEA">
        <w:rPr>
          <w:spacing w:val="-6"/>
          <w:sz w:val="22"/>
          <w:szCs w:val="22"/>
        </w:rPr>
        <w:t>Zamawiającego.</w:t>
      </w:r>
    </w:p>
    <w:p w14:paraId="26849048" w14:textId="6015BE09" w:rsidR="00DD61CE" w:rsidRPr="005A6BEA" w:rsidRDefault="003C7DEA" w:rsidP="003C7DEA">
      <w:pPr>
        <w:pStyle w:val="Akapitzlist"/>
        <w:numPr>
          <w:ilvl w:val="1"/>
          <w:numId w:val="5"/>
        </w:numPr>
        <w:jc w:val="both"/>
        <w:rPr>
          <w:sz w:val="22"/>
          <w:szCs w:val="22"/>
        </w:rPr>
      </w:pPr>
      <w:r w:rsidRPr="005A6BEA">
        <w:rPr>
          <w:sz w:val="22"/>
          <w:szCs w:val="22"/>
        </w:rPr>
        <w:t xml:space="preserve">obniżenie wynagrodzenia z uwagi na zmianę lub ograniczenie faktycznego zakresu realizacji Umowy w szczególności w wyniku okoliczności o których mowa w ust. 1 pkt. </w:t>
      </w:r>
      <w:r w:rsidR="003A38E3" w:rsidRPr="005A6BEA">
        <w:rPr>
          <w:sz w:val="22"/>
          <w:szCs w:val="22"/>
        </w:rPr>
        <w:t>3</w:t>
      </w:r>
      <w:r w:rsidRPr="005A6BEA">
        <w:rPr>
          <w:sz w:val="22"/>
          <w:szCs w:val="22"/>
        </w:rPr>
        <w:t xml:space="preserve"> a, b niniejszego paragrafu.</w:t>
      </w:r>
    </w:p>
    <w:p w14:paraId="7B8AB31C" w14:textId="14BD63C5" w:rsidR="00C32B65" w:rsidRPr="005A6BEA" w:rsidRDefault="00DD61CE" w:rsidP="003C7DEA">
      <w:pPr>
        <w:jc w:val="both"/>
        <w:rPr>
          <w:rFonts w:ascii="Times New Roman" w:hAnsi="Times New Roman" w:cs="Times New Roman"/>
        </w:rPr>
      </w:pPr>
      <w:r w:rsidRPr="005A6BEA">
        <w:rPr>
          <w:rFonts w:ascii="Times New Roman" w:hAnsi="Times New Roman" w:cs="Times New Roman"/>
        </w:rPr>
        <w:t>4</w:t>
      </w:r>
      <w:r w:rsidR="00C32B65" w:rsidRPr="005A6BEA">
        <w:rPr>
          <w:rFonts w:ascii="Times New Roman" w:hAnsi="Times New Roman" w:cs="Times New Roman"/>
        </w:rPr>
        <w:t xml:space="preserve">)  Zmiany osoby pełniącej funkcję </w:t>
      </w:r>
      <w:bookmarkStart w:id="14" w:name="_Hlk80261792"/>
      <w:r w:rsidR="00C32B65" w:rsidRPr="005A6BEA">
        <w:rPr>
          <w:rFonts w:ascii="Times New Roman" w:hAnsi="Times New Roman" w:cs="Times New Roman"/>
        </w:rPr>
        <w:t>kierownik budowy i inspektora nadzoru</w:t>
      </w:r>
      <w:bookmarkEnd w:id="14"/>
      <w:r w:rsidR="0032699D" w:rsidRPr="005A6BEA">
        <w:rPr>
          <w:rFonts w:ascii="Times New Roman" w:hAnsi="Times New Roman" w:cs="Times New Roman"/>
        </w:rPr>
        <w:t xml:space="preserve"> inwestorskiego.</w:t>
      </w:r>
    </w:p>
    <w:p w14:paraId="5DD90977" w14:textId="4B1DF91A" w:rsidR="004E5985" w:rsidRPr="005A6BEA" w:rsidRDefault="004E5985" w:rsidP="003A38E3">
      <w:pPr>
        <w:pStyle w:val="Akapitzlist"/>
        <w:widowControl w:val="0"/>
        <w:numPr>
          <w:ilvl w:val="0"/>
          <w:numId w:val="11"/>
        </w:numPr>
        <w:tabs>
          <w:tab w:val="left" w:pos="475"/>
        </w:tabs>
        <w:autoSpaceDE w:val="0"/>
        <w:autoSpaceDN w:val="0"/>
        <w:ind w:right="124"/>
        <w:jc w:val="both"/>
        <w:rPr>
          <w:sz w:val="22"/>
          <w:szCs w:val="22"/>
        </w:rPr>
      </w:pPr>
      <w:r w:rsidRPr="005A6BEA">
        <w:rPr>
          <w:sz w:val="22"/>
          <w:szCs w:val="22"/>
        </w:rPr>
        <w:t>W</w:t>
      </w:r>
      <w:r w:rsidRPr="005A6BEA">
        <w:rPr>
          <w:spacing w:val="-7"/>
          <w:sz w:val="22"/>
          <w:szCs w:val="22"/>
        </w:rPr>
        <w:t xml:space="preserve"> </w:t>
      </w:r>
      <w:r w:rsidRPr="005A6BEA">
        <w:rPr>
          <w:spacing w:val="-3"/>
          <w:sz w:val="22"/>
          <w:szCs w:val="22"/>
        </w:rPr>
        <w:t>przypadku</w:t>
      </w:r>
      <w:r w:rsidRPr="005A6BEA">
        <w:rPr>
          <w:spacing w:val="-8"/>
          <w:sz w:val="22"/>
          <w:szCs w:val="22"/>
        </w:rPr>
        <w:t xml:space="preserve"> </w:t>
      </w:r>
      <w:r w:rsidRPr="005A6BEA">
        <w:rPr>
          <w:spacing w:val="-4"/>
          <w:sz w:val="22"/>
          <w:szCs w:val="22"/>
        </w:rPr>
        <w:t>konieczności</w:t>
      </w:r>
      <w:r w:rsidRPr="005A6BEA">
        <w:rPr>
          <w:spacing w:val="-5"/>
          <w:sz w:val="22"/>
          <w:szCs w:val="22"/>
        </w:rPr>
        <w:t xml:space="preserve"> </w:t>
      </w:r>
      <w:r w:rsidRPr="005A6BEA">
        <w:rPr>
          <w:spacing w:val="-4"/>
          <w:sz w:val="22"/>
          <w:szCs w:val="22"/>
        </w:rPr>
        <w:t>wprowadzenia</w:t>
      </w:r>
      <w:r w:rsidRPr="005A6BEA">
        <w:rPr>
          <w:spacing w:val="-7"/>
          <w:sz w:val="22"/>
          <w:szCs w:val="22"/>
        </w:rPr>
        <w:t xml:space="preserve"> </w:t>
      </w:r>
      <w:r w:rsidRPr="005A6BEA">
        <w:rPr>
          <w:spacing w:val="-3"/>
          <w:sz w:val="22"/>
          <w:szCs w:val="22"/>
        </w:rPr>
        <w:t>zmian</w:t>
      </w:r>
      <w:r w:rsidRPr="005A6BEA">
        <w:rPr>
          <w:spacing w:val="-6"/>
          <w:sz w:val="22"/>
          <w:szCs w:val="22"/>
        </w:rPr>
        <w:t xml:space="preserve"> </w:t>
      </w:r>
      <w:r w:rsidRPr="005A6BEA">
        <w:rPr>
          <w:sz w:val="22"/>
          <w:szCs w:val="22"/>
        </w:rPr>
        <w:t>w</w:t>
      </w:r>
      <w:r w:rsidRPr="005A6BEA">
        <w:rPr>
          <w:spacing w:val="-9"/>
          <w:sz w:val="22"/>
          <w:szCs w:val="22"/>
        </w:rPr>
        <w:t xml:space="preserve"> </w:t>
      </w:r>
      <w:r w:rsidRPr="005A6BEA">
        <w:rPr>
          <w:spacing w:val="-3"/>
          <w:sz w:val="22"/>
          <w:szCs w:val="22"/>
        </w:rPr>
        <w:t>Umowie,</w:t>
      </w:r>
      <w:r w:rsidRPr="005A6BEA">
        <w:rPr>
          <w:spacing w:val="-6"/>
          <w:sz w:val="22"/>
          <w:szCs w:val="22"/>
        </w:rPr>
        <w:t xml:space="preserve"> </w:t>
      </w:r>
      <w:r w:rsidRPr="005A6BEA">
        <w:rPr>
          <w:sz w:val="22"/>
          <w:szCs w:val="22"/>
        </w:rPr>
        <w:t>w</w:t>
      </w:r>
      <w:r w:rsidRPr="005A6BEA">
        <w:rPr>
          <w:spacing w:val="-9"/>
          <w:sz w:val="22"/>
          <w:szCs w:val="22"/>
        </w:rPr>
        <w:t xml:space="preserve"> </w:t>
      </w:r>
      <w:r w:rsidRPr="005A6BEA">
        <w:rPr>
          <w:spacing w:val="-3"/>
          <w:sz w:val="22"/>
          <w:szCs w:val="22"/>
        </w:rPr>
        <w:t>zakresie</w:t>
      </w:r>
      <w:r w:rsidRPr="005A6BEA">
        <w:rPr>
          <w:spacing w:val="-9"/>
          <w:sz w:val="22"/>
          <w:szCs w:val="22"/>
        </w:rPr>
        <w:t xml:space="preserve"> </w:t>
      </w:r>
      <w:r w:rsidRPr="005A6BEA">
        <w:rPr>
          <w:spacing w:val="-4"/>
          <w:sz w:val="22"/>
          <w:szCs w:val="22"/>
        </w:rPr>
        <w:t>wskazanym</w:t>
      </w:r>
      <w:r w:rsidRPr="005A6BEA">
        <w:rPr>
          <w:spacing w:val="-5"/>
          <w:sz w:val="22"/>
          <w:szCs w:val="22"/>
        </w:rPr>
        <w:t xml:space="preserve"> </w:t>
      </w:r>
      <w:r w:rsidRPr="005A6BEA">
        <w:rPr>
          <w:sz w:val="22"/>
          <w:szCs w:val="22"/>
        </w:rPr>
        <w:t>w</w:t>
      </w:r>
      <w:r w:rsidRPr="005A6BEA">
        <w:rPr>
          <w:spacing w:val="-9"/>
          <w:sz w:val="22"/>
          <w:szCs w:val="22"/>
        </w:rPr>
        <w:t xml:space="preserve"> </w:t>
      </w:r>
      <w:r w:rsidRPr="005A6BEA">
        <w:rPr>
          <w:spacing w:val="-3"/>
          <w:sz w:val="22"/>
          <w:szCs w:val="22"/>
        </w:rPr>
        <w:t>ust.</w:t>
      </w:r>
      <w:r w:rsidRPr="005A6BEA">
        <w:rPr>
          <w:spacing w:val="-9"/>
          <w:sz w:val="22"/>
          <w:szCs w:val="22"/>
        </w:rPr>
        <w:t xml:space="preserve"> </w:t>
      </w:r>
      <w:r w:rsidRPr="005A6BEA">
        <w:rPr>
          <w:sz w:val="22"/>
          <w:szCs w:val="22"/>
        </w:rPr>
        <w:t xml:space="preserve">1 powyżej, </w:t>
      </w:r>
      <w:r w:rsidR="003A38E3" w:rsidRPr="005A6BEA">
        <w:rPr>
          <w:sz w:val="22"/>
          <w:szCs w:val="22"/>
        </w:rPr>
        <w:t>W</w:t>
      </w:r>
      <w:r w:rsidRPr="005A6BEA">
        <w:rPr>
          <w:sz w:val="22"/>
          <w:szCs w:val="22"/>
        </w:rPr>
        <w:t>ykonawca ma obowiązek przedłożyć Zamawiającemu wniosek dotyczący zmiany Umowy wraz z opisem zdarzenia lub okoliczności stanowiących podstawę do żądania takiej zmiany i załączyć dowody to</w:t>
      </w:r>
      <w:r w:rsidRPr="005A6BEA">
        <w:rPr>
          <w:spacing w:val="-8"/>
          <w:sz w:val="22"/>
          <w:szCs w:val="22"/>
        </w:rPr>
        <w:t xml:space="preserve"> </w:t>
      </w:r>
      <w:r w:rsidRPr="005A6BEA">
        <w:rPr>
          <w:sz w:val="22"/>
          <w:szCs w:val="22"/>
        </w:rPr>
        <w:t>potwierdzające.</w:t>
      </w:r>
    </w:p>
    <w:p w14:paraId="6A4D0EE4" w14:textId="60109721" w:rsidR="004E5985" w:rsidRPr="005A6BEA" w:rsidRDefault="004E5985" w:rsidP="003A38E3">
      <w:pPr>
        <w:pStyle w:val="Akapitzlist"/>
        <w:widowControl w:val="0"/>
        <w:numPr>
          <w:ilvl w:val="0"/>
          <w:numId w:val="11"/>
        </w:numPr>
        <w:tabs>
          <w:tab w:val="left" w:pos="475"/>
        </w:tabs>
        <w:autoSpaceDE w:val="0"/>
        <w:autoSpaceDN w:val="0"/>
        <w:ind w:right="125"/>
        <w:jc w:val="both"/>
        <w:rPr>
          <w:sz w:val="22"/>
          <w:szCs w:val="22"/>
        </w:rPr>
      </w:pPr>
      <w:r w:rsidRPr="005A6BEA">
        <w:rPr>
          <w:spacing w:val="-3"/>
          <w:sz w:val="22"/>
          <w:szCs w:val="22"/>
        </w:rPr>
        <w:t xml:space="preserve">Wykonawca </w:t>
      </w:r>
      <w:r w:rsidRPr="005A6BEA">
        <w:rPr>
          <w:sz w:val="22"/>
          <w:szCs w:val="22"/>
        </w:rPr>
        <w:t xml:space="preserve">ma </w:t>
      </w:r>
      <w:r w:rsidRPr="005A6BEA">
        <w:rPr>
          <w:spacing w:val="-4"/>
          <w:sz w:val="22"/>
          <w:szCs w:val="22"/>
        </w:rPr>
        <w:t xml:space="preserve">obowiązek </w:t>
      </w:r>
      <w:r w:rsidRPr="005A6BEA">
        <w:rPr>
          <w:spacing w:val="-3"/>
          <w:sz w:val="22"/>
          <w:szCs w:val="22"/>
        </w:rPr>
        <w:t xml:space="preserve">przedłożenia </w:t>
      </w:r>
      <w:r w:rsidRPr="005A6BEA">
        <w:rPr>
          <w:spacing w:val="-4"/>
          <w:sz w:val="22"/>
          <w:szCs w:val="22"/>
        </w:rPr>
        <w:t xml:space="preserve">wniosku, </w:t>
      </w:r>
      <w:r w:rsidRPr="005A6BEA">
        <w:rPr>
          <w:sz w:val="22"/>
          <w:szCs w:val="22"/>
        </w:rPr>
        <w:t xml:space="preserve">o </w:t>
      </w:r>
      <w:r w:rsidRPr="005A6BEA">
        <w:rPr>
          <w:spacing w:val="-3"/>
          <w:sz w:val="22"/>
          <w:szCs w:val="22"/>
        </w:rPr>
        <w:t xml:space="preserve">którym </w:t>
      </w:r>
      <w:r w:rsidRPr="005A6BEA">
        <w:rPr>
          <w:sz w:val="22"/>
          <w:szCs w:val="22"/>
        </w:rPr>
        <w:t xml:space="preserve">mowa w </w:t>
      </w:r>
      <w:r w:rsidRPr="005A6BEA">
        <w:rPr>
          <w:spacing w:val="-3"/>
          <w:sz w:val="22"/>
          <w:szCs w:val="22"/>
        </w:rPr>
        <w:t xml:space="preserve">ust. </w:t>
      </w:r>
      <w:r w:rsidRPr="005A6BEA">
        <w:rPr>
          <w:sz w:val="22"/>
          <w:szCs w:val="22"/>
        </w:rPr>
        <w:t xml:space="preserve">2, w </w:t>
      </w:r>
      <w:r w:rsidRPr="005A6BEA">
        <w:rPr>
          <w:spacing w:val="-4"/>
          <w:sz w:val="22"/>
          <w:szCs w:val="22"/>
        </w:rPr>
        <w:t xml:space="preserve">terminie </w:t>
      </w:r>
      <w:r w:rsidRPr="005A6BEA">
        <w:rPr>
          <w:spacing w:val="-5"/>
          <w:sz w:val="22"/>
          <w:szCs w:val="22"/>
        </w:rPr>
        <w:t xml:space="preserve">umożliwiającym </w:t>
      </w:r>
      <w:r w:rsidRPr="005A6BEA">
        <w:rPr>
          <w:spacing w:val="-4"/>
          <w:sz w:val="22"/>
          <w:szCs w:val="22"/>
        </w:rPr>
        <w:t xml:space="preserve">jego </w:t>
      </w:r>
      <w:r w:rsidRPr="005A6BEA">
        <w:rPr>
          <w:spacing w:val="-5"/>
          <w:sz w:val="22"/>
          <w:szCs w:val="22"/>
        </w:rPr>
        <w:t xml:space="preserve">weryfikację </w:t>
      </w:r>
      <w:r w:rsidRPr="005A6BEA">
        <w:rPr>
          <w:spacing w:val="-4"/>
          <w:sz w:val="22"/>
          <w:szCs w:val="22"/>
        </w:rPr>
        <w:t xml:space="preserve">przez Zamawiającego przed upływem terminu </w:t>
      </w:r>
      <w:r w:rsidR="0009426D" w:rsidRPr="005A6BEA">
        <w:rPr>
          <w:spacing w:val="-5"/>
          <w:sz w:val="22"/>
          <w:szCs w:val="22"/>
        </w:rPr>
        <w:t xml:space="preserve">wykonania </w:t>
      </w:r>
      <w:r w:rsidR="00DD269C" w:rsidRPr="005A6BEA">
        <w:rPr>
          <w:spacing w:val="-5"/>
          <w:sz w:val="22"/>
          <w:szCs w:val="22"/>
        </w:rPr>
        <w:t>P</w:t>
      </w:r>
      <w:r w:rsidR="0009426D" w:rsidRPr="005A6BEA">
        <w:rPr>
          <w:spacing w:val="-5"/>
          <w:sz w:val="22"/>
          <w:szCs w:val="22"/>
        </w:rPr>
        <w:t xml:space="preserve">rzedmiotu </w:t>
      </w:r>
      <w:r w:rsidRPr="005A6BEA">
        <w:rPr>
          <w:sz w:val="22"/>
          <w:szCs w:val="22"/>
        </w:rPr>
        <w:t>Umowy.</w:t>
      </w:r>
    </w:p>
    <w:p w14:paraId="294139EA" w14:textId="61C4DE1D" w:rsidR="004E5985" w:rsidRPr="005A6BEA" w:rsidRDefault="004E5985" w:rsidP="003A38E3">
      <w:pPr>
        <w:pStyle w:val="Akapitzlist"/>
        <w:widowControl w:val="0"/>
        <w:numPr>
          <w:ilvl w:val="0"/>
          <w:numId w:val="11"/>
        </w:numPr>
        <w:tabs>
          <w:tab w:val="left" w:pos="475"/>
        </w:tabs>
        <w:autoSpaceDE w:val="0"/>
        <w:autoSpaceDN w:val="0"/>
        <w:ind w:right="117"/>
        <w:jc w:val="both"/>
        <w:rPr>
          <w:sz w:val="22"/>
          <w:szCs w:val="22"/>
        </w:rPr>
      </w:pPr>
      <w:r w:rsidRPr="005A6BEA">
        <w:rPr>
          <w:sz w:val="22"/>
          <w:szCs w:val="22"/>
        </w:rPr>
        <w:t xml:space="preserve">W </w:t>
      </w:r>
      <w:r w:rsidRPr="005A6BEA">
        <w:rPr>
          <w:spacing w:val="-3"/>
          <w:sz w:val="22"/>
          <w:szCs w:val="22"/>
        </w:rPr>
        <w:t xml:space="preserve">przypadku </w:t>
      </w:r>
      <w:r w:rsidRPr="005A6BEA">
        <w:rPr>
          <w:spacing w:val="-4"/>
          <w:sz w:val="22"/>
          <w:szCs w:val="22"/>
        </w:rPr>
        <w:t xml:space="preserve">konieczności </w:t>
      </w:r>
      <w:r w:rsidRPr="005A6BEA">
        <w:rPr>
          <w:spacing w:val="-3"/>
          <w:sz w:val="22"/>
          <w:szCs w:val="22"/>
        </w:rPr>
        <w:t xml:space="preserve">zmiany </w:t>
      </w:r>
      <w:r w:rsidRPr="005A6BEA">
        <w:rPr>
          <w:spacing w:val="-4"/>
          <w:sz w:val="22"/>
          <w:szCs w:val="22"/>
        </w:rPr>
        <w:t xml:space="preserve">dokumentacji </w:t>
      </w:r>
      <w:r w:rsidRPr="005A6BEA">
        <w:rPr>
          <w:spacing w:val="-3"/>
          <w:sz w:val="22"/>
          <w:szCs w:val="22"/>
        </w:rPr>
        <w:t xml:space="preserve">projektowej, </w:t>
      </w:r>
      <w:r w:rsidRPr="005A6BEA">
        <w:rPr>
          <w:spacing w:val="-4"/>
          <w:sz w:val="22"/>
          <w:szCs w:val="22"/>
        </w:rPr>
        <w:t xml:space="preserve">wynikającej </w:t>
      </w:r>
      <w:r w:rsidRPr="005A6BEA">
        <w:rPr>
          <w:sz w:val="22"/>
          <w:szCs w:val="22"/>
        </w:rPr>
        <w:t xml:space="preserve">z </w:t>
      </w:r>
      <w:r w:rsidRPr="005A6BEA">
        <w:rPr>
          <w:spacing w:val="-3"/>
          <w:sz w:val="22"/>
          <w:szCs w:val="22"/>
        </w:rPr>
        <w:t xml:space="preserve">inicjatywy </w:t>
      </w:r>
      <w:r w:rsidR="003A38E3" w:rsidRPr="005A6BEA">
        <w:rPr>
          <w:spacing w:val="-3"/>
          <w:sz w:val="22"/>
          <w:szCs w:val="22"/>
        </w:rPr>
        <w:t>W</w:t>
      </w:r>
      <w:r w:rsidRPr="005A6BEA">
        <w:rPr>
          <w:spacing w:val="-3"/>
          <w:sz w:val="22"/>
          <w:szCs w:val="22"/>
        </w:rPr>
        <w:t xml:space="preserve">ykonawcy, </w:t>
      </w:r>
      <w:r w:rsidR="003A38E3" w:rsidRPr="005A6BEA">
        <w:rPr>
          <w:spacing w:val="-4"/>
          <w:sz w:val="22"/>
          <w:szCs w:val="22"/>
        </w:rPr>
        <w:t>W</w:t>
      </w:r>
      <w:r w:rsidRPr="005A6BEA">
        <w:rPr>
          <w:spacing w:val="-4"/>
          <w:sz w:val="22"/>
          <w:szCs w:val="22"/>
        </w:rPr>
        <w:t xml:space="preserve">ykonawca </w:t>
      </w:r>
      <w:r w:rsidRPr="005A6BEA">
        <w:rPr>
          <w:spacing w:val="-3"/>
          <w:sz w:val="22"/>
          <w:szCs w:val="22"/>
        </w:rPr>
        <w:t xml:space="preserve">przedłoży </w:t>
      </w:r>
      <w:r w:rsidRPr="005A6BEA">
        <w:rPr>
          <w:spacing w:val="-4"/>
          <w:sz w:val="22"/>
          <w:szCs w:val="22"/>
        </w:rPr>
        <w:t xml:space="preserve">projekt zamienny podpisany </w:t>
      </w:r>
      <w:r w:rsidRPr="005A6BEA">
        <w:rPr>
          <w:spacing w:val="-3"/>
          <w:sz w:val="22"/>
          <w:szCs w:val="22"/>
        </w:rPr>
        <w:t>przez</w:t>
      </w:r>
      <w:r w:rsidRPr="005A6BEA">
        <w:rPr>
          <w:spacing w:val="19"/>
          <w:sz w:val="22"/>
          <w:szCs w:val="22"/>
        </w:rPr>
        <w:t xml:space="preserve"> </w:t>
      </w:r>
      <w:r w:rsidRPr="005A6BEA">
        <w:rPr>
          <w:spacing w:val="-4"/>
          <w:sz w:val="22"/>
          <w:szCs w:val="22"/>
        </w:rPr>
        <w:t>projektanta.</w:t>
      </w:r>
    </w:p>
    <w:p w14:paraId="27EA388B" w14:textId="64404FA6" w:rsidR="004E5985" w:rsidRPr="005A6BEA" w:rsidRDefault="004E5985" w:rsidP="003A38E3">
      <w:pPr>
        <w:pStyle w:val="Akapitzlist"/>
        <w:widowControl w:val="0"/>
        <w:numPr>
          <w:ilvl w:val="0"/>
          <w:numId w:val="11"/>
        </w:numPr>
        <w:tabs>
          <w:tab w:val="left" w:pos="475"/>
        </w:tabs>
        <w:autoSpaceDE w:val="0"/>
        <w:autoSpaceDN w:val="0"/>
        <w:ind w:right="129"/>
        <w:jc w:val="both"/>
        <w:rPr>
          <w:sz w:val="22"/>
          <w:szCs w:val="22"/>
        </w:rPr>
      </w:pPr>
      <w:r w:rsidRPr="005A6BEA">
        <w:rPr>
          <w:spacing w:val="-5"/>
          <w:sz w:val="22"/>
          <w:szCs w:val="22"/>
        </w:rPr>
        <w:t xml:space="preserve">Wprowadzenie </w:t>
      </w:r>
      <w:r w:rsidRPr="005A6BEA">
        <w:rPr>
          <w:spacing w:val="-4"/>
          <w:sz w:val="22"/>
          <w:szCs w:val="22"/>
        </w:rPr>
        <w:t xml:space="preserve">zmian </w:t>
      </w:r>
      <w:r w:rsidRPr="005A6BEA">
        <w:rPr>
          <w:sz w:val="22"/>
          <w:szCs w:val="22"/>
        </w:rPr>
        <w:t xml:space="preserve">w </w:t>
      </w:r>
      <w:r w:rsidRPr="005A6BEA">
        <w:rPr>
          <w:spacing w:val="-5"/>
          <w:sz w:val="22"/>
          <w:szCs w:val="22"/>
        </w:rPr>
        <w:t xml:space="preserve">Umowie, </w:t>
      </w:r>
      <w:r w:rsidRPr="005A6BEA">
        <w:rPr>
          <w:sz w:val="22"/>
          <w:szCs w:val="22"/>
        </w:rPr>
        <w:t xml:space="preserve">w </w:t>
      </w:r>
      <w:r w:rsidRPr="005A6BEA">
        <w:rPr>
          <w:spacing w:val="-5"/>
          <w:sz w:val="22"/>
          <w:szCs w:val="22"/>
        </w:rPr>
        <w:t xml:space="preserve">zakresie wskazanym </w:t>
      </w:r>
      <w:r w:rsidR="00704C09" w:rsidRPr="005A6BEA">
        <w:rPr>
          <w:spacing w:val="-4"/>
          <w:sz w:val="22"/>
          <w:szCs w:val="22"/>
        </w:rPr>
        <w:t xml:space="preserve"> </w:t>
      </w:r>
      <w:r w:rsidRPr="005A6BEA">
        <w:rPr>
          <w:sz w:val="22"/>
          <w:szCs w:val="22"/>
        </w:rPr>
        <w:t xml:space="preserve">w </w:t>
      </w:r>
      <w:r w:rsidRPr="005A6BEA">
        <w:rPr>
          <w:spacing w:val="-4"/>
          <w:sz w:val="22"/>
          <w:szCs w:val="22"/>
        </w:rPr>
        <w:t xml:space="preserve">ust. </w:t>
      </w:r>
      <w:r w:rsidRPr="005A6BEA">
        <w:rPr>
          <w:sz w:val="22"/>
          <w:szCs w:val="22"/>
        </w:rPr>
        <w:t xml:space="preserve">1 </w:t>
      </w:r>
      <w:r w:rsidRPr="005A6BEA">
        <w:rPr>
          <w:spacing w:val="-4"/>
          <w:sz w:val="22"/>
          <w:szCs w:val="22"/>
        </w:rPr>
        <w:t xml:space="preserve">pkt </w:t>
      </w:r>
      <w:r w:rsidR="00BC52D7" w:rsidRPr="005A6BEA">
        <w:rPr>
          <w:spacing w:val="-3"/>
          <w:sz w:val="22"/>
          <w:szCs w:val="22"/>
        </w:rPr>
        <w:t>1, 2</w:t>
      </w:r>
      <w:r w:rsidR="003A38E3" w:rsidRPr="005A6BEA">
        <w:rPr>
          <w:spacing w:val="-3"/>
          <w:sz w:val="22"/>
          <w:szCs w:val="22"/>
        </w:rPr>
        <w:t>, 3</w:t>
      </w:r>
      <w:r w:rsidR="00BC52D7" w:rsidRPr="005A6BEA">
        <w:rPr>
          <w:spacing w:val="-3"/>
          <w:sz w:val="22"/>
          <w:szCs w:val="22"/>
        </w:rPr>
        <w:t xml:space="preserve"> </w:t>
      </w:r>
      <w:r w:rsidRPr="005A6BEA">
        <w:rPr>
          <w:sz w:val="22"/>
          <w:szCs w:val="22"/>
        </w:rPr>
        <w:t>dokumentowane będzie zatwierdzonym protokołem</w:t>
      </w:r>
      <w:r w:rsidRPr="005A6BEA">
        <w:rPr>
          <w:spacing w:val="-10"/>
          <w:sz w:val="22"/>
          <w:szCs w:val="22"/>
        </w:rPr>
        <w:t xml:space="preserve"> </w:t>
      </w:r>
      <w:r w:rsidRPr="005A6BEA">
        <w:rPr>
          <w:sz w:val="22"/>
          <w:szCs w:val="22"/>
        </w:rPr>
        <w:t>konieczności.</w:t>
      </w:r>
    </w:p>
    <w:p w14:paraId="161788B8" w14:textId="603BCCC5" w:rsidR="003C7DEA" w:rsidRPr="005A6BEA" w:rsidRDefault="003C7DEA" w:rsidP="003A38E3">
      <w:pPr>
        <w:pStyle w:val="Akapitzlist"/>
        <w:widowControl w:val="0"/>
        <w:numPr>
          <w:ilvl w:val="0"/>
          <w:numId w:val="11"/>
        </w:numPr>
        <w:tabs>
          <w:tab w:val="left" w:pos="475"/>
        </w:tabs>
        <w:autoSpaceDE w:val="0"/>
        <w:autoSpaceDN w:val="0"/>
        <w:ind w:right="129"/>
        <w:jc w:val="both"/>
        <w:rPr>
          <w:sz w:val="22"/>
          <w:szCs w:val="22"/>
        </w:rPr>
      </w:pPr>
      <w:r w:rsidRPr="005A6BEA">
        <w:rPr>
          <w:sz w:val="22"/>
          <w:szCs w:val="22"/>
        </w:rPr>
        <w:t xml:space="preserve">W przypadku konieczności wprowadzenia zmian w Umowie, w zakresie wskazanym powyżej w ust. </w:t>
      </w:r>
      <w:r w:rsidRPr="005A6BEA">
        <w:rPr>
          <w:sz w:val="22"/>
          <w:szCs w:val="22"/>
        </w:rPr>
        <w:lastRenderedPageBreak/>
        <w:t>1 pkt 3 wartość robót wynikających z wprowadzonych tymi postanowieniami zmian, odpowiadających opisowi pozycji w kosztorysie zostanie ustalona wg cen jednostkowych w nim wskazanych i używana będzie do wyliczenia wysokości wynagrodzenia. Jeżeli roboty wynikające ze zmian wprowadzonych postanowieniami powyżej ust. 1 pkt</w:t>
      </w:r>
      <w:r w:rsidR="003A38E3" w:rsidRPr="005A6BEA">
        <w:rPr>
          <w:sz w:val="22"/>
          <w:szCs w:val="22"/>
        </w:rPr>
        <w:t xml:space="preserve"> </w:t>
      </w:r>
      <w:r w:rsidRPr="005A6BEA">
        <w:rPr>
          <w:sz w:val="22"/>
          <w:szCs w:val="22"/>
        </w:rPr>
        <w:t xml:space="preserve">3 nie odpowiadają opisowi w kosztorysie, Wykonawca powinien przedłożyć do akceptacji Zamawiającego kalkulację ceny jednostkowej tych robót z uwzględnieniem cen nie wyższych od aktualnie obowiązujących średnich cen robocizny, materiałów i sprzętu opublikowanych w cenniku </w:t>
      </w:r>
      <w:proofErr w:type="spellStart"/>
      <w:r w:rsidRPr="005A6BEA">
        <w:rPr>
          <w:sz w:val="22"/>
          <w:szCs w:val="22"/>
        </w:rPr>
        <w:t>Intercenbud</w:t>
      </w:r>
      <w:proofErr w:type="spellEnd"/>
      <w:r w:rsidRPr="005A6BEA">
        <w:rPr>
          <w:sz w:val="22"/>
          <w:szCs w:val="22"/>
        </w:rPr>
        <w:t>/</w:t>
      </w:r>
      <w:proofErr w:type="spellStart"/>
      <w:r w:rsidRPr="005A6BEA">
        <w:rPr>
          <w:sz w:val="22"/>
          <w:szCs w:val="22"/>
        </w:rPr>
        <w:t>Sekocenbud</w:t>
      </w:r>
      <w:proofErr w:type="spellEnd"/>
      <w:r w:rsidRPr="005A6BEA">
        <w:rPr>
          <w:sz w:val="22"/>
          <w:szCs w:val="22"/>
        </w:rPr>
        <w:t>. Kalkulacja cen stanowić będzie załącznik do protokołu konieczności.</w:t>
      </w:r>
    </w:p>
    <w:p w14:paraId="18AD1671" w14:textId="085D475A" w:rsidR="003C7DEA" w:rsidRPr="005A6BEA" w:rsidRDefault="003C7DEA" w:rsidP="003A38E3">
      <w:pPr>
        <w:pStyle w:val="Akapitzlist"/>
        <w:widowControl w:val="0"/>
        <w:numPr>
          <w:ilvl w:val="0"/>
          <w:numId w:val="11"/>
        </w:numPr>
        <w:tabs>
          <w:tab w:val="left" w:pos="475"/>
        </w:tabs>
        <w:autoSpaceDE w:val="0"/>
        <w:autoSpaceDN w:val="0"/>
        <w:ind w:right="129"/>
        <w:jc w:val="both"/>
        <w:rPr>
          <w:sz w:val="22"/>
          <w:szCs w:val="22"/>
        </w:rPr>
      </w:pPr>
      <w:r w:rsidRPr="005A6BEA">
        <w:rPr>
          <w:sz w:val="22"/>
          <w:szCs w:val="22"/>
        </w:rPr>
        <w:t>W przypadku, jeśli robota budowalna, dostawa lub usługa nie została wyceniona w ww. cenniku, Zamawiający posłuży się kalkulacją własną lub wezwie Wykonawcę do udokumentowania ceny rynkowej np. poprzez przedstawienie 2 ofert.</w:t>
      </w:r>
    </w:p>
    <w:p w14:paraId="7F14B22C" w14:textId="3908D3EB" w:rsidR="004E5985" w:rsidRPr="005A6BEA" w:rsidRDefault="004E5985" w:rsidP="003A38E3">
      <w:pPr>
        <w:pStyle w:val="Akapitzlist"/>
        <w:widowControl w:val="0"/>
        <w:numPr>
          <w:ilvl w:val="0"/>
          <w:numId w:val="11"/>
        </w:numPr>
        <w:tabs>
          <w:tab w:val="left" w:pos="475"/>
        </w:tabs>
        <w:autoSpaceDE w:val="0"/>
        <w:autoSpaceDN w:val="0"/>
        <w:ind w:right="124"/>
        <w:jc w:val="both"/>
        <w:rPr>
          <w:sz w:val="22"/>
          <w:szCs w:val="22"/>
        </w:rPr>
      </w:pPr>
      <w:r w:rsidRPr="005A6BEA">
        <w:rPr>
          <w:sz w:val="22"/>
          <w:szCs w:val="22"/>
        </w:rPr>
        <w:t xml:space="preserve">Zmiana terminów Umowy możliwa jest tylko po wcześniejszym udokumentowaniu </w:t>
      </w:r>
      <w:r w:rsidRPr="005A6BEA">
        <w:rPr>
          <w:spacing w:val="-3"/>
          <w:sz w:val="22"/>
          <w:szCs w:val="22"/>
        </w:rPr>
        <w:t xml:space="preserve">przedłużenia okresu </w:t>
      </w:r>
      <w:r w:rsidRPr="005A6BEA">
        <w:rPr>
          <w:spacing w:val="-4"/>
          <w:sz w:val="22"/>
          <w:szCs w:val="22"/>
        </w:rPr>
        <w:t xml:space="preserve">zabezpieczenia należytego wykonania </w:t>
      </w:r>
      <w:r w:rsidRPr="005A6BEA">
        <w:rPr>
          <w:spacing w:val="-3"/>
          <w:sz w:val="22"/>
          <w:szCs w:val="22"/>
        </w:rPr>
        <w:t xml:space="preserve">Umowy </w:t>
      </w:r>
      <w:r w:rsidRPr="005A6BEA">
        <w:rPr>
          <w:sz w:val="22"/>
          <w:szCs w:val="22"/>
        </w:rPr>
        <w:t xml:space="preserve">i </w:t>
      </w:r>
      <w:r w:rsidRPr="005A6BEA">
        <w:rPr>
          <w:spacing w:val="-3"/>
          <w:sz w:val="22"/>
          <w:szCs w:val="22"/>
        </w:rPr>
        <w:t>okresu rękojmi.</w:t>
      </w:r>
    </w:p>
    <w:p w14:paraId="530B4831" w14:textId="3A606B46" w:rsidR="0009426D" w:rsidRPr="005A6BEA" w:rsidRDefault="004E5985" w:rsidP="003A38E3">
      <w:pPr>
        <w:pStyle w:val="Akapitzlist"/>
        <w:widowControl w:val="0"/>
        <w:numPr>
          <w:ilvl w:val="0"/>
          <w:numId w:val="11"/>
        </w:numPr>
        <w:tabs>
          <w:tab w:val="left" w:pos="472"/>
        </w:tabs>
        <w:autoSpaceDE w:val="0"/>
        <w:autoSpaceDN w:val="0"/>
        <w:ind w:right="439"/>
        <w:jc w:val="both"/>
        <w:rPr>
          <w:sz w:val="22"/>
          <w:szCs w:val="22"/>
        </w:rPr>
      </w:pPr>
      <w:r w:rsidRPr="005A6BEA">
        <w:rPr>
          <w:sz w:val="22"/>
          <w:szCs w:val="22"/>
        </w:rPr>
        <w:t>Wszelkie zmiany Umowy wymagają dla swojej ważności formy pisemnej pod</w:t>
      </w:r>
      <w:r w:rsidRPr="005A6BEA">
        <w:rPr>
          <w:spacing w:val="-10"/>
          <w:sz w:val="22"/>
          <w:szCs w:val="22"/>
        </w:rPr>
        <w:t xml:space="preserve"> </w:t>
      </w:r>
      <w:r w:rsidRPr="005A6BEA">
        <w:rPr>
          <w:sz w:val="22"/>
          <w:szCs w:val="22"/>
        </w:rPr>
        <w:t xml:space="preserve">rygorem </w:t>
      </w:r>
      <w:r w:rsidRPr="005A6BEA">
        <w:rPr>
          <w:spacing w:val="-5"/>
          <w:sz w:val="22"/>
          <w:szCs w:val="22"/>
        </w:rPr>
        <w:t>nieważności</w:t>
      </w:r>
      <w:r w:rsidR="0009426D" w:rsidRPr="005A6BEA">
        <w:rPr>
          <w:spacing w:val="-5"/>
          <w:sz w:val="22"/>
          <w:szCs w:val="22"/>
        </w:rPr>
        <w:t xml:space="preserve">, </w:t>
      </w:r>
      <w:r w:rsidR="00944DD7" w:rsidRPr="005A6BEA">
        <w:rPr>
          <w:spacing w:val="-5"/>
          <w:sz w:val="22"/>
          <w:szCs w:val="22"/>
        </w:rPr>
        <w:t>z uwzględnieniem wyjątk</w:t>
      </w:r>
      <w:r w:rsidR="000E460E" w:rsidRPr="005A6BEA">
        <w:rPr>
          <w:spacing w:val="-5"/>
          <w:sz w:val="22"/>
          <w:szCs w:val="22"/>
        </w:rPr>
        <w:t>ów</w:t>
      </w:r>
      <w:r w:rsidR="00944DD7" w:rsidRPr="005A6BEA">
        <w:rPr>
          <w:spacing w:val="-5"/>
          <w:sz w:val="22"/>
          <w:szCs w:val="22"/>
        </w:rPr>
        <w:t xml:space="preserve"> określon</w:t>
      </w:r>
      <w:r w:rsidR="000E460E" w:rsidRPr="005A6BEA">
        <w:rPr>
          <w:spacing w:val="-5"/>
          <w:sz w:val="22"/>
          <w:szCs w:val="22"/>
        </w:rPr>
        <w:t>ych</w:t>
      </w:r>
      <w:r w:rsidR="00944DD7" w:rsidRPr="005A6BEA">
        <w:rPr>
          <w:spacing w:val="-5"/>
          <w:sz w:val="22"/>
          <w:szCs w:val="22"/>
        </w:rPr>
        <w:t xml:space="preserve"> w niniejszej umowie.</w:t>
      </w:r>
    </w:p>
    <w:p w14:paraId="277E1111" w14:textId="346BA918" w:rsidR="00FC56F6" w:rsidRPr="005A6BEA" w:rsidRDefault="00FC56F6" w:rsidP="003A38E3">
      <w:pPr>
        <w:pStyle w:val="Akapitzlist"/>
        <w:widowControl w:val="0"/>
        <w:numPr>
          <w:ilvl w:val="0"/>
          <w:numId w:val="11"/>
        </w:numPr>
        <w:tabs>
          <w:tab w:val="left" w:pos="472"/>
        </w:tabs>
        <w:autoSpaceDE w:val="0"/>
        <w:autoSpaceDN w:val="0"/>
        <w:ind w:right="439"/>
        <w:jc w:val="both"/>
        <w:rPr>
          <w:sz w:val="22"/>
          <w:szCs w:val="22"/>
        </w:rPr>
      </w:pPr>
      <w:r w:rsidRPr="005A6BEA">
        <w:rPr>
          <w:sz w:val="22"/>
          <w:szCs w:val="22"/>
        </w:rPr>
        <w:t>W przypadku zawarcia Umowy z wykonawcami wspólnie ubiegającymi się o udzielenie zamówienia Zamawiający dopuszcza zmianę wskazanego członka lub członków konsorcjum upoważnionych do wystawiania faktur i do odbioru wynagrodzenia.</w:t>
      </w:r>
    </w:p>
    <w:p w14:paraId="450901AF" w14:textId="18850005" w:rsidR="00B5523E" w:rsidRPr="005A6BEA" w:rsidRDefault="00BC5092" w:rsidP="003A38E3">
      <w:pPr>
        <w:pStyle w:val="Akapitzlist"/>
        <w:numPr>
          <w:ilvl w:val="0"/>
          <w:numId w:val="11"/>
        </w:numPr>
        <w:jc w:val="both"/>
        <w:rPr>
          <w:sz w:val="22"/>
          <w:szCs w:val="22"/>
        </w:rPr>
      </w:pPr>
      <w:r w:rsidRPr="005A6BEA">
        <w:rPr>
          <w:sz w:val="22"/>
          <w:szCs w:val="22"/>
        </w:rPr>
        <w:t>Zamawiający dopuszcza wprowadzenie zmian części Przedmiotu Umowy, które Wykonawca przewidział do realizacji za pomocą podwykonawców na inne części Przedmiotu Umowy, w tym również na części, których Wykonawca nie wskazał w złożonej przez siebie ofercie. Zmiana nie może pociągnąć za sobą zwiększenia wynagrodzenia należnego Wykonawcy.</w:t>
      </w:r>
    </w:p>
    <w:p w14:paraId="0CB1B3F5" w14:textId="07BC0D28" w:rsidR="003C7DEA" w:rsidRPr="005A6BEA" w:rsidRDefault="00C32B65" w:rsidP="003A38E3">
      <w:pPr>
        <w:pStyle w:val="Akapitzlist"/>
        <w:numPr>
          <w:ilvl w:val="0"/>
          <w:numId w:val="11"/>
        </w:numPr>
        <w:jc w:val="both"/>
        <w:rPr>
          <w:sz w:val="22"/>
          <w:szCs w:val="22"/>
        </w:rPr>
      </w:pPr>
      <w:bookmarkStart w:id="15" w:name="_Hlk80261691"/>
      <w:r w:rsidRPr="005A6BEA">
        <w:rPr>
          <w:sz w:val="22"/>
          <w:szCs w:val="22"/>
        </w:rPr>
        <w:t>Wystąpienie którejkolwiek okoliczności wskazan</w:t>
      </w:r>
      <w:r w:rsidR="00AE5060" w:rsidRPr="005A6BEA">
        <w:rPr>
          <w:sz w:val="22"/>
          <w:szCs w:val="22"/>
        </w:rPr>
        <w:t>ych w ust. 1</w:t>
      </w:r>
      <w:r w:rsidR="003A38E3" w:rsidRPr="005A6BEA">
        <w:rPr>
          <w:sz w:val="22"/>
          <w:szCs w:val="22"/>
        </w:rPr>
        <w:t xml:space="preserve"> - 11</w:t>
      </w:r>
      <w:r w:rsidR="00AE5060" w:rsidRPr="005A6BEA">
        <w:rPr>
          <w:sz w:val="22"/>
          <w:szCs w:val="22"/>
        </w:rPr>
        <w:t xml:space="preserve"> nie stanowi zobowiązania Stron do wprowadzenia zmiany.</w:t>
      </w:r>
      <w:bookmarkEnd w:id="15"/>
    </w:p>
    <w:p w14:paraId="3AF36536" w14:textId="66F2D3BC" w:rsidR="00072A7E" w:rsidRPr="005A6BEA" w:rsidRDefault="00072A7E" w:rsidP="003C7DEA">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D417B1" w:rsidRPr="005A6BEA">
        <w:rPr>
          <w:rFonts w:ascii="Times New Roman" w:hAnsi="Times New Roman" w:cs="Times New Roman"/>
          <w:b/>
          <w:bCs/>
          <w:color w:val="auto"/>
          <w:sz w:val="22"/>
          <w:szCs w:val="22"/>
        </w:rPr>
        <w:t>6</w:t>
      </w:r>
    </w:p>
    <w:p w14:paraId="32F6D522" w14:textId="25265F04" w:rsidR="00AA3D9F" w:rsidRPr="005A6BEA" w:rsidRDefault="00AA3D9F" w:rsidP="00072A7E">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Rozstrzyganie sporów</w:t>
      </w:r>
    </w:p>
    <w:p w14:paraId="4C17DFAA" w14:textId="77777777" w:rsidR="00AA3D9F" w:rsidRPr="005A6BEA" w:rsidRDefault="00AA3D9F" w:rsidP="00072A7E">
      <w:pPr>
        <w:pStyle w:val="Default"/>
        <w:jc w:val="center"/>
        <w:rPr>
          <w:rFonts w:ascii="Times New Roman" w:hAnsi="Times New Roman" w:cs="Times New Roman"/>
          <w:b/>
          <w:bCs/>
          <w:color w:val="auto"/>
          <w:sz w:val="22"/>
          <w:szCs w:val="22"/>
        </w:rPr>
      </w:pPr>
    </w:p>
    <w:p w14:paraId="1F1A6342" w14:textId="22C539C4" w:rsidR="00AA3D9F" w:rsidRPr="005A6BEA" w:rsidRDefault="00AA3D9F" w:rsidP="00AA3D9F">
      <w:pPr>
        <w:pStyle w:val="Default"/>
        <w:rPr>
          <w:rFonts w:ascii="Times New Roman" w:hAnsi="Times New Roman" w:cs="Times New Roman"/>
          <w:color w:val="auto"/>
          <w:sz w:val="22"/>
          <w:szCs w:val="22"/>
        </w:rPr>
      </w:pPr>
      <w:bookmarkStart w:id="16" w:name="_Hlk75430420"/>
      <w:r w:rsidRPr="005A6BEA">
        <w:rPr>
          <w:rFonts w:ascii="Times New Roman" w:hAnsi="Times New Roman" w:cs="Times New Roman"/>
          <w:color w:val="auto"/>
          <w:sz w:val="22"/>
          <w:szCs w:val="22"/>
        </w:rPr>
        <w:t>1. Zamawiający i Wykonawca podejmą starania, aby rozstrzygnąć ewentualne spory wynikające z Umowy ugodowo poprzez bezpośrednie negocjacje lub w drodze mediacji, o któr</w:t>
      </w:r>
      <w:r w:rsidR="005D6D74" w:rsidRPr="005A6BEA">
        <w:rPr>
          <w:rFonts w:ascii="Times New Roman" w:hAnsi="Times New Roman" w:cs="Times New Roman"/>
          <w:color w:val="auto"/>
          <w:sz w:val="22"/>
          <w:szCs w:val="22"/>
        </w:rPr>
        <w:t>ych</w:t>
      </w:r>
      <w:r w:rsidRPr="005A6BEA">
        <w:rPr>
          <w:rFonts w:ascii="Times New Roman" w:hAnsi="Times New Roman" w:cs="Times New Roman"/>
          <w:color w:val="auto"/>
          <w:sz w:val="22"/>
          <w:szCs w:val="22"/>
        </w:rPr>
        <w:t xml:space="preserve"> mowa w</w:t>
      </w:r>
      <w:r w:rsidR="00A2305A" w:rsidRPr="005A6BEA">
        <w:rPr>
          <w:rFonts w:ascii="Times New Roman" w:hAnsi="Times New Roman" w:cs="Times New Roman"/>
          <w:color w:val="auto"/>
          <w:sz w:val="22"/>
          <w:szCs w:val="22"/>
        </w:rPr>
        <w:t xml:space="preserve"> </w:t>
      </w:r>
      <w:r w:rsidRPr="005A6BEA">
        <w:rPr>
          <w:rFonts w:ascii="Times New Roman" w:hAnsi="Times New Roman" w:cs="Times New Roman"/>
          <w:color w:val="auto"/>
          <w:sz w:val="22"/>
          <w:szCs w:val="22"/>
        </w:rPr>
        <w:t>przepisach o postępowaniu cywilnym.</w:t>
      </w:r>
    </w:p>
    <w:p w14:paraId="4BAFC6EE" w14:textId="3E82A340" w:rsidR="00575310" w:rsidRPr="005A6BEA" w:rsidRDefault="00AA3D9F" w:rsidP="00AA3D9F">
      <w:pPr>
        <w:pStyle w:val="Default"/>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2. Jeżeli Zamawiający i Wykonawca nie będą w stanie rozstrzygnąć sporu ugodowo, wszelkie spory związane z Umową rozstrzygać będzie sąd powszechny właściwy miejscowo</w:t>
      </w:r>
      <w:r w:rsidR="005D6D74" w:rsidRPr="005A6BEA">
        <w:rPr>
          <w:rFonts w:ascii="Times New Roman" w:hAnsi="Times New Roman" w:cs="Times New Roman"/>
          <w:color w:val="auto"/>
          <w:sz w:val="22"/>
          <w:szCs w:val="22"/>
        </w:rPr>
        <w:t xml:space="preserve"> i rzeczowo</w:t>
      </w:r>
      <w:r w:rsidRPr="005A6BEA">
        <w:rPr>
          <w:rFonts w:ascii="Times New Roman" w:hAnsi="Times New Roman" w:cs="Times New Roman"/>
          <w:color w:val="auto"/>
          <w:sz w:val="22"/>
          <w:szCs w:val="22"/>
        </w:rPr>
        <w:t xml:space="preserve"> dla siedziby Zamawiającego.</w:t>
      </w:r>
    </w:p>
    <w:p w14:paraId="639B4F21" w14:textId="72F5226F" w:rsidR="00072A7E" w:rsidRPr="005A6BEA" w:rsidRDefault="00072A7E" w:rsidP="00AA3D9F">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D417B1" w:rsidRPr="005A6BEA">
        <w:rPr>
          <w:rFonts w:ascii="Times New Roman" w:hAnsi="Times New Roman" w:cs="Times New Roman"/>
          <w:b/>
          <w:bCs/>
          <w:color w:val="auto"/>
          <w:sz w:val="22"/>
          <w:szCs w:val="22"/>
        </w:rPr>
        <w:t>7</w:t>
      </w:r>
    </w:p>
    <w:p w14:paraId="091E7D7F" w14:textId="5D1C36FD" w:rsidR="00AA3D9F" w:rsidRPr="005A6BEA" w:rsidRDefault="00AA3D9F" w:rsidP="00072A7E">
      <w:pPr>
        <w:pStyle w:val="Default"/>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Postanowienia końcowe</w:t>
      </w:r>
    </w:p>
    <w:p w14:paraId="1E766BA4" w14:textId="77777777" w:rsidR="00AA3D9F" w:rsidRPr="005A6BEA" w:rsidRDefault="00AA3D9F" w:rsidP="00072A7E">
      <w:pPr>
        <w:pStyle w:val="Default"/>
        <w:jc w:val="center"/>
        <w:rPr>
          <w:rFonts w:ascii="Times New Roman" w:hAnsi="Times New Roman" w:cs="Times New Roman"/>
          <w:b/>
          <w:bCs/>
          <w:color w:val="auto"/>
          <w:sz w:val="22"/>
          <w:szCs w:val="22"/>
        </w:rPr>
      </w:pPr>
    </w:p>
    <w:bookmarkEnd w:id="16"/>
    <w:p w14:paraId="7EC78006" w14:textId="516EA0F7" w:rsidR="00944DD7" w:rsidRPr="005A6BEA" w:rsidRDefault="001C363E" w:rsidP="004E37B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1. </w:t>
      </w:r>
      <w:r w:rsidR="00072A7E" w:rsidRPr="005A6BEA">
        <w:rPr>
          <w:rFonts w:ascii="Times New Roman" w:eastAsia="Times New Roman" w:hAnsi="Times New Roman" w:cs="Times New Roman"/>
        </w:rPr>
        <w:t>W sprawach nie uregulowanych niniejszą umową zastosowanie mają przepisy ustawy z dnia 11.09.2019 r. Prawo zamówień publicznych (Dz. U. z 20</w:t>
      </w:r>
      <w:r w:rsidR="00CF5D7B">
        <w:rPr>
          <w:rFonts w:ascii="Times New Roman" w:eastAsia="Times New Roman" w:hAnsi="Times New Roman" w:cs="Times New Roman"/>
        </w:rPr>
        <w:t>21</w:t>
      </w:r>
      <w:r w:rsidR="00072A7E" w:rsidRPr="005A6BEA">
        <w:rPr>
          <w:rFonts w:ascii="Times New Roman" w:eastAsia="Times New Roman" w:hAnsi="Times New Roman" w:cs="Times New Roman"/>
        </w:rPr>
        <w:t xml:space="preserve"> r., poz. </w:t>
      </w:r>
      <w:r w:rsidR="00CF5D7B">
        <w:rPr>
          <w:rFonts w:ascii="Times New Roman" w:eastAsia="Times New Roman" w:hAnsi="Times New Roman" w:cs="Times New Roman"/>
        </w:rPr>
        <w:t>1129</w:t>
      </w:r>
      <w:r w:rsidR="00072A7E" w:rsidRPr="005A6BEA">
        <w:rPr>
          <w:rFonts w:ascii="Times New Roman" w:eastAsia="Times New Roman" w:hAnsi="Times New Roman" w:cs="Times New Roman"/>
        </w:rPr>
        <w:t xml:space="preserve"> z </w:t>
      </w:r>
      <w:proofErr w:type="spellStart"/>
      <w:r w:rsidR="00072A7E" w:rsidRPr="005A6BEA">
        <w:rPr>
          <w:rFonts w:ascii="Times New Roman" w:eastAsia="Times New Roman" w:hAnsi="Times New Roman" w:cs="Times New Roman"/>
        </w:rPr>
        <w:t>późn</w:t>
      </w:r>
      <w:proofErr w:type="spellEnd"/>
      <w:r w:rsidR="00072A7E" w:rsidRPr="005A6BEA">
        <w:rPr>
          <w:rFonts w:ascii="Times New Roman" w:eastAsia="Times New Roman" w:hAnsi="Times New Roman" w:cs="Times New Roman"/>
        </w:rPr>
        <w:t xml:space="preserve">. zm.), ustawy z dnia 07.07.1994 r. Prawo budowlane (tj. Dz. U. 2020 poz. 1333 z </w:t>
      </w:r>
      <w:proofErr w:type="spellStart"/>
      <w:r w:rsidR="00072A7E" w:rsidRPr="005A6BEA">
        <w:rPr>
          <w:rFonts w:ascii="Times New Roman" w:eastAsia="Times New Roman" w:hAnsi="Times New Roman" w:cs="Times New Roman"/>
        </w:rPr>
        <w:t>późn</w:t>
      </w:r>
      <w:proofErr w:type="spellEnd"/>
      <w:r w:rsidR="00072A7E" w:rsidRPr="005A6BEA">
        <w:rPr>
          <w:rFonts w:ascii="Times New Roman" w:eastAsia="Times New Roman" w:hAnsi="Times New Roman" w:cs="Times New Roman"/>
        </w:rPr>
        <w:t>. zm.) oraz przepisy Kodeksu cywilnego.</w:t>
      </w:r>
    </w:p>
    <w:p w14:paraId="17EF3B8D" w14:textId="136CC7FF" w:rsidR="006F1CF0" w:rsidRPr="005A6BEA" w:rsidRDefault="001C363E" w:rsidP="004E37B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2. </w:t>
      </w:r>
      <w:r w:rsidRPr="005A6BEA">
        <w:rPr>
          <w:rFonts w:ascii="Times New Roman" w:hAnsi="Times New Roman" w:cs="Times New Roman"/>
        </w:rPr>
        <w:t xml:space="preserve">Umowę sporządzono w dwóch jednobrzmiących egzemplarzach – po jednym dla każdej ze Stron. </w:t>
      </w:r>
    </w:p>
    <w:p w14:paraId="77C094F8" w14:textId="77777777" w:rsidR="00AF2546" w:rsidRDefault="00AF2546" w:rsidP="00072A7E">
      <w:pPr>
        <w:pStyle w:val="Default"/>
        <w:spacing w:line="276" w:lineRule="auto"/>
        <w:jc w:val="center"/>
        <w:rPr>
          <w:rFonts w:ascii="Times New Roman" w:hAnsi="Times New Roman" w:cs="Times New Roman"/>
          <w:b/>
          <w:bCs/>
          <w:color w:val="auto"/>
          <w:sz w:val="22"/>
          <w:szCs w:val="22"/>
        </w:rPr>
      </w:pPr>
    </w:p>
    <w:p w14:paraId="68A107CB" w14:textId="1A60343C" w:rsidR="00072A7E" w:rsidRPr="005A6BEA" w:rsidRDefault="00072A7E" w:rsidP="00072A7E">
      <w:pPr>
        <w:pStyle w:val="Default"/>
        <w:spacing w:line="276" w:lineRule="auto"/>
        <w:jc w:val="center"/>
        <w:rPr>
          <w:rFonts w:ascii="Times New Roman" w:hAnsi="Times New Roman" w:cs="Times New Roman"/>
          <w:b/>
          <w:bCs/>
          <w:color w:val="auto"/>
          <w:sz w:val="22"/>
          <w:szCs w:val="22"/>
        </w:rPr>
      </w:pPr>
      <w:r w:rsidRPr="005A6BEA">
        <w:rPr>
          <w:rFonts w:ascii="Times New Roman" w:hAnsi="Times New Roman" w:cs="Times New Roman"/>
          <w:b/>
          <w:bCs/>
          <w:color w:val="auto"/>
          <w:sz w:val="22"/>
          <w:szCs w:val="22"/>
        </w:rPr>
        <w:t>§ 1</w:t>
      </w:r>
      <w:r w:rsidR="00D417B1" w:rsidRPr="005A6BEA">
        <w:rPr>
          <w:rFonts w:ascii="Times New Roman" w:hAnsi="Times New Roman" w:cs="Times New Roman"/>
          <w:b/>
          <w:bCs/>
          <w:color w:val="auto"/>
          <w:sz w:val="22"/>
          <w:szCs w:val="22"/>
        </w:rPr>
        <w:t>8</w:t>
      </w:r>
    </w:p>
    <w:p w14:paraId="04B4D29D" w14:textId="77777777" w:rsidR="00072A7E" w:rsidRPr="005A6BEA" w:rsidRDefault="00072A7E" w:rsidP="00AA3D9F">
      <w:pPr>
        <w:spacing w:line="240" w:lineRule="auto"/>
        <w:jc w:val="center"/>
        <w:rPr>
          <w:rFonts w:ascii="Times New Roman" w:eastAsia="Times New Roman" w:hAnsi="Times New Roman" w:cs="Times New Roman"/>
          <w:b/>
          <w:bCs/>
        </w:rPr>
      </w:pPr>
      <w:r w:rsidRPr="005A6BEA">
        <w:rPr>
          <w:rFonts w:ascii="Times New Roman" w:eastAsia="Times New Roman" w:hAnsi="Times New Roman" w:cs="Times New Roman"/>
          <w:b/>
          <w:bCs/>
        </w:rPr>
        <w:t>Klauzula  informacyjna o  przetwarzaniu  danych  osobowych</w:t>
      </w:r>
    </w:p>
    <w:p w14:paraId="280078AD"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W  związku  z  realizacją  wymogów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„RODO”),  informujemy   o  zasadach  przetwarzania  Pani/Pana  danych  osobowych  oraz  o  przysługujących  Pani/Panu  prawach  z  tym  związanych.</w:t>
      </w:r>
    </w:p>
    <w:p w14:paraId="35223BB2"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1.Administratorem  Pani/Pana  danych  osobowych  jest  Państwowe  Gospodarstwo  Leśne  Lasy  </w:t>
      </w:r>
    </w:p>
    <w:p w14:paraId="7D58F400"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Państwowe  - Nadleśnictwo  Kartuzy, z siedzibą w  Kartuzach  ul. Nadleśniczego S. Mościckiego 4, 83-300  Kartuzy, adres e-mail: kartuzy@gdansk.lasy.gov.pl                                                                       </w:t>
      </w:r>
    </w:p>
    <w:p w14:paraId="5895AA1F"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2. Administrator  danych  osobowych przetwarza  Pani/Pana  dane  osobowe  na  podstawie  obowiązujących  przepisów  prawa,  zawartych  umów  oraz  na  podstawie  udzielonej  zgody. </w:t>
      </w:r>
    </w:p>
    <w:p w14:paraId="00AC4680"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3. Pani/Pana  dane  osobowe  przetwarzane  są  w  celu/celach:</w:t>
      </w:r>
    </w:p>
    <w:p w14:paraId="6C194ACE" w14:textId="5DF9B526"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a)  wypełnienia  obowiązków  prawnych  ciążących  na  administratorze, w tym realizacji zadań nałożonych na mocy ustawy z dnia 28 września 1991 r. o lasach (</w:t>
      </w:r>
      <w:r w:rsidR="00E55626" w:rsidRPr="005A6BEA">
        <w:rPr>
          <w:rFonts w:ascii="Times New Roman" w:eastAsia="Times New Roman" w:hAnsi="Times New Roman" w:cs="Times New Roman"/>
        </w:rPr>
        <w:t>Dz.  U.  z  2021  r. poz. 1275</w:t>
      </w:r>
      <w:r w:rsidRPr="005A6BEA">
        <w:rPr>
          <w:rFonts w:ascii="Times New Roman" w:eastAsia="Times New Roman" w:hAnsi="Times New Roman" w:cs="Times New Roman"/>
        </w:rPr>
        <w:t>) oraz Statutu Państwowego Gospodarstwa Leśnego Lasy Państwowe;</w:t>
      </w:r>
    </w:p>
    <w:p w14:paraId="2157A46B"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lastRenderedPageBreak/>
        <w:t>b)  realizacji  umów  zawartych  z  Nadleśnictwem  Kartuzy;</w:t>
      </w:r>
    </w:p>
    <w:p w14:paraId="3A4B6B52"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c)  w  przypadku przetwarzania danych na podstawie udzielonej zgody,  w  zakresie  i  celu  określonym  w  treści  zgody.</w:t>
      </w:r>
    </w:p>
    <w:p w14:paraId="7A610971"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4. W  niektórych przypadkach, z uwagi na realizację zadań przez administratora, Pani/Pana dane osobowe mogą być przekazywane:</w:t>
      </w:r>
    </w:p>
    <w:p w14:paraId="77B44063" w14:textId="1DCA83BA"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a)  podmiotom upoważnionym na podstawie przepisów prawa</w:t>
      </w:r>
      <w:r w:rsidR="003E519C" w:rsidRPr="005A6BEA">
        <w:rPr>
          <w:rFonts w:ascii="Times New Roman" w:eastAsia="Times New Roman" w:hAnsi="Times New Roman" w:cs="Times New Roman"/>
        </w:rPr>
        <w:t>,</w:t>
      </w:r>
    </w:p>
    <w:p w14:paraId="59171E68"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b) podmiotom,  które,  na  podstawie  stosownych  umów, współpracują z administratorem w realizacji jego zadań. </w:t>
      </w:r>
    </w:p>
    <w:p w14:paraId="66F67324" w14:textId="5B6501FD"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5. Pani/Pana   dane  osobowe  będą  przechowywane  przez  okres  niezbędny  do  realizacji  celów  określonych  w  punkcie </w:t>
      </w:r>
      <w:r w:rsidR="00B73A75" w:rsidRPr="005A6BEA">
        <w:rPr>
          <w:rFonts w:ascii="Times New Roman" w:eastAsia="Times New Roman" w:hAnsi="Times New Roman" w:cs="Times New Roman"/>
        </w:rPr>
        <w:t>3</w:t>
      </w:r>
      <w:r w:rsidRPr="005A6BEA">
        <w:rPr>
          <w:rFonts w:ascii="Times New Roman" w:eastAsia="Times New Roman" w:hAnsi="Times New Roman" w:cs="Times New Roman"/>
        </w:rPr>
        <w:t>,  a  po  tym  czasie  przez  okres  archiwizacji zgodnie z Jednolitym rzeczowym wykazem akt dla PGL LP oraz innymi przepisami prawa powszechnie obowiązującego, szczególnie Ustawą o rachunkowości oraz Kodeksem Pracy.</w:t>
      </w:r>
    </w:p>
    <w:p w14:paraId="17AC137B"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6. W trybie art. 15 – 21 Ogólnego rozporządzenia o ochronie danych przysługuje  Pani/Panu   prawo  dostępu  do  danych  osobowych,  prawo  do  żądania  sprostowania  (poprawienia)  danych  osobowych, usunięcia   danych   osobowych, ograniczenia  przetwarzania  danych  osobowych, prawo  do  przenoszenia  danych, jak również prawo  sprzeciwu  wobec  przetwarzania  danych, o ile inne przepisy prawa powszechnie stosowanego nie stanowią inaczej. </w:t>
      </w:r>
    </w:p>
    <w:p w14:paraId="3F7422A3"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7.  W  przypadku  gdy  przetwarzanie  danych  osobowych  odbywa  się  na  podstawie  zgody  osoby  na  przetwarzanie  danych  osobowych  (art. 6 ust. 1 lit. a  RODO),  przysługuje  Pani/Panu  prawo  do  cofnięcia  tej  zgody  w  dowolnym  momencie.  Cofnięcie  to  nie  ma  wpływu  na  zgodność  przetwarzania,  którego  dokonano  na  podstawie  zgody  przed  jej  cofnięciem,  z obowiązującym  prawem.</w:t>
      </w:r>
    </w:p>
    <w:p w14:paraId="65618F98"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8. W  przypadku  powzięcia  informacji  o  niezgodnym  z  prawem  przetwarzaniu  w  Nadleśnictwie  Kartuzy  Pani/Pana  danych  osobowych,  przysługuje  Pani/Panu  prawo  wniesienia  skargi  do  organu  nadzorczego  właściwego  w  sprawach  ochrony  danych  osobowych, którym jest Urząd Ochrony Danych Osobowych.</w:t>
      </w:r>
    </w:p>
    <w:p w14:paraId="6ACEA5E3" w14:textId="54740CCD"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9. W  sytuacji,  gdy  przetwarzanie  danych  osobowych  odbywa  się  na  podstawie  zgody  osoby,  której  dane  dotyczą,  podanie  prze</w:t>
      </w:r>
      <w:r w:rsidR="003C7DEA" w:rsidRPr="005A6BEA">
        <w:rPr>
          <w:rFonts w:ascii="Times New Roman" w:eastAsia="Times New Roman" w:hAnsi="Times New Roman" w:cs="Times New Roman"/>
        </w:rPr>
        <w:t>z</w:t>
      </w:r>
      <w:r w:rsidRPr="005A6BEA">
        <w:rPr>
          <w:rFonts w:ascii="Times New Roman" w:eastAsia="Times New Roman" w:hAnsi="Times New Roman" w:cs="Times New Roman"/>
        </w:rPr>
        <w:t xml:space="preserve">  Panią/Pana  danych  osobowych  administratorowi  ma  charakter  dobrowolny.</w:t>
      </w:r>
    </w:p>
    <w:p w14:paraId="14BEF658" w14:textId="77777777" w:rsidR="00072A7E"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10. Podanie  przez  Panią/Pana  danych  osobowych  jest  obowiązkowe  w  sytuacji,  gdy  przesłankę  przetwarzania  danych  osobowych  stanowi  przepis  prawa  lub  zawarta  między  stronami  umowa.</w:t>
      </w:r>
    </w:p>
    <w:p w14:paraId="1EBC16FF" w14:textId="74A62EE0" w:rsidR="00E15A7C" w:rsidRPr="005A6BEA" w:rsidRDefault="00072A7E" w:rsidP="00C536E9">
      <w:pPr>
        <w:spacing w:after="0" w:line="240" w:lineRule="auto"/>
        <w:jc w:val="both"/>
        <w:rPr>
          <w:rFonts w:ascii="Times New Roman" w:eastAsia="Times New Roman" w:hAnsi="Times New Roman" w:cs="Times New Roman"/>
        </w:rPr>
      </w:pPr>
      <w:r w:rsidRPr="005A6BEA">
        <w:rPr>
          <w:rFonts w:ascii="Times New Roman" w:eastAsia="Times New Roman" w:hAnsi="Times New Roman" w:cs="Times New Roman"/>
        </w:rPr>
        <w:t xml:space="preserve"> 11. Pani/Pana  dane  nie  będą  poddane  zautomatyzowanemu  podejmowaniu  decyzji,  w  tym  profilowaniu.</w:t>
      </w:r>
    </w:p>
    <w:p w14:paraId="16758F35" w14:textId="77777777" w:rsidR="00964EC5" w:rsidRPr="005A6BEA" w:rsidRDefault="00964EC5" w:rsidP="008627A4">
      <w:pPr>
        <w:rPr>
          <w:rFonts w:ascii="Times New Roman" w:hAnsi="Times New Roman" w:cs="Times New Roman"/>
          <w:bCs/>
        </w:rPr>
      </w:pPr>
    </w:p>
    <w:p w14:paraId="68E314C7" w14:textId="2EF56021" w:rsidR="008627A4" w:rsidRPr="005A6BEA" w:rsidRDefault="004D752E" w:rsidP="008627A4">
      <w:pPr>
        <w:rPr>
          <w:rFonts w:ascii="Times New Roman" w:hAnsi="Times New Roman" w:cs="Times New Roman"/>
          <w:bCs/>
        </w:rPr>
      </w:pPr>
      <w:r w:rsidRPr="005A6BEA">
        <w:rPr>
          <w:rFonts w:ascii="Times New Roman" w:hAnsi="Times New Roman" w:cs="Times New Roman"/>
          <w:bCs/>
        </w:rPr>
        <w:t>Załączniki stanowiące integralną część umowy</w:t>
      </w:r>
      <w:r w:rsidR="008627A4" w:rsidRPr="005A6BEA">
        <w:rPr>
          <w:rFonts w:ascii="Times New Roman" w:hAnsi="Times New Roman" w:cs="Times New Roman"/>
          <w:bCs/>
        </w:rPr>
        <w:t>:</w:t>
      </w:r>
    </w:p>
    <w:p w14:paraId="6AA0FB25" w14:textId="18517D9F" w:rsidR="008627A4" w:rsidRPr="005A6BEA" w:rsidRDefault="008627A4" w:rsidP="008627A4">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Dokumentacja projektowa;</w:t>
      </w:r>
    </w:p>
    <w:p w14:paraId="094CF869" w14:textId="5316C927" w:rsidR="003C7DEA" w:rsidRPr="005A6BEA" w:rsidRDefault="003C7DEA" w:rsidP="008627A4">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Projekt wykonawczy</w:t>
      </w:r>
      <w:r w:rsidR="004C1FB7">
        <w:rPr>
          <w:rFonts w:ascii="Times New Roman" w:hAnsi="Times New Roman" w:cs="Times New Roman"/>
          <w:color w:val="auto"/>
          <w:sz w:val="22"/>
          <w:szCs w:val="22"/>
        </w:rPr>
        <w:t>;</w:t>
      </w:r>
    </w:p>
    <w:p w14:paraId="3CCFA703" w14:textId="77777777" w:rsidR="008627A4" w:rsidRPr="005A6BEA" w:rsidRDefault="008627A4" w:rsidP="008627A4">
      <w:pPr>
        <w:pStyle w:val="Default"/>
        <w:numPr>
          <w:ilvl w:val="0"/>
          <w:numId w:val="7"/>
        </w:numPr>
        <w:jc w:val="both"/>
        <w:rPr>
          <w:rFonts w:ascii="Times New Roman" w:hAnsi="Times New Roman" w:cs="Times New Roman"/>
          <w:color w:val="auto"/>
          <w:sz w:val="22"/>
          <w:szCs w:val="22"/>
        </w:rPr>
      </w:pPr>
      <w:proofErr w:type="spellStart"/>
      <w:r w:rsidRPr="005A6BEA">
        <w:rPr>
          <w:rFonts w:ascii="Times New Roman" w:hAnsi="Times New Roman" w:cs="Times New Roman"/>
          <w:color w:val="auto"/>
          <w:sz w:val="22"/>
          <w:szCs w:val="22"/>
        </w:rPr>
        <w:t>STWiORB</w:t>
      </w:r>
      <w:proofErr w:type="spellEnd"/>
      <w:r w:rsidRPr="005A6BEA">
        <w:rPr>
          <w:rFonts w:ascii="Times New Roman" w:hAnsi="Times New Roman" w:cs="Times New Roman"/>
          <w:color w:val="auto"/>
          <w:sz w:val="22"/>
          <w:szCs w:val="22"/>
        </w:rPr>
        <w:t>;</w:t>
      </w:r>
    </w:p>
    <w:p w14:paraId="0546FF80" w14:textId="77777777" w:rsidR="008627A4" w:rsidRPr="005A6BEA" w:rsidRDefault="008627A4" w:rsidP="008627A4">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SWZ;</w:t>
      </w:r>
    </w:p>
    <w:p w14:paraId="0FC48A13" w14:textId="77777777" w:rsidR="008627A4" w:rsidRPr="005A6BEA" w:rsidRDefault="008627A4" w:rsidP="008627A4">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Kosztorys ofertowy;</w:t>
      </w:r>
    </w:p>
    <w:p w14:paraId="01F1B3B4" w14:textId="77777777" w:rsidR="008627A4" w:rsidRPr="005A6BEA" w:rsidRDefault="008627A4" w:rsidP="008627A4">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Harmonogram rzeczowo-finansowy;</w:t>
      </w:r>
    </w:p>
    <w:p w14:paraId="3087A7BB" w14:textId="77777777" w:rsidR="008627A4" w:rsidRPr="005A6BEA" w:rsidRDefault="008627A4" w:rsidP="008627A4">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Wzór karty gwarancyjnej;</w:t>
      </w:r>
    </w:p>
    <w:p w14:paraId="1BEE2641" w14:textId="2A4EABE5" w:rsidR="00072A7E" w:rsidRPr="005A6BEA" w:rsidRDefault="008627A4" w:rsidP="00072A7E">
      <w:pPr>
        <w:pStyle w:val="Default"/>
        <w:numPr>
          <w:ilvl w:val="0"/>
          <w:numId w:val="7"/>
        </w:numPr>
        <w:jc w:val="both"/>
        <w:rPr>
          <w:rFonts w:ascii="Times New Roman" w:hAnsi="Times New Roman" w:cs="Times New Roman"/>
          <w:color w:val="auto"/>
          <w:sz w:val="22"/>
          <w:szCs w:val="22"/>
        </w:rPr>
      </w:pPr>
      <w:r w:rsidRPr="005A6BEA">
        <w:rPr>
          <w:rFonts w:ascii="Times New Roman" w:hAnsi="Times New Roman" w:cs="Times New Roman"/>
          <w:color w:val="auto"/>
          <w:sz w:val="22"/>
          <w:szCs w:val="22"/>
        </w:rPr>
        <w:t>Oferta Wykonawcy.</w:t>
      </w:r>
    </w:p>
    <w:p w14:paraId="7CEC7BF8" w14:textId="60B36E7B" w:rsidR="00904407" w:rsidRDefault="00904407" w:rsidP="00072A7E">
      <w:pPr>
        <w:pStyle w:val="Default"/>
        <w:jc w:val="both"/>
        <w:rPr>
          <w:rFonts w:ascii="Times New Roman" w:hAnsi="Times New Roman" w:cs="Times New Roman"/>
          <w:color w:val="auto"/>
          <w:sz w:val="22"/>
          <w:szCs w:val="22"/>
        </w:rPr>
      </w:pPr>
    </w:p>
    <w:p w14:paraId="5EA24E7B" w14:textId="13A9BC46" w:rsidR="002C01A2" w:rsidRDefault="002C01A2" w:rsidP="00072A7E">
      <w:pPr>
        <w:pStyle w:val="Default"/>
        <w:jc w:val="both"/>
        <w:rPr>
          <w:rFonts w:ascii="Times New Roman" w:hAnsi="Times New Roman" w:cs="Times New Roman"/>
          <w:color w:val="auto"/>
          <w:sz w:val="22"/>
          <w:szCs w:val="22"/>
        </w:rPr>
      </w:pPr>
    </w:p>
    <w:p w14:paraId="71A87902" w14:textId="673728AD" w:rsidR="002C01A2" w:rsidRDefault="002C01A2" w:rsidP="00072A7E">
      <w:pPr>
        <w:pStyle w:val="Default"/>
        <w:jc w:val="both"/>
        <w:rPr>
          <w:rFonts w:ascii="Times New Roman" w:hAnsi="Times New Roman" w:cs="Times New Roman"/>
          <w:color w:val="auto"/>
          <w:sz w:val="22"/>
          <w:szCs w:val="22"/>
        </w:rPr>
      </w:pPr>
    </w:p>
    <w:p w14:paraId="4A2064DD" w14:textId="57CA6154" w:rsidR="002C01A2" w:rsidRDefault="002C01A2" w:rsidP="00072A7E">
      <w:pPr>
        <w:pStyle w:val="Default"/>
        <w:jc w:val="both"/>
        <w:rPr>
          <w:rFonts w:ascii="Times New Roman" w:hAnsi="Times New Roman" w:cs="Times New Roman"/>
          <w:color w:val="auto"/>
          <w:sz w:val="22"/>
          <w:szCs w:val="22"/>
        </w:rPr>
      </w:pPr>
    </w:p>
    <w:p w14:paraId="0A04B4B4" w14:textId="77777777" w:rsidR="002C01A2" w:rsidRPr="00846969" w:rsidRDefault="002C01A2" w:rsidP="00072A7E">
      <w:pPr>
        <w:pStyle w:val="Default"/>
        <w:jc w:val="both"/>
        <w:rPr>
          <w:rFonts w:ascii="Times New Roman" w:hAnsi="Times New Roman" w:cs="Times New Roman"/>
          <w:color w:val="auto"/>
          <w:sz w:val="22"/>
          <w:szCs w:val="22"/>
        </w:rPr>
      </w:pPr>
    </w:p>
    <w:p w14:paraId="3CDE9CDA" w14:textId="77777777" w:rsidR="00BB789F" w:rsidRPr="00846969" w:rsidRDefault="00BB789F" w:rsidP="00072A7E">
      <w:pPr>
        <w:pStyle w:val="Default"/>
        <w:jc w:val="both"/>
        <w:rPr>
          <w:rFonts w:ascii="Times New Roman" w:hAnsi="Times New Roman" w:cs="Times New Roman"/>
          <w:color w:val="auto"/>
          <w:sz w:val="22"/>
          <w:szCs w:val="22"/>
        </w:rPr>
      </w:pPr>
    </w:p>
    <w:p w14:paraId="64B8DC7A" w14:textId="725E7EA2" w:rsidR="00072A7E" w:rsidRPr="00846969" w:rsidRDefault="00072A7E" w:rsidP="00072A7E">
      <w:pPr>
        <w:pStyle w:val="Default"/>
        <w:jc w:val="both"/>
        <w:rPr>
          <w:rFonts w:ascii="Times New Roman" w:hAnsi="Times New Roman" w:cs="Times New Roman"/>
          <w:color w:val="auto"/>
          <w:sz w:val="22"/>
          <w:szCs w:val="22"/>
        </w:rPr>
      </w:pPr>
      <w:r w:rsidRPr="00846969">
        <w:rPr>
          <w:rFonts w:ascii="Times New Roman" w:hAnsi="Times New Roman" w:cs="Times New Roman"/>
          <w:color w:val="auto"/>
          <w:sz w:val="22"/>
          <w:szCs w:val="22"/>
        </w:rPr>
        <w:t xml:space="preserve">………………………                                                     ……….…………………………….. </w:t>
      </w:r>
    </w:p>
    <w:p w14:paraId="061CF53B" w14:textId="6C535997" w:rsidR="00072A7E" w:rsidRPr="00846969" w:rsidRDefault="00BB789F" w:rsidP="00BB789F">
      <w:pPr>
        <w:rPr>
          <w:rFonts w:ascii="Times New Roman" w:hAnsi="Times New Roman" w:cs="Times New Roman"/>
          <w:b/>
        </w:rPr>
        <w:sectPr w:rsidR="00072A7E" w:rsidRPr="00846969" w:rsidSect="00E15A7C">
          <w:headerReference w:type="default" r:id="rId8"/>
          <w:footerReference w:type="default" r:id="rId9"/>
          <w:pgSz w:w="11910" w:h="16840"/>
          <w:pgMar w:top="851" w:right="1300" w:bottom="426" w:left="1300" w:header="0" w:footer="570" w:gutter="0"/>
          <w:cols w:space="708"/>
        </w:sectPr>
      </w:pPr>
      <w:r w:rsidRPr="00846969">
        <w:rPr>
          <w:rFonts w:ascii="Times New Roman" w:hAnsi="Times New Roman" w:cs="Times New Roman"/>
          <w:b/>
          <w:bCs/>
        </w:rPr>
        <w:t xml:space="preserve">   </w:t>
      </w:r>
      <w:r w:rsidR="00072A7E" w:rsidRPr="00846969">
        <w:rPr>
          <w:rFonts w:ascii="Times New Roman" w:hAnsi="Times New Roman" w:cs="Times New Roman"/>
          <w:b/>
          <w:bCs/>
        </w:rPr>
        <w:t>ZAMAWIAJĄCY                                                                    WYKONAWCA</w:t>
      </w:r>
    </w:p>
    <w:p w14:paraId="479BCC39" w14:textId="21FA4580" w:rsidR="003F24FD" w:rsidRPr="00846969" w:rsidRDefault="003F24FD" w:rsidP="00E95C5D">
      <w:pPr>
        <w:jc w:val="right"/>
        <w:rPr>
          <w:rFonts w:ascii="Times New Roman" w:hAnsi="Times New Roman" w:cs="Times New Roman"/>
          <w:bCs/>
          <w:sz w:val="24"/>
          <w:szCs w:val="24"/>
        </w:rPr>
      </w:pPr>
      <w:r w:rsidRPr="00846969">
        <w:rPr>
          <w:rFonts w:ascii="Times New Roman" w:hAnsi="Times New Roman" w:cs="Times New Roman"/>
          <w:bCs/>
          <w:sz w:val="24"/>
          <w:szCs w:val="24"/>
        </w:rPr>
        <w:lastRenderedPageBreak/>
        <w:t xml:space="preserve">Załącznik nr </w:t>
      </w:r>
      <w:r w:rsidR="00604CB0">
        <w:rPr>
          <w:rFonts w:ascii="Times New Roman" w:hAnsi="Times New Roman" w:cs="Times New Roman"/>
          <w:bCs/>
          <w:sz w:val="24"/>
          <w:szCs w:val="24"/>
        </w:rPr>
        <w:t>7</w:t>
      </w:r>
      <w:r w:rsidR="00941B95" w:rsidRPr="00846969">
        <w:rPr>
          <w:rFonts w:ascii="Times New Roman" w:eastAsia="Times New Roman" w:hAnsi="Times New Roman" w:cs="Times New Roman"/>
          <w:bCs/>
          <w:sz w:val="24"/>
          <w:szCs w:val="24"/>
          <w:lang w:eastAsia="ar-SA"/>
        </w:rPr>
        <w:t xml:space="preserve"> do Umowy</w:t>
      </w:r>
      <w:r w:rsidR="00941B95" w:rsidRPr="00846969">
        <w:rPr>
          <w:rFonts w:ascii="Times New Roman" w:hAnsi="Times New Roman" w:cs="Times New Roman"/>
          <w:bCs/>
          <w:sz w:val="24"/>
          <w:szCs w:val="24"/>
        </w:rPr>
        <w:t xml:space="preserve"> </w:t>
      </w:r>
    </w:p>
    <w:p w14:paraId="146573D2" w14:textId="651DE9B6" w:rsidR="00E50961" w:rsidRPr="00934571" w:rsidRDefault="00E50961" w:rsidP="00E50961">
      <w:pPr>
        <w:jc w:val="center"/>
        <w:rPr>
          <w:rFonts w:ascii="Times New Roman" w:hAnsi="Times New Roman" w:cs="Times New Roman"/>
          <w:b/>
        </w:rPr>
      </w:pPr>
      <w:r w:rsidRPr="00934571">
        <w:rPr>
          <w:rFonts w:ascii="Times New Roman" w:hAnsi="Times New Roman" w:cs="Times New Roman"/>
          <w:b/>
        </w:rPr>
        <w:t xml:space="preserve">Karta gwarancyjna </w:t>
      </w:r>
    </w:p>
    <w:p w14:paraId="40F7C5ED" w14:textId="3265E298" w:rsidR="00E50961" w:rsidRPr="00934571" w:rsidRDefault="00E50961" w:rsidP="00DB704B">
      <w:pPr>
        <w:pStyle w:val="Tytu"/>
        <w:rPr>
          <w:b/>
          <w:sz w:val="22"/>
          <w:szCs w:val="22"/>
        </w:rPr>
      </w:pPr>
      <w:r w:rsidRPr="00934571">
        <w:rPr>
          <w:b/>
          <w:sz w:val="22"/>
          <w:szCs w:val="22"/>
        </w:rPr>
        <w:t>obiektu budowlanego wykonanych</w:t>
      </w:r>
      <w:r w:rsidRPr="00934571">
        <w:rPr>
          <w:b/>
          <w:sz w:val="22"/>
          <w:szCs w:val="22"/>
        </w:rPr>
        <w:br/>
        <w:t xml:space="preserve">robót w okresie gwarancji </w:t>
      </w:r>
    </w:p>
    <w:p w14:paraId="09B2B571" w14:textId="77777777" w:rsidR="009134D5" w:rsidRPr="00934571" w:rsidRDefault="009134D5" w:rsidP="00DB704B">
      <w:pPr>
        <w:pStyle w:val="Tytu"/>
        <w:rPr>
          <w:b/>
          <w:sz w:val="22"/>
          <w:szCs w:val="22"/>
        </w:rPr>
      </w:pPr>
    </w:p>
    <w:p w14:paraId="1129DA48" w14:textId="28ECBC3B" w:rsidR="00E50961" w:rsidRPr="00934571" w:rsidRDefault="00E50961" w:rsidP="00DB704B">
      <w:pPr>
        <w:jc w:val="center"/>
        <w:rPr>
          <w:rFonts w:ascii="Times New Roman" w:hAnsi="Times New Roman" w:cs="Times New Roman"/>
        </w:rPr>
      </w:pPr>
      <w:r w:rsidRPr="00934571">
        <w:rPr>
          <w:rFonts w:ascii="Times New Roman" w:hAnsi="Times New Roman" w:cs="Times New Roman"/>
        </w:rPr>
        <w:t>sporządzona w dniu ..................................r.</w:t>
      </w:r>
    </w:p>
    <w:p w14:paraId="706E391D" w14:textId="6A500E68" w:rsidR="00DB704B" w:rsidRDefault="00E50961" w:rsidP="00894145">
      <w:pPr>
        <w:numPr>
          <w:ilvl w:val="0"/>
          <w:numId w:val="4"/>
        </w:numPr>
        <w:spacing w:after="0"/>
        <w:ind w:left="426" w:hanging="426"/>
        <w:jc w:val="both"/>
        <w:rPr>
          <w:rFonts w:ascii="Times New Roman" w:hAnsi="Times New Roman" w:cs="Times New Roman"/>
          <w:b/>
        </w:rPr>
      </w:pPr>
      <w:r w:rsidRPr="00934571">
        <w:rPr>
          <w:rFonts w:ascii="Times New Roman" w:hAnsi="Times New Roman" w:cs="Times New Roman"/>
          <w:b/>
        </w:rPr>
        <w:t>Strony:</w:t>
      </w:r>
    </w:p>
    <w:p w14:paraId="1C459834" w14:textId="77777777" w:rsidR="00894145" w:rsidRPr="00894145" w:rsidRDefault="00894145" w:rsidP="00894145">
      <w:pPr>
        <w:spacing w:after="0"/>
        <w:ind w:left="426"/>
        <w:jc w:val="both"/>
        <w:rPr>
          <w:rFonts w:ascii="Times New Roman" w:hAnsi="Times New Roman" w:cs="Times New Roman"/>
          <w:b/>
        </w:rPr>
      </w:pPr>
    </w:p>
    <w:p w14:paraId="04D85212" w14:textId="77777777" w:rsidR="00464D21" w:rsidRDefault="00E50961" w:rsidP="00464D21">
      <w:pPr>
        <w:spacing w:after="0" w:line="240" w:lineRule="auto"/>
        <w:rPr>
          <w:rFonts w:ascii="Times New Roman" w:hAnsi="Times New Roman" w:cs="Times New Roman"/>
        </w:rPr>
      </w:pPr>
      <w:r w:rsidRPr="00934571">
        <w:rPr>
          <w:rFonts w:ascii="Times New Roman" w:hAnsi="Times New Roman" w:cs="Times New Roman"/>
        </w:rPr>
        <w:t>Zamawiający</w:t>
      </w:r>
      <w:r w:rsidR="00464D21">
        <w:rPr>
          <w:rFonts w:ascii="Times New Roman" w:hAnsi="Times New Roman" w:cs="Times New Roman"/>
        </w:rPr>
        <w:t xml:space="preserve">: </w:t>
      </w:r>
      <w:r w:rsidR="00464D21" w:rsidRPr="00464D21">
        <w:rPr>
          <w:rFonts w:ascii="Times New Roman" w:hAnsi="Times New Roman" w:cs="Times New Roman"/>
        </w:rPr>
        <w:t>Skarb Państwa – Państwow</w:t>
      </w:r>
      <w:r w:rsidR="00464D21">
        <w:rPr>
          <w:rFonts w:ascii="Times New Roman" w:hAnsi="Times New Roman" w:cs="Times New Roman"/>
        </w:rPr>
        <w:t>e</w:t>
      </w:r>
      <w:r w:rsidR="00464D21" w:rsidRPr="00464D21">
        <w:rPr>
          <w:rFonts w:ascii="Times New Roman" w:hAnsi="Times New Roman" w:cs="Times New Roman"/>
        </w:rPr>
        <w:t xml:space="preserve"> Gospodarstw</w:t>
      </w:r>
      <w:r w:rsidR="00464D21">
        <w:rPr>
          <w:rFonts w:ascii="Times New Roman" w:hAnsi="Times New Roman" w:cs="Times New Roman"/>
        </w:rPr>
        <w:t>o</w:t>
      </w:r>
      <w:r w:rsidR="00464D21" w:rsidRPr="00464D21">
        <w:rPr>
          <w:rFonts w:ascii="Times New Roman" w:hAnsi="Times New Roman" w:cs="Times New Roman"/>
        </w:rPr>
        <w:t xml:space="preserve"> Leś</w:t>
      </w:r>
      <w:r w:rsidR="00464D21">
        <w:rPr>
          <w:rFonts w:ascii="Times New Roman" w:hAnsi="Times New Roman" w:cs="Times New Roman"/>
        </w:rPr>
        <w:t>ne</w:t>
      </w:r>
      <w:r w:rsidR="00464D21" w:rsidRPr="00464D21">
        <w:rPr>
          <w:rFonts w:ascii="Times New Roman" w:hAnsi="Times New Roman" w:cs="Times New Roman"/>
        </w:rPr>
        <w:t xml:space="preserve"> Lasy Państwowe</w:t>
      </w:r>
      <w:r w:rsidR="00464D21">
        <w:rPr>
          <w:rFonts w:ascii="Times New Roman" w:hAnsi="Times New Roman" w:cs="Times New Roman"/>
        </w:rPr>
        <w:t xml:space="preserve">; </w:t>
      </w:r>
      <w:r w:rsidR="00464D21" w:rsidRPr="00464D21">
        <w:rPr>
          <w:rFonts w:ascii="Times New Roman" w:hAnsi="Times New Roman" w:cs="Times New Roman"/>
        </w:rPr>
        <w:t xml:space="preserve"> Nadleśnictw</w:t>
      </w:r>
      <w:r w:rsidR="00464D21">
        <w:rPr>
          <w:rFonts w:ascii="Times New Roman" w:hAnsi="Times New Roman" w:cs="Times New Roman"/>
        </w:rPr>
        <w:t>o</w:t>
      </w:r>
      <w:r w:rsidR="00464D21" w:rsidRPr="00464D21">
        <w:rPr>
          <w:rFonts w:ascii="Times New Roman" w:hAnsi="Times New Roman" w:cs="Times New Roman"/>
        </w:rPr>
        <w:t xml:space="preserve"> </w:t>
      </w:r>
    </w:p>
    <w:p w14:paraId="6A6AA181" w14:textId="6A347A34" w:rsidR="00E50961" w:rsidRDefault="00464D21" w:rsidP="00464D21">
      <w:pPr>
        <w:spacing w:after="0" w:line="240" w:lineRule="auto"/>
        <w:rPr>
          <w:rFonts w:ascii="Times New Roman" w:hAnsi="Times New Roman" w:cs="Times New Roman"/>
        </w:rPr>
      </w:pPr>
      <w:r>
        <w:rPr>
          <w:rFonts w:ascii="Times New Roman" w:hAnsi="Times New Roman" w:cs="Times New Roman"/>
        </w:rPr>
        <w:t xml:space="preserve">                        </w:t>
      </w:r>
      <w:r w:rsidRPr="00464D21">
        <w:rPr>
          <w:rFonts w:ascii="Times New Roman" w:hAnsi="Times New Roman" w:cs="Times New Roman"/>
        </w:rPr>
        <w:t>Kartuzy</w:t>
      </w:r>
      <w:r>
        <w:rPr>
          <w:rFonts w:ascii="Times New Roman" w:hAnsi="Times New Roman" w:cs="Times New Roman"/>
        </w:rPr>
        <w:t xml:space="preserve">; Kartuzy 83-300, </w:t>
      </w:r>
      <w:r w:rsidRPr="00464D21">
        <w:rPr>
          <w:rFonts w:ascii="Times New Roman" w:hAnsi="Times New Roman" w:cs="Times New Roman"/>
        </w:rPr>
        <w:t>ul. Nadleśniczego Sobiesława Mościckiego 4</w:t>
      </w:r>
    </w:p>
    <w:p w14:paraId="7A4112E6" w14:textId="77777777" w:rsidR="00464D21" w:rsidRPr="00934571" w:rsidRDefault="00464D21" w:rsidP="00464D21">
      <w:pPr>
        <w:spacing w:after="0" w:line="240" w:lineRule="auto"/>
        <w:rPr>
          <w:rFonts w:ascii="Times New Roman" w:hAnsi="Times New Roman" w:cs="Times New Roman"/>
        </w:rPr>
      </w:pPr>
    </w:p>
    <w:p w14:paraId="2707931A" w14:textId="4F92092B" w:rsidR="00E50961" w:rsidRPr="00934571" w:rsidRDefault="00E50961" w:rsidP="00DB704B">
      <w:pPr>
        <w:ind w:firstLine="66"/>
        <w:jc w:val="both"/>
        <w:rPr>
          <w:rFonts w:ascii="Times New Roman" w:hAnsi="Times New Roman" w:cs="Times New Roman"/>
        </w:rPr>
      </w:pPr>
      <w:r w:rsidRPr="00934571">
        <w:rPr>
          <w:rFonts w:ascii="Times New Roman" w:hAnsi="Times New Roman" w:cs="Times New Roman"/>
        </w:rPr>
        <w:t>Gwarant zwany dalej Wykonawcą  ..........................................................................</w:t>
      </w:r>
    </w:p>
    <w:p w14:paraId="68A30CBB" w14:textId="77777777" w:rsidR="00E50961" w:rsidRPr="00934571" w:rsidRDefault="00E50961" w:rsidP="0034230C">
      <w:pPr>
        <w:numPr>
          <w:ilvl w:val="0"/>
          <w:numId w:val="4"/>
        </w:numPr>
        <w:spacing w:after="0"/>
        <w:ind w:left="426" w:hanging="426"/>
        <w:jc w:val="both"/>
        <w:rPr>
          <w:rFonts w:ascii="Times New Roman" w:hAnsi="Times New Roman" w:cs="Times New Roman"/>
        </w:rPr>
      </w:pPr>
      <w:r w:rsidRPr="00934571">
        <w:rPr>
          <w:rFonts w:ascii="Times New Roman" w:hAnsi="Times New Roman" w:cs="Times New Roman"/>
          <w:b/>
        </w:rPr>
        <w:t>Przedmiot karty gwarancyjnej:</w:t>
      </w:r>
    </w:p>
    <w:p w14:paraId="0ADD747A" w14:textId="4B6F91CF" w:rsidR="00E50961" w:rsidRPr="00934571" w:rsidRDefault="00E50961" w:rsidP="002D4340">
      <w:pPr>
        <w:spacing w:before="240"/>
        <w:rPr>
          <w:rFonts w:ascii="Times New Roman" w:hAnsi="Times New Roman" w:cs="Times New Roman"/>
        </w:rPr>
      </w:pPr>
      <w:r w:rsidRPr="00934571">
        <w:rPr>
          <w:rFonts w:ascii="Times New Roman" w:hAnsi="Times New Roman" w:cs="Times New Roman"/>
        </w:rPr>
        <w:t xml:space="preserve">Gwarancja obejmuje swoim zakresem rzeczowym roboty budowlane, montażowe oraz zainstalowane urządzenia zawarte w przedmiocie umowy (Umowy) </w:t>
      </w:r>
      <w:r w:rsidR="002D4340">
        <w:rPr>
          <w:rFonts w:ascii="Times New Roman" w:hAnsi="Times New Roman" w:cs="Times New Roman"/>
        </w:rPr>
        <w:t xml:space="preserve"> </w:t>
      </w:r>
      <w:r w:rsidRPr="00934571">
        <w:rPr>
          <w:rFonts w:ascii="Times New Roman" w:hAnsi="Times New Roman" w:cs="Times New Roman"/>
        </w:rPr>
        <w:t xml:space="preserve">nr ..................... z dnia ……………….r. oraz zawartych aneksów  nr ………… </w:t>
      </w:r>
      <w:r w:rsidR="002D4340">
        <w:rPr>
          <w:rFonts w:ascii="Times New Roman" w:hAnsi="Times New Roman" w:cs="Times New Roman"/>
        </w:rPr>
        <w:t xml:space="preserve"> </w:t>
      </w:r>
      <w:r w:rsidRPr="00934571">
        <w:rPr>
          <w:rFonts w:ascii="Times New Roman" w:hAnsi="Times New Roman" w:cs="Times New Roman"/>
        </w:rPr>
        <w:t xml:space="preserve">z dnia ……………..r. </w:t>
      </w:r>
    </w:p>
    <w:p w14:paraId="6CCA2DE1" w14:textId="118B3320" w:rsidR="00E50961" w:rsidRPr="00934571" w:rsidRDefault="00E50961" w:rsidP="00E457DF">
      <w:pPr>
        <w:pStyle w:val="Akapitzlist"/>
        <w:numPr>
          <w:ilvl w:val="0"/>
          <w:numId w:val="4"/>
        </w:numPr>
        <w:spacing w:line="276" w:lineRule="auto"/>
        <w:ind w:left="284" w:hanging="284"/>
        <w:jc w:val="both"/>
        <w:rPr>
          <w:b/>
          <w:sz w:val="22"/>
          <w:szCs w:val="22"/>
        </w:rPr>
      </w:pPr>
      <w:r w:rsidRPr="00934571">
        <w:rPr>
          <w:b/>
          <w:sz w:val="22"/>
          <w:szCs w:val="22"/>
        </w:rPr>
        <w:t>Charakterystyka techniczna przedmiotu, gwarancji została określona w Umowie</w:t>
      </w:r>
      <w:r w:rsidR="00426777">
        <w:rPr>
          <w:b/>
          <w:sz w:val="22"/>
          <w:szCs w:val="22"/>
        </w:rPr>
        <w:t>.</w:t>
      </w:r>
    </w:p>
    <w:p w14:paraId="234F0E78" w14:textId="77777777" w:rsidR="00E50961" w:rsidRPr="00934571" w:rsidRDefault="00E50961" w:rsidP="00E50961">
      <w:pPr>
        <w:pStyle w:val="Akapitzlist"/>
        <w:ind w:left="1068"/>
        <w:rPr>
          <w:sz w:val="22"/>
          <w:szCs w:val="22"/>
        </w:rPr>
      </w:pPr>
    </w:p>
    <w:p w14:paraId="102BE073" w14:textId="3A696487" w:rsidR="00E50961" w:rsidRPr="00934571" w:rsidRDefault="00E50961" w:rsidP="00E50961">
      <w:pPr>
        <w:jc w:val="both"/>
        <w:rPr>
          <w:rFonts w:ascii="Times New Roman" w:hAnsi="Times New Roman" w:cs="Times New Roman"/>
        </w:rPr>
      </w:pPr>
      <w:r w:rsidRPr="00934571">
        <w:rPr>
          <w:rFonts w:ascii="Times New Roman" w:hAnsi="Times New Roman" w:cs="Times New Roman"/>
          <w:b/>
        </w:rPr>
        <w:t>4. Data bezusterkowego</w:t>
      </w:r>
      <w:r w:rsidRPr="00934571">
        <w:rPr>
          <w:rFonts w:ascii="Times New Roman" w:hAnsi="Times New Roman" w:cs="Times New Roman"/>
          <w:b/>
          <w:vertAlign w:val="superscript"/>
        </w:rPr>
        <w:t>1</w:t>
      </w:r>
      <w:r w:rsidRPr="00934571">
        <w:rPr>
          <w:rFonts w:ascii="Times New Roman" w:hAnsi="Times New Roman" w:cs="Times New Roman"/>
          <w:b/>
        </w:rPr>
        <w:t xml:space="preserve"> odbioru końcowego:</w:t>
      </w:r>
      <w:r w:rsidRPr="00934571">
        <w:rPr>
          <w:rFonts w:ascii="Times New Roman" w:hAnsi="Times New Roman" w:cs="Times New Roman"/>
        </w:rPr>
        <w:t xml:space="preserve"> ………………………r.</w:t>
      </w:r>
    </w:p>
    <w:p w14:paraId="7E4E5565" w14:textId="77777777" w:rsidR="00E50961" w:rsidRPr="00934571" w:rsidRDefault="00E50961" w:rsidP="00E50961">
      <w:pPr>
        <w:pStyle w:val="Nagwek1"/>
        <w:rPr>
          <w:rFonts w:ascii="Times New Roman" w:hAnsi="Times New Roman" w:cs="Times New Roman"/>
          <w:b/>
          <w:color w:val="auto"/>
          <w:sz w:val="22"/>
          <w:szCs w:val="22"/>
        </w:rPr>
      </w:pPr>
      <w:r w:rsidRPr="00934571">
        <w:rPr>
          <w:rFonts w:ascii="Times New Roman" w:hAnsi="Times New Roman" w:cs="Times New Roman"/>
          <w:color w:val="auto"/>
          <w:sz w:val="22"/>
          <w:szCs w:val="22"/>
        </w:rPr>
        <w:t>5. Ogólne warunki gwarancji jakości:</w:t>
      </w:r>
    </w:p>
    <w:p w14:paraId="1E2EF7AF" w14:textId="77777777"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5.1 </w:t>
      </w:r>
      <w:r w:rsidRPr="00934571">
        <w:rPr>
          <w:rFonts w:ascii="Times New Roman" w:hAnsi="Times New Roman" w:cs="Times New Roman"/>
        </w:rPr>
        <w:tab/>
        <w:t>Wykonawca oświadcza, że objęty niniejszą kartą gwarancyjną przedmiot gwarancji został wykonany zgodnie z warunkami pozwolenia na budowę</w:t>
      </w:r>
      <w:r w:rsidRPr="00934571">
        <w:rPr>
          <w:rFonts w:ascii="Times New Roman" w:hAnsi="Times New Roman" w:cs="Times New Roman"/>
          <w:vertAlign w:val="superscript"/>
        </w:rPr>
        <w:footnoteReference w:id="1"/>
      </w:r>
      <w:r w:rsidRPr="00934571">
        <w:rPr>
          <w:rFonts w:ascii="Times New Roman" w:hAnsi="Times New Roman" w:cs="Times New Roman"/>
          <w:vertAlign w:val="superscript"/>
        </w:rPr>
        <w:t>,</w:t>
      </w:r>
      <w:r w:rsidRPr="00934571">
        <w:rPr>
          <w:rFonts w:ascii="Times New Roman" w:hAnsi="Times New Roman" w:cs="Times New Roman"/>
        </w:rPr>
        <w:t xml:space="preserve"> umową, dokumentacją projektową, zasadami wiedzy technicznej i przepisami techniczno-budowlanymi.</w:t>
      </w:r>
    </w:p>
    <w:p w14:paraId="0AE0AEF2" w14:textId="77777777"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5.2  </w:t>
      </w:r>
      <w:r w:rsidRPr="00934571">
        <w:rPr>
          <w:rFonts w:ascii="Times New Roman" w:hAnsi="Times New Roman" w:cs="Times New Roman"/>
        </w:rPr>
        <w:tab/>
        <w:t>Wykonawca ponosi odpowiedzialność z tytułu gwarancji jakości za wady fizyczne zmniejszające wartość użytkową, techniczną i estetyczną wykonanych robót.</w:t>
      </w:r>
    </w:p>
    <w:p w14:paraId="68A4407F" w14:textId="77777777"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5.3  </w:t>
      </w:r>
      <w:r w:rsidRPr="00934571">
        <w:rPr>
          <w:rFonts w:ascii="Times New Roman" w:hAnsi="Times New Roman" w:cs="Times New Roman"/>
        </w:rPr>
        <w:tab/>
        <w:t>Podmiotem uprawnionym do zgłaszania roszczeń z tytułu gwarancji i rękojmi jest Zamawiający. Zgłoszenia takie kierowane będą do siedziby Wykonawcy pisemnie i telefonicznie na nr tel. ……………………. .</w:t>
      </w:r>
    </w:p>
    <w:p w14:paraId="0F84C124" w14:textId="7CC7722E" w:rsidR="00B877E2" w:rsidRPr="00934571" w:rsidRDefault="00E50961" w:rsidP="00934571">
      <w:pPr>
        <w:ind w:left="567" w:hanging="567"/>
        <w:jc w:val="both"/>
        <w:rPr>
          <w:rFonts w:ascii="Times New Roman" w:hAnsi="Times New Roman" w:cs="Times New Roman"/>
        </w:rPr>
      </w:pPr>
      <w:r w:rsidRPr="00934571">
        <w:rPr>
          <w:rFonts w:ascii="Times New Roman" w:hAnsi="Times New Roman" w:cs="Times New Roman"/>
        </w:rPr>
        <w:t xml:space="preserve">5.4  </w:t>
      </w:r>
      <w:r w:rsidRPr="00934571">
        <w:rPr>
          <w:rFonts w:ascii="Times New Roman" w:hAnsi="Times New Roman" w:cs="Times New Roman"/>
        </w:rPr>
        <w:tab/>
        <w:t>W okresie gwarancji Wykonawca obowiązany jest do nieodpłatnego usuwania wad i usterek ujawnionych po odbiorze końcowym.</w:t>
      </w:r>
    </w:p>
    <w:p w14:paraId="07482244" w14:textId="602BE889" w:rsidR="00E50961" w:rsidRPr="00934571" w:rsidRDefault="00E50961" w:rsidP="00E50961">
      <w:pPr>
        <w:ind w:left="567" w:hanging="567"/>
        <w:jc w:val="both"/>
        <w:rPr>
          <w:rFonts w:ascii="Times New Roman" w:hAnsi="Times New Roman" w:cs="Times New Roman"/>
          <w:b/>
        </w:rPr>
      </w:pPr>
      <w:r w:rsidRPr="00934571">
        <w:rPr>
          <w:rFonts w:ascii="Times New Roman" w:hAnsi="Times New Roman" w:cs="Times New Roman"/>
          <w:b/>
        </w:rPr>
        <w:t xml:space="preserve">6. Okres gwarancji </w:t>
      </w:r>
    </w:p>
    <w:p w14:paraId="2CABF6E5" w14:textId="245FF310" w:rsidR="00E50961" w:rsidRPr="00934571" w:rsidRDefault="00E50961" w:rsidP="00701072">
      <w:pPr>
        <w:spacing w:before="240"/>
        <w:jc w:val="both"/>
        <w:rPr>
          <w:rFonts w:ascii="Times New Roman" w:hAnsi="Times New Roman" w:cs="Times New Roman"/>
        </w:rPr>
      </w:pPr>
      <w:r w:rsidRPr="00934571">
        <w:rPr>
          <w:rFonts w:ascii="Times New Roman" w:hAnsi="Times New Roman" w:cs="Times New Roman"/>
        </w:rPr>
        <w:t>Okres gwarancji wynosi ................... miesięcy na cały przedmiot Umowy, licząc od dnia odbioru końcowego lub daty usunięcia usterek i wad. Okres gwarancji jest jednakowy dla całego zakresu rzeczowego wymienionego w punkcie 2.</w:t>
      </w:r>
    </w:p>
    <w:p w14:paraId="27BFBE51" w14:textId="12397D35" w:rsidR="00934571" w:rsidRDefault="00934571" w:rsidP="00E50961">
      <w:pPr>
        <w:ind w:left="567" w:hanging="567"/>
        <w:jc w:val="both"/>
        <w:rPr>
          <w:rFonts w:ascii="Times New Roman" w:hAnsi="Times New Roman" w:cs="Times New Roman"/>
          <w:b/>
        </w:rPr>
      </w:pPr>
    </w:p>
    <w:p w14:paraId="428506E9" w14:textId="77777777" w:rsidR="002D4340" w:rsidRDefault="002D4340" w:rsidP="00E50961">
      <w:pPr>
        <w:ind w:left="567" w:hanging="567"/>
        <w:jc w:val="both"/>
        <w:rPr>
          <w:rFonts w:ascii="Times New Roman" w:hAnsi="Times New Roman" w:cs="Times New Roman"/>
          <w:b/>
        </w:rPr>
      </w:pPr>
    </w:p>
    <w:p w14:paraId="5C2B897B" w14:textId="0A74391D" w:rsidR="00E50961" w:rsidRPr="00934571" w:rsidRDefault="00E50961" w:rsidP="00E50961">
      <w:pPr>
        <w:ind w:left="567" w:hanging="567"/>
        <w:jc w:val="both"/>
        <w:rPr>
          <w:rFonts w:ascii="Times New Roman" w:hAnsi="Times New Roman" w:cs="Times New Roman"/>
          <w:b/>
        </w:rPr>
      </w:pPr>
      <w:r w:rsidRPr="00934571">
        <w:rPr>
          <w:rFonts w:ascii="Times New Roman" w:hAnsi="Times New Roman" w:cs="Times New Roman"/>
          <w:b/>
        </w:rPr>
        <w:lastRenderedPageBreak/>
        <w:t>7. Terminy</w:t>
      </w:r>
    </w:p>
    <w:p w14:paraId="0D4608CE" w14:textId="77777777" w:rsidR="00E50961" w:rsidRPr="00934571" w:rsidRDefault="00E50961" w:rsidP="00934571">
      <w:pPr>
        <w:spacing w:after="0" w:line="240" w:lineRule="auto"/>
        <w:ind w:left="567" w:hanging="567"/>
        <w:jc w:val="both"/>
        <w:rPr>
          <w:rFonts w:ascii="Times New Roman" w:hAnsi="Times New Roman" w:cs="Times New Roman"/>
        </w:rPr>
      </w:pPr>
      <w:bookmarkStart w:id="17" w:name="_Hlk79480664"/>
      <w:r w:rsidRPr="00934571">
        <w:rPr>
          <w:rFonts w:ascii="Times New Roman" w:hAnsi="Times New Roman" w:cs="Times New Roman"/>
        </w:rPr>
        <w:t>7.1 Ustala się poniższe terminy i warunki usuwania wad:</w:t>
      </w:r>
    </w:p>
    <w:p w14:paraId="140A7CAE" w14:textId="49DC2A20" w:rsidR="00AE5060" w:rsidRPr="00934571" w:rsidRDefault="00934571" w:rsidP="00934571">
      <w:pPr>
        <w:spacing w:after="0" w:line="240" w:lineRule="auto"/>
        <w:ind w:left="567" w:hanging="567"/>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 jeśli wada uniemożliwia użytkowanie obiektu zgodnie z obowiązującymi przepisami –</w:t>
      </w:r>
    </w:p>
    <w:p w14:paraId="715DE1BF" w14:textId="189C8B76" w:rsidR="00AE5060" w:rsidRPr="00934571" w:rsidRDefault="00934571" w:rsidP="00934571">
      <w:pPr>
        <w:spacing w:after="0" w:line="240" w:lineRule="auto"/>
        <w:ind w:left="567" w:hanging="567"/>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niezwłocznie tj. w terminie 24 godzin od powiadomienia Wykonawcy przez Zamawiającego,</w:t>
      </w:r>
    </w:p>
    <w:p w14:paraId="39AA419E" w14:textId="546C0EA0" w:rsidR="00AE5060" w:rsidRPr="00934571" w:rsidRDefault="00934571" w:rsidP="00934571">
      <w:pPr>
        <w:spacing w:after="0" w:line="240" w:lineRule="auto"/>
        <w:ind w:left="567" w:hanging="567"/>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 w pozostałych przypadkach, w terminie 14 dni roboczych od daty pisemnego zawiadomienia</w:t>
      </w:r>
    </w:p>
    <w:p w14:paraId="53A40D29" w14:textId="74BC2112" w:rsidR="00AE5060" w:rsidRPr="00934571" w:rsidRDefault="00934571" w:rsidP="00934571">
      <w:pPr>
        <w:spacing w:after="0" w:line="240" w:lineRule="auto"/>
        <w:ind w:left="567" w:hanging="567"/>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Wykonawcy przez Zamawiającego , (termin usunięcia usterki oznaczony zostanie w drodze</w:t>
      </w:r>
    </w:p>
    <w:p w14:paraId="5B7B0208" w14:textId="1EE8F57E" w:rsidR="00934571" w:rsidRDefault="00934571" w:rsidP="00934571">
      <w:pPr>
        <w:spacing w:after="0" w:line="240" w:lineRule="auto"/>
        <w:ind w:left="567" w:hanging="567"/>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porozumienia między stronami umowy w przypadkach, kiedy usunięcie usterki może być</w:t>
      </w:r>
    </w:p>
    <w:p w14:paraId="3E41A372" w14:textId="4029CEA2" w:rsidR="00AE5060" w:rsidRPr="00934571" w:rsidRDefault="00934571" w:rsidP="00934571">
      <w:pPr>
        <w:spacing w:after="0" w:line="240" w:lineRule="auto"/>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szczególnie trudne i czasochłonne).</w:t>
      </w:r>
    </w:p>
    <w:p w14:paraId="5A5BCE5E" w14:textId="7B5D2A39" w:rsidR="00AE5060" w:rsidRDefault="00934571" w:rsidP="00934571">
      <w:pPr>
        <w:spacing w:after="0" w:line="240" w:lineRule="auto"/>
        <w:ind w:left="567" w:hanging="567"/>
        <w:jc w:val="both"/>
        <w:rPr>
          <w:rFonts w:ascii="Times New Roman" w:hAnsi="Times New Roman" w:cs="Times New Roman"/>
        </w:rPr>
      </w:pPr>
      <w:r>
        <w:rPr>
          <w:rFonts w:ascii="Times New Roman" w:hAnsi="Times New Roman" w:cs="Times New Roman"/>
        </w:rPr>
        <w:t xml:space="preserve">     </w:t>
      </w:r>
      <w:r w:rsidR="00AE5060" w:rsidRPr="00934571">
        <w:rPr>
          <w:rFonts w:ascii="Times New Roman" w:hAnsi="Times New Roman" w:cs="Times New Roman"/>
        </w:rPr>
        <w:t>- usunięcie wad i usterek powinno być stwierdzone protokolarnie.</w:t>
      </w:r>
    </w:p>
    <w:p w14:paraId="74744869" w14:textId="77777777" w:rsidR="00934571" w:rsidRPr="00934571" w:rsidRDefault="00934571" w:rsidP="00934571">
      <w:pPr>
        <w:spacing w:after="0" w:line="240" w:lineRule="auto"/>
        <w:ind w:left="567" w:hanging="567"/>
        <w:rPr>
          <w:rFonts w:ascii="Times New Roman" w:hAnsi="Times New Roman" w:cs="Times New Roman"/>
        </w:rPr>
      </w:pPr>
    </w:p>
    <w:p w14:paraId="082142DA" w14:textId="588751D9" w:rsidR="00E50961" w:rsidRPr="00934571" w:rsidRDefault="00E50961" w:rsidP="00AE5060">
      <w:pPr>
        <w:ind w:left="567" w:hanging="567"/>
        <w:jc w:val="both"/>
        <w:rPr>
          <w:rFonts w:ascii="Times New Roman" w:hAnsi="Times New Roman" w:cs="Times New Roman"/>
        </w:rPr>
      </w:pPr>
      <w:r w:rsidRPr="00934571">
        <w:rPr>
          <w:rFonts w:ascii="Times New Roman" w:hAnsi="Times New Roman" w:cs="Times New Roman"/>
        </w:rPr>
        <w:t xml:space="preserve">7.2 </w:t>
      </w:r>
      <w:r w:rsidRPr="00934571">
        <w:rPr>
          <w:rFonts w:ascii="Times New Roman" w:hAnsi="Times New Roman" w:cs="Times New Roman"/>
        </w:rPr>
        <w:tab/>
        <w:t>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stosuje się odpowiednio do części wymienionej.</w:t>
      </w:r>
    </w:p>
    <w:p w14:paraId="7F0E6AF3" w14:textId="77777777"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7.3 </w:t>
      </w:r>
      <w:r w:rsidRPr="00934571">
        <w:rPr>
          <w:rFonts w:ascii="Times New Roman" w:hAnsi="Times New Roman" w:cs="Times New Roman"/>
        </w:rPr>
        <w:tab/>
        <w:t>W innych przypadkach termin gwarancji ulega przedłużeniu o czas, w ciągu którego wskutek wady przedmiotu objętego gwarancją Zamawiający nie będzie mógł korzystać z przedmiotu gwarancji.</w:t>
      </w:r>
    </w:p>
    <w:p w14:paraId="6729F099" w14:textId="126B6581"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7.4 </w:t>
      </w:r>
      <w:r w:rsidRPr="00934571">
        <w:rPr>
          <w:rFonts w:ascii="Times New Roman" w:hAnsi="Times New Roman" w:cs="Times New Roman"/>
        </w:rPr>
        <w:tab/>
        <w:t>Jeśli wada fizyczna elementu o dłuższym okresie gwarancji spowodowała uszkodzenie elementu, dla którego okres gwarancji już upłynął, Wykonawca zobowiązuje się do nieodpłatnego usunięcia wad w obu elementach.</w:t>
      </w:r>
    </w:p>
    <w:p w14:paraId="4F001564" w14:textId="412A9A28" w:rsidR="00E50961" w:rsidRPr="00934571" w:rsidRDefault="00E50961" w:rsidP="0039233B">
      <w:pPr>
        <w:ind w:left="567" w:hanging="567"/>
        <w:jc w:val="both"/>
        <w:rPr>
          <w:rFonts w:ascii="Times New Roman" w:hAnsi="Times New Roman" w:cs="Times New Roman"/>
        </w:rPr>
      </w:pPr>
      <w:r w:rsidRPr="00934571">
        <w:rPr>
          <w:rFonts w:ascii="Times New Roman" w:hAnsi="Times New Roman" w:cs="Times New Roman"/>
        </w:rPr>
        <w:t xml:space="preserve">7.5 </w:t>
      </w:r>
      <w:r w:rsidRPr="00934571">
        <w:rPr>
          <w:rFonts w:ascii="Times New Roman" w:hAnsi="Times New Roman" w:cs="Times New Roman"/>
        </w:rPr>
        <w:tab/>
        <w:t>Zamawiający ma prawo obciążyć Wykonawcę wszelkimi kosztami usunięcia wad i usterek w ramach wykonawstwa zastępczego, jeżeli Wykonawca nie przystąpi do ich usunięcia w terminie określonym wyżej, bądź usunie je nieskutecznie.</w:t>
      </w:r>
    </w:p>
    <w:p w14:paraId="5141882D" w14:textId="77777777"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7.6 </w:t>
      </w:r>
      <w:r w:rsidRPr="00934571">
        <w:rPr>
          <w:rFonts w:ascii="Times New Roman" w:hAnsi="Times New Roman" w:cs="Times New Roman"/>
        </w:rPr>
        <w:tab/>
        <w:t>Nie podlegają usunięciu lub naprawie z tytułu gwarancji wady powstałe na skutek:</w:t>
      </w:r>
    </w:p>
    <w:p w14:paraId="5A1200EF" w14:textId="77777777" w:rsidR="00E50961" w:rsidRPr="00934571" w:rsidRDefault="00E50961" w:rsidP="0034230C">
      <w:pPr>
        <w:numPr>
          <w:ilvl w:val="0"/>
          <w:numId w:val="2"/>
        </w:numPr>
        <w:spacing w:after="0"/>
        <w:ind w:left="851"/>
        <w:jc w:val="both"/>
        <w:rPr>
          <w:rFonts w:ascii="Times New Roman" w:hAnsi="Times New Roman" w:cs="Times New Roman"/>
        </w:rPr>
      </w:pPr>
      <w:r w:rsidRPr="00934571">
        <w:rPr>
          <w:rFonts w:ascii="Times New Roman" w:hAnsi="Times New Roman" w:cs="Times New Roman"/>
        </w:rPr>
        <w:t>siły wyższej, pod pojęciem których strony uznają: stan wojny, klęski żywiołowej, strajk generalny;</w:t>
      </w:r>
    </w:p>
    <w:p w14:paraId="7FBAC1D0" w14:textId="322B7EC1" w:rsidR="00E50961" w:rsidRPr="00934571" w:rsidRDefault="00E50961" w:rsidP="0034230C">
      <w:pPr>
        <w:numPr>
          <w:ilvl w:val="0"/>
          <w:numId w:val="2"/>
        </w:numPr>
        <w:spacing w:after="0"/>
        <w:ind w:left="851"/>
        <w:jc w:val="both"/>
        <w:rPr>
          <w:rFonts w:ascii="Times New Roman" w:hAnsi="Times New Roman" w:cs="Times New Roman"/>
        </w:rPr>
      </w:pPr>
      <w:r w:rsidRPr="00934571">
        <w:rPr>
          <w:rFonts w:ascii="Times New Roman" w:hAnsi="Times New Roman" w:cs="Times New Roman"/>
        </w:rPr>
        <w:t>normalnego zużycia budynku lub jego części;</w:t>
      </w:r>
    </w:p>
    <w:p w14:paraId="3AAA4578" w14:textId="77777777" w:rsidR="00E50961" w:rsidRPr="00934571" w:rsidRDefault="00E50961" w:rsidP="0034230C">
      <w:pPr>
        <w:numPr>
          <w:ilvl w:val="0"/>
          <w:numId w:val="2"/>
        </w:numPr>
        <w:spacing w:after="0"/>
        <w:ind w:left="851"/>
        <w:jc w:val="both"/>
        <w:rPr>
          <w:rFonts w:ascii="Times New Roman" w:hAnsi="Times New Roman" w:cs="Times New Roman"/>
        </w:rPr>
      </w:pPr>
      <w:r w:rsidRPr="00934571">
        <w:rPr>
          <w:rFonts w:ascii="Times New Roman" w:hAnsi="Times New Roman" w:cs="Times New Roman"/>
        </w:rPr>
        <w:t>szkód wynikłych z winy Zamawiającego (w tym Użytkownika), a szczególnie konserwacji i użytkowania budynku/ budowli w sposób niezgodny z instrukcją lub zasadami eksploatacji i użytkowania.</w:t>
      </w:r>
    </w:p>
    <w:p w14:paraId="3137DEA4" w14:textId="7C89D59F" w:rsidR="00E50961" w:rsidRPr="00934571" w:rsidRDefault="00E50961" w:rsidP="0039233B">
      <w:pPr>
        <w:ind w:left="567" w:hanging="567"/>
        <w:jc w:val="both"/>
        <w:rPr>
          <w:rFonts w:ascii="Times New Roman" w:hAnsi="Times New Roman" w:cs="Times New Roman"/>
        </w:rPr>
      </w:pPr>
      <w:r w:rsidRPr="00934571">
        <w:rPr>
          <w:rFonts w:ascii="Times New Roman" w:hAnsi="Times New Roman" w:cs="Times New Roman"/>
        </w:rPr>
        <w:t xml:space="preserve">7.7 </w:t>
      </w:r>
      <w:r w:rsidRPr="00934571">
        <w:rPr>
          <w:rFonts w:ascii="Times New Roman" w:hAnsi="Times New Roman" w:cs="Times New Roman"/>
        </w:rPr>
        <w:tab/>
        <w:t>W celu umożliwienia kwalifikacji zgłoszonych wad, przyczyn ich powstania i sposobu</w:t>
      </w:r>
      <w:r w:rsidR="0039233B">
        <w:rPr>
          <w:rFonts w:ascii="Times New Roman" w:hAnsi="Times New Roman" w:cs="Times New Roman"/>
        </w:rPr>
        <w:t xml:space="preserve"> </w:t>
      </w:r>
      <w:r w:rsidRPr="00934571">
        <w:rPr>
          <w:rFonts w:ascii="Times New Roman" w:hAnsi="Times New Roman" w:cs="Times New Roman"/>
        </w:rPr>
        <w:t>usunięcia Zamawiający zobowiązuje się do przechowania otrzymanej w dniu odbioru</w:t>
      </w:r>
      <w:r w:rsidR="0039233B">
        <w:rPr>
          <w:rFonts w:ascii="Times New Roman" w:hAnsi="Times New Roman" w:cs="Times New Roman"/>
        </w:rPr>
        <w:t xml:space="preserve"> </w:t>
      </w:r>
      <w:r w:rsidRPr="00934571">
        <w:rPr>
          <w:rFonts w:ascii="Times New Roman" w:hAnsi="Times New Roman" w:cs="Times New Roman"/>
        </w:rPr>
        <w:t xml:space="preserve">dokumentacji powykonawczej i </w:t>
      </w:r>
      <w:r w:rsidR="00701072" w:rsidRPr="00934571">
        <w:rPr>
          <w:rFonts w:ascii="Times New Roman" w:hAnsi="Times New Roman" w:cs="Times New Roman"/>
        </w:rPr>
        <w:t>protokołu</w:t>
      </w:r>
      <w:r w:rsidRPr="00934571">
        <w:rPr>
          <w:rFonts w:ascii="Times New Roman" w:hAnsi="Times New Roman" w:cs="Times New Roman"/>
        </w:rPr>
        <w:t xml:space="preserve"> przekazania budynku do użytkowania.</w:t>
      </w:r>
    </w:p>
    <w:p w14:paraId="47650F72" w14:textId="64F65D12" w:rsidR="00E50961" w:rsidRPr="00934571" w:rsidRDefault="00E50961" w:rsidP="00CA4E95">
      <w:pPr>
        <w:ind w:left="567" w:hanging="567"/>
        <w:jc w:val="both"/>
        <w:rPr>
          <w:rFonts w:ascii="Times New Roman" w:hAnsi="Times New Roman" w:cs="Times New Roman"/>
        </w:rPr>
      </w:pPr>
      <w:r w:rsidRPr="00934571">
        <w:rPr>
          <w:rFonts w:ascii="Times New Roman" w:hAnsi="Times New Roman" w:cs="Times New Roman"/>
        </w:rPr>
        <w:t xml:space="preserve">7.8 </w:t>
      </w:r>
      <w:r w:rsidRPr="00934571">
        <w:rPr>
          <w:rFonts w:ascii="Times New Roman" w:hAnsi="Times New Roman" w:cs="Times New Roman"/>
        </w:rPr>
        <w:tab/>
        <w:t xml:space="preserve">Usunięcie wady lub usterki potwierdza Zamawiający. Stwierdzenie usunięcia wady lub usterki, a także odmowa takiego stwierdzenia powinna nastąpić nie później niż w terminie 14 dni od daty zawiadomienia Zamawiającego przez udzielającego gwarancji o dokonaniu naprawy. Niedokonanie w wyżej określonym terminie odbioru usunięcia wad przez Zamawiającego będzie równoznaczne </w:t>
      </w:r>
      <w:r w:rsidR="00CA4E95" w:rsidRPr="00934571">
        <w:rPr>
          <w:rFonts w:ascii="Times New Roman" w:hAnsi="Times New Roman" w:cs="Times New Roman"/>
        </w:rPr>
        <w:t xml:space="preserve"> </w:t>
      </w:r>
      <w:r w:rsidRPr="00934571">
        <w:rPr>
          <w:rFonts w:ascii="Times New Roman" w:hAnsi="Times New Roman" w:cs="Times New Roman"/>
        </w:rPr>
        <w:t>ze stwierdzeniem ich należytego usunięcia.</w:t>
      </w:r>
    </w:p>
    <w:p w14:paraId="0B0E6867" w14:textId="1A68D709" w:rsidR="00E50961" w:rsidRPr="00934571" w:rsidRDefault="00E50961" w:rsidP="0039233B">
      <w:pPr>
        <w:ind w:left="567" w:hanging="567"/>
        <w:jc w:val="both"/>
        <w:rPr>
          <w:rFonts w:ascii="Times New Roman" w:hAnsi="Times New Roman" w:cs="Times New Roman"/>
        </w:rPr>
      </w:pPr>
      <w:r w:rsidRPr="00934571">
        <w:rPr>
          <w:rFonts w:ascii="Times New Roman" w:hAnsi="Times New Roman" w:cs="Times New Roman"/>
        </w:rPr>
        <w:t>7.9</w:t>
      </w:r>
      <w:r w:rsidRPr="00934571">
        <w:rPr>
          <w:rFonts w:ascii="Times New Roman" w:hAnsi="Times New Roman" w:cs="Times New Roman"/>
        </w:rPr>
        <w:tab/>
        <w:t>Wykonawca nie odpowiada za wady powstałe w wyniku zwłoki w zawiadomieniu go o wadzie, jeżeli wada ta spowodowała inne wady lub uszkodzenia, których można było uniknąć, gdyby w terminie zawiadomiono Wykonawcę o zaistniałej wadzie.</w:t>
      </w:r>
    </w:p>
    <w:p w14:paraId="08B699F2" w14:textId="430E3A54" w:rsidR="00E50961" w:rsidRPr="00934571" w:rsidRDefault="00E50961" w:rsidP="0039233B">
      <w:pPr>
        <w:ind w:left="567" w:hanging="567"/>
        <w:jc w:val="both"/>
        <w:rPr>
          <w:rFonts w:ascii="Times New Roman" w:hAnsi="Times New Roman" w:cs="Times New Roman"/>
        </w:rPr>
      </w:pPr>
      <w:r w:rsidRPr="00934571">
        <w:rPr>
          <w:rFonts w:ascii="Times New Roman" w:hAnsi="Times New Roman" w:cs="Times New Roman"/>
        </w:rPr>
        <w:lastRenderedPageBreak/>
        <w:t xml:space="preserve">7.10 </w:t>
      </w:r>
      <w:r w:rsidRPr="00934571">
        <w:rPr>
          <w:rFonts w:ascii="Times New Roman" w:hAnsi="Times New Roman" w:cs="Times New Roman"/>
        </w:rPr>
        <w:tab/>
        <w:t>Wykonawca jest odpowiedzialny za wszelkie szkody i straty, które spowodował w czasie prac nad usuwaniem wad.</w:t>
      </w:r>
    </w:p>
    <w:p w14:paraId="603C9F7F" w14:textId="77777777" w:rsidR="00E50961" w:rsidRPr="00934571" w:rsidRDefault="00E50961" w:rsidP="00E50961">
      <w:pPr>
        <w:jc w:val="both"/>
        <w:rPr>
          <w:rFonts w:ascii="Times New Roman" w:hAnsi="Times New Roman" w:cs="Times New Roman"/>
          <w:b/>
        </w:rPr>
      </w:pPr>
      <w:r w:rsidRPr="00934571">
        <w:rPr>
          <w:rFonts w:ascii="Times New Roman" w:hAnsi="Times New Roman" w:cs="Times New Roman"/>
          <w:b/>
        </w:rPr>
        <w:t>8. Gwarancja a rękojmia</w:t>
      </w:r>
    </w:p>
    <w:p w14:paraId="10BFA906" w14:textId="77777777" w:rsidR="00E50961" w:rsidRPr="00934571" w:rsidRDefault="00E50961" w:rsidP="00E50961">
      <w:pPr>
        <w:spacing w:before="240"/>
        <w:ind w:left="284"/>
        <w:jc w:val="both"/>
        <w:rPr>
          <w:rFonts w:ascii="Times New Roman" w:hAnsi="Times New Roman" w:cs="Times New Roman"/>
        </w:rPr>
      </w:pPr>
      <w:r w:rsidRPr="00934571">
        <w:rPr>
          <w:rFonts w:ascii="Times New Roman" w:hAnsi="Times New Roman" w:cs="Times New Roman"/>
        </w:rPr>
        <w:t>Niezależnie od uprawnień z tytułu  udzielonej gwarancji jakości, Zamawiający może wykonywać uprawnienia z tytułu rękojmi za wady i usterki obiektu budowlanego / robót budowlanych. Gwarancja nie wyłącza, nie ogranicza ani nie zawiesza uprawnień zamawiającego wynikających z przepisów o rękojmi za ujawnione wady fizyczne robót budowlanych.</w:t>
      </w:r>
    </w:p>
    <w:p w14:paraId="3479FD42" w14:textId="63CC9D19" w:rsidR="00E50961" w:rsidRPr="00934571" w:rsidRDefault="00E50961" w:rsidP="00701072">
      <w:pPr>
        <w:ind w:left="284" w:hanging="567"/>
        <w:jc w:val="both"/>
        <w:rPr>
          <w:rFonts w:ascii="Times New Roman" w:hAnsi="Times New Roman" w:cs="Times New Roman"/>
        </w:rPr>
      </w:pPr>
      <w:r w:rsidRPr="00934571">
        <w:rPr>
          <w:rFonts w:ascii="Times New Roman" w:hAnsi="Times New Roman" w:cs="Times New Roman"/>
        </w:rPr>
        <w:tab/>
        <w:t>Zamawiający może dochodzić roszczeń wynikających z gwarancji oraz rękojmi także po upływie okresu gwarancji i rękojmi, jeżeli dokonał zgłoszenia wady przed jego upływem.</w:t>
      </w:r>
    </w:p>
    <w:p w14:paraId="46F5AF6F" w14:textId="77777777" w:rsidR="00E50961" w:rsidRPr="00934571" w:rsidRDefault="00E50961" w:rsidP="00E50961">
      <w:pPr>
        <w:ind w:left="567" w:hanging="567"/>
        <w:jc w:val="both"/>
        <w:rPr>
          <w:rFonts w:ascii="Times New Roman" w:hAnsi="Times New Roman" w:cs="Times New Roman"/>
          <w:b/>
        </w:rPr>
      </w:pPr>
      <w:r w:rsidRPr="00934571">
        <w:rPr>
          <w:rFonts w:ascii="Times New Roman" w:hAnsi="Times New Roman" w:cs="Times New Roman"/>
          <w:b/>
        </w:rPr>
        <w:t>9. Pozostałe ustalenia</w:t>
      </w:r>
    </w:p>
    <w:p w14:paraId="5A5802B9" w14:textId="77777777"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9.1 </w:t>
      </w:r>
      <w:r w:rsidRPr="00934571">
        <w:rPr>
          <w:rFonts w:ascii="Times New Roman" w:hAnsi="Times New Roman" w:cs="Times New Roman"/>
        </w:rPr>
        <w:tab/>
        <w:t>W okresie gwarancji i rękojmi Wykonawca i Zamawiający zobowiązani są do pisemnego wzajemnego zawiadomienia w terminie 7 dni o:</w:t>
      </w:r>
    </w:p>
    <w:p w14:paraId="7D6D6565" w14:textId="3FE2F303" w:rsidR="00E50961" w:rsidRPr="00934571" w:rsidRDefault="00147251" w:rsidP="00147251">
      <w:pPr>
        <w:spacing w:after="0"/>
        <w:jc w:val="both"/>
        <w:rPr>
          <w:rFonts w:ascii="Times New Roman" w:hAnsi="Times New Roman" w:cs="Times New Roman"/>
        </w:rPr>
      </w:pPr>
      <w:r>
        <w:rPr>
          <w:rFonts w:ascii="Times New Roman" w:hAnsi="Times New Roman" w:cs="Times New Roman"/>
        </w:rPr>
        <w:t xml:space="preserve">          * </w:t>
      </w:r>
      <w:r w:rsidR="00E50961" w:rsidRPr="00934571">
        <w:rPr>
          <w:rFonts w:ascii="Times New Roman" w:hAnsi="Times New Roman" w:cs="Times New Roman"/>
        </w:rPr>
        <w:t>zmianie adresu lub firmy,</w:t>
      </w:r>
    </w:p>
    <w:p w14:paraId="68D7CD00" w14:textId="61E41375" w:rsidR="00E50961" w:rsidRPr="00934571" w:rsidRDefault="00147251" w:rsidP="00147251">
      <w:pPr>
        <w:spacing w:after="0"/>
        <w:jc w:val="both"/>
        <w:rPr>
          <w:rFonts w:ascii="Times New Roman" w:hAnsi="Times New Roman" w:cs="Times New Roman"/>
        </w:rPr>
      </w:pPr>
      <w:r>
        <w:rPr>
          <w:rFonts w:ascii="Times New Roman" w:hAnsi="Times New Roman" w:cs="Times New Roman"/>
        </w:rPr>
        <w:t xml:space="preserve">          * </w:t>
      </w:r>
      <w:r w:rsidR="00E50961" w:rsidRPr="00934571">
        <w:rPr>
          <w:rFonts w:ascii="Times New Roman" w:hAnsi="Times New Roman" w:cs="Times New Roman"/>
        </w:rPr>
        <w:t>zmianie osób reprezentujących strony,</w:t>
      </w:r>
    </w:p>
    <w:p w14:paraId="39E055D6" w14:textId="064B97BE" w:rsidR="00E50961" w:rsidRPr="00934571" w:rsidRDefault="00147251" w:rsidP="00147251">
      <w:pPr>
        <w:spacing w:after="0"/>
        <w:jc w:val="both"/>
        <w:rPr>
          <w:rFonts w:ascii="Times New Roman" w:hAnsi="Times New Roman" w:cs="Times New Roman"/>
        </w:rPr>
      </w:pPr>
      <w:r>
        <w:rPr>
          <w:rFonts w:ascii="Times New Roman" w:hAnsi="Times New Roman" w:cs="Times New Roman"/>
        </w:rPr>
        <w:t xml:space="preserve">          * </w:t>
      </w:r>
      <w:r w:rsidR="00E50961" w:rsidRPr="00934571">
        <w:rPr>
          <w:rFonts w:ascii="Times New Roman" w:hAnsi="Times New Roman" w:cs="Times New Roman"/>
        </w:rPr>
        <w:t>ogłoszeniu upadłości Wykonawcy,</w:t>
      </w:r>
    </w:p>
    <w:p w14:paraId="6E49CE9A" w14:textId="25BC433D" w:rsidR="00E50961" w:rsidRDefault="00147251" w:rsidP="00147251">
      <w:pPr>
        <w:spacing w:after="0"/>
        <w:jc w:val="both"/>
        <w:rPr>
          <w:rFonts w:ascii="Times New Roman" w:hAnsi="Times New Roman" w:cs="Times New Roman"/>
        </w:rPr>
      </w:pPr>
      <w:r>
        <w:rPr>
          <w:rFonts w:ascii="Times New Roman" w:hAnsi="Times New Roman" w:cs="Times New Roman"/>
        </w:rPr>
        <w:t xml:space="preserve">          * </w:t>
      </w:r>
      <w:r w:rsidR="00E50961" w:rsidRPr="00934571">
        <w:rPr>
          <w:rFonts w:ascii="Times New Roman" w:hAnsi="Times New Roman" w:cs="Times New Roman"/>
        </w:rPr>
        <w:t>ogłoszeniu likwidacji firmy Wykonawcy.</w:t>
      </w:r>
    </w:p>
    <w:p w14:paraId="426C3E4C" w14:textId="77777777" w:rsidR="00147251" w:rsidRPr="00934571" w:rsidRDefault="00147251" w:rsidP="00147251">
      <w:pPr>
        <w:spacing w:after="0"/>
        <w:jc w:val="both"/>
        <w:rPr>
          <w:rFonts w:ascii="Times New Roman" w:hAnsi="Times New Roman" w:cs="Times New Roman"/>
        </w:rPr>
      </w:pPr>
    </w:p>
    <w:p w14:paraId="2087DE50" w14:textId="5D4CF500" w:rsidR="00E50961" w:rsidRPr="00934571" w:rsidRDefault="00E50961" w:rsidP="00E50961">
      <w:pPr>
        <w:ind w:left="567" w:hanging="567"/>
        <w:jc w:val="both"/>
        <w:rPr>
          <w:rFonts w:ascii="Times New Roman" w:hAnsi="Times New Roman" w:cs="Times New Roman"/>
        </w:rPr>
      </w:pPr>
      <w:r w:rsidRPr="00934571">
        <w:rPr>
          <w:rFonts w:ascii="Times New Roman" w:hAnsi="Times New Roman" w:cs="Times New Roman"/>
        </w:rPr>
        <w:t xml:space="preserve">9.2. </w:t>
      </w:r>
      <w:r w:rsidRPr="00934571">
        <w:rPr>
          <w:rFonts w:ascii="Times New Roman" w:hAnsi="Times New Roman" w:cs="Times New Roman"/>
        </w:rPr>
        <w:tab/>
        <w:t xml:space="preserve">W sprawach nie uregulowanych niniejszą kartą gwarancyjną zastosowanie mają przepisy Kodeksu </w:t>
      </w:r>
      <w:r w:rsidR="00147251">
        <w:rPr>
          <w:rFonts w:ascii="Times New Roman" w:hAnsi="Times New Roman" w:cs="Times New Roman"/>
        </w:rPr>
        <w:t>c</w:t>
      </w:r>
      <w:r w:rsidRPr="00934571">
        <w:rPr>
          <w:rFonts w:ascii="Times New Roman" w:hAnsi="Times New Roman" w:cs="Times New Roman"/>
        </w:rPr>
        <w:t>ywilnego, Prawa budowlanego oraz inne obowiązujące przepisy prawa.</w:t>
      </w:r>
    </w:p>
    <w:bookmarkEnd w:id="17"/>
    <w:p w14:paraId="00E8C002" w14:textId="3D21C4A7" w:rsidR="001854F2" w:rsidRPr="00934571" w:rsidRDefault="00E50961" w:rsidP="00A76B17">
      <w:pPr>
        <w:ind w:left="567" w:hanging="567"/>
        <w:jc w:val="both"/>
        <w:rPr>
          <w:rFonts w:ascii="Times New Roman" w:hAnsi="Times New Roman" w:cs="Times New Roman"/>
        </w:rPr>
      </w:pPr>
      <w:r w:rsidRPr="00934571">
        <w:rPr>
          <w:rFonts w:ascii="Times New Roman" w:hAnsi="Times New Roman" w:cs="Times New Roman"/>
        </w:rPr>
        <w:t>9.3.</w:t>
      </w:r>
      <w:r w:rsidRPr="00934571">
        <w:rPr>
          <w:rFonts w:ascii="Times New Roman" w:hAnsi="Times New Roman" w:cs="Times New Roman"/>
        </w:rPr>
        <w:tab/>
        <w:t>Karta gwarancyjna ważna jest tylko z umową na wykonanie przedmiotu zamówienia, podpisaną przez strony umowy.</w:t>
      </w:r>
    </w:p>
    <w:p w14:paraId="54355665" w14:textId="77777777" w:rsidR="00752214" w:rsidRDefault="00752214" w:rsidP="00E50961">
      <w:pPr>
        <w:jc w:val="both"/>
        <w:rPr>
          <w:rFonts w:ascii="Times New Roman" w:hAnsi="Times New Roman" w:cs="Times New Roman"/>
          <w:b/>
        </w:rPr>
      </w:pPr>
    </w:p>
    <w:p w14:paraId="46512B36" w14:textId="77777777" w:rsidR="00752214" w:rsidRDefault="00752214" w:rsidP="00E50961">
      <w:pPr>
        <w:jc w:val="both"/>
        <w:rPr>
          <w:rFonts w:ascii="Times New Roman" w:hAnsi="Times New Roman" w:cs="Times New Roman"/>
          <w:b/>
        </w:rPr>
      </w:pPr>
    </w:p>
    <w:p w14:paraId="7A7C312C" w14:textId="1D404985" w:rsidR="00701072" w:rsidRPr="00934571" w:rsidRDefault="00E50961" w:rsidP="00E50961">
      <w:pPr>
        <w:jc w:val="both"/>
        <w:rPr>
          <w:rFonts w:ascii="Times New Roman" w:hAnsi="Times New Roman" w:cs="Times New Roman"/>
          <w:b/>
        </w:rPr>
      </w:pPr>
      <w:r w:rsidRPr="00934571">
        <w:rPr>
          <w:rFonts w:ascii="Times New Roman" w:hAnsi="Times New Roman" w:cs="Times New Roman"/>
          <w:b/>
        </w:rPr>
        <w:t>Warunki gwarancji podpisali:</w:t>
      </w:r>
    </w:p>
    <w:p w14:paraId="6E7B2E55" w14:textId="77777777" w:rsidR="00E50961" w:rsidRPr="00934571" w:rsidRDefault="00E50961" w:rsidP="00E50961">
      <w:pPr>
        <w:pStyle w:val="Tekstpodstawowywcity2"/>
        <w:spacing w:line="276" w:lineRule="auto"/>
        <w:ind w:left="426" w:hanging="426"/>
        <w:rPr>
          <w:b/>
          <w:sz w:val="22"/>
          <w:szCs w:val="22"/>
        </w:rPr>
      </w:pPr>
      <w:r w:rsidRPr="00934571">
        <w:rPr>
          <w:b/>
          <w:sz w:val="22"/>
          <w:szCs w:val="22"/>
        </w:rPr>
        <w:t>Udzielający gwarancji jakości</w:t>
      </w:r>
      <w:r w:rsidRPr="00934571">
        <w:rPr>
          <w:b/>
          <w:sz w:val="22"/>
          <w:szCs w:val="22"/>
        </w:rPr>
        <w:tab/>
      </w:r>
      <w:r w:rsidRPr="00934571">
        <w:rPr>
          <w:b/>
          <w:sz w:val="22"/>
          <w:szCs w:val="22"/>
        </w:rPr>
        <w:tab/>
      </w:r>
      <w:r w:rsidRPr="00934571">
        <w:rPr>
          <w:b/>
          <w:sz w:val="22"/>
          <w:szCs w:val="22"/>
        </w:rPr>
        <w:tab/>
        <w:t xml:space="preserve">Przyjmujący gwarancję jakości </w:t>
      </w:r>
    </w:p>
    <w:p w14:paraId="06AD7076" w14:textId="77777777" w:rsidR="00E50961" w:rsidRPr="00934571" w:rsidRDefault="00E50961" w:rsidP="00E50961">
      <w:pPr>
        <w:pStyle w:val="Tekstpodstawowywcity2"/>
        <w:spacing w:line="276" w:lineRule="auto"/>
        <w:ind w:left="426" w:hanging="426"/>
        <w:rPr>
          <w:b/>
          <w:sz w:val="22"/>
          <w:szCs w:val="22"/>
        </w:rPr>
      </w:pPr>
    </w:p>
    <w:p w14:paraId="47DF48CF" w14:textId="77777777" w:rsidR="00752214" w:rsidRDefault="00752214" w:rsidP="00E50961">
      <w:pPr>
        <w:jc w:val="both"/>
        <w:rPr>
          <w:rFonts w:ascii="Times New Roman" w:hAnsi="Times New Roman" w:cs="Times New Roman"/>
        </w:rPr>
      </w:pPr>
    </w:p>
    <w:p w14:paraId="7D224A32" w14:textId="77777777" w:rsidR="00752214" w:rsidRDefault="00752214" w:rsidP="00E50961">
      <w:pPr>
        <w:jc w:val="both"/>
        <w:rPr>
          <w:rFonts w:ascii="Times New Roman" w:hAnsi="Times New Roman" w:cs="Times New Roman"/>
        </w:rPr>
      </w:pPr>
    </w:p>
    <w:p w14:paraId="46C022D4" w14:textId="5BF91187" w:rsidR="00E50961" w:rsidRPr="00934571" w:rsidRDefault="00E50961" w:rsidP="00E50961">
      <w:pPr>
        <w:jc w:val="both"/>
        <w:rPr>
          <w:rFonts w:ascii="Times New Roman" w:hAnsi="Times New Roman" w:cs="Times New Roman"/>
        </w:rPr>
      </w:pPr>
      <w:r w:rsidRPr="00934571">
        <w:rPr>
          <w:rFonts w:ascii="Times New Roman" w:hAnsi="Times New Roman" w:cs="Times New Roman"/>
        </w:rPr>
        <w:t xml:space="preserve"> Przedstawiciele Wykonawcy:</w:t>
      </w:r>
      <w:r w:rsidRPr="00934571">
        <w:rPr>
          <w:rFonts w:ascii="Times New Roman" w:hAnsi="Times New Roman" w:cs="Times New Roman"/>
        </w:rPr>
        <w:tab/>
      </w:r>
      <w:r w:rsidRPr="00934571">
        <w:rPr>
          <w:rFonts w:ascii="Times New Roman" w:hAnsi="Times New Roman" w:cs="Times New Roman"/>
        </w:rPr>
        <w:tab/>
        <w:t xml:space="preserve">   </w:t>
      </w:r>
      <w:r w:rsidRPr="00934571">
        <w:rPr>
          <w:rFonts w:ascii="Times New Roman" w:hAnsi="Times New Roman" w:cs="Times New Roman"/>
        </w:rPr>
        <w:tab/>
        <w:t xml:space="preserve">   Przedstawiciel Zamawiającego:</w:t>
      </w:r>
    </w:p>
    <w:p w14:paraId="5404EF30" w14:textId="77777777" w:rsidR="00E50961" w:rsidRPr="00934571" w:rsidRDefault="00E50961" w:rsidP="00E50961">
      <w:pPr>
        <w:pStyle w:val="Tekstpodstawowywcity2"/>
        <w:spacing w:line="276" w:lineRule="auto"/>
        <w:ind w:left="426" w:hanging="426"/>
        <w:rPr>
          <w:sz w:val="22"/>
          <w:szCs w:val="22"/>
        </w:rPr>
      </w:pPr>
    </w:p>
    <w:p w14:paraId="5C023252" w14:textId="5807C043" w:rsidR="000F5E3A" w:rsidRDefault="00E50961" w:rsidP="00E50961">
      <w:pPr>
        <w:rPr>
          <w:rFonts w:ascii="Times New Roman" w:hAnsi="Times New Roman" w:cs="Times New Roman"/>
        </w:rPr>
      </w:pPr>
      <w:r w:rsidRPr="00934571">
        <w:rPr>
          <w:rFonts w:ascii="Times New Roman" w:hAnsi="Times New Roman" w:cs="Times New Roman"/>
        </w:rPr>
        <w:t>............................................................</w:t>
      </w:r>
      <w:r w:rsidRPr="00934571">
        <w:rPr>
          <w:rFonts w:ascii="Times New Roman" w:hAnsi="Times New Roman" w:cs="Times New Roman"/>
        </w:rPr>
        <w:tab/>
      </w:r>
      <w:r w:rsidRPr="00934571">
        <w:rPr>
          <w:rFonts w:ascii="Times New Roman" w:hAnsi="Times New Roman" w:cs="Times New Roman"/>
        </w:rPr>
        <w:tab/>
        <w:t>…………………………………………</w:t>
      </w:r>
    </w:p>
    <w:p w14:paraId="3C67BFC1" w14:textId="733431CB" w:rsidR="0002031B" w:rsidRDefault="0002031B" w:rsidP="00E50961">
      <w:pPr>
        <w:rPr>
          <w:rFonts w:ascii="Times New Roman" w:hAnsi="Times New Roman" w:cs="Times New Roman"/>
        </w:rPr>
      </w:pPr>
    </w:p>
    <w:p w14:paraId="34671B0E" w14:textId="7285A78C" w:rsidR="0002031B" w:rsidRDefault="0002031B" w:rsidP="00E50961">
      <w:pPr>
        <w:rPr>
          <w:rFonts w:ascii="Times New Roman" w:hAnsi="Times New Roman" w:cs="Times New Roman"/>
        </w:rPr>
      </w:pPr>
    </w:p>
    <w:p w14:paraId="0C79A04C" w14:textId="31072F98" w:rsidR="0002031B" w:rsidRDefault="0002031B" w:rsidP="00E50961">
      <w:pPr>
        <w:rPr>
          <w:rFonts w:ascii="Times New Roman" w:hAnsi="Times New Roman" w:cs="Times New Roman"/>
        </w:rPr>
      </w:pPr>
    </w:p>
    <w:p w14:paraId="56AD7095" w14:textId="77777777" w:rsidR="0002031B" w:rsidRPr="00934571" w:rsidRDefault="0002031B" w:rsidP="00E50961">
      <w:pPr>
        <w:rPr>
          <w:rFonts w:ascii="Times New Roman" w:hAnsi="Times New Roman" w:cs="Times New Roman"/>
        </w:rPr>
      </w:pPr>
    </w:p>
    <w:p w14:paraId="0C473A8E" w14:textId="21E2ACDC" w:rsidR="008C5F82" w:rsidRPr="00846969" w:rsidRDefault="008C5F82" w:rsidP="008C5F82">
      <w:pPr>
        <w:tabs>
          <w:tab w:val="left" w:pos="10490"/>
        </w:tabs>
        <w:suppressAutoHyphens/>
        <w:spacing w:after="0" w:line="360" w:lineRule="exact"/>
        <w:ind w:right="383"/>
        <w:jc w:val="right"/>
        <w:rPr>
          <w:rFonts w:ascii="Cambria" w:eastAsia="Times New Roman" w:hAnsi="Cambria" w:cs="Arial"/>
          <w:bCs/>
          <w:sz w:val="24"/>
          <w:szCs w:val="24"/>
          <w:lang w:eastAsia="ar-SA"/>
        </w:rPr>
      </w:pPr>
      <w:r w:rsidRPr="00846969">
        <w:rPr>
          <w:rFonts w:ascii="Times New Roman" w:eastAsia="Times New Roman" w:hAnsi="Times New Roman" w:cs="Times New Roman"/>
          <w:bCs/>
          <w:sz w:val="24"/>
          <w:szCs w:val="24"/>
          <w:lang w:eastAsia="ar-SA"/>
        </w:rPr>
        <w:lastRenderedPageBreak/>
        <w:t xml:space="preserve">Załącznik Nr </w:t>
      </w:r>
      <w:r w:rsidR="00604CB0">
        <w:rPr>
          <w:rFonts w:ascii="Times New Roman" w:eastAsia="Times New Roman" w:hAnsi="Times New Roman" w:cs="Times New Roman"/>
          <w:bCs/>
          <w:sz w:val="24"/>
          <w:szCs w:val="24"/>
          <w:lang w:eastAsia="ar-SA"/>
        </w:rPr>
        <w:t>6</w:t>
      </w:r>
      <w:r w:rsidRPr="00846969">
        <w:rPr>
          <w:rFonts w:ascii="Times New Roman" w:eastAsia="Times New Roman" w:hAnsi="Times New Roman" w:cs="Times New Roman"/>
          <w:bCs/>
          <w:sz w:val="24"/>
          <w:szCs w:val="24"/>
          <w:lang w:eastAsia="ar-SA"/>
        </w:rPr>
        <w:t xml:space="preserve"> do Umowy</w:t>
      </w:r>
    </w:p>
    <w:p w14:paraId="239E153B" w14:textId="77777777" w:rsidR="008C5F82" w:rsidRPr="00846969" w:rsidRDefault="008C5F82" w:rsidP="008C5F82">
      <w:pPr>
        <w:tabs>
          <w:tab w:val="left" w:pos="10490"/>
        </w:tabs>
        <w:suppressAutoHyphens/>
        <w:spacing w:after="0" w:line="360" w:lineRule="exact"/>
        <w:ind w:right="383"/>
        <w:rPr>
          <w:rFonts w:ascii="Cambria" w:eastAsia="Times New Roman" w:hAnsi="Cambria" w:cs="Arial"/>
          <w:sz w:val="24"/>
          <w:szCs w:val="24"/>
          <w:lang w:eastAsia="ar-SA"/>
        </w:rPr>
      </w:pPr>
    </w:p>
    <w:p w14:paraId="02A14264" w14:textId="77777777" w:rsidR="008C5F82" w:rsidRPr="00846969" w:rsidRDefault="008C5F82" w:rsidP="008C5F82">
      <w:pPr>
        <w:tabs>
          <w:tab w:val="left" w:pos="10490"/>
        </w:tabs>
        <w:suppressAutoHyphens/>
        <w:spacing w:after="0" w:line="360" w:lineRule="exact"/>
        <w:ind w:right="383"/>
        <w:rPr>
          <w:rFonts w:ascii="Cambria" w:eastAsia="Times New Roman" w:hAnsi="Cambria" w:cs="Arial"/>
          <w:sz w:val="24"/>
          <w:szCs w:val="24"/>
          <w:lang w:eastAsia="ar-SA"/>
        </w:rPr>
      </w:pPr>
    </w:p>
    <w:p w14:paraId="7F7CB484" w14:textId="77777777" w:rsidR="008C5F82" w:rsidRPr="00846969" w:rsidRDefault="008C5F82" w:rsidP="008C5F82">
      <w:pPr>
        <w:tabs>
          <w:tab w:val="left" w:pos="10490"/>
        </w:tabs>
        <w:suppressAutoHyphens/>
        <w:spacing w:after="0" w:line="360" w:lineRule="exact"/>
        <w:ind w:right="383"/>
        <w:jc w:val="both"/>
        <w:rPr>
          <w:rFonts w:ascii="Cambria" w:eastAsia="Times New Roman" w:hAnsi="Cambria" w:cs="Arial"/>
          <w:sz w:val="24"/>
          <w:szCs w:val="24"/>
          <w:lang w:eastAsia="ar-SA"/>
        </w:rPr>
      </w:pPr>
      <w:r w:rsidRPr="00846969">
        <w:rPr>
          <w:rFonts w:ascii="Cambria" w:eastAsia="Times New Roman" w:hAnsi="Cambria" w:cs="Arial"/>
          <w:sz w:val="24"/>
          <w:szCs w:val="24"/>
          <w:lang w:eastAsia="ar-SA"/>
        </w:rPr>
        <w:t xml:space="preserve">.................................................................... </w:t>
      </w:r>
    </w:p>
    <w:p w14:paraId="6E262304" w14:textId="77777777" w:rsidR="008C5F82" w:rsidRPr="00846969" w:rsidRDefault="008C5F82" w:rsidP="008C5F82">
      <w:pPr>
        <w:suppressAutoHyphens/>
        <w:spacing w:after="0" w:line="240" w:lineRule="auto"/>
        <w:jc w:val="both"/>
        <w:rPr>
          <w:rFonts w:ascii="Cambria" w:eastAsia="Times New Roman" w:hAnsi="Cambria" w:cs="Arial"/>
          <w:sz w:val="20"/>
          <w:szCs w:val="20"/>
          <w:lang w:eastAsia="ar-SA"/>
        </w:rPr>
      </w:pPr>
      <w:r w:rsidRPr="00846969">
        <w:rPr>
          <w:rFonts w:ascii="Cambria" w:eastAsia="Times New Roman" w:hAnsi="Cambria" w:cs="Arial"/>
          <w:sz w:val="20"/>
          <w:szCs w:val="20"/>
          <w:lang w:eastAsia="ar-SA"/>
        </w:rPr>
        <w:t xml:space="preserve"> (pieczęć adresowa firmy Wykonawcy)</w:t>
      </w:r>
    </w:p>
    <w:p w14:paraId="481A32FC" w14:textId="77777777" w:rsidR="008C5F82" w:rsidRPr="00846969" w:rsidRDefault="008C5F82" w:rsidP="008C5F82">
      <w:pPr>
        <w:keepNext/>
        <w:keepLines/>
        <w:tabs>
          <w:tab w:val="left" w:pos="708"/>
        </w:tabs>
        <w:suppressAutoHyphens/>
        <w:spacing w:after="0" w:line="240" w:lineRule="auto"/>
        <w:jc w:val="center"/>
        <w:outlineLvl w:val="0"/>
        <w:rPr>
          <w:rFonts w:ascii="Cambria" w:eastAsia="Times New Roman" w:hAnsi="Cambria" w:cs="Times New Roman"/>
          <w:b/>
          <w:bCs/>
          <w:sz w:val="20"/>
          <w:szCs w:val="20"/>
          <w:lang w:eastAsia="ar-SA"/>
        </w:rPr>
      </w:pPr>
    </w:p>
    <w:p w14:paraId="3022C1FE" w14:textId="47DC7BBF" w:rsidR="008C5F82" w:rsidRDefault="008C5F82" w:rsidP="008C5F82">
      <w:pPr>
        <w:suppressAutoHyphens/>
        <w:spacing w:after="0" w:line="240" w:lineRule="auto"/>
        <w:rPr>
          <w:rFonts w:ascii="Times New Roman" w:eastAsia="Times New Roman" w:hAnsi="Times New Roman" w:cs="Arial Narrow"/>
          <w:sz w:val="20"/>
          <w:szCs w:val="20"/>
          <w:lang w:eastAsia="ar-SA"/>
        </w:rPr>
      </w:pPr>
    </w:p>
    <w:p w14:paraId="70843782" w14:textId="77777777" w:rsidR="003624AA" w:rsidRPr="00846969" w:rsidRDefault="003624AA" w:rsidP="008C5F82">
      <w:pPr>
        <w:suppressAutoHyphens/>
        <w:spacing w:after="0" w:line="240" w:lineRule="auto"/>
        <w:rPr>
          <w:rFonts w:ascii="Times New Roman" w:eastAsia="Times New Roman" w:hAnsi="Times New Roman" w:cs="Arial Narrow"/>
          <w:sz w:val="20"/>
          <w:szCs w:val="20"/>
          <w:lang w:eastAsia="ar-SA"/>
        </w:rPr>
      </w:pPr>
    </w:p>
    <w:p w14:paraId="4078FBF3" w14:textId="77777777" w:rsidR="008C5F82" w:rsidRPr="00846969" w:rsidRDefault="008C5F82" w:rsidP="008C5F82">
      <w:pPr>
        <w:keepNext/>
        <w:keepLines/>
        <w:tabs>
          <w:tab w:val="left" w:pos="708"/>
        </w:tabs>
        <w:suppressAutoHyphens/>
        <w:spacing w:after="0" w:line="240" w:lineRule="auto"/>
        <w:jc w:val="center"/>
        <w:outlineLvl w:val="0"/>
        <w:rPr>
          <w:rFonts w:ascii="Cambria" w:eastAsia="Times New Roman" w:hAnsi="Cambria" w:cs="Times New Roman"/>
          <w:b/>
          <w:bCs/>
          <w:sz w:val="32"/>
          <w:szCs w:val="32"/>
          <w:lang w:eastAsia="ar-SA"/>
        </w:rPr>
      </w:pPr>
      <w:r w:rsidRPr="00846969">
        <w:rPr>
          <w:rFonts w:ascii="Cambria" w:eastAsia="Times New Roman" w:hAnsi="Cambria" w:cs="Times New Roman"/>
          <w:b/>
          <w:bCs/>
          <w:sz w:val="32"/>
          <w:szCs w:val="32"/>
          <w:lang w:eastAsia="ar-SA"/>
        </w:rPr>
        <w:t>HARMONOGRAM RZECZOWO-FINANSOWY</w:t>
      </w:r>
    </w:p>
    <w:p w14:paraId="7C666879" w14:textId="77777777" w:rsidR="008C5F82" w:rsidRPr="00846969" w:rsidRDefault="008C5F82" w:rsidP="008C5F82">
      <w:pPr>
        <w:suppressAutoHyphens/>
        <w:spacing w:after="0" w:line="240" w:lineRule="auto"/>
        <w:jc w:val="center"/>
        <w:rPr>
          <w:rFonts w:ascii="Cambria" w:eastAsia="Times New Roman" w:hAnsi="Cambria" w:cs="Arial Narrow"/>
          <w:b/>
          <w:bCs/>
          <w:sz w:val="24"/>
          <w:szCs w:val="24"/>
          <w:lang w:eastAsia="ar-SA"/>
        </w:rPr>
      </w:pPr>
      <w:r w:rsidRPr="00846969">
        <w:rPr>
          <w:rFonts w:ascii="Cambria" w:eastAsia="Times New Roman" w:hAnsi="Cambria" w:cs="Arial Narrow"/>
          <w:b/>
          <w:bCs/>
          <w:color w:val="000000"/>
          <w:sz w:val="24"/>
          <w:szCs w:val="24"/>
          <w:shd w:val="clear" w:color="auto" w:fill="FFFFFF"/>
          <w:lang w:eastAsia="ar-SA"/>
        </w:rPr>
        <w:t>dla robót budowlanych</w:t>
      </w:r>
    </w:p>
    <w:p w14:paraId="7FC2E9EE" w14:textId="5FDB953E" w:rsidR="008C5F82" w:rsidRPr="00846969" w:rsidRDefault="008C5F82" w:rsidP="008C5F82">
      <w:pPr>
        <w:suppressAutoHyphens/>
        <w:spacing w:after="0" w:line="240" w:lineRule="auto"/>
        <w:jc w:val="center"/>
        <w:rPr>
          <w:rFonts w:ascii="Cambria" w:eastAsia="Times New Roman" w:hAnsi="Cambria" w:cs="Arial Narrow"/>
          <w:sz w:val="24"/>
          <w:szCs w:val="24"/>
          <w:lang w:eastAsia="ar-SA"/>
        </w:rPr>
      </w:pPr>
      <w:r w:rsidRPr="00846969">
        <w:rPr>
          <w:rFonts w:ascii="Cambria" w:eastAsia="Times New Roman" w:hAnsi="Cambria" w:cs="Arial Narrow"/>
          <w:sz w:val="24"/>
          <w:szCs w:val="24"/>
          <w:lang w:eastAsia="ar-SA"/>
        </w:rPr>
        <w:t>zadania</w:t>
      </w:r>
      <w:r w:rsidRPr="00846969">
        <w:rPr>
          <w:rFonts w:ascii="Times New Roman" w:eastAsia="Times New Roman" w:hAnsi="Times New Roman" w:cs="Times New Roman"/>
          <w:spacing w:val="4"/>
          <w:sz w:val="24"/>
          <w:szCs w:val="24"/>
          <w:lang w:eastAsia="ar-SA"/>
        </w:rPr>
        <w:t>:</w:t>
      </w:r>
      <w:r w:rsidRPr="00846969">
        <w:rPr>
          <w:rFonts w:ascii="Cambria" w:eastAsia="Times New Roman" w:hAnsi="Cambria" w:cs="Arial Narrow"/>
          <w:sz w:val="24"/>
          <w:szCs w:val="24"/>
          <w:lang w:eastAsia="ar-SA"/>
        </w:rPr>
        <w:t xml:space="preserve"> </w:t>
      </w:r>
    </w:p>
    <w:p w14:paraId="13EA6735" w14:textId="22862B4E" w:rsidR="00A03B7B" w:rsidRDefault="00A03B7B" w:rsidP="00A03B7B">
      <w:pPr>
        <w:suppressAutoHyphens/>
        <w:spacing w:after="0" w:line="240" w:lineRule="auto"/>
        <w:jc w:val="center"/>
        <w:rPr>
          <w:rFonts w:ascii="Times New Roman" w:eastAsia="Times New Roman" w:hAnsi="Times New Roman" w:cs="Times New Roman"/>
          <w:b/>
        </w:rPr>
      </w:pPr>
      <w:r w:rsidRPr="00A03B7B">
        <w:rPr>
          <w:rFonts w:ascii="Times New Roman" w:eastAsia="Times New Roman" w:hAnsi="Times New Roman" w:cs="Times New Roman"/>
          <w:b/>
        </w:rPr>
        <w:t>„Termomodernizacja leśniczówki Sikorzyno z przebudową</w:t>
      </w:r>
    </w:p>
    <w:p w14:paraId="257D01D1" w14:textId="67DA9B0E" w:rsidR="006D0E91" w:rsidRDefault="00A03B7B" w:rsidP="00A03B7B">
      <w:pPr>
        <w:suppressAutoHyphens/>
        <w:spacing w:after="0" w:line="240" w:lineRule="auto"/>
        <w:jc w:val="center"/>
        <w:rPr>
          <w:rFonts w:ascii="Times New Roman" w:eastAsia="Times New Roman" w:hAnsi="Times New Roman" w:cs="Times New Roman"/>
          <w:b/>
        </w:rPr>
      </w:pPr>
      <w:r w:rsidRPr="00A03B7B">
        <w:rPr>
          <w:rFonts w:ascii="Times New Roman" w:eastAsia="Times New Roman" w:hAnsi="Times New Roman" w:cs="Times New Roman"/>
          <w:b/>
        </w:rPr>
        <w:t>oraz budowa zbiornika na wody deszczowe”</w:t>
      </w:r>
    </w:p>
    <w:p w14:paraId="487B4778" w14:textId="77777777" w:rsidR="00A86A07" w:rsidRPr="00846969" w:rsidRDefault="00A86A07" w:rsidP="00A03B7B">
      <w:pPr>
        <w:suppressAutoHyphens/>
        <w:spacing w:after="0" w:line="240" w:lineRule="auto"/>
        <w:jc w:val="center"/>
        <w:rPr>
          <w:rFonts w:ascii="Cambria" w:eastAsia="Times New Roman" w:hAnsi="Cambria" w:cs="Arial"/>
          <w:lang w:eastAsia="ar-SA"/>
        </w:rPr>
      </w:pPr>
    </w:p>
    <w:tbl>
      <w:tblPr>
        <w:tblW w:w="103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26"/>
        <w:gridCol w:w="5181"/>
        <w:gridCol w:w="2552"/>
        <w:gridCol w:w="1956"/>
      </w:tblGrid>
      <w:tr w:rsidR="008C5F82" w:rsidRPr="00846969" w14:paraId="6B14F134"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7DD4C5BC" w14:textId="56E32E48" w:rsidR="008C5F82" w:rsidRPr="00846969"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46969">
              <w:rPr>
                <w:rFonts w:ascii="Times New Roman" w:eastAsia="Times New Roman" w:hAnsi="Times New Roman" w:cs="Arial Narrow"/>
                <w:sz w:val="20"/>
                <w:szCs w:val="20"/>
                <w:lang w:eastAsia="ar-SA"/>
              </w:rPr>
              <w:t>1</w:t>
            </w: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66B2BCD3" w14:textId="64736169" w:rsidR="008C5F82" w:rsidRPr="00846969"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46969">
              <w:rPr>
                <w:rFonts w:ascii="Times New Roman" w:eastAsia="Times New Roman" w:hAnsi="Times New Roman" w:cs="Arial Narrow"/>
                <w:sz w:val="20"/>
                <w:szCs w:val="20"/>
                <w:lang w:eastAsia="ar-SA"/>
              </w:rPr>
              <w:t>2</w:t>
            </w: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202CA7C" w14:textId="396CF082" w:rsidR="008C5F82" w:rsidRPr="00846969"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46969">
              <w:rPr>
                <w:rFonts w:ascii="Times New Roman" w:eastAsia="Times New Roman" w:hAnsi="Times New Roman" w:cs="Arial Narrow"/>
                <w:sz w:val="20"/>
                <w:szCs w:val="20"/>
                <w:lang w:eastAsia="ar-SA"/>
              </w:rPr>
              <w:t>3</w:t>
            </w: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701EDD19" w14:textId="23536C44" w:rsidR="008C5F82" w:rsidRPr="00846969" w:rsidRDefault="00602295" w:rsidP="00602295">
            <w:pPr>
              <w:suppressAutoHyphens/>
              <w:spacing w:after="0" w:line="240" w:lineRule="auto"/>
              <w:jc w:val="center"/>
              <w:rPr>
                <w:rFonts w:ascii="Times New Roman" w:eastAsia="Times New Roman" w:hAnsi="Times New Roman" w:cs="Arial Narrow"/>
                <w:sz w:val="20"/>
                <w:szCs w:val="20"/>
                <w:lang w:eastAsia="ar-SA"/>
              </w:rPr>
            </w:pPr>
            <w:r w:rsidRPr="00846969">
              <w:rPr>
                <w:rFonts w:ascii="Times New Roman" w:eastAsia="Times New Roman" w:hAnsi="Times New Roman" w:cs="Arial Narrow"/>
                <w:sz w:val="20"/>
                <w:szCs w:val="20"/>
                <w:lang w:eastAsia="ar-SA"/>
              </w:rPr>
              <w:t>4</w:t>
            </w:r>
          </w:p>
        </w:tc>
      </w:tr>
      <w:tr w:rsidR="008C5F82" w:rsidRPr="00846969" w14:paraId="6B991213" w14:textId="77777777" w:rsidTr="003F38DF">
        <w:trPr>
          <w:trHeight w:val="441"/>
          <w:jc w:val="center"/>
        </w:trPr>
        <w:tc>
          <w:tcPr>
            <w:tcW w:w="62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D76521A" w14:textId="15D224C5" w:rsidR="008C5F82" w:rsidRPr="00846969" w:rsidRDefault="005E13F6" w:rsidP="008C5F82">
            <w:pPr>
              <w:suppressAutoHyphens/>
              <w:spacing w:after="0" w:line="240" w:lineRule="auto"/>
              <w:jc w:val="center"/>
              <w:rPr>
                <w:rFonts w:ascii="Times New Roman" w:eastAsia="Times New Roman" w:hAnsi="Times New Roman" w:cs="Arial Narrow"/>
                <w:sz w:val="20"/>
                <w:szCs w:val="20"/>
                <w:lang w:eastAsia="ar-SA"/>
              </w:rPr>
            </w:pPr>
            <w:r w:rsidRPr="00846969">
              <w:rPr>
                <w:rFonts w:ascii="Times New Roman" w:eastAsia="Times New Roman" w:hAnsi="Times New Roman" w:cs="Arial Narrow"/>
                <w:sz w:val="20"/>
                <w:szCs w:val="20"/>
                <w:lang w:eastAsia="ar-SA"/>
              </w:rPr>
              <w:t>L.p.</w:t>
            </w:r>
          </w:p>
        </w:tc>
        <w:tc>
          <w:tcPr>
            <w:tcW w:w="5181" w:type="dxa"/>
            <w:tcBorders>
              <w:top w:val="single" w:sz="4" w:space="0" w:color="auto"/>
              <w:left w:val="single" w:sz="4" w:space="0" w:color="auto"/>
              <w:bottom w:val="single" w:sz="4" w:space="0" w:color="auto"/>
              <w:right w:val="single" w:sz="4" w:space="0" w:color="auto"/>
            </w:tcBorders>
            <w:shd w:val="clear" w:color="auto" w:fill="auto"/>
            <w:vAlign w:val="center"/>
          </w:tcPr>
          <w:p w14:paraId="5F386CCF" w14:textId="7777777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r w:rsidRPr="00846969">
              <w:rPr>
                <w:rFonts w:ascii="Cambria" w:eastAsia="Times New Roman" w:hAnsi="Cambria" w:cs="Arial"/>
                <w:color w:val="000000"/>
                <w:spacing w:val="-2"/>
                <w:lang w:eastAsia="ar-SA"/>
              </w:rPr>
              <w:t>Zakres rzeczowy</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B33857" w14:textId="77777777" w:rsidR="008C5F82" w:rsidRPr="00846969" w:rsidRDefault="008C5F82" w:rsidP="008C5F82">
            <w:pPr>
              <w:shd w:val="clear" w:color="auto" w:fill="FFFFFF"/>
              <w:suppressAutoHyphens/>
              <w:spacing w:after="0" w:line="202" w:lineRule="exact"/>
              <w:jc w:val="center"/>
              <w:rPr>
                <w:rFonts w:ascii="Cambria" w:eastAsia="Times New Roman" w:hAnsi="Cambria" w:cs="Arial"/>
                <w:color w:val="000000"/>
                <w:lang w:eastAsia="ar-SA"/>
              </w:rPr>
            </w:pPr>
            <w:r w:rsidRPr="00846969">
              <w:rPr>
                <w:rFonts w:ascii="Cambria" w:eastAsia="Times New Roman" w:hAnsi="Cambria" w:cs="Arial"/>
                <w:color w:val="000000"/>
                <w:spacing w:val="-1"/>
                <w:lang w:eastAsia="ar-SA"/>
              </w:rPr>
              <w:t>Koszt całkowity</w:t>
            </w:r>
            <w:r w:rsidRPr="00846969">
              <w:rPr>
                <w:rFonts w:ascii="Cambria" w:eastAsia="Times New Roman" w:hAnsi="Cambria" w:cs="Arial"/>
                <w:color w:val="000000"/>
                <w:lang w:eastAsia="ar-SA"/>
              </w:rPr>
              <w:t xml:space="preserve"> zadania</w:t>
            </w:r>
          </w:p>
          <w:p w14:paraId="00850DBE" w14:textId="7777777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r w:rsidRPr="00846969">
              <w:rPr>
                <w:rFonts w:ascii="Cambria" w:eastAsia="Times New Roman" w:hAnsi="Cambria" w:cs="Arial"/>
                <w:color w:val="000000"/>
                <w:lang w:eastAsia="ar-SA"/>
              </w:rPr>
              <w:t>(zł. netto)</w:t>
            </w:r>
          </w:p>
        </w:tc>
        <w:tc>
          <w:tcPr>
            <w:tcW w:w="195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6CE4FA" w14:textId="7777777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r w:rsidRPr="00846969">
              <w:rPr>
                <w:rFonts w:ascii="Cambria" w:eastAsia="Times New Roman" w:hAnsi="Cambria" w:cs="Arial"/>
                <w:color w:val="000000"/>
                <w:spacing w:val="-2"/>
                <w:lang w:eastAsia="ar-SA"/>
              </w:rPr>
              <w:t>Termin wykonania</w:t>
            </w:r>
          </w:p>
        </w:tc>
      </w:tr>
      <w:tr w:rsidR="008C5F82" w:rsidRPr="00846969" w14:paraId="5CF37BE8"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hideMark/>
          </w:tcPr>
          <w:p w14:paraId="6A5764A3" w14:textId="33A56B2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35BCC1DE" w14:textId="3865C78E"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hideMark/>
          </w:tcPr>
          <w:p w14:paraId="256636C5" w14:textId="6C0C857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hideMark/>
          </w:tcPr>
          <w:p w14:paraId="5D4FE43A" w14:textId="37691F51"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r>
      <w:tr w:rsidR="008C5F82" w:rsidRPr="00846969" w14:paraId="425313A7"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03E55045" w14:textId="7777777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0F452A81" w14:textId="77777777" w:rsidR="008C5F82" w:rsidRPr="00846969" w:rsidRDefault="008C5F82" w:rsidP="008C5F82">
            <w:pPr>
              <w:suppressAutoHyphens/>
              <w:spacing w:after="0" w:line="240" w:lineRule="auto"/>
              <w:jc w:val="center"/>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B7C5C9F"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1CFA1DB9"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3C507698"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0825D885"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2EF01A8B"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4C371120"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7798CF2A"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72D0C196" w14:textId="77777777" w:rsidTr="003F38DF">
        <w:trPr>
          <w:trHeight w:val="151"/>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75E27444"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0B9346BF"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C0DD28C"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29531170"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3B8E5C21" w14:textId="77777777" w:rsidTr="003F38DF">
        <w:trPr>
          <w:trHeight w:val="25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4D9F97C5"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7E8E3934"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1357B86"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6BD0926D"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6A8A121C"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5F7133A1"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14D698EF"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07B5BC74"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620B6762"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2293BC92"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4DE5B182"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7FD7B34C"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11065A1B"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3BBB7C13"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0FC57E9F"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18B5F473"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176F973A"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2F094F6F"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1339141E"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6B49CB96" w14:textId="77777777" w:rsidTr="003F38DF">
        <w:trPr>
          <w:trHeight w:val="22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26974453"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1424DE3A"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656E01C7"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8471DAA"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085A8718" w14:textId="77777777" w:rsidTr="003F38DF">
        <w:trPr>
          <w:trHeight w:val="339"/>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0914289D"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6566D0E5"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3468D46F"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34AA67BD"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2A03D9DE" w14:textId="77777777" w:rsidTr="003F38DF">
        <w:trPr>
          <w:trHeight w:val="288"/>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13FD577F"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79126A51"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528594B2"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69A64076"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r w:rsidR="008C5F82" w:rsidRPr="00846969" w14:paraId="0A4E5E15" w14:textId="77777777" w:rsidTr="003F38DF">
        <w:trPr>
          <w:trHeight w:val="250"/>
          <w:jc w:val="center"/>
        </w:trPr>
        <w:tc>
          <w:tcPr>
            <w:tcW w:w="626" w:type="dxa"/>
            <w:tcBorders>
              <w:top w:val="single" w:sz="4" w:space="0" w:color="auto"/>
              <w:left w:val="single" w:sz="4" w:space="0" w:color="auto"/>
              <w:bottom w:val="single" w:sz="4" w:space="0" w:color="auto"/>
              <w:right w:val="single" w:sz="4" w:space="0" w:color="auto"/>
            </w:tcBorders>
            <w:shd w:val="clear" w:color="auto" w:fill="auto"/>
          </w:tcPr>
          <w:p w14:paraId="70C9DBCF"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5181" w:type="dxa"/>
            <w:tcBorders>
              <w:top w:val="single" w:sz="4" w:space="0" w:color="auto"/>
              <w:left w:val="single" w:sz="4" w:space="0" w:color="auto"/>
              <w:bottom w:val="single" w:sz="4" w:space="0" w:color="auto"/>
              <w:right w:val="single" w:sz="4" w:space="0" w:color="auto"/>
            </w:tcBorders>
            <w:shd w:val="clear" w:color="auto" w:fill="auto"/>
          </w:tcPr>
          <w:p w14:paraId="0B027CF4" w14:textId="77777777" w:rsidR="008C5F82" w:rsidRPr="00846969" w:rsidRDefault="008C5F82" w:rsidP="008C5F82">
            <w:pPr>
              <w:suppressAutoHyphens/>
              <w:spacing w:after="0" w:line="240" w:lineRule="auto"/>
              <w:jc w:val="center"/>
              <w:rPr>
                <w:rFonts w:ascii="Cambria" w:eastAsia="Times New Roman" w:hAnsi="Cambria" w:cs="Arial"/>
                <w:b/>
                <w:lang w:eastAsia="ar-SA"/>
              </w:rPr>
            </w:pPr>
          </w:p>
        </w:tc>
        <w:tc>
          <w:tcPr>
            <w:tcW w:w="2552" w:type="dxa"/>
            <w:tcBorders>
              <w:top w:val="single" w:sz="4" w:space="0" w:color="auto"/>
              <w:left w:val="single" w:sz="4" w:space="0" w:color="auto"/>
              <w:bottom w:val="single" w:sz="4" w:space="0" w:color="auto"/>
              <w:right w:val="single" w:sz="4" w:space="0" w:color="auto"/>
            </w:tcBorders>
            <w:shd w:val="clear" w:color="auto" w:fill="auto"/>
          </w:tcPr>
          <w:p w14:paraId="79804DB7"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c>
          <w:tcPr>
            <w:tcW w:w="1956" w:type="dxa"/>
            <w:tcBorders>
              <w:top w:val="single" w:sz="4" w:space="0" w:color="auto"/>
              <w:left w:val="single" w:sz="4" w:space="0" w:color="auto"/>
              <w:bottom w:val="single" w:sz="4" w:space="0" w:color="auto"/>
              <w:right w:val="single" w:sz="4" w:space="0" w:color="auto"/>
            </w:tcBorders>
            <w:shd w:val="clear" w:color="auto" w:fill="auto"/>
          </w:tcPr>
          <w:p w14:paraId="4A3264B5" w14:textId="77777777" w:rsidR="008C5F82" w:rsidRPr="00846969" w:rsidRDefault="008C5F82" w:rsidP="008C5F82">
            <w:pPr>
              <w:suppressAutoHyphens/>
              <w:spacing w:after="0" w:line="240" w:lineRule="auto"/>
              <w:rPr>
                <w:rFonts w:ascii="Times New Roman" w:eastAsia="Times New Roman" w:hAnsi="Times New Roman" w:cs="Arial Narrow"/>
                <w:sz w:val="20"/>
                <w:szCs w:val="20"/>
                <w:lang w:eastAsia="ar-SA"/>
              </w:rPr>
            </w:pPr>
          </w:p>
        </w:tc>
      </w:tr>
    </w:tbl>
    <w:p w14:paraId="7B7BF570" w14:textId="77777777" w:rsidR="008C5F82" w:rsidRPr="00846969" w:rsidRDefault="008C5F82" w:rsidP="008C5F82">
      <w:pPr>
        <w:shd w:val="clear" w:color="auto" w:fill="FFFFFF"/>
        <w:suppressAutoHyphens/>
        <w:spacing w:after="125" w:line="240" w:lineRule="auto"/>
        <w:ind w:right="67"/>
        <w:jc w:val="both"/>
        <w:rPr>
          <w:rFonts w:ascii="Cambria" w:eastAsia="Times New Roman" w:hAnsi="Cambria" w:cs="Arial"/>
          <w:color w:val="000000"/>
          <w:spacing w:val="-1"/>
          <w:lang w:eastAsia="ar-SA"/>
        </w:rPr>
      </w:pPr>
    </w:p>
    <w:p w14:paraId="5D83B129" w14:textId="77777777" w:rsidR="008C5F82" w:rsidRPr="00846969" w:rsidRDefault="008C5F82" w:rsidP="008C5F82">
      <w:pPr>
        <w:shd w:val="clear" w:color="auto" w:fill="FFFFFF"/>
        <w:suppressAutoHyphens/>
        <w:spacing w:after="0" w:line="240" w:lineRule="auto"/>
        <w:rPr>
          <w:rFonts w:ascii="Cambria" w:eastAsia="Times New Roman" w:hAnsi="Cambria" w:cs="Arial Narrow"/>
          <w:color w:val="000000"/>
          <w:spacing w:val="-1"/>
          <w:sz w:val="24"/>
          <w:szCs w:val="24"/>
          <w:lang w:eastAsia="ar-SA"/>
        </w:rPr>
      </w:pPr>
    </w:p>
    <w:p w14:paraId="20306C41" w14:textId="77777777" w:rsidR="008C5F82" w:rsidRPr="00846969" w:rsidRDefault="008C5F82" w:rsidP="008C5F82">
      <w:pPr>
        <w:shd w:val="clear" w:color="auto" w:fill="FFFFFF"/>
        <w:suppressAutoHyphens/>
        <w:spacing w:after="0" w:line="240" w:lineRule="auto"/>
        <w:rPr>
          <w:rFonts w:ascii="Cambria" w:eastAsia="Times New Roman" w:hAnsi="Cambria" w:cs="Arial Narrow"/>
          <w:color w:val="000000"/>
          <w:spacing w:val="-1"/>
          <w:sz w:val="24"/>
          <w:szCs w:val="24"/>
          <w:lang w:eastAsia="ar-SA"/>
        </w:rPr>
      </w:pPr>
    </w:p>
    <w:p w14:paraId="7CB5C4D7" w14:textId="77777777" w:rsidR="008C5F82" w:rsidRPr="00846969" w:rsidRDefault="008C5F82" w:rsidP="008C5F82">
      <w:pPr>
        <w:shd w:val="clear" w:color="auto" w:fill="FFFFFF"/>
        <w:suppressAutoHyphens/>
        <w:spacing w:after="0" w:line="240" w:lineRule="auto"/>
        <w:rPr>
          <w:rFonts w:ascii="Cambria" w:eastAsia="Times New Roman" w:hAnsi="Cambria" w:cs="Arial Narrow"/>
          <w:color w:val="000000"/>
          <w:spacing w:val="-1"/>
          <w:sz w:val="24"/>
          <w:szCs w:val="24"/>
          <w:lang w:eastAsia="ar-SA"/>
        </w:rPr>
      </w:pPr>
    </w:p>
    <w:p w14:paraId="644D5407" w14:textId="77777777" w:rsidR="008C5F82" w:rsidRPr="00846969" w:rsidRDefault="008C5F82" w:rsidP="008C5F82">
      <w:pPr>
        <w:shd w:val="clear" w:color="auto" w:fill="FFFFFF"/>
        <w:suppressAutoHyphens/>
        <w:spacing w:after="0" w:line="240" w:lineRule="auto"/>
        <w:rPr>
          <w:rFonts w:ascii="Cambria" w:eastAsia="Times New Roman" w:hAnsi="Cambria" w:cs="Arial Narrow"/>
          <w:b/>
          <w:bCs/>
          <w:color w:val="000000"/>
          <w:shd w:val="clear" w:color="auto" w:fill="FFFFFF"/>
          <w:lang w:eastAsia="ar-SA"/>
        </w:rPr>
      </w:pPr>
    </w:p>
    <w:p w14:paraId="059D8E5A" w14:textId="1F2A4B78" w:rsidR="008C5F82" w:rsidRPr="00846969" w:rsidRDefault="008C5F82" w:rsidP="008C5F82">
      <w:pPr>
        <w:shd w:val="clear" w:color="auto" w:fill="FFFFFF"/>
        <w:suppressAutoHyphens/>
        <w:spacing w:after="0" w:line="240" w:lineRule="auto"/>
        <w:rPr>
          <w:rFonts w:ascii="Cambria" w:eastAsia="Times New Roman" w:hAnsi="Cambria" w:cs="Arial Narrow"/>
          <w:b/>
          <w:bCs/>
          <w:color w:val="000000"/>
          <w:shd w:val="clear" w:color="auto" w:fill="FFFFFF"/>
          <w:lang w:eastAsia="ar-SA"/>
        </w:rPr>
      </w:pPr>
      <w:r w:rsidRPr="00846969">
        <w:rPr>
          <w:rFonts w:ascii="Cambria" w:eastAsia="Times New Roman" w:hAnsi="Cambria" w:cs="Arial Narrow"/>
          <w:b/>
          <w:bCs/>
          <w:color w:val="000000"/>
          <w:shd w:val="clear" w:color="auto" w:fill="FFFFFF"/>
          <w:lang w:eastAsia="ar-SA"/>
        </w:rPr>
        <w:t xml:space="preserve">        Wykonawca                                                                                       Przedstawiciel Zamawiającego</w:t>
      </w:r>
    </w:p>
    <w:p w14:paraId="086AC533" w14:textId="77777777" w:rsidR="008C5F82" w:rsidRPr="00846969" w:rsidRDefault="008C5F82" w:rsidP="008C5F82">
      <w:pPr>
        <w:shd w:val="clear" w:color="auto" w:fill="FFFFFF"/>
        <w:suppressAutoHyphens/>
        <w:spacing w:after="0" w:line="240" w:lineRule="auto"/>
        <w:rPr>
          <w:rFonts w:ascii="Cambria" w:eastAsia="Times New Roman" w:hAnsi="Cambria" w:cs="Arial Narrow"/>
          <w:lang w:eastAsia="ar-SA"/>
        </w:rPr>
      </w:pPr>
    </w:p>
    <w:p w14:paraId="0C8FF717" w14:textId="77777777" w:rsidR="008C5F82" w:rsidRPr="00846969" w:rsidRDefault="008C5F82" w:rsidP="008C5F82">
      <w:pPr>
        <w:shd w:val="clear" w:color="auto" w:fill="FFFFFF"/>
        <w:suppressAutoHyphens/>
        <w:spacing w:after="0" w:line="240" w:lineRule="auto"/>
        <w:rPr>
          <w:rFonts w:ascii="Cambria" w:eastAsia="Times New Roman" w:hAnsi="Cambria" w:cs="Arial Narrow"/>
          <w:lang w:eastAsia="ar-SA"/>
        </w:rPr>
      </w:pPr>
    </w:p>
    <w:p w14:paraId="47282351" w14:textId="77777777" w:rsidR="008C5F82" w:rsidRPr="00846969" w:rsidRDefault="008C5F82" w:rsidP="008C5F82">
      <w:pPr>
        <w:shd w:val="clear" w:color="auto" w:fill="FFFFFF"/>
        <w:suppressAutoHyphens/>
        <w:spacing w:after="0" w:line="240" w:lineRule="auto"/>
        <w:rPr>
          <w:rFonts w:ascii="Cambria" w:eastAsia="Times New Roman" w:hAnsi="Cambria" w:cs="Arial Narrow"/>
          <w:lang w:eastAsia="ar-SA"/>
        </w:rPr>
      </w:pPr>
    </w:p>
    <w:p w14:paraId="2C91C594" w14:textId="77777777" w:rsidR="008C5F82" w:rsidRPr="00846969" w:rsidRDefault="008C5F82" w:rsidP="008C5F82">
      <w:pPr>
        <w:shd w:val="clear" w:color="auto" w:fill="FFFFFF"/>
        <w:suppressAutoHyphens/>
        <w:spacing w:after="0" w:line="240" w:lineRule="auto"/>
        <w:rPr>
          <w:rFonts w:ascii="Cambria" w:eastAsia="Times New Roman" w:hAnsi="Cambria" w:cs="Arial Narrow"/>
          <w:lang w:eastAsia="ar-SA"/>
        </w:rPr>
      </w:pPr>
    </w:p>
    <w:p w14:paraId="1A90F3D4" w14:textId="74F66BC8" w:rsidR="008C5F82" w:rsidRPr="00846969" w:rsidRDefault="008C5F82" w:rsidP="008C5F82">
      <w:pPr>
        <w:shd w:val="clear" w:color="auto" w:fill="FFFFFF"/>
        <w:suppressAutoHyphens/>
        <w:spacing w:after="0" w:line="240" w:lineRule="auto"/>
        <w:rPr>
          <w:rFonts w:ascii="Cambria" w:eastAsia="Times New Roman" w:hAnsi="Cambria" w:cs="Arial Narrow"/>
          <w:lang w:eastAsia="ar-SA"/>
        </w:rPr>
      </w:pPr>
      <w:r w:rsidRPr="00846969">
        <w:rPr>
          <w:rFonts w:ascii="Cambria" w:eastAsia="Times New Roman" w:hAnsi="Cambria" w:cs="Arial Narrow"/>
          <w:lang w:eastAsia="ar-SA"/>
        </w:rPr>
        <w:t>………………………………</w:t>
      </w:r>
      <w:r w:rsidRPr="00846969">
        <w:rPr>
          <w:rFonts w:ascii="Cambria" w:eastAsia="Times New Roman" w:hAnsi="Cambria" w:cs="Arial Narrow"/>
          <w:lang w:eastAsia="ar-SA"/>
        </w:rPr>
        <w:tab/>
      </w:r>
      <w:r w:rsidRPr="00846969">
        <w:rPr>
          <w:rFonts w:ascii="Cambria" w:eastAsia="Times New Roman" w:hAnsi="Cambria" w:cs="Arial Narrow"/>
          <w:lang w:eastAsia="ar-SA"/>
        </w:rPr>
        <w:tab/>
      </w:r>
      <w:r w:rsidRPr="00846969">
        <w:rPr>
          <w:rFonts w:ascii="Cambria" w:eastAsia="Times New Roman" w:hAnsi="Cambria" w:cs="Arial Narrow"/>
          <w:lang w:eastAsia="ar-SA"/>
        </w:rPr>
        <w:tab/>
      </w:r>
      <w:r w:rsidRPr="00846969">
        <w:rPr>
          <w:rFonts w:ascii="Cambria" w:eastAsia="Times New Roman" w:hAnsi="Cambria" w:cs="Arial Narrow"/>
          <w:lang w:eastAsia="ar-SA"/>
        </w:rPr>
        <w:tab/>
      </w:r>
      <w:r w:rsidRPr="00846969">
        <w:rPr>
          <w:rFonts w:ascii="Cambria" w:eastAsia="Times New Roman" w:hAnsi="Cambria" w:cs="Arial Narrow"/>
          <w:lang w:eastAsia="ar-SA"/>
        </w:rPr>
        <w:tab/>
      </w:r>
      <w:r w:rsidRPr="00846969">
        <w:rPr>
          <w:rFonts w:ascii="Cambria" w:eastAsia="Times New Roman" w:hAnsi="Cambria" w:cs="Arial Narrow"/>
          <w:lang w:eastAsia="ar-SA"/>
        </w:rPr>
        <w:tab/>
      </w:r>
      <w:r w:rsidRPr="00846969">
        <w:rPr>
          <w:rFonts w:ascii="Cambria" w:eastAsia="Times New Roman" w:hAnsi="Cambria" w:cs="Arial Narrow"/>
          <w:lang w:eastAsia="ar-SA"/>
        </w:rPr>
        <w:tab/>
        <w:t>……………………………….</w:t>
      </w:r>
    </w:p>
    <w:p w14:paraId="3F4298D6" w14:textId="77777777" w:rsidR="008C5F82" w:rsidRDefault="008C5F82" w:rsidP="00E50961">
      <w:pPr>
        <w:rPr>
          <w:rFonts w:ascii="Times New Roman" w:hAnsi="Times New Roman" w:cs="Times New Roman"/>
          <w:sz w:val="24"/>
          <w:szCs w:val="24"/>
        </w:rPr>
      </w:pPr>
    </w:p>
    <w:p w14:paraId="37D3CD16" w14:textId="536F9098" w:rsidR="007C6DEC" w:rsidRDefault="007C6DEC" w:rsidP="00E50961">
      <w:pPr>
        <w:rPr>
          <w:rFonts w:ascii="Times New Roman" w:hAnsi="Times New Roman" w:cs="Times New Roman"/>
          <w:sz w:val="24"/>
          <w:szCs w:val="24"/>
        </w:rPr>
      </w:pPr>
    </w:p>
    <w:p w14:paraId="7A0AFB9F" w14:textId="77777777" w:rsidR="007C6DEC" w:rsidRDefault="007C6DEC" w:rsidP="00E50961">
      <w:pPr>
        <w:rPr>
          <w:rFonts w:ascii="Times New Roman" w:hAnsi="Times New Roman" w:cs="Times New Roman"/>
          <w:b/>
          <w:i/>
          <w:iCs/>
          <w:sz w:val="24"/>
          <w:szCs w:val="24"/>
        </w:rPr>
      </w:pPr>
    </w:p>
    <w:sectPr w:rsidR="007C6DEC" w:rsidSect="00934571">
      <w:footerReference w:type="default" r:id="rId10"/>
      <w:pgSz w:w="11906" w:h="16838"/>
      <w:pgMar w:top="0" w:right="1417" w:bottom="284" w:left="1417" w:header="708"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06E39" w14:textId="77777777" w:rsidR="006851E4" w:rsidRDefault="006851E4" w:rsidP="002C237A">
      <w:pPr>
        <w:spacing w:after="0" w:line="240" w:lineRule="auto"/>
      </w:pPr>
      <w:r>
        <w:separator/>
      </w:r>
    </w:p>
  </w:endnote>
  <w:endnote w:type="continuationSeparator" w:id="0">
    <w:p w14:paraId="5CD6E30E" w14:textId="77777777" w:rsidR="006851E4" w:rsidRDefault="006851E4" w:rsidP="002C23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8134816"/>
      <w:docPartObj>
        <w:docPartGallery w:val="Page Numbers (Bottom of Page)"/>
        <w:docPartUnique/>
      </w:docPartObj>
    </w:sdtPr>
    <w:sdtEndPr/>
    <w:sdtContent>
      <w:p w14:paraId="1FF8938E" w14:textId="77777777" w:rsidR="00C95579" w:rsidRDefault="00C95579">
        <w:pPr>
          <w:pStyle w:val="Stopka"/>
          <w:jc w:val="right"/>
        </w:pPr>
        <w:r>
          <w:fldChar w:fldCharType="begin"/>
        </w:r>
        <w:r>
          <w:instrText>PAGE   \* MERGEFORMAT</w:instrText>
        </w:r>
        <w:r>
          <w:fldChar w:fldCharType="separate"/>
        </w:r>
        <w:r w:rsidR="00A54195">
          <w:rPr>
            <w:noProof/>
          </w:rPr>
          <w:t>13</w:t>
        </w:r>
        <w:r>
          <w:fldChar w:fldCharType="end"/>
        </w:r>
      </w:p>
    </w:sdtContent>
  </w:sdt>
  <w:p w14:paraId="1E416E21" w14:textId="77777777" w:rsidR="00C95579" w:rsidRDefault="00C9557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18790176"/>
      <w:docPartObj>
        <w:docPartGallery w:val="Page Numbers (Bottom of Page)"/>
        <w:docPartUnique/>
      </w:docPartObj>
    </w:sdtPr>
    <w:sdtEndPr/>
    <w:sdtContent>
      <w:p w14:paraId="2490B11D" w14:textId="77777777" w:rsidR="00C95579" w:rsidRDefault="00C95579">
        <w:pPr>
          <w:pStyle w:val="Stopka"/>
          <w:jc w:val="right"/>
        </w:pPr>
        <w:r>
          <w:fldChar w:fldCharType="begin"/>
        </w:r>
        <w:r>
          <w:instrText>PAGE   \* MERGEFORMAT</w:instrText>
        </w:r>
        <w:r>
          <w:fldChar w:fldCharType="separate"/>
        </w:r>
        <w:r w:rsidR="00A54195">
          <w:rPr>
            <w:noProof/>
          </w:rPr>
          <w:t>19</w:t>
        </w:r>
        <w:r>
          <w:fldChar w:fldCharType="end"/>
        </w:r>
      </w:p>
    </w:sdtContent>
  </w:sdt>
  <w:p w14:paraId="5DE7740F" w14:textId="77777777" w:rsidR="00C95579" w:rsidRDefault="00C9557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F7680" w14:textId="77777777" w:rsidR="006851E4" w:rsidRDefault="006851E4" w:rsidP="002C237A">
      <w:pPr>
        <w:spacing w:after="0" w:line="240" w:lineRule="auto"/>
      </w:pPr>
      <w:r>
        <w:separator/>
      </w:r>
    </w:p>
  </w:footnote>
  <w:footnote w:type="continuationSeparator" w:id="0">
    <w:p w14:paraId="3B1FDE7D" w14:textId="77777777" w:rsidR="006851E4" w:rsidRDefault="006851E4" w:rsidP="002C237A">
      <w:pPr>
        <w:spacing w:after="0" w:line="240" w:lineRule="auto"/>
      </w:pPr>
      <w:r>
        <w:continuationSeparator/>
      </w:r>
    </w:p>
  </w:footnote>
  <w:footnote w:id="1">
    <w:p w14:paraId="72570FE3" w14:textId="77777777" w:rsidR="00C95579" w:rsidRDefault="00C95579" w:rsidP="00E50961">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929BF" w14:textId="77777777" w:rsidR="00C95579" w:rsidRDefault="00C95579" w:rsidP="00854BCC">
    <w:pPr>
      <w:pStyle w:val="Nagwek"/>
      <w:jc w:val="right"/>
    </w:pPr>
  </w:p>
  <w:p w14:paraId="758335AC" w14:textId="77777777" w:rsidR="00C95579" w:rsidRDefault="00C95579" w:rsidP="00854BCC">
    <w:pPr>
      <w:pStyle w:val="Nagwek"/>
      <w:jc w:val="right"/>
    </w:pPr>
  </w:p>
  <w:p w14:paraId="7BB0AAAA" w14:textId="1B9FBAFF" w:rsidR="00C95579" w:rsidRDefault="00C95579" w:rsidP="00854BCC">
    <w:pPr>
      <w:pStyle w:val="Nagwek"/>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653F92"/>
    <w:multiLevelType w:val="hybridMultilevel"/>
    <w:tmpl w:val="A926A81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756CB5"/>
    <w:multiLevelType w:val="hybridMultilevel"/>
    <w:tmpl w:val="400C78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2FE513A"/>
    <w:multiLevelType w:val="hybridMultilevel"/>
    <w:tmpl w:val="C54A27A4"/>
    <w:lvl w:ilvl="0" w:tplc="07EAE500">
      <w:start w:val="1"/>
      <w:numFmt w:val="decimal"/>
      <w:lvlText w:val="%1)"/>
      <w:lvlJc w:val="left"/>
      <w:pPr>
        <w:ind w:left="252" w:hanging="252"/>
      </w:pPr>
      <w:rPr>
        <w:rFonts w:ascii="Times New Roman" w:eastAsia="Times New Roman" w:hAnsi="Times New Roman" w:cs="Times New Roman" w:hint="default"/>
        <w:spacing w:val="-3"/>
        <w:w w:val="100"/>
        <w:sz w:val="24"/>
        <w:szCs w:val="24"/>
      </w:rPr>
    </w:lvl>
    <w:lvl w:ilvl="1" w:tplc="C044A568">
      <w:start w:val="1"/>
      <w:numFmt w:val="lowerLetter"/>
      <w:lvlText w:val="%2)"/>
      <w:lvlJc w:val="left"/>
      <w:pPr>
        <w:ind w:left="826" w:hanging="259"/>
      </w:pPr>
      <w:rPr>
        <w:rFonts w:ascii="Times New Roman" w:eastAsia="Times New Roman" w:hAnsi="Times New Roman" w:cs="Times New Roman" w:hint="default"/>
        <w:spacing w:val="-4"/>
        <w:w w:val="99"/>
        <w:sz w:val="24"/>
        <w:szCs w:val="24"/>
      </w:rPr>
    </w:lvl>
    <w:lvl w:ilvl="2" w:tplc="11B83ED8">
      <w:numFmt w:val="bullet"/>
      <w:lvlText w:val="•"/>
      <w:lvlJc w:val="left"/>
      <w:pPr>
        <w:ind w:left="820" w:hanging="259"/>
      </w:pPr>
      <w:rPr>
        <w:rFonts w:hint="default"/>
      </w:rPr>
    </w:lvl>
    <w:lvl w:ilvl="3" w:tplc="686A4820">
      <w:numFmt w:val="bullet"/>
      <w:lvlText w:val="•"/>
      <w:lvlJc w:val="left"/>
      <w:pPr>
        <w:ind w:left="1880" w:hanging="259"/>
      </w:pPr>
      <w:rPr>
        <w:rFonts w:hint="default"/>
      </w:rPr>
    </w:lvl>
    <w:lvl w:ilvl="4" w:tplc="6A4EC630">
      <w:numFmt w:val="bullet"/>
      <w:lvlText w:val="•"/>
      <w:lvlJc w:val="left"/>
      <w:pPr>
        <w:ind w:left="2941" w:hanging="259"/>
      </w:pPr>
      <w:rPr>
        <w:rFonts w:hint="default"/>
      </w:rPr>
    </w:lvl>
    <w:lvl w:ilvl="5" w:tplc="CC9045A8">
      <w:numFmt w:val="bullet"/>
      <w:lvlText w:val="•"/>
      <w:lvlJc w:val="left"/>
      <w:pPr>
        <w:ind w:left="4002" w:hanging="259"/>
      </w:pPr>
      <w:rPr>
        <w:rFonts w:hint="default"/>
      </w:rPr>
    </w:lvl>
    <w:lvl w:ilvl="6" w:tplc="B202A87C">
      <w:numFmt w:val="bullet"/>
      <w:lvlText w:val="•"/>
      <w:lvlJc w:val="left"/>
      <w:pPr>
        <w:ind w:left="5063" w:hanging="259"/>
      </w:pPr>
      <w:rPr>
        <w:rFonts w:hint="default"/>
      </w:rPr>
    </w:lvl>
    <w:lvl w:ilvl="7" w:tplc="4BD6B46A">
      <w:numFmt w:val="bullet"/>
      <w:lvlText w:val="•"/>
      <w:lvlJc w:val="left"/>
      <w:pPr>
        <w:ind w:left="6124" w:hanging="259"/>
      </w:pPr>
      <w:rPr>
        <w:rFonts w:hint="default"/>
      </w:rPr>
    </w:lvl>
    <w:lvl w:ilvl="8" w:tplc="B8FC2034">
      <w:numFmt w:val="bullet"/>
      <w:lvlText w:val="•"/>
      <w:lvlJc w:val="left"/>
      <w:pPr>
        <w:ind w:left="7184" w:hanging="259"/>
      </w:pPr>
      <w:rPr>
        <w:rFonts w:hint="default"/>
      </w:rPr>
    </w:lvl>
  </w:abstractNum>
  <w:abstractNum w:abstractNumId="3" w15:restartNumberingAfterBreak="0">
    <w:nsid w:val="19A21430"/>
    <w:multiLevelType w:val="hybridMultilevel"/>
    <w:tmpl w:val="195E7AD0"/>
    <w:lvl w:ilvl="0" w:tplc="2CF4F3DE">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7A476C9"/>
    <w:multiLevelType w:val="hybridMultilevel"/>
    <w:tmpl w:val="9BCEC642"/>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5" w15:restartNumberingAfterBreak="0">
    <w:nsid w:val="365B7158"/>
    <w:multiLevelType w:val="hybridMultilevel"/>
    <w:tmpl w:val="3202D1F2"/>
    <w:lvl w:ilvl="0" w:tplc="CFF80B8A">
      <w:start w:val="4"/>
      <w:numFmt w:val="upperLetter"/>
      <w:lvlText w:val="%1)"/>
      <w:lvlJc w:val="left"/>
      <w:pPr>
        <w:ind w:left="913" w:hanging="360"/>
      </w:pPr>
      <w:rPr>
        <w:rFonts w:hint="default"/>
      </w:rPr>
    </w:lvl>
    <w:lvl w:ilvl="1" w:tplc="04150019" w:tentative="1">
      <w:start w:val="1"/>
      <w:numFmt w:val="lowerLetter"/>
      <w:lvlText w:val="%2."/>
      <w:lvlJc w:val="left"/>
      <w:pPr>
        <w:ind w:left="1633" w:hanging="360"/>
      </w:pPr>
    </w:lvl>
    <w:lvl w:ilvl="2" w:tplc="0415001B" w:tentative="1">
      <w:start w:val="1"/>
      <w:numFmt w:val="lowerRoman"/>
      <w:lvlText w:val="%3."/>
      <w:lvlJc w:val="right"/>
      <w:pPr>
        <w:ind w:left="2353" w:hanging="180"/>
      </w:pPr>
    </w:lvl>
    <w:lvl w:ilvl="3" w:tplc="0415000F" w:tentative="1">
      <w:start w:val="1"/>
      <w:numFmt w:val="decimal"/>
      <w:lvlText w:val="%4."/>
      <w:lvlJc w:val="left"/>
      <w:pPr>
        <w:ind w:left="3073" w:hanging="360"/>
      </w:pPr>
    </w:lvl>
    <w:lvl w:ilvl="4" w:tplc="04150019" w:tentative="1">
      <w:start w:val="1"/>
      <w:numFmt w:val="lowerLetter"/>
      <w:lvlText w:val="%5."/>
      <w:lvlJc w:val="left"/>
      <w:pPr>
        <w:ind w:left="3793" w:hanging="360"/>
      </w:pPr>
    </w:lvl>
    <w:lvl w:ilvl="5" w:tplc="0415001B" w:tentative="1">
      <w:start w:val="1"/>
      <w:numFmt w:val="lowerRoman"/>
      <w:lvlText w:val="%6."/>
      <w:lvlJc w:val="right"/>
      <w:pPr>
        <w:ind w:left="4513" w:hanging="180"/>
      </w:pPr>
    </w:lvl>
    <w:lvl w:ilvl="6" w:tplc="0415000F" w:tentative="1">
      <w:start w:val="1"/>
      <w:numFmt w:val="decimal"/>
      <w:lvlText w:val="%7."/>
      <w:lvlJc w:val="left"/>
      <w:pPr>
        <w:ind w:left="5233" w:hanging="360"/>
      </w:pPr>
    </w:lvl>
    <w:lvl w:ilvl="7" w:tplc="04150019" w:tentative="1">
      <w:start w:val="1"/>
      <w:numFmt w:val="lowerLetter"/>
      <w:lvlText w:val="%8."/>
      <w:lvlJc w:val="left"/>
      <w:pPr>
        <w:ind w:left="5953" w:hanging="360"/>
      </w:pPr>
    </w:lvl>
    <w:lvl w:ilvl="8" w:tplc="0415001B" w:tentative="1">
      <w:start w:val="1"/>
      <w:numFmt w:val="lowerRoman"/>
      <w:lvlText w:val="%9."/>
      <w:lvlJc w:val="right"/>
      <w:pPr>
        <w:ind w:left="6673" w:hanging="180"/>
      </w:pPr>
    </w:lvl>
  </w:abstractNum>
  <w:abstractNum w:abstractNumId="6" w15:restartNumberingAfterBreak="0">
    <w:nsid w:val="371E2AA4"/>
    <w:multiLevelType w:val="hybridMultilevel"/>
    <w:tmpl w:val="214CD78C"/>
    <w:lvl w:ilvl="0" w:tplc="04743A2E">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EA164D7"/>
    <w:multiLevelType w:val="hybridMultilevel"/>
    <w:tmpl w:val="16BEC8E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40CC2640"/>
    <w:multiLevelType w:val="hybridMultilevel"/>
    <w:tmpl w:val="DF648BDE"/>
    <w:lvl w:ilvl="0" w:tplc="678258AA">
      <w:start w:val="2"/>
      <w:numFmt w:val="decimal"/>
      <w:lvlText w:val="%1."/>
      <w:lvlJc w:val="left"/>
      <w:pPr>
        <w:ind w:left="605" w:hanging="360"/>
      </w:pPr>
      <w:rPr>
        <w:rFonts w:hint="default"/>
      </w:rPr>
    </w:lvl>
    <w:lvl w:ilvl="1" w:tplc="04150019" w:tentative="1">
      <w:start w:val="1"/>
      <w:numFmt w:val="lowerLetter"/>
      <w:lvlText w:val="%2."/>
      <w:lvlJc w:val="left"/>
      <w:pPr>
        <w:ind w:left="1325" w:hanging="360"/>
      </w:pPr>
    </w:lvl>
    <w:lvl w:ilvl="2" w:tplc="0415001B" w:tentative="1">
      <w:start w:val="1"/>
      <w:numFmt w:val="lowerRoman"/>
      <w:lvlText w:val="%3."/>
      <w:lvlJc w:val="right"/>
      <w:pPr>
        <w:ind w:left="2045" w:hanging="180"/>
      </w:pPr>
    </w:lvl>
    <w:lvl w:ilvl="3" w:tplc="0415000F" w:tentative="1">
      <w:start w:val="1"/>
      <w:numFmt w:val="decimal"/>
      <w:lvlText w:val="%4."/>
      <w:lvlJc w:val="left"/>
      <w:pPr>
        <w:ind w:left="2765" w:hanging="360"/>
      </w:pPr>
    </w:lvl>
    <w:lvl w:ilvl="4" w:tplc="04150019" w:tentative="1">
      <w:start w:val="1"/>
      <w:numFmt w:val="lowerLetter"/>
      <w:lvlText w:val="%5."/>
      <w:lvlJc w:val="left"/>
      <w:pPr>
        <w:ind w:left="3485" w:hanging="360"/>
      </w:pPr>
    </w:lvl>
    <w:lvl w:ilvl="5" w:tplc="0415001B" w:tentative="1">
      <w:start w:val="1"/>
      <w:numFmt w:val="lowerRoman"/>
      <w:lvlText w:val="%6."/>
      <w:lvlJc w:val="right"/>
      <w:pPr>
        <w:ind w:left="4205" w:hanging="180"/>
      </w:pPr>
    </w:lvl>
    <w:lvl w:ilvl="6" w:tplc="0415000F" w:tentative="1">
      <w:start w:val="1"/>
      <w:numFmt w:val="decimal"/>
      <w:lvlText w:val="%7."/>
      <w:lvlJc w:val="left"/>
      <w:pPr>
        <w:ind w:left="4925" w:hanging="360"/>
      </w:pPr>
    </w:lvl>
    <w:lvl w:ilvl="7" w:tplc="04150019" w:tentative="1">
      <w:start w:val="1"/>
      <w:numFmt w:val="lowerLetter"/>
      <w:lvlText w:val="%8."/>
      <w:lvlJc w:val="left"/>
      <w:pPr>
        <w:ind w:left="5645" w:hanging="360"/>
      </w:pPr>
    </w:lvl>
    <w:lvl w:ilvl="8" w:tplc="0415001B" w:tentative="1">
      <w:start w:val="1"/>
      <w:numFmt w:val="lowerRoman"/>
      <w:lvlText w:val="%9."/>
      <w:lvlJc w:val="right"/>
      <w:pPr>
        <w:ind w:left="6365" w:hanging="180"/>
      </w:pPr>
    </w:lvl>
  </w:abstractNum>
  <w:abstractNum w:abstractNumId="9" w15:restartNumberingAfterBreak="0">
    <w:nsid w:val="44B519AF"/>
    <w:multiLevelType w:val="hybridMultilevel"/>
    <w:tmpl w:val="6F2A1C9A"/>
    <w:lvl w:ilvl="0" w:tplc="0415000F">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8077239"/>
    <w:multiLevelType w:val="hybridMultilevel"/>
    <w:tmpl w:val="A05A4D86"/>
    <w:lvl w:ilvl="0" w:tplc="04743A2E">
      <w:start w:val="1"/>
      <w:numFmt w:val="bullet"/>
      <w:lvlText w:val=""/>
      <w:lvlJc w:val="left"/>
      <w:pPr>
        <w:ind w:left="1353" w:hanging="360"/>
      </w:pPr>
      <w:rPr>
        <w:rFonts w:ascii="Symbol" w:hAnsi="Symbol" w:hint="default"/>
      </w:rPr>
    </w:lvl>
    <w:lvl w:ilvl="1" w:tplc="04150003" w:tentative="1">
      <w:start w:val="1"/>
      <w:numFmt w:val="bullet"/>
      <w:lvlText w:val="o"/>
      <w:lvlJc w:val="left"/>
      <w:pPr>
        <w:ind w:left="2073" w:hanging="360"/>
      </w:pPr>
      <w:rPr>
        <w:rFonts w:ascii="Courier New" w:hAnsi="Courier New" w:cs="Courier New" w:hint="default"/>
      </w:rPr>
    </w:lvl>
    <w:lvl w:ilvl="2" w:tplc="04150005" w:tentative="1">
      <w:start w:val="1"/>
      <w:numFmt w:val="bullet"/>
      <w:lvlText w:val=""/>
      <w:lvlJc w:val="left"/>
      <w:pPr>
        <w:ind w:left="2793" w:hanging="360"/>
      </w:pPr>
      <w:rPr>
        <w:rFonts w:ascii="Wingdings" w:hAnsi="Wingdings" w:hint="default"/>
      </w:rPr>
    </w:lvl>
    <w:lvl w:ilvl="3" w:tplc="04150001" w:tentative="1">
      <w:start w:val="1"/>
      <w:numFmt w:val="bullet"/>
      <w:lvlText w:val=""/>
      <w:lvlJc w:val="left"/>
      <w:pPr>
        <w:ind w:left="3513" w:hanging="360"/>
      </w:pPr>
      <w:rPr>
        <w:rFonts w:ascii="Symbol" w:hAnsi="Symbol" w:hint="default"/>
      </w:rPr>
    </w:lvl>
    <w:lvl w:ilvl="4" w:tplc="04150003" w:tentative="1">
      <w:start w:val="1"/>
      <w:numFmt w:val="bullet"/>
      <w:lvlText w:val="o"/>
      <w:lvlJc w:val="left"/>
      <w:pPr>
        <w:ind w:left="4233" w:hanging="360"/>
      </w:pPr>
      <w:rPr>
        <w:rFonts w:ascii="Courier New" w:hAnsi="Courier New" w:cs="Courier New" w:hint="default"/>
      </w:rPr>
    </w:lvl>
    <w:lvl w:ilvl="5" w:tplc="04150005" w:tentative="1">
      <w:start w:val="1"/>
      <w:numFmt w:val="bullet"/>
      <w:lvlText w:val=""/>
      <w:lvlJc w:val="left"/>
      <w:pPr>
        <w:ind w:left="4953" w:hanging="360"/>
      </w:pPr>
      <w:rPr>
        <w:rFonts w:ascii="Wingdings" w:hAnsi="Wingdings" w:hint="default"/>
      </w:rPr>
    </w:lvl>
    <w:lvl w:ilvl="6" w:tplc="04150001" w:tentative="1">
      <w:start w:val="1"/>
      <w:numFmt w:val="bullet"/>
      <w:lvlText w:val=""/>
      <w:lvlJc w:val="left"/>
      <w:pPr>
        <w:ind w:left="5673" w:hanging="360"/>
      </w:pPr>
      <w:rPr>
        <w:rFonts w:ascii="Symbol" w:hAnsi="Symbol" w:hint="default"/>
      </w:rPr>
    </w:lvl>
    <w:lvl w:ilvl="7" w:tplc="04150003" w:tentative="1">
      <w:start w:val="1"/>
      <w:numFmt w:val="bullet"/>
      <w:lvlText w:val="o"/>
      <w:lvlJc w:val="left"/>
      <w:pPr>
        <w:ind w:left="6393" w:hanging="360"/>
      </w:pPr>
      <w:rPr>
        <w:rFonts w:ascii="Courier New" w:hAnsi="Courier New" w:cs="Courier New" w:hint="default"/>
      </w:rPr>
    </w:lvl>
    <w:lvl w:ilvl="8" w:tplc="04150005" w:tentative="1">
      <w:start w:val="1"/>
      <w:numFmt w:val="bullet"/>
      <w:lvlText w:val=""/>
      <w:lvlJc w:val="left"/>
      <w:pPr>
        <w:ind w:left="7113" w:hanging="360"/>
      </w:pPr>
      <w:rPr>
        <w:rFonts w:ascii="Wingdings" w:hAnsi="Wingdings" w:hint="default"/>
      </w:rPr>
    </w:lvl>
  </w:abstractNum>
  <w:abstractNum w:abstractNumId="11" w15:restartNumberingAfterBreak="0">
    <w:nsid w:val="62DD7F94"/>
    <w:multiLevelType w:val="hybridMultilevel"/>
    <w:tmpl w:val="66E25D12"/>
    <w:lvl w:ilvl="0" w:tplc="0344C2FE">
      <w:start w:val="1"/>
      <w:numFmt w:val="decimal"/>
      <w:lvlText w:val="%1."/>
      <w:lvlJc w:val="left"/>
      <w:pPr>
        <w:ind w:left="548" w:hanging="303"/>
      </w:pPr>
      <w:rPr>
        <w:rFonts w:ascii="Times New Roman" w:eastAsia="Times New Roman" w:hAnsi="Times New Roman" w:cs="Times New Roman" w:hint="default"/>
        <w:spacing w:val="-26"/>
        <w:w w:val="99"/>
        <w:sz w:val="24"/>
        <w:szCs w:val="24"/>
      </w:rPr>
    </w:lvl>
    <w:lvl w:ilvl="1" w:tplc="0BBC9B2A">
      <w:start w:val="1"/>
      <w:numFmt w:val="lowerLetter"/>
      <w:lvlText w:val="%2)"/>
      <w:lvlJc w:val="left"/>
      <w:pPr>
        <w:ind w:left="630" w:hanging="236"/>
      </w:pPr>
      <w:rPr>
        <w:rFonts w:ascii="Times New Roman" w:eastAsia="Times New Roman" w:hAnsi="Times New Roman" w:cs="Times New Roman" w:hint="default"/>
        <w:spacing w:val="-16"/>
        <w:w w:val="99"/>
        <w:sz w:val="24"/>
        <w:szCs w:val="24"/>
      </w:rPr>
    </w:lvl>
    <w:lvl w:ilvl="2" w:tplc="32BCA0C2">
      <w:numFmt w:val="bullet"/>
      <w:lvlText w:val="•"/>
      <w:lvlJc w:val="left"/>
      <w:pPr>
        <w:ind w:left="1602" w:hanging="236"/>
      </w:pPr>
      <w:rPr>
        <w:rFonts w:hint="default"/>
      </w:rPr>
    </w:lvl>
    <w:lvl w:ilvl="3" w:tplc="D5A6B7E0">
      <w:numFmt w:val="bullet"/>
      <w:lvlText w:val="•"/>
      <w:lvlJc w:val="left"/>
      <w:pPr>
        <w:ind w:left="2565" w:hanging="236"/>
      </w:pPr>
      <w:rPr>
        <w:rFonts w:hint="default"/>
      </w:rPr>
    </w:lvl>
    <w:lvl w:ilvl="4" w:tplc="A596E268">
      <w:numFmt w:val="bullet"/>
      <w:lvlText w:val="•"/>
      <w:lvlJc w:val="left"/>
      <w:pPr>
        <w:ind w:left="3528" w:hanging="236"/>
      </w:pPr>
      <w:rPr>
        <w:rFonts w:hint="default"/>
      </w:rPr>
    </w:lvl>
    <w:lvl w:ilvl="5" w:tplc="66A089C0">
      <w:numFmt w:val="bullet"/>
      <w:lvlText w:val="•"/>
      <w:lvlJc w:val="left"/>
      <w:pPr>
        <w:ind w:left="4491" w:hanging="236"/>
      </w:pPr>
      <w:rPr>
        <w:rFonts w:hint="default"/>
      </w:rPr>
    </w:lvl>
    <w:lvl w:ilvl="6" w:tplc="32F41EB8">
      <w:numFmt w:val="bullet"/>
      <w:lvlText w:val="•"/>
      <w:lvlJc w:val="left"/>
      <w:pPr>
        <w:ind w:left="5454" w:hanging="236"/>
      </w:pPr>
      <w:rPr>
        <w:rFonts w:hint="default"/>
      </w:rPr>
    </w:lvl>
    <w:lvl w:ilvl="7" w:tplc="EBB2A2B6">
      <w:numFmt w:val="bullet"/>
      <w:lvlText w:val="•"/>
      <w:lvlJc w:val="left"/>
      <w:pPr>
        <w:ind w:left="6417" w:hanging="236"/>
      </w:pPr>
      <w:rPr>
        <w:rFonts w:hint="default"/>
      </w:rPr>
    </w:lvl>
    <w:lvl w:ilvl="8" w:tplc="B39CE1C4">
      <w:numFmt w:val="bullet"/>
      <w:lvlText w:val="•"/>
      <w:lvlJc w:val="left"/>
      <w:pPr>
        <w:ind w:left="7380" w:hanging="236"/>
      </w:pPr>
      <w:rPr>
        <w:rFonts w:hint="default"/>
      </w:rPr>
    </w:lvl>
  </w:abstractNum>
  <w:abstractNum w:abstractNumId="12" w15:restartNumberingAfterBreak="0">
    <w:nsid w:val="64640F3D"/>
    <w:multiLevelType w:val="hybridMultilevel"/>
    <w:tmpl w:val="D24AFAD6"/>
    <w:lvl w:ilvl="0" w:tplc="7916A44E">
      <w:start w:val="2"/>
      <w:numFmt w:val="bullet"/>
      <w:lvlText w:val=""/>
      <w:lvlJc w:val="left"/>
      <w:pPr>
        <w:ind w:left="913" w:hanging="360"/>
      </w:pPr>
      <w:rPr>
        <w:rFonts w:ascii="Symbol" w:eastAsia="Times New Roman" w:hAnsi="Symbol" w:cs="Times New Roman" w:hint="default"/>
      </w:rPr>
    </w:lvl>
    <w:lvl w:ilvl="1" w:tplc="04150003" w:tentative="1">
      <w:start w:val="1"/>
      <w:numFmt w:val="bullet"/>
      <w:lvlText w:val="o"/>
      <w:lvlJc w:val="left"/>
      <w:pPr>
        <w:ind w:left="1633" w:hanging="360"/>
      </w:pPr>
      <w:rPr>
        <w:rFonts w:ascii="Courier New" w:hAnsi="Courier New" w:cs="Courier New" w:hint="default"/>
      </w:rPr>
    </w:lvl>
    <w:lvl w:ilvl="2" w:tplc="04150005" w:tentative="1">
      <w:start w:val="1"/>
      <w:numFmt w:val="bullet"/>
      <w:lvlText w:val=""/>
      <w:lvlJc w:val="left"/>
      <w:pPr>
        <w:ind w:left="2353" w:hanging="360"/>
      </w:pPr>
      <w:rPr>
        <w:rFonts w:ascii="Wingdings" w:hAnsi="Wingdings" w:hint="default"/>
      </w:rPr>
    </w:lvl>
    <w:lvl w:ilvl="3" w:tplc="04150001" w:tentative="1">
      <w:start w:val="1"/>
      <w:numFmt w:val="bullet"/>
      <w:lvlText w:val=""/>
      <w:lvlJc w:val="left"/>
      <w:pPr>
        <w:ind w:left="3073" w:hanging="360"/>
      </w:pPr>
      <w:rPr>
        <w:rFonts w:ascii="Symbol" w:hAnsi="Symbol" w:hint="default"/>
      </w:rPr>
    </w:lvl>
    <w:lvl w:ilvl="4" w:tplc="04150003" w:tentative="1">
      <w:start w:val="1"/>
      <w:numFmt w:val="bullet"/>
      <w:lvlText w:val="o"/>
      <w:lvlJc w:val="left"/>
      <w:pPr>
        <w:ind w:left="3793" w:hanging="360"/>
      </w:pPr>
      <w:rPr>
        <w:rFonts w:ascii="Courier New" w:hAnsi="Courier New" w:cs="Courier New" w:hint="default"/>
      </w:rPr>
    </w:lvl>
    <w:lvl w:ilvl="5" w:tplc="04150005" w:tentative="1">
      <w:start w:val="1"/>
      <w:numFmt w:val="bullet"/>
      <w:lvlText w:val=""/>
      <w:lvlJc w:val="left"/>
      <w:pPr>
        <w:ind w:left="4513" w:hanging="360"/>
      </w:pPr>
      <w:rPr>
        <w:rFonts w:ascii="Wingdings" w:hAnsi="Wingdings" w:hint="default"/>
      </w:rPr>
    </w:lvl>
    <w:lvl w:ilvl="6" w:tplc="04150001" w:tentative="1">
      <w:start w:val="1"/>
      <w:numFmt w:val="bullet"/>
      <w:lvlText w:val=""/>
      <w:lvlJc w:val="left"/>
      <w:pPr>
        <w:ind w:left="5233" w:hanging="360"/>
      </w:pPr>
      <w:rPr>
        <w:rFonts w:ascii="Symbol" w:hAnsi="Symbol" w:hint="default"/>
      </w:rPr>
    </w:lvl>
    <w:lvl w:ilvl="7" w:tplc="04150003" w:tentative="1">
      <w:start w:val="1"/>
      <w:numFmt w:val="bullet"/>
      <w:lvlText w:val="o"/>
      <w:lvlJc w:val="left"/>
      <w:pPr>
        <w:ind w:left="5953" w:hanging="360"/>
      </w:pPr>
      <w:rPr>
        <w:rFonts w:ascii="Courier New" w:hAnsi="Courier New" w:cs="Courier New" w:hint="default"/>
      </w:rPr>
    </w:lvl>
    <w:lvl w:ilvl="8" w:tplc="04150005" w:tentative="1">
      <w:start w:val="1"/>
      <w:numFmt w:val="bullet"/>
      <w:lvlText w:val=""/>
      <w:lvlJc w:val="left"/>
      <w:pPr>
        <w:ind w:left="6673" w:hanging="360"/>
      </w:pPr>
      <w:rPr>
        <w:rFonts w:ascii="Wingdings" w:hAnsi="Wingdings" w:hint="default"/>
      </w:rPr>
    </w:lvl>
  </w:abstractNum>
  <w:abstractNum w:abstractNumId="13" w15:restartNumberingAfterBreak="0">
    <w:nsid w:val="6FCB0D97"/>
    <w:multiLevelType w:val="hybridMultilevel"/>
    <w:tmpl w:val="0674D77A"/>
    <w:lvl w:ilvl="0" w:tplc="2014EB74">
      <w:start w:val="1"/>
      <w:numFmt w:val="decimal"/>
      <w:lvlText w:val="%1."/>
      <w:lvlJc w:val="left"/>
      <w:pPr>
        <w:ind w:left="1068" w:hanging="360"/>
      </w:pPr>
      <w:rPr>
        <w:rFonts w:hint="default"/>
        <w:b/>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7178550F"/>
    <w:multiLevelType w:val="hybridMultilevel"/>
    <w:tmpl w:val="E4C86806"/>
    <w:lvl w:ilvl="0" w:tplc="0415000F">
      <w:start w:val="10"/>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4"/>
  </w:num>
  <w:num w:numId="2">
    <w:abstractNumId w:val="10"/>
  </w:num>
  <w:num w:numId="3">
    <w:abstractNumId w:val="6"/>
  </w:num>
  <w:num w:numId="4">
    <w:abstractNumId w:val="13"/>
  </w:num>
  <w:num w:numId="5">
    <w:abstractNumId w:val="2"/>
  </w:num>
  <w:num w:numId="6">
    <w:abstractNumId w:val="8"/>
  </w:num>
  <w:num w:numId="7">
    <w:abstractNumId w:val="1"/>
  </w:num>
  <w:num w:numId="8">
    <w:abstractNumId w:val="5"/>
  </w:num>
  <w:num w:numId="9">
    <w:abstractNumId w:val="11"/>
  </w:num>
  <w:num w:numId="10">
    <w:abstractNumId w:val="12"/>
  </w:num>
  <w:num w:numId="11">
    <w:abstractNumId w:val="3"/>
  </w:num>
  <w:num w:numId="12">
    <w:abstractNumId w:val="0"/>
  </w:num>
  <w:num w:numId="13">
    <w:abstractNumId w:val="7"/>
  </w:num>
  <w:num w:numId="14">
    <w:abstractNumId w:val="9"/>
  </w:num>
  <w:num w:numId="15">
    <w:abstractNumId w:val="14"/>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2C49"/>
    <w:rsid w:val="00000381"/>
    <w:rsid w:val="000021ED"/>
    <w:rsid w:val="00002AB9"/>
    <w:rsid w:val="00003C8C"/>
    <w:rsid w:val="00003F8E"/>
    <w:rsid w:val="00005D1D"/>
    <w:rsid w:val="00006308"/>
    <w:rsid w:val="0000647D"/>
    <w:rsid w:val="00006950"/>
    <w:rsid w:val="000074C5"/>
    <w:rsid w:val="000112D8"/>
    <w:rsid w:val="000134CE"/>
    <w:rsid w:val="00013D5A"/>
    <w:rsid w:val="00015BF5"/>
    <w:rsid w:val="00015D88"/>
    <w:rsid w:val="00016691"/>
    <w:rsid w:val="0002031B"/>
    <w:rsid w:val="000210E8"/>
    <w:rsid w:val="00026B25"/>
    <w:rsid w:val="000278A9"/>
    <w:rsid w:val="00027D92"/>
    <w:rsid w:val="000306DE"/>
    <w:rsid w:val="00030C42"/>
    <w:rsid w:val="00031A80"/>
    <w:rsid w:val="00035DA8"/>
    <w:rsid w:val="00041415"/>
    <w:rsid w:val="000434A3"/>
    <w:rsid w:val="000436F5"/>
    <w:rsid w:val="00043F59"/>
    <w:rsid w:val="00046422"/>
    <w:rsid w:val="00046A3A"/>
    <w:rsid w:val="00052C18"/>
    <w:rsid w:val="00053DFD"/>
    <w:rsid w:val="00060B6F"/>
    <w:rsid w:val="00062BEB"/>
    <w:rsid w:val="00064D63"/>
    <w:rsid w:val="00067F02"/>
    <w:rsid w:val="000705C9"/>
    <w:rsid w:val="00070CE0"/>
    <w:rsid w:val="00071C36"/>
    <w:rsid w:val="00072A7E"/>
    <w:rsid w:val="00072ECB"/>
    <w:rsid w:val="000732D3"/>
    <w:rsid w:val="00073FDD"/>
    <w:rsid w:val="000747DA"/>
    <w:rsid w:val="00081D30"/>
    <w:rsid w:val="0008235A"/>
    <w:rsid w:val="000825D0"/>
    <w:rsid w:val="000908A1"/>
    <w:rsid w:val="000908B3"/>
    <w:rsid w:val="0009426D"/>
    <w:rsid w:val="000A1D14"/>
    <w:rsid w:val="000A1DB1"/>
    <w:rsid w:val="000A2EE3"/>
    <w:rsid w:val="000A3FB5"/>
    <w:rsid w:val="000A4190"/>
    <w:rsid w:val="000B003F"/>
    <w:rsid w:val="000B039A"/>
    <w:rsid w:val="000B0747"/>
    <w:rsid w:val="000B388E"/>
    <w:rsid w:val="000B3D29"/>
    <w:rsid w:val="000B50EB"/>
    <w:rsid w:val="000B58D6"/>
    <w:rsid w:val="000C2C35"/>
    <w:rsid w:val="000C594B"/>
    <w:rsid w:val="000C6B47"/>
    <w:rsid w:val="000D02F6"/>
    <w:rsid w:val="000D15B9"/>
    <w:rsid w:val="000D3530"/>
    <w:rsid w:val="000D7AC5"/>
    <w:rsid w:val="000D7AD6"/>
    <w:rsid w:val="000E19A3"/>
    <w:rsid w:val="000E460E"/>
    <w:rsid w:val="000E69AB"/>
    <w:rsid w:val="000F006A"/>
    <w:rsid w:val="000F0FE7"/>
    <w:rsid w:val="000F1CFE"/>
    <w:rsid w:val="000F1F50"/>
    <w:rsid w:val="000F47D9"/>
    <w:rsid w:val="000F52D5"/>
    <w:rsid w:val="000F554E"/>
    <w:rsid w:val="000F5E3A"/>
    <w:rsid w:val="00100B73"/>
    <w:rsid w:val="0010409B"/>
    <w:rsid w:val="00105889"/>
    <w:rsid w:val="0010614F"/>
    <w:rsid w:val="0010743F"/>
    <w:rsid w:val="00110B35"/>
    <w:rsid w:val="00116F44"/>
    <w:rsid w:val="00122746"/>
    <w:rsid w:val="00123093"/>
    <w:rsid w:val="00124524"/>
    <w:rsid w:val="00124706"/>
    <w:rsid w:val="0012600F"/>
    <w:rsid w:val="00133203"/>
    <w:rsid w:val="00134805"/>
    <w:rsid w:val="00134EA0"/>
    <w:rsid w:val="00136999"/>
    <w:rsid w:val="00142FEC"/>
    <w:rsid w:val="00146538"/>
    <w:rsid w:val="00147251"/>
    <w:rsid w:val="0015095D"/>
    <w:rsid w:val="001509A0"/>
    <w:rsid w:val="00153C51"/>
    <w:rsid w:val="001546EE"/>
    <w:rsid w:val="001561E7"/>
    <w:rsid w:val="0016040B"/>
    <w:rsid w:val="001605F4"/>
    <w:rsid w:val="00162549"/>
    <w:rsid w:val="00163588"/>
    <w:rsid w:val="001670DC"/>
    <w:rsid w:val="00170863"/>
    <w:rsid w:val="00170D26"/>
    <w:rsid w:val="0017236E"/>
    <w:rsid w:val="001774B0"/>
    <w:rsid w:val="00177CE1"/>
    <w:rsid w:val="00182061"/>
    <w:rsid w:val="0018430F"/>
    <w:rsid w:val="00185493"/>
    <w:rsid w:val="001854F2"/>
    <w:rsid w:val="00186A5A"/>
    <w:rsid w:val="001904C4"/>
    <w:rsid w:val="001930B6"/>
    <w:rsid w:val="001954BD"/>
    <w:rsid w:val="00195B17"/>
    <w:rsid w:val="001A02A9"/>
    <w:rsid w:val="001A1BF9"/>
    <w:rsid w:val="001A58DE"/>
    <w:rsid w:val="001A790D"/>
    <w:rsid w:val="001B01B2"/>
    <w:rsid w:val="001B12F5"/>
    <w:rsid w:val="001B1A04"/>
    <w:rsid w:val="001B4C82"/>
    <w:rsid w:val="001C305C"/>
    <w:rsid w:val="001C3101"/>
    <w:rsid w:val="001C363E"/>
    <w:rsid w:val="001C6C3E"/>
    <w:rsid w:val="001D7592"/>
    <w:rsid w:val="001E1154"/>
    <w:rsid w:val="001E118E"/>
    <w:rsid w:val="001E1EB6"/>
    <w:rsid w:val="001E3554"/>
    <w:rsid w:val="001E5054"/>
    <w:rsid w:val="001E68DB"/>
    <w:rsid w:val="001E763A"/>
    <w:rsid w:val="001E76BE"/>
    <w:rsid w:val="001F130E"/>
    <w:rsid w:val="001F2770"/>
    <w:rsid w:val="001F4AA1"/>
    <w:rsid w:val="001F4AFD"/>
    <w:rsid w:val="001F4EDC"/>
    <w:rsid w:val="001F5330"/>
    <w:rsid w:val="001F713C"/>
    <w:rsid w:val="0020050A"/>
    <w:rsid w:val="00202BC2"/>
    <w:rsid w:val="00204BAE"/>
    <w:rsid w:val="002053BB"/>
    <w:rsid w:val="0021189E"/>
    <w:rsid w:val="00211B40"/>
    <w:rsid w:val="00212D0C"/>
    <w:rsid w:val="002135BB"/>
    <w:rsid w:val="00213C70"/>
    <w:rsid w:val="00220EF5"/>
    <w:rsid w:val="002218E5"/>
    <w:rsid w:val="00224B52"/>
    <w:rsid w:val="00225B1D"/>
    <w:rsid w:val="00225D8A"/>
    <w:rsid w:val="00232B3A"/>
    <w:rsid w:val="00233C1F"/>
    <w:rsid w:val="002346A1"/>
    <w:rsid w:val="00235434"/>
    <w:rsid w:val="002361BB"/>
    <w:rsid w:val="002364DF"/>
    <w:rsid w:val="002406A1"/>
    <w:rsid w:val="00241D81"/>
    <w:rsid w:val="00244CD9"/>
    <w:rsid w:val="00247399"/>
    <w:rsid w:val="00247A07"/>
    <w:rsid w:val="00251203"/>
    <w:rsid w:val="00251C91"/>
    <w:rsid w:val="00253D05"/>
    <w:rsid w:val="00255C65"/>
    <w:rsid w:val="002560FB"/>
    <w:rsid w:val="002568E4"/>
    <w:rsid w:val="00257619"/>
    <w:rsid w:val="00257FC7"/>
    <w:rsid w:val="00260A7F"/>
    <w:rsid w:val="00261871"/>
    <w:rsid w:val="00261FA8"/>
    <w:rsid w:val="00265234"/>
    <w:rsid w:val="00267221"/>
    <w:rsid w:val="002700C8"/>
    <w:rsid w:val="002704AB"/>
    <w:rsid w:val="00274025"/>
    <w:rsid w:val="00275628"/>
    <w:rsid w:val="002769D8"/>
    <w:rsid w:val="00276EB2"/>
    <w:rsid w:val="00280303"/>
    <w:rsid w:val="002807A0"/>
    <w:rsid w:val="002859D0"/>
    <w:rsid w:val="00292FF5"/>
    <w:rsid w:val="0029752A"/>
    <w:rsid w:val="002A16E5"/>
    <w:rsid w:val="002A34E7"/>
    <w:rsid w:val="002A3AB2"/>
    <w:rsid w:val="002A484C"/>
    <w:rsid w:val="002A5491"/>
    <w:rsid w:val="002A5873"/>
    <w:rsid w:val="002B3F1D"/>
    <w:rsid w:val="002B5FBA"/>
    <w:rsid w:val="002B6569"/>
    <w:rsid w:val="002B793E"/>
    <w:rsid w:val="002B7FCE"/>
    <w:rsid w:val="002C01A2"/>
    <w:rsid w:val="002C0F48"/>
    <w:rsid w:val="002C1847"/>
    <w:rsid w:val="002C237A"/>
    <w:rsid w:val="002C719D"/>
    <w:rsid w:val="002D19FC"/>
    <w:rsid w:val="002D2D82"/>
    <w:rsid w:val="002D402B"/>
    <w:rsid w:val="002D4340"/>
    <w:rsid w:val="002D598E"/>
    <w:rsid w:val="002D640D"/>
    <w:rsid w:val="002E1CB9"/>
    <w:rsid w:val="002E3F57"/>
    <w:rsid w:val="002E5E35"/>
    <w:rsid w:val="002F04D7"/>
    <w:rsid w:val="002F172E"/>
    <w:rsid w:val="002F1C7D"/>
    <w:rsid w:val="002F3A6E"/>
    <w:rsid w:val="002F5C56"/>
    <w:rsid w:val="002F5EE8"/>
    <w:rsid w:val="003003F3"/>
    <w:rsid w:val="00300CA5"/>
    <w:rsid w:val="003058A9"/>
    <w:rsid w:val="00316EEC"/>
    <w:rsid w:val="00320034"/>
    <w:rsid w:val="00321DCE"/>
    <w:rsid w:val="00322E48"/>
    <w:rsid w:val="00324460"/>
    <w:rsid w:val="00325A5A"/>
    <w:rsid w:val="0032699D"/>
    <w:rsid w:val="00330AA6"/>
    <w:rsid w:val="00330AA9"/>
    <w:rsid w:val="00334456"/>
    <w:rsid w:val="0034230C"/>
    <w:rsid w:val="00344662"/>
    <w:rsid w:val="00345494"/>
    <w:rsid w:val="0034595B"/>
    <w:rsid w:val="003474E2"/>
    <w:rsid w:val="00350C11"/>
    <w:rsid w:val="003574C7"/>
    <w:rsid w:val="003624AA"/>
    <w:rsid w:val="003646F8"/>
    <w:rsid w:val="00367C24"/>
    <w:rsid w:val="00373FC5"/>
    <w:rsid w:val="00375D51"/>
    <w:rsid w:val="00375E24"/>
    <w:rsid w:val="003768B3"/>
    <w:rsid w:val="00377346"/>
    <w:rsid w:val="00382B53"/>
    <w:rsid w:val="00390D41"/>
    <w:rsid w:val="003921D8"/>
    <w:rsid w:val="0039233B"/>
    <w:rsid w:val="0039330B"/>
    <w:rsid w:val="00394ABC"/>
    <w:rsid w:val="00395699"/>
    <w:rsid w:val="0039750C"/>
    <w:rsid w:val="003A2811"/>
    <w:rsid w:val="003A38E3"/>
    <w:rsid w:val="003A519A"/>
    <w:rsid w:val="003A5B10"/>
    <w:rsid w:val="003A667C"/>
    <w:rsid w:val="003A76F5"/>
    <w:rsid w:val="003B00E0"/>
    <w:rsid w:val="003B14BF"/>
    <w:rsid w:val="003B1F23"/>
    <w:rsid w:val="003B2789"/>
    <w:rsid w:val="003B310E"/>
    <w:rsid w:val="003B4193"/>
    <w:rsid w:val="003C2E14"/>
    <w:rsid w:val="003C7DEA"/>
    <w:rsid w:val="003D0563"/>
    <w:rsid w:val="003D1F45"/>
    <w:rsid w:val="003D35D9"/>
    <w:rsid w:val="003D48D0"/>
    <w:rsid w:val="003D6CB5"/>
    <w:rsid w:val="003E4359"/>
    <w:rsid w:val="003E4FF3"/>
    <w:rsid w:val="003E519C"/>
    <w:rsid w:val="003E677D"/>
    <w:rsid w:val="003E6884"/>
    <w:rsid w:val="003E6AB7"/>
    <w:rsid w:val="003E7256"/>
    <w:rsid w:val="003F1E47"/>
    <w:rsid w:val="003F24FD"/>
    <w:rsid w:val="003F38DF"/>
    <w:rsid w:val="003F405A"/>
    <w:rsid w:val="003F492F"/>
    <w:rsid w:val="003F4D6C"/>
    <w:rsid w:val="003F7417"/>
    <w:rsid w:val="003F7929"/>
    <w:rsid w:val="00400407"/>
    <w:rsid w:val="00402305"/>
    <w:rsid w:val="004030E6"/>
    <w:rsid w:val="00403A6F"/>
    <w:rsid w:val="0040568C"/>
    <w:rsid w:val="00406CB5"/>
    <w:rsid w:val="00406E1E"/>
    <w:rsid w:val="00411336"/>
    <w:rsid w:val="00416A45"/>
    <w:rsid w:val="00420974"/>
    <w:rsid w:val="00421A76"/>
    <w:rsid w:val="004250F6"/>
    <w:rsid w:val="00426777"/>
    <w:rsid w:val="00426CBD"/>
    <w:rsid w:val="0043053F"/>
    <w:rsid w:val="00432006"/>
    <w:rsid w:val="004339C3"/>
    <w:rsid w:val="004340D9"/>
    <w:rsid w:val="0044167B"/>
    <w:rsid w:val="00445EE8"/>
    <w:rsid w:val="00447183"/>
    <w:rsid w:val="00450523"/>
    <w:rsid w:val="00452A54"/>
    <w:rsid w:val="004548B8"/>
    <w:rsid w:val="00454B99"/>
    <w:rsid w:val="00460860"/>
    <w:rsid w:val="00461BF4"/>
    <w:rsid w:val="00462A33"/>
    <w:rsid w:val="00463ADA"/>
    <w:rsid w:val="00463ADD"/>
    <w:rsid w:val="0046448E"/>
    <w:rsid w:val="00464844"/>
    <w:rsid w:val="00464D21"/>
    <w:rsid w:val="0047059C"/>
    <w:rsid w:val="00471E10"/>
    <w:rsid w:val="00473104"/>
    <w:rsid w:val="00473CF0"/>
    <w:rsid w:val="00480198"/>
    <w:rsid w:val="0048202C"/>
    <w:rsid w:val="004820CA"/>
    <w:rsid w:val="00490452"/>
    <w:rsid w:val="004921AC"/>
    <w:rsid w:val="00493FA9"/>
    <w:rsid w:val="004A3C90"/>
    <w:rsid w:val="004B0190"/>
    <w:rsid w:val="004B3E48"/>
    <w:rsid w:val="004B4826"/>
    <w:rsid w:val="004B650E"/>
    <w:rsid w:val="004B736F"/>
    <w:rsid w:val="004C01A4"/>
    <w:rsid w:val="004C031E"/>
    <w:rsid w:val="004C1FB7"/>
    <w:rsid w:val="004C23E3"/>
    <w:rsid w:val="004C4552"/>
    <w:rsid w:val="004C747F"/>
    <w:rsid w:val="004D3545"/>
    <w:rsid w:val="004D459A"/>
    <w:rsid w:val="004D45FF"/>
    <w:rsid w:val="004D752E"/>
    <w:rsid w:val="004D7DDB"/>
    <w:rsid w:val="004E28CC"/>
    <w:rsid w:val="004E31D4"/>
    <w:rsid w:val="004E37B9"/>
    <w:rsid w:val="004E3E29"/>
    <w:rsid w:val="004E5985"/>
    <w:rsid w:val="004E628D"/>
    <w:rsid w:val="004F0840"/>
    <w:rsid w:val="004F109C"/>
    <w:rsid w:val="004F24D6"/>
    <w:rsid w:val="004F30D1"/>
    <w:rsid w:val="004F76E8"/>
    <w:rsid w:val="00500FB6"/>
    <w:rsid w:val="005031C4"/>
    <w:rsid w:val="0050337C"/>
    <w:rsid w:val="00506568"/>
    <w:rsid w:val="005065AA"/>
    <w:rsid w:val="00511EB1"/>
    <w:rsid w:val="0051241A"/>
    <w:rsid w:val="00515900"/>
    <w:rsid w:val="00516C8F"/>
    <w:rsid w:val="00517B97"/>
    <w:rsid w:val="00525B61"/>
    <w:rsid w:val="00526AC7"/>
    <w:rsid w:val="0052755F"/>
    <w:rsid w:val="005275DC"/>
    <w:rsid w:val="00531241"/>
    <w:rsid w:val="005334B4"/>
    <w:rsid w:val="00534D10"/>
    <w:rsid w:val="00537D0F"/>
    <w:rsid w:val="00541256"/>
    <w:rsid w:val="0054183C"/>
    <w:rsid w:val="00543EC5"/>
    <w:rsid w:val="00544E0D"/>
    <w:rsid w:val="00544F0F"/>
    <w:rsid w:val="005450F2"/>
    <w:rsid w:val="0054683C"/>
    <w:rsid w:val="00547153"/>
    <w:rsid w:val="00551476"/>
    <w:rsid w:val="005516FE"/>
    <w:rsid w:val="00553F58"/>
    <w:rsid w:val="00555ECF"/>
    <w:rsid w:val="00561248"/>
    <w:rsid w:val="0056487D"/>
    <w:rsid w:val="00567478"/>
    <w:rsid w:val="00567530"/>
    <w:rsid w:val="00570562"/>
    <w:rsid w:val="00571B32"/>
    <w:rsid w:val="00573805"/>
    <w:rsid w:val="00573AB2"/>
    <w:rsid w:val="00573C9F"/>
    <w:rsid w:val="00575310"/>
    <w:rsid w:val="00576293"/>
    <w:rsid w:val="005802F1"/>
    <w:rsid w:val="005806A9"/>
    <w:rsid w:val="005808A5"/>
    <w:rsid w:val="005816C6"/>
    <w:rsid w:val="00582B0B"/>
    <w:rsid w:val="00584829"/>
    <w:rsid w:val="00584D4F"/>
    <w:rsid w:val="0058677A"/>
    <w:rsid w:val="00586CD2"/>
    <w:rsid w:val="005903C0"/>
    <w:rsid w:val="00594A46"/>
    <w:rsid w:val="00594F4D"/>
    <w:rsid w:val="0059580D"/>
    <w:rsid w:val="00596345"/>
    <w:rsid w:val="00597D63"/>
    <w:rsid w:val="005A09A5"/>
    <w:rsid w:val="005A361E"/>
    <w:rsid w:val="005A3828"/>
    <w:rsid w:val="005A3860"/>
    <w:rsid w:val="005A4E2A"/>
    <w:rsid w:val="005A5A0A"/>
    <w:rsid w:val="005A63FA"/>
    <w:rsid w:val="005A6BEA"/>
    <w:rsid w:val="005B1500"/>
    <w:rsid w:val="005B17A2"/>
    <w:rsid w:val="005B238E"/>
    <w:rsid w:val="005B3F8E"/>
    <w:rsid w:val="005B46DB"/>
    <w:rsid w:val="005B4F97"/>
    <w:rsid w:val="005B5BB7"/>
    <w:rsid w:val="005B5F63"/>
    <w:rsid w:val="005C0014"/>
    <w:rsid w:val="005C4955"/>
    <w:rsid w:val="005C5119"/>
    <w:rsid w:val="005C6944"/>
    <w:rsid w:val="005C7BD0"/>
    <w:rsid w:val="005D0384"/>
    <w:rsid w:val="005D1724"/>
    <w:rsid w:val="005D3C87"/>
    <w:rsid w:val="005D4907"/>
    <w:rsid w:val="005D6D74"/>
    <w:rsid w:val="005E05E9"/>
    <w:rsid w:val="005E13F6"/>
    <w:rsid w:val="005E1648"/>
    <w:rsid w:val="005E1FFB"/>
    <w:rsid w:val="005E2D5D"/>
    <w:rsid w:val="005E2F3C"/>
    <w:rsid w:val="005E3821"/>
    <w:rsid w:val="005E471E"/>
    <w:rsid w:val="005E6247"/>
    <w:rsid w:val="005F1072"/>
    <w:rsid w:val="005F1194"/>
    <w:rsid w:val="005F3A8E"/>
    <w:rsid w:val="005F3CC0"/>
    <w:rsid w:val="005F4A2B"/>
    <w:rsid w:val="005F61A1"/>
    <w:rsid w:val="005F6D95"/>
    <w:rsid w:val="005F7D9A"/>
    <w:rsid w:val="00602295"/>
    <w:rsid w:val="006032BA"/>
    <w:rsid w:val="00604CB0"/>
    <w:rsid w:val="00604E5D"/>
    <w:rsid w:val="00606008"/>
    <w:rsid w:val="00607EF1"/>
    <w:rsid w:val="00610A70"/>
    <w:rsid w:val="006140F9"/>
    <w:rsid w:val="00615FBA"/>
    <w:rsid w:val="00616C71"/>
    <w:rsid w:val="0061721B"/>
    <w:rsid w:val="0062003E"/>
    <w:rsid w:val="0062006D"/>
    <w:rsid w:val="006254DA"/>
    <w:rsid w:val="006278A0"/>
    <w:rsid w:val="006346DF"/>
    <w:rsid w:val="00635A13"/>
    <w:rsid w:val="00637773"/>
    <w:rsid w:val="006406CB"/>
    <w:rsid w:val="00640E05"/>
    <w:rsid w:val="00655038"/>
    <w:rsid w:val="00655FA9"/>
    <w:rsid w:val="00656BB2"/>
    <w:rsid w:val="00657261"/>
    <w:rsid w:val="0066070A"/>
    <w:rsid w:val="0066129F"/>
    <w:rsid w:val="00662C85"/>
    <w:rsid w:val="00665543"/>
    <w:rsid w:val="006708CB"/>
    <w:rsid w:val="0067115E"/>
    <w:rsid w:val="00680BE1"/>
    <w:rsid w:val="00681A66"/>
    <w:rsid w:val="0068206B"/>
    <w:rsid w:val="0068265F"/>
    <w:rsid w:val="00683E39"/>
    <w:rsid w:val="006851E4"/>
    <w:rsid w:val="00686C08"/>
    <w:rsid w:val="00687906"/>
    <w:rsid w:val="0069329D"/>
    <w:rsid w:val="00696C48"/>
    <w:rsid w:val="0069725E"/>
    <w:rsid w:val="00697E22"/>
    <w:rsid w:val="006A056A"/>
    <w:rsid w:val="006A29EE"/>
    <w:rsid w:val="006A6209"/>
    <w:rsid w:val="006A6D1A"/>
    <w:rsid w:val="006A70F6"/>
    <w:rsid w:val="006A7743"/>
    <w:rsid w:val="006B0262"/>
    <w:rsid w:val="006B1B03"/>
    <w:rsid w:val="006B5B69"/>
    <w:rsid w:val="006B6A3C"/>
    <w:rsid w:val="006B73D2"/>
    <w:rsid w:val="006B7FDD"/>
    <w:rsid w:val="006C688B"/>
    <w:rsid w:val="006C7111"/>
    <w:rsid w:val="006D0159"/>
    <w:rsid w:val="006D028A"/>
    <w:rsid w:val="006D0E91"/>
    <w:rsid w:val="006D1A57"/>
    <w:rsid w:val="006D313F"/>
    <w:rsid w:val="006D77C8"/>
    <w:rsid w:val="006E2ECC"/>
    <w:rsid w:val="006E3CD7"/>
    <w:rsid w:val="006F187B"/>
    <w:rsid w:val="006F1B8A"/>
    <w:rsid w:val="006F1CF0"/>
    <w:rsid w:val="006F25CD"/>
    <w:rsid w:val="006F6007"/>
    <w:rsid w:val="00701072"/>
    <w:rsid w:val="0070152B"/>
    <w:rsid w:val="0070183F"/>
    <w:rsid w:val="007034A4"/>
    <w:rsid w:val="00704BD4"/>
    <w:rsid w:val="00704C09"/>
    <w:rsid w:val="0070583F"/>
    <w:rsid w:val="0071086E"/>
    <w:rsid w:val="0071564F"/>
    <w:rsid w:val="00717BC2"/>
    <w:rsid w:val="007202C4"/>
    <w:rsid w:val="00722039"/>
    <w:rsid w:val="00727363"/>
    <w:rsid w:val="00730112"/>
    <w:rsid w:val="007309E8"/>
    <w:rsid w:val="00731326"/>
    <w:rsid w:val="0073172C"/>
    <w:rsid w:val="007319FB"/>
    <w:rsid w:val="00733062"/>
    <w:rsid w:val="00733167"/>
    <w:rsid w:val="00734BA7"/>
    <w:rsid w:val="00736F56"/>
    <w:rsid w:val="00737337"/>
    <w:rsid w:val="007408BC"/>
    <w:rsid w:val="00741676"/>
    <w:rsid w:val="00743868"/>
    <w:rsid w:val="00752214"/>
    <w:rsid w:val="0075291F"/>
    <w:rsid w:val="00754CE5"/>
    <w:rsid w:val="00755E5F"/>
    <w:rsid w:val="0075603D"/>
    <w:rsid w:val="0075674D"/>
    <w:rsid w:val="0075715A"/>
    <w:rsid w:val="00760F84"/>
    <w:rsid w:val="007611C4"/>
    <w:rsid w:val="0076333C"/>
    <w:rsid w:val="00765A1B"/>
    <w:rsid w:val="00765DB9"/>
    <w:rsid w:val="00771259"/>
    <w:rsid w:val="007719AD"/>
    <w:rsid w:val="007752DF"/>
    <w:rsid w:val="00776267"/>
    <w:rsid w:val="007767ED"/>
    <w:rsid w:val="00781349"/>
    <w:rsid w:val="007852C2"/>
    <w:rsid w:val="00786762"/>
    <w:rsid w:val="007871BE"/>
    <w:rsid w:val="007872B1"/>
    <w:rsid w:val="007876F1"/>
    <w:rsid w:val="007900BD"/>
    <w:rsid w:val="007A1C61"/>
    <w:rsid w:val="007A479C"/>
    <w:rsid w:val="007A682C"/>
    <w:rsid w:val="007A738F"/>
    <w:rsid w:val="007A7482"/>
    <w:rsid w:val="007B03F9"/>
    <w:rsid w:val="007B052A"/>
    <w:rsid w:val="007B4094"/>
    <w:rsid w:val="007B476A"/>
    <w:rsid w:val="007B56FE"/>
    <w:rsid w:val="007B5EC2"/>
    <w:rsid w:val="007C33C2"/>
    <w:rsid w:val="007C6DEC"/>
    <w:rsid w:val="007C70D1"/>
    <w:rsid w:val="007C735A"/>
    <w:rsid w:val="007D02FC"/>
    <w:rsid w:val="007D22FF"/>
    <w:rsid w:val="007D427F"/>
    <w:rsid w:val="007D6B8F"/>
    <w:rsid w:val="007E08E5"/>
    <w:rsid w:val="007E3906"/>
    <w:rsid w:val="007E4350"/>
    <w:rsid w:val="007E58A6"/>
    <w:rsid w:val="007F0BCD"/>
    <w:rsid w:val="007F4F00"/>
    <w:rsid w:val="007F702F"/>
    <w:rsid w:val="007F7B39"/>
    <w:rsid w:val="00800DD5"/>
    <w:rsid w:val="008018F6"/>
    <w:rsid w:val="00804345"/>
    <w:rsid w:val="0080561F"/>
    <w:rsid w:val="0081077F"/>
    <w:rsid w:val="00811E47"/>
    <w:rsid w:val="00812F63"/>
    <w:rsid w:val="0081356E"/>
    <w:rsid w:val="008138ED"/>
    <w:rsid w:val="00813C88"/>
    <w:rsid w:val="008151E1"/>
    <w:rsid w:val="0081614E"/>
    <w:rsid w:val="0081634A"/>
    <w:rsid w:val="00820235"/>
    <w:rsid w:val="008219FE"/>
    <w:rsid w:val="0082330D"/>
    <w:rsid w:val="00823442"/>
    <w:rsid w:val="008250CE"/>
    <w:rsid w:val="00827A85"/>
    <w:rsid w:val="0083082A"/>
    <w:rsid w:val="00834449"/>
    <w:rsid w:val="00835A43"/>
    <w:rsid w:val="0083623D"/>
    <w:rsid w:val="00837C5C"/>
    <w:rsid w:val="00841221"/>
    <w:rsid w:val="00842B22"/>
    <w:rsid w:val="00843FCD"/>
    <w:rsid w:val="008452D8"/>
    <w:rsid w:val="00845AF5"/>
    <w:rsid w:val="00845B8C"/>
    <w:rsid w:val="00846501"/>
    <w:rsid w:val="00846969"/>
    <w:rsid w:val="00846F17"/>
    <w:rsid w:val="00852258"/>
    <w:rsid w:val="00852852"/>
    <w:rsid w:val="00852F5E"/>
    <w:rsid w:val="00854822"/>
    <w:rsid w:val="00854BCC"/>
    <w:rsid w:val="0085623A"/>
    <w:rsid w:val="0085715E"/>
    <w:rsid w:val="008627A4"/>
    <w:rsid w:val="00863F24"/>
    <w:rsid w:val="008649D5"/>
    <w:rsid w:val="00866F61"/>
    <w:rsid w:val="00867E8D"/>
    <w:rsid w:val="008701D2"/>
    <w:rsid w:val="008724B5"/>
    <w:rsid w:val="0087405D"/>
    <w:rsid w:val="00875211"/>
    <w:rsid w:val="00882218"/>
    <w:rsid w:val="008823E7"/>
    <w:rsid w:val="0088288E"/>
    <w:rsid w:val="00882FB4"/>
    <w:rsid w:val="008879AC"/>
    <w:rsid w:val="00890968"/>
    <w:rsid w:val="0089333E"/>
    <w:rsid w:val="00894145"/>
    <w:rsid w:val="00894DAB"/>
    <w:rsid w:val="00894FCE"/>
    <w:rsid w:val="008965AD"/>
    <w:rsid w:val="00896FC1"/>
    <w:rsid w:val="008A0188"/>
    <w:rsid w:val="008A0B27"/>
    <w:rsid w:val="008A2281"/>
    <w:rsid w:val="008A2457"/>
    <w:rsid w:val="008A31C8"/>
    <w:rsid w:val="008A3C24"/>
    <w:rsid w:val="008A598B"/>
    <w:rsid w:val="008A6D79"/>
    <w:rsid w:val="008B39C0"/>
    <w:rsid w:val="008B3BB0"/>
    <w:rsid w:val="008B4490"/>
    <w:rsid w:val="008B7AFB"/>
    <w:rsid w:val="008C08A1"/>
    <w:rsid w:val="008C1644"/>
    <w:rsid w:val="008C1B97"/>
    <w:rsid w:val="008C35F0"/>
    <w:rsid w:val="008C5F82"/>
    <w:rsid w:val="008C5FD4"/>
    <w:rsid w:val="008D1325"/>
    <w:rsid w:val="008D361F"/>
    <w:rsid w:val="008D3BDD"/>
    <w:rsid w:val="008D53F4"/>
    <w:rsid w:val="008D5B6D"/>
    <w:rsid w:val="008D61C9"/>
    <w:rsid w:val="008D7137"/>
    <w:rsid w:val="008E07F8"/>
    <w:rsid w:val="008E13E7"/>
    <w:rsid w:val="008E1CA6"/>
    <w:rsid w:val="008E3B52"/>
    <w:rsid w:val="008E5D2C"/>
    <w:rsid w:val="008F2B35"/>
    <w:rsid w:val="008F5CD5"/>
    <w:rsid w:val="008F6F97"/>
    <w:rsid w:val="00901663"/>
    <w:rsid w:val="0090198F"/>
    <w:rsid w:val="009026DC"/>
    <w:rsid w:val="00904407"/>
    <w:rsid w:val="009065E1"/>
    <w:rsid w:val="00907C86"/>
    <w:rsid w:val="00912A20"/>
    <w:rsid w:val="00913089"/>
    <w:rsid w:val="009134D5"/>
    <w:rsid w:val="009149F6"/>
    <w:rsid w:val="009153E4"/>
    <w:rsid w:val="00917FB9"/>
    <w:rsid w:val="0092024C"/>
    <w:rsid w:val="009210BC"/>
    <w:rsid w:val="009210CA"/>
    <w:rsid w:val="00926415"/>
    <w:rsid w:val="009303BD"/>
    <w:rsid w:val="00930E8F"/>
    <w:rsid w:val="009310DE"/>
    <w:rsid w:val="009316FB"/>
    <w:rsid w:val="00931877"/>
    <w:rsid w:val="009328FF"/>
    <w:rsid w:val="00933F8E"/>
    <w:rsid w:val="00934571"/>
    <w:rsid w:val="00935288"/>
    <w:rsid w:val="009354E7"/>
    <w:rsid w:val="009355D8"/>
    <w:rsid w:val="0093743C"/>
    <w:rsid w:val="00940A06"/>
    <w:rsid w:val="00941B95"/>
    <w:rsid w:val="00941F82"/>
    <w:rsid w:val="00943EEC"/>
    <w:rsid w:val="00944BE8"/>
    <w:rsid w:val="00944DD7"/>
    <w:rsid w:val="00946C93"/>
    <w:rsid w:val="009479C7"/>
    <w:rsid w:val="00951A70"/>
    <w:rsid w:val="009523F3"/>
    <w:rsid w:val="009536A6"/>
    <w:rsid w:val="00955082"/>
    <w:rsid w:val="009550A4"/>
    <w:rsid w:val="009575F2"/>
    <w:rsid w:val="0096145B"/>
    <w:rsid w:val="00964812"/>
    <w:rsid w:val="00964EC5"/>
    <w:rsid w:val="00965CD9"/>
    <w:rsid w:val="00965E80"/>
    <w:rsid w:val="00967712"/>
    <w:rsid w:val="009726AE"/>
    <w:rsid w:val="00974E2C"/>
    <w:rsid w:val="00974FF2"/>
    <w:rsid w:val="00981B2A"/>
    <w:rsid w:val="00981CF8"/>
    <w:rsid w:val="00982E9C"/>
    <w:rsid w:val="0098393A"/>
    <w:rsid w:val="009903E5"/>
    <w:rsid w:val="00991E0C"/>
    <w:rsid w:val="00992154"/>
    <w:rsid w:val="009930B5"/>
    <w:rsid w:val="00994394"/>
    <w:rsid w:val="009971E0"/>
    <w:rsid w:val="009A4536"/>
    <w:rsid w:val="009A4744"/>
    <w:rsid w:val="009A594F"/>
    <w:rsid w:val="009A63CA"/>
    <w:rsid w:val="009B1B6E"/>
    <w:rsid w:val="009B2345"/>
    <w:rsid w:val="009B42CF"/>
    <w:rsid w:val="009B597D"/>
    <w:rsid w:val="009C040A"/>
    <w:rsid w:val="009C2CF9"/>
    <w:rsid w:val="009C4DC8"/>
    <w:rsid w:val="009C5EFE"/>
    <w:rsid w:val="009C68BC"/>
    <w:rsid w:val="009C7A61"/>
    <w:rsid w:val="009D1511"/>
    <w:rsid w:val="009D3ED7"/>
    <w:rsid w:val="009D513F"/>
    <w:rsid w:val="009D662F"/>
    <w:rsid w:val="009D6BB0"/>
    <w:rsid w:val="009D7E41"/>
    <w:rsid w:val="009E0CFA"/>
    <w:rsid w:val="009E1D22"/>
    <w:rsid w:val="009E1F03"/>
    <w:rsid w:val="009E3515"/>
    <w:rsid w:val="009E58E8"/>
    <w:rsid w:val="009E5B02"/>
    <w:rsid w:val="009E7D01"/>
    <w:rsid w:val="009F05E0"/>
    <w:rsid w:val="009F1A28"/>
    <w:rsid w:val="009F1ADC"/>
    <w:rsid w:val="009F2E1D"/>
    <w:rsid w:val="009F68DE"/>
    <w:rsid w:val="00A02A5B"/>
    <w:rsid w:val="00A03B7B"/>
    <w:rsid w:val="00A06CB4"/>
    <w:rsid w:val="00A071EF"/>
    <w:rsid w:val="00A07BEF"/>
    <w:rsid w:val="00A104C6"/>
    <w:rsid w:val="00A104CD"/>
    <w:rsid w:val="00A13E24"/>
    <w:rsid w:val="00A177DE"/>
    <w:rsid w:val="00A2305A"/>
    <w:rsid w:val="00A239B9"/>
    <w:rsid w:val="00A25519"/>
    <w:rsid w:val="00A26846"/>
    <w:rsid w:val="00A30151"/>
    <w:rsid w:val="00A34BDA"/>
    <w:rsid w:val="00A367CF"/>
    <w:rsid w:val="00A36B75"/>
    <w:rsid w:val="00A4066B"/>
    <w:rsid w:val="00A4077D"/>
    <w:rsid w:val="00A4222F"/>
    <w:rsid w:val="00A422D0"/>
    <w:rsid w:val="00A42C24"/>
    <w:rsid w:val="00A44684"/>
    <w:rsid w:val="00A47449"/>
    <w:rsid w:val="00A4776E"/>
    <w:rsid w:val="00A511D4"/>
    <w:rsid w:val="00A54195"/>
    <w:rsid w:val="00A549D6"/>
    <w:rsid w:val="00A57DD8"/>
    <w:rsid w:val="00A6117D"/>
    <w:rsid w:val="00A63B41"/>
    <w:rsid w:val="00A63F39"/>
    <w:rsid w:val="00A64024"/>
    <w:rsid w:val="00A6450A"/>
    <w:rsid w:val="00A67D75"/>
    <w:rsid w:val="00A728E4"/>
    <w:rsid w:val="00A72C3B"/>
    <w:rsid w:val="00A75ADA"/>
    <w:rsid w:val="00A76B17"/>
    <w:rsid w:val="00A8074C"/>
    <w:rsid w:val="00A8259E"/>
    <w:rsid w:val="00A838BD"/>
    <w:rsid w:val="00A8495C"/>
    <w:rsid w:val="00A84B8F"/>
    <w:rsid w:val="00A86A07"/>
    <w:rsid w:val="00A86FD1"/>
    <w:rsid w:val="00A87FB8"/>
    <w:rsid w:val="00A90105"/>
    <w:rsid w:val="00A9313D"/>
    <w:rsid w:val="00A93B5E"/>
    <w:rsid w:val="00A9497F"/>
    <w:rsid w:val="00A955F8"/>
    <w:rsid w:val="00A959CC"/>
    <w:rsid w:val="00AA09F4"/>
    <w:rsid w:val="00AA0CD4"/>
    <w:rsid w:val="00AA2312"/>
    <w:rsid w:val="00AA3D9F"/>
    <w:rsid w:val="00AA583E"/>
    <w:rsid w:val="00AA5E24"/>
    <w:rsid w:val="00AA6CDA"/>
    <w:rsid w:val="00AA732E"/>
    <w:rsid w:val="00AB0EAC"/>
    <w:rsid w:val="00AB2D68"/>
    <w:rsid w:val="00AB6793"/>
    <w:rsid w:val="00AB7A22"/>
    <w:rsid w:val="00AC100E"/>
    <w:rsid w:val="00AC256C"/>
    <w:rsid w:val="00AC256D"/>
    <w:rsid w:val="00AC273B"/>
    <w:rsid w:val="00AC5DF7"/>
    <w:rsid w:val="00AD0224"/>
    <w:rsid w:val="00AD063C"/>
    <w:rsid w:val="00AD0699"/>
    <w:rsid w:val="00AD12BB"/>
    <w:rsid w:val="00AD4E72"/>
    <w:rsid w:val="00AD571F"/>
    <w:rsid w:val="00AD5746"/>
    <w:rsid w:val="00AD5AD9"/>
    <w:rsid w:val="00AD5B88"/>
    <w:rsid w:val="00AD5E81"/>
    <w:rsid w:val="00AD65E8"/>
    <w:rsid w:val="00AD7D0B"/>
    <w:rsid w:val="00AE2B84"/>
    <w:rsid w:val="00AE4219"/>
    <w:rsid w:val="00AE5060"/>
    <w:rsid w:val="00AE5C93"/>
    <w:rsid w:val="00AE61FE"/>
    <w:rsid w:val="00AE7956"/>
    <w:rsid w:val="00AF0717"/>
    <w:rsid w:val="00AF24F5"/>
    <w:rsid w:val="00AF2546"/>
    <w:rsid w:val="00AF3A0B"/>
    <w:rsid w:val="00AF4A9A"/>
    <w:rsid w:val="00AF504C"/>
    <w:rsid w:val="00AF562C"/>
    <w:rsid w:val="00AF7AB6"/>
    <w:rsid w:val="00B008CC"/>
    <w:rsid w:val="00B01FFC"/>
    <w:rsid w:val="00B02988"/>
    <w:rsid w:val="00B071B8"/>
    <w:rsid w:val="00B07262"/>
    <w:rsid w:val="00B111AC"/>
    <w:rsid w:val="00B14220"/>
    <w:rsid w:val="00B1528D"/>
    <w:rsid w:val="00B1606E"/>
    <w:rsid w:val="00B16FA8"/>
    <w:rsid w:val="00B23148"/>
    <w:rsid w:val="00B238F2"/>
    <w:rsid w:val="00B24149"/>
    <w:rsid w:val="00B24A87"/>
    <w:rsid w:val="00B3044E"/>
    <w:rsid w:val="00B31EE9"/>
    <w:rsid w:val="00B3205B"/>
    <w:rsid w:val="00B34C4F"/>
    <w:rsid w:val="00B361BF"/>
    <w:rsid w:val="00B40C3F"/>
    <w:rsid w:val="00B4126D"/>
    <w:rsid w:val="00B4143D"/>
    <w:rsid w:val="00B41970"/>
    <w:rsid w:val="00B44AA4"/>
    <w:rsid w:val="00B45E63"/>
    <w:rsid w:val="00B47444"/>
    <w:rsid w:val="00B520B7"/>
    <w:rsid w:val="00B5523E"/>
    <w:rsid w:val="00B553C5"/>
    <w:rsid w:val="00B56983"/>
    <w:rsid w:val="00B61950"/>
    <w:rsid w:val="00B620C0"/>
    <w:rsid w:val="00B64291"/>
    <w:rsid w:val="00B6616F"/>
    <w:rsid w:val="00B6619A"/>
    <w:rsid w:val="00B662D5"/>
    <w:rsid w:val="00B73A75"/>
    <w:rsid w:val="00B74CBB"/>
    <w:rsid w:val="00B763CB"/>
    <w:rsid w:val="00B82A6A"/>
    <w:rsid w:val="00B8301D"/>
    <w:rsid w:val="00B877E2"/>
    <w:rsid w:val="00B87D72"/>
    <w:rsid w:val="00B90CA0"/>
    <w:rsid w:val="00B90DBE"/>
    <w:rsid w:val="00B90E8B"/>
    <w:rsid w:val="00B91295"/>
    <w:rsid w:val="00B915CC"/>
    <w:rsid w:val="00B91E0C"/>
    <w:rsid w:val="00B935BB"/>
    <w:rsid w:val="00B9496D"/>
    <w:rsid w:val="00B94E82"/>
    <w:rsid w:val="00B95DB7"/>
    <w:rsid w:val="00BA0FE9"/>
    <w:rsid w:val="00BA12C6"/>
    <w:rsid w:val="00BA1A7F"/>
    <w:rsid w:val="00BA26D7"/>
    <w:rsid w:val="00BA4AAC"/>
    <w:rsid w:val="00BA4E85"/>
    <w:rsid w:val="00BB17D6"/>
    <w:rsid w:val="00BB5D29"/>
    <w:rsid w:val="00BB789F"/>
    <w:rsid w:val="00BC03C5"/>
    <w:rsid w:val="00BC2804"/>
    <w:rsid w:val="00BC5092"/>
    <w:rsid w:val="00BC52D7"/>
    <w:rsid w:val="00BC6523"/>
    <w:rsid w:val="00BC7338"/>
    <w:rsid w:val="00BD0B6B"/>
    <w:rsid w:val="00BD2B69"/>
    <w:rsid w:val="00BD2DD2"/>
    <w:rsid w:val="00BD3BC2"/>
    <w:rsid w:val="00BD4346"/>
    <w:rsid w:val="00BE105D"/>
    <w:rsid w:val="00BE2114"/>
    <w:rsid w:val="00BE22BE"/>
    <w:rsid w:val="00BE2FF4"/>
    <w:rsid w:val="00BF6991"/>
    <w:rsid w:val="00BF76AF"/>
    <w:rsid w:val="00C013EE"/>
    <w:rsid w:val="00C0186F"/>
    <w:rsid w:val="00C02C10"/>
    <w:rsid w:val="00C02CBA"/>
    <w:rsid w:val="00C03374"/>
    <w:rsid w:val="00C0362A"/>
    <w:rsid w:val="00C04EC6"/>
    <w:rsid w:val="00C057CC"/>
    <w:rsid w:val="00C10339"/>
    <w:rsid w:val="00C10CF4"/>
    <w:rsid w:val="00C10DE7"/>
    <w:rsid w:val="00C1141A"/>
    <w:rsid w:val="00C1538C"/>
    <w:rsid w:val="00C16937"/>
    <w:rsid w:val="00C23CD6"/>
    <w:rsid w:val="00C3003C"/>
    <w:rsid w:val="00C30AF0"/>
    <w:rsid w:val="00C32502"/>
    <w:rsid w:val="00C32B65"/>
    <w:rsid w:val="00C34B95"/>
    <w:rsid w:val="00C37798"/>
    <w:rsid w:val="00C37BF9"/>
    <w:rsid w:val="00C44723"/>
    <w:rsid w:val="00C45346"/>
    <w:rsid w:val="00C459F0"/>
    <w:rsid w:val="00C50758"/>
    <w:rsid w:val="00C52A98"/>
    <w:rsid w:val="00C536E9"/>
    <w:rsid w:val="00C57C9D"/>
    <w:rsid w:val="00C60492"/>
    <w:rsid w:val="00C6076B"/>
    <w:rsid w:val="00C6567E"/>
    <w:rsid w:val="00C6635C"/>
    <w:rsid w:val="00C66F9F"/>
    <w:rsid w:val="00C67E60"/>
    <w:rsid w:val="00C72BF6"/>
    <w:rsid w:val="00C74B26"/>
    <w:rsid w:val="00C83695"/>
    <w:rsid w:val="00C87BAD"/>
    <w:rsid w:val="00C90CAD"/>
    <w:rsid w:val="00C913BC"/>
    <w:rsid w:val="00C94D8C"/>
    <w:rsid w:val="00C95579"/>
    <w:rsid w:val="00C96BD1"/>
    <w:rsid w:val="00C97809"/>
    <w:rsid w:val="00CA0AF8"/>
    <w:rsid w:val="00CA33D4"/>
    <w:rsid w:val="00CA41A1"/>
    <w:rsid w:val="00CA4E95"/>
    <w:rsid w:val="00CA4F6F"/>
    <w:rsid w:val="00CA5827"/>
    <w:rsid w:val="00CB0F4C"/>
    <w:rsid w:val="00CB5BDC"/>
    <w:rsid w:val="00CB5FE9"/>
    <w:rsid w:val="00CC0946"/>
    <w:rsid w:val="00CC2664"/>
    <w:rsid w:val="00CC42C1"/>
    <w:rsid w:val="00CC4FCE"/>
    <w:rsid w:val="00CC63D3"/>
    <w:rsid w:val="00CD0958"/>
    <w:rsid w:val="00CD2052"/>
    <w:rsid w:val="00CD20BB"/>
    <w:rsid w:val="00CD3B5E"/>
    <w:rsid w:val="00CD3D06"/>
    <w:rsid w:val="00CD5044"/>
    <w:rsid w:val="00CD612D"/>
    <w:rsid w:val="00CD6A7F"/>
    <w:rsid w:val="00CE146E"/>
    <w:rsid w:val="00CE2C49"/>
    <w:rsid w:val="00CE4502"/>
    <w:rsid w:val="00CF2984"/>
    <w:rsid w:val="00CF2EA4"/>
    <w:rsid w:val="00CF53FC"/>
    <w:rsid w:val="00CF5D7B"/>
    <w:rsid w:val="00CF6BFB"/>
    <w:rsid w:val="00D02682"/>
    <w:rsid w:val="00D05F13"/>
    <w:rsid w:val="00D06460"/>
    <w:rsid w:val="00D06504"/>
    <w:rsid w:val="00D078BB"/>
    <w:rsid w:val="00D07C2A"/>
    <w:rsid w:val="00D07E47"/>
    <w:rsid w:val="00D11613"/>
    <w:rsid w:val="00D1194B"/>
    <w:rsid w:val="00D1418C"/>
    <w:rsid w:val="00D14ACE"/>
    <w:rsid w:val="00D21620"/>
    <w:rsid w:val="00D21DF5"/>
    <w:rsid w:val="00D2297D"/>
    <w:rsid w:val="00D24C1E"/>
    <w:rsid w:val="00D26946"/>
    <w:rsid w:val="00D27343"/>
    <w:rsid w:val="00D27967"/>
    <w:rsid w:val="00D27B97"/>
    <w:rsid w:val="00D27EE4"/>
    <w:rsid w:val="00D30B36"/>
    <w:rsid w:val="00D32F4C"/>
    <w:rsid w:val="00D33CFC"/>
    <w:rsid w:val="00D405DD"/>
    <w:rsid w:val="00D417B1"/>
    <w:rsid w:val="00D423CB"/>
    <w:rsid w:val="00D42C04"/>
    <w:rsid w:val="00D4319F"/>
    <w:rsid w:val="00D43446"/>
    <w:rsid w:val="00D43515"/>
    <w:rsid w:val="00D44059"/>
    <w:rsid w:val="00D47502"/>
    <w:rsid w:val="00D5296E"/>
    <w:rsid w:val="00D5495D"/>
    <w:rsid w:val="00D54FCE"/>
    <w:rsid w:val="00D550A2"/>
    <w:rsid w:val="00D57999"/>
    <w:rsid w:val="00D60E2C"/>
    <w:rsid w:val="00D62914"/>
    <w:rsid w:val="00D62B84"/>
    <w:rsid w:val="00D62C37"/>
    <w:rsid w:val="00D63C16"/>
    <w:rsid w:val="00D64BB1"/>
    <w:rsid w:val="00D65861"/>
    <w:rsid w:val="00D74343"/>
    <w:rsid w:val="00D80BE0"/>
    <w:rsid w:val="00D80C4F"/>
    <w:rsid w:val="00D825C0"/>
    <w:rsid w:val="00D84D36"/>
    <w:rsid w:val="00D872D3"/>
    <w:rsid w:val="00D91149"/>
    <w:rsid w:val="00D94E36"/>
    <w:rsid w:val="00DA0726"/>
    <w:rsid w:val="00DA2AB6"/>
    <w:rsid w:val="00DA3575"/>
    <w:rsid w:val="00DA4039"/>
    <w:rsid w:val="00DA6223"/>
    <w:rsid w:val="00DB3AA2"/>
    <w:rsid w:val="00DB3D75"/>
    <w:rsid w:val="00DB5398"/>
    <w:rsid w:val="00DB704B"/>
    <w:rsid w:val="00DC17F8"/>
    <w:rsid w:val="00DC4296"/>
    <w:rsid w:val="00DD06D5"/>
    <w:rsid w:val="00DD0840"/>
    <w:rsid w:val="00DD0BC9"/>
    <w:rsid w:val="00DD1F7B"/>
    <w:rsid w:val="00DD269C"/>
    <w:rsid w:val="00DD351A"/>
    <w:rsid w:val="00DD41E5"/>
    <w:rsid w:val="00DD4FA1"/>
    <w:rsid w:val="00DD61CE"/>
    <w:rsid w:val="00DD7208"/>
    <w:rsid w:val="00DD781E"/>
    <w:rsid w:val="00DD7E4F"/>
    <w:rsid w:val="00DE0918"/>
    <w:rsid w:val="00DE1257"/>
    <w:rsid w:val="00DE44B6"/>
    <w:rsid w:val="00DE4BD1"/>
    <w:rsid w:val="00DE53ED"/>
    <w:rsid w:val="00DE65C6"/>
    <w:rsid w:val="00DE75FA"/>
    <w:rsid w:val="00DE7F45"/>
    <w:rsid w:val="00DF24B3"/>
    <w:rsid w:val="00DF2897"/>
    <w:rsid w:val="00DF3D59"/>
    <w:rsid w:val="00DF5F23"/>
    <w:rsid w:val="00DF64DC"/>
    <w:rsid w:val="00DF6E63"/>
    <w:rsid w:val="00DF7208"/>
    <w:rsid w:val="00DF7812"/>
    <w:rsid w:val="00E01A4C"/>
    <w:rsid w:val="00E02701"/>
    <w:rsid w:val="00E05112"/>
    <w:rsid w:val="00E10FD0"/>
    <w:rsid w:val="00E1338C"/>
    <w:rsid w:val="00E1442D"/>
    <w:rsid w:val="00E15A7C"/>
    <w:rsid w:val="00E17D4D"/>
    <w:rsid w:val="00E21750"/>
    <w:rsid w:val="00E224D2"/>
    <w:rsid w:val="00E30013"/>
    <w:rsid w:val="00E32085"/>
    <w:rsid w:val="00E32CC3"/>
    <w:rsid w:val="00E330E4"/>
    <w:rsid w:val="00E3538E"/>
    <w:rsid w:val="00E35A06"/>
    <w:rsid w:val="00E368B4"/>
    <w:rsid w:val="00E36C10"/>
    <w:rsid w:val="00E41D13"/>
    <w:rsid w:val="00E4439C"/>
    <w:rsid w:val="00E457DF"/>
    <w:rsid w:val="00E46979"/>
    <w:rsid w:val="00E46B91"/>
    <w:rsid w:val="00E5082E"/>
    <w:rsid w:val="00E50961"/>
    <w:rsid w:val="00E515BA"/>
    <w:rsid w:val="00E523BF"/>
    <w:rsid w:val="00E55626"/>
    <w:rsid w:val="00E579ED"/>
    <w:rsid w:val="00E57DCE"/>
    <w:rsid w:val="00E603E6"/>
    <w:rsid w:val="00E61B88"/>
    <w:rsid w:val="00E636DF"/>
    <w:rsid w:val="00E669DF"/>
    <w:rsid w:val="00E679E0"/>
    <w:rsid w:val="00E72581"/>
    <w:rsid w:val="00E729AC"/>
    <w:rsid w:val="00E768B1"/>
    <w:rsid w:val="00E808DF"/>
    <w:rsid w:val="00E83853"/>
    <w:rsid w:val="00E846B2"/>
    <w:rsid w:val="00E86D4E"/>
    <w:rsid w:val="00E872AC"/>
    <w:rsid w:val="00E87CE9"/>
    <w:rsid w:val="00E93244"/>
    <w:rsid w:val="00E95064"/>
    <w:rsid w:val="00E95C5D"/>
    <w:rsid w:val="00E968A0"/>
    <w:rsid w:val="00E9790D"/>
    <w:rsid w:val="00EA0C26"/>
    <w:rsid w:val="00EA1BE6"/>
    <w:rsid w:val="00EA3606"/>
    <w:rsid w:val="00EA3824"/>
    <w:rsid w:val="00EA4496"/>
    <w:rsid w:val="00EA4B58"/>
    <w:rsid w:val="00EA52C7"/>
    <w:rsid w:val="00EA551D"/>
    <w:rsid w:val="00EA6FE0"/>
    <w:rsid w:val="00EA72CE"/>
    <w:rsid w:val="00EA7454"/>
    <w:rsid w:val="00EB092C"/>
    <w:rsid w:val="00EB0FF8"/>
    <w:rsid w:val="00EB27E1"/>
    <w:rsid w:val="00EB2B3D"/>
    <w:rsid w:val="00EB44B1"/>
    <w:rsid w:val="00EB4842"/>
    <w:rsid w:val="00EB501D"/>
    <w:rsid w:val="00EB5A09"/>
    <w:rsid w:val="00EC14F7"/>
    <w:rsid w:val="00EC168F"/>
    <w:rsid w:val="00EC27D1"/>
    <w:rsid w:val="00EC2C8E"/>
    <w:rsid w:val="00EC6D33"/>
    <w:rsid w:val="00EC7FF2"/>
    <w:rsid w:val="00ED48FA"/>
    <w:rsid w:val="00ED79C0"/>
    <w:rsid w:val="00EE09C4"/>
    <w:rsid w:val="00EE1836"/>
    <w:rsid w:val="00EE38A8"/>
    <w:rsid w:val="00EE4485"/>
    <w:rsid w:val="00EE5790"/>
    <w:rsid w:val="00EF0D15"/>
    <w:rsid w:val="00EF118E"/>
    <w:rsid w:val="00EF11FD"/>
    <w:rsid w:val="00EF2277"/>
    <w:rsid w:val="00EF322F"/>
    <w:rsid w:val="00EF52CC"/>
    <w:rsid w:val="00EF6B53"/>
    <w:rsid w:val="00F00586"/>
    <w:rsid w:val="00F0558A"/>
    <w:rsid w:val="00F107C1"/>
    <w:rsid w:val="00F10885"/>
    <w:rsid w:val="00F10F8F"/>
    <w:rsid w:val="00F1106F"/>
    <w:rsid w:val="00F15CE4"/>
    <w:rsid w:val="00F16350"/>
    <w:rsid w:val="00F169F4"/>
    <w:rsid w:val="00F219FA"/>
    <w:rsid w:val="00F27D37"/>
    <w:rsid w:val="00F3020E"/>
    <w:rsid w:val="00F338FC"/>
    <w:rsid w:val="00F35B42"/>
    <w:rsid w:val="00F4333F"/>
    <w:rsid w:val="00F4653D"/>
    <w:rsid w:val="00F51D4D"/>
    <w:rsid w:val="00F53605"/>
    <w:rsid w:val="00F53E31"/>
    <w:rsid w:val="00F5491F"/>
    <w:rsid w:val="00F54C88"/>
    <w:rsid w:val="00F564CE"/>
    <w:rsid w:val="00F56B47"/>
    <w:rsid w:val="00F60BDF"/>
    <w:rsid w:val="00F63FB3"/>
    <w:rsid w:val="00F63FDA"/>
    <w:rsid w:val="00F65136"/>
    <w:rsid w:val="00F651EA"/>
    <w:rsid w:val="00F656E0"/>
    <w:rsid w:val="00F66242"/>
    <w:rsid w:val="00F67511"/>
    <w:rsid w:val="00F72A8C"/>
    <w:rsid w:val="00F72BDB"/>
    <w:rsid w:val="00F73BFE"/>
    <w:rsid w:val="00F73CC9"/>
    <w:rsid w:val="00F74F00"/>
    <w:rsid w:val="00F74F46"/>
    <w:rsid w:val="00F82288"/>
    <w:rsid w:val="00F82CC7"/>
    <w:rsid w:val="00F85022"/>
    <w:rsid w:val="00F91D87"/>
    <w:rsid w:val="00F9308A"/>
    <w:rsid w:val="00F9593F"/>
    <w:rsid w:val="00F96C40"/>
    <w:rsid w:val="00F96D81"/>
    <w:rsid w:val="00F96DEB"/>
    <w:rsid w:val="00FA061C"/>
    <w:rsid w:val="00FA76FA"/>
    <w:rsid w:val="00FB051A"/>
    <w:rsid w:val="00FB0918"/>
    <w:rsid w:val="00FB101B"/>
    <w:rsid w:val="00FB1520"/>
    <w:rsid w:val="00FB16EA"/>
    <w:rsid w:val="00FB3CA2"/>
    <w:rsid w:val="00FB3F8C"/>
    <w:rsid w:val="00FB7656"/>
    <w:rsid w:val="00FC3567"/>
    <w:rsid w:val="00FC56F6"/>
    <w:rsid w:val="00FC60B2"/>
    <w:rsid w:val="00FD0C0E"/>
    <w:rsid w:val="00FD1AA0"/>
    <w:rsid w:val="00FD4ED4"/>
    <w:rsid w:val="00FD4F94"/>
    <w:rsid w:val="00FD674D"/>
    <w:rsid w:val="00FE79A8"/>
    <w:rsid w:val="00FF0DAF"/>
    <w:rsid w:val="00FF265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1B3E35B"/>
  <w15:docId w15:val="{D5AEBFEF-510F-484E-83DC-7061E1AED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C2C35"/>
  </w:style>
  <w:style w:type="paragraph" w:styleId="Nagwek1">
    <w:name w:val="heading 1"/>
    <w:basedOn w:val="Normalny"/>
    <w:next w:val="Normalny"/>
    <w:link w:val="Nagwek1Znak"/>
    <w:uiPriority w:val="9"/>
    <w:qFormat/>
    <w:rsid w:val="00610A70"/>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link w:val="Nagwek2Znak"/>
    <w:autoRedefine/>
    <w:unhideWhenUsed/>
    <w:qFormat/>
    <w:rsid w:val="006E2ECC"/>
    <w:pPr>
      <w:spacing w:after="0" w:line="240" w:lineRule="auto"/>
      <w:jc w:val="both"/>
      <w:outlineLvl w:val="1"/>
    </w:pPr>
    <w:rPr>
      <w:rFonts w:ascii="Times New Roman" w:eastAsia="Times New Roman" w:hAnsi="Times New Roman" w:cs="Times New Roman"/>
      <w:bCs/>
      <w:iCs/>
      <w:color w:val="4F6228" w:themeColor="accent3" w:themeShade="80"/>
      <w:sz w:val="24"/>
      <w:szCs w:val="24"/>
      <w:lang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471E1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Default">
    <w:name w:val="Default"/>
    <w:rsid w:val="00D825C0"/>
    <w:pPr>
      <w:autoSpaceDE w:val="0"/>
      <w:autoSpaceDN w:val="0"/>
      <w:adjustRightInd w:val="0"/>
      <w:spacing w:after="0" w:line="240" w:lineRule="auto"/>
    </w:pPr>
    <w:rPr>
      <w:rFonts w:ascii="Arial" w:hAnsi="Arial" w:cs="Arial"/>
      <w:color w:val="000000"/>
      <w:sz w:val="24"/>
      <w:szCs w:val="24"/>
    </w:rPr>
  </w:style>
  <w:style w:type="paragraph" w:styleId="Tekstdymka">
    <w:name w:val="Balloon Text"/>
    <w:basedOn w:val="Normalny"/>
    <w:link w:val="TekstdymkaZnak"/>
    <w:uiPriority w:val="99"/>
    <w:semiHidden/>
    <w:unhideWhenUsed/>
    <w:rsid w:val="00AA5E2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A5E24"/>
    <w:rPr>
      <w:rFonts w:ascii="Tahoma" w:hAnsi="Tahoma" w:cs="Tahoma"/>
      <w:sz w:val="16"/>
      <w:szCs w:val="16"/>
    </w:rPr>
  </w:style>
  <w:style w:type="character" w:customStyle="1" w:styleId="Nagwek2Znak">
    <w:name w:val="Nagłówek 2 Znak"/>
    <w:basedOn w:val="Domylnaczcionkaakapitu"/>
    <w:link w:val="Nagwek2"/>
    <w:rsid w:val="006E2ECC"/>
    <w:rPr>
      <w:rFonts w:ascii="Times New Roman" w:eastAsia="Times New Roman" w:hAnsi="Times New Roman" w:cs="Times New Roman"/>
      <w:bCs/>
      <w:iCs/>
      <w:color w:val="4F6228" w:themeColor="accent3" w:themeShade="80"/>
      <w:sz w:val="24"/>
      <w:szCs w:val="24"/>
      <w:lang w:eastAsia="x-none"/>
    </w:rPr>
  </w:style>
  <w:style w:type="paragraph" w:styleId="Tekstprzypisukocowego">
    <w:name w:val="endnote text"/>
    <w:basedOn w:val="Normalny"/>
    <w:link w:val="TekstprzypisukocowegoZnak"/>
    <w:uiPriority w:val="99"/>
    <w:semiHidden/>
    <w:unhideWhenUsed/>
    <w:rsid w:val="002C237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C237A"/>
    <w:rPr>
      <w:sz w:val="20"/>
      <w:szCs w:val="20"/>
    </w:rPr>
  </w:style>
  <w:style w:type="character" w:styleId="Odwoanieprzypisukocowego">
    <w:name w:val="endnote reference"/>
    <w:basedOn w:val="Domylnaczcionkaakapitu"/>
    <w:uiPriority w:val="99"/>
    <w:semiHidden/>
    <w:unhideWhenUsed/>
    <w:rsid w:val="002C237A"/>
    <w:rPr>
      <w:vertAlign w:val="superscript"/>
    </w:rPr>
  </w:style>
  <w:style w:type="paragraph" w:styleId="Nagwek">
    <w:name w:val="header"/>
    <w:basedOn w:val="Normalny"/>
    <w:link w:val="NagwekZnak"/>
    <w:uiPriority w:val="99"/>
    <w:unhideWhenUsed/>
    <w:rsid w:val="00292F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92FF5"/>
  </w:style>
  <w:style w:type="paragraph" w:styleId="Stopka">
    <w:name w:val="footer"/>
    <w:basedOn w:val="Normalny"/>
    <w:link w:val="StopkaZnak"/>
    <w:uiPriority w:val="99"/>
    <w:unhideWhenUsed/>
    <w:rsid w:val="00292F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92FF5"/>
  </w:style>
  <w:style w:type="character" w:styleId="Odwoaniedokomentarza">
    <w:name w:val="annotation reference"/>
    <w:basedOn w:val="Domylnaczcionkaakapitu"/>
    <w:uiPriority w:val="99"/>
    <w:unhideWhenUsed/>
    <w:rsid w:val="009328FF"/>
    <w:rPr>
      <w:sz w:val="16"/>
      <w:szCs w:val="16"/>
    </w:rPr>
  </w:style>
  <w:style w:type="paragraph" w:styleId="Tekstkomentarza">
    <w:name w:val="annotation text"/>
    <w:basedOn w:val="Normalny"/>
    <w:link w:val="TekstkomentarzaZnak"/>
    <w:semiHidden/>
    <w:unhideWhenUsed/>
    <w:rsid w:val="009328FF"/>
    <w:pPr>
      <w:spacing w:line="240" w:lineRule="auto"/>
    </w:pPr>
    <w:rPr>
      <w:sz w:val="20"/>
      <w:szCs w:val="20"/>
    </w:rPr>
  </w:style>
  <w:style w:type="character" w:customStyle="1" w:styleId="TekstkomentarzaZnak">
    <w:name w:val="Tekst komentarza Znak"/>
    <w:basedOn w:val="Domylnaczcionkaakapitu"/>
    <w:link w:val="Tekstkomentarza"/>
    <w:semiHidden/>
    <w:rsid w:val="009328FF"/>
    <w:rPr>
      <w:sz w:val="20"/>
      <w:szCs w:val="20"/>
    </w:rPr>
  </w:style>
  <w:style w:type="paragraph" w:styleId="Tematkomentarza">
    <w:name w:val="annotation subject"/>
    <w:basedOn w:val="Tekstkomentarza"/>
    <w:next w:val="Tekstkomentarza"/>
    <w:link w:val="TematkomentarzaZnak"/>
    <w:uiPriority w:val="99"/>
    <w:semiHidden/>
    <w:unhideWhenUsed/>
    <w:rsid w:val="009328FF"/>
    <w:rPr>
      <w:b/>
      <w:bCs/>
    </w:rPr>
  </w:style>
  <w:style w:type="character" w:customStyle="1" w:styleId="TematkomentarzaZnak">
    <w:name w:val="Temat komentarza Znak"/>
    <w:basedOn w:val="TekstkomentarzaZnak"/>
    <w:link w:val="Tematkomentarza"/>
    <w:uiPriority w:val="99"/>
    <w:semiHidden/>
    <w:rsid w:val="009328FF"/>
    <w:rPr>
      <w:b/>
      <w:bCs/>
      <w:sz w:val="20"/>
      <w:szCs w:val="20"/>
    </w:rPr>
  </w:style>
  <w:style w:type="character" w:customStyle="1" w:styleId="Nagwek1Znak">
    <w:name w:val="Nagłówek 1 Znak"/>
    <w:basedOn w:val="Domylnaczcionkaakapitu"/>
    <w:link w:val="Nagwek1"/>
    <w:uiPriority w:val="9"/>
    <w:rsid w:val="00610A70"/>
    <w:rPr>
      <w:rFonts w:asciiTheme="majorHAnsi" w:eastAsiaTheme="majorEastAsia" w:hAnsiTheme="majorHAnsi" w:cstheme="majorBidi"/>
      <w:color w:val="365F91" w:themeColor="accent1" w:themeShade="BF"/>
      <w:sz w:val="32"/>
      <w:szCs w:val="32"/>
    </w:rPr>
  </w:style>
  <w:style w:type="paragraph" w:styleId="Tytu">
    <w:name w:val="Title"/>
    <w:basedOn w:val="Normalny"/>
    <w:link w:val="TytuZnak"/>
    <w:qFormat/>
    <w:rsid w:val="00610A70"/>
    <w:pPr>
      <w:spacing w:after="0" w:line="240" w:lineRule="auto"/>
      <w:jc w:val="center"/>
    </w:pPr>
    <w:rPr>
      <w:rFonts w:ascii="Times New Roman" w:eastAsia="Times New Roman" w:hAnsi="Times New Roman" w:cs="Times New Roman"/>
      <w:sz w:val="24"/>
      <w:szCs w:val="20"/>
    </w:rPr>
  </w:style>
  <w:style w:type="character" w:customStyle="1" w:styleId="TytuZnak">
    <w:name w:val="Tytuł Znak"/>
    <w:basedOn w:val="Domylnaczcionkaakapitu"/>
    <w:link w:val="Tytu"/>
    <w:rsid w:val="00610A70"/>
    <w:rPr>
      <w:rFonts w:ascii="Times New Roman" w:eastAsia="Times New Roman" w:hAnsi="Times New Roman" w:cs="Times New Roman"/>
      <w:sz w:val="24"/>
      <w:szCs w:val="20"/>
    </w:rPr>
  </w:style>
  <w:style w:type="paragraph" w:styleId="Tekstpodstawowywcity2">
    <w:name w:val="Body Text Indent 2"/>
    <w:basedOn w:val="Normalny"/>
    <w:link w:val="Tekstpodstawowywcity2Znak"/>
    <w:semiHidden/>
    <w:rsid w:val="00610A70"/>
    <w:pPr>
      <w:spacing w:after="0" w:line="240" w:lineRule="auto"/>
      <w:ind w:left="284" w:hanging="284"/>
      <w:jc w:val="both"/>
    </w:pPr>
    <w:rPr>
      <w:rFonts w:ascii="Times New Roman" w:eastAsia="Times New Roman" w:hAnsi="Times New Roman" w:cs="Times New Roman"/>
      <w:sz w:val="20"/>
      <w:szCs w:val="20"/>
    </w:rPr>
  </w:style>
  <w:style w:type="character" w:customStyle="1" w:styleId="Tekstpodstawowywcity2Znak">
    <w:name w:val="Tekst podstawowy wcięty 2 Znak"/>
    <w:basedOn w:val="Domylnaczcionkaakapitu"/>
    <w:link w:val="Tekstpodstawowywcity2"/>
    <w:semiHidden/>
    <w:rsid w:val="00610A70"/>
    <w:rPr>
      <w:rFonts w:ascii="Times New Roman" w:eastAsia="Times New Roman" w:hAnsi="Times New Roman" w:cs="Times New Roman"/>
      <w:sz w:val="20"/>
      <w:szCs w:val="20"/>
    </w:rPr>
  </w:style>
  <w:style w:type="paragraph" w:styleId="Tekstprzypisudolnego">
    <w:name w:val="footnote text"/>
    <w:basedOn w:val="Normalny"/>
    <w:link w:val="TekstprzypisudolnegoZnak"/>
    <w:uiPriority w:val="99"/>
    <w:semiHidden/>
    <w:unhideWhenUsed/>
    <w:rsid w:val="00610A7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610A70"/>
    <w:rPr>
      <w:rFonts w:ascii="Times New Roman" w:eastAsia="Times New Roman" w:hAnsi="Times New Roman" w:cs="Times New Roman"/>
      <w:sz w:val="20"/>
      <w:szCs w:val="20"/>
    </w:rPr>
  </w:style>
  <w:style w:type="character" w:styleId="Odwoanieprzypisudolnego">
    <w:name w:val="footnote reference"/>
    <w:uiPriority w:val="99"/>
    <w:semiHidden/>
    <w:unhideWhenUsed/>
    <w:rsid w:val="00610A70"/>
    <w:rPr>
      <w:vertAlign w:val="superscript"/>
    </w:rPr>
  </w:style>
  <w:style w:type="paragraph" w:styleId="Akapitzlist">
    <w:name w:val="List Paragraph"/>
    <w:basedOn w:val="Normalny"/>
    <w:uiPriority w:val="1"/>
    <w:qFormat/>
    <w:rsid w:val="00610A70"/>
    <w:pPr>
      <w:spacing w:after="0" w:line="240" w:lineRule="auto"/>
      <w:ind w:left="708"/>
    </w:pPr>
    <w:rPr>
      <w:rFonts w:ascii="Times New Roman" w:eastAsia="Times New Roman" w:hAnsi="Times New Roman" w:cs="Times New Roman"/>
      <w:sz w:val="20"/>
      <w:szCs w:val="20"/>
    </w:rPr>
  </w:style>
  <w:style w:type="character" w:styleId="Hipercze">
    <w:name w:val="Hyperlink"/>
    <w:basedOn w:val="Domylnaczcionkaakapitu"/>
    <w:uiPriority w:val="99"/>
    <w:unhideWhenUsed/>
    <w:rsid w:val="00420974"/>
    <w:rPr>
      <w:color w:val="0563C1"/>
      <w:u w:val="single"/>
    </w:rPr>
  </w:style>
  <w:style w:type="character" w:customStyle="1" w:styleId="Nierozpoznanawzmianka1">
    <w:name w:val="Nierozpoznana wzmianka1"/>
    <w:basedOn w:val="Domylnaczcionkaakapitu"/>
    <w:uiPriority w:val="99"/>
    <w:semiHidden/>
    <w:unhideWhenUsed/>
    <w:rsid w:val="00420974"/>
    <w:rPr>
      <w:color w:val="605E5C"/>
      <w:shd w:val="clear" w:color="auto" w:fill="E1DFDD"/>
    </w:rPr>
  </w:style>
  <w:style w:type="paragraph" w:styleId="Poprawka">
    <w:name w:val="Revision"/>
    <w:hidden/>
    <w:uiPriority w:val="99"/>
    <w:semiHidden/>
    <w:rsid w:val="00E93244"/>
    <w:pPr>
      <w:spacing w:after="0" w:line="240" w:lineRule="auto"/>
    </w:pPr>
  </w:style>
  <w:style w:type="paragraph" w:styleId="Tekstpodstawowy">
    <w:name w:val="Body Text"/>
    <w:basedOn w:val="Normalny"/>
    <w:link w:val="TekstpodstawowyZnak"/>
    <w:uiPriority w:val="99"/>
    <w:unhideWhenUsed/>
    <w:rsid w:val="00064D63"/>
    <w:pPr>
      <w:spacing w:after="120"/>
    </w:pPr>
  </w:style>
  <w:style w:type="character" w:customStyle="1" w:styleId="TekstpodstawowyZnak">
    <w:name w:val="Tekst podstawowy Znak"/>
    <w:basedOn w:val="Domylnaczcionkaakapitu"/>
    <w:link w:val="Tekstpodstawowy"/>
    <w:uiPriority w:val="99"/>
    <w:rsid w:val="00064D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87518">
      <w:bodyDiv w:val="1"/>
      <w:marLeft w:val="0"/>
      <w:marRight w:val="0"/>
      <w:marTop w:val="0"/>
      <w:marBottom w:val="0"/>
      <w:divBdr>
        <w:top w:val="none" w:sz="0" w:space="0" w:color="auto"/>
        <w:left w:val="none" w:sz="0" w:space="0" w:color="auto"/>
        <w:bottom w:val="none" w:sz="0" w:space="0" w:color="auto"/>
        <w:right w:val="none" w:sz="0" w:space="0" w:color="auto"/>
      </w:divBdr>
    </w:div>
    <w:div w:id="630326879">
      <w:bodyDiv w:val="1"/>
      <w:marLeft w:val="0"/>
      <w:marRight w:val="0"/>
      <w:marTop w:val="0"/>
      <w:marBottom w:val="0"/>
      <w:divBdr>
        <w:top w:val="none" w:sz="0" w:space="0" w:color="auto"/>
        <w:left w:val="none" w:sz="0" w:space="0" w:color="auto"/>
        <w:bottom w:val="none" w:sz="0" w:space="0" w:color="auto"/>
        <w:right w:val="none" w:sz="0" w:space="0" w:color="auto"/>
      </w:divBdr>
    </w:div>
    <w:div w:id="983586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B25520-DA84-4373-A91C-91EC21BDB0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19</Pages>
  <Words>9498</Words>
  <Characters>54140</Characters>
  <Application>Microsoft Office Word</Application>
  <DocSecurity>0</DocSecurity>
  <Lines>451</Lines>
  <Paragraphs>127</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Zbychu</dc:creator>
  <cp:lastModifiedBy>Dominika Kolczyńska - Nadleśnictwo Kartuzy</cp:lastModifiedBy>
  <cp:revision>8</cp:revision>
  <cp:lastPrinted>2021-08-23T06:55:00Z</cp:lastPrinted>
  <dcterms:created xsi:type="dcterms:W3CDTF">2022-03-15T14:07:00Z</dcterms:created>
  <dcterms:modified xsi:type="dcterms:W3CDTF">2022-03-16T07:08:00Z</dcterms:modified>
</cp:coreProperties>
</file>