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3C0673A2" w14:textId="30DCB488" w:rsidR="00272072" w:rsidRPr="009B263D" w:rsidRDefault="00F00920" w:rsidP="009B263D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63DA17E3" w:rsidR="00332465" w:rsidRPr="00920999" w:rsidRDefault="002B076D" w:rsidP="009D295E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prowadzonym w trybie p</w:t>
      </w:r>
      <w:r w:rsidR="009B263D">
        <w:rPr>
          <w:rFonts w:ascii="Lato Light" w:eastAsia="Palatino Linotype" w:hAnsi="Lato Light" w:cs="Linux Libertine G"/>
          <w:sz w:val="21"/>
          <w:szCs w:val="21"/>
        </w:rPr>
        <w:t xml:space="preserve">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>o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>.:</w:t>
      </w:r>
      <w:r w:rsidR="00920999" w:rsidRPr="00920999">
        <w:t xml:space="preserve"> </w:t>
      </w:r>
      <w:r w:rsidR="00920999" w:rsidRPr="00920999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Opracowanie projektu  planu ogólnego zagospodarowania </w:t>
      </w:r>
      <w:r w:rsidR="00920999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 </w:t>
      </w:r>
      <w:r w:rsidR="00920999" w:rsidRPr="00920999">
        <w:rPr>
          <w:rFonts w:ascii="Lato Light" w:eastAsia="Palatino Linotype" w:hAnsi="Lato Light" w:cs="Linux Libertine G"/>
          <w:b/>
          <w:bCs/>
          <w:sz w:val="21"/>
          <w:szCs w:val="21"/>
        </w:rPr>
        <w:t>przestrzennego gminy Żnin.</w:t>
      </w: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1B364509" w14:textId="77777777" w:rsidR="00806101" w:rsidRDefault="00F743BA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 xml:space="preserve">2. Oferujemy wykonanie całego przedmiotu zamówienia za łącznym całkowitym </w:t>
      </w:r>
    </w:p>
    <w:p w14:paraId="54154052" w14:textId="5C16E881" w:rsidR="00FD5EE7" w:rsidRPr="00806101" w:rsidRDefault="00F743BA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  <w:r w:rsidR="00806101">
        <w:rPr>
          <w:rFonts w:ascii="Lato Light" w:hAnsi="Lato Light" w:cs="Linux Libertine G"/>
          <w:b/>
        </w:rPr>
        <w:t xml:space="preserve">   </w:t>
      </w:r>
      <w:r w:rsidR="00FD5EE7" w:rsidRPr="00FD5EE7">
        <w:rPr>
          <w:rFonts w:ascii="Lato Light" w:hAnsi="Lato Light" w:cs="Linux Libertine G"/>
          <w:b/>
          <w:color w:val="FF0000"/>
        </w:rPr>
        <w:t>brutto …………………………………….</w:t>
      </w:r>
      <w:r w:rsidR="00806101">
        <w:rPr>
          <w:rFonts w:ascii="Lato Light" w:hAnsi="Lato Light" w:cs="Linux Libertine G"/>
          <w:b/>
          <w:color w:val="FF0000"/>
        </w:rPr>
        <w:t xml:space="preserve">, w tym VAT …………% </w:t>
      </w:r>
      <w:r w:rsidR="00FD5EE7" w:rsidRPr="00FD5EE7">
        <w:rPr>
          <w:rFonts w:ascii="Lato Light" w:hAnsi="Lato Light" w:cs="Linux Libertine G"/>
          <w:b/>
          <w:color w:val="FF0000"/>
        </w:rPr>
        <w:br/>
      </w:r>
    </w:p>
    <w:p w14:paraId="560B004D" w14:textId="791A2072" w:rsidR="00F01D87" w:rsidRDefault="00FD5EE7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zgodnej z poniższym harmonogramem  i częściowymi kosztami wykonania zamówienia:</w:t>
      </w:r>
    </w:p>
    <w:p w14:paraId="5C1FA5AD" w14:textId="71CB3D5E" w:rsidR="009B263D" w:rsidRDefault="009B263D" w:rsidP="00F01D87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B263D">
        <w:rPr>
          <w:rFonts w:ascii="Lato Light" w:hAnsi="Lato Light" w:cs="Linux Libertine G"/>
          <w:b/>
        </w:rPr>
        <w:t>HARMONOGRAM</w:t>
      </w:r>
      <w:r w:rsidR="00F01D87">
        <w:rPr>
          <w:rFonts w:ascii="Lato Light" w:hAnsi="Lato Light" w:cs="Linux Libertine G"/>
          <w:b/>
        </w:rPr>
        <w:t xml:space="preserve"> </w:t>
      </w:r>
      <w:r w:rsidRPr="009B263D">
        <w:rPr>
          <w:rFonts w:ascii="Lato Light" w:hAnsi="Lato Light" w:cs="Linux Libertine G"/>
          <w:b/>
        </w:rPr>
        <w:t>opracowania projektu planu ogólnego gminy Żnin</w:t>
      </w: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608"/>
        <w:gridCol w:w="7"/>
        <w:gridCol w:w="2566"/>
        <w:gridCol w:w="3002"/>
        <w:gridCol w:w="2281"/>
        <w:gridCol w:w="2026"/>
      </w:tblGrid>
      <w:tr w:rsidR="00FD5EE7" w14:paraId="49798CED" w14:textId="26DB9D7A" w:rsidTr="00C12E56">
        <w:tc>
          <w:tcPr>
            <w:tcW w:w="615" w:type="dxa"/>
            <w:gridSpan w:val="2"/>
            <w:shd w:val="clear" w:color="auto" w:fill="F2F2F2" w:themeFill="background1" w:themeFillShade="F2"/>
          </w:tcPr>
          <w:p w14:paraId="3A08242E" w14:textId="77777777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>Lp.</w:t>
            </w:r>
          </w:p>
        </w:tc>
        <w:tc>
          <w:tcPr>
            <w:tcW w:w="2566" w:type="dxa"/>
            <w:shd w:val="clear" w:color="auto" w:fill="F2F2F2" w:themeFill="background1" w:themeFillShade="F2"/>
          </w:tcPr>
          <w:p w14:paraId="6560CA3B" w14:textId="384C7CCF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>
              <w:rPr>
                <w:rFonts w:ascii="Lato Light" w:hAnsi="Lato Light" w:cs="Linux Libertine G"/>
                <w:iCs/>
                <w:sz w:val="20"/>
                <w:szCs w:val="20"/>
              </w:rPr>
              <w:t>Etap</w:t>
            </w:r>
          </w:p>
        </w:tc>
        <w:tc>
          <w:tcPr>
            <w:tcW w:w="3002" w:type="dxa"/>
            <w:shd w:val="clear" w:color="auto" w:fill="F2F2F2" w:themeFill="background1" w:themeFillShade="F2"/>
          </w:tcPr>
          <w:p w14:paraId="4D3B2B40" w14:textId="28D4DCCB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  <w:lang w:val="en-US"/>
              </w:rPr>
            </w:pPr>
            <w:r w:rsidRPr="00B06226">
              <w:rPr>
                <w:rFonts w:ascii="Lato Light" w:hAnsi="Lato Light" w:cs="Linux Libertine G"/>
                <w:i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D96B0" wp14:editId="0CEAC7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117770875" name="Dowolny kształt: kształ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730A620" id="Dowolny kształt: kształt 88" o:spid="_x0000_s1026" style="position:absolute;margin-left:0;margin-top:-.5pt;width:.5pt;height: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F4Te/3ZAAAAAgEAAA8AAABkcnMvZG93bnJldi54bWxMj81u&#10;wjAQhO+V+g7WVuqlAoeqKijEQQiJSy8tP2qvJl7iiHgdYiekb9/NqZxGu7Oa/SZbDa4WPbah8qRg&#10;Nk1AIBXeVFQqOB62kwWIEDUZXXtCBb8YYJU/PmQ6Nf5GO+z3sRQcQiHVCmyMTSplKCw6Haa+QWLv&#10;7FunI49tKU2rbxzuavmaJO/S6Yr4g9UNbiwWl33nFHydPz6v3fVnEQ59saPtd/dm5y9KPT8N6yWI&#10;iEP8P4YRn9EhZ6aT78gEUSvgIlHBZMY6uiyncSnzTN6j538AAAD//wMAUEsBAi0AFAAGAAgAAAAh&#10;ALaDOJL+AAAA4QEAABMAAAAAAAAAAAAAAAAAAAAAAFtDb250ZW50X1R5cGVzXS54bWxQSwECLQAU&#10;AAYACAAAACEAOP0h/9YAAACUAQAACwAAAAAAAAAAAAAAAAAvAQAAX3JlbHMvLnJlbHNQSwECLQAU&#10;AAYACAAAACEAOJxT/VsCAACWBQAADgAAAAAAAAAAAAAAAAAuAgAAZHJzL2Uyb0RvYy54bWxQSwEC&#10;LQAUAAYACAAAACEAXhN7/dkAAAACAQAADwAAAAAAAAAAAAAAAAC1BAAAZHJzL2Rvd25yZXYueG1s&#10;UEsFBgAAAAAEAAQA8wAAALsFAAAAAA==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6226">
              <w:rPr>
                <w:rFonts w:ascii="Lato Light" w:hAnsi="Lato Light" w:cs="Linux Libertine G"/>
                <w:i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F7A3AE" wp14:editId="284F0A0D">
                      <wp:simplePos x="0" y="0"/>
                      <wp:positionH relativeFrom="page">
                        <wp:posOffset>3562350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86881288" name="Dowolny kształt: kształ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DAC17B6" id="Dowolny kształt: kształt 87" o:spid="_x0000_s1026" style="position:absolute;margin-left:280.5pt;margin-top:-.5pt;width:.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HUY6jDeAAAABwEAAA8AAABkcnMvZG93bnJldi54bWxMj0Fv&#10;wjAMhe+T9h8iT9plghQ0OlSaomkSl102YBrX0JimWuOUJi3dv585sZP95Kf3Pufr0TViwC7UnhTM&#10;pgkIpNKbmioFX/vNZAkiRE1GN55QwS8GWBf3d7nOjL/QFoddrASHUMi0Ahtjm0kZSotOh6lvkfh2&#10;8p3TkWVXSdPpC4e7Rs6TJJVO18QNVrf4ZrH82fVOwefp/ePcnw/LsB/KLW2++2f78qTU48P4ugIR&#10;cYw3M1zxGR0KZjr6nkwQjYJFOuNfooLJdbJhkc55OSpIQBa5/M9f/AEAAP//AwBQSwECLQAUAAYA&#10;CAAAACEAtoM4kv4AAADhAQAAEwAAAAAAAAAAAAAAAAAAAAAAW0NvbnRlbnRfVHlwZXNdLnhtbFBL&#10;AQItABQABgAIAAAAIQA4/SH/1gAAAJQBAAALAAAAAAAAAAAAAAAAAC8BAABfcmVscy8ucmVsc1BL&#10;AQItABQABgAIAAAAIQA4nFP9WwIAAJYFAAAOAAAAAAAAAAAAAAAAAC4CAABkcnMvZTJvRG9jLnht&#10;bFBLAQItABQABgAIAAAAIQB1GOow3gAAAAcBAAAPAAAAAAAAAAAAAAAAALUEAABkcnMvZG93bnJl&#10;di54bWxQSwUGAAAAAAQABADzAAAAwAUAAAAA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ato Light" w:hAnsi="Lato Light" w:cs="Linux Libertine G"/>
                <w:iCs/>
                <w:sz w:val="20"/>
                <w:szCs w:val="20"/>
              </w:rPr>
              <w:t>P</w:t>
            </w: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 xml:space="preserve">race projektowe    </w:t>
            </w:r>
          </w:p>
          <w:p w14:paraId="71F70CB7" w14:textId="77777777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>(od dnia podpisania umowy)</w:t>
            </w:r>
          </w:p>
        </w:tc>
        <w:tc>
          <w:tcPr>
            <w:tcW w:w="2281" w:type="dxa"/>
            <w:shd w:val="clear" w:color="auto" w:fill="F2F2F2" w:themeFill="background1" w:themeFillShade="F2"/>
          </w:tcPr>
          <w:p w14:paraId="2DAFB9D9" w14:textId="73330776" w:rsidR="00FD5EE7" w:rsidRPr="000B0EB9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Linux Libertine G"/>
                <w:iCs/>
                <w:sz w:val="20"/>
                <w:szCs w:val="20"/>
              </w:rPr>
            </w:pPr>
            <w:r>
              <w:rPr>
                <w:rFonts w:ascii="Lato" w:hAnsi="Lato" w:cs="Linux Libertine G"/>
                <w:iCs/>
                <w:sz w:val="20"/>
                <w:szCs w:val="20"/>
              </w:rPr>
              <w:t>T</w:t>
            </w:r>
            <w:r w:rsidRPr="000B0EB9">
              <w:rPr>
                <w:rFonts w:ascii="Lato" w:hAnsi="Lato" w:cs="Linux Libertine G"/>
                <w:iCs/>
                <w:sz w:val="20"/>
                <w:szCs w:val="20"/>
              </w:rPr>
              <w:t>ermin  wykonania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14:paraId="5235211E" w14:textId="0522A57B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Linux Libertine G"/>
                <w:iCs/>
                <w:sz w:val="20"/>
                <w:szCs w:val="20"/>
              </w:rPr>
            </w:pPr>
            <w:r>
              <w:rPr>
                <w:rFonts w:ascii="Lato" w:hAnsi="Lato" w:cs="Linux Libertine G"/>
                <w:iCs/>
                <w:sz w:val="20"/>
                <w:szCs w:val="20"/>
              </w:rPr>
              <w:t xml:space="preserve">Koszt brutto wykonania danego etapu (zł) </w:t>
            </w:r>
          </w:p>
        </w:tc>
      </w:tr>
      <w:tr w:rsidR="00FD5EE7" w14:paraId="3E86C4A1" w14:textId="5B4466E5" w:rsidTr="00FD5EE7">
        <w:tc>
          <w:tcPr>
            <w:tcW w:w="615" w:type="dxa"/>
            <w:gridSpan w:val="2"/>
          </w:tcPr>
          <w:p w14:paraId="57204ACB" w14:textId="77777777" w:rsidR="00FD5EE7" w:rsidRPr="00B06226" w:rsidRDefault="00FD5EE7" w:rsidP="009835B8">
            <w:pPr>
              <w:pStyle w:val="Normalny1"/>
              <w:spacing w:line="240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 xml:space="preserve">Etap 1.  </w:t>
            </w:r>
          </w:p>
        </w:tc>
        <w:tc>
          <w:tcPr>
            <w:tcW w:w="2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E240C4" w14:textId="77777777" w:rsidR="00FD5EE7" w:rsidRPr="00B06226" w:rsidRDefault="00FD5EE7" w:rsidP="009835B8">
            <w:pPr>
              <w:pStyle w:val="Normalny1"/>
              <w:spacing w:line="240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pacing w:val="27"/>
                <w:sz w:val="20"/>
                <w:szCs w:val="20"/>
              </w:rPr>
              <w:t xml:space="preserve">  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Prace  </w:t>
            </w:r>
            <w:r w:rsidRPr="00B06226">
              <w:rPr>
                <w:rFonts w:ascii="Lato Light" w:hAnsi="Lato Light" w:cs="Arial"/>
                <w:color w:val="000000"/>
                <w:spacing w:val="-1"/>
                <w:sz w:val="20"/>
                <w:szCs w:val="20"/>
              </w:rPr>
              <w:t>wstępne</w:t>
            </w:r>
            <w:r w:rsidRPr="00B06226">
              <w:rPr>
                <w:rFonts w:ascii="Lato Light" w:hAnsi="Lato Light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B4BB5" w14:textId="44459A71" w:rsidR="00FD5EE7" w:rsidRPr="00B06226" w:rsidRDefault="00FD5EE7" w:rsidP="009835B8">
            <w:pPr>
              <w:ind w:left="-80" w:right="756" w:hanging="52"/>
              <w:rPr>
                <w:rFonts w:ascii="Lato Light" w:hAnsi="Lato Light"/>
                <w:color w:val="010302"/>
              </w:rPr>
            </w:pP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6579D" wp14:editId="56A99F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91440</wp:posOffset>
                      </wp:positionV>
                      <wp:extent cx="6350" cy="6350"/>
                      <wp:effectExtent l="0" t="0" r="0" b="0"/>
                      <wp:wrapNone/>
                      <wp:docPr id="227" name="Dowolny kształt: 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345A368" id="Dowolny kształt: kształt 8" o:spid="_x0000_s1026" style="position:absolute;margin-left:0;margin-top:7.2pt;width:.5pt;height: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DdW85rbAAAABAEAAA8AAABkcnMvZG93bnJldi54bWxMj0Fv&#10;wjAMhe+T+A+RkXaZIGXqNtQ1RWgSl102YBrX0JimWuOUJi3dv585jZP1/Kzn7+Wr0TViwC7UnhQs&#10;5gkIpNKbmioFX/vNbAkiRE1GN55QwS8GWBWTu1xnxl9oi8MuVoJDKGRagY2xzaQMpUWnw9y3SOyd&#10;fOd0ZNlV0nT6wuGukY9J8iydrok/WN3im8XyZ9c7BZ+n949zfz4sw34ot7T57lP78qDU/XRcv4KI&#10;OMb/Y7jiMzoUzHT0PZkgGgVcJPI2TUFcXZZHHk8pyCKXt/DFHwAAAP//AwBQSwECLQAUAAYACAAA&#10;ACEAtoM4kv4AAADhAQAAEwAAAAAAAAAAAAAAAAAAAAAAW0NvbnRlbnRfVHlwZXNdLnhtbFBLAQIt&#10;ABQABgAIAAAAIQA4/SH/1gAAAJQBAAALAAAAAAAAAAAAAAAAAC8BAABfcmVscy8ucmVsc1BLAQIt&#10;ABQABgAIAAAAIQA4nFP9WwIAAJYFAAAOAAAAAAAAAAAAAAAAAC4CAABkcnMvZTJvRG9jLnhtbFBL&#10;AQItABQABgAIAAAAIQA3VvOa2wAAAAQBAAAPAAAAAAAAAAAAAAAAALUEAABkcnMvZG93bnJldi54&#10;bWxQSwUGAAAAAAQABADzAAAAvQUAAAAA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3C1400" wp14:editId="2E07A8B4">
                      <wp:simplePos x="0" y="0"/>
                      <wp:positionH relativeFrom="page">
                        <wp:posOffset>3562350</wp:posOffset>
                      </wp:positionH>
                      <wp:positionV relativeFrom="line">
                        <wp:posOffset>91440</wp:posOffset>
                      </wp:positionV>
                      <wp:extent cx="6350" cy="6350"/>
                      <wp:effectExtent l="0" t="0" r="0" b="0"/>
                      <wp:wrapNone/>
                      <wp:docPr id="228" name="Dowolny kształt: 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76D5327" id="Dowolny kształt: kształt 7" o:spid="_x0000_s1026" style="position:absolute;margin-left:280.5pt;margin-top:7.2pt;width:.5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JfZfYjeAAAACQEAAA8AAABkcnMvZG93bnJldi54bWxMj8FO&#10;wzAQRO9I/IO1SFwQdVoloQpxKoTUCxdoi+Dqxts4Il6nsZOGv2c5wXFnRrNvys3sOjHhEFpPCpaL&#10;BARS7U1LjYL3w/Z+DSJETUZ3nlDBNwbYVNdXpS6Mv9AOp31sBJdQKLQCG2NfSBlqi06Hhe+R2Dv5&#10;wenI59BIM+gLl7tOrpIkl063xB+s7vHZYv21H52Ct9PL63k8f67DYap3tP0YU/twp9Ttzfz0CCLi&#10;HP/C8IvP6FAx09GPZILoFGT5krdENtIUBAeyfMXCkYUsBVmV8v+C6gcAAP//AwBQSwECLQAUAAYA&#10;CAAAACEAtoM4kv4AAADhAQAAEwAAAAAAAAAAAAAAAAAAAAAAW0NvbnRlbnRfVHlwZXNdLnhtbFBL&#10;AQItABQABgAIAAAAIQA4/SH/1gAAAJQBAAALAAAAAAAAAAAAAAAAAC8BAABfcmVscy8ucmVsc1BL&#10;AQItABQABgAIAAAAIQA4nFP9WwIAAJYFAAAOAAAAAAAAAAAAAAAAAC4CAABkcnMvZTJvRG9jLnht&#10;bFBLAQItABQABgAIAAAAIQCX2X2I3gAAAAkBAAAPAAAAAAAAAAAAAAAAALUEAABkcnMvZG93bnJl&#10;di54bWxQSwUGAAAAAAQABADzAAAAwAUAAAAA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6226">
              <w:rPr>
                <w:rFonts w:ascii="Lato Light" w:hAnsi="Lato Light"/>
                <w:color w:val="000000"/>
              </w:rPr>
              <w:t xml:space="preserve">1) ogłoszenie, zawiadomienie o podjęciu uchwały o   przystąpieniu do sporządzania planu instytucje i  organy właściwe do </w:t>
            </w:r>
            <w:r w:rsidRPr="00B06226">
              <w:rPr>
                <w:rFonts w:ascii="Lato Light" w:hAnsi="Lato Light"/>
                <w:color w:val="000000"/>
              </w:rPr>
              <w:lastRenderedPageBreak/>
              <w:t>uzgadniania i opiniowania,</w:t>
            </w:r>
          </w:p>
          <w:p w14:paraId="1DF45AEA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2) analiza materiałów wyjściowych,  </w:t>
            </w:r>
          </w:p>
          <w:p w14:paraId="425075A9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>3</w:t>
            </w:r>
            <w:r w:rsidRPr="00B06226">
              <w:rPr>
                <w:rFonts w:ascii="Lato Light" w:hAnsi="Lato Light"/>
                <w:color w:val="000000"/>
                <w:spacing w:val="27"/>
              </w:rPr>
              <w:t xml:space="preserve">) </w:t>
            </w:r>
            <w:r w:rsidRPr="00B06226">
              <w:rPr>
                <w:rFonts w:ascii="Lato Light" w:hAnsi="Lato Light"/>
                <w:color w:val="000000"/>
              </w:rPr>
              <w:t xml:space="preserve">analiza stanu zagospodarowania i zabudowy,  </w:t>
            </w:r>
          </w:p>
          <w:p w14:paraId="23BEA625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4) analiza uwarunkowań zewnętrznych,  </w:t>
            </w:r>
          </w:p>
          <w:p w14:paraId="63F8936F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5) analiza uwarunkowań przestrzennych gminy,  </w:t>
            </w:r>
          </w:p>
          <w:p w14:paraId="523CF9CA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6) określenie zapotrzebowania na nową zabudowę  </w:t>
            </w:r>
          </w:p>
          <w:p w14:paraId="0847ACE1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 mieszkaniową w gminie,  </w:t>
            </w:r>
          </w:p>
          <w:p w14:paraId="40BFD5D5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7) analiza wniosków zgłoszonych po ogłoszeniu i  </w:t>
            </w:r>
          </w:p>
          <w:p w14:paraId="1A7B18A9" w14:textId="77777777" w:rsidR="00FD5EE7" w:rsidRPr="00B06226" w:rsidRDefault="00FD5EE7" w:rsidP="009835B8">
            <w:pPr>
              <w:ind w:left="-80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 zawiadomienia o przystąpieniu do sporządzania planu  </w:t>
            </w:r>
          </w:p>
          <w:p w14:paraId="7F6DBB6C" w14:textId="77777777" w:rsidR="00FD5EE7" w:rsidRPr="00B06226" w:rsidRDefault="00FD5EE7" w:rsidP="009835B8">
            <w:pPr>
              <w:ind w:left="-80" w:right="-18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  <w:spacing w:val="-1"/>
              </w:rPr>
              <w:t>8) przedstawienie powyższych analiz i wyników określenia</w:t>
            </w:r>
            <w:r w:rsidRPr="00B06226">
              <w:rPr>
                <w:rFonts w:ascii="Lato Light" w:hAnsi="Lato Light"/>
              </w:rPr>
              <w:t xml:space="preserve"> </w:t>
            </w:r>
          </w:p>
          <w:p w14:paraId="2FBC08A2" w14:textId="77777777" w:rsidR="00FD5EE7" w:rsidRPr="00B06226" w:rsidRDefault="00FD5EE7" w:rsidP="009835B8">
            <w:pPr>
              <w:pStyle w:val="Normalny1"/>
              <w:spacing w:line="240" w:lineRule="auto"/>
              <w:ind w:left="-80" w:hanging="52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 zapotrzebowania na nową zabudowę mieszkaniową w  </w:t>
            </w:r>
            <w:r w:rsidRPr="00B06226">
              <w:rPr>
                <w:rFonts w:ascii="Lato Light" w:hAnsi="Lato Light"/>
                <w:sz w:val="20"/>
                <w:szCs w:val="20"/>
              </w:rPr>
              <w:br w:type="textWrapping" w:clear="all"/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 gminie</w:t>
            </w:r>
            <w:r w:rsidRPr="00B06226">
              <w:rPr>
                <w:rFonts w:ascii="Lato Light" w:hAnsi="Lato Light" w:cs="Arial"/>
                <w:color w:val="000000"/>
                <w:spacing w:val="28"/>
                <w:sz w:val="20"/>
                <w:szCs w:val="20"/>
              </w:rPr>
              <w:t xml:space="preserve">, 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Burmistrzowi Żnina oraz komisji Rady Miejskiej w Żninie i  wprowadzenie ewentualnych korekt  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8943F4" w14:textId="77777777" w:rsidR="00FD5EE7" w:rsidRDefault="00FD5EE7" w:rsidP="009835B8">
            <w:pPr>
              <w:pStyle w:val="Normalny1"/>
              <w:spacing w:line="240" w:lineRule="auto"/>
              <w:jc w:val="center"/>
              <w:rPr>
                <w:rFonts w:ascii="Lato" w:hAnsi="Lato" w:cs="Arial"/>
                <w:color w:val="000000"/>
                <w:sz w:val="18"/>
                <w:szCs w:val="18"/>
              </w:rPr>
            </w:pPr>
          </w:p>
          <w:p w14:paraId="3E6DF282" w14:textId="77777777" w:rsidR="00FD5EE7" w:rsidRDefault="00FD5EE7" w:rsidP="009835B8">
            <w:pPr>
              <w:pStyle w:val="Normalny1"/>
              <w:spacing w:line="240" w:lineRule="auto"/>
              <w:jc w:val="center"/>
              <w:rPr>
                <w:rFonts w:ascii="Lato" w:hAnsi="Lato" w:cs="Arial"/>
                <w:color w:val="000000"/>
                <w:sz w:val="18"/>
                <w:szCs w:val="18"/>
              </w:rPr>
            </w:pPr>
          </w:p>
          <w:p w14:paraId="5BA405FE" w14:textId="0700A2B0" w:rsidR="00FD5EE7" w:rsidRPr="000B0EB9" w:rsidRDefault="00FD5EE7" w:rsidP="009835B8">
            <w:pPr>
              <w:pStyle w:val="Normalny1"/>
              <w:spacing w:line="240" w:lineRule="auto"/>
              <w:jc w:val="center"/>
              <w:rPr>
                <w:rFonts w:ascii="Lato" w:hAnsi="Lato" w:cs="Linux Libertine G"/>
                <w:b/>
                <w:bCs/>
                <w:iCs/>
                <w:sz w:val="18"/>
                <w:szCs w:val="18"/>
              </w:rPr>
            </w:pPr>
            <w:r w:rsidRPr="000B0EB9">
              <w:rPr>
                <w:rFonts w:ascii="Lato" w:hAnsi="Lato" w:cs="Arial"/>
                <w:color w:val="000000"/>
                <w:sz w:val="18"/>
                <w:szCs w:val="18"/>
              </w:rPr>
              <w:t xml:space="preserve">minimum </w:t>
            </w:r>
            <w:r>
              <w:rPr>
                <w:rFonts w:ascii="Lato" w:hAnsi="Lato" w:cs="Arial"/>
                <w:color w:val="000000"/>
                <w:sz w:val="18"/>
                <w:szCs w:val="18"/>
              </w:rPr>
              <w:t>……….</w:t>
            </w:r>
            <w:r w:rsidRPr="000B0EB9">
              <w:rPr>
                <w:rFonts w:ascii="Lato" w:hAnsi="Lato"/>
                <w:sz w:val="18"/>
                <w:szCs w:val="18"/>
              </w:rPr>
              <w:t xml:space="preserve"> </w:t>
            </w:r>
            <w:r w:rsidRPr="000B0EB9">
              <w:rPr>
                <w:rFonts w:ascii="Lato" w:hAnsi="Lato" w:cs="Arial"/>
                <w:color w:val="000000"/>
                <w:sz w:val="18"/>
                <w:szCs w:val="18"/>
              </w:rPr>
              <w:t xml:space="preserve">miesięcy  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C47B7" w14:textId="77777777" w:rsidR="00FD5EE7" w:rsidRDefault="00FD5EE7" w:rsidP="009835B8">
            <w:pPr>
              <w:pStyle w:val="Normalny1"/>
              <w:spacing w:line="240" w:lineRule="auto"/>
              <w:jc w:val="center"/>
              <w:rPr>
                <w:rFonts w:ascii="Lato" w:hAnsi="Lato" w:cs="Arial"/>
                <w:color w:val="000000"/>
                <w:sz w:val="18"/>
                <w:szCs w:val="18"/>
              </w:rPr>
            </w:pPr>
          </w:p>
        </w:tc>
      </w:tr>
      <w:tr w:rsidR="00FD5EE7" w14:paraId="540A5A5D" w14:textId="3FC8203B" w:rsidTr="00FD5EE7">
        <w:tc>
          <w:tcPr>
            <w:tcW w:w="608" w:type="dxa"/>
          </w:tcPr>
          <w:p w14:paraId="533228C8" w14:textId="77777777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 xml:space="preserve">Etap 2.  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5367C2" w14:textId="77777777" w:rsidR="00FD5EE7" w:rsidRPr="00B06226" w:rsidRDefault="00FD5EE7" w:rsidP="009835B8">
            <w:pPr>
              <w:tabs>
                <w:tab w:val="left" w:pos="341"/>
              </w:tabs>
              <w:spacing w:line="276" w:lineRule="auto"/>
              <w:ind w:left="8" w:right="331"/>
              <w:jc w:val="center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>Prace</w:t>
            </w:r>
          </w:p>
          <w:p w14:paraId="08C054EC" w14:textId="77777777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pacing w:val="-1"/>
                <w:sz w:val="20"/>
                <w:szCs w:val="20"/>
              </w:rPr>
              <w:t>planistyczne</w:t>
            </w:r>
            <w:r w:rsidRPr="00B06226">
              <w:rPr>
                <w:rFonts w:ascii="Lato Light" w:hAnsi="Lato Light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86943C" w14:textId="2FEED1F8" w:rsidR="00FD5EE7" w:rsidRPr="00B06226" w:rsidRDefault="00FD5EE7" w:rsidP="009835B8">
            <w:pPr>
              <w:spacing w:line="276" w:lineRule="auto"/>
              <w:ind w:left="-26" w:right="307" w:firstLine="90"/>
              <w:rPr>
                <w:rFonts w:ascii="Lato Light" w:hAnsi="Lato Light"/>
                <w:color w:val="010302"/>
              </w:rPr>
            </w:pP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D82867" wp14:editId="01C64FC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56515</wp:posOffset>
                      </wp:positionV>
                      <wp:extent cx="6350" cy="6350"/>
                      <wp:effectExtent l="0" t="0" r="0" b="0"/>
                      <wp:wrapNone/>
                      <wp:docPr id="231" name="Dowolny kształt: kształ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F88D21E" id="Dowolny kształt: kształt 6" o:spid="_x0000_s1026" style="position:absolute;margin-left:0;margin-top:4.45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Ax+IFXZAAAAAgEAAA8AAABkcnMvZG93bnJldi54bWxMj81O&#10;wzAQhO9IvIO1SL0g6lAhmoRsKoTUCxfoj+Dqxts4Il6nsZOGt8c90eNoRjPfFKvJtmKk3jeOER7n&#10;CQjiyumGa4T9bv2QgvBBsVatY0L4JQ+r8vamULl2Z97QuA21iCXsc4VgQuhyKX1lyCo/dx1x9I6u&#10;typE2ddS9+ocy20rF0nyLK1qOC4Y1dGboepnO1iEz+P7x2k4fad+N1YbXn8NT2Z5jzi7m15fQASa&#10;wn8YLvgRHcrIdHADay9ahHgkIKQZiIsZ1QEhy0CWhbxGL/8AAAD//wMAUEsBAi0AFAAGAAgAAAAh&#10;ALaDOJL+AAAA4QEAABMAAAAAAAAAAAAAAAAAAAAAAFtDb250ZW50X1R5cGVzXS54bWxQSwECLQAU&#10;AAYACAAAACEAOP0h/9YAAACUAQAACwAAAAAAAAAAAAAAAAAvAQAAX3JlbHMvLnJlbHNQSwECLQAU&#10;AAYACAAAACEAOJxT/VsCAACWBQAADgAAAAAAAAAAAAAAAAAuAgAAZHJzL2Uyb0RvYy54bWxQSwEC&#10;LQAUAAYACAAAACEADH4gVdkAAAACAQAADwAAAAAAAAAAAAAAAAC1BAAAZHJzL2Rvd25yZXYueG1s&#10;UEsFBgAAAAAEAAQA8wAAALsFAAAAAA==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92E08B" wp14:editId="1566ADC7">
                      <wp:simplePos x="0" y="0"/>
                      <wp:positionH relativeFrom="page">
                        <wp:posOffset>3562350</wp:posOffset>
                      </wp:positionH>
                      <wp:positionV relativeFrom="line">
                        <wp:posOffset>56515</wp:posOffset>
                      </wp:positionV>
                      <wp:extent cx="6350" cy="6350"/>
                      <wp:effectExtent l="0" t="0" r="0" b="0"/>
                      <wp:wrapNone/>
                      <wp:docPr id="232" name="Dowolny kształt: 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69077BC" id="Dowolny kształt: kształt 5" o:spid="_x0000_s1026" style="position:absolute;margin-left:280.5pt;margin-top:4.45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M2fAAXeAAAABwEAAA8AAABkcnMvZG93bnJldi54bWxMj0FP&#10;g0AUhO8m/ofNM/Fi7NLGIiCPxpj04kXbmva6hS1LZN9SdqH4732e6nEyk5lv8tVkWzHq3jeOEOaz&#10;CISm0lUN1Qhfu/VjAsIHRZVqHWmEH+1hVdze5Cqr3IU2etyGWnAJ+UwhmBC6TEpfGm2Vn7lOE3sn&#10;11sVWPa1rHp14XLbykUUxdKqhnjBqE6/GV1+bweL8Hl6/zgP50Pid2O5ofV+eDLPD4j3d9PrC4ig&#10;p3ANwx8+o0PBTEc3UOVFi7CM5/wlICQpCPaX8YL1ESFNQRa5/M9f/AIAAP//AwBQSwECLQAUAAYA&#10;CAAAACEAtoM4kv4AAADhAQAAEwAAAAAAAAAAAAAAAAAAAAAAW0NvbnRlbnRfVHlwZXNdLnhtbFBL&#10;AQItABQABgAIAAAAIQA4/SH/1gAAAJQBAAALAAAAAAAAAAAAAAAAAC8BAABfcmVscy8ucmVsc1BL&#10;AQItABQABgAIAAAAIQA4nFP9WwIAAJYFAAAOAAAAAAAAAAAAAAAAAC4CAABkcnMvZTJvRG9jLnht&#10;bFBLAQItABQABgAIAAAAIQDNnwAF3gAAAAcBAAAPAAAAAAAAAAAAAAAAALUEAABkcnMvZG93bnJl&#10;di54bWxQSwUGAAAAAAQABADzAAAAwAUAAAAA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6226">
              <w:rPr>
                <w:rFonts w:ascii="Lato Light" w:hAnsi="Lato Light"/>
                <w:color w:val="000000"/>
              </w:rPr>
              <w:t>1) opracowanie projektu plan</w:t>
            </w:r>
            <w:r w:rsidRPr="00B06226">
              <w:rPr>
                <w:rFonts w:ascii="Lato Light" w:hAnsi="Lato Light"/>
                <w:color w:val="000000"/>
                <w:spacing w:val="27"/>
              </w:rPr>
              <w:t xml:space="preserve">u </w:t>
            </w:r>
            <w:r w:rsidRPr="00B06226">
              <w:rPr>
                <w:rFonts w:ascii="Lato Light" w:hAnsi="Lato Light"/>
                <w:color w:val="000000"/>
              </w:rPr>
              <w:t xml:space="preserve">zgodnie z zakresem  wskazanym w ustawie o planowaniu i zagospodarowaniu  przestrzennym,  </w:t>
            </w:r>
          </w:p>
          <w:p w14:paraId="26F1ABF9" w14:textId="77777777" w:rsidR="00FD5EE7" w:rsidRPr="00B06226" w:rsidRDefault="00FD5EE7" w:rsidP="009835B8">
            <w:pPr>
              <w:spacing w:line="276" w:lineRule="auto"/>
              <w:ind w:right="225" w:hanging="13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2) sporządzenie uzasadnienia składającego się z części  tekstowej i graficznej – skala podstawowego rysunku 1:10  000,  </w:t>
            </w:r>
          </w:p>
          <w:p w14:paraId="205F31B2" w14:textId="77777777" w:rsidR="00FD5EE7" w:rsidRDefault="00FD5EE7" w:rsidP="009835B8">
            <w:pPr>
              <w:pStyle w:val="Normalny1"/>
              <w:spacing w:line="276" w:lineRule="auto"/>
              <w:ind w:left="-26" w:hanging="106"/>
              <w:rPr>
                <w:rFonts w:ascii="Lato Light" w:hAnsi="Lato Light" w:cs="Arial"/>
                <w:color w:val="000000"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3) rysunki projektu winny być przekazywane  Zamawiającemu w formie wydruków oraz w formie  numerycznej dostosowanej do systemu informacji  istniejącego u Zamawiającego – pliki wektorowe i rastrowe  </w:t>
            </w:r>
            <w:r w:rsidRPr="00B06226">
              <w:rPr>
                <w:rFonts w:ascii="Lato Light" w:hAnsi="Lato Light" w:cs="Arial"/>
                <w:color w:val="000000"/>
                <w:spacing w:val="-1"/>
                <w:sz w:val="20"/>
                <w:szCs w:val="20"/>
              </w:rPr>
              <w:t>rysunków na każdym etapie prac powinny być dostarczone</w:t>
            </w:r>
            <w:r w:rsidRPr="00B06226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w 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lastRenderedPageBreak/>
              <w:t xml:space="preserve">formacie </w:t>
            </w:r>
            <w:proofErr w:type="spellStart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shp</w:t>
            </w:r>
            <w:proofErr w:type="spellEnd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 wraz z plikami rastrowymi z </w:t>
            </w:r>
            <w:proofErr w:type="spellStart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georeferencją</w:t>
            </w:r>
            <w:proofErr w:type="spellEnd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   </w:t>
            </w:r>
          </w:p>
          <w:p w14:paraId="7F024304" w14:textId="77777777" w:rsidR="00FD5EE7" w:rsidRPr="006C01E7" w:rsidRDefault="00FD5EE7" w:rsidP="009835B8">
            <w:pPr>
              <w:pStyle w:val="Normalny1"/>
              <w:spacing w:line="276" w:lineRule="auto"/>
              <w:ind w:left="-222" w:firstLine="90"/>
              <w:rPr>
                <w:rFonts w:ascii="Lato Light" w:hAnsi="Lato Light" w:cs="Arial"/>
                <w:color w:val="000000"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4) opracowanie prognozy oddziaływania na środowisko (1  egz.),  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D0B9B" w14:textId="77777777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  <w:p w14:paraId="1AAB8238" w14:textId="77777777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  <w:p w14:paraId="14D1E9FD" w14:textId="6082F2DA" w:rsidR="00FD5EE7" w:rsidRPr="000B0EB9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Linux Libertine G"/>
                <w:b/>
                <w:bCs/>
                <w:iCs/>
                <w:sz w:val="18"/>
                <w:szCs w:val="18"/>
              </w:rPr>
            </w:pPr>
            <w:r w:rsidRPr="000B0EB9">
              <w:rPr>
                <w:rFonts w:ascii="Arial" w:hAnsi="Arial" w:cs="Arial"/>
                <w:color w:val="000000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…………….</w:t>
            </w:r>
            <w:r w:rsidRPr="000B0E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0EB9">
              <w:rPr>
                <w:rFonts w:ascii="Arial" w:hAnsi="Arial" w:cs="Arial"/>
                <w:color w:val="000000"/>
                <w:sz w:val="18"/>
                <w:szCs w:val="18"/>
              </w:rPr>
              <w:t xml:space="preserve">miesięcy   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894EB9" w14:textId="77777777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</w:tr>
      <w:tr w:rsidR="00FD5EE7" w14:paraId="4902907B" w14:textId="5D9E007F" w:rsidTr="00FD5EE7">
        <w:tc>
          <w:tcPr>
            <w:tcW w:w="608" w:type="dxa"/>
          </w:tcPr>
          <w:p w14:paraId="2C397841" w14:textId="77777777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 xml:space="preserve">Etap 3.  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C7209E" w14:textId="77777777" w:rsidR="00FD5EE7" w:rsidRPr="00B06226" w:rsidRDefault="00FD5EE7" w:rsidP="009835B8">
            <w:pPr>
              <w:ind w:left="88" w:right="8"/>
              <w:jc w:val="center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  <w:spacing w:val="-1"/>
              </w:rPr>
              <w:t>Opiniowanie,</w:t>
            </w:r>
            <w:r w:rsidRPr="00B06226">
              <w:rPr>
                <w:rFonts w:ascii="Lato Light" w:hAnsi="Lato Light"/>
              </w:rPr>
              <w:t xml:space="preserve"> </w:t>
            </w:r>
            <w:r w:rsidRPr="00B06226">
              <w:rPr>
                <w:rFonts w:ascii="Lato Light" w:hAnsi="Lato Light"/>
                <w:color w:val="000000"/>
              </w:rPr>
              <w:t>uzgadnianie</w:t>
            </w:r>
          </w:p>
          <w:p w14:paraId="793B206A" w14:textId="77777777" w:rsidR="00FD5EE7" w:rsidRPr="00B06226" w:rsidRDefault="00FD5EE7" w:rsidP="009835B8">
            <w:pPr>
              <w:pStyle w:val="Normalny1"/>
              <w:spacing w:line="240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i konsultacje  społeczne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578C99" w14:textId="346436ED" w:rsidR="00FD5EE7" w:rsidRPr="00B06226" w:rsidRDefault="00FD5EE7" w:rsidP="009835B8">
            <w:pPr>
              <w:ind w:left="-80" w:right="181" w:hanging="52"/>
              <w:rPr>
                <w:rFonts w:ascii="Lato Light" w:hAnsi="Lato Light"/>
                <w:color w:val="010302"/>
              </w:rPr>
            </w:pP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BD0845" wp14:editId="7C67C7A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57785</wp:posOffset>
                      </wp:positionV>
                      <wp:extent cx="6350" cy="6350"/>
                      <wp:effectExtent l="0" t="0" r="0" b="0"/>
                      <wp:wrapNone/>
                      <wp:docPr id="263" name="Dowolny kształt: kształ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D8D7540" id="Dowolny kształt: kształt 4" o:spid="_x0000_s1026" style="position:absolute;margin-left:0;margin-top:4.55pt;width:.5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DRi7SvaAAAAAwEAAA8AAABkcnMvZG93bnJldi54bWxMj81O&#10;wzAQhO9IvIO1SFwQdYIQLSFOVVXqhQv0R3Ddxts4Il6nsZOGt8c50dNoNKuZb/PlaBsxUOdrxwrS&#10;WQKCuHS65krBYb95XIDwAVlj45gU/JKHZXF7k2Om3YW3NOxCJWIJ+wwVmBDaTEpfGrLoZ64ljtnJ&#10;dRZDtF0ldYeXWG4b+ZQkL9JizXHBYEtrQ+XPrrcKPk/vH+f+/L3w+6Hc8uarfzbzB6Xu78bVG4hA&#10;Y/g/hgk/okMRmY6uZ+1FoyA+EhS8piCmMLrjJCnIIpfX7MUfAAAA//8DAFBLAQItABQABgAIAAAA&#10;IQC2gziS/gAAAOEBAAATAAAAAAAAAAAAAAAAAAAAAABbQ29udGVudF9UeXBlc10ueG1sUEsBAi0A&#10;FAAGAAgAAAAhADj9If/WAAAAlAEAAAsAAAAAAAAAAAAAAAAALwEAAF9yZWxzLy5yZWxzUEsBAi0A&#10;FAAGAAgAAAAhADicU/1bAgAAlgUAAA4AAAAAAAAAAAAAAAAALgIAAGRycy9lMm9Eb2MueG1sUEsB&#10;Ai0AFAAGAAgAAAAhADRi7SvaAAAAAwEAAA8AAAAAAAAAAAAAAAAAtQQAAGRycy9kb3ducmV2Lnht&#10;bFBLBQYAAAAABAAEAPMAAAC8BQAAAAA=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F2F563" wp14:editId="19694124">
                      <wp:simplePos x="0" y="0"/>
                      <wp:positionH relativeFrom="page">
                        <wp:posOffset>3562350</wp:posOffset>
                      </wp:positionH>
                      <wp:positionV relativeFrom="line">
                        <wp:posOffset>57785</wp:posOffset>
                      </wp:positionV>
                      <wp:extent cx="6350" cy="6350"/>
                      <wp:effectExtent l="0" t="0" r="0" b="0"/>
                      <wp:wrapNone/>
                      <wp:docPr id="264" name="Dowolny kształt: kształ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76C85D6" id="Dowolny kształt: kształt 3" o:spid="_x0000_s1026" style="position:absolute;margin-left:280.5pt;margin-top:4.55pt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P9WwIAAJYFAAAOAAAAZHJzL2Uyb0RvYy54bWysVMGO2yAQvVfqPyDuje1IybZRnD10tb1U&#10;3VV3+wEE4xgJAwI2Tvr1nRlsJ9puVamqD3gMbx5vHmO2t6fesKMKUTtb82pRcqasdI22h5r/eL7/&#10;8JGzmIRthHFW1fysIr/dvX+3HfxGLV3nTKMCAxIbN4OveZeS3xRFlJ3qRVw4rywsti70IsFnOBRN&#10;EAOw96ZYluW6GFxofHBSxQizd3mR74i/bZVMD20bVWKm5qAt0Rho3ONY7LZicwjCd1qOMsQ/qOiF&#10;trDpTHUnkmAvQf9G1WsZXHRtWkjXF65ttVRUA1RTla+qeeqEV1QLmBP9bFP8f7Ty2/HJPwawYfBx&#10;EyHEKk5t6PEN+tiJzDrPZqlTYhImVzfVijMJCxQBQ3FJlC8xfVGOSMTxa0zZ52aKRDdF8mSnMMBp&#10;4TkZOqfEGZxT4AzOaZ/PyYuEeagMQzbUfF1+WnPWjQGu9O6onh1h0kU84bLGC8DYa2CmgnqusBNi&#10;enuinJHUP1D2tDy9Mwz6bbLtL5g3dpTGRZUFY63k7lw/0F07HJ3Rzb02BquO4bD/bAI7Cmx5fCrq&#10;TGF8J/JsRdPoKRCN+BxfExmLBlfLm7IkAutwi5xkLOAvHUNROhuFAoz9rlqmG+iRJSXSz6xmTUJK&#10;ZVMWFTvRqCxqhaImTfj7YwapIkJkbmH/mXskmJCZZOLOKkc8piq6C+bkXNEfhOXkOYN2djbNyb22&#10;LrxVmYGqxp0zfjIpW4Mu7V1zfoTDUSE9wNAaBx5Loz00sQs/X80hGWbBz09OjBcV3i7X34S6XKe7&#10;XwAAAP//AwBQSwMEFAAGAAgAAAAhAPuOcwfeAAAACAEAAA8AAABkcnMvZG93bnJldi54bWxMj8FO&#10;wzAQRO9I/IO1SFxQ66SioYQ4FULqhQu0ReXqxts4Il6nsZOGv2c5wXE0o5k3xXpyrRixD40nBek8&#10;AYFUedNQreBjv5mtQISoyejWEyr4xgDr8vqq0LnxF9riuIu14BIKuVZgY+xyKUNl0ekw9x0Seyff&#10;Ox1Z9rU0vb5wuWvlIkky6XRDvGB1hy8Wq6/d4BS8n17fzsP5cxX2Y7WlzWG4tw93St3eTM9PICJO&#10;8S8Mv/iMDiUzHf1AJohWwTJL+UtU8JiCYH+ZLVgfOZikIMtC/j9Q/gAAAP//AwBQSwECLQAUAAYA&#10;CAAAACEAtoM4kv4AAADhAQAAEwAAAAAAAAAAAAAAAAAAAAAAW0NvbnRlbnRfVHlwZXNdLnhtbFBL&#10;AQItABQABgAIAAAAIQA4/SH/1gAAAJQBAAALAAAAAAAAAAAAAAAAAC8BAABfcmVscy8ucmVsc1BL&#10;AQItABQABgAIAAAAIQA4nFP9WwIAAJYFAAAOAAAAAAAAAAAAAAAAAC4CAABkcnMvZTJvRG9jLnht&#10;bFBLAQItABQABgAIAAAAIQD7jnMH3gAAAAgBAAAPAAAAAAAAAAAAAAAAALUEAABkcnMvZG93bnJl&#10;di54bWxQSwUGAAAAAAQABADzAAAAwAUAAAAA&#10;" path="m,6096r6096,l6096,,,,,6096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6226">
              <w:rPr>
                <w:rFonts w:ascii="Lato Light" w:hAnsi="Lato Light"/>
                <w:color w:val="000000"/>
              </w:rPr>
              <w:t>1) prezentacja i uzyskanie opinii o projekcie od Gminnej  Komisji Urbanistyczno- Architektoniczne</w:t>
            </w:r>
            <w:r w:rsidRPr="00B06226">
              <w:rPr>
                <w:rFonts w:ascii="Lato Light" w:hAnsi="Lato Light"/>
                <w:color w:val="000000"/>
                <w:spacing w:val="27"/>
              </w:rPr>
              <w:t xml:space="preserve">j </w:t>
            </w:r>
            <w:r w:rsidRPr="00B06226">
              <w:rPr>
                <w:rFonts w:ascii="Lato Light" w:hAnsi="Lato Light"/>
                <w:color w:val="000000"/>
              </w:rPr>
              <w:t>wraz z  wprowadzeniem ewentualnych korekt,</w:t>
            </w:r>
          </w:p>
          <w:p w14:paraId="75B9C0CA" w14:textId="77777777" w:rsidR="00FD5EE7" w:rsidRPr="00B06226" w:rsidRDefault="00FD5EE7" w:rsidP="009835B8">
            <w:pPr>
              <w:ind w:left="-80" w:right="972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2) </w:t>
            </w:r>
            <w:r>
              <w:rPr>
                <w:rFonts w:ascii="Lato Light" w:hAnsi="Lato Light"/>
                <w:color w:val="000000"/>
              </w:rPr>
              <w:t>p</w:t>
            </w:r>
            <w:r w:rsidRPr="00B06226">
              <w:rPr>
                <w:rFonts w:ascii="Lato Light" w:hAnsi="Lato Light"/>
                <w:color w:val="000000"/>
              </w:rPr>
              <w:t>rzeprowadzenie pełnej procedury związanej z  opiniowaniem i uzgodnieniem projektu,</w:t>
            </w:r>
          </w:p>
          <w:p w14:paraId="72260548" w14:textId="77777777" w:rsidR="00FD5EE7" w:rsidRPr="00B06226" w:rsidRDefault="00FD5EE7" w:rsidP="009835B8">
            <w:pPr>
              <w:ind w:left="-80" w:right="971" w:hanging="52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3) </w:t>
            </w:r>
            <w:r>
              <w:rPr>
                <w:rFonts w:ascii="Lato Light" w:hAnsi="Lato Light"/>
                <w:color w:val="000000"/>
              </w:rPr>
              <w:t>pr</w:t>
            </w:r>
            <w:r w:rsidRPr="00B06226">
              <w:rPr>
                <w:rFonts w:ascii="Lato Light" w:hAnsi="Lato Light"/>
                <w:color w:val="000000"/>
              </w:rPr>
              <w:t>zeprowadzenie pełnej procedury związanej z  konsultacjami społecznymi,</w:t>
            </w:r>
          </w:p>
          <w:p w14:paraId="37A59DC2" w14:textId="77777777" w:rsidR="00FD5EE7" w:rsidRPr="00B06226" w:rsidRDefault="00FD5EE7" w:rsidP="009835B8">
            <w:pPr>
              <w:pStyle w:val="Normalny1"/>
              <w:spacing w:line="240" w:lineRule="auto"/>
              <w:ind w:left="-80" w:hanging="52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4) opracowanie raportu podsumowującego przebieg  konsultacji społecznych, zawierającego w szczególności  </w:t>
            </w:r>
            <w:r w:rsidRPr="00B06226">
              <w:rPr>
                <w:rFonts w:ascii="Lato Light" w:hAnsi="Lato Light" w:cs="Arial"/>
                <w:color w:val="000000"/>
                <w:spacing w:val="-1"/>
                <w:sz w:val="20"/>
                <w:szCs w:val="20"/>
              </w:rPr>
              <w:t>wykaz zgłoszonych uwag wraz z propozycją ich rozpatrzenia</w:t>
            </w:r>
            <w:r w:rsidRPr="00B06226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B06226">
              <w:rPr>
                <w:rFonts w:ascii="Lato Light" w:hAnsi="Lato Light"/>
                <w:sz w:val="20"/>
                <w:szCs w:val="20"/>
              </w:rPr>
              <w:br w:type="textWrapping" w:clear="all"/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i uzasadnieniem oraz protokoły z czynności  przeprowadzonych w ramach konsultacji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A2D764" w14:textId="77777777" w:rsidR="00FD5EE7" w:rsidRDefault="00FD5EE7" w:rsidP="00920999">
            <w:pPr>
              <w:pStyle w:val="Normalny1"/>
              <w:spacing w:line="240" w:lineRule="auto"/>
              <w:rPr>
                <w:rFonts w:ascii="Lato" w:hAnsi="Lato"/>
                <w:sz w:val="18"/>
                <w:szCs w:val="18"/>
              </w:rPr>
            </w:pPr>
          </w:p>
          <w:p w14:paraId="67A1E607" w14:textId="1F2DEBD9" w:rsidR="00FD5EE7" w:rsidRPr="000B0EB9" w:rsidRDefault="00FD5EE7" w:rsidP="00920999">
            <w:pPr>
              <w:pStyle w:val="Normalny1"/>
              <w:spacing w:line="240" w:lineRule="auto"/>
              <w:jc w:val="center"/>
              <w:rPr>
                <w:rFonts w:ascii="Lato" w:hAnsi="Lato" w:cs="Linux Libertine G"/>
                <w:b/>
                <w:bCs/>
                <w:iCs/>
                <w:sz w:val="18"/>
                <w:szCs w:val="18"/>
              </w:rPr>
            </w:pPr>
            <w:r w:rsidRPr="000B0EB9">
              <w:rPr>
                <w:rFonts w:ascii="Lato" w:hAnsi="Lato" w:cs="Arial"/>
                <w:color w:val="000000"/>
                <w:sz w:val="18"/>
                <w:szCs w:val="18"/>
              </w:rPr>
              <w:t>minimum ……………..  miesięcy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85FA8E" w14:textId="77777777" w:rsidR="00FD5EE7" w:rsidRDefault="00FD5EE7" w:rsidP="00920999">
            <w:pPr>
              <w:pStyle w:val="Normalny1"/>
              <w:spacing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FD5EE7" w14:paraId="18B308E3" w14:textId="5BE9DB12" w:rsidTr="00FD5EE7">
        <w:tc>
          <w:tcPr>
            <w:tcW w:w="608" w:type="dxa"/>
          </w:tcPr>
          <w:p w14:paraId="026D94C8" w14:textId="77777777" w:rsidR="00FD5EE7" w:rsidRPr="00B06226" w:rsidRDefault="00FD5EE7" w:rsidP="009835B8">
            <w:pPr>
              <w:pStyle w:val="Normalny1"/>
              <w:spacing w:line="276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Linux Libertine G"/>
                <w:iCs/>
                <w:sz w:val="20"/>
                <w:szCs w:val="20"/>
              </w:rPr>
              <w:t xml:space="preserve">Etap 4.  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F164D1" w14:textId="77777777" w:rsidR="00FD5EE7" w:rsidRPr="00B06226" w:rsidRDefault="00FD5EE7" w:rsidP="009835B8">
            <w:pPr>
              <w:pStyle w:val="Normalny1"/>
              <w:spacing w:line="240" w:lineRule="auto"/>
              <w:jc w:val="center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pacing w:val="-1"/>
                <w:sz w:val="20"/>
                <w:szCs w:val="20"/>
              </w:rPr>
              <w:t>Uchwalenie i</w:t>
            </w:r>
            <w:r w:rsidRPr="00B06226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zakończenie</w:t>
            </w:r>
            <w:r w:rsidRPr="00B06226">
              <w:rPr>
                <w:rFonts w:ascii="Lato Light" w:hAnsi="Lato Light"/>
                <w:sz w:val="20"/>
                <w:szCs w:val="20"/>
              </w:rPr>
              <w:t xml:space="preserve"> 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prac  </w:t>
            </w:r>
          </w:p>
        </w:tc>
        <w:tc>
          <w:tcPr>
            <w:tcW w:w="3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B58D8F" w14:textId="0E7767F2" w:rsidR="00FD5EE7" w:rsidRPr="00B06226" w:rsidRDefault="00FD5EE7" w:rsidP="009835B8">
            <w:pPr>
              <w:ind w:left="-26" w:right="29" w:hanging="106"/>
              <w:rPr>
                <w:rFonts w:ascii="Lato Light" w:hAnsi="Lato Light"/>
                <w:color w:val="010302"/>
              </w:rPr>
            </w:pP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BCCB40" wp14:editId="3FE34F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66040</wp:posOffset>
                      </wp:positionV>
                      <wp:extent cx="6350" cy="6350"/>
                      <wp:effectExtent l="0" t="0" r="0" b="0"/>
                      <wp:wrapNone/>
                      <wp:docPr id="267" name="Dowolny kształt: kształ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526D375" id="Dowolny kształt: kształt 2" o:spid="_x0000_s1026" style="position:absolute;margin-left:0;margin-top:5.2pt;width:.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1AXQIAAJYFAAAOAAAAZHJzL2Uyb0RvYy54bWysVE2P2yAQvVfqf0DcG9uRkrRRnD10tb1U&#10;3VV39wcQDDESBgRsPvrrOwzGSbdbVarqAx7Dm8ebN5jNzWnQ5CB8UNa0tJnVlAjDbafMvqXPT3cf&#10;PlISIjMd09aIlp5FoDfb9+82R7cWc9tb3QlPgMSE9dG1tI/Rrasq8F4MLMysEwYWpfUDi/Dp91Xn&#10;2RHYB13N63pZHa3vnLdchACzt3mRbpFfSsHjvZRBRKJbCtoijh7HXRqr7Yat9565XvFRBvsHFQNT&#10;BjadqG5ZZOTFq9+oBsW9DVbGGbdDZaVUXGANUE1Tv6rmsWdOYC1gTnCTTeH/0fJvh0f34MGGowvr&#10;AGGq4iT9kN6gj5zQrPNkljhFwmFysWoWlHBYwAgYqksifwnxi7BIwg5fQ8w+dyVifYn4yZTQQ7dS&#10;nzT2KVICffKUQJ92uU+OxZSXlKWQHFu6rD8tKekxWGEHBnsQTxYx8SIecKtEAhovAG2ugZkK6rnC&#10;FkR5O6SckHh+gLIsl3eGwXkrtv0F88aOXNsgsuBUKyqf6ge6a4eD1aq7U1qnqoPf7z5rTw4sHfn0&#10;NOgL065nebbB6dGOEY8b/EKkTTK4ma/qGgmMTVtkSdoA/nJiMIpnLZIAbb4LSVQHZ2SOifgzi0kT&#10;41yYmEWFnnUii1okUUVT+v1TBqpCwsQsYf+JeyQoyExSuLPKEZ9SBd4FU3Ku6A/CcvKUgTtbE6fk&#10;QRnr36pMQ1XjzhlfTMrWJJd2tjs/QHOEj/cwSG3BY66Vg0Ns/Y9Xc4ksZcHPj06MF1W6Xa6/EXW5&#10;Trc/AQAA//8DAFBLAwQUAAYACAAAACEAwJhysdgAAAAEAQAADwAAAGRycy9kb3ducmV2LnhtbEyP&#10;QWvDMAyF74P+B6NBL2V1WkLZsjilFDZ62WHZ2FmNtSQsloPttum/n3raTuLpiafvldvJDepMIfae&#10;DayWGSjixtueWwOfHy8Pj6BiQrY4eCYDV4qwrWZ3JRbWX/idznVqlYRwLNBAl9JYaB2bjhzGpR+J&#10;xfv2wWESGVptA14k3A16nWUb7bBn+dDhSPuOmp/65Ay84tg+LUJTpw2+HfKvfQgLCsbM76fdM6hE&#10;U/o7hhu+oEMlTEd/YhvVYECKJNlmOaibK/IoY5WDrkr9H776BQAA//8DAFBLAQItABQABgAIAAAA&#10;IQC2gziS/gAAAOEBAAATAAAAAAAAAAAAAAAAAAAAAABbQ29udGVudF9UeXBlc10ueG1sUEsBAi0A&#10;FAAGAAgAAAAhADj9If/WAAAAlAEAAAsAAAAAAAAAAAAAAAAALwEAAF9yZWxzLy5yZWxzUEsBAi0A&#10;FAAGAAgAAAAhADvpjUBdAgAAlgUAAA4AAAAAAAAAAAAAAAAALgIAAGRycy9lMm9Eb2MueG1sUEsB&#10;Ai0AFAAGAAgAAAAhAMCYcrHYAAAABAEAAA8AAAAAAAAAAAAAAAAAtwQAAGRycy9kb3ducmV2Lnht&#10;bFBLBQYAAAAABAAEAPMAAAC8BQAAAAA=&#10;" path="m,6097r6096,l6096,,,,,6097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Lato Light" w:hAnsi="Lato Light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CE5E65" wp14:editId="13146108">
                      <wp:simplePos x="0" y="0"/>
                      <wp:positionH relativeFrom="page">
                        <wp:posOffset>3562350</wp:posOffset>
                      </wp:positionH>
                      <wp:positionV relativeFrom="line">
                        <wp:posOffset>66040</wp:posOffset>
                      </wp:positionV>
                      <wp:extent cx="6350" cy="6350"/>
                      <wp:effectExtent l="0" t="0" r="0" b="0"/>
                      <wp:wrapNone/>
                      <wp:docPr id="268" name="Dowolny kształt: kształ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BB4C1A0" id="Dowolny kształt: kształt 1" o:spid="_x0000_s1026" style="position:absolute;margin-left:280.5pt;margin-top:5.2pt;width:.5pt;height: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1AXQIAAJYFAAAOAAAAZHJzL2Uyb0RvYy54bWysVE2P2yAQvVfqf0DcG9uRkrRRnD10tb1U&#10;3VV39wcQDDESBgRsPvrrOwzGSbdbVarqAx7Dm8ebN5jNzWnQ5CB8UNa0tJnVlAjDbafMvqXPT3cf&#10;PlISIjMd09aIlp5FoDfb9+82R7cWc9tb3QlPgMSE9dG1tI/Rrasq8F4MLMysEwYWpfUDi/Dp91Xn&#10;2RHYB13N63pZHa3vnLdchACzt3mRbpFfSsHjvZRBRKJbCtoijh7HXRqr7Yat9565XvFRBvsHFQNT&#10;BjadqG5ZZOTFq9+oBsW9DVbGGbdDZaVUXGANUE1Tv6rmsWdOYC1gTnCTTeH/0fJvh0f34MGGowvr&#10;AGGq4iT9kN6gj5zQrPNkljhFwmFysWoWlHBYwAgYqksifwnxi7BIwg5fQ8w+dyVifYn4yZTQQ7dS&#10;nzT2KVICffKUQJ92uU+OxZSXlKWQHFu6rD8tKekxWGEHBnsQTxYx8SIecKtEAhovAG2ugZkK6rnC&#10;FkR5O6SckHh+gLIsl3eGwXkrtv0F88aOXNsgsuBUKyqf6ge6a4eD1aq7U1qnqoPf7z5rTw4sHfn0&#10;NOgL065nebbB6dGOEY8b/EKkTTK4ma/qGgmMTVtkSdoA/nJiMIpnLZIAbb4LSVQHZ2SOifgzi0kT&#10;41yYmEWFnnUii1okUUVT+v1TBqpCwsQsYf+JeyQoyExSuLPKEZ9SBd4FU3Ku6A/CcvKUgTtbE6fk&#10;QRnr36pMQ1XjzhlfTMrWJJd2tjs/QHOEj/cwSG3BY66Vg0Ns/Y9Xc4ksZcHPj06MF1W6Xa6/EXW5&#10;Trc/AQAA//8DAFBLAwQUAAYACAAAACEA8/T+edwAAAAJAQAADwAAAGRycy9kb3ducmV2LnhtbEyP&#10;wU7DMBBE70j8g7VIXCrqpEojCHEqVAnEhQMBcd7GSxIRryPbbcPfs5zguDOj2Tf1bnGTOlGIo2cD&#10;+ToDRdx5O3Jv4P3t8eYWVEzIFifPZOCbIuyay4saK+vP/EqnNvVKSjhWaGBIaa60jt1ADuPaz8Ti&#10;ffrgMMkZem0DnqXcTXqTZaV2OLJ8GHCm/UDdV3t0Bp5w7u9WoWtTiS/Pxcc+hBUFY66vlod7UImW&#10;9BeGX3xBh0aYDv7INqrJwLbMZUsSIytASWBbbkQ4iJAXoJta/1/Q/AAAAP//AwBQSwECLQAUAAYA&#10;CAAAACEAtoM4kv4AAADhAQAAEwAAAAAAAAAAAAAAAAAAAAAAW0NvbnRlbnRfVHlwZXNdLnhtbFBL&#10;AQItABQABgAIAAAAIQA4/SH/1gAAAJQBAAALAAAAAAAAAAAAAAAAAC8BAABfcmVscy8ucmVsc1BL&#10;AQItABQABgAIAAAAIQA76Y1AXQIAAJYFAAAOAAAAAAAAAAAAAAAAAC4CAABkcnMvZTJvRG9jLnht&#10;bFBLAQItABQABgAIAAAAIQDz9P553AAAAAkBAAAPAAAAAAAAAAAAAAAAALcEAABkcnMvZG93bnJl&#10;di54bWxQSwUGAAAAAAQABADzAAAAwAUAAAAA&#10;" path="m,6097r6096,l6096,,,,,6097xe" fillcolor="#000001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06226">
              <w:rPr>
                <w:rFonts w:ascii="Lato Light" w:hAnsi="Lato Light"/>
                <w:color w:val="000000"/>
              </w:rPr>
              <w:t xml:space="preserve">1) przedstawienie projektu wraz z uzasadnieniem i raportem  podsumowującym przebieg konsultacji społecznych do  akceptacji Burmistrzowi Żnina (w tym przekazanie 1 </w:t>
            </w:r>
            <w:proofErr w:type="spellStart"/>
            <w:r w:rsidRPr="00B06226">
              <w:rPr>
                <w:rFonts w:ascii="Lato Light" w:hAnsi="Lato Light"/>
                <w:color w:val="000000"/>
              </w:rPr>
              <w:t>kpl</w:t>
            </w:r>
            <w:proofErr w:type="spellEnd"/>
            <w:r w:rsidRPr="00B06226">
              <w:rPr>
                <w:rFonts w:ascii="Lato Light" w:hAnsi="Lato Light"/>
                <w:color w:val="000000"/>
              </w:rPr>
              <w:t xml:space="preserve">.  wydruków rysunków planu w skali oryginalnej),  </w:t>
            </w:r>
          </w:p>
          <w:p w14:paraId="5B045315" w14:textId="77777777" w:rsidR="00FD5EE7" w:rsidRPr="00B06226" w:rsidRDefault="00FD5EE7" w:rsidP="009835B8">
            <w:pPr>
              <w:ind w:left="-26" w:hanging="106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2) przygotowanie prezentacji projektu planu,  </w:t>
            </w:r>
          </w:p>
          <w:p w14:paraId="4FF425F1" w14:textId="77777777" w:rsidR="00FD5EE7" w:rsidRPr="00B06226" w:rsidRDefault="00FD5EE7" w:rsidP="009835B8">
            <w:pPr>
              <w:spacing w:before="15"/>
              <w:ind w:left="-26" w:right="139" w:hanging="106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3) uczestniczenie w prezentacjach projektu na posiedzeniu  poszczególnych Komisji oraz sesji Rady Miejskiej w Żninie,  </w:t>
            </w:r>
          </w:p>
          <w:p w14:paraId="64607C2B" w14:textId="77777777" w:rsidR="00FD5EE7" w:rsidRPr="00B06226" w:rsidRDefault="00FD5EE7" w:rsidP="009835B8">
            <w:pPr>
              <w:spacing w:before="14"/>
              <w:ind w:left="-26" w:right="18" w:hanging="106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>4) opracowanie uzasadnienia oraz podsumowania, o których</w:t>
            </w:r>
            <w:r w:rsidRPr="00B06226">
              <w:rPr>
                <w:rFonts w:ascii="Lato Light" w:hAnsi="Lato Light"/>
              </w:rPr>
              <w:t xml:space="preserve"> </w:t>
            </w:r>
            <w:r w:rsidRPr="00B06226">
              <w:rPr>
                <w:rFonts w:ascii="Lato Light" w:hAnsi="Lato Light"/>
                <w:color w:val="000000"/>
              </w:rPr>
              <w:t xml:space="preserve">mowa w art.42 pkt 2 </w:t>
            </w:r>
            <w:r w:rsidRPr="00B06226">
              <w:rPr>
                <w:rFonts w:ascii="Lato Light" w:hAnsi="Lato Light"/>
                <w:color w:val="000000"/>
              </w:rPr>
              <w:lastRenderedPageBreak/>
              <w:t xml:space="preserve">i art.55 ust.3 ustawy z dnia 3  </w:t>
            </w:r>
            <w:r w:rsidRPr="00B06226">
              <w:rPr>
                <w:rFonts w:ascii="Lato Light" w:hAnsi="Lato Light"/>
                <w:color w:val="000000"/>
                <w:spacing w:val="-1"/>
              </w:rPr>
              <w:t>października 2008 r. o udostępnieniu informacji o środowisku</w:t>
            </w:r>
            <w:r w:rsidRPr="00B06226">
              <w:rPr>
                <w:rFonts w:ascii="Lato Light" w:hAnsi="Lato Light"/>
              </w:rPr>
              <w:t xml:space="preserve"> </w:t>
            </w:r>
            <w:r w:rsidRPr="00B06226">
              <w:rPr>
                <w:rFonts w:ascii="Lato Light" w:hAnsi="Lato Light"/>
              </w:rPr>
              <w:br w:type="textWrapping" w:clear="all"/>
            </w:r>
            <w:r w:rsidRPr="00B06226">
              <w:rPr>
                <w:rFonts w:ascii="Lato Light" w:hAnsi="Lato Light"/>
                <w:color w:val="000000"/>
              </w:rPr>
              <w:t xml:space="preserve">i jego ochronie, udziale społeczeństwa w ochronie  </w:t>
            </w:r>
          </w:p>
          <w:p w14:paraId="648873DB" w14:textId="77777777" w:rsidR="00FD5EE7" w:rsidRPr="00B06226" w:rsidRDefault="00FD5EE7" w:rsidP="009835B8">
            <w:pPr>
              <w:spacing w:before="12"/>
              <w:ind w:left="-26" w:right="277" w:hanging="106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środowiska oraz o </w:t>
            </w:r>
            <w:r>
              <w:rPr>
                <w:rFonts w:ascii="Lato Light" w:hAnsi="Lato Light"/>
                <w:color w:val="000000"/>
              </w:rPr>
              <w:t>o</w:t>
            </w:r>
            <w:r w:rsidRPr="00B06226">
              <w:rPr>
                <w:rFonts w:ascii="Lato Light" w:hAnsi="Lato Light"/>
                <w:color w:val="000000"/>
              </w:rPr>
              <w:t xml:space="preserve">cenach oddziaływania na środowisko  (Dz.U. z 2023 r. poz.1094 ze zm.),  </w:t>
            </w:r>
          </w:p>
          <w:p w14:paraId="61D18A86" w14:textId="77777777" w:rsidR="00FD5EE7" w:rsidRPr="00B06226" w:rsidRDefault="00FD5EE7" w:rsidP="009835B8">
            <w:pPr>
              <w:spacing w:before="12"/>
              <w:ind w:left="-26" w:right="18" w:hanging="106"/>
              <w:rPr>
                <w:rFonts w:ascii="Lato Light" w:hAnsi="Lato Light"/>
                <w:color w:val="010302"/>
              </w:rPr>
            </w:pPr>
            <w:r w:rsidRPr="00B06226">
              <w:rPr>
                <w:rFonts w:ascii="Lato Light" w:hAnsi="Lato Light"/>
                <w:color w:val="000000"/>
              </w:rPr>
              <w:t xml:space="preserve">5) ostateczne przekazanie całości opracowania, w tym  wydruków rysunków w skali oryginalnej,  </w:t>
            </w:r>
          </w:p>
          <w:p w14:paraId="3EBC1B16" w14:textId="77777777" w:rsidR="00FD5EE7" w:rsidRPr="00B06226" w:rsidRDefault="00FD5EE7" w:rsidP="009835B8">
            <w:pPr>
              <w:pStyle w:val="Normalny1"/>
              <w:spacing w:line="240" w:lineRule="auto"/>
              <w:ind w:left="-26" w:hanging="106"/>
              <w:rPr>
                <w:rFonts w:ascii="Lato Light" w:hAnsi="Lato Light" w:cs="Linux Libertine G"/>
                <w:iCs/>
                <w:sz w:val="20"/>
                <w:szCs w:val="20"/>
              </w:rPr>
            </w:pP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6) przekazanie tekstu oraz rysunków planu w formie  numerycznej dostosowanej do systemu informacji  istniejącego u Zamawiającego – pliki wektorowe i rastrowe  rysunków powinny być dostarczone w formacie </w:t>
            </w:r>
            <w:proofErr w:type="spellStart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shp</w:t>
            </w:r>
            <w:proofErr w:type="spellEnd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 xml:space="preserve"> wraz z  plikami rastrowymi z </w:t>
            </w:r>
            <w:proofErr w:type="spellStart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georeferencją</w:t>
            </w:r>
            <w:proofErr w:type="spellEnd"/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>.</w:t>
            </w:r>
            <w:r w:rsidRPr="00B06226">
              <w:rPr>
                <w:rFonts w:ascii="Lato Light" w:hAnsi="Lato Light" w:cs="Arial"/>
                <w:color w:val="000000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281" w:type="dxa"/>
          </w:tcPr>
          <w:p w14:paraId="36C34B0B" w14:textId="77777777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Arial"/>
                <w:color w:val="000000"/>
                <w:spacing w:val="-1"/>
                <w:sz w:val="18"/>
                <w:szCs w:val="18"/>
              </w:rPr>
            </w:pPr>
          </w:p>
          <w:p w14:paraId="39E01F54" w14:textId="77777777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Arial"/>
                <w:color w:val="000000"/>
                <w:sz w:val="18"/>
                <w:szCs w:val="18"/>
              </w:rPr>
            </w:pPr>
          </w:p>
          <w:p w14:paraId="5167DDC1" w14:textId="7D22C4AD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Linux Libertine G"/>
                <w:b/>
                <w:bCs/>
                <w:iCs/>
              </w:rPr>
            </w:pPr>
            <w:r w:rsidRPr="000B0EB9">
              <w:rPr>
                <w:rFonts w:ascii="Lato" w:hAnsi="Lato" w:cs="Arial"/>
                <w:color w:val="000000"/>
                <w:sz w:val="18"/>
                <w:szCs w:val="18"/>
              </w:rPr>
              <w:t>minimum ……………..  miesięcy</w:t>
            </w:r>
          </w:p>
        </w:tc>
        <w:tc>
          <w:tcPr>
            <w:tcW w:w="2026" w:type="dxa"/>
          </w:tcPr>
          <w:p w14:paraId="3586384D" w14:textId="77777777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Arial"/>
                <w:color w:val="000000"/>
                <w:spacing w:val="-1"/>
                <w:sz w:val="18"/>
                <w:szCs w:val="18"/>
              </w:rPr>
            </w:pPr>
          </w:p>
        </w:tc>
      </w:tr>
      <w:tr w:rsidR="00FD5EE7" w14:paraId="6F9BB16B" w14:textId="792AB7FD" w:rsidTr="00C12E56">
        <w:tc>
          <w:tcPr>
            <w:tcW w:w="6183" w:type="dxa"/>
            <w:gridSpan w:val="4"/>
            <w:tcBorders>
              <w:right w:val="single" w:sz="4" w:space="0" w:color="000001"/>
            </w:tcBorders>
            <w:shd w:val="clear" w:color="auto" w:fill="BF8F00" w:themeFill="accent4" w:themeFillShade="BF"/>
          </w:tcPr>
          <w:p w14:paraId="6D51C5F0" w14:textId="7647B35F" w:rsidR="00FD5EE7" w:rsidRPr="000B0EB9" w:rsidRDefault="00FD5EE7" w:rsidP="009835B8">
            <w:pPr>
              <w:ind w:left="88" w:right="29"/>
              <w:rPr>
                <w:rFonts w:ascii="Lato" w:hAnsi="Lato" w:cstheme="minorBid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</w:t>
            </w:r>
            <w:r w:rsidRPr="000B0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Ogółem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81" w:type="dxa"/>
            <w:shd w:val="clear" w:color="auto" w:fill="BF8F00" w:themeFill="accent4" w:themeFillShade="BF"/>
          </w:tcPr>
          <w:p w14:paraId="75238B16" w14:textId="7FC95E39" w:rsidR="00FD5EE7" w:rsidRPr="000B0EB9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Lato" w:hAnsi="Lato" w:cs="Arial"/>
                <w:color w:val="000000"/>
                <w:spacing w:val="-1"/>
                <w:sz w:val="18"/>
                <w:szCs w:val="18"/>
              </w:rPr>
              <w:t xml:space="preserve">……miesięcy </w:t>
            </w:r>
          </w:p>
        </w:tc>
        <w:tc>
          <w:tcPr>
            <w:tcW w:w="2026" w:type="dxa"/>
            <w:shd w:val="clear" w:color="auto" w:fill="BF8F00" w:themeFill="accent4" w:themeFillShade="BF"/>
          </w:tcPr>
          <w:p w14:paraId="76E152D4" w14:textId="4149E4AA" w:rsidR="00FD5EE7" w:rsidRDefault="00FD5EE7" w:rsidP="009835B8">
            <w:pPr>
              <w:pStyle w:val="Normalny1"/>
              <w:spacing w:line="276" w:lineRule="auto"/>
              <w:jc w:val="center"/>
              <w:rPr>
                <w:rFonts w:ascii="Lato" w:hAnsi="Lato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Lato" w:hAnsi="Lato" w:cs="Arial"/>
                <w:color w:val="000000"/>
                <w:spacing w:val="-1"/>
                <w:sz w:val="18"/>
                <w:szCs w:val="18"/>
              </w:rPr>
              <w:t xml:space="preserve">……………………    Zł </w:t>
            </w:r>
            <w:r w:rsidRPr="00FD5EE7">
              <w:rPr>
                <w:rFonts w:ascii="Lato" w:hAnsi="Lato" w:cs="Arial"/>
                <w:color w:val="FF0000"/>
                <w:spacing w:val="-1"/>
                <w:sz w:val="18"/>
                <w:szCs w:val="18"/>
              </w:rPr>
              <w:t>(cena oferty)</w:t>
            </w:r>
          </w:p>
        </w:tc>
      </w:tr>
    </w:tbl>
    <w:p w14:paraId="40D0E8CB" w14:textId="07C8FB6A" w:rsidR="006A4895" w:rsidRDefault="006A4895" w:rsidP="009B263D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015625CC" w14:textId="6FCFD133" w:rsidR="009B263D" w:rsidRPr="00FD5EE7" w:rsidRDefault="009B263D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  <w:color w:val="FF0000"/>
        </w:rPr>
      </w:pPr>
      <w:r w:rsidRPr="00FD5EE7">
        <w:rPr>
          <w:rFonts w:ascii="Lato Light" w:hAnsi="Lato Light" w:cs="Linux Libertine G"/>
          <w:b/>
          <w:color w:val="FF0000"/>
        </w:rPr>
        <w:t xml:space="preserve">Kryterium </w:t>
      </w:r>
      <w:r w:rsidR="00C12E56">
        <w:rPr>
          <w:rFonts w:ascii="Lato Light" w:hAnsi="Lato Light" w:cs="Linux Libertine G"/>
          <w:b/>
          <w:color w:val="FF0000"/>
        </w:rPr>
        <w:t xml:space="preserve">oceny ofert - </w:t>
      </w:r>
      <w:r w:rsidR="00FD5EE7" w:rsidRPr="00FD5EE7">
        <w:rPr>
          <w:rFonts w:ascii="Lato Light" w:hAnsi="Lato Light" w:cs="Linux Libertine G"/>
          <w:b/>
          <w:color w:val="FF0000"/>
        </w:rPr>
        <w:t xml:space="preserve">doświadczenie personelu kluczowego- głównego projektanta/ kierownika projektu: </w:t>
      </w:r>
    </w:p>
    <w:tbl>
      <w:tblPr>
        <w:tblW w:w="106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93"/>
        <w:gridCol w:w="5387"/>
        <w:gridCol w:w="2268"/>
      </w:tblGrid>
      <w:tr w:rsidR="00806101" w14:paraId="27F20297" w14:textId="77777777" w:rsidTr="00806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BA05" w14:textId="77777777" w:rsidR="00806101" w:rsidRDefault="00806101" w:rsidP="00983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0577" w14:textId="77777777" w:rsidR="00806101" w:rsidRPr="004A5054" w:rsidRDefault="00806101" w:rsidP="009835B8">
            <w:pPr>
              <w:jc w:val="center"/>
              <w:rPr>
                <w:rFonts w:ascii="Arial" w:hAnsi="Arial" w:cs="Arial"/>
                <w:sz w:val="18"/>
              </w:rPr>
            </w:pPr>
            <w:r w:rsidRPr="004A5054">
              <w:rPr>
                <w:rFonts w:ascii="Arial" w:hAnsi="Arial" w:cs="Arial"/>
                <w:sz w:val="18"/>
              </w:rPr>
              <w:t>Imię i Nazwisko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A4264" w14:textId="77777777" w:rsidR="00806101" w:rsidRDefault="00806101" w:rsidP="00983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 usługi ;</w:t>
            </w:r>
          </w:p>
          <w:p w14:paraId="1B85C2AF" w14:textId="77777777" w:rsidR="00806101" w:rsidRDefault="00806101" w:rsidP="00983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plan miejscowy/</w:t>
            </w:r>
            <w:r w:rsidRPr="006D1822">
              <w:rPr>
                <w:rFonts w:ascii="Arial" w:hAnsi="Arial" w:cs="Arial"/>
                <w:sz w:val="18"/>
                <w:szCs w:val="18"/>
              </w:rPr>
              <w:t xml:space="preserve"> studium uwarunkowań i kierunków zagospodarowania przestrzennego </w:t>
            </w:r>
          </w:p>
          <w:p w14:paraId="60557F18" w14:textId="7709BA38" w:rsidR="00806101" w:rsidRPr="004A5054" w:rsidRDefault="00806101" w:rsidP="00983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liczba wykonanych usług- podanie podmiotu na rzecz  którego wykonano, adresy podmiotu i dat wykonania,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B15B" w14:textId="353F156B" w:rsidR="00806101" w:rsidRPr="004A5054" w:rsidRDefault="00806101" w:rsidP="009835B8">
            <w:pPr>
              <w:jc w:val="center"/>
              <w:rPr>
                <w:rFonts w:ascii="Arial" w:hAnsi="Arial" w:cs="Arial"/>
                <w:sz w:val="18"/>
              </w:rPr>
            </w:pPr>
            <w:r w:rsidRPr="004A5054">
              <w:rPr>
                <w:rFonts w:ascii="Arial" w:hAnsi="Arial" w:cs="Arial"/>
                <w:sz w:val="18"/>
              </w:rPr>
              <w:t xml:space="preserve">Kwalifikacje zawodowe, zakres uprawnień, </w:t>
            </w:r>
          </w:p>
        </w:tc>
      </w:tr>
      <w:tr w:rsidR="00806101" w14:paraId="61B79807" w14:textId="77777777" w:rsidTr="00806101">
        <w:trPr>
          <w:trHeight w:hRule="exact"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AA0" w14:textId="77777777" w:rsidR="00806101" w:rsidRPr="005F1E2C" w:rsidRDefault="00806101" w:rsidP="009835B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5F1E2C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4AE" w14:textId="084FBAA5" w:rsidR="00806101" w:rsidRPr="005F1E2C" w:rsidRDefault="00806101" w:rsidP="009835B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C83" w14:textId="319FFD15" w:rsidR="00806101" w:rsidRPr="005F1E2C" w:rsidRDefault="00806101" w:rsidP="009835B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2D9B" w14:textId="27575375" w:rsidR="00806101" w:rsidRPr="005F1E2C" w:rsidRDefault="00806101" w:rsidP="009835B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>
              <w:rPr>
                <w:rFonts w:ascii="Arial" w:hAnsi="Arial" w:cs="Arial"/>
                <w:b/>
                <w:vertAlign w:val="subscript"/>
              </w:rPr>
              <w:t>4</w:t>
            </w:r>
          </w:p>
        </w:tc>
      </w:tr>
      <w:tr w:rsidR="00806101" w14:paraId="0666588E" w14:textId="77777777" w:rsidTr="00806101">
        <w:trPr>
          <w:trHeight w:hRule="exact" w:val="1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C82" w14:textId="77777777" w:rsidR="00806101" w:rsidRDefault="00806101" w:rsidP="00983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28A82" w14:textId="77777777" w:rsidR="00806101" w:rsidRDefault="00806101" w:rsidP="00983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86A8D" w14:textId="77777777" w:rsidR="00806101" w:rsidRDefault="00806101" w:rsidP="009835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C8E73" w14:textId="77777777" w:rsidR="00806101" w:rsidRPr="007368CE" w:rsidRDefault="00806101" w:rsidP="009835B8">
            <w:pPr>
              <w:rPr>
                <w:rFonts w:ascii="Arial" w:hAnsi="Arial" w:cs="Arial"/>
                <w:sz w:val="24"/>
                <w:szCs w:val="24"/>
              </w:rPr>
            </w:pPr>
            <w:r w:rsidRPr="007368CE">
              <w:rPr>
                <w:rFonts w:ascii="Arial" w:hAnsi="Arial" w:cs="Arial"/>
                <w:sz w:val="24"/>
                <w:szCs w:val="24"/>
              </w:rPr>
              <w:br/>
            </w:r>
          </w:p>
          <w:p w14:paraId="7081828E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5FE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4CB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E2588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A631B3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1257B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2BC1C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6B2256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D3B6D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07BC2D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2BE3A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6D541" w14:textId="77777777" w:rsidR="00806101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D1650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A69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101" w14:paraId="79B19EE8" w14:textId="77777777" w:rsidTr="00806101">
        <w:trPr>
          <w:trHeight w:hRule="exact" w:val="2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FBA" w14:textId="77777777" w:rsidR="00806101" w:rsidRPr="007368CE" w:rsidRDefault="00806101" w:rsidP="00983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1BF5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D2F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C1F" w14:textId="77777777" w:rsidR="00806101" w:rsidRPr="007368CE" w:rsidRDefault="00806101" w:rsidP="0098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900E2" w14:textId="77777777" w:rsidR="006A4895" w:rsidRDefault="006A4895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FBEE313" w14:textId="77777777" w:rsidR="00806101" w:rsidRPr="00F00920" w:rsidRDefault="00806101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lastRenderedPageBreak/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lastRenderedPageBreak/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3BB1" w14:textId="77777777" w:rsidR="00C1258D" w:rsidRDefault="00C1258D" w:rsidP="00F743BA">
      <w:pPr>
        <w:spacing w:after="0" w:line="240" w:lineRule="auto"/>
      </w:pPr>
      <w:r>
        <w:separator/>
      </w:r>
    </w:p>
  </w:endnote>
  <w:endnote w:type="continuationSeparator" w:id="0">
    <w:p w14:paraId="0B991E00" w14:textId="77777777" w:rsidR="00C1258D" w:rsidRDefault="00C1258D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CF63" w14:textId="77777777" w:rsidR="00C1258D" w:rsidRDefault="00C1258D" w:rsidP="00F743BA">
      <w:pPr>
        <w:spacing w:after="0" w:line="240" w:lineRule="auto"/>
      </w:pPr>
      <w:r>
        <w:separator/>
      </w:r>
    </w:p>
  </w:footnote>
  <w:footnote w:type="continuationSeparator" w:id="0">
    <w:p w14:paraId="5BE8B4C8" w14:textId="77777777" w:rsidR="00C1258D" w:rsidRDefault="00C1258D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1070DB"/>
    <w:rsid w:val="0013638C"/>
    <w:rsid w:val="0014411B"/>
    <w:rsid w:val="00185A68"/>
    <w:rsid w:val="001A3F68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43238F"/>
    <w:rsid w:val="00495E6B"/>
    <w:rsid w:val="004F5F37"/>
    <w:rsid w:val="00516BB9"/>
    <w:rsid w:val="0053325D"/>
    <w:rsid w:val="00591B12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B1FC0"/>
    <w:rsid w:val="007B5272"/>
    <w:rsid w:val="007E29B4"/>
    <w:rsid w:val="0080344A"/>
    <w:rsid w:val="00806101"/>
    <w:rsid w:val="00874EDA"/>
    <w:rsid w:val="0088292A"/>
    <w:rsid w:val="008B2E3C"/>
    <w:rsid w:val="008F12D2"/>
    <w:rsid w:val="00920999"/>
    <w:rsid w:val="00934ADB"/>
    <w:rsid w:val="00936AF3"/>
    <w:rsid w:val="00982DE9"/>
    <w:rsid w:val="009B263D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1258D"/>
    <w:rsid w:val="00C12E56"/>
    <w:rsid w:val="00C36195"/>
    <w:rsid w:val="00C411A1"/>
    <w:rsid w:val="00C62FD5"/>
    <w:rsid w:val="00C641C5"/>
    <w:rsid w:val="00CB1829"/>
    <w:rsid w:val="00CC3454"/>
    <w:rsid w:val="00CD6AFA"/>
    <w:rsid w:val="00CE7F50"/>
    <w:rsid w:val="00D77792"/>
    <w:rsid w:val="00DC0D13"/>
    <w:rsid w:val="00DC74C1"/>
    <w:rsid w:val="00DE1274"/>
    <w:rsid w:val="00F00920"/>
    <w:rsid w:val="00F01D87"/>
    <w:rsid w:val="00F2713B"/>
    <w:rsid w:val="00F743BA"/>
    <w:rsid w:val="00F77E79"/>
    <w:rsid w:val="00FC2DF7"/>
    <w:rsid w:val="00FC7827"/>
    <w:rsid w:val="00FD5EE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01D87"/>
    <w:pPr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2</cp:revision>
  <cp:lastPrinted>2021-10-07T11:17:00Z</cp:lastPrinted>
  <dcterms:created xsi:type="dcterms:W3CDTF">2024-04-10T10:47:00Z</dcterms:created>
  <dcterms:modified xsi:type="dcterms:W3CDTF">2024-04-10T10:47:00Z</dcterms:modified>
</cp:coreProperties>
</file>