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0A7E" w14:textId="688D859F" w:rsidR="00964BBB" w:rsidRDefault="0048275E" w:rsidP="00964BBB">
      <w:pPr>
        <w:rPr>
          <w:rFonts w:cstheme="minorHAnsi"/>
          <w:b/>
          <w:bCs/>
        </w:rPr>
      </w:pPr>
      <w:r w:rsidRPr="00EF1F3A">
        <w:rPr>
          <w:rFonts w:cstheme="minorHAnsi"/>
          <w:b/>
          <w:bCs/>
        </w:rPr>
        <w:t>Znak sprawy: IRP.272.</w:t>
      </w:r>
      <w:r w:rsidR="00FA2DBC" w:rsidRPr="00EF1F3A">
        <w:rPr>
          <w:rFonts w:cstheme="minorHAnsi"/>
          <w:b/>
          <w:bCs/>
        </w:rPr>
        <w:t>4</w:t>
      </w:r>
      <w:r w:rsidR="00EF1F3A">
        <w:rPr>
          <w:rFonts w:cstheme="minorHAnsi"/>
          <w:b/>
          <w:bCs/>
        </w:rPr>
        <w:t>.47.</w:t>
      </w:r>
      <w:bookmarkStart w:id="0" w:name="_GoBack"/>
      <w:bookmarkEnd w:id="0"/>
      <w:r w:rsidR="00B13E5E" w:rsidRPr="00EF1F3A">
        <w:rPr>
          <w:rFonts w:cstheme="minorHAnsi"/>
          <w:b/>
          <w:bCs/>
        </w:rPr>
        <w:t>2023</w:t>
      </w:r>
      <w:r w:rsidR="00964BBB">
        <w:rPr>
          <w:rFonts w:cstheme="minorHAnsi"/>
          <w:b/>
          <w:bCs/>
        </w:rPr>
        <w:tab/>
        <w:t xml:space="preserve">             </w:t>
      </w:r>
    </w:p>
    <w:p w14:paraId="6A65C89E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4AD18A78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3B9E8AC" w14:textId="7CBEF347" w:rsidR="00964BBB" w:rsidRDefault="005D6FE4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Powiat Łęczyński </w:t>
      </w:r>
    </w:p>
    <w:p w14:paraId="6E1FE879" w14:textId="77777777" w:rsidR="00964BBB" w:rsidRDefault="00964BBB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59264990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 xml:space="preserve">telefon/faks: (81) 53 15 200, </w:t>
      </w:r>
    </w:p>
    <w:p w14:paraId="2CE110D3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>REGON: 431019425, NIP: 505-00-17-732</w:t>
      </w:r>
    </w:p>
    <w:p w14:paraId="514F3DA0" w14:textId="77777777" w:rsidR="00964BBB" w:rsidRDefault="00964BBB" w:rsidP="00964BBB">
      <w:pPr>
        <w:spacing w:after="0"/>
        <w:ind w:hanging="142"/>
        <w:rPr>
          <w:rFonts w:cstheme="minorHAnsi"/>
          <w:b/>
          <w:u w:val="single"/>
        </w:rPr>
      </w:pPr>
    </w:p>
    <w:p w14:paraId="67FC0E32" w14:textId="77777777" w:rsidR="00964BBB" w:rsidRDefault="00964BBB" w:rsidP="00964BBB">
      <w:pPr>
        <w:rPr>
          <w:rFonts w:cstheme="minorHAnsi"/>
          <w:b/>
          <w:u w:val="single"/>
        </w:rPr>
      </w:pPr>
      <w:bookmarkStart w:id="1" w:name="_Hlk60979432"/>
      <w:r>
        <w:rPr>
          <w:rFonts w:cstheme="minorHAnsi"/>
          <w:b/>
          <w:u w:val="single"/>
        </w:rPr>
        <w:t>PODMIOT W IMIENIU KTÓREGO SKŁADANE JEST OŚWIADCZENIE:</w:t>
      </w:r>
    </w:p>
    <w:bookmarkEnd w:id="1"/>
    <w:p w14:paraId="4BB983A8" w14:textId="77777777" w:rsidR="00964BBB" w:rsidRDefault="00964BBB" w:rsidP="00964BBB">
      <w:pPr>
        <w:ind w:right="4244"/>
        <w:rPr>
          <w:rFonts w:cstheme="minorHAnsi"/>
        </w:rPr>
      </w:pPr>
    </w:p>
    <w:p w14:paraId="26FCA8A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45DF331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1EB6B43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622CA627" w14:textId="77777777" w:rsidR="00964BBB" w:rsidRDefault="00964BBB" w:rsidP="00964BBB">
      <w:pPr>
        <w:ind w:right="4528"/>
        <w:rPr>
          <w:rFonts w:cstheme="minorHAnsi"/>
          <w:i/>
        </w:rPr>
      </w:pPr>
      <w:r>
        <w:rPr>
          <w:rFonts w:cstheme="minorHAnsi"/>
          <w:i/>
        </w:rPr>
        <w:t>(pełna nazwa/firma, adres, w zależności od podmiotu: NIP/PESEL, KRS/CEIDG)</w:t>
      </w:r>
    </w:p>
    <w:p w14:paraId="65EF0FE4" w14:textId="77777777" w:rsidR="00964BBB" w:rsidRDefault="00964BBB" w:rsidP="00964BBB">
      <w:pPr>
        <w:rPr>
          <w:rFonts w:cstheme="minorHAnsi"/>
          <w:u w:val="single"/>
        </w:rPr>
      </w:pPr>
    </w:p>
    <w:p w14:paraId="2F4AB944" w14:textId="77777777" w:rsidR="00964BBB" w:rsidRDefault="00964BBB" w:rsidP="00964BBB">
      <w:pPr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60B236A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2FE6788F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37ABD706" w14:textId="77777777" w:rsidR="00964BBB" w:rsidRDefault="00964BBB" w:rsidP="00964BBB">
      <w:pPr>
        <w:rPr>
          <w:rFonts w:cstheme="minorHAnsi"/>
          <w:i/>
        </w:rPr>
      </w:pPr>
      <w:r>
        <w:rPr>
          <w:rFonts w:cstheme="minorHAnsi"/>
          <w:i/>
        </w:rPr>
        <w:t xml:space="preserve"> (imię, nazwisko, stanowisko/podstawa do reprezentacji)</w:t>
      </w:r>
    </w:p>
    <w:p w14:paraId="5664C92F" w14:textId="77777777" w:rsidR="00964BBB" w:rsidRDefault="00964BBB" w:rsidP="00964BBB">
      <w:pPr>
        <w:rPr>
          <w:rFonts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964BBB" w14:paraId="016DDA85" w14:textId="77777777" w:rsidTr="00964BBB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86FF44" w14:textId="7C766F12" w:rsidR="00964BBB" w:rsidRDefault="00964BBB" w:rsidP="008D0CB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Oświadczenie składane na podstawie art. 273 ust. 2 ustawy z dnia 11 września 2019 r. Prawo zamówień publicznych (Dz. U. z 202</w:t>
            </w:r>
            <w:r w:rsidR="00302E13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r. poz. 1</w:t>
            </w:r>
            <w:r w:rsidR="00302E13">
              <w:rPr>
                <w:rFonts w:cstheme="minorHAnsi"/>
                <w:b/>
              </w:rPr>
              <w:t>605</w:t>
            </w:r>
            <w:r w:rsidR="008D0CB1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 xml:space="preserve"> dalej: ustawa </w:t>
            </w:r>
            <w:proofErr w:type="spellStart"/>
            <w:r>
              <w:rPr>
                <w:rFonts w:cstheme="minorHAnsi"/>
                <w:b/>
              </w:rPr>
              <w:t>Pzp</w:t>
            </w:r>
            <w:proofErr w:type="spellEnd"/>
          </w:p>
          <w:p w14:paraId="1CFBC2D3" w14:textId="77777777" w:rsidR="00964BBB" w:rsidRDefault="00964BB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6E64C6D4" w14:textId="77777777" w:rsidR="00964BBB" w:rsidRDefault="00964BBB" w:rsidP="00B13E5E">
      <w:pPr>
        <w:ind w:firstLine="708"/>
        <w:rPr>
          <w:rFonts w:cstheme="minorHAnsi"/>
          <w:b/>
        </w:rPr>
      </w:pPr>
    </w:p>
    <w:p w14:paraId="693B32CA" w14:textId="1B7381AB" w:rsidR="00964BBB" w:rsidRDefault="00964BBB" w:rsidP="0048275E">
      <w:pPr>
        <w:suppressAutoHyphens/>
        <w:jc w:val="center"/>
        <w:rPr>
          <w:rFonts w:cstheme="minorHAnsi"/>
          <w:b/>
          <w:bCs/>
          <w:iCs/>
        </w:rPr>
      </w:pPr>
      <w:r>
        <w:rPr>
          <w:rFonts w:cstheme="minorHAnsi"/>
        </w:rPr>
        <w:t xml:space="preserve">Na potrzeby postępowania o udzielenie zamówienia publicznego którego przedmiotem </w:t>
      </w:r>
      <w:r>
        <w:rPr>
          <w:rFonts w:cstheme="minorHAnsi"/>
          <w:color w:val="000000" w:themeColor="text1"/>
        </w:rPr>
        <w:t>jest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302E13">
        <w:rPr>
          <w:rFonts w:cstheme="minorHAnsi"/>
          <w:i/>
          <w:iCs/>
          <w:color w:val="000000" w:themeColor="text1"/>
          <w:sz w:val="24"/>
          <w:szCs w:val="24"/>
        </w:rPr>
        <w:br/>
      </w:r>
      <w:r>
        <w:rPr>
          <w:rFonts w:eastAsia="Calibri" w:cstheme="minorHAnsi"/>
          <w:b/>
          <w:bCs/>
        </w:rPr>
        <w:t>„</w:t>
      </w:r>
      <w:r w:rsidR="0059246C">
        <w:rPr>
          <w:rFonts w:eastAsia="Calibri" w:cstheme="minorHAnsi"/>
          <w:b/>
          <w:bCs/>
        </w:rPr>
        <w:t xml:space="preserve">Zakup </w:t>
      </w:r>
      <w:r w:rsidR="00AC782F">
        <w:rPr>
          <w:rFonts w:eastAsia="Calibri" w:cstheme="minorHAnsi"/>
          <w:b/>
          <w:bCs/>
        </w:rPr>
        <w:t>zestawu komputerowego wraz z przedłużaczami</w:t>
      </w:r>
      <w:r w:rsidR="0059246C">
        <w:rPr>
          <w:rFonts w:eastAsia="Calibri" w:cstheme="minorHAnsi"/>
          <w:b/>
          <w:bCs/>
        </w:rPr>
        <w:t xml:space="preserve"> dla Dziennego Domu Senior+ </w:t>
      </w:r>
      <w:r w:rsidR="00AC782F">
        <w:rPr>
          <w:rFonts w:eastAsia="Calibri" w:cstheme="minorHAnsi"/>
          <w:b/>
          <w:bCs/>
        </w:rPr>
        <w:br/>
      </w:r>
      <w:r w:rsidR="0059246C">
        <w:rPr>
          <w:rFonts w:eastAsia="Calibri" w:cstheme="minorHAnsi"/>
          <w:b/>
          <w:bCs/>
        </w:rPr>
        <w:t xml:space="preserve">w </w:t>
      </w:r>
      <w:proofErr w:type="spellStart"/>
      <w:r w:rsidR="0059246C">
        <w:rPr>
          <w:rFonts w:eastAsia="Calibri" w:cstheme="minorHAnsi"/>
          <w:b/>
          <w:bCs/>
        </w:rPr>
        <w:t>Jaszczowie</w:t>
      </w:r>
      <w:proofErr w:type="spellEnd"/>
      <w:r>
        <w:rPr>
          <w:rFonts w:eastAsia="Calibri" w:cstheme="minorHAnsi"/>
          <w:b/>
          <w:bCs/>
        </w:rPr>
        <w:t>”</w:t>
      </w:r>
    </w:p>
    <w:p w14:paraId="1F184F71" w14:textId="77777777" w:rsidR="00964BBB" w:rsidRDefault="00964BBB" w:rsidP="00964BBB">
      <w:pPr>
        <w:tabs>
          <w:tab w:val="left" w:pos="567"/>
        </w:tabs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oświadczam, co następuje:</w:t>
      </w:r>
    </w:p>
    <w:p w14:paraId="2D50748E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Jeżeli podmiot, w imieniu którego składane jest oświadczenie nie podlega wykluczeniu:</w:t>
      </w:r>
    </w:p>
    <w:p w14:paraId="0294328D" w14:textId="77777777" w:rsidR="00964BBB" w:rsidRDefault="00964BBB" w:rsidP="00964BBB">
      <w:pPr>
        <w:pStyle w:val="Akapitzlist"/>
        <w:rPr>
          <w:rFonts w:cstheme="minorHAnsi"/>
        </w:rPr>
      </w:pPr>
    </w:p>
    <w:p w14:paraId="0A63EFDE" w14:textId="77777777" w:rsidR="00964BBB" w:rsidRDefault="00964BBB" w:rsidP="00302E13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</w:p>
    <w:p w14:paraId="36F5C44F" w14:textId="77777777" w:rsidR="00964BBB" w:rsidRDefault="00964BBB" w:rsidP="00302E13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Oświadczam, że nie zachodzą w stosunku do mnie przesłanki wykluczenia z postępowania na podstawie art.  </w:t>
      </w:r>
      <w:r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>
        <w:rPr>
          <w:rFonts w:cstheme="minorHAnsi"/>
          <w:sz w:val="24"/>
          <w:szCs w:val="24"/>
        </w:rPr>
        <w:t>z dnia 13 kwietnia 2022 r.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cstheme="minorHAnsi"/>
          <w:iCs/>
          <w:color w:val="222222"/>
          <w:sz w:val="24"/>
          <w:szCs w:val="24"/>
        </w:rPr>
        <w:t>(Dz. U. poz. 835)</w:t>
      </w:r>
      <w:r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>
        <w:rPr>
          <w:rFonts w:cstheme="minorHAnsi"/>
          <w:i/>
          <w:iCs/>
          <w:color w:val="222222"/>
          <w:sz w:val="24"/>
          <w:szCs w:val="24"/>
        </w:rPr>
        <w:t>.</w:t>
      </w:r>
    </w:p>
    <w:p w14:paraId="7112213B" w14:textId="77777777" w:rsidR="00964BBB" w:rsidRDefault="00964BBB" w:rsidP="00964BBB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F91CC04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774CB1C2" w14:textId="77777777" w:rsidR="00964BBB" w:rsidRDefault="00964BBB" w:rsidP="00964BBB">
      <w:pPr>
        <w:pStyle w:val="Akapitzlist"/>
        <w:rPr>
          <w:rFonts w:cstheme="minorHAnsi"/>
          <w:sz w:val="24"/>
          <w:szCs w:val="24"/>
        </w:rPr>
      </w:pPr>
    </w:p>
    <w:p w14:paraId="544C466D" w14:textId="77777777" w:rsidR="00964BBB" w:rsidRDefault="00964BBB" w:rsidP="00302E1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(podać mającą zastosowanie podstawę wykluczenia).</w:t>
      </w:r>
    </w:p>
    <w:p w14:paraId="0D36B39E" w14:textId="77777777" w:rsidR="00964BBB" w:rsidRDefault="00964BBB" w:rsidP="00964BBB">
      <w:pPr>
        <w:pStyle w:val="Akapitzlist"/>
        <w:ind w:left="426"/>
        <w:rPr>
          <w:rFonts w:cstheme="minorHAnsi"/>
          <w:sz w:val="24"/>
          <w:szCs w:val="24"/>
        </w:rPr>
      </w:pPr>
    </w:p>
    <w:p w14:paraId="06957D15" w14:textId="02677738" w:rsidR="00964BBB" w:rsidRDefault="00964BBB" w:rsidP="00B13E5E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podmiot, </w:t>
      </w:r>
      <w:r w:rsidR="00B13E5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imieniu którego składane jest oświadczenie podjął następujące środki naprawcze: ……………………………………………………………………………………………………………………………</w:t>
      </w:r>
      <w:r w:rsidR="00B13E5E">
        <w:rPr>
          <w:rFonts w:cstheme="minorHAnsi"/>
          <w:sz w:val="24"/>
          <w:szCs w:val="24"/>
        </w:rPr>
        <w:t>……………</w:t>
      </w:r>
    </w:p>
    <w:p w14:paraId="2FEC4973" w14:textId="77777777" w:rsidR="00964BBB" w:rsidRDefault="00964BBB" w:rsidP="00964BBB">
      <w:pPr>
        <w:rPr>
          <w:rFonts w:cstheme="minorHAnsi"/>
          <w:sz w:val="24"/>
          <w:szCs w:val="24"/>
        </w:rPr>
      </w:pPr>
    </w:p>
    <w:p w14:paraId="733BEC5B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5BD9DC51" w14:textId="5655433C" w:rsidR="000210AD" w:rsidRPr="00B13E5E" w:rsidRDefault="00964B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wszystkie informacje podane w powyższych oświadcz</w:t>
      </w:r>
      <w:r w:rsidR="00B13E5E">
        <w:rPr>
          <w:rFonts w:cstheme="minorHAnsi"/>
          <w:sz w:val="24"/>
          <w:szCs w:val="24"/>
        </w:rPr>
        <w:t xml:space="preserve">eniach </w:t>
      </w:r>
      <w:r>
        <w:rPr>
          <w:rFonts w:cstheme="minorHAnsi"/>
          <w:sz w:val="24"/>
          <w:szCs w:val="24"/>
        </w:rPr>
        <w:t xml:space="preserve">są aktualne </w:t>
      </w:r>
      <w:r w:rsidR="00B13E5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zgodne z prawdą.</w:t>
      </w:r>
    </w:p>
    <w:sectPr w:rsidR="000210AD" w:rsidRPr="00B13E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FF54" w14:textId="77777777" w:rsidR="00C467A3" w:rsidRDefault="00C467A3" w:rsidP="00964BBB">
      <w:pPr>
        <w:spacing w:after="0" w:line="240" w:lineRule="auto"/>
      </w:pPr>
      <w:r>
        <w:separator/>
      </w:r>
    </w:p>
  </w:endnote>
  <w:endnote w:type="continuationSeparator" w:id="0">
    <w:p w14:paraId="5286CBA3" w14:textId="77777777" w:rsidR="00C467A3" w:rsidRDefault="00C467A3" w:rsidP="0096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026A6" w14:textId="77777777" w:rsidR="00C467A3" w:rsidRDefault="00C467A3" w:rsidP="00964BBB">
      <w:pPr>
        <w:spacing w:after="0" w:line="240" w:lineRule="auto"/>
      </w:pPr>
      <w:r>
        <w:separator/>
      </w:r>
    </w:p>
  </w:footnote>
  <w:footnote w:type="continuationSeparator" w:id="0">
    <w:p w14:paraId="0C93B79C" w14:textId="77777777" w:rsidR="00C467A3" w:rsidRDefault="00C467A3" w:rsidP="00964BBB">
      <w:pPr>
        <w:spacing w:after="0" w:line="240" w:lineRule="auto"/>
      </w:pPr>
      <w:r>
        <w:continuationSeparator/>
      </w:r>
    </w:p>
  </w:footnote>
  <w:footnote w:id="1">
    <w:p w14:paraId="3141960E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C265893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20CFCD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D0C17D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94C6" w14:textId="1985A9C3" w:rsidR="00D1321F" w:rsidRPr="00302E13" w:rsidRDefault="00302E13" w:rsidP="00302E13">
    <w:pPr>
      <w:pStyle w:val="Nagwek"/>
      <w:jc w:val="right"/>
      <w:rPr>
        <w:i/>
      </w:rPr>
    </w:pPr>
    <w:r w:rsidRPr="00302E13">
      <w:rPr>
        <w:i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B"/>
    <w:rsid w:val="00002A2D"/>
    <w:rsid w:val="000210AD"/>
    <w:rsid w:val="0027684E"/>
    <w:rsid w:val="00302E13"/>
    <w:rsid w:val="00393B8F"/>
    <w:rsid w:val="004569B5"/>
    <w:rsid w:val="0048275E"/>
    <w:rsid w:val="0059246C"/>
    <w:rsid w:val="005D6FE4"/>
    <w:rsid w:val="00643EFE"/>
    <w:rsid w:val="006B0270"/>
    <w:rsid w:val="006C58C1"/>
    <w:rsid w:val="007302C1"/>
    <w:rsid w:val="00755549"/>
    <w:rsid w:val="00820E42"/>
    <w:rsid w:val="008D0CB1"/>
    <w:rsid w:val="00964BBB"/>
    <w:rsid w:val="00AC782F"/>
    <w:rsid w:val="00B13E5E"/>
    <w:rsid w:val="00B417B8"/>
    <w:rsid w:val="00BD776B"/>
    <w:rsid w:val="00C4405B"/>
    <w:rsid w:val="00C467A3"/>
    <w:rsid w:val="00D1321F"/>
    <w:rsid w:val="00D33CE9"/>
    <w:rsid w:val="00E81971"/>
    <w:rsid w:val="00EF1F3A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21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21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1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21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21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1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21</cp:revision>
  <dcterms:created xsi:type="dcterms:W3CDTF">2023-03-31T06:39:00Z</dcterms:created>
  <dcterms:modified xsi:type="dcterms:W3CDTF">2023-10-02T09:43:00Z</dcterms:modified>
</cp:coreProperties>
</file>