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ECF12" w14:textId="77777777" w:rsidR="0019450F" w:rsidRPr="002300D9" w:rsidRDefault="0019450F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32"/>
          <w:szCs w:val="32"/>
        </w:rPr>
      </w:pPr>
      <w:r w:rsidRPr="002300D9">
        <w:rPr>
          <w:rFonts w:ascii="Arial Narrow" w:hAnsi="Arial Narrow" w:cs="Times New Roman"/>
          <w:b/>
          <w:bCs/>
          <w:sz w:val="32"/>
          <w:szCs w:val="32"/>
        </w:rPr>
        <w:t>Opis do planu wyr</w:t>
      </w:r>
      <w:r w:rsidRPr="002300D9">
        <w:rPr>
          <w:rFonts w:ascii="Arial Narrow" w:hAnsi="Arial Narrow" w:cs="TimesNewRoman,Bold"/>
          <w:b/>
          <w:bCs/>
          <w:sz w:val="32"/>
          <w:szCs w:val="32"/>
        </w:rPr>
        <w:t>ę</w:t>
      </w:r>
      <w:r w:rsidRPr="002300D9">
        <w:rPr>
          <w:rFonts w:ascii="Arial Narrow" w:hAnsi="Arial Narrow" w:cs="Times New Roman"/>
          <w:b/>
          <w:bCs/>
          <w:sz w:val="32"/>
          <w:szCs w:val="32"/>
        </w:rPr>
        <w:t>bu drzew i krzewów</w:t>
      </w:r>
    </w:p>
    <w:p w14:paraId="570AADC5" w14:textId="77777777" w:rsidR="008657A3" w:rsidRPr="002300D9" w:rsidRDefault="008657A3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14:paraId="4FB93C4D" w14:textId="77777777" w:rsidR="0019450F" w:rsidRPr="002300D9" w:rsidRDefault="0019450F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2300D9">
        <w:rPr>
          <w:rFonts w:ascii="Arial Narrow" w:hAnsi="Arial Narrow" w:cs="Times New Roman"/>
          <w:b/>
          <w:bCs/>
          <w:sz w:val="24"/>
          <w:szCs w:val="24"/>
        </w:rPr>
        <w:t>1. Podstawa opracowania</w:t>
      </w:r>
    </w:p>
    <w:p w14:paraId="104B38BB" w14:textId="77777777" w:rsidR="008657A3" w:rsidRPr="002300D9" w:rsidRDefault="008657A3" w:rsidP="008657A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Ustawa z dnia 16 kwietnia 2004 r. – O ochronie przyrody wraz z późniejszymi zmianami.</w:t>
      </w:r>
      <w:r w:rsidRPr="002300D9">
        <w:rPr>
          <w:rFonts w:ascii="Arial Narrow" w:hAnsi="Arial Narrow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(Dz. U. Nr 92, poz. 880)</w:t>
      </w:r>
    </w:p>
    <w:p w14:paraId="30CC20D9" w14:textId="77777777" w:rsidR="0019450F" w:rsidRPr="002300D9" w:rsidRDefault="008657A3" w:rsidP="008657A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Ustawa z dnia 7 lipca 1994 r. – Prawo budowlane wraz z późniejszymi zmianami.</w:t>
      </w:r>
    </w:p>
    <w:p w14:paraId="2214E02D" w14:textId="77777777" w:rsidR="008657A3" w:rsidRPr="002300D9" w:rsidRDefault="008657A3" w:rsidP="008657A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Projekt budowlano-wykonawczy</w:t>
      </w:r>
    </w:p>
    <w:p w14:paraId="15E8F2CB" w14:textId="77777777" w:rsidR="002300D9" w:rsidRPr="009D4F93" w:rsidRDefault="0019450F" w:rsidP="002300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9D4F93">
        <w:rPr>
          <w:rFonts w:ascii="Arial Narrow" w:hAnsi="Arial Narrow" w:cs="Times New Roman"/>
          <w:sz w:val="24"/>
          <w:szCs w:val="24"/>
        </w:rPr>
        <w:t>Inwentaryzacja zadrzewienia</w:t>
      </w:r>
      <w:r w:rsidR="009D4F93" w:rsidRPr="009D4F93">
        <w:rPr>
          <w:rFonts w:ascii="Arial Narrow" w:hAnsi="Arial Narrow" w:cs="Times New Roman"/>
          <w:sz w:val="24"/>
          <w:szCs w:val="24"/>
        </w:rPr>
        <w:t xml:space="preserve"> </w:t>
      </w:r>
      <w:r w:rsidR="009D4F93">
        <w:rPr>
          <w:rFonts w:ascii="Arial Narrow" w:hAnsi="Arial Narrow" w:cs="Times New Roman"/>
          <w:sz w:val="24"/>
          <w:szCs w:val="24"/>
        </w:rPr>
        <w:t>- i</w:t>
      </w:r>
      <w:r w:rsidR="00580D87" w:rsidRPr="009D4F93">
        <w:rPr>
          <w:rFonts w:ascii="Arial Narrow" w:hAnsi="Arial Narrow" w:cs="Times New Roman"/>
          <w:sz w:val="24"/>
          <w:szCs w:val="24"/>
        </w:rPr>
        <w:t xml:space="preserve">nwentaryzację wykonano w ramach wizji terenowej i naniesiono na </w:t>
      </w:r>
      <w:r w:rsidR="00A27CA4">
        <w:rPr>
          <w:rFonts w:ascii="Arial Narrow" w:hAnsi="Arial Narrow" w:cs="Times New Roman"/>
          <w:sz w:val="24"/>
          <w:szCs w:val="24"/>
        </w:rPr>
        <w:t>mapach</w:t>
      </w:r>
      <w:r w:rsidR="00580D87" w:rsidRPr="009D4F93">
        <w:rPr>
          <w:rFonts w:ascii="Arial Narrow" w:hAnsi="Arial Narrow" w:cs="Times New Roman"/>
          <w:sz w:val="24"/>
          <w:szCs w:val="24"/>
        </w:rPr>
        <w:t xml:space="preserve"> </w:t>
      </w:r>
      <w:r w:rsidR="00A27CA4" w:rsidRPr="009D4F93">
        <w:rPr>
          <w:rFonts w:ascii="Arial Narrow" w:hAnsi="Arial Narrow" w:cs="Times New Roman"/>
          <w:sz w:val="24"/>
          <w:szCs w:val="24"/>
        </w:rPr>
        <w:t>sytuacyjna</w:t>
      </w:r>
      <w:r w:rsidR="00580D87" w:rsidRPr="009D4F93">
        <w:rPr>
          <w:rFonts w:ascii="Arial Narrow" w:hAnsi="Arial Narrow" w:cs="Times New Roman"/>
          <w:sz w:val="24"/>
          <w:szCs w:val="24"/>
        </w:rPr>
        <w:t xml:space="preserve">–wysokościowych </w:t>
      </w:r>
      <w:r w:rsidR="002300D9" w:rsidRPr="009D4F93">
        <w:rPr>
          <w:rFonts w:ascii="Arial Narrow" w:hAnsi="Arial Narrow" w:cs="Times New Roman"/>
          <w:sz w:val="24"/>
          <w:szCs w:val="24"/>
        </w:rPr>
        <w:t xml:space="preserve">w skali 1:1000. </w:t>
      </w:r>
    </w:p>
    <w:p w14:paraId="24B7246C" w14:textId="77777777" w:rsidR="002300D9" w:rsidRPr="002300D9" w:rsidRDefault="002300D9" w:rsidP="002300D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20FD1270" w14:textId="77777777" w:rsidR="0019450F" w:rsidRPr="002300D9" w:rsidRDefault="0019450F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2300D9">
        <w:rPr>
          <w:rFonts w:ascii="Arial Narrow" w:hAnsi="Arial Narrow" w:cs="Times New Roman"/>
          <w:b/>
          <w:bCs/>
          <w:sz w:val="24"/>
          <w:szCs w:val="24"/>
        </w:rPr>
        <w:t>2. Zakres opracowania</w:t>
      </w:r>
      <w:r w:rsidR="002300D9" w:rsidRPr="002300D9">
        <w:rPr>
          <w:rFonts w:ascii="Arial Narrow" w:hAnsi="Arial Narrow" w:cs="Times New Roman"/>
          <w:b/>
          <w:bCs/>
          <w:sz w:val="24"/>
          <w:szCs w:val="24"/>
        </w:rPr>
        <w:t xml:space="preserve"> i założenia</w:t>
      </w:r>
    </w:p>
    <w:p w14:paraId="27B905F1" w14:textId="5830F75A" w:rsidR="0019450F" w:rsidRPr="002300D9" w:rsidRDefault="00B047A5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 xml:space="preserve">Ze względu na projektowaną </w:t>
      </w:r>
      <w:r w:rsidR="00615AF0">
        <w:rPr>
          <w:rFonts w:ascii="Arial Narrow" w:hAnsi="Arial Narrow" w:cs="Times New Roman"/>
          <w:sz w:val="24"/>
          <w:szCs w:val="24"/>
        </w:rPr>
        <w:t>prze</w:t>
      </w:r>
      <w:r w:rsidRPr="002300D9">
        <w:rPr>
          <w:rFonts w:ascii="Arial Narrow" w:hAnsi="Arial Narrow" w:cs="Times New Roman"/>
          <w:sz w:val="24"/>
          <w:szCs w:val="24"/>
        </w:rPr>
        <w:t xml:space="preserve">budowę drogi </w:t>
      </w:r>
      <w:r w:rsidR="00A27CA4">
        <w:rPr>
          <w:rFonts w:ascii="Arial Narrow" w:hAnsi="Arial Narrow" w:cs="Times New Roman"/>
          <w:sz w:val="24"/>
          <w:szCs w:val="24"/>
        </w:rPr>
        <w:t xml:space="preserve">gminnej </w:t>
      </w:r>
      <w:r w:rsidR="00615AF0">
        <w:rPr>
          <w:rFonts w:ascii="Arial Narrow" w:hAnsi="Arial Narrow" w:cs="Times New Roman"/>
          <w:sz w:val="24"/>
          <w:szCs w:val="24"/>
        </w:rPr>
        <w:t>nr 118021E</w:t>
      </w:r>
      <w:r w:rsidRPr="002300D9">
        <w:rPr>
          <w:rFonts w:ascii="Arial Narrow" w:hAnsi="Arial Narrow" w:cs="Times New Roman"/>
          <w:sz w:val="24"/>
          <w:szCs w:val="24"/>
        </w:rPr>
        <w:t xml:space="preserve"> </w:t>
      </w:r>
      <w:r w:rsidR="00A27CA4">
        <w:rPr>
          <w:rFonts w:ascii="Arial Narrow" w:hAnsi="Arial Narrow" w:cs="Times New Roman"/>
          <w:sz w:val="24"/>
          <w:szCs w:val="24"/>
        </w:rPr>
        <w:t xml:space="preserve">w miejscowości </w:t>
      </w:r>
      <w:r w:rsidR="00615AF0">
        <w:rPr>
          <w:rFonts w:ascii="Arial Narrow" w:hAnsi="Arial Narrow" w:cs="Times New Roman"/>
          <w:sz w:val="24"/>
          <w:szCs w:val="24"/>
        </w:rPr>
        <w:t xml:space="preserve">Podbolesławiec </w:t>
      </w:r>
      <w:r w:rsidRPr="002300D9">
        <w:rPr>
          <w:rFonts w:ascii="Arial Narrow" w:hAnsi="Arial Narrow" w:cs="Times New Roman"/>
          <w:sz w:val="24"/>
          <w:szCs w:val="24"/>
        </w:rPr>
        <w:t xml:space="preserve">na terenie Gminy </w:t>
      </w:r>
      <w:r w:rsidR="00615AF0">
        <w:rPr>
          <w:rFonts w:ascii="Arial Narrow" w:hAnsi="Arial Narrow" w:cs="Times New Roman"/>
          <w:sz w:val="24"/>
          <w:szCs w:val="24"/>
        </w:rPr>
        <w:t>Bolesławiec</w:t>
      </w:r>
      <w:r w:rsidRPr="002300D9">
        <w:rPr>
          <w:rFonts w:ascii="Arial Narrow" w:hAnsi="Arial Narrow" w:cs="Times New Roman"/>
          <w:sz w:val="24"/>
          <w:szCs w:val="24"/>
        </w:rPr>
        <w:t xml:space="preserve"> zachodzi potrzeba wycinki </w:t>
      </w:r>
      <w:r w:rsidR="006E0DDE">
        <w:rPr>
          <w:rFonts w:ascii="Arial Narrow" w:hAnsi="Arial Narrow" w:cs="Times New Roman"/>
          <w:sz w:val="24"/>
          <w:szCs w:val="24"/>
        </w:rPr>
        <w:t>26</w:t>
      </w:r>
      <w:r w:rsidRPr="002300D9">
        <w:rPr>
          <w:rFonts w:ascii="Arial Narrow" w:hAnsi="Arial Narrow" w:cs="Times New Roman"/>
          <w:sz w:val="24"/>
          <w:szCs w:val="24"/>
        </w:rPr>
        <w:t xml:space="preserve"> drzew z gatunku </w:t>
      </w:r>
      <w:r w:rsidR="00C73333">
        <w:rPr>
          <w:rFonts w:ascii="Arial Narrow" w:hAnsi="Arial Narrow" w:cs="Times New Roman"/>
          <w:sz w:val="24"/>
          <w:szCs w:val="24"/>
        </w:rPr>
        <w:t>wierzb</w:t>
      </w:r>
      <w:r w:rsidR="006E0DDE">
        <w:rPr>
          <w:rFonts w:ascii="Arial Narrow" w:hAnsi="Arial Narrow" w:cs="Times New Roman"/>
          <w:sz w:val="24"/>
          <w:szCs w:val="24"/>
        </w:rPr>
        <w:t>a</w:t>
      </w:r>
      <w:r w:rsidR="00C73333">
        <w:rPr>
          <w:rFonts w:ascii="Arial Narrow" w:hAnsi="Arial Narrow" w:cs="Times New Roman"/>
          <w:sz w:val="24"/>
          <w:szCs w:val="24"/>
        </w:rPr>
        <w:t xml:space="preserve"> biał</w:t>
      </w:r>
      <w:r w:rsidR="006E0DDE">
        <w:rPr>
          <w:rFonts w:ascii="Arial Narrow" w:hAnsi="Arial Narrow" w:cs="Times New Roman"/>
          <w:sz w:val="24"/>
          <w:szCs w:val="24"/>
        </w:rPr>
        <w:t>a</w:t>
      </w:r>
      <w:r w:rsidR="00C73333">
        <w:rPr>
          <w:rFonts w:ascii="Arial Narrow" w:hAnsi="Arial Narrow" w:cs="Times New Roman"/>
          <w:sz w:val="24"/>
          <w:szCs w:val="24"/>
        </w:rPr>
        <w:t xml:space="preserve"> (S</w:t>
      </w:r>
      <w:r w:rsidR="00C73333" w:rsidRPr="00C73333">
        <w:rPr>
          <w:rFonts w:ascii="Arial Narrow" w:hAnsi="Arial Narrow" w:cs="Times New Roman"/>
          <w:sz w:val="24"/>
          <w:szCs w:val="24"/>
        </w:rPr>
        <w:t>alix alba</w:t>
      </w:r>
      <w:r w:rsidR="00C73333">
        <w:rPr>
          <w:rFonts w:ascii="Arial Narrow" w:hAnsi="Arial Narrow" w:cs="Times New Roman"/>
          <w:sz w:val="24"/>
          <w:szCs w:val="24"/>
        </w:rPr>
        <w:t>)</w:t>
      </w:r>
      <w:r w:rsidR="006E0DDE">
        <w:rPr>
          <w:rFonts w:ascii="Arial Narrow" w:hAnsi="Arial Narrow" w:cs="Times New Roman"/>
          <w:sz w:val="24"/>
          <w:szCs w:val="24"/>
        </w:rPr>
        <w:t>,</w:t>
      </w:r>
      <w:r w:rsidR="006E0DDE" w:rsidRPr="006E0DDE">
        <w:t xml:space="preserve"> </w:t>
      </w:r>
      <w:r w:rsidR="006E0DDE">
        <w:t>k</w:t>
      </w:r>
      <w:r w:rsidR="006E0DDE" w:rsidRPr="006E0DDE">
        <w:rPr>
          <w:rFonts w:ascii="Arial Narrow" w:hAnsi="Arial Narrow" w:cs="Times New Roman"/>
          <w:sz w:val="24"/>
          <w:szCs w:val="24"/>
        </w:rPr>
        <w:t>lon zwyczajny</w:t>
      </w:r>
      <w:r w:rsidR="006E0DDE" w:rsidRPr="006E0DDE">
        <w:t xml:space="preserve"> </w:t>
      </w:r>
      <w:r w:rsidR="006E0DDE">
        <w:t>(</w:t>
      </w:r>
      <w:r w:rsidR="006E0DDE" w:rsidRPr="006E0DDE">
        <w:rPr>
          <w:rFonts w:ascii="Arial Narrow" w:hAnsi="Arial Narrow" w:cs="Times New Roman"/>
          <w:sz w:val="24"/>
          <w:szCs w:val="24"/>
        </w:rPr>
        <w:t>Acer platanoides</w:t>
      </w:r>
      <w:r w:rsidR="006E0DDE">
        <w:rPr>
          <w:rFonts w:ascii="Arial Narrow" w:hAnsi="Arial Narrow" w:cs="Times New Roman"/>
          <w:sz w:val="24"/>
          <w:szCs w:val="24"/>
        </w:rPr>
        <w:t>) oraz dąb czerwony (</w:t>
      </w:r>
      <w:r w:rsidR="006E0DDE" w:rsidRPr="006E0DDE">
        <w:rPr>
          <w:rFonts w:ascii="Arial Narrow" w:hAnsi="Arial Narrow" w:cs="Times New Roman"/>
          <w:sz w:val="24"/>
          <w:szCs w:val="24"/>
        </w:rPr>
        <w:t>Quercus rubra</w:t>
      </w:r>
      <w:r w:rsidR="006E0DDE">
        <w:rPr>
          <w:rFonts w:ascii="Arial Narrow" w:hAnsi="Arial Narrow" w:cs="Times New Roman"/>
          <w:sz w:val="24"/>
          <w:szCs w:val="24"/>
        </w:rPr>
        <w:t>)</w:t>
      </w:r>
      <w:r w:rsidRPr="002300D9">
        <w:rPr>
          <w:rFonts w:ascii="Arial Narrow" w:hAnsi="Arial Narrow" w:cs="Times New Roman"/>
          <w:sz w:val="24"/>
          <w:szCs w:val="24"/>
        </w:rPr>
        <w:t>.</w:t>
      </w:r>
      <w:r w:rsidR="002300D9" w:rsidRPr="002300D9">
        <w:rPr>
          <w:rFonts w:ascii="Arial Narrow" w:hAnsi="Arial Narrow"/>
        </w:rPr>
        <w:t xml:space="preserve"> </w:t>
      </w:r>
      <w:r w:rsidR="008559D5">
        <w:rPr>
          <w:rFonts w:ascii="Arial Narrow" w:hAnsi="Arial Narrow"/>
        </w:rPr>
        <w:t>Drzewaw pasie drogowym, które są przeznaczone do wycinki zinwentaryzowanao i naniesiono na planie sytuacyjnym projektowanej przebudowy drogi</w:t>
      </w:r>
      <w:r w:rsidR="002300D9" w:rsidRPr="002300D9">
        <w:rPr>
          <w:rFonts w:ascii="Arial Narrow" w:hAnsi="Arial Narrow" w:cs="Times New Roman"/>
          <w:sz w:val="24"/>
          <w:szCs w:val="24"/>
        </w:rPr>
        <w:t>. Obwody pni drzew mierzono na wysokości pierśnicy tj. 130cm od poziomu terenu.</w:t>
      </w:r>
    </w:p>
    <w:p w14:paraId="0025AB52" w14:textId="77777777" w:rsidR="0019450F" w:rsidRDefault="0019450F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W obr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bie projektowanej wycinki drzew nie wyst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puj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>gatunki chronione</w:t>
      </w:r>
      <w:r w:rsidR="00C4234E" w:rsidRPr="002300D9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drzew, ro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lin, zwierz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t i grzybów.</w:t>
      </w:r>
      <w:r w:rsidR="00C4234E" w:rsidRPr="002300D9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W celu ograniczenia oddziaływa</w:t>
      </w:r>
      <w:r w:rsidRPr="002300D9">
        <w:rPr>
          <w:rFonts w:ascii="Arial Narrow" w:hAnsi="Arial Narrow" w:cs="TimesNewRoman"/>
          <w:sz w:val="24"/>
          <w:szCs w:val="24"/>
        </w:rPr>
        <w:t xml:space="preserve">ń </w:t>
      </w:r>
      <w:r w:rsidRPr="002300D9">
        <w:rPr>
          <w:rFonts w:ascii="Arial Narrow" w:hAnsi="Arial Narrow" w:cs="Times New Roman"/>
          <w:sz w:val="24"/>
          <w:szCs w:val="24"/>
        </w:rPr>
        <w:t>wynikaj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cych z wycinki drzew planuje si</w:t>
      </w:r>
      <w:r w:rsidRPr="002300D9">
        <w:rPr>
          <w:rFonts w:ascii="Arial Narrow" w:hAnsi="Arial Narrow" w:cs="TimesNewRoman"/>
          <w:sz w:val="24"/>
          <w:szCs w:val="24"/>
        </w:rPr>
        <w:t xml:space="preserve">ę </w:t>
      </w:r>
      <w:r w:rsidRPr="002300D9">
        <w:rPr>
          <w:rFonts w:ascii="Arial Narrow" w:hAnsi="Arial Narrow" w:cs="Times New Roman"/>
          <w:sz w:val="24"/>
          <w:szCs w:val="24"/>
        </w:rPr>
        <w:t>j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="00C4234E" w:rsidRPr="002300D9">
        <w:rPr>
          <w:rFonts w:ascii="Arial Narrow" w:hAnsi="Arial Narrow" w:cs="TimesNew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przeprowadzi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poza okresem l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gowym ptaków, tj. w okresie pomi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dzy 1 pa</w:t>
      </w:r>
      <w:r w:rsidRPr="002300D9">
        <w:rPr>
          <w:rFonts w:ascii="Arial Narrow" w:hAnsi="Arial Narrow" w:cs="TimesNewRoman"/>
          <w:sz w:val="24"/>
          <w:szCs w:val="24"/>
        </w:rPr>
        <w:t>ź</w:t>
      </w:r>
      <w:r w:rsidRPr="002300D9">
        <w:rPr>
          <w:rFonts w:ascii="Arial Narrow" w:hAnsi="Arial Narrow" w:cs="Times New Roman"/>
          <w:sz w:val="24"/>
          <w:szCs w:val="24"/>
        </w:rPr>
        <w:t>dziernika</w:t>
      </w:r>
      <w:r w:rsidR="007540CB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a 1 marca. W przypadku wycinki drzew poza tym okresem, b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dzie ona musiała zosta</w:t>
      </w:r>
      <w:r w:rsidRPr="002300D9">
        <w:rPr>
          <w:rFonts w:ascii="Arial Narrow" w:hAnsi="Arial Narrow" w:cs="TimesNewRoman"/>
          <w:sz w:val="24"/>
          <w:szCs w:val="24"/>
        </w:rPr>
        <w:t>ć</w:t>
      </w:r>
      <w:r w:rsidR="007540CB">
        <w:rPr>
          <w:rFonts w:ascii="Arial Narrow" w:hAnsi="Arial Narrow" w:cs="TimesNew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poprzedzona ocen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>ornitologiczn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 xml:space="preserve">i pisemnym potwierdzeniem, 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e na drzewie nie ma</w:t>
      </w:r>
      <w:r w:rsidR="007540CB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gniazd ptaków. W przypadku stwierdzenia ich wyst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powania wycinka drzew b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dzie</w:t>
      </w:r>
      <w:r w:rsidR="007540CB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mo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liwa dopiero po zako</w:t>
      </w:r>
      <w:r w:rsidRPr="002300D9">
        <w:rPr>
          <w:rFonts w:ascii="Arial Narrow" w:hAnsi="Arial Narrow" w:cs="TimesNewRoman"/>
          <w:sz w:val="24"/>
          <w:szCs w:val="24"/>
        </w:rPr>
        <w:t>ń</w:t>
      </w:r>
      <w:r w:rsidRPr="002300D9">
        <w:rPr>
          <w:rFonts w:ascii="Arial Narrow" w:hAnsi="Arial Narrow" w:cs="Times New Roman"/>
          <w:sz w:val="24"/>
          <w:szCs w:val="24"/>
        </w:rPr>
        <w:t>czeniu sezonu l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gowego.</w:t>
      </w:r>
    </w:p>
    <w:p w14:paraId="402A282E" w14:textId="77777777" w:rsidR="00A2517B" w:rsidRPr="00A2517B" w:rsidRDefault="00A2517B" w:rsidP="00A251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2517B">
        <w:rPr>
          <w:rFonts w:ascii="Arial Narrow" w:hAnsi="Arial Narrow" w:cs="Times New Roman"/>
          <w:sz w:val="24"/>
          <w:szCs w:val="24"/>
        </w:rPr>
        <w:t>Ocenę zdrowotną, podano w dwóch kategoriach:</w:t>
      </w:r>
    </w:p>
    <w:p w14:paraId="2C5439D1" w14:textId="77777777" w:rsidR="00A2517B" w:rsidRPr="00A2517B" w:rsidRDefault="00A2517B" w:rsidP="00A251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2517B">
        <w:rPr>
          <w:rFonts w:ascii="Arial Narrow" w:hAnsi="Arial Narrow" w:cs="Times New Roman"/>
          <w:sz w:val="24"/>
          <w:szCs w:val="24"/>
        </w:rPr>
        <w:t xml:space="preserve">• </w:t>
      </w:r>
      <w:r w:rsidRPr="00A2517B">
        <w:rPr>
          <w:rFonts w:ascii="Arial Narrow" w:hAnsi="Arial Narrow" w:cs="Times New Roman"/>
          <w:b/>
          <w:sz w:val="24"/>
          <w:szCs w:val="24"/>
        </w:rPr>
        <w:t>stan dobry</w:t>
      </w:r>
      <w:r w:rsidRPr="00A2517B">
        <w:rPr>
          <w:rFonts w:ascii="Arial Narrow" w:hAnsi="Arial Narrow" w:cs="Times New Roman"/>
          <w:sz w:val="24"/>
          <w:szCs w:val="24"/>
        </w:rPr>
        <w:t xml:space="preserve"> - egzemplarz zdrowy, brak oznak chorób, szkodników i uszkodzeń</w:t>
      </w:r>
    </w:p>
    <w:p w14:paraId="363AC544" w14:textId="77777777" w:rsidR="00A2517B" w:rsidRPr="00A2517B" w:rsidRDefault="00A2517B" w:rsidP="00A251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2517B">
        <w:rPr>
          <w:rFonts w:ascii="Arial Narrow" w:hAnsi="Arial Narrow" w:cs="Times New Roman"/>
          <w:sz w:val="24"/>
          <w:szCs w:val="24"/>
        </w:rPr>
        <w:t>mechanicznych,</w:t>
      </w:r>
    </w:p>
    <w:p w14:paraId="07AEA057" w14:textId="77777777" w:rsidR="00A2517B" w:rsidRPr="00A2517B" w:rsidRDefault="00A2517B" w:rsidP="00A251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2517B">
        <w:rPr>
          <w:rFonts w:ascii="Arial Narrow" w:hAnsi="Arial Narrow" w:cs="Times New Roman"/>
          <w:sz w:val="24"/>
          <w:szCs w:val="24"/>
        </w:rPr>
        <w:t xml:space="preserve">• </w:t>
      </w:r>
      <w:r w:rsidRPr="00A2517B">
        <w:rPr>
          <w:rFonts w:ascii="Arial Narrow" w:hAnsi="Arial Narrow" w:cs="Times New Roman"/>
          <w:b/>
          <w:sz w:val="24"/>
          <w:szCs w:val="24"/>
        </w:rPr>
        <w:t>stan zły</w:t>
      </w:r>
      <w:r w:rsidRPr="00A2517B">
        <w:rPr>
          <w:rFonts w:ascii="Arial Narrow" w:hAnsi="Arial Narrow" w:cs="Times New Roman"/>
          <w:sz w:val="24"/>
          <w:szCs w:val="24"/>
        </w:rPr>
        <w:t xml:space="preserve"> – egzemplarz częściowo lub w całości obumarły z widocznymi uszkodzeniami</w:t>
      </w:r>
    </w:p>
    <w:p w14:paraId="5149ECE4" w14:textId="77777777" w:rsidR="00A2517B" w:rsidRPr="002300D9" w:rsidRDefault="00A2517B" w:rsidP="00A2517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2517B">
        <w:rPr>
          <w:rFonts w:ascii="Arial Narrow" w:hAnsi="Arial Narrow" w:cs="Times New Roman"/>
          <w:sz w:val="24"/>
          <w:szCs w:val="24"/>
        </w:rPr>
        <w:t>mechanicznymi lub chorobowymi.</w:t>
      </w:r>
    </w:p>
    <w:p w14:paraId="1C11C504" w14:textId="77777777" w:rsidR="00C4234E" w:rsidRPr="002300D9" w:rsidRDefault="00C4234E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70BFEA4A" w14:textId="77777777" w:rsidR="0019450F" w:rsidRPr="002300D9" w:rsidRDefault="0019450F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2300D9">
        <w:rPr>
          <w:rFonts w:ascii="Arial Narrow" w:hAnsi="Arial Narrow" w:cs="Times New Roman"/>
          <w:b/>
          <w:bCs/>
          <w:sz w:val="24"/>
          <w:szCs w:val="24"/>
        </w:rPr>
        <w:t>3. Nasadzenia zast</w:t>
      </w:r>
      <w:r w:rsidRPr="002300D9">
        <w:rPr>
          <w:rFonts w:ascii="Arial Narrow" w:hAnsi="Arial Narrow" w:cs="TimesNewRoman,Bold"/>
          <w:b/>
          <w:bCs/>
          <w:sz w:val="24"/>
          <w:szCs w:val="24"/>
        </w:rPr>
        <w:t>ę</w:t>
      </w:r>
      <w:r w:rsidRPr="002300D9">
        <w:rPr>
          <w:rFonts w:ascii="Arial Narrow" w:hAnsi="Arial Narrow" w:cs="Times New Roman"/>
          <w:b/>
          <w:bCs/>
          <w:sz w:val="24"/>
          <w:szCs w:val="24"/>
        </w:rPr>
        <w:t>pcze:</w:t>
      </w:r>
    </w:p>
    <w:p w14:paraId="0D8C0FCC" w14:textId="77777777" w:rsidR="0019450F" w:rsidRPr="002300D9" w:rsidRDefault="0019450F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W ramach kompensaty strat przyrodniczych projektuje si</w:t>
      </w:r>
      <w:r w:rsidRPr="002300D9">
        <w:rPr>
          <w:rFonts w:ascii="Arial Narrow" w:hAnsi="Arial Narrow" w:cs="TimesNewRoman"/>
          <w:sz w:val="24"/>
          <w:szCs w:val="24"/>
        </w:rPr>
        <w:t xml:space="preserve">ę </w:t>
      </w:r>
      <w:r w:rsidRPr="002300D9">
        <w:rPr>
          <w:rFonts w:ascii="Arial Narrow" w:hAnsi="Arial Narrow" w:cs="Times New Roman"/>
          <w:sz w:val="24"/>
          <w:szCs w:val="24"/>
        </w:rPr>
        <w:t>nasadzenia</w:t>
      </w:r>
      <w:r w:rsidR="00C4234E" w:rsidRPr="002300D9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kompensacyjne.</w:t>
      </w:r>
    </w:p>
    <w:p w14:paraId="5146C2C6" w14:textId="6801BF05" w:rsidR="0019450F" w:rsidRPr="002300D9" w:rsidRDefault="0019450F" w:rsidP="00580D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Nasadzenia kompensacyjne za usuni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 xml:space="preserve">cie </w:t>
      </w:r>
      <w:r w:rsidR="008559D5">
        <w:rPr>
          <w:rFonts w:ascii="Arial Narrow" w:hAnsi="Arial Narrow" w:cs="Times New Roman"/>
          <w:sz w:val="24"/>
          <w:szCs w:val="24"/>
        </w:rPr>
        <w:t>26</w:t>
      </w:r>
      <w:r w:rsidRPr="002300D9">
        <w:rPr>
          <w:rFonts w:ascii="Arial Narrow" w:hAnsi="Arial Narrow" w:cs="Times New Roman"/>
          <w:sz w:val="24"/>
          <w:szCs w:val="24"/>
        </w:rPr>
        <w:t>szt. drzew 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</w:t>
      </w:r>
      <w:r w:rsidR="00C4234E" w:rsidRPr="002300D9">
        <w:rPr>
          <w:rFonts w:ascii="Arial Narrow" w:hAnsi="Arial Narrow" w:cs="Times New Roman"/>
          <w:sz w:val="24"/>
          <w:szCs w:val="24"/>
        </w:rPr>
        <w:t xml:space="preserve"> wykonać</w:t>
      </w:r>
      <w:r w:rsidR="00580D87" w:rsidRPr="002300D9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 xml:space="preserve">na terenie Gminy </w:t>
      </w:r>
      <w:r w:rsidR="008559D5">
        <w:rPr>
          <w:rFonts w:ascii="Arial Narrow" w:hAnsi="Arial Narrow" w:cs="Times New Roman"/>
          <w:sz w:val="24"/>
          <w:szCs w:val="24"/>
        </w:rPr>
        <w:t>Bolesławiec</w:t>
      </w:r>
      <w:r w:rsidRPr="002300D9">
        <w:rPr>
          <w:rFonts w:ascii="Arial Narrow" w:hAnsi="Arial Narrow" w:cs="Times New Roman"/>
          <w:sz w:val="24"/>
          <w:szCs w:val="24"/>
        </w:rPr>
        <w:t>, w miejscu wskazanym przez</w:t>
      </w:r>
      <w:r w:rsidR="00580D87" w:rsidRPr="002300D9">
        <w:rPr>
          <w:rFonts w:ascii="Arial Narrow" w:hAnsi="Arial Narrow" w:cs="Times New Roman"/>
          <w:sz w:val="24"/>
          <w:szCs w:val="24"/>
        </w:rPr>
        <w:t xml:space="preserve"> przedstawicieli Gminy. </w:t>
      </w:r>
      <w:r w:rsidRPr="002300D9">
        <w:rPr>
          <w:rFonts w:ascii="Arial Narrow" w:hAnsi="Arial Narrow" w:cs="Times New Roman"/>
          <w:sz w:val="24"/>
          <w:szCs w:val="24"/>
        </w:rPr>
        <w:t>Ilo</w:t>
      </w:r>
      <w:r w:rsidRPr="002300D9">
        <w:rPr>
          <w:rFonts w:ascii="Arial Narrow" w:hAnsi="Arial Narrow" w:cs="TimesNewRoman"/>
          <w:sz w:val="24"/>
          <w:szCs w:val="24"/>
        </w:rPr>
        <w:t xml:space="preserve">ść </w:t>
      </w:r>
      <w:r w:rsidRPr="002300D9">
        <w:rPr>
          <w:rFonts w:ascii="Arial Narrow" w:hAnsi="Arial Narrow" w:cs="Times New Roman"/>
          <w:sz w:val="24"/>
          <w:szCs w:val="24"/>
        </w:rPr>
        <w:t>nowych nasadze</w:t>
      </w:r>
      <w:r w:rsidRPr="002300D9">
        <w:rPr>
          <w:rFonts w:ascii="Arial Narrow" w:hAnsi="Arial Narrow" w:cs="TimesNewRoman"/>
          <w:sz w:val="24"/>
          <w:szCs w:val="24"/>
        </w:rPr>
        <w:t xml:space="preserve">ń </w:t>
      </w:r>
      <w:r w:rsidRPr="002300D9">
        <w:rPr>
          <w:rFonts w:ascii="Arial Narrow" w:hAnsi="Arial Narrow" w:cs="Times New Roman"/>
          <w:sz w:val="24"/>
          <w:szCs w:val="24"/>
        </w:rPr>
        <w:t>przyjmuje si</w:t>
      </w:r>
      <w:r w:rsidRPr="002300D9">
        <w:rPr>
          <w:rFonts w:ascii="Arial Narrow" w:hAnsi="Arial Narrow" w:cs="TimesNewRoman"/>
          <w:sz w:val="24"/>
          <w:szCs w:val="24"/>
        </w:rPr>
        <w:t xml:space="preserve">ę </w:t>
      </w:r>
      <w:r w:rsidRPr="002300D9">
        <w:rPr>
          <w:rFonts w:ascii="Arial Narrow" w:hAnsi="Arial Narrow" w:cs="Times New Roman"/>
          <w:sz w:val="24"/>
          <w:szCs w:val="24"/>
        </w:rPr>
        <w:t xml:space="preserve">szacunkowo </w:t>
      </w:r>
      <w:r w:rsidR="00580D87" w:rsidRPr="002300D9">
        <w:rPr>
          <w:rFonts w:ascii="Arial Narrow" w:hAnsi="Arial Narrow" w:cs="Times New Roman"/>
          <w:sz w:val="24"/>
          <w:szCs w:val="24"/>
        </w:rPr>
        <w:t>w stosunku 1:1</w:t>
      </w:r>
      <w:r w:rsidR="002300D9" w:rsidRPr="002300D9">
        <w:rPr>
          <w:rFonts w:ascii="Arial Narrow" w:hAnsi="Arial Narrow" w:cs="Times New Roman"/>
          <w:sz w:val="24"/>
          <w:szCs w:val="24"/>
        </w:rPr>
        <w:t xml:space="preserve"> w odniesieniu do drzew </w:t>
      </w:r>
      <w:r w:rsidR="00637C2D" w:rsidRPr="002300D9">
        <w:rPr>
          <w:rFonts w:ascii="Arial Narrow" w:hAnsi="Arial Narrow" w:cs="Times New Roman"/>
          <w:sz w:val="24"/>
          <w:szCs w:val="24"/>
        </w:rPr>
        <w:t>wyciętych</w:t>
      </w:r>
      <w:r w:rsidRPr="002300D9">
        <w:rPr>
          <w:rFonts w:ascii="Arial Narrow" w:hAnsi="Arial Narrow" w:cs="Times New Roman"/>
          <w:sz w:val="24"/>
          <w:szCs w:val="24"/>
        </w:rPr>
        <w:t>.</w:t>
      </w:r>
    </w:p>
    <w:p w14:paraId="22AB1294" w14:textId="77777777" w:rsidR="0019450F" w:rsidRPr="002300D9" w:rsidRDefault="00580D87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Proponuje się następujące gatunki do nasadzeń rekompensacyjnych</w:t>
      </w:r>
      <w:r w:rsidR="0019450F" w:rsidRPr="002300D9">
        <w:rPr>
          <w:rFonts w:ascii="Arial Narrow" w:hAnsi="Arial Narrow" w:cs="Times New Roman"/>
          <w:sz w:val="24"/>
          <w:szCs w:val="24"/>
        </w:rPr>
        <w:t>:</w:t>
      </w:r>
    </w:p>
    <w:p w14:paraId="17F479C8" w14:textId="77777777" w:rsidR="0019450F" w:rsidRPr="002300D9" w:rsidRDefault="0019450F" w:rsidP="00580D8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d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b szypułkowy o obwodzie pnia 6/8 cm,</w:t>
      </w:r>
    </w:p>
    <w:p w14:paraId="18F0A21C" w14:textId="77777777" w:rsidR="0019450F" w:rsidRPr="002300D9" w:rsidRDefault="0019450F" w:rsidP="00580D8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lipa drobnolistna o obwodzie pnia 8/10cm,</w:t>
      </w:r>
    </w:p>
    <w:p w14:paraId="0DAA8B27" w14:textId="77777777" w:rsidR="0019450F" w:rsidRPr="002300D9" w:rsidRDefault="0019450F" w:rsidP="00580D8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brzoza brodawkowata o obwodzie pnia 8/10cm.</w:t>
      </w:r>
    </w:p>
    <w:p w14:paraId="62A903E6" w14:textId="77777777" w:rsidR="0019450F" w:rsidRPr="002300D9" w:rsidRDefault="0019450F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Do nasadze</w:t>
      </w:r>
      <w:r w:rsidRPr="002300D9">
        <w:rPr>
          <w:rFonts w:ascii="Arial Narrow" w:hAnsi="Arial Narrow" w:cs="TimesNewRoman"/>
          <w:sz w:val="24"/>
          <w:szCs w:val="24"/>
        </w:rPr>
        <w:t xml:space="preserve">ń </w:t>
      </w:r>
      <w:r w:rsidRPr="002300D9">
        <w:rPr>
          <w:rFonts w:ascii="Arial Narrow" w:hAnsi="Arial Narrow" w:cs="Times New Roman"/>
          <w:sz w:val="24"/>
          <w:szCs w:val="24"/>
        </w:rPr>
        <w:t>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stosowa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wysokiej jako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ci materiał</w:t>
      </w:r>
      <w:r w:rsidR="00580D87" w:rsidRPr="002300D9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sadzeniowy I klasy jako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ci bez oznak chorób i uszkodze</w:t>
      </w:r>
      <w:r w:rsidRPr="002300D9">
        <w:rPr>
          <w:rFonts w:ascii="Arial Narrow" w:hAnsi="Arial Narrow" w:cs="TimesNewRoman"/>
          <w:sz w:val="24"/>
          <w:szCs w:val="24"/>
        </w:rPr>
        <w:t>ń</w:t>
      </w:r>
      <w:r w:rsidRPr="002300D9">
        <w:rPr>
          <w:rFonts w:ascii="Arial Narrow" w:hAnsi="Arial Narrow" w:cs="Times New Roman"/>
          <w:sz w:val="24"/>
          <w:szCs w:val="24"/>
        </w:rPr>
        <w:t>, z dobrze rozwini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tym</w:t>
      </w:r>
      <w:r w:rsidR="00580D87" w:rsidRPr="002300D9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systemem korzeniowym i odpowiedni</w:t>
      </w:r>
      <w:r w:rsidRPr="002300D9">
        <w:rPr>
          <w:rFonts w:ascii="Arial Narrow" w:hAnsi="Arial Narrow" w:cs="TimesNewRoman"/>
          <w:sz w:val="24"/>
          <w:szCs w:val="24"/>
        </w:rPr>
        <w:t>ą ś</w:t>
      </w:r>
      <w:r w:rsidRPr="002300D9">
        <w:rPr>
          <w:rFonts w:ascii="Arial Narrow" w:hAnsi="Arial Narrow" w:cs="Times New Roman"/>
          <w:sz w:val="24"/>
          <w:szCs w:val="24"/>
        </w:rPr>
        <w:t>rednic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>szyjki korzeniowej typow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>dla</w:t>
      </w:r>
      <w:r w:rsidR="00580D87" w:rsidRPr="002300D9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gatunku spełniaj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ce wymagania normy szkółkarskiej PN -67025:1999.</w:t>
      </w:r>
    </w:p>
    <w:p w14:paraId="09077942" w14:textId="77777777" w:rsidR="0019450F" w:rsidRPr="002300D9" w:rsidRDefault="0019450F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W szczególno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ci powinny spełnia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wymagania:</w:t>
      </w:r>
    </w:p>
    <w:p w14:paraId="7EC37F43" w14:textId="77777777" w:rsidR="0019450F" w:rsidRPr="009D4F93" w:rsidRDefault="0019450F" w:rsidP="00580D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9D4F93">
        <w:rPr>
          <w:rFonts w:ascii="Arial Narrow" w:hAnsi="Arial Narrow" w:cs="Times New Roman"/>
          <w:sz w:val="24"/>
          <w:szCs w:val="24"/>
        </w:rPr>
        <w:t>sadzonki powinny by</w:t>
      </w:r>
      <w:r w:rsidRPr="009D4F93">
        <w:rPr>
          <w:rFonts w:ascii="Arial Narrow" w:hAnsi="Arial Narrow" w:cs="TimesNewRoman"/>
          <w:sz w:val="24"/>
          <w:szCs w:val="24"/>
        </w:rPr>
        <w:t xml:space="preserve">ć </w:t>
      </w:r>
      <w:r w:rsidRPr="009D4F93">
        <w:rPr>
          <w:rFonts w:ascii="Arial Narrow" w:hAnsi="Arial Narrow" w:cs="Times New Roman"/>
          <w:sz w:val="24"/>
          <w:szCs w:val="24"/>
        </w:rPr>
        <w:t>prawidłowo uformowane z zachowaniem pokroju</w:t>
      </w:r>
      <w:r w:rsidR="009D4F93" w:rsidRPr="009D4F93">
        <w:rPr>
          <w:rFonts w:ascii="Arial Narrow" w:hAnsi="Arial Narrow" w:cs="Times New Roman"/>
          <w:sz w:val="24"/>
          <w:szCs w:val="24"/>
        </w:rPr>
        <w:t xml:space="preserve"> </w:t>
      </w:r>
      <w:r w:rsidRPr="009D4F93">
        <w:rPr>
          <w:rFonts w:ascii="Arial Narrow" w:hAnsi="Arial Narrow" w:cs="Times New Roman"/>
          <w:sz w:val="24"/>
          <w:szCs w:val="24"/>
        </w:rPr>
        <w:t>charakterystycznego dla gatunku i odmiany (zarówno cz</w:t>
      </w:r>
      <w:r w:rsidRPr="009D4F93">
        <w:rPr>
          <w:rFonts w:ascii="Arial Narrow" w:hAnsi="Arial Narrow" w:cs="TimesNewRoman"/>
          <w:sz w:val="24"/>
          <w:szCs w:val="24"/>
        </w:rPr>
        <w:t>ęś</w:t>
      </w:r>
      <w:r w:rsidRPr="009D4F93">
        <w:rPr>
          <w:rFonts w:ascii="Arial Narrow" w:hAnsi="Arial Narrow" w:cs="Times New Roman"/>
          <w:sz w:val="24"/>
          <w:szCs w:val="24"/>
        </w:rPr>
        <w:t>ci nadziemnej jak</w:t>
      </w:r>
      <w:r w:rsidR="009D4F93" w:rsidRPr="009D4F93">
        <w:rPr>
          <w:rFonts w:ascii="Arial Narrow" w:hAnsi="Arial Narrow" w:cs="Times New Roman"/>
          <w:sz w:val="24"/>
          <w:szCs w:val="24"/>
        </w:rPr>
        <w:t xml:space="preserve"> </w:t>
      </w:r>
      <w:r w:rsidRPr="009D4F93">
        <w:rPr>
          <w:rFonts w:ascii="Arial Narrow" w:hAnsi="Arial Narrow" w:cs="Times New Roman"/>
          <w:sz w:val="24"/>
          <w:szCs w:val="24"/>
        </w:rPr>
        <w:t>i systemu korzeniowego),</w:t>
      </w:r>
    </w:p>
    <w:p w14:paraId="2CF62693" w14:textId="77777777" w:rsidR="0019450F" w:rsidRPr="009D4F93" w:rsidRDefault="0019450F" w:rsidP="00580D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9D4F93">
        <w:rPr>
          <w:rFonts w:ascii="Arial Narrow" w:hAnsi="Arial Narrow" w:cs="Times New Roman"/>
          <w:sz w:val="24"/>
          <w:szCs w:val="24"/>
        </w:rPr>
        <w:t>system korzeniowy powinien by</w:t>
      </w:r>
      <w:r w:rsidRPr="009D4F93">
        <w:rPr>
          <w:rFonts w:ascii="Arial Narrow" w:hAnsi="Arial Narrow" w:cs="TimesNewRoman"/>
          <w:sz w:val="24"/>
          <w:szCs w:val="24"/>
        </w:rPr>
        <w:t xml:space="preserve">ć </w:t>
      </w:r>
      <w:r w:rsidRPr="009D4F93">
        <w:rPr>
          <w:rFonts w:ascii="Arial Narrow" w:hAnsi="Arial Narrow" w:cs="Times New Roman"/>
          <w:sz w:val="24"/>
          <w:szCs w:val="24"/>
        </w:rPr>
        <w:t>dobrze zag</w:t>
      </w:r>
      <w:r w:rsidRPr="009D4F93">
        <w:rPr>
          <w:rFonts w:ascii="Arial Narrow" w:hAnsi="Arial Narrow" w:cs="TimesNewRoman"/>
          <w:sz w:val="24"/>
          <w:szCs w:val="24"/>
        </w:rPr>
        <w:t>ę</w:t>
      </w:r>
      <w:r w:rsidRPr="009D4F93">
        <w:rPr>
          <w:rFonts w:ascii="Arial Narrow" w:hAnsi="Arial Narrow" w:cs="Times New Roman"/>
          <w:sz w:val="24"/>
          <w:szCs w:val="24"/>
        </w:rPr>
        <w:t>szczony i charakterystyczny dla</w:t>
      </w:r>
      <w:r w:rsidR="009D4F93" w:rsidRPr="009D4F93">
        <w:rPr>
          <w:rFonts w:ascii="Arial Narrow" w:hAnsi="Arial Narrow" w:cs="Times New Roman"/>
          <w:sz w:val="24"/>
          <w:szCs w:val="24"/>
        </w:rPr>
        <w:t xml:space="preserve"> </w:t>
      </w:r>
      <w:r w:rsidRPr="009D4F93">
        <w:rPr>
          <w:rFonts w:ascii="Arial Narrow" w:hAnsi="Arial Narrow" w:cs="Times New Roman"/>
          <w:sz w:val="24"/>
          <w:szCs w:val="24"/>
        </w:rPr>
        <w:t>danego gatunku, bez uszkodze</w:t>
      </w:r>
      <w:r w:rsidRPr="009D4F93">
        <w:rPr>
          <w:rFonts w:ascii="Arial Narrow" w:hAnsi="Arial Narrow" w:cs="TimesNewRoman"/>
          <w:sz w:val="24"/>
          <w:szCs w:val="24"/>
        </w:rPr>
        <w:t>ń</w:t>
      </w:r>
      <w:r w:rsidRPr="009D4F93">
        <w:rPr>
          <w:rFonts w:ascii="Arial Narrow" w:hAnsi="Arial Narrow" w:cs="Times New Roman"/>
          <w:sz w:val="24"/>
          <w:szCs w:val="24"/>
        </w:rPr>
        <w:t>, system korzeniowy nie mo</w:t>
      </w:r>
      <w:r w:rsidRPr="009D4F93">
        <w:rPr>
          <w:rFonts w:ascii="Arial Narrow" w:hAnsi="Arial Narrow" w:cs="TimesNewRoman"/>
          <w:sz w:val="24"/>
          <w:szCs w:val="24"/>
        </w:rPr>
        <w:t>ż</w:t>
      </w:r>
      <w:r w:rsidRPr="009D4F93">
        <w:rPr>
          <w:rFonts w:ascii="Arial Narrow" w:hAnsi="Arial Narrow" w:cs="Times New Roman"/>
          <w:sz w:val="24"/>
          <w:szCs w:val="24"/>
        </w:rPr>
        <w:t>e by</w:t>
      </w:r>
      <w:r w:rsidRPr="009D4F93">
        <w:rPr>
          <w:rFonts w:ascii="Arial Narrow" w:hAnsi="Arial Narrow" w:cs="TimesNewRoman"/>
          <w:sz w:val="24"/>
          <w:szCs w:val="24"/>
        </w:rPr>
        <w:t xml:space="preserve">ć </w:t>
      </w:r>
      <w:r w:rsidRPr="009D4F93">
        <w:rPr>
          <w:rFonts w:ascii="Arial Narrow" w:hAnsi="Arial Narrow" w:cs="Times New Roman"/>
          <w:sz w:val="24"/>
          <w:szCs w:val="24"/>
        </w:rPr>
        <w:t>przesuszony czy te</w:t>
      </w:r>
      <w:r w:rsidRPr="009D4F93">
        <w:rPr>
          <w:rFonts w:ascii="Arial Narrow" w:hAnsi="Arial Narrow" w:cs="TimesNewRoman"/>
          <w:sz w:val="24"/>
          <w:szCs w:val="24"/>
        </w:rPr>
        <w:t>ż</w:t>
      </w:r>
      <w:r w:rsidR="009D4F93" w:rsidRPr="009D4F93">
        <w:rPr>
          <w:rFonts w:ascii="Arial Narrow" w:hAnsi="Arial Narrow" w:cs="TimesNewRoman"/>
          <w:sz w:val="24"/>
          <w:szCs w:val="24"/>
        </w:rPr>
        <w:t xml:space="preserve"> </w:t>
      </w:r>
      <w:r w:rsidRPr="009D4F93">
        <w:rPr>
          <w:rFonts w:ascii="Arial Narrow" w:hAnsi="Arial Narrow" w:cs="Times New Roman"/>
          <w:sz w:val="24"/>
          <w:szCs w:val="24"/>
        </w:rPr>
        <w:t>przemarzni</w:t>
      </w:r>
      <w:r w:rsidRPr="009D4F93">
        <w:rPr>
          <w:rFonts w:ascii="Arial Narrow" w:hAnsi="Arial Narrow" w:cs="TimesNewRoman"/>
          <w:sz w:val="24"/>
          <w:szCs w:val="24"/>
        </w:rPr>
        <w:t>ę</w:t>
      </w:r>
      <w:r w:rsidRPr="009D4F93">
        <w:rPr>
          <w:rFonts w:ascii="Arial Narrow" w:hAnsi="Arial Narrow" w:cs="Times New Roman"/>
          <w:sz w:val="24"/>
          <w:szCs w:val="24"/>
        </w:rPr>
        <w:t>ty.</w:t>
      </w:r>
    </w:p>
    <w:p w14:paraId="7A32AB58" w14:textId="77777777" w:rsidR="0019450F" w:rsidRPr="002300D9" w:rsidRDefault="0019450F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Wymagania ogólne dla drzew:</w:t>
      </w:r>
    </w:p>
    <w:p w14:paraId="04E435ED" w14:textId="77777777" w:rsidR="0019450F" w:rsidRPr="002300D9" w:rsidRDefault="0019450F" w:rsidP="002300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drzewa sadzi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z całkowit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>zapraw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>dołów, do zaprawiania dołów mo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na stosowa</w:t>
      </w:r>
      <w:r w:rsidRPr="002300D9">
        <w:rPr>
          <w:rFonts w:ascii="Arial Narrow" w:hAnsi="Arial Narrow" w:cs="TimesNewRoman"/>
          <w:sz w:val="24"/>
          <w:szCs w:val="24"/>
        </w:rPr>
        <w:t>ć</w:t>
      </w:r>
    </w:p>
    <w:p w14:paraId="41F56864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gleb</w:t>
      </w:r>
      <w:r w:rsidRPr="002300D9">
        <w:rPr>
          <w:rFonts w:ascii="Arial Narrow" w:hAnsi="Arial Narrow" w:cs="TimesNewRoman"/>
          <w:sz w:val="24"/>
          <w:szCs w:val="24"/>
        </w:rPr>
        <w:t xml:space="preserve">ę </w:t>
      </w:r>
      <w:r w:rsidRPr="002300D9">
        <w:rPr>
          <w:rFonts w:ascii="Arial Narrow" w:hAnsi="Arial Narrow" w:cs="Times New Roman"/>
          <w:sz w:val="24"/>
          <w:szCs w:val="24"/>
        </w:rPr>
        <w:t>rodzim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, w przypadku słabej gleby zaprawianie dołów 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wykona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gleb</w:t>
      </w:r>
      <w:r w:rsidRPr="002300D9">
        <w:rPr>
          <w:rFonts w:ascii="Arial Narrow" w:hAnsi="Arial Narrow" w:cs="TimesNewRoman"/>
          <w:sz w:val="24"/>
          <w:szCs w:val="24"/>
        </w:rPr>
        <w:t>ą</w:t>
      </w:r>
    </w:p>
    <w:p w14:paraId="7EB28D01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dowiezion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>z zewn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trz lub podło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em ogrodniczym</w:t>
      </w:r>
    </w:p>
    <w:p w14:paraId="22D866E9" w14:textId="77777777" w:rsidR="0019450F" w:rsidRPr="002300D9" w:rsidRDefault="0019450F" w:rsidP="002300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pod drzewa 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przygotowa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 xml:space="preserve">otwory o 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rednicy min. 0,7m i gł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boko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ci min.</w:t>
      </w:r>
    </w:p>
    <w:p w14:paraId="62F0C2BF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lastRenderedPageBreak/>
        <w:t>0,7m,</w:t>
      </w:r>
    </w:p>
    <w:p w14:paraId="496C0BE0" w14:textId="77777777" w:rsidR="0019450F" w:rsidRPr="002300D9" w:rsidRDefault="0019450F" w:rsidP="002300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ka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de drzewo 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przywi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za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 xml:space="preserve">do trzech palików o 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rednicy min. 6 - 8 cm,</w:t>
      </w:r>
    </w:p>
    <w:p w14:paraId="51107F31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zastosowa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wi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zadła ta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m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>typu „8”. Wi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zanie 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wykona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pod koron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.</w:t>
      </w:r>
    </w:p>
    <w:p w14:paraId="00EC6D72" w14:textId="77777777" w:rsidR="0019450F" w:rsidRPr="002300D9" w:rsidRDefault="0019450F" w:rsidP="002300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do nasadze</w:t>
      </w:r>
      <w:r w:rsidRPr="002300D9">
        <w:rPr>
          <w:rFonts w:ascii="Arial Narrow" w:hAnsi="Arial Narrow" w:cs="TimesNewRoman"/>
          <w:sz w:val="24"/>
          <w:szCs w:val="24"/>
        </w:rPr>
        <w:t xml:space="preserve">ń </w:t>
      </w:r>
      <w:r w:rsidRPr="002300D9">
        <w:rPr>
          <w:rFonts w:ascii="Arial Narrow" w:hAnsi="Arial Narrow" w:cs="Times New Roman"/>
          <w:sz w:val="24"/>
          <w:szCs w:val="24"/>
        </w:rPr>
        <w:t>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przeznaczy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drzewa z prawidłowo wykształcon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>i uformowan</w:t>
      </w:r>
      <w:r w:rsidRPr="002300D9">
        <w:rPr>
          <w:rFonts w:ascii="Arial Narrow" w:hAnsi="Arial Narrow" w:cs="TimesNewRoman"/>
          <w:sz w:val="24"/>
          <w:szCs w:val="24"/>
        </w:rPr>
        <w:t>ą</w:t>
      </w:r>
    </w:p>
    <w:p w14:paraId="092F5E72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koron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>, z wyra</w:t>
      </w:r>
      <w:r w:rsidRPr="002300D9">
        <w:rPr>
          <w:rFonts w:ascii="Arial Narrow" w:hAnsi="Arial Narrow" w:cs="TimesNewRoman"/>
          <w:sz w:val="24"/>
          <w:szCs w:val="24"/>
        </w:rPr>
        <w:t>ź</w:t>
      </w:r>
      <w:r w:rsidRPr="002300D9">
        <w:rPr>
          <w:rFonts w:ascii="Arial Narrow" w:hAnsi="Arial Narrow" w:cs="Times New Roman"/>
          <w:sz w:val="24"/>
          <w:szCs w:val="24"/>
        </w:rPr>
        <w:t>nie wyprowadzonym przewodnikiem,</w:t>
      </w:r>
    </w:p>
    <w:p w14:paraId="7946FF72" w14:textId="77777777" w:rsidR="0019450F" w:rsidRPr="002300D9" w:rsidRDefault="0019450F" w:rsidP="002300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sadzonki gatunków lipa drobnolistna musz</w:t>
      </w:r>
      <w:r w:rsidRPr="002300D9">
        <w:rPr>
          <w:rFonts w:ascii="Arial Narrow" w:hAnsi="Arial Narrow" w:cs="TimesNewRoman"/>
          <w:sz w:val="24"/>
          <w:szCs w:val="24"/>
        </w:rPr>
        <w:t xml:space="preserve">ą </w:t>
      </w:r>
      <w:r w:rsidRPr="002300D9">
        <w:rPr>
          <w:rFonts w:ascii="Arial Narrow" w:hAnsi="Arial Narrow" w:cs="Times New Roman"/>
          <w:sz w:val="24"/>
          <w:szCs w:val="24"/>
        </w:rPr>
        <w:t>by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mikoryzowane. W przypadku braku</w:t>
      </w:r>
    </w:p>
    <w:p w14:paraId="33C2C16C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sadzonek mikoryzowych 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podczas sadzenia dokona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mikoryzacji poprzez</w:t>
      </w:r>
    </w:p>
    <w:p w14:paraId="518317FC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moczenie w roztworze szczepionki grzybniowej lub nanosi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na brył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. Materiał do</w:t>
      </w:r>
    </w:p>
    <w:p w14:paraId="2D3C10E4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mikoryzacji powinien pochodzi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 xml:space="preserve">z atestowanych </w:t>
      </w:r>
      <w:r w:rsidRPr="002300D9">
        <w:rPr>
          <w:rFonts w:ascii="Arial Narrow" w:hAnsi="Arial Narrow" w:cs="TimesNewRoman"/>
          <w:sz w:val="24"/>
          <w:szCs w:val="24"/>
        </w:rPr>
        <w:t>ź</w:t>
      </w:r>
      <w:r w:rsidRPr="002300D9">
        <w:rPr>
          <w:rFonts w:ascii="Arial Narrow" w:hAnsi="Arial Narrow" w:cs="Times New Roman"/>
          <w:sz w:val="24"/>
          <w:szCs w:val="24"/>
        </w:rPr>
        <w:t>ródeł,</w:t>
      </w:r>
    </w:p>
    <w:p w14:paraId="7460B558" w14:textId="77777777" w:rsidR="0019450F" w:rsidRPr="002300D9" w:rsidRDefault="0019450F" w:rsidP="002300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po posadzeniu wokół drzew uformowa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 xml:space="preserve">misy o 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rednicy około 1 m., wokół krzewów</w:t>
      </w:r>
    </w:p>
    <w:p w14:paraId="3D19EBDA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i pn</w:t>
      </w:r>
      <w:r w:rsidRPr="002300D9">
        <w:rPr>
          <w:rFonts w:ascii="Arial Narrow" w:hAnsi="Arial Narrow" w:cs="TimesNewRoman"/>
          <w:sz w:val="24"/>
          <w:szCs w:val="24"/>
        </w:rPr>
        <w:t>ą</w:t>
      </w:r>
      <w:r w:rsidRPr="002300D9">
        <w:rPr>
          <w:rFonts w:ascii="Arial Narrow" w:hAnsi="Arial Narrow" w:cs="Times New Roman"/>
          <w:sz w:val="24"/>
          <w:szCs w:val="24"/>
        </w:rPr>
        <w:t xml:space="preserve">czy misy o 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rednicy 0,5 m. na skarpach 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pozostawi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gł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bsze misy co</w:t>
      </w:r>
    </w:p>
    <w:p w14:paraId="2679DFD7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ułatwia gromadzenie wody z opadów</w:t>
      </w:r>
    </w:p>
    <w:p w14:paraId="2C8D062F" w14:textId="77777777" w:rsidR="0019450F" w:rsidRPr="002300D9" w:rsidRDefault="0019450F" w:rsidP="002300D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podczas sadzenia doły 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zaprawia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hydro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elem w ilo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ciach ok. 3-6 g/l podło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a</w:t>
      </w:r>
    </w:p>
    <w:p w14:paraId="39331310" w14:textId="77777777" w:rsidR="0019450F" w:rsidRPr="002300D9" w:rsidRDefault="0019450F" w:rsidP="002300D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poprawia to stopie</w:t>
      </w:r>
      <w:r w:rsidRPr="002300D9">
        <w:rPr>
          <w:rFonts w:ascii="Arial Narrow" w:hAnsi="Arial Narrow" w:cs="TimesNewRoman"/>
          <w:sz w:val="24"/>
          <w:szCs w:val="24"/>
        </w:rPr>
        <w:t xml:space="preserve">ń </w:t>
      </w:r>
      <w:r w:rsidRPr="002300D9">
        <w:rPr>
          <w:rFonts w:ascii="Arial Narrow" w:hAnsi="Arial Narrow" w:cs="Times New Roman"/>
          <w:sz w:val="24"/>
          <w:szCs w:val="24"/>
        </w:rPr>
        <w:t>retencyjno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ci gruntu.</w:t>
      </w:r>
    </w:p>
    <w:p w14:paraId="776F2C6B" w14:textId="77777777" w:rsidR="0019450F" w:rsidRPr="002300D9" w:rsidRDefault="0019450F" w:rsidP="0019450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2300D9">
        <w:rPr>
          <w:rFonts w:ascii="Arial Narrow" w:hAnsi="Arial Narrow" w:cs="Times New Roman"/>
          <w:sz w:val="24"/>
          <w:szCs w:val="24"/>
        </w:rPr>
        <w:t>Sadzenie ro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lin 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wykonywa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w dwóch dogodnych terminach tj. wiosennym, w okresie od marca do ko</w:t>
      </w:r>
      <w:r w:rsidRPr="002300D9">
        <w:rPr>
          <w:rFonts w:ascii="Arial Narrow" w:hAnsi="Arial Narrow" w:cs="TimesNewRoman"/>
          <w:sz w:val="24"/>
          <w:szCs w:val="24"/>
        </w:rPr>
        <w:t>ń</w:t>
      </w:r>
      <w:r w:rsidRPr="002300D9">
        <w:rPr>
          <w:rFonts w:ascii="Arial Narrow" w:hAnsi="Arial Narrow" w:cs="Times New Roman"/>
          <w:sz w:val="24"/>
          <w:szCs w:val="24"/>
        </w:rPr>
        <w:t>ca kwietnia</w:t>
      </w:r>
      <w:r w:rsidR="002300D9" w:rsidRPr="002300D9">
        <w:rPr>
          <w:rFonts w:ascii="Arial Narrow" w:hAnsi="Arial Narrow" w:cs="Times New Roman"/>
          <w:sz w:val="24"/>
          <w:szCs w:val="24"/>
        </w:rPr>
        <w:t xml:space="preserve"> lub </w:t>
      </w:r>
      <w:r w:rsidRPr="002300D9">
        <w:rPr>
          <w:rFonts w:ascii="Arial Narrow" w:hAnsi="Arial Narrow" w:cs="Times New Roman"/>
          <w:sz w:val="24"/>
          <w:szCs w:val="24"/>
        </w:rPr>
        <w:t xml:space="preserve"> jesiennym pa</w:t>
      </w:r>
      <w:r w:rsidRPr="002300D9">
        <w:rPr>
          <w:rFonts w:ascii="Arial Narrow" w:hAnsi="Arial Narrow" w:cs="TimesNewRoman"/>
          <w:sz w:val="24"/>
          <w:szCs w:val="24"/>
        </w:rPr>
        <w:t>ź</w:t>
      </w:r>
      <w:r w:rsidRPr="002300D9">
        <w:rPr>
          <w:rFonts w:ascii="Arial Narrow" w:hAnsi="Arial Narrow" w:cs="Times New Roman"/>
          <w:sz w:val="24"/>
          <w:szCs w:val="24"/>
        </w:rPr>
        <w:t>dziernik</w:t>
      </w:r>
      <w:r w:rsidR="002300D9" w:rsidRPr="002300D9">
        <w:rPr>
          <w:rFonts w:ascii="Arial Narrow" w:hAnsi="Arial Narrow" w:cs="Times New Roman"/>
          <w:sz w:val="24"/>
          <w:szCs w:val="24"/>
        </w:rPr>
        <w:t xml:space="preserve"> –</w:t>
      </w:r>
      <w:r w:rsidRPr="002300D9">
        <w:rPr>
          <w:rFonts w:ascii="Arial Narrow" w:hAnsi="Arial Narrow" w:cs="Times New Roman"/>
          <w:sz w:val="24"/>
          <w:szCs w:val="24"/>
        </w:rPr>
        <w:t xml:space="preserve"> listopad</w:t>
      </w:r>
      <w:r w:rsidR="002300D9" w:rsidRPr="002300D9">
        <w:rPr>
          <w:rFonts w:ascii="Arial Narrow" w:hAnsi="Arial Narrow" w:cs="Times New Roman"/>
          <w:sz w:val="24"/>
          <w:szCs w:val="24"/>
        </w:rPr>
        <w:t xml:space="preserve">. </w:t>
      </w:r>
      <w:r w:rsidRPr="002300D9">
        <w:rPr>
          <w:rFonts w:ascii="Arial Narrow" w:hAnsi="Arial Narrow" w:cs="Times New Roman"/>
          <w:sz w:val="24"/>
          <w:szCs w:val="24"/>
        </w:rPr>
        <w:t>Podczas sadzenia nale</w:t>
      </w:r>
      <w:r w:rsidRPr="002300D9">
        <w:rPr>
          <w:rFonts w:ascii="Arial Narrow" w:hAnsi="Arial Narrow" w:cs="TimesNewRoman"/>
          <w:sz w:val="24"/>
          <w:szCs w:val="24"/>
        </w:rPr>
        <w:t>ż</w:t>
      </w:r>
      <w:r w:rsidRPr="002300D9">
        <w:rPr>
          <w:rFonts w:ascii="Arial Narrow" w:hAnsi="Arial Narrow" w:cs="Times New Roman"/>
          <w:sz w:val="24"/>
          <w:szCs w:val="24"/>
        </w:rPr>
        <w:t>y uwzgl</w:t>
      </w:r>
      <w:r w:rsidRPr="002300D9">
        <w:rPr>
          <w:rFonts w:ascii="Arial Narrow" w:hAnsi="Arial Narrow" w:cs="TimesNewRoman"/>
          <w:sz w:val="24"/>
          <w:szCs w:val="24"/>
        </w:rPr>
        <w:t>ę</w:t>
      </w:r>
      <w:r w:rsidRPr="002300D9">
        <w:rPr>
          <w:rFonts w:ascii="Arial Narrow" w:hAnsi="Arial Narrow" w:cs="Times New Roman"/>
          <w:sz w:val="24"/>
          <w:szCs w:val="24"/>
        </w:rPr>
        <w:t>dnia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warunki pogodowe oraz stan</w:t>
      </w:r>
      <w:r w:rsidR="002300D9" w:rsidRPr="002300D9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fizjologiczny ro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lin (najlepiej sadzi</w:t>
      </w:r>
      <w:r w:rsidRPr="002300D9">
        <w:rPr>
          <w:rFonts w:ascii="Arial Narrow" w:hAnsi="Arial Narrow" w:cs="TimesNewRoman"/>
          <w:sz w:val="24"/>
          <w:szCs w:val="24"/>
        </w:rPr>
        <w:t xml:space="preserve">ć </w:t>
      </w:r>
      <w:r w:rsidRPr="002300D9">
        <w:rPr>
          <w:rFonts w:ascii="Arial Narrow" w:hAnsi="Arial Narrow" w:cs="Times New Roman"/>
          <w:sz w:val="24"/>
          <w:szCs w:val="24"/>
        </w:rPr>
        <w:t>ro</w:t>
      </w:r>
      <w:r w:rsidRPr="002300D9">
        <w:rPr>
          <w:rFonts w:ascii="Arial Narrow" w:hAnsi="Arial Narrow" w:cs="TimesNewRoman"/>
          <w:sz w:val="24"/>
          <w:szCs w:val="24"/>
        </w:rPr>
        <w:t>ś</w:t>
      </w:r>
      <w:r w:rsidRPr="002300D9">
        <w:rPr>
          <w:rFonts w:ascii="Arial Narrow" w:hAnsi="Arial Narrow" w:cs="Times New Roman"/>
          <w:sz w:val="24"/>
          <w:szCs w:val="24"/>
        </w:rPr>
        <w:t>liny w spoczynku fizjologicznym w fazie</w:t>
      </w:r>
      <w:r w:rsidR="002300D9" w:rsidRPr="002300D9">
        <w:rPr>
          <w:rFonts w:ascii="Arial Narrow" w:hAnsi="Arial Narrow" w:cs="Times New Roman"/>
          <w:sz w:val="24"/>
          <w:szCs w:val="24"/>
        </w:rPr>
        <w:t xml:space="preserve"> </w:t>
      </w:r>
      <w:r w:rsidRPr="002300D9">
        <w:rPr>
          <w:rFonts w:ascii="Arial Narrow" w:hAnsi="Arial Narrow" w:cs="Times New Roman"/>
          <w:sz w:val="24"/>
          <w:szCs w:val="24"/>
        </w:rPr>
        <w:t>bezlistnej).</w:t>
      </w:r>
    </w:p>
    <w:sectPr w:rsidR="0019450F" w:rsidRPr="00230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A2CEE"/>
    <w:multiLevelType w:val="hybridMultilevel"/>
    <w:tmpl w:val="E31E8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5A20"/>
    <w:multiLevelType w:val="hybridMultilevel"/>
    <w:tmpl w:val="FAC88C5E"/>
    <w:lvl w:ilvl="0" w:tplc="D55CC58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47399"/>
    <w:multiLevelType w:val="hybridMultilevel"/>
    <w:tmpl w:val="FBE89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4522F"/>
    <w:multiLevelType w:val="hybridMultilevel"/>
    <w:tmpl w:val="230CD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B115F"/>
    <w:multiLevelType w:val="hybridMultilevel"/>
    <w:tmpl w:val="4720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564C0"/>
    <w:multiLevelType w:val="hybridMultilevel"/>
    <w:tmpl w:val="EF505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566DC"/>
    <w:multiLevelType w:val="hybridMultilevel"/>
    <w:tmpl w:val="C5607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50F"/>
    <w:rsid w:val="0019450F"/>
    <w:rsid w:val="002300D9"/>
    <w:rsid w:val="00580D87"/>
    <w:rsid w:val="00615AF0"/>
    <w:rsid w:val="00637C2D"/>
    <w:rsid w:val="006E0DDE"/>
    <w:rsid w:val="007540CB"/>
    <w:rsid w:val="008559D5"/>
    <w:rsid w:val="008657A3"/>
    <w:rsid w:val="008B03D5"/>
    <w:rsid w:val="008D1B60"/>
    <w:rsid w:val="009D4F93"/>
    <w:rsid w:val="00A2517B"/>
    <w:rsid w:val="00A27CA4"/>
    <w:rsid w:val="00B047A5"/>
    <w:rsid w:val="00C4234E"/>
    <w:rsid w:val="00C73333"/>
    <w:rsid w:val="00E5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0AA6"/>
  <w15:docId w15:val="{B679B099-2241-47DA-852C-A049F47F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217020</dc:creator>
  <cp:keywords/>
  <dc:description/>
  <cp:lastModifiedBy>Mrugała Daniel</cp:lastModifiedBy>
  <cp:revision>12</cp:revision>
  <dcterms:created xsi:type="dcterms:W3CDTF">2018-04-01T09:02:00Z</dcterms:created>
  <dcterms:modified xsi:type="dcterms:W3CDTF">2022-03-03T08:06:00Z</dcterms:modified>
</cp:coreProperties>
</file>