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38F7" w14:textId="057325AD" w:rsidR="00013FAE" w:rsidRPr="00013FAE" w:rsidRDefault="00013FAE" w:rsidP="00013FAE">
      <w:pPr>
        <w:pStyle w:val="Nagwek"/>
        <w:jc w:val="right"/>
        <w:rPr>
          <w:b/>
        </w:rPr>
      </w:pPr>
      <w:r w:rsidRPr="00013FAE">
        <w:rPr>
          <w:b/>
        </w:rPr>
        <w:t xml:space="preserve">Załącznik nr 1 </w:t>
      </w:r>
    </w:p>
    <w:p w14:paraId="7AFDB337" w14:textId="77777777" w:rsidR="00013FAE" w:rsidRDefault="00013FAE" w:rsidP="00013FAE">
      <w:pPr>
        <w:shd w:val="clear" w:color="auto" w:fill="FFFFFF"/>
        <w:spacing w:after="0" w:line="264" w:lineRule="auto"/>
        <w:jc w:val="right"/>
        <w:rPr>
          <w:rFonts w:eastAsia="Times New Roman" w:cstheme="minorHAnsi"/>
          <w:b/>
          <w:lang w:eastAsia="pl-PL"/>
        </w:rPr>
      </w:pPr>
    </w:p>
    <w:p w14:paraId="2E30AB63" w14:textId="5390F46C" w:rsidR="003309BD" w:rsidRPr="0060127C" w:rsidRDefault="003309BD" w:rsidP="00FE0121">
      <w:pPr>
        <w:shd w:val="clear" w:color="auto" w:fill="FFFFFF"/>
        <w:spacing w:after="0" w:line="264" w:lineRule="auto"/>
        <w:jc w:val="center"/>
        <w:rPr>
          <w:rFonts w:eastAsia="Times New Roman" w:cstheme="minorHAnsi"/>
          <w:b/>
          <w:lang w:eastAsia="pl-PL"/>
        </w:rPr>
      </w:pPr>
      <w:r w:rsidRPr="0060127C">
        <w:rPr>
          <w:rFonts w:eastAsia="Times New Roman" w:cstheme="minorHAnsi"/>
          <w:b/>
          <w:lang w:eastAsia="pl-PL"/>
        </w:rPr>
        <w:t>Umowa nr …………………..</w:t>
      </w:r>
    </w:p>
    <w:p w14:paraId="1C2BB7F4" w14:textId="77777777" w:rsidR="003309BD" w:rsidRPr="0060127C" w:rsidRDefault="003309BD" w:rsidP="00FE0121">
      <w:pPr>
        <w:spacing w:after="0" w:line="264" w:lineRule="auto"/>
        <w:jc w:val="both"/>
        <w:rPr>
          <w:rFonts w:cstheme="minorHAnsi"/>
          <w:b/>
        </w:rPr>
      </w:pPr>
    </w:p>
    <w:p w14:paraId="543CCDF4" w14:textId="22403BD9" w:rsidR="003309BD" w:rsidRPr="0060127C" w:rsidRDefault="003309BD" w:rsidP="00FE0121">
      <w:pPr>
        <w:spacing w:after="0" w:line="264" w:lineRule="auto"/>
        <w:jc w:val="both"/>
        <w:rPr>
          <w:rFonts w:cstheme="minorHAnsi"/>
          <w:b/>
        </w:rPr>
      </w:pPr>
      <w:r w:rsidRPr="0060127C">
        <w:rPr>
          <w:rFonts w:cstheme="minorHAnsi"/>
          <w:b/>
        </w:rPr>
        <w:t>pomiędzy:</w:t>
      </w:r>
    </w:p>
    <w:p w14:paraId="3BB5D9F7" w14:textId="77777777" w:rsidR="003309BD" w:rsidRPr="0060127C" w:rsidRDefault="003309BD" w:rsidP="00FE0121">
      <w:pPr>
        <w:spacing w:after="0" w:line="264" w:lineRule="auto"/>
        <w:jc w:val="both"/>
        <w:rPr>
          <w:rFonts w:cstheme="minorHAnsi"/>
          <w:bCs/>
        </w:rPr>
      </w:pPr>
      <w:r w:rsidRPr="0060127C">
        <w:rPr>
          <w:rFonts w:cstheme="minorHAnsi"/>
          <w:b/>
        </w:rPr>
        <w:t>Uniwersytetem Przyrodniczym w Poznaniu</w:t>
      </w:r>
      <w:r w:rsidRPr="0060127C">
        <w:rPr>
          <w:rFonts w:cstheme="minorHAnsi"/>
          <w:bCs/>
        </w:rPr>
        <w:t>, ul. Wojska Polskiego 28, 60-637 Poznań, REGON: 000001844, NIP: 777-00-04-960</w:t>
      </w:r>
    </w:p>
    <w:p w14:paraId="4A77A7C8" w14:textId="77777777" w:rsidR="003309BD" w:rsidRPr="0060127C" w:rsidRDefault="003309BD" w:rsidP="00FE0121">
      <w:pPr>
        <w:spacing w:after="0" w:line="264" w:lineRule="auto"/>
        <w:jc w:val="both"/>
        <w:rPr>
          <w:rFonts w:cstheme="minorHAnsi"/>
          <w:bCs/>
        </w:rPr>
      </w:pPr>
      <w:r w:rsidRPr="0060127C">
        <w:rPr>
          <w:rFonts w:cstheme="minorHAnsi"/>
          <w:bCs/>
        </w:rPr>
        <w:t xml:space="preserve">reprezentowanym przez: </w:t>
      </w:r>
    </w:p>
    <w:p w14:paraId="6B6C6F55" w14:textId="77777777" w:rsidR="003309BD" w:rsidRPr="0060127C" w:rsidRDefault="003309BD" w:rsidP="00FE0121">
      <w:pPr>
        <w:spacing w:after="0" w:line="264" w:lineRule="auto"/>
        <w:jc w:val="both"/>
        <w:rPr>
          <w:rFonts w:cstheme="minorHAnsi"/>
        </w:rPr>
      </w:pPr>
      <w:r w:rsidRPr="0060127C">
        <w:rPr>
          <w:rFonts w:cstheme="minorHAnsi"/>
        </w:rPr>
        <w:t>……………………………………..</w:t>
      </w:r>
    </w:p>
    <w:p w14:paraId="39F7FB40" w14:textId="77777777" w:rsidR="003309BD" w:rsidRPr="0060127C" w:rsidRDefault="003309BD" w:rsidP="00FE0121">
      <w:pPr>
        <w:spacing w:after="0" w:line="264" w:lineRule="auto"/>
        <w:jc w:val="both"/>
        <w:rPr>
          <w:rFonts w:cstheme="minorHAnsi"/>
        </w:rPr>
      </w:pPr>
      <w:r w:rsidRPr="0060127C">
        <w:rPr>
          <w:rFonts w:cstheme="minorHAnsi"/>
        </w:rPr>
        <w:t>……………………………………..</w:t>
      </w:r>
    </w:p>
    <w:p w14:paraId="796EAB53" w14:textId="77777777" w:rsidR="003309BD" w:rsidRPr="0060127C" w:rsidRDefault="003309BD" w:rsidP="00FE0121">
      <w:pPr>
        <w:spacing w:after="0" w:line="264" w:lineRule="auto"/>
        <w:jc w:val="both"/>
        <w:rPr>
          <w:rFonts w:cstheme="minorHAnsi"/>
          <w:b/>
        </w:rPr>
      </w:pPr>
      <w:r w:rsidRPr="0060127C">
        <w:rPr>
          <w:rFonts w:cstheme="minorHAnsi"/>
          <w:bCs/>
        </w:rPr>
        <w:t>zwanym dalej w treści Umowy</w:t>
      </w:r>
      <w:r w:rsidRPr="0060127C">
        <w:rPr>
          <w:rFonts w:cstheme="minorHAnsi"/>
          <w:b/>
        </w:rPr>
        <w:t xml:space="preserve"> „Zamawiającym”</w:t>
      </w:r>
    </w:p>
    <w:p w14:paraId="25AF90A1" w14:textId="77777777" w:rsidR="003309BD" w:rsidRPr="0060127C" w:rsidRDefault="003309BD" w:rsidP="00FE0121">
      <w:pPr>
        <w:spacing w:after="0" w:line="264" w:lineRule="auto"/>
        <w:jc w:val="both"/>
        <w:rPr>
          <w:rFonts w:cstheme="minorHAnsi"/>
          <w:b/>
        </w:rPr>
      </w:pPr>
    </w:p>
    <w:p w14:paraId="5B4C4588" w14:textId="77777777" w:rsidR="003309BD" w:rsidRPr="0060127C" w:rsidRDefault="003309BD" w:rsidP="00FE0121">
      <w:pPr>
        <w:spacing w:after="0" w:line="264" w:lineRule="auto"/>
        <w:jc w:val="both"/>
        <w:rPr>
          <w:rFonts w:cstheme="minorHAnsi"/>
          <w:bCs/>
        </w:rPr>
      </w:pPr>
      <w:r w:rsidRPr="0060127C">
        <w:rPr>
          <w:rFonts w:cstheme="minorHAnsi"/>
          <w:bCs/>
        </w:rPr>
        <w:t>a</w:t>
      </w:r>
    </w:p>
    <w:p w14:paraId="18145278" w14:textId="77777777" w:rsidR="003309BD" w:rsidRPr="0060127C" w:rsidRDefault="003309BD" w:rsidP="00FE0121">
      <w:pPr>
        <w:spacing w:after="0" w:line="264" w:lineRule="auto"/>
        <w:jc w:val="both"/>
        <w:rPr>
          <w:rFonts w:cstheme="minorHAnsi"/>
          <w:bCs/>
        </w:rPr>
      </w:pPr>
    </w:p>
    <w:p w14:paraId="5EAC73D3" w14:textId="77777777" w:rsidR="003309BD" w:rsidRPr="0060127C" w:rsidRDefault="003309BD" w:rsidP="00FE0121">
      <w:pPr>
        <w:spacing w:after="0" w:line="264" w:lineRule="auto"/>
        <w:jc w:val="both"/>
        <w:rPr>
          <w:rFonts w:cstheme="minorHAnsi"/>
          <w:bCs/>
        </w:rPr>
      </w:pPr>
      <w:r w:rsidRPr="0060127C">
        <w:rPr>
          <w:rFonts w:cstheme="minorHAnsi"/>
          <w:bCs/>
        </w:rPr>
        <w:t>………………………………………………………………………………………………………………………………………………………………………………………………………………………………………………………………………………………………………………………………………………………………………………………………………………………………………………………………………………………</w:t>
      </w:r>
    </w:p>
    <w:p w14:paraId="18E44244" w14:textId="77777777" w:rsidR="003309BD" w:rsidRPr="0060127C" w:rsidRDefault="003309BD" w:rsidP="00FE0121">
      <w:pPr>
        <w:spacing w:after="0" w:line="264" w:lineRule="auto"/>
        <w:jc w:val="both"/>
        <w:rPr>
          <w:rFonts w:cstheme="minorHAnsi"/>
          <w:bCs/>
        </w:rPr>
      </w:pPr>
      <w:r w:rsidRPr="0060127C">
        <w:rPr>
          <w:rFonts w:cstheme="minorHAnsi"/>
          <w:bCs/>
        </w:rPr>
        <w:t xml:space="preserve">reprezentowanym przez: </w:t>
      </w:r>
    </w:p>
    <w:p w14:paraId="07CEF1AA" w14:textId="77777777" w:rsidR="003309BD" w:rsidRPr="0060127C" w:rsidRDefault="003309BD" w:rsidP="00FE0121">
      <w:pPr>
        <w:spacing w:after="0" w:line="264" w:lineRule="auto"/>
        <w:jc w:val="both"/>
        <w:rPr>
          <w:rFonts w:cstheme="minorHAnsi"/>
        </w:rPr>
      </w:pPr>
      <w:r w:rsidRPr="0060127C">
        <w:rPr>
          <w:rFonts w:cstheme="minorHAnsi"/>
        </w:rPr>
        <w:t>……………………………………..</w:t>
      </w:r>
    </w:p>
    <w:p w14:paraId="2919BAC3" w14:textId="77777777" w:rsidR="003309BD" w:rsidRPr="0060127C" w:rsidRDefault="003309BD" w:rsidP="00FE0121">
      <w:pPr>
        <w:spacing w:after="0" w:line="264" w:lineRule="auto"/>
        <w:jc w:val="both"/>
        <w:rPr>
          <w:rFonts w:cstheme="minorHAnsi"/>
        </w:rPr>
      </w:pPr>
      <w:r w:rsidRPr="0060127C">
        <w:rPr>
          <w:rFonts w:cstheme="minorHAnsi"/>
        </w:rPr>
        <w:t>……………………………………..</w:t>
      </w:r>
    </w:p>
    <w:p w14:paraId="5B1E8090" w14:textId="77777777" w:rsidR="003309BD" w:rsidRPr="0060127C" w:rsidRDefault="003309BD" w:rsidP="00FE0121">
      <w:pPr>
        <w:spacing w:after="0" w:line="264" w:lineRule="auto"/>
        <w:jc w:val="both"/>
        <w:rPr>
          <w:rFonts w:cstheme="minorHAnsi"/>
          <w:b/>
        </w:rPr>
      </w:pPr>
      <w:r w:rsidRPr="0060127C">
        <w:rPr>
          <w:rFonts w:cstheme="minorHAnsi"/>
          <w:bCs/>
        </w:rPr>
        <w:t xml:space="preserve">zwanym dalej w treści Umowy </w:t>
      </w:r>
      <w:r w:rsidRPr="0060127C">
        <w:rPr>
          <w:rFonts w:cstheme="minorHAnsi"/>
          <w:b/>
        </w:rPr>
        <w:t>„Wykonawcą”</w:t>
      </w:r>
    </w:p>
    <w:p w14:paraId="3C36F738" w14:textId="77777777" w:rsidR="003309BD" w:rsidRPr="0060127C" w:rsidRDefault="003309BD" w:rsidP="00FE0121">
      <w:pPr>
        <w:spacing w:after="0" w:line="264" w:lineRule="auto"/>
        <w:jc w:val="both"/>
        <w:rPr>
          <w:rFonts w:cstheme="minorHAnsi"/>
          <w:b/>
        </w:rPr>
      </w:pPr>
    </w:p>
    <w:p w14:paraId="23B6F032" w14:textId="1A10DC1F" w:rsidR="003309BD" w:rsidRPr="0060127C" w:rsidRDefault="003309BD" w:rsidP="00FE0121">
      <w:pPr>
        <w:spacing w:after="0" w:line="264" w:lineRule="auto"/>
        <w:jc w:val="both"/>
        <w:rPr>
          <w:rFonts w:cstheme="minorHAnsi"/>
          <w:b/>
        </w:rPr>
      </w:pPr>
      <w:r w:rsidRPr="0060127C">
        <w:rPr>
          <w:rFonts w:cstheme="minorHAnsi"/>
          <w:bCs/>
        </w:rPr>
        <w:t xml:space="preserve">łącznie zwanymi dalej w treści Umowy </w:t>
      </w:r>
      <w:r w:rsidRPr="0060127C">
        <w:rPr>
          <w:rFonts w:cstheme="minorHAnsi"/>
          <w:b/>
        </w:rPr>
        <w:t>„Stronami”</w:t>
      </w:r>
    </w:p>
    <w:p w14:paraId="13D9505B" w14:textId="77777777" w:rsidR="00CD1B5A" w:rsidRPr="0060127C" w:rsidRDefault="00CD1B5A" w:rsidP="00FE0121">
      <w:pPr>
        <w:spacing w:after="0" w:line="264" w:lineRule="auto"/>
        <w:jc w:val="both"/>
        <w:rPr>
          <w:rFonts w:cstheme="minorHAnsi"/>
          <w:b/>
        </w:rPr>
      </w:pPr>
    </w:p>
    <w:p w14:paraId="0FBEA90C" w14:textId="2D5A6238" w:rsidR="00CD1B5A" w:rsidRDefault="00CD1B5A" w:rsidP="004F06BC">
      <w:pPr>
        <w:spacing w:after="0" w:line="240" w:lineRule="auto"/>
        <w:jc w:val="both"/>
        <w:rPr>
          <w:rFonts w:cstheme="minorHAnsi"/>
        </w:rPr>
      </w:pPr>
      <w:r w:rsidRPr="0060127C">
        <w:rPr>
          <w:rFonts w:cstheme="minorHAnsi"/>
        </w:rPr>
        <w:t>W wyniku przeprowadzenia przez Zamawiającego postępowania o udziel</w:t>
      </w:r>
      <w:bookmarkStart w:id="0" w:name="_Hlk132708569"/>
      <w:r w:rsidR="007C1326">
        <w:rPr>
          <w:rFonts w:cstheme="minorHAnsi"/>
        </w:rPr>
        <w:t>enie zamówienia publicznego pn.</w:t>
      </w:r>
      <w:r w:rsidR="007C1326">
        <w:rPr>
          <w:rFonts w:cstheme="minorHAnsi"/>
          <w:b/>
        </w:rPr>
        <w:t>:</w:t>
      </w:r>
      <w:r w:rsidRPr="0060127C">
        <w:rPr>
          <w:rFonts w:cstheme="minorHAnsi"/>
          <w:b/>
        </w:rPr>
        <w:t xml:space="preserve"> </w:t>
      </w:r>
      <w:bookmarkEnd w:id="0"/>
      <w:r w:rsidR="00CD08E5">
        <w:rPr>
          <w:rFonts w:cstheme="minorHAnsi"/>
          <w:b/>
        </w:rPr>
        <w:t xml:space="preserve">Sukcesywna dostawa komputerów </w:t>
      </w:r>
      <w:r w:rsidR="0055282F">
        <w:rPr>
          <w:rFonts w:cstheme="minorHAnsi"/>
          <w:b/>
        </w:rPr>
        <w:t>przenośnych</w:t>
      </w:r>
      <w:r w:rsidR="00CD08E5">
        <w:rPr>
          <w:rFonts w:cstheme="minorHAnsi"/>
          <w:b/>
        </w:rPr>
        <w:t xml:space="preserve"> wraz z dos</w:t>
      </w:r>
      <w:r w:rsidR="007C1326">
        <w:rPr>
          <w:rFonts w:cstheme="minorHAnsi"/>
          <w:b/>
        </w:rPr>
        <w:t>tawą do miejsca przeznaczenia i </w:t>
      </w:r>
      <w:r w:rsidR="00CD08E5">
        <w:rPr>
          <w:rFonts w:cstheme="minorHAnsi"/>
          <w:b/>
        </w:rPr>
        <w:t xml:space="preserve">uruchomieniem </w:t>
      </w:r>
      <w:r w:rsidRPr="0060127C">
        <w:rPr>
          <w:rFonts w:cstheme="minorHAnsi"/>
          <w:b/>
        </w:rPr>
        <w:t xml:space="preserve">(numer </w:t>
      </w:r>
      <w:r w:rsidRPr="00B64D78">
        <w:rPr>
          <w:rFonts w:cstheme="minorHAnsi"/>
          <w:b/>
        </w:rPr>
        <w:t xml:space="preserve">postępowania: </w:t>
      </w:r>
      <w:r w:rsidR="0055282F">
        <w:rPr>
          <w:rFonts w:cstheme="minorHAnsi"/>
          <w:b/>
        </w:rPr>
        <w:t>4944</w:t>
      </w:r>
      <w:r w:rsidRPr="00B64D78">
        <w:rPr>
          <w:rFonts w:cstheme="minorHAnsi"/>
          <w:b/>
        </w:rPr>
        <w:t>/262/202</w:t>
      </w:r>
      <w:r w:rsidR="0055282F">
        <w:rPr>
          <w:rFonts w:cstheme="minorHAnsi"/>
          <w:b/>
        </w:rPr>
        <w:t>3</w:t>
      </w:r>
      <w:r w:rsidRPr="00B64D78">
        <w:rPr>
          <w:rFonts w:cstheme="minorHAnsi"/>
          <w:b/>
        </w:rPr>
        <w:t>)</w:t>
      </w:r>
      <w:r w:rsidRPr="00B64D78">
        <w:rPr>
          <w:rFonts w:cstheme="minorHAnsi"/>
          <w:b/>
          <w:bCs/>
          <w:color w:val="FF9900"/>
        </w:rPr>
        <w:t xml:space="preserve"> </w:t>
      </w:r>
      <w:r w:rsidRPr="00B64D78">
        <w:rPr>
          <w:rFonts w:cstheme="minorHAnsi"/>
        </w:rPr>
        <w:t>w trybie przetargu nieograniczonego, na podstawie  art. 132 ustawy z dnia 11 września 2019 r. Prawo zamówień</w:t>
      </w:r>
      <w:r w:rsidRPr="0060127C">
        <w:rPr>
          <w:rFonts w:cstheme="minorHAnsi"/>
        </w:rPr>
        <w:t xml:space="preserve"> publicznych (Dz. U. z 202</w:t>
      </w:r>
      <w:r w:rsidR="00CD08E5">
        <w:rPr>
          <w:rFonts w:cstheme="minorHAnsi"/>
        </w:rPr>
        <w:t>3</w:t>
      </w:r>
      <w:r w:rsidRPr="0060127C">
        <w:rPr>
          <w:rFonts w:cstheme="minorHAnsi"/>
        </w:rPr>
        <w:t xml:space="preserve"> poz. 1</w:t>
      </w:r>
      <w:r w:rsidR="00CD08E5">
        <w:rPr>
          <w:rFonts w:cstheme="minorHAnsi"/>
        </w:rPr>
        <w:t>605</w:t>
      </w:r>
      <w:r w:rsidRPr="0060127C">
        <w:rPr>
          <w:rFonts w:cstheme="minorHAnsi"/>
        </w:rPr>
        <w:t xml:space="preserve"> ze zm.; zwana dalej: ustawa </w:t>
      </w:r>
      <w:proofErr w:type="spellStart"/>
      <w:r w:rsidRPr="0060127C">
        <w:rPr>
          <w:rFonts w:cstheme="minorHAnsi"/>
        </w:rPr>
        <w:t>Pzp</w:t>
      </w:r>
      <w:proofErr w:type="spellEnd"/>
      <w:r w:rsidRPr="0060127C">
        <w:rPr>
          <w:rFonts w:cstheme="minorHAnsi"/>
        </w:rPr>
        <w:t xml:space="preserve">) i wyłonienia Wykonawcy, którego oferta została oceniona jako najkorzystniejsza Strony zawarły Umowę o następującej treści: </w:t>
      </w:r>
    </w:p>
    <w:p w14:paraId="3D2EAA2E" w14:textId="77777777" w:rsidR="0060127C" w:rsidRPr="0060127C" w:rsidRDefault="0060127C" w:rsidP="00FE0121">
      <w:pPr>
        <w:spacing w:after="0" w:line="264" w:lineRule="auto"/>
        <w:jc w:val="both"/>
        <w:rPr>
          <w:rFonts w:cstheme="minorHAnsi"/>
          <w:b/>
        </w:rPr>
      </w:pPr>
    </w:p>
    <w:p w14:paraId="3AEF36D4" w14:textId="77777777" w:rsidR="001B07B1" w:rsidRPr="0060127C" w:rsidRDefault="001B07B1" w:rsidP="00FE0121">
      <w:pPr>
        <w:spacing w:after="0" w:line="264" w:lineRule="auto"/>
        <w:jc w:val="center"/>
        <w:rPr>
          <w:rFonts w:eastAsia="Calibri" w:cstheme="minorHAnsi"/>
          <w:b/>
        </w:rPr>
      </w:pPr>
      <w:r w:rsidRPr="0060127C">
        <w:rPr>
          <w:rFonts w:eastAsia="Calibri" w:cstheme="minorHAnsi"/>
          <w:b/>
        </w:rPr>
        <w:t>§ 1</w:t>
      </w:r>
    </w:p>
    <w:p w14:paraId="41F70CB8" w14:textId="0222D2DD" w:rsidR="001B07B1" w:rsidRDefault="001B07B1" w:rsidP="004F06BC">
      <w:pPr>
        <w:spacing w:after="0" w:line="264" w:lineRule="auto"/>
        <w:jc w:val="center"/>
        <w:rPr>
          <w:rFonts w:eastAsia="Calibri" w:cstheme="minorHAnsi"/>
          <w:b/>
        </w:rPr>
      </w:pPr>
      <w:r w:rsidRPr="0060127C">
        <w:rPr>
          <w:rFonts w:eastAsia="Calibri" w:cstheme="minorHAnsi"/>
          <w:b/>
        </w:rPr>
        <w:t>Postanowienia ogólne</w:t>
      </w:r>
    </w:p>
    <w:p w14:paraId="0D002701" w14:textId="77777777" w:rsidR="004F06BC" w:rsidRPr="0060127C" w:rsidRDefault="004F06BC" w:rsidP="004F06BC">
      <w:pPr>
        <w:spacing w:after="0" w:line="264" w:lineRule="auto"/>
        <w:jc w:val="center"/>
        <w:rPr>
          <w:rFonts w:eastAsia="Calibri" w:cstheme="minorHAnsi"/>
          <w:b/>
        </w:rPr>
      </w:pPr>
    </w:p>
    <w:p w14:paraId="18B615A6" w14:textId="77777777" w:rsidR="001B07B1" w:rsidRPr="0060127C" w:rsidRDefault="001B07B1" w:rsidP="0043642C">
      <w:pPr>
        <w:numPr>
          <w:ilvl w:val="0"/>
          <w:numId w:val="22"/>
        </w:numPr>
        <w:spacing w:after="0" w:line="240" w:lineRule="auto"/>
        <w:jc w:val="both"/>
        <w:rPr>
          <w:rFonts w:eastAsia="Calibri" w:cstheme="minorHAnsi"/>
        </w:rPr>
      </w:pPr>
      <w:r w:rsidRPr="0060127C">
        <w:rPr>
          <w:rFonts w:eastAsia="Calibri" w:cstheme="minorHAnsi"/>
        </w:rPr>
        <w:t>Zamawiający i Wykonawca wybrany w postępowaniu o udzielenie zamówienia publicznego zobowiązani są współdziałać przy wykonaniu Umowy w celu należytej realizacji zamówienia.</w:t>
      </w:r>
    </w:p>
    <w:p w14:paraId="745DFAD4" w14:textId="2B097B95" w:rsidR="003D4550" w:rsidRDefault="003D4550" w:rsidP="0043642C">
      <w:pPr>
        <w:numPr>
          <w:ilvl w:val="0"/>
          <w:numId w:val="22"/>
        </w:numPr>
        <w:spacing w:after="0" w:line="240" w:lineRule="auto"/>
        <w:jc w:val="both"/>
        <w:rPr>
          <w:rFonts w:cstheme="minorHAnsi"/>
        </w:rPr>
      </w:pPr>
      <w:r w:rsidRPr="0060127C">
        <w:rPr>
          <w:rFonts w:cstheme="minorHAnsi"/>
          <w:color w:val="000000" w:themeColor="text1"/>
        </w:rPr>
        <w:t>Wykonawca wykona przedmiot zamówienia zgodnie z niniejszą Umową, Specyfikacją Warunków Zamówienia</w:t>
      </w:r>
      <w:r w:rsidR="00165729">
        <w:rPr>
          <w:rFonts w:cstheme="minorHAnsi"/>
          <w:color w:val="000000" w:themeColor="text1"/>
        </w:rPr>
        <w:t>, ofertą Wykonawcy</w:t>
      </w:r>
      <w:r w:rsidRPr="0060127C">
        <w:rPr>
          <w:rFonts w:cstheme="minorHAnsi"/>
          <w:color w:val="000000" w:themeColor="text1"/>
        </w:rPr>
        <w:t xml:space="preserve"> oraz pozostałymi dokumentami </w:t>
      </w:r>
      <w:r w:rsidRPr="0060127C">
        <w:rPr>
          <w:rFonts w:cstheme="minorHAnsi"/>
        </w:rPr>
        <w:t>zamówienia.</w:t>
      </w:r>
    </w:p>
    <w:p w14:paraId="0E564978" w14:textId="6543CDF6" w:rsidR="002729F0" w:rsidRDefault="002729F0" w:rsidP="0055282F">
      <w:pPr>
        <w:tabs>
          <w:tab w:val="left" w:pos="187"/>
        </w:tabs>
        <w:spacing w:after="0" w:line="264" w:lineRule="auto"/>
        <w:ind w:right="61"/>
        <w:rPr>
          <w:rFonts w:cstheme="minorHAnsi"/>
          <w:b/>
        </w:rPr>
      </w:pPr>
    </w:p>
    <w:p w14:paraId="78972DA4" w14:textId="07B6E405" w:rsidR="00635E83" w:rsidRPr="0060127C" w:rsidRDefault="00635E83" w:rsidP="00FE0121">
      <w:pPr>
        <w:tabs>
          <w:tab w:val="left" w:pos="187"/>
        </w:tabs>
        <w:spacing w:after="0" w:line="264" w:lineRule="auto"/>
        <w:ind w:left="374" w:right="61" w:hanging="374"/>
        <w:jc w:val="center"/>
        <w:rPr>
          <w:rFonts w:cstheme="minorHAnsi"/>
          <w:b/>
        </w:rPr>
      </w:pPr>
      <w:r w:rsidRPr="0060127C">
        <w:rPr>
          <w:rFonts w:cstheme="minorHAnsi"/>
          <w:b/>
        </w:rPr>
        <w:t xml:space="preserve">§ </w:t>
      </w:r>
      <w:r w:rsidR="00610695" w:rsidRPr="0060127C">
        <w:rPr>
          <w:rFonts w:cstheme="minorHAnsi"/>
          <w:b/>
        </w:rPr>
        <w:t>2</w:t>
      </w:r>
    </w:p>
    <w:p w14:paraId="69871CB7" w14:textId="373E9E50" w:rsidR="00636EBA" w:rsidRPr="0060127C" w:rsidRDefault="00A336A2" w:rsidP="00FE0121">
      <w:pPr>
        <w:tabs>
          <w:tab w:val="left" w:pos="187"/>
        </w:tabs>
        <w:spacing w:after="0" w:line="264" w:lineRule="auto"/>
        <w:ind w:left="374" w:right="61" w:hanging="374"/>
        <w:jc w:val="center"/>
        <w:rPr>
          <w:rFonts w:cstheme="minorHAnsi"/>
          <w:b/>
        </w:rPr>
      </w:pPr>
      <w:r w:rsidRPr="0060127C">
        <w:rPr>
          <w:rFonts w:cstheme="minorHAnsi"/>
          <w:b/>
        </w:rPr>
        <w:t>Przedmiot Umowy</w:t>
      </w:r>
      <w:r w:rsidR="002824A8" w:rsidRPr="0060127C">
        <w:rPr>
          <w:rFonts w:cstheme="minorHAnsi"/>
          <w:b/>
        </w:rPr>
        <w:t xml:space="preserve"> i warunki realizacji Umowy</w:t>
      </w:r>
    </w:p>
    <w:p w14:paraId="5B7BFC30" w14:textId="77777777" w:rsidR="00610695" w:rsidRPr="0060127C" w:rsidRDefault="00610695" w:rsidP="00FE0121">
      <w:pPr>
        <w:tabs>
          <w:tab w:val="left" w:pos="187"/>
        </w:tabs>
        <w:spacing w:after="0" w:line="264" w:lineRule="auto"/>
        <w:ind w:left="374" w:right="61" w:hanging="374"/>
        <w:jc w:val="both"/>
        <w:rPr>
          <w:rFonts w:cstheme="minorHAnsi"/>
          <w:b/>
        </w:rPr>
      </w:pPr>
    </w:p>
    <w:p w14:paraId="5E436586" w14:textId="1A2C6E58" w:rsidR="0042652D" w:rsidRPr="0060127C" w:rsidRDefault="0042652D" w:rsidP="004F06BC">
      <w:pPr>
        <w:numPr>
          <w:ilvl w:val="0"/>
          <w:numId w:val="1"/>
        </w:numPr>
        <w:spacing w:after="0" w:line="240" w:lineRule="auto"/>
        <w:jc w:val="both"/>
        <w:rPr>
          <w:rFonts w:cstheme="minorHAnsi"/>
          <w:color w:val="000000" w:themeColor="text1"/>
        </w:rPr>
      </w:pPr>
      <w:r w:rsidRPr="0060127C">
        <w:rPr>
          <w:rFonts w:eastAsia="Calibri" w:cstheme="minorHAnsi"/>
          <w:color w:val="000000" w:themeColor="text1"/>
        </w:rPr>
        <w:t xml:space="preserve">Przedmiotem Umowy </w:t>
      </w:r>
      <w:r w:rsidR="00CD08E5">
        <w:rPr>
          <w:rFonts w:eastAsia="Calibri" w:cstheme="minorHAnsi"/>
          <w:color w:val="000000" w:themeColor="text1"/>
        </w:rPr>
        <w:t xml:space="preserve">(dalej również jako: sprzęt) </w:t>
      </w:r>
      <w:r w:rsidRPr="0060127C">
        <w:rPr>
          <w:rFonts w:eastAsia="Calibri" w:cstheme="minorHAnsi"/>
          <w:color w:val="000000" w:themeColor="text1"/>
        </w:rPr>
        <w:t xml:space="preserve">jest </w:t>
      </w:r>
      <w:r w:rsidR="0055282F">
        <w:rPr>
          <w:rFonts w:cstheme="minorHAnsi"/>
          <w:b/>
          <w:color w:val="000000" w:themeColor="text1"/>
        </w:rPr>
        <w:t>sukcesywna dostawa komputerów przenośnych</w:t>
      </w:r>
      <w:r w:rsidR="00CD08E5">
        <w:rPr>
          <w:rFonts w:cstheme="minorHAnsi"/>
          <w:color w:val="000000" w:themeColor="text1"/>
        </w:rPr>
        <w:t xml:space="preserve"> </w:t>
      </w:r>
      <w:r w:rsidR="00013FAE" w:rsidRPr="00013FAE">
        <w:rPr>
          <w:rFonts w:cstheme="minorHAnsi"/>
          <w:b/>
          <w:color w:val="000000" w:themeColor="text1"/>
        </w:rPr>
        <w:t>wraz z dostawą do miejsca przeznaczenia i uruchomieniem</w:t>
      </w:r>
      <w:r w:rsidR="00013FAE">
        <w:rPr>
          <w:rFonts w:cstheme="minorHAnsi"/>
          <w:color w:val="000000" w:themeColor="text1"/>
        </w:rPr>
        <w:t xml:space="preserve"> </w:t>
      </w:r>
      <w:r w:rsidRPr="0060127C">
        <w:rPr>
          <w:rFonts w:cstheme="minorHAnsi"/>
          <w:color w:val="000000" w:themeColor="text1"/>
        </w:rPr>
        <w:t>oraz wszystkie elementy składające się przedmiot zamówienia</w:t>
      </w:r>
      <w:r w:rsidR="003D4550">
        <w:rPr>
          <w:rFonts w:cstheme="minorHAnsi"/>
          <w:color w:val="000000" w:themeColor="text1"/>
        </w:rPr>
        <w:t>.</w:t>
      </w:r>
    </w:p>
    <w:p w14:paraId="693E217F" w14:textId="31FD7927" w:rsidR="00141497" w:rsidRDefault="00141497" w:rsidP="004F06BC">
      <w:pPr>
        <w:numPr>
          <w:ilvl w:val="0"/>
          <w:numId w:val="1"/>
        </w:numPr>
        <w:spacing w:after="0" w:line="240" w:lineRule="auto"/>
        <w:jc w:val="both"/>
        <w:rPr>
          <w:rFonts w:cstheme="minorHAnsi"/>
        </w:rPr>
      </w:pPr>
      <w:r w:rsidRPr="00406831">
        <w:rPr>
          <w:rFonts w:cstheme="minorHAnsi"/>
        </w:rPr>
        <w:lastRenderedPageBreak/>
        <w:t>Wykonawca oświadcza, że dysponuje odpowiednio wykwalifikowanym personelem, a  także posiada zdolności organizacyjne i techniczne do prawidłowej i terminowej realizacji przedmiotu zamówienia.</w:t>
      </w:r>
    </w:p>
    <w:p w14:paraId="67314C04" w14:textId="2D172633" w:rsidR="00141497" w:rsidRPr="004B6FBD" w:rsidRDefault="00707B72" w:rsidP="004F06BC">
      <w:pPr>
        <w:numPr>
          <w:ilvl w:val="0"/>
          <w:numId w:val="1"/>
        </w:numPr>
        <w:spacing w:after="0" w:line="240" w:lineRule="auto"/>
        <w:jc w:val="both"/>
        <w:rPr>
          <w:rFonts w:cstheme="minorHAnsi"/>
          <w:color w:val="FF0000"/>
        </w:rPr>
      </w:pPr>
      <w:r w:rsidRPr="007D49DE">
        <w:rPr>
          <w:rFonts w:cstheme="minorHAnsi"/>
          <w:color w:val="000000" w:themeColor="text1"/>
        </w:rPr>
        <w:t xml:space="preserve">Przedmiot umowy dostarczony do Zamawiającego musi być kompletny i musi umożliwiać uruchomienie i użytkowanie bez konieczności doposażania w dodatkowe elementy. </w:t>
      </w:r>
    </w:p>
    <w:p w14:paraId="29B8FA44" w14:textId="77777777" w:rsidR="009D713A" w:rsidRPr="00CD08E5" w:rsidRDefault="009D713A" w:rsidP="004F06BC">
      <w:pPr>
        <w:numPr>
          <w:ilvl w:val="0"/>
          <w:numId w:val="1"/>
        </w:numPr>
        <w:spacing w:after="0" w:line="240" w:lineRule="auto"/>
        <w:jc w:val="both"/>
        <w:rPr>
          <w:rFonts w:cstheme="minorHAnsi"/>
          <w:color w:val="000000" w:themeColor="text1"/>
        </w:rPr>
      </w:pPr>
      <w:r w:rsidRPr="0060127C">
        <w:rPr>
          <w:rFonts w:cstheme="minorHAnsi"/>
          <w:color w:val="000000" w:themeColor="text1"/>
        </w:rPr>
        <w:t>Przedmiot zamówienia obejmuje:</w:t>
      </w:r>
    </w:p>
    <w:p w14:paraId="36BD8C7F" w14:textId="5B3095F5" w:rsidR="00E32845" w:rsidRPr="00D2008F" w:rsidRDefault="00CD08E5" w:rsidP="0043642C">
      <w:pPr>
        <w:numPr>
          <w:ilvl w:val="0"/>
          <w:numId w:val="24"/>
        </w:numPr>
        <w:spacing w:after="0" w:line="240" w:lineRule="auto"/>
        <w:jc w:val="both"/>
        <w:rPr>
          <w:rFonts w:cstheme="minorHAnsi"/>
          <w:color w:val="000000" w:themeColor="text1"/>
        </w:rPr>
      </w:pPr>
      <w:r>
        <w:rPr>
          <w:rFonts w:cstheme="minorHAnsi"/>
          <w:color w:val="000000" w:themeColor="text1"/>
        </w:rPr>
        <w:t>d</w:t>
      </w:r>
      <w:r w:rsidR="00E32845" w:rsidRPr="00D2008F">
        <w:rPr>
          <w:rFonts w:cstheme="minorHAnsi"/>
          <w:color w:val="000000" w:themeColor="text1"/>
        </w:rPr>
        <w:t>ostawę</w:t>
      </w:r>
      <w:r>
        <w:rPr>
          <w:rFonts w:cstheme="minorHAnsi"/>
          <w:color w:val="000000" w:themeColor="text1"/>
        </w:rPr>
        <w:t xml:space="preserve"> </w:t>
      </w:r>
      <w:r w:rsidR="00E32845" w:rsidRPr="00D2008F">
        <w:rPr>
          <w:rFonts w:cstheme="minorHAnsi"/>
          <w:color w:val="000000" w:themeColor="text1"/>
        </w:rPr>
        <w:t xml:space="preserve">przedmiotu zamówienia, w tym jego transport, a także wniesienie do miejsca wskazanego </w:t>
      </w:r>
      <w:r>
        <w:rPr>
          <w:rFonts w:cstheme="minorHAnsi"/>
          <w:color w:val="000000" w:themeColor="text1"/>
        </w:rPr>
        <w:t>w zamówieniu;</w:t>
      </w:r>
    </w:p>
    <w:p w14:paraId="20C3AE78" w14:textId="3E541B9C" w:rsidR="00E32845" w:rsidRPr="00D2008F" w:rsidRDefault="00E32845" w:rsidP="0043642C">
      <w:pPr>
        <w:numPr>
          <w:ilvl w:val="0"/>
          <w:numId w:val="24"/>
        </w:numPr>
        <w:spacing w:after="0" w:line="240" w:lineRule="auto"/>
        <w:jc w:val="both"/>
        <w:rPr>
          <w:rFonts w:cstheme="minorHAnsi"/>
          <w:color w:val="000000" w:themeColor="text1"/>
        </w:rPr>
      </w:pPr>
      <w:r w:rsidRPr="00D2008F">
        <w:rPr>
          <w:rFonts w:cstheme="minorHAnsi"/>
          <w:color w:val="000000" w:themeColor="text1"/>
        </w:rPr>
        <w:t>instalację i uruchomienie urządzenia w miejscu jego pracy</w:t>
      </w:r>
      <w:r w:rsidR="00CD08E5">
        <w:rPr>
          <w:rFonts w:cstheme="minorHAnsi"/>
          <w:color w:val="000000" w:themeColor="text1"/>
        </w:rPr>
        <w:t>;</w:t>
      </w:r>
    </w:p>
    <w:p w14:paraId="075CA8CD" w14:textId="131C9DDF" w:rsidR="00E32845" w:rsidRDefault="00CD08E5" w:rsidP="0043642C">
      <w:pPr>
        <w:numPr>
          <w:ilvl w:val="0"/>
          <w:numId w:val="24"/>
        </w:numPr>
        <w:spacing w:after="0" w:line="240" w:lineRule="auto"/>
        <w:jc w:val="both"/>
        <w:rPr>
          <w:rFonts w:cstheme="minorHAnsi"/>
          <w:color w:val="000000" w:themeColor="text1"/>
        </w:rPr>
      </w:pPr>
      <w:r>
        <w:rPr>
          <w:rFonts w:cstheme="minorHAnsi"/>
          <w:color w:val="000000" w:themeColor="text1"/>
        </w:rPr>
        <w:t>zainstalowanie systemu operacyjnego;</w:t>
      </w:r>
    </w:p>
    <w:p w14:paraId="4BE12FA7" w14:textId="10CF72FC" w:rsidR="00CD08E5" w:rsidRPr="00CD08E5" w:rsidRDefault="00CD08E5" w:rsidP="0043642C">
      <w:pPr>
        <w:numPr>
          <w:ilvl w:val="0"/>
          <w:numId w:val="24"/>
        </w:numPr>
        <w:spacing w:after="0" w:line="240" w:lineRule="auto"/>
        <w:jc w:val="both"/>
        <w:rPr>
          <w:rFonts w:cstheme="minorHAnsi"/>
          <w:color w:val="000000" w:themeColor="text1"/>
        </w:rPr>
      </w:pPr>
      <w:r>
        <w:rPr>
          <w:rFonts w:cstheme="minorHAnsi"/>
          <w:color w:val="000000" w:themeColor="text1"/>
        </w:rPr>
        <w:t xml:space="preserve">zainstalowanie </w:t>
      </w:r>
      <w:r w:rsidRPr="00CD08E5">
        <w:rPr>
          <w:rFonts w:cstheme="minorHAnsi"/>
          <w:color w:val="000000" w:themeColor="text1"/>
        </w:rPr>
        <w:t>oprogramowania biurowego, zakupionego przez Zamawiającego (oprogramowanie to nie jest przedmiotem zamówienia);</w:t>
      </w:r>
    </w:p>
    <w:p w14:paraId="1522DAA3" w14:textId="5F4777E5" w:rsidR="00CD08E5" w:rsidRDefault="00CD08E5" w:rsidP="0043642C">
      <w:pPr>
        <w:numPr>
          <w:ilvl w:val="0"/>
          <w:numId w:val="24"/>
        </w:numPr>
        <w:spacing w:after="0" w:line="240" w:lineRule="auto"/>
        <w:jc w:val="both"/>
        <w:rPr>
          <w:rFonts w:cstheme="minorHAnsi"/>
          <w:color w:val="000000" w:themeColor="text1"/>
        </w:rPr>
      </w:pPr>
      <w:r w:rsidRPr="00CD08E5">
        <w:rPr>
          <w:rFonts w:cstheme="minorHAnsi"/>
          <w:color w:val="000000" w:themeColor="text1"/>
        </w:rPr>
        <w:t>zainstalowanie oprogramowania monitorującego dostarczonego przez Zamawiającego (oprogramowanie to nie jest przedmiotem zamówienia);</w:t>
      </w:r>
    </w:p>
    <w:p w14:paraId="74907803" w14:textId="2164D3F1" w:rsidR="00CD08E5" w:rsidRPr="000227FE" w:rsidRDefault="00CD08E5" w:rsidP="000227FE">
      <w:pPr>
        <w:pStyle w:val="Akapitzlist"/>
        <w:numPr>
          <w:ilvl w:val="0"/>
          <w:numId w:val="24"/>
        </w:numPr>
        <w:spacing w:after="160" w:line="259" w:lineRule="auto"/>
        <w:jc w:val="both"/>
        <w:rPr>
          <w:rFonts w:ascii="Calibri" w:hAnsi="Calibri" w:cs="Calibri"/>
          <w:sz w:val="22"/>
          <w:szCs w:val="22"/>
        </w:rPr>
      </w:pPr>
      <w:r w:rsidRPr="000227FE">
        <w:rPr>
          <w:rFonts w:ascii="Calibri" w:hAnsi="Calibri" w:cs="Calibri"/>
          <w:sz w:val="22"/>
          <w:szCs w:val="22"/>
        </w:rPr>
        <w:t xml:space="preserve">przypisanie każdemu komputerowi indywidualnej nazwy podanej przez Zamawiającego, za </w:t>
      </w:r>
      <w:r w:rsidR="00605A05" w:rsidRPr="000227FE">
        <w:rPr>
          <w:rFonts w:ascii="Calibri" w:hAnsi="Calibri" w:cs="Calibri"/>
          <w:sz w:val="22"/>
          <w:szCs w:val="22"/>
        </w:rPr>
        <w:t> </w:t>
      </w:r>
      <w:r w:rsidRPr="000227FE">
        <w:rPr>
          <w:rFonts w:ascii="Calibri" w:hAnsi="Calibri" w:cs="Calibri"/>
          <w:sz w:val="22"/>
          <w:szCs w:val="22"/>
        </w:rPr>
        <w:t>pośrednictwem strony internetowej, o której mowa w §</w:t>
      </w:r>
      <w:r w:rsidR="002729F0" w:rsidRPr="000227FE">
        <w:rPr>
          <w:rFonts w:ascii="Calibri" w:hAnsi="Calibri" w:cs="Calibri"/>
          <w:sz w:val="22"/>
          <w:szCs w:val="22"/>
        </w:rPr>
        <w:t>2</w:t>
      </w:r>
      <w:r w:rsidRPr="000227FE">
        <w:rPr>
          <w:rFonts w:ascii="Calibri" w:hAnsi="Calibri" w:cs="Calibri"/>
          <w:sz w:val="22"/>
          <w:szCs w:val="22"/>
        </w:rPr>
        <w:t xml:space="preserve"> ust. 1</w:t>
      </w:r>
      <w:r w:rsidR="002729F0" w:rsidRPr="000227FE">
        <w:rPr>
          <w:rFonts w:ascii="Calibri" w:hAnsi="Calibri" w:cs="Calibri"/>
          <w:sz w:val="22"/>
          <w:szCs w:val="22"/>
        </w:rPr>
        <w:t>0</w:t>
      </w:r>
      <w:r w:rsidRPr="000227FE">
        <w:rPr>
          <w:rFonts w:ascii="Calibri" w:hAnsi="Calibri" w:cs="Calibri"/>
          <w:sz w:val="22"/>
          <w:szCs w:val="22"/>
        </w:rPr>
        <w:t>;</w:t>
      </w:r>
    </w:p>
    <w:p w14:paraId="0379C7BF" w14:textId="1852665C" w:rsidR="00605A05" w:rsidRPr="00605A05" w:rsidRDefault="00605A05"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Ilości sprzętu podane</w:t>
      </w:r>
      <w:r w:rsidRPr="00367EC2">
        <w:rPr>
          <w:rFonts w:asciiTheme="minorHAnsi" w:hAnsiTheme="minorHAnsi" w:cstheme="minorHAnsi"/>
          <w:sz w:val="22"/>
          <w:szCs w:val="22"/>
        </w:rPr>
        <w:t xml:space="preserve"> przez Zamawiającego w </w:t>
      </w:r>
      <w:r>
        <w:rPr>
          <w:rFonts w:asciiTheme="minorHAnsi" w:hAnsiTheme="minorHAnsi" w:cstheme="minorHAnsi"/>
          <w:sz w:val="22"/>
          <w:szCs w:val="22"/>
        </w:rPr>
        <w:t>Z</w:t>
      </w:r>
      <w:r w:rsidRPr="00367EC2">
        <w:rPr>
          <w:rFonts w:asciiTheme="minorHAnsi" w:hAnsiTheme="minorHAnsi" w:cstheme="minorHAnsi"/>
          <w:sz w:val="22"/>
          <w:szCs w:val="22"/>
        </w:rPr>
        <w:t xml:space="preserve">ałączniku nr </w:t>
      </w:r>
      <w:r w:rsidR="00134CDD">
        <w:rPr>
          <w:rFonts w:asciiTheme="minorHAnsi" w:hAnsiTheme="minorHAnsi" w:cstheme="minorHAnsi"/>
          <w:sz w:val="22"/>
          <w:szCs w:val="22"/>
        </w:rPr>
        <w:t>1</w:t>
      </w:r>
      <w:r>
        <w:rPr>
          <w:rFonts w:asciiTheme="minorHAnsi" w:hAnsiTheme="minorHAnsi" w:cstheme="minorHAnsi"/>
          <w:sz w:val="22"/>
          <w:szCs w:val="22"/>
        </w:rPr>
        <w:t xml:space="preserve"> do Umowy </w:t>
      </w:r>
      <w:r w:rsidRPr="00367EC2">
        <w:rPr>
          <w:rFonts w:asciiTheme="minorHAnsi" w:hAnsiTheme="minorHAnsi" w:cstheme="minorHAnsi"/>
          <w:sz w:val="22"/>
          <w:szCs w:val="22"/>
        </w:rPr>
        <w:t xml:space="preserve">są ilościami prognozowanymi. Zamawiający zastrzega sobie prawo do zrealizowania zamówienia w ilości odpowiadającej rzeczywistym potrzebom zgłoszonym przez jednostki organizacyjne </w:t>
      </w:r>
      <w:r>
        <w:rPr>
          <w:rFonts w:asciiTheme="minorHAnsi" w:hAnsiTheme="minorHAnsi" w:cstheme="minorHAnsi"/>
          <w:sz w:val="22"/>
          <w:szCs w:val="22"/>
        </w:rPr>
        <w:t xml:space="preserve">(dalej również jako: Użytkownicy sprzętu) </w:t>
      </w:r>
      <w:r w:rsidRPr="00367EC2">
        <w:rPr>
          <w:rFonts w:asciiTheme="minorHAnsi" w:hAnsiTheme="minorHAnsi" w:cstheme="minorHAnsi"/>
          <w:sz w:val="22"/>
          <w:szCs w:val="22"/>
        </w:rPr>
        <w:t>U</w:t>
      </w:r>
      <w:r>
        <w:rPr>
          <w:rFonts w:asciiTheme="minorHAnsi" w:hAnsiTheme="minorHAnsi" w:cstheme="minorHAnsi"/>
          <w:sz w:val="22"/>
          <w:szCs w:val="22"/>
        </w:rPr>
        <w:t>niwersytetu Przyrodniczego w Poznaniu (dalej jako: UPP)</w:t>
      </w:r>
      <w:r w:rsidRPr="00367EC2">
        <w:rPr>
          <w:rFonts w:asciiTheme="minorHAnsi" w:hAnsiTheme="minorHAnsi" w:cstheme="minorHAnsi"/>
          <w:sz w:val="22"/>
          <w:szCs w:val="22"/>
        </w:rPr>
        <w:t>.</w:t>
      </w:r>
      <w:r>
        <w:rPr>
          <w:rFonts w:asciiTheme="minorHAnsi" w:hAnsiTheme="minorHAnsi" w:cstheme="minorHAnsi"/>
          <w:sz w:val="22"/>
          <w:szCs w:val="22"/>
        </w:rPr>
        <w:t xml:space="preserve"> </w:t>
      </w:r>
      <w:bookmarkStart w:id="1" w:name="_Hlk108009527"/>
      <w:r w:rsidRPr="00AE2044">
        <w:rPr>
          <w:rFonts w:asciiTheme="minorHAnsi" w:hAnsiTheme="minorHAnsi" w:cstheme="minorHAnsi"/>
          <w:color w:val="000000" w:themeColor="text1"/>
          <w:sz w:val="22"/>
          <w:szCs w:val="22"/>
        </w:rPr>
        <w:t xml:space="preserve">Zamawiający zobowiązuje się do wykorzystania co najmniej </w:t>
      </w:r>
      <w:r w:rsidR="009B3713">
        <w:rPr>
          <w:rFonts w:asciiTheme="minorHAnsi" w:hAnsiTheme="minorHAnsi" w:cstheme="minorHAnsi"/>
          <w:color w:val="000000" w:themeColor="text1"/>
          <w:sz w:val="22"/>
          <w:szCs w:val="22"/>
        </w:rPr>
        <w:t>5</w:t>
      </w:r>
      <w:r w:rsidRPr="00AE2044">
        <w:rPr>
          <w:rFonts w:asciiTheme="minorHAnsi" w:hAnsiTheme="minorHAnsi" w:cstheme="minorHAnsi"/>
          <w:color w:val="000000" w:themeColor="text1"/>
          <w:sz w:val="22"/>
          <w:szCs w:val="22"/>
        </w:rPr>
        <w:t xml:space="preserve">0% wartości </w:t>
      </w:r>
      <w:r>
        <w:rPr>
          <w:rFonts w:asciiTheme="minorHAnsi" w:hAnsiTheme="minorHAnsi" w:cstheme="minorHAnsi"/>
          <w:color w:val="000000" w:themeColor="text1"/>
          <w:sz w:val="22"/>
          <w:szCs w:val="22"/>
        </w:rPr>
        <w:t>brutto</w:t>
      </w:r>
      <w:r w:rsidRPr="00AE2044">
        <w:rPr>
          <w:rFonts w:asciiTheme="minorHAnsi" w:hAnsiTheme="minorHAnsi" w:cstheme="minorHAnsi"/>
          <w:color w:val="000000" w:themeColor="text1"/>
          <w:sz w:val="22"/>
          <w:szCs w:val="22"/>
        </w:rPr>
        <w:t xml:space="preserve"> Umowy, o której </w:t>
      </w:r>
      <w:r w:rsidRPr="00396D2A">
        <w:rPr>
          <w:rFonts w:asciiTheme="minorHAnsi" w:hAnsiTheme="minorHAnsi" w:cstheme="minorHAnsi"/>
          <w:color w:val="000000" w:themeColor="text1"/>
          <w:sz w:val="22"/>
          <w:szCs w:val="22"/>
        </w:rPr>
        <w:t xml:space="preserve">mowa w </w:t>
      </w:r>
      <w:r w:rsidRPr="00B869FC">
        <w:rPr>
          <w:rFonts w:asciiTheme="minorHAnsi" w:eastAsia="Calibri" w:hAnsiTheme="minorHAnsi" w:cstheme="minorHAnsi"/>
          <w:bCs/>
          <w:sz w:val="22"/>
          <w:szCs w:val="22"/>
        </w:rPr>
        <w:t xml:space="preserve">§ </w:t>
      </w:r>
      <w:r w:rsidR="00013FAE">
        <w:rPr>
          <w:rFonts w:asciiTheme="minorHAnsi" w:eastAsia="Calibri" w:hAnsiTheme="minorHAnsi" w:cstheme="minorHAnsi"/>
          <w:bCs/>
          <w:sz w:val="22"/>
          <w:szCs w:val="22"/>
        </w:rPr>
        <w:t>4</w:t>
      </w:r>
      <w:r>
        <w:rPr>
          <w:rFonts w:asciiTheme="minorHAnsi" w:eastAsia="Calibri" w:hAnsiTheme="minorHAnsi" w:cstheme="minorHAnsi"/>
          <w:b/>
          <w:sz w:val="22"/>
          <w:szCs w:val="22"/>
        </w:rPr>
        <w:t xml:space="preserve"> </w:t>
      </w:r>
      <w:r w:rsidRPr="00396D2A">
        <w:rPr>
          <w:rFonts w:asciiTheme="minorHAnsi" w:hAnsiTheme="minorHAnsi" w:cstheme="minorHAnsi"/>
          <w:color w:val="000000" w:themeColor="text1"/>
          <w:sz w:val="22"/>
          <w:szCs w:val="22"/>
        </w:rPr>
        <w:t>ust. 1</w:t>
      </w:r>
      <w:r>
        <w:rPr>
          <w:rFonts w:asciiTheme="minorHAnsi" w:hAnsiTheme="minorHAnsi" w:cstheme="minorHAnsi"/>
          <w:color w:val="000000" w:themeColor="text1"/>
          <w:sz w:val="22"/>
          <w:szCs w:val="22"/>
        </w:rPr>
        <w:t xml:space="preserve"> Umowy</w:t>
      </w:r>
      <w:r w:rsidRPr="00396D2A">
        <w:rPr>
          <w:rFonts w:asciiTheme="minorHAnsi" w:hAnsiTheme="minorHAnsi" w:cstheme="minorHAnsi"/>
          <w:color w:val="000000" w:themeColor="text1"/>
          <w:sz w:val="22"/>
          <w:szCs w:val="22"/>
        </w:rPr>
        <w:t xml:space="preserve">, a Wykonawcy nie będzie przysługiwać  z tego tytułu roszczenie o </w:t>
      </w:r>
      <w:r w:rsidR="00013FAE">
        <w:rPr>
          <w:rFonts w:asciiTheme="minorHAnsi" w:hAnsiTheme="minorHAnsi" w:cstheme="minorHAnsi"/>
          <w:color w:val="000000" w:themeColor="text1"/>
          <w:sz w:val="22"/>
          <w:szCs w:val="22"/>
        </w:rPr>
        <w:t> </w:t>
      </w:r>
      <w:r w:rsidRPr="00396D2A">
        <w:rPr>
          <w:rFonts w:asciiTheme="minorHAnsi" w:hAnsiTheme="minorHAnsi" w:cstheme="minorHAnsi"/>
          <w:color w:val="000000" w:themeColor="text1"/>
          <w:sz w:val="22"/>
          <w:szCs w:val="22"/>
        </w:rPr>
        <w:t>zapłatę różnicy.</w:t>
      </w:r>
      <w:bookmarkEnd w:id="1"/>
    </w:p>
    <w:p w14:paraId="40906C44" w14:textId="2080AD01" w:rsidR="00F17B11" w:rsidRPr="0060127C" w:rsidRDefault="00BD0C7D" w:rsidP="004F06BC">
      <w:pPr>
        <w:pStyle w:val="Akapitzlist"/>
        <w:numPr>
          <w:ilvl w:val="0"/>
          <w:numId w:val="1"/>
        </w:numPr>
        <w:jc w:val="both"/>
        <w:rPr>
          <w:rFonts w:asciiTheme="minorHAnsi" w:hAnsiTheme="minorHAnsi" w:cstheme="minorHAnsi"/>
          <w:color w:val="000000" w:themeColor="text1"/>
          <w:sz w:val="22"/>
          <w:szCs w:val="22"/>
        </w:rPr>
      </w:pPr>
      <w:r w:rsidRPr="0060127C">
        <w:rPr>
          <w:rFonts w:asciiTheme="minorHAnsi" w:hAnsiTheme="minorHAnsi" w:cstheme="minorHAnsi"/>
          <w:sz w:val="22"/>
          <w:szCs w:val="22"/>
        </w:rPr>
        <w:t xml:space="preserve">Wykonawca ponosi całkowitą odpowiedzialność materialną i prawną za powstałe u </w:t>
      </w:r>
      <w:r w:rsidR="004C44FF" w:rsidRPr="0060127C">
        <w:rPr>
          <w:rFonts w:asciiTheme="minorHAnsi" w:hAnsiTheme="minorHAnsi" w:cstheme="minorHAnsi"/>
          <w:sz w:val="22"/>
          <w:szCs w:val="22"/>
        </w:rPr>
        <w:t> </w:t>
      </w:r>
      <w:r w:rsidRPr="0060127C">
        <w:rPr>
          <w:rFonts w:asciiTheme="minorHAnsi" w:hAnsiTheme="minorHAnsi" w:cstheme="minorHAnsi"/>
          <w:sz w:val="22"/>
          <w:szCs w:val="22"/>
        </w:rPr>
        <w:t xml:space="preserve">Zamawiającego, jak i osób </w:t>
      </w:r>
      <w:r w:rsidRPr="0060127C">
        <w:rPr>
          <w:rFonts w:asciiTheme="minorHAnsi" w:hAnsiTheme="minorHAnsi" w:cstheme="minorHAnsi"/>
          <w:color w:val="000000" w:themeColor="text1"/>
          <w:sz w:val="22"/>
          <w:szCs w:val="22"/>
        </w:rPr>
        <w:t>trzecich szkody spowodowane działalnością wynikłą z realizacji niniejszej Umowy.</w:t>
      </w:r>
    </w:p>
    <w:p w14:paraId="53A16987" w14:textId="57A65B07" w:rsidR="000F24DD" w:rsidRPr="00621D55" w:rsidRDefault="000F24DD" w:rsidP="004F06BC">
      <w:pPr>
        <w:pStyle w:val="Akapitzlist"/>
        <w:numPr>
          <w:ilvl w:val="0"/>
          <w:numId w:val="1"/>
        </w:numPr>
        <w:jc w:val="both"/>
        <w:rPr>
          <w:rFonts w:asciiTheme="minorHAnsi" w:hAnsiTheme="minorHAnsi" w:cstheme="minorHAnsi"/>
          <w:b/>
          <w:color w:val="000000" w:themeColor="text1"/>
          <w:sz w:val="22"/>
          <w:szCs w:val="22"/>
        </w:rPr>
      </w:pPr>
      <w:r w:rsidRPr="00621D55">
        <w:rPr>
          <w:rFonts w:asciiTheme="minorHAnsi" w:hAnsiTheme="minorHAnsi" w:cstheme="minorHAnsi"/>
          <w:color w:val="000000" w:themeColor="text1"/>
          <w:sz w:val="22"/>
          <w:szCs w:val="22"/>
        </w:rPr>
        <w:t>Zamawiający zobowiązany jest zapewnić odpowiednie warunki do uruchomienia i  konfiguracji</w:t>
      </w:r>
      <w:r w:rsidR="00605A05">
        <w:rPr>
          <w:rFonts w:asciiTheme="minorHAnsi" w:hAnsiTheme="minorHAnsi" w:cstheme="minorHAnsi"/>
          <w:color w:val="000000" w:themeColor="text1"/>
          <w:sz w:val="22"/>
          <w:szCs w:val="22"/>
        </w:rPr>
        <w:t xml:space="preserve"> przedmiotu</w:t>
      </w:r>
      <w:r w:rsidRPr="00621D55">
        <w:rPr>
          <w:rFonts w:asciiTheme="minorHAnsi" w:hAnsiTheme="minorHAnsi" w:cstheme="minorHAnsi"/>
          <w:color w:val="000000" w:themeColor="text1"/>
          <w:sz w:val="22"/>
          <w:szCs w:val="22"/>
        </w:rPr>
        <w:t xml:space="preserve"> Umow</w:t>
      </w:r>
      <w:r w:rsidR="00605A05">
        <w:rPr>
          <w:rFonts w:asciiTheme="minorHAnsi" w:hAnsiTheme="minorHAnsi" w:cstheme="minorHAnsi"/>
          <w:color w:val="000000" w:themeColor="text1"/>
          <w:sz w:val="22"/>
          <w:szCs w:val="22"/>
        </w:rPr>
        <w:t>y.</w:t>
      </w:r>
    </w:p>
    <w:p w14:paraId="7B65F113" w14:textId="421A1F39" w:rsidR="000F24DD" w:rsidRPr="00F402C5" w:rsidRDefault="002E1ED4" w:rsidP="004F06BC">
      <w:pPr>
        <w:pStyle w:val="Akapitzlist"/>
        <w:numPr>
          <w:ilvl w:val="0"/>
          <w:numId w:val="1"/>
        </w:numPr>
        <w:jc w:val="both"/>
        <w:rPr>
          <w:rFonts w:asciiTheme="minorHAnsi" w:hAnsiTheme="minorHAnsi" w:cstheme="minorHAnsi"/>
          <w:b/>
          <w:color w:val="FF0000"/>
          <w:sz w:val="22"/>
          <w:szCs w:val="22"/>
        </w:rPr>
      </w:pPr>
      <w:r>
        <w:rPr>
          <w:rFonts w:asciiTheme="minorHAnsi" w:hAnsiTheme="minorHAnsi" w:cstheme="minorHAnsi"/>
          <w:sz w:val="22"/>
          <w:szCs w:val="22"/>
        </w:rPr>
        <w:t xml:space="preserve">Strony </w:t>
      </w:r>
      <w:r w:rsidRPr="00F402C5">
        <w:rPr>
          <w:rFonts w:asciiTheme="minorHAnsi" w:hAnsiTheme="minorHAnsi" w:cstheme="minorHAnsi"/>
          <w:sz w:val="22"/>
          <w:szCs w:val="22"/>
        </w:rPr>
        <w:t xml:space="preserve"> </w:t>
      </w:r>
      <w:r w:rsidR="000F24DD" w:rsidRPr="00F402C5">
        <w:rPr>
          <w:rFonts w:asciiTheme="minorHAnsi" w:hAnsiTheme="minorHAnsi" w:cstheme="minorHAnsi"/>
          <w:sz w:val="22"/>
          <w:szCs w:val="22"/>
        </w:rPr>
        <w:t>zobowiązuj</w:t>
      </w:r>
      <w:r>
        <w:rPr>
          <w:rFonts w:asciiTheme="minorHAnsi" w:hAnsiTheme="minorHAnsi" w:cstheme="minorHAnsi"/>
          <w:sz w:val="22"/>
          <w:szCs w:val="22"/>
        </w:rPr>
        <w:t>ą</w:t>
      </w:r>
      <w:r w:rsidR="000F24DD" w:rsidRPr="00F402C5">
        <w:rPr>
          <w:rFonts w:asciiTheme="minorHAnsi" w:hAnsiTheme="minorHAnsi" w:cstheme="minorHAnsi"/>
          <w:sz w:val="22"/>
          <w:szCs w:val="22"/>
        </w:rPr>
        <w:t xml:space="preserve"> się współ</w:t>
      </w:r>
      <w:r>
        <w:rPr>
          <w:rFonts w:asciiTheme="minorHAnsi" w:hAnsiTheme="minorHAnsi" w:cstheme="minorHAnsi"/>
          <w:sz w:val="22"/>
          <w:szCs w:val="22"/>
        </w:rPr>
        <w:t xml:space="preserve">działać w celu należytej realizacji zamówienia. </w:t>
      </w:r>
      <w:r w:rsidR="000F24DD" w:rsidRPr="00F402C5">
        <w:rPr>
          <w:rFonts w:asciiTheme="minorHAnsi" w:hAnsiTheme="minorHAnsi" w:cstheme="minorHAnsi"/>
          <w:sz w:val="22"/>
          <w:szCs w:val="22"/>
        </w:rPr>
        <w:t xml:space="preserve"> </w:t>
      </w:r>
    </w:p>
    <w:p w14:paraId="10DE5D1E" w14:textId="1731C839" w:rsidR="000F24DD" w:rsidRPr="007D49DE" w:rsidRDefault="000F24DD" w:rsidP="004F06BC">
      <w:pPr>
        <w:pStyle w:val="Akapitzlist"/>
        <w:numPr>
          <w:ilvl w:val="0"/>
          <w:numId w:val="1"/>
        </w:numPr>
        <w:jc w:val="both"/>
        <w:rPr>
          <w:rFonts w:asciiTheme="minorHAnsi" w:hAnsiTheme="minorHAnsi" w:cstheme="minorHAnsi"/>
          <w:b/>
          <w:color w:val="000000" w:themeColor="text1"/>
          <w:sz w:val="22"/>
          <w:szCs w:val="22"/>
        </w:rPr>
      </w:pPr>
      <w:r w:rsidRPr="00F402C5">
        <w:rPr>
          <w:rFonts w:asciiTheme="minorHAnsi" w:hAnsiTheme="minorHAnsi" w:cstheme="minorHAnsi"/>
          <w:sz w:val="22"/>
          <w:szCs w:val="22"/>
        </w:rPr>
        <w:t xml:space="preserve">Strony ustalają, że do </w:t>
      </w:r>
      <w:r w:rsidRPr="007D49DE">
        <w:rPr>
          <w:rFonts w:asciiTheme="minorHAnsi" w:hAnsiTheme="minorHAnsi" w:cstheme="minorHAnsi"/>
          <w:color w:val="000000" w:themeColor="text1"/>
          <w:sz w:val="22"/>
          <w:szCs w:val="22"/>
        </w:rPr>
        <w:t>bezpośrednich kontaktów, mających na celu zapewnienie prawidłowej realizacji przedmiotu Umowy, upoważnione zostają następujące osoby:</w:t>
      </w:r>
    </w:p>
    <w:p w14:paraId="3DA6FB13" w14:textId="77777777" w:rsidR="000F24DD" w:rsidRPr="007D49DE" w:rsidRDefault="000F24DD" w:rsidP="0043642C">
      <w:pPr>
        <w:pStyle w:val="Akapitzlist"/>
        <w:numPr>
          <w:ilvl w:val="0"/>
          <w:numId w:val="20"/>
        </w:numPr>
        <w:jc w:val="both"/>
        <w:rPr>
          <w:rFonts w:asciiTheme="minorHAnsi" w:hAnsiTheme="minorHAnsi" w:cstheme="minorHAnsi"/>
          <w:color w:val="000000" w:themeColor="text1"/>
          <w:sz w:val="22"/>
          <w:szCs w:val="22"/>
        </w:rPr>
      </w:pPr>
      <w:r w:rsidRPr="007D49DE">
        <w:rPr>
          <w:rFonts w:asciiTheme="minorHAnsi" w:hAnsiTheme="minorHAnsi" w:cstheme="minorHAnsi"/>
          <w:color w:val="000000" w:themeColor="text1"/>
          <w:sz w:val="22"/>
          <w:szCs w:val="22"/>
        </w:rPr>
        <w:t>Ze strony Zamawiającego: ……………………… - tel. ……………., e-mail: ……………………………..;</w:t>
      </w:r>
    </w:p>
    <w:p w14:paraId="49FAE410" w14:textId="77777777" w:rsidR="000F24DD" w:rsidRPr="007D49DE" w:rsidRDefault="000F24DD" w:rsidP="0043642C">
      <w:pPr>
        <w:pStyle w:val="Akapitzlist"/>
        <w:numPr>
          <w:ilvl w:val="0"/>
          <w:numId w:val="20"/>
        </w:numPr>
        <w:jc w:val="both"/>
        <w:rPr>
          <w:rFonts w:asciiTheme="minorHAnsi" w:hAnsiTheme="minorHAnsi" w:cstheme="minorHAnsi"/>
          <w:color w:val="000000" w:themeColor="text1"/>
          <w:sz w:val="22"/>
          <w:szCs w:val="22"/>
        </w:rPr>
      </w:pPr>
      <w:r w:rsidRPr="007D49DE">
        <w:rPr>
          <w:rFonts w:asciiTheme="minorHAnsi" w:hAnsiTheme="minorHAnsi" w:cstheme="minorHAnsi"/>
          <w:color w:val="000000" w:themeColor="text1"/>
          <w:sz w:val="22"/>
          <w:szCs w:val="22"/>
        </w:rPr>
        <w:t xml:space="preserve">Ze strony Wykonawcy: ……………………… - tel. ……………., e-mail: ……………………………..; </w:t>
      </w:r>
    </w:p>
    <w:p w14:paraId="2D2F92A9" w14:textId="672534E5" w:rsidR="00605A05" w:rsidRDefault="00605A05" w:rsidP="004F06BC">
      <w:pPr>
        <w:pStyle w:val="Akapitzlist"/>
        <w:numPr>
          <w:ilvl w:val="0"/>
          <w:numId w:val="1"/>
        </w:numPr>
        <w:jc w:val="both"/>
        <w:rPr>
          <w:rFonts w:asciiTheme="minorHAnsi" w:hAnsiTheme="minorHAnsi" w:cstheme="minorHAnsi"/>
          <w:sz w:val="22"/>
          <w:szCs w:val="22"/>
        </w:rPr>
      </w:pPr>
      <w:r w:rsidRPr="00605A05">
        <w:rPr>
          <w:rFonts w:asciiTheme="minorHAnsi" w:hAnsiTheme="minorHAnsi" w:cstheme="minorHAnsi"/>
          <w:sz w:val="22"/>
          <w:szCs w:val="22"/>
        </w:rPr>
        <w:t>Wykonawca zobowiązany jest do udostępnienia adresu strony internetowej (dalej również: serwis internetowy), na której znajdzie się wykaz aktualnych konfiguracji sprzętu wymaganego przez Zamawiającego, zgodnie z Umową. Wykonawca zobowiązuje się do zapewnienia aktywności strony od dnia podpisania umowy do końca jej obowiązywania.</w:t>
      </w:r>
    </w:p>
    <w:p w14:paraId="3BEFEEC9" w14:textId="77777777" w:rsidR="00605A05" w:rsidRPr="00B32BD6" w:rsidRDefault="00605A05"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B32BD6">
        <w:rPr>
          <w:rFonts w:asciiTheme="minorHAnsi" w:hAnsiTheme="minorHAnsi" w:cstheme="minorHAnsi"/>
          <w:color w:val="000000" w:themeColor="text1"/>
          <w:sz w:val="22"/>
          <w:szCs w:val="22"/>
        </w:rPr>
        <w:t>Serwis internetowy musi umożliwiać Zamawiającemu  realizację zamówień w trybie on-line.</w:t>
      </w:r>
    </w:p>
    <w:p w14:paraId="1CE0148C" w14:textId="74B2A87F" w:rsidR="00605A05" w:rsidRPr="006C28C3" w:rsidRDefault="00605A05"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6C28C3">
        <w:rPr>
          <w:rFonts w:asciiTheme="minorHAnsi" w:hAnsiTheme="minorHAnsi" w:cstheme="minorHAnsi"/>
          <w:color w:val="000000" w:themeColor="text1"/>
          <w:sz w:val="22"/>
          <w:szCs w:val="22"/>
        </w:rPr>
        <w:t>Za pośrednictwem serwisu internetowego Wykonawca umożliwi Zamawiającemu wybór możliwości instalacji oprogramowania biurowego. Zamawiający będzie mieć również możliwość nadania indywidualnej nazwy zamawianemu komputerowi. W obrębie serwisu internetowego Zamawiający będzie miał dostęp do historii zamówień, z jednoczesnym wglądem w procent wykorzystania wartości Umowy oraz podliczenie i zestawienie całkowitej realizacji Umowy.</w:t>
      </w:r>
    </w:p>
    <w:p w14:paraId="7F1C850C" w14:textId="7ACC0213" w:rsidR="00605A05" w:rsidRPr="00575F5B" w:rsidRDefault="00605A05" w:rsidP="004F06BC">
      <w:pPr>
        <w:numPr>
          <w:ilvl w:val="0"/>
          <w:numId w:val="1"/>
        </w:numPr>
        <w:spacing w:after="0" w:line="240" w:lineRule="auto"/>
        <w:jc w:val="both"/>
        <w:rPr>
          <w:rFonts w:cstheme="minorHAnsi"/>
          <w:color w:val="000000" w:themeColor="text1"/>
        </w:rPr>
      </w:pPr>
      <w:r w:rsidRPr="00575F5B">
        <w:rPr>
          <w:rFonts w:cstheme="minorHAnsi"/>
          <w:color w:val="000000" w:themeColor="text1"/>
        </w:rPr>
        <w:t>Wykonawca będzie realizował</w:t>
      </w:r>
      <w:r w:rsidR="00D81B2B">
        <w:rPr>
          <w:rFonts w:cstheme="minorHAnsi"/>
          <w:color w:val="000000" w:themeColor="text1"/>
        </w:rPr>
        <w:t xml:space="preserve"> </w:t>
      </w:r>
      <w:r w:rsidR="00D81B2B">
        <w:rPr>
          <w:rFonts w:cstheme="minorHAnsi"/>
          <w:color w:val="000000" w:themeColor="text1"/>
        </w:rPr>
        <w:t>każdorazową</w:t>
      </w:r>
      <w:r w:rsidRPr="00575F5B">
        <w:rPr>
          <w:rFonts w:cstheme="minorHAnsi"/>
          <w:color w:val="000000" w:themeColor="text1"/>
        </w:rPr>
        <w:t xml:space="preserve"> dostawę sprzętu na podstawie zamówień przekazywanych </w:t>
      </w:r>
      <w:r>
        <w:rPr>
          <w:rFonts w:cstheme="minorHAnsi"/>
          <w:color w:val="000000" w:themeColor="text1"/>
        </w:rPr>
        <w:t>poprzez s</w:t>
      </w:r>
      <w:r w:rsidRPr="00575F5B">
        <w:rPr>
          <w:rFonts w:cstheme="minorHAnsi"/>
          <w:color w:val="000000" w:themeColor="text1"/>
        </w:rPr>
        <w:t>tron</w:t>
      </w:r>
      <w:r>
        <w:rPr>
          <w:rFonts w:cstheme="minorHAnsi"/>
          <w:color w:val="000000" w:themeColor="text1"/>
        </w:rPr>
        <w:t>ę</w:t>
      </w:r>
      <w:r w:rsidRPr="00575F5B">
        <w:rPr>
          <w:rFonts w:cstheme="minorHAnsi"/>
          <w:color w:val="000000" w:themeColor="text1"/>
        </w:rPr>
        <w:t xml:space="preserve"> internetow</w:t>
      </w:r>
      <w:r>
        <w:rPr>
          <w:rFonts w:cstheme="minorHAnsi"/>
          <w:color w:val="000000" w:themeColor="text1"/>
        </w:rPr>
        <w:t>ą</w:t>
      </w:r>
      <w:r w:rsidRPr="00575F5B">
        <w:rPr>
          <w:rFonts w:cstheme="minorHAnsi"/>
          <w:color w:val="000000" w:themeColor="text1"/>
        </w:rPr>
        <w:t>, o której mowa w ust. 1</w:t>
      </w:r>
      <w:r w:rsidR="00D81B2B">
        <w:rPr>
          <w:rFonts w:cstheme="minorHAnsi"/>
          <w:color w:val="000000" w:themeColor="text1"/>
        </w:rPr>
        <w:t>0</w:t>
      </w:r>
      <w:r>
        <w:rPr>
          <w:rFonts w:cstheme="minorHAnsi"/>
          <w:color w:val="000000" w:themeColor="text1"/>
        </w:rPr>
        <w:t>,</w:t>
      </w:r>
      <w:r w:rsidRPr="00575F5B">
        <w:rPr>
          <w:rFonts w:cstheme="minorHAnsi"/>
          <w:color w:val="000000" w:themeColor="text1"/>
        </w:rPr>
        <w:t xml:space="preserve"> przez </w:t>
      </w:r>
      <w:r>
        <w:rPr>
          <w:rFonts w:cstheme="minorHAnsi"/>
          <w:color w:val="000000" w:themeColor="text1"/>
        </w:rPr>
        <w:t>Ośrodek Informatyki</w:t>
      </w:r>
      <w:r w:rsidR="0069008C">
        <w:rPr>
          <w:rFonts w:cstheme="minorHAnsi"/>
          <w:color w:val="000000" w:themeColor="text1"/>
        </w:rPr>
        <w:t>.</w:t>
      </w:r>
    </w:p>
    <w:p w14:paraId="301B7A4E" w14:textId="57A36405"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Wykonawca będzie realizował </w:t>
      </w:r>
      <w:r>
        <w:rPr>
          <w:rFonts w:asciiTheme="minorHAnsi" w:hAnsiTheme="minorHAnsi" w:cstheme="minorHAnsi"/>
          <w:color w:val="000000" w:themeColor="text1"/>
          <w:sz w:val="22"/>
          <w:szCs w:val="22"/>
        </w:rPr>
        <w:t xml:space="preserve">częściowe </w:t>
      </w:r>
      <w:r w:rsidRPr="00575F5B">
        <w:rPr>
          <w:rFonts w:asciiTheme="minorHAnsi" w:hAnsiTheme="minorHAnsi" w:cstheme="minorHAnsi"/>
          <w:color w:val="000000" w:themeColor="text1"/>
          <w:sz w:val="22"/>
          <w:szCs w:val="22"/>
        </w:rPr>
        <w:t xml:space="preserve">dostawy sprzętu nie później niż w ciągu </w:t>
      </w:r>
      <w:r w:rsidRPr="00575F5B">
        <w:rPr>
          <w:rFonts w:asciiTheme="minorHAnsi" w:hAnsiTheme="minorHAnsi" w:cstheme="minorHAnsi"/>
          <w:b/>
          <w:color w:val="000000" w:themeColor="text1"/>
          <w:sz w:val="22"/>
          <w:szCs w:val="22"/>
        </w:rPr>
        <w:t>21 dni kalendarzowych</w:t>
      </w:r>
      <w:r w:rsidRPr="00575F5B">
        <w:rPr>
          <w:rFonts w:asciiTheme="minorHAnsi" w:hAnsiTheme="minorHAnsi" w:cstheme="minorHAnsi"/>
          <w:color w:val="000000" w:themeColor="text1"/>
          <w:sz w:val="22"/>
          <w:szCs w:val="22"/>
        </w:rPr>
        <w:t xml:space="preserve"> od daty otrzymania zamówienia, o którym mowa w ust. </w:t>
      </w:r>
      <w:r>
        <w:rPr>
          <w:rFonts w:asciiTheme="minorHAnsi" w:hAnsiTheme="minorHAnsi" w:cstheme="minorHAnsi"/>
          <w:color w:val="000000" w:themeColor="text1"/>
          <w:sz w:val="22"/>
          <w:szCs w:val="22"/>
        </w:rPr>
        <w:t>16</w:t>
      </w:r>
      <w:r w:rsidRPr="00575F5B">
        <w:rPr>
          <w:rFonts w:asciiTheme="minorHAnsi" w:hAnsiTheme="minorHAnsi" w:cstheme="minorHAnsi"/>
          <w:color w:val="000000" w:themeColor="text1"/>
          <w:sz w:val="22"/>
          <w:szCs w:val="22"/>
        </w:rPr>
        <w:t>. Wszelkie koszty związane z dostawą sprzętu pokrywa Wykonawca.</w:t>
      </w:r>
    </w:p>
    <w:p w14:paraId="02E3D570" w14:textId="5C3A53DA" w:rsidR="0069008C" w:rsidRPr="003335ED"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lastRenderedPageBreak/>
        <w:t xml:space="preserve">Wykonawca </w:t>
      </w:r>
      <w:r w:rsidRPr="00D51787">
        <w:rPr>
          <w:rFonts w:asciiTheme="minorHAnsi" w:hAnsiTheme="minorHAnsi" w:cstheme="minorHAnsi"/>
          <w:color w:val="000000" w:themeColor="text1"/>
          <w:sz w:val="22"/>
          <w:szCs w:val="22"/>
        </w:rPr>
        <w:t xml:space="preserve">powiadomi jednostkę organizacyjną UPP, wskazaną </w:t>
      </w:r>
      <w:r>
        <w:rPr>
          <w:rFonts w:asciiTheme="minorHAnsi" w:hAnsiTheme="minorHAnsi" w:cstheme="minorHAnsi"/>
          <w:color w:val="000000" w:themeColor="text1"/>
          <w:sz w:val="22"/>
          <w:szCs w:val="22"/>
        </w:rPr>
        <w:t>w zamówieniu o</w:t>
      </w:r>
      <w:r w:rsidRPr="00575F5B">
        <w:rPr>
          <w:rFonts w:asciiTheme="minorHAnsi" w:hAnsiTheme="minorHAnsi" w:cstheme="minorHAnsi"/>
          <w:color w:val="000000" w:themeColor="text1"/>
          <w:sz w:val="22"/>
          <w:szCs w:val="22"/>
        </w:rPr>
        <w:t xml:space="preserve"> terminie </w:t>
      </w:r>
      <w:r w:rsidR="00735861">
        <w:rPr>
          <w:rFonts w:asciiTheme="minorHAnsi" w:hAnsiTheme="minorHAnsi" w:cstheme="minorHAnsi"/>
          <w:color w:val="000000" w:themeColor="text1"/>
          <w:sz w:val="22"/>
          <w:szCs w:val="22"/>
        </w:rPr>
        <w:t xml:space="preserve">każdorazowej dostawy </w:t>
      </w:r>
      <w:r w:rsidRPr="00575F5B">
        <w:rPr>
          <w:rFonts w:asciiTheme="minorHAnsi" w:hAnsiTheme="minorHAnsi" w:cstheme="minorHAnsi"/>
          <w:color w:val="000000" w:themeColor="text1"/>
          <w:sz w:val="22"/>
          <w:szCs w:val="22"/>
        </w:rPr>
        <w:t xml:space="preserve">co najmniej </w:t>
      </w:r>
      <w:r w:rsidRPr="00575F5B">
        <w:rPr>
          <w:rFonts w:asciiTheme="minorHAnsi" w:hAnsiTheme="minorHAnsi" w:cstheme="minorHAnsi"/>
          <w:b/>
          <w:color w:val="000000" w:themeColor="text1"/>
          <w:sz w:val="22"/>
          <w:szCs w:val="22"/>
        </w:rPr>
        <w:t xml:space="preserve">z </w:t>
      </w:r>
      <w:r>
        <w:rPr>
          <w:rFonts w:asciiTheme="minorHAnsi" w:hAnsiTheme="minorHAnsi" w:cstheme="minorHAnsi"/>
          <w:b/>
          <w:color w:val="000000" w:themeColor="text1"/>
          <w:sz w:val="22"/>
          <w:szCs w:val="22"/>
        </w:rPr>
        <w:t>1</w:t>
      </w:r>
      <w:r w:rsidRPr="00575F5B">
        <w:rPr>
          <w:rFonts w:asciiTheme="minorHAnsi" w:hAnsiTheme="minorHAnsi" w:cstheme="minorHAnsi"/>
          <w:b/>
          <w:color w:val="000000" w:themeColor="text1"/>
          <w:sz w:val="22"/>
          <w:szCs w:val="22"/>
        </w:rPr>
        <w:t>-dniowym wyprzedzeniem</w:t>
      </w:r>
      <w:r w:rsidRPr="00575F5B">
        <w:rPr>
          <w:rFonts w:asciiTheme="minorHAnsi" w:hAnsiTheme="minorHAnsi" w:cstheme="minorHAnsi"/>
          <w:color w:val="000000" w:themeColor="text1"/>
          <w:sz w:val="22"/>
          <w:szCs w:val="22"/>
        </w:rPr>
        <w:t xml:space="preserve">. Dostawa </w:t>
      </w:r>
      <w:r w:rsidRPr="003335ED">
        <w:rPr>
          <w:rFonts w:asciiTheme="minorHAnsi" w:hAnsiTheme="minorHAnsi" w:cstheme="minorHAnsi"/>
          <w:color w:val="000000" w:themeColor="text1"/>
          <w:sz w:val="22"/>
          <w:szCs w:val="22"/>
        </w:rPr>
        <w:t>sprzętu nastąpi w dniu roboczym dla Zamawiającego, w godzinach 08:00-15:00.</w:t>
      </w:r>
    </w:p>
    <w:p w14:paraId="3694259E" w14:textId="2B180E02" w:rsidR="0069008C" w:rsidRPr="003335ED"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3335ED">
        <w:rPr>
          <w:rFonts w:asciiTheme="minorHAnsi" w:hAnsiTheme="minorHAnsi" w:cstheme="minorHAnsi"/>
          <w:color w:val="000000" w:themeColor="text1"/>
          <w:sz w:val="22"/>
          <w:szCs w:val="22"/>
        </w:rPr>
        <w:t xml:space="preserve">Zamawiający będzie składał zamówienia sukcesywnie, na podstawie rzeczywistych potrzeb jednostek organizacyjnych UPP, a nie prognozowanych ilości określonych w </w:t>
      </w:r>
      <w:r>
        <w:rPr>
          <w:rFonts w:asciiTheme="minorHAnsi" w:hAnsiTheme="minorHAnsi" w:cstheme="minorHAnsi"/>
          <w:color w:val="000000" w:themeColor="text1"/>
          <w:sz w:val="22"/>
          <w:szCs w:val="22"/>
        </w:rPr>
        <w:t>Z</w:t>
      </w:r>
      <w:r w:rsidRPr="003335ED">
        <w:rPr>
          <w:rFonts w:asciiTheme="minorHAnsi" w:hAnsiTheme="minorHAnsi" w:cstheme="minorHAnsi"/>
          <w:color w:val="000000" w:themeColor="text1"/>
          <w:sz w:val="22"/>
          <w:szCs w:val="22"/>
        </w:rPr>
        <w:t xml:space="preserve">ałączniku nr </w:t>
      </w:r>
      <w:r w:rsidR="00134CDD">
        <w:rPr>
          <w:rFonts w:asciiTheme="minorHAnsi" w:hAnsiTheme="minorHAnsi" w:cstheme="minorHAnsi"/>
          <w:color w:val="000000" w:themeColor="text1"/>
          <w:sz w:val="22"/>
          <w:szCs w:val="22"/>
        </w:rPr>
        <w:t>1</w:t>
      </w:r>
      <w:r w:rsidRPr="003335ED">
        <w:rPr>
          <w:rFonts w:asciiTheme="minorHAnsi" w:hAnsiTheme="minorHAnsi" w:cstheme="minorHAnsi"/>
          <w:color w:val="000000" w:themeColor="text1"/>
          <w:sz w:val="22"/>
          <w:szCs w:val="22"/>
        </w:rPr>
        <w:t xml:space="preserve"> do Umowy, określając każdorazowo konfigurację i ilość zamawianego sprzętu.</w:t>
      </w:r>
    </w:p>
    <w:p w14:paraId="377D140A"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Zamówiony sprzęt dostarczany będzie do Użytkownika sprzętu wskazanego w zamówieniu.</w:t>
      </w:r>
    </w:p>
    <w:p w14:paraId="665E72CC" w14:textId="77777777" w:rsidR="0069008C" w:rsidRPr="00D51787" w:rsidRDefault="0069008C" w:rsidP="004F06BC">
      <w:pPr>
        <w:pStyle w:val="Akapitzlist"/>
        <w:numPr>
          <w:ilvl w:val="0"/>
          <w:numId w:val="1"/>
        </w:numPr>
        <w:jc w:val="both"/>
        <w:rPr>
          <w:rFonts w:asciiTheme="minorHAnsi" w:hAnsiTheme="minorHAnsi" w:cstheme="minorHAnsi"/>
          <w:bCs/>
          <w:color w:val="000000" w:themeColor="text1"/>
          <w:sz w:val="22"/>
          <w:szCs w:val="22"/>
        </w:rPr>
      </w:pPr>
      <w:r w:rsidRPr="00D51787">
        <w:rPr>
          <w:rFonts w:asciiTheme="minorHAnsi" w:hAnsiTheme="minorHAnsi" w:cstheme="minorHAnsi"/>
          <w:color w:val="000000" w:themeColor="text1"/>
          <w:sz w:val="22"/>
          <w:szCs w:val="22"/>
        </w:rPr>
        <w:t xml:space="preserve">Użytkownik sprzętu przed podpisaniem protokołu zdawczo-odbiorczego </w:t>
      </w:r>
      <w:r>
        <w:rPr>
          <w:rFonts w:asciiTheme="minorHAnsi" w:hAnsiTheme="minorHAnsi" w:cstheme="minorHAnsi"/>
          <w:color w:val="000000" w:themeColor="text1"/>
          <w:sz w:val="22"/>
          <w:szCs w:val="22"/>
        </w:rPr>
        <w:t>sprawdzi</w:t>
      </w:r>
      <w:r w:rsidRPr="00D51787">
        <w:rPr>
          <w:rFonts w:asciiTheme="minorHAnsi" w:hAnsiTheme="minorHAnsi" w:cstheme="minorHAnsi"/>
          <w:color w:val="000000" w:themeColor="text1"/>
          <w:sz w:val="22"/>
          <w:szCs w:val="22"/>
        </w:rPr>
        <w:t xml:space="preserve"> poprawnoś</w:t>
      </w:r>
      <w:r>
        <w:rPr>
          <w:rFonts w:asciiTheme="minorHAnsi" w:hAnsiTheme="minorHAnsi" w:cstheme="minorHAnsi"/>
          <w:color w:val="000000" w:themeColor="text1"/>
          <w:sz w:val="22"/>
          <w:szCs w:val="22"/>
        </w:rPr>
        <w:t>ć</w:t>
      </w:r>
      <w:r w:rsidRPr="00D51787">
        <w:rPr>
          <w:rFonts w:asciiTheme="minorHAnsi" w:hAnsiTheme="minorHAnsi" w:cstheme="minorHAnsi"/>
          <w:color w:val="000000" w:themeColor="text1"/>
          <w:sz w:val="22"/>
          <w:szCs w:val="22"/>
        </w:rPr>
        <w:t xml:space="preserve"> jego działania</w:t>
      </w:r>
      <w:r>
        <w:rPr>
          <w:rFonts w:asciiTheme="minorHAnsi" w:hAnsiTheme="minorHAnsi" w:cstheme="minorHAnsi"/>
          <w:color w:val="000000" w:themeColor="text1"/>
          <w:sz w:val="22"/>
          <w:szCs w:val="22"/>
        </w:rPr>
        <w:t>, co również zostanie odnotowane w protokole zdawczo-odbiorczym.</w:t>
      </w:r>
    </w:p>
    <w:p w14:paraId="18E7A660" w14:textId="0FF4F1D9" w:rsidR="0069008C" w:rsidRPr="00D51787" w:rsidRDefault="0069008C" w:rsidP="004F06BC">
      <w:pPr>
        <w:pStyle w:val="Akapitzlist"/>
        <w:numPr>
          <w:ilvl w:val="0"/>
          <w:numId w:val="1"/>
        </w:numPr>
        <w:jc w:val="both"/>
        <w:rPr>
          <w:rFonts w:asciiTheme="minorHAnsi" w:hAnsiTheme="minorHAnsi" w:cstheme="minorHAnsi"/>
          <w:bCs/>
          <w:color w:val="000000" w:themeColor="text1"/>
          <w:sz w:val="22"/>
          <w:szCs w:val="22"/>
        </w:rPr>
      </w:pPr>
      <w:bookmarkStart w:id="2" w:name="_Hlk107897477"/>
      <w:r w:rsidRPr="00D51787">
        <w:rPr>
          <w:rFonts w:asciiTheme="minorHAnsi" w:hAnsiTheme="minorHAnsi" w:cstheme="minorHAnsi"/>
          <w:color w:val="000000" w:themeColor="text1"/>
          <w:sz w:val="22"/>
          <w:szCs w:val="22"/>
        </w:rPr>
        <w:t>W przypadku stwierdzenia w toku czynności sprawdzających, o których mowa w ust. 1</w:t>
      </w:r>
      <w:r w:rsidR="00013FAE">
        <w:rPr>
          <w:rFonts w:asciiTheme="minorHAnsi" w:hAnsiTheme="minorHAnsi" w:cstheme="minorHAnsi"/>
          <w:color w:val="000000" w:themeColor="text1"/>
          <w:sz w:val="22"/>
          <w:szCs w:val="22"/>
        </w:rPr>
        <w:t>8</w:t>
      </w:r>
      <w:r w:rsidRPr="00D51787">
        <w:rPr>
          <w:rFonts w:asciiTheme="minorHAnsi" w:hAnsiTheme="minorHAnsi" w:cstheme="minorHAnsi"/>
          <w:color w:val="000000" w:themeColor="text1"/>
          <w:sz w:val="22"/>
          <w:szCs w:val="22"/>
        </w:rPr>
        <w:t xml:space="preserve">, że dostarczony przedmiot Umowy nie jest zgodny z zamówieniem, postanowieniami SWZ, Umową lub ofertą lub nie funkcjonuje prawidłowo, Użytkownik sprzętu odmówi jego odbioru sporządzając stosowną adnotację uzasadniającą jego przyczyny na protokole zdawczo-odbiorczym. </w:t>
      </w:r>
      <w:r w:rsidRPr="00B869FC">
        <w:rPr>
          <w:rFonts w:asciiTheme="minorHAnsi" w:hAnsiTheme="minorHAnsi" w:cstheme="minorHAnsi"/>
          <w:color w:val="000000" w:themeColor="text1"/>
          <w:sz w:val="22"/>
          <w:szCs w:val="22"/>
        </w:rPr>
        <w:t xml:space="preserve"> </w:t>
      </w:r>
      <w:bookmarkStart w:id="3" w:name="_Hlk108070190"/>
      <w:r w:rsidRPr="00B869FC">
        <w:rPr>
          <w:rFonts w:asciiTheme="minorHAnsi" w:hAnsiTheme="minorHAnsi" w:cstheme="minorHAnsi"/>
          <w:sz w:val="22"/>
          <w:szCs w:val="22"/>
        </w:rPr>
        <w:t xml:space="preserve">Wykonawca dostarczy sprzęt wolny od </w:t>
      </w:r>
      <w:r>
        <w:rPr>
          <w:rFonts w:asciiTheme="minorHAnsi" w:hAnsiTheme="minorHAnsi" w:cstheme="minorHAnsi"/>
          <w:sz w:val="22"/>
          <w:szCs w:val="22"/>
        </w:rPr>
        <w:t xml:space="preserve">niezgodności i </w:t>
      </w:r>
      <w:r w:rsidRPr="00B869FC">
        <w:rPr>
          <w:rFonts w:asciiTheme="minorHAnsi" w:hAnsiTheme="minorHAnsi" w:cstheme="minorHAnsi"/>
          <w:sz w:val="22"/>
          <w:szCs w:val="22"/>
        </w:rPr>
        <w:t>wad w ciągu 14 dni kalendarzowych</w:t>
      </w:r>
      <w:r w:rsidRPr="00B869FC">
        <w:rPr>
          <w:rFonts w:asciiTheme="minorHAnsi" w:hAnsiTheme="minorHAnsi" w:cstheme="minorHAnsi"/>
          <w:color w:val="000000" w:themeColor="text1"/>
          <w:sz w:val="22"/>
          <w:szCs w:val="22"/>
        </w:rPr>
        <w:t xml:space="preserve">. </w:t>
      </w:r>
      <w:bookmarkEnd w:id="3"/>
      <w:r w:rsidRPr="00B869FC">
        <w:rPr>
          <w:rFonts w:asciiTheme="minorHAnsi" w:hAnsiTheme="minorHAnsi" w:cstheme="minorHAnsi"/>
          <w:color w:val="000000" w:themeColor="text1"/>
          <w:sz w:val="22"/>
          <w:szCs w:val="22"/>
        </w:rPr>
        <w:t>Procedura czynności odbioru zostanie powtórzona.</w:t>
      </w:r>
    </w:p>
    <w:bookmarkEnd w:id="2"/>
    <w:p w14:paraId="486AC57D"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D51787">
        <w:rPr>
          <w:rFonts w:asciiTheme="minorHAnsi" w:hAnsiTheme="minorHAnsi" w:cstheme="minorHAnsi"/>
          <w:color w:val="000000" w:themeColor="text1"/>
          <w:sz w:val="22"/>
          <w:szCs w:val="22"/>
        </w:rPr>
        <w:t xml:space="preserve">Zamawiający zastrzega sobie prawo weryfikacji czy oprogramowanie i powiązane </w:t>
      </w:r>
      <w:r w:rsidRPr="00575F5B">
        <w:rPr>
          <w:rFonts w:asciiTheme="minorHAnsi" w:hAnsiTheme="minorHAnsi" w:cstheme="minorHAnsi"/>
          <w:color w:val="000000" w:themeColor="text1"/>
          <w:sz w:val="22"/>
          <w:szCs w:val="22"/>
        </w:rPr>
        <w:t>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odstąpienia od Umowy w terminie 14 dni od daty dostawy. Ponadto, powyższe informacje zostaną przekazane właściwym organom w celu wszczęcia stosownych postępowań.</w:t>
      </w:r>
    </w:p>
    <w:p w14:paraId="4EBCC4E3"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Dostarczony sprzęt musi być tak zapakowany, aby zapobiec jego uszkodzeniu lub pogorszeniu stanu podczas transportu do miejsca przeznaczenia. Wykonawca ponosi odpowiedzialność za jakość i ilość przekazanego sprzętu</w:t>
      </w:r>
      <w:r>
        <w:rPr>
          <w:rFonts w:asciiTheme="minorHAnsi" w:hAnsiTheme="minorHAnsi" w:cstheme="minorHAnsi"/>
          <w:color w:val="000000" w:themeColor="text1"/>
          <w:sz w:val="22"/>
          <w:szCs w:val="22"/>
        </w:rPr>
        <w:t>, a także za wszelkie uszkodzenia podczas transportu</w:t>
      </w:r>
      <w:r w:rsidRPr="00575F5B">
        <w:rPr>
          <w:rFonts w:asciiTheme="minorHAnsi" w:hAnsiTheme="minorHAnsi" w:cstheme="minorHAnsi"/>
          <w:color w:val="000000" w:themeColor="text1"/>
          <w:sz w:val="22"/>
          <w:szCs w:val="22"/>
        </w:rPr>
        <w:t>.</w:t>
      </w:r>
    </w:p>
    <w:p w14:paraId="5E6124F3" w14:textId="77777777"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Data sporządzenia i podpisania protokołu zdawczo-odbiorczego jest datą wydania przez Wykonawcę zamawianego sprzętu.</w:t>
      </w:r>
    </w:p>
    <w:p w14:paraId="7D0D245B" w14:textId="7F93E7D6" w:rsidR="0069008C" w:rsidRPr="00575F5B"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bookmarkStart w:id="4" w:name="_Hlk107898152"/>
      <w:r w:rsidRPr="00575F5B">
        <w:rPr>
          <w:rFonts w:asciiTheme="minorHAnsi" w:hAnsiTheme="minorHAnsi" w:cstheme="minorHAnsi"/>
          <w:color w:val="000000" w:themeColor="text1"/>
          <w:sz w:val="22"/>
          <w:szCs w:val="22"/>
        </w:rPr>
        <w:t>Osobami uprawnionymi do podpisania protokołu zdawczo-odbiorczego ze strony Zamawiającego są przedstawiciele jednostek organizacyjnych UPP, wskazanych w zamówieniu</w:t>
      </w:r>
      <w:r>
        <w:rPr>
          <w:rFonts w:asciiTheme="minorHAnsi" w:hAnsiTheme="minorHAnsi" w:cstheme="minorHAnsi"/>
          <w:color w:val="000000" w:themeColor="text1"/>
          <w:sz w:val="22"/>
          <w:szCs w:val="22"/>
        </w:rPr>
        <w:t xml:space="preserve"> </w:t>
      </w:r>
      <w:bookmarkStart w:id="5" w:name="_Hlk108070300"/>
      <w:r>
        <w:rPr>
          <w:rFonts w:asciiTheme="minorHAnsi" w:hAnsiTheme="minorHAnsi" w:cstheme="minorHAnsi"/>
          <w:color w:val="000000" w:themeColor="text1"/>
          <w:sz w:val="22"/>
          <w:szCs w:val="22"/>
        </w:rPr>
        <w:t xml:space="preserve">oraz przedstawiciele </w:t>
      </w:r>
      <w:bookmarkEnd w:id="5"/>
      <w:r>
        <w:rPr>
          <w:rFonts w:asciiTheme="minorHAnsi" w:hAnsiTheme="minorHAnsi" w:cstheme="minorHAnsi"/>
          <w:color w:val="000000" w:themeColor="text1"/>
          <w:sz w:val="22"/>
          <w:szCs w:val="22"/>
        </w:rPr>
        <w:t>Ośrodka Informatyki.</w:t>
      </w:r>
    </w:p>
    <w:bookmarkEnd w:id="4"/>
    <w:p w14:paraId="617C84B8" w14:textId="77777777" w:rsidR="0069008C"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Wykonawca zobowiązuje się na zlecenie Zamawiającego do nieodpłatnego odbioru </w:t>
      </w:r>
      <w:r>
        <w:rPr>
          <w:rFonts w:asciiTheme="minorHAnsi" w:hAnsiTheme="minorHAnsi" w:cstheme="minorHAnsi"/>
          <w:color w:val="000000" w:themeColor="text1"/>
          <w:sz w:val="22"/>
          <w:szCs w:val="22"/>
        </w:rPr>
        <w:t xml:space="preserve">zużytego </w:t>
      </w:r>
      <w:r w:rsidRPr="00575F5B">
        <w:rPr>
          <w:rFonts w:asciiTheme="minorHAnsi" w:hAnsiTheme="minorHAnsi" w:cstheme="minorHAnsi"/>
          <w:color w:val="000000" w:themeColor="text1"/>
          <w:sz w:val="22"/>
          <w:szCs w:val="22"/>
        </w:rPr>
        <w:t>sprzętu Zamawiającego do utylizacji.</w:t>
      </w:r>
    </w:p>
    <w:p w14:paraId="6CF64CAB" w14:textId="44AFC476" w:rsidR="0069008C" w:rsidRPr="00D51787"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2B5506">
        <w:rPr>
          <w:rFonts w:asciiTheme="minorHAnsi" w:hAnsiTheme="minorHAnsi" w:cstheme="minorHAnsi"/>
          <w:sz w:val="22"/>
          <w:szCs w:val="22"/>
        </w:rPr>
        <w:t>Wykonawc</w:t>
      </w:r>
      <w:r>
        <w:rPr>
          <w:rFonts w:asciiTheme="minorHAnsi" w:hAnsiTheme="minorHAnsi" w:cstheme="minorHAnsi"/>
          <w:sz w:val="22"/>
          <w:szCs w:val="22"/>
        </w:rPr>
        <w:t>a</w:t>
      </w:r>
      <w:r w:rsidRPr="002B5506">
        <w:rPr>
          <w:rFonts w:asciiTheme="minorHAnsi" w:hAnsiTheme="minorHAnsi" w:cstheme="minorHAnsi"/>
          <w:sz w:val="22"/>
          <w:szCs w:val="22"/>
        </w:rPr>
        <w:t xml:space="preserve"> </w:t>
      </w:r>
      <w:r>
        <w:rPr>
          <w:rFonts w:asciiTheme="minorHAnsi" w:hAnsiTheme="minorHAnsi" w:cstheme="minorHAnsi"/>
          <w:sz w:val="22"/>
          <w:szCs w:val="22"/>
        </w:rPr>
        <w:t>zobowiązany jest do przekazywania przy każd</w:t>
      </w:r>
      <w:r w:rsidR="00735861">
        <w:rPr>
          <w:rFonts w:asciiTheme="minorHAnsi" w:hAnsiTheme="minorHAnsi" w:cstheme="minorHAnsi"/>
          <w:sz w:val="22"/>
          <w:szCs w:val="22"/>
        </w:rPr>
        <w:t>orazowej</w:t>
      </w:r>
      <w:r>
        <w:rPr>
          <w:rFonts w:asciiTheme="minorHAnsi" w:hAnsiTheme="minorHAnsi" w:cstheme="minorHAnsi"/>
          <w:sz w:val="22"/>
          <w:szCs w:val="22"/>
        </w:rPr>
        <w:t xml:space="preserve"> dostawie </w:t>
      </w:r>
      <w:r w:rsidRPr="00D51787">
        <w:rPr>
          <w:rFonts w:asciiTheme="minorHAnsi" w:hAnsiTheme="minorHAnsi" w:cstheme="minorHAnsi"/>
          <w:sz w:val="22"/>
          <w:szCs w:val="22"/>
        </w:rPr>
        <w:t>protok</w:t>
      </w:r>
      <w:r>
        <w:rPr>
          <w:rFonts w:asciiTheme="minorHAnsi" w:hAnsiTheme="minorHAnsi" w:cstheme="minorHAnsi"/>
          <w:sz w:val="22"/>
          <w:szCs w:val="22"/>
        </w:rPr>
        <w:t>ołu</w:t>
      </w:r>
      <w:r w:rsidRPr="00D51787">
        <w:rPr>
          <w:rFonts w:asciiTheme="minorHAnsi" w:hAnsiTheme="minorHAnsi" w:cstheme="minorHAnsi"/>
          <w:sz w:val="22"/>
          <w:szCs w:val="22"/>
        </w:rPr>
        <w:t xml:space="preserve"> zdawczo-odbiorcz</w:t>
      </w:r>
      <w:r>
        <w:rPr>
          <w:rFonts w:asciiTheme="minorHAnsi" w:hAnsiTheme="minorHAnsi" w:cstheme="minorHAnsi"/>
          <w:sz w:val="22"/>
          <w:szCs w:val="22"/>
        </w:rPr>
        <w:t>ego</w:t>
      </w:r>
      <w:r w:rsidRPr="00D51787">
        <w:rPr>
          <w:rFonts w:asciiTheme="minorHAnsi" w:hAnsiTheme="minorHAnsi" w:cstheme="minorHAnsi"/>
          <w:sz w:val="22"/>
          <w:szCs w:val="22"/>
        </w:rPr>
        <w:t xml:space="preserve"> sprzętu (jeśli dostawa obejmuje więcej niż jeden sprzęt, dokument wymagany odrębnie dla każdego sprzętu).</w:t>
      </w:r>
    </w:p>
    <w:p w14:paraId="46997054" w14:textId="26D1DA08" w:rsidR="0069008C"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D63A25">
        <w:rPr>
          <w:rFonts w:asciiTheme="minorHAnsi" w:hAnsiTheme="minorHAnsi" w:cstheme="minorHAnsi"/>
          <w:color w:val="000000" w:themeColor="text1"/>
          <w:sz w:val="22"/>
          <w:szCs w:val="22"/>
        </w:rPr>
        <w:t>Wykonawca zapewnia, że poszczególne części składowe przedmiotu Umowy dostarczone Zamawiającemu będą objęte gwarancją</w:t>
      </w:r>
      <w:r>
        <w:rPr>
          <w:rFonts w:asciiTheme="minorHAnsi" w:hAnsiTheme="minorHAnsi" w:cstheme="minorHAnsi"/>
          <w:color w:val="000000" w:themeColor="text1"/>
          <w:sz w:val="22"/>
          <w:szCs w:val="22"/>
        </w:rPr>
        <w:t xml:space="preserve">, </w:t>
      </w:r>
      <w:r w:rsidRPr="00D63A25">
        <w:rPr>
          <w:rFonts w:asciiTheme="minorHAnsi" w:hAnsiTheme="minorHAnsi" w:cstheme="minorHAnsi"/>
          <w:color w:val="000000" w:themeColor="text1"/>
          <w:sz w:val="22"/>
          <w:szCs w:val="22"/>
        </w:rPr>
        <w:t xml:space="preserve">fabrycznie nowe, </w:t>
      </w:r>
      <w:proofErr w:type="spellStart"/>
      <w:r w:rsidRPr="00D63A25">
        <w:rPr>
          <w:rFonts w:asciiTheme="minorHAnsi" w:hAnsiTheme="minorHAnsi" w:cstheme="minorHAnsi"/>
          <w:color w:val="000000" w:themeColor="text1"/>
          <w:sz w:val="22"/>
          <w:szCs w:val="22"/>
        </w:rPr>
        <w:t>niepowystawowe</w:t>
      </w:r>
      <w:proofErr w:type="spellEnd"/>
      <w:r w:rsidRPr="00D63A25">
        <w:rPr>
          <w:rFonts w:asciiTheme="minorHAnsi" w:hAnsiTheme="minorHAnsi" w:cstheme="minorHAnsi"/>
          <w:color w:val="000000" w:themeColor="text1"/>
          <w:sz w:val="22"/>
          <w:szCs w:val="22"/>
        </w:rPr>
        <w:t xml:space="preserve">, wolne od wad fizycznych i </w:t>
      </w:r>
      <w:r>
        <w:rPr>
          <w:rFonts w:asciiTheme="minorHAnsi" w:hAnsiTheme="minorHAnsi" w:cstheme="minorHAnsi"/>
          <w:color w:val="000000" w:themeColor="text1"/>
          <w:sz w:val="22"/>
          <w:szCs w:val="22"/>
        </w:rPr>
        <w:t>prawnych</w:t>
      </w:r>
      <w:r w:rsidR="00013FAE">
        <w:rPr>
          <w:rFonts w:asciiTheme="minorHAnsi" w:hAnsiTheme="minorHAnsi" w:cstheme="minorHAnsi"/>
          <w:color w:val="000000" w:themeColor="text1"/>
          <w:sz w:val="22"/>
          <w:szCs w:val="22"/>
        </w:rPr>
        <w:t>, wyprodukowane nie wcześniej niż w 2023 roku.</w:t>
      </w:r>
      <w:r w:rsidR="00072B21">
        <w:rPr>
          <w:rFonts w:asciiTheme="minorHAnsi" w:hAnsiTheme="minorHAnsi" w:cstheme="minorHAnsi"/>
          <w:color w:val="000000" w:themeColor="text1"/>
          <w:sz w:val="22"/>
          <w:szCs w:val="22"/>
        </w:rPr>
        <w:t xml:space="preserve"> Wykonawca oświadcza, że przedmiot umowy nie jest prototypem. </w:t>
      </w:r>
    </w:p>
    <w:p w14:paraId="7DEACE34" w14:textId="77777777" w:rsidR="0069008C" w:rsidRPr="00FE0360"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Wykonawca jest odpowiedzialny za przedmiot Umowy do momentu odbioru sprzętu przez Użytkownika sprzętu.</w:t>
      </w:r>
    </w:p>
    <w:p w14:paraId="249040D5" w14:textId="77777777" w:rsidR="0069008C" w:rsidRPr="00FE0360" w:rsidRDefault="0069008C" w:rsidP="004F06BC">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Specyfikacja techniczna sprzętu, wyszczególniona w Umowie powinna być na bieżąco aktualizowana przez Wykonawcę, w zakresie w jakim ewoluuje rynek sprzętu. Dokonanie aktualizacji w powyższym zakresie wymaga zgody Zamawiającego. Brak uwzględniania przez Wykonawcę zmian rynkowych zaakceptowanych przez Zamawiającego, może stanowić podstawę do odstąpienia od Umowy przez Zamawiającego.</w:t>
      </w:r>
    </w:p>
    <w:p w14:paraId="480D09E8" w14:textId="18AA0077" w:rsidR="008F230C" w:rsidRDefault="0069008C" w:rsidP="00E145F4">
      <w:pPr>
        <w:pStyle w:val="Tekstpodstawowywcity2"/>
        <w:numPr>
          <w:ilvl w:val="0"/>
          <w:numId w:val="1"/>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W przypadku wycofania z produkcji lub dystrybucji sprzętu określonego w Umowie, Wykonawca zobowiązuje się do zaproponowania innego sprzętu -</w:t>
      </w:r>
      <w:r w:rsidRPr="00FE0360">
        <w:rPr>
          <w:rFonts w:asciiTheme="minorHAnsi" w:hAnsiTheme="minorHAnsi" w:cstheme="minorHAnsi"/>
          <w:color w:val="000000" w:themeColor="text1"/>
          <w:sz w:val="22"/>
          <w:szCs w:val="22"/>
          <w:shd w:val="clear" w:color="auto" w:fill="FFFFFF"/>
        </w:rPr>
        <w:t xml:space="preserve"> przy zachowaniu parametrów technicznych </w:t>
      </w:r>
      <w:r w:rsidRPr="00FE0360">
        <w:rPr>
          <w:rFonts w:asciiTheme="minorHAnsi" w:hAnsiTheme="minorHAnsi" w:cstheme="minorHAnsi"/>
          <w:color w:val="000000" w:themeColor="text1"/>
          <w:sz w:val="22"/>
          <w:szCs w:val="22"/>
          <w:shd w:val="clear" w:color="auto" w:fill="FFFFFF"/>
        </w:rPr>
        <w:lastRenderedPageBreak/>
        <w:t>i funkcjonalnych równych lub wyższych niż określone w Umowie</w:t>
      </w:r>
      <w:r w:rsidRPr="00FE0360">
        <w:rPr>
          <w:rFonts w:asciiTheme="minorHAnsi" w:hAnsiTheme="minorHAnsi" w:cstheme="minorHAnsi"/>
          <w:color w:val="000000" w:themeColor="text1"/>
          <w:sz w:val="22"/>
          <w:szCs w:val="22"/>
        </w:rPr>
        <w:t xml:space="preserve">, </w:t>
      </w:r>
      <w:r w:rsidRPr="00FE0360">
        <w:rPr>
          <w:rFonts w:asciiTheme="minorHAnsi" w:hAnsiTheme="minorHAnsi" w:cstheme="minorHAnsi"/>
          <w:color w:val="000000" w:themeColor="text1"/>
          <w:sz w:val="22"/>
          <w:szCs w:val="22"/>
          <w:shd w:val="clear" w:color="auto" w:fill="FFFFFF"/>
        </w:rPr>
        <w:t>przy zachowaniu zaoferowanych cen</w:t>
      </w:r>
      <w:r w:rsidRPr="00FE0360">
        <w:rPr>
          <w:rFonts w:asciiTheme="minorHAnsi" w:hAnsiTheme="minorHAnsi" w:cstheme="minorHAnsi"/>
          <w:color w:val="000000" w:themeColor="text1"/>
          <w:sz w:val="22"/>
          <w:szCs w:val="22"/>
        </w:rPr>
        <w:t>, po uprzedniej zgodzie Zamawiającego.</w:t>
      </w:r>
    </w:p>
    <w:p w14:paraId="5ECF2391" w14:textId="77777777" w:rsidR="00E145F4" w:rsidRPr="00E145F4" w:rsidRDefault="00E145F4" w:rsidP="00E145F4">
      <w:pPr>
        <w:pStyle w:val="Tekstpodstawowywcity2"/>
        <w:tabs>
          <w:tab w:val="left" w:pos="786"/>
        </w:tabs>
        <w:suppressAutoHyphens/>
        <w:autoSpaceDN w:val="0"/>
        <w:spacing w:after="0" w:line="240" w:lineRule="auto"/>
        <w:ind w:left="360" w:right="61"/>
        <w:jc w:val="both"/>
        <w:textAlignment w:val="baseline"/>
        <w:rPr>
          <w:rFonts w:asciiTheme="minorHAnsi" w:hAnsiTheme="minorHAnsi" w:cstheme="minorHAnsi"/>
          <w:color w:val="000000" w:themeColor="text1"/>
          <w:sz w:val="22"/>
          <w:szCs w:val="22"/>
        </w:rPr>
      </w:pPr>
    </w:p>
    <w:p w14:paraId="5C61BBBF" w14:textId="0772DD54" w:rsidR="00635E83" w:rsidRPr="0060127C" w:rsidRDefault="00635E83" w:rsidP="00FE0121">
      <w:pPr>
        <w:pStyle w:val="Akapitzlist"/>
        <w:spacing w:line="264" w:lineRule="auto"/>
        <w:ind w:left="360"/>
        <w:jc w:val="center"/>
        <w:rPr>
          <w:rFonts w:asciiTheme="minorHAnsi" w:hAnsiTheme="minorHAnsi" w:cstheme="minorHAnsi"/>
          <w:b/>
          <w:sz w:val="22"/>
          <w:szCs w:val="22"/>
        </w:rPr>
      </w:pPr>
      <w:r w:rsidRPr="0060127C">
        <w:rPr>
          <w:rFonts w:asciiTheme="minorHAnsi" w:hAnsiTheme="minorHAnsi" w:cstheme="minorHAnsi"/>
          <w:b/>
          <w:sz w:val="22"/>
          <w:szCs w:val="22"/>
        </w:rPr>
        <w:t>§</w:t>
      </w:r>
      <w:r w:rsidR="007517AB" w:rsidRPr="0060127C">
        <w:rPr>
          <w:rFonts w:asciiTheme="minorHAnsi" w:hAnsiTheme="minorHAnsi" w:cstheme="minorHAnsi"/>
          <w:b/>
          <w:sz w:val="22"/>
          <w:szCs w:val="22"/>
        </w:rPr>
        <w:t xml:space="preserve"> </w:t>
      </w:r>
      <w:r w:rsidR="000F24DD" w:rsidRPr="0060127C">
        <w:rPr>
          <w:rFonts w:asciiTheme="minorHAnsi" w:hAnsiTheme="minorHAnsi" w:cstheme="minorHAnsi"/>
          <w:b/>
          <w:sz w:val="22"/>
          <w:szCs w:val="22"/>
        </w:rPr>
        <w:t>3</w:t>
      </w:r>
    </w:p>
    <w:p w14:paraId="73359611" w14:textId="0B6ECE8A" w:rsidR="00636EBA" w:rsidRPr="0060127C" w:rsidRDefault="00670782" w:rsidP="00FE0121">
      <w:pPr>
        <w:tabs>
          <w:tab w:val="center" w:pos="4536"/>
          <w:tab w:val="left" w:pos="5550"/>
        </w:tabs>
        <w:spacing w:after="0" w:line="264" w:lineRule="auto"/>
        <w:jc w:val="center"/>
        <w:rPr>
          <w:rFonts w:cstheme="minorHAnsi"/>
          <w:b/>
        </w:rPr>
      </w:pPr>
      <w:r w:rsidRPr="0060127C">
        <w:rPr>
          <w:rFonts w:cstheme="minorHAnsi"/>
          <w:b/>
        </w:rPr>
        <w:t>Termin realizacji zamówienia</w:t>
      </w:r>
    </w:p>
    <w:p w14:paraId="34F63057" w14:textId="77777777" w:rsidR="001E5A4D" w:rsidRPr="0060127C" w:rsidRDefault="001E5A4D" w:rsidP="00FE0121">
      <w:pPr>
        <w:tabs>
          <w:tab w:val="center" w:pos="4536"/>
          <w:tab w:val="left" w:pos="5550"/>
        </w:tabs>
        <w:spacing w:after="0" w:line="264" w:lineRule="auto"/>
        <w:jc w:val="both"/>
        <w:rPr>
          <w:rFonts w:cstheme="minorHAnsi"/>
          <w:b/>
        </w:rPr>
      </w:pPr>
    </w:p>
    <w:p w14:paraId="5148CD45" w14:textId="06BE75BB" w:rsidR="008B3B18" w:rsidRDefault="00706B46" w:rsidP="00706B46">
      <w:pPr>
        <w:pStyle w:val="Akapitzlist"/>
        <w:numPr>
          <w:ilvl w:val="0"/>
          <w:numId w:val="42"/>
        </w:numPr>
        <w:spacing w:line="264" w:lineRule="auto"/>
        <w:jc w:val="both"/>
        <w:rPr>
          <w:rFonts w:asciiTheme="minorHAnsi" w:hAnsiTheme="minorHAnsi" w:cstheme="minorHAnsi"/>
          <w:color w:val="000000" w:themeColor="text1"/>
          <w:sz w:val="22"/>
        </w:rPr>
      </w:pPr>
      <w:bookmarkStart w:id="6" w:name="_Hlk113579526"/>
      <w:r>
        <w:rPr>
          <w:rFonts w:asciiTheme="minorHAnsi" w:hAnsiTheme="minorHAnsi" w:cstheme="minorHAnsi"/>
          <w:color w:val="000000" w:themeColor="text1"/>
          <w:sz w:val="22"/>
        </w:rPr>
        <w:t xml:space="preserve">Niniejsza Umowa zostaje zawarta na czas oznaczony. Strony ustalają termin realizacji przedmiotu niniejszej Umowy na okres </w:t>
      </w:r>
      <w:r w:rsidR="00605A05" w:rsidRPr="00706B46">
        <w:rPr>
          <w:rFonts w:asciiTheme="minorHAnsi" w:hAnsiTheme="minorHAnsi" w:cstheme="minorHAnsi"/>
          <w:b/>
          <w:color w:val="000000" w:themeColor="text1"/>
          <w:sz w:val="22"/>
        </w:rPr>
        <w:t xml:space="preserve">12 miesięcy, licząc od daty </w:t>
      </w:r>
      <w:r w:rsidR="006C28C3">
        <w:rPr>
          <w:rFonts w:asciiTheme="minorHAnsi" w:hAnsiTheme="minorHAnsi" w:cstheme="minorHAnsi"/>
          <w:b/>
          <w:color w:val="000000" w:themeColor="text1"/>
          <w:sz w:val="22"/>
        </w:rPr>
        <w:t>zawarcia</w:t>
      </w:r>
      <w:r w:rsidR="00605A05" w:rsidRPr="00706B46">
        <w:rPr>
          <w:rFonts w:asciiTheme="minorHAnsi" w:hAnsiTheme="minorHAnsi" w:cstheme="minorHAnsi"/>
          <w:b/>
          <w:color w:val="000000" w:themeColor="text1"/>
          <w:sz w:val="22"/>
        </w:rPr>
        <w:t xml:space="preserve"> umowy</w:t>
      </w:r>
      <w:r w:rsidR="00605A05" w:rsidRPr="00706B46">
        <w:rPr>
          <w:rFonts w:asciiTheme="minorHAnsi" w:hAnsiTheme="minorHAnsi" w:cstheme="minorHAnsi"/>
          <w:color w:val="000000" w:themeColor="text1"/>
          <w:sz w:val="22"/>
        </w:rPr>
        <w:t xml:space="preserve"> lub do wyczerpania </w:t>
      </w:r>
      <w:r>
        <w:rPr>
          <w:rFonts w:asciiTheme="minorHAnsi" w:hAnsiTheme="minorHAnsi" w:cstheme="minorHAnsi"/>
          <w:color w:val="000000" w:themeColor="text1"/>
          <w:sz w:val="22"/>
        </w:rPr>
        <w:t xml:space="preserve">maksymalnej </w:t>
      </w:r>
      <w:r w:rsidR="00605A05" w:rsidRPr="00706B46">
        <w:rPr>
          <w:rFonts w:asciiTheme="minorHAnsi" w:hAnsiTheme="minorHAnsi" w:cstheme="minorHAnsi"/>
          <w:color w:val="000000" w:themeColor="text1"/>
          <w:sz w:val="22"/>
        </w:rPr>
        <w:t xml:space="preserve">kwoty </w:t>
      </w:r>
      <w:r>
        <w:rPr>
          <w:rFonts w:asciiTheme="minorHAnsi" w:hAnsiTheme="minorHAnsi" w:cstheme="minorHAnsi"/>
          <w:color w:val="000000" w:themeColor="text1"/>
          <w:sz w:val="22"/>
        </w:rPr>
        <w:t>zamówienia wskazanej w § 4 ust. 1 w zależności od tego, który wariant nastąpi pierwszy.</w:t>
      </w:r>
    </w:p>
    <w:p w14:paraId="3DF9CFBC" w14:textId="6AB057ED" w:rsidR="00706B46" w:rsidRPr="00706B46" w:rsidRDefault="00706B46" w:rsidP="00706B46">
      <w:pPr>
        <w:pStyle w:val="Akapitzlist"/>
        <w:numPr>
          <w:ilvl w:val="0"/>
          <w:numId w:val="42"/>
        </w:numPr>
        <w:spacing w:line="264"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 przypadku, gdy w terminie 12 miesięcy od daty zawarcia niniejszej Umowy nie zostanie wykorzystana maksymalna Umowy brutto </w:t>
      </w:r>
      <w:r w:rsidR="005F5E22">
        <w:rPr>
          <w:rFonts w:asciiTheme="minorHAnsi" w:hAnsiTheme="minorHAnsi" w:cstheme="minorHAnsi"/>
          <w:color w:val="000000" w:themeColor="text1"/>
          <w:sz w:val="22"/>
        </w:rPr>
        <w:t>wskazana</w:t>
      </w:r>
      <w:r>
        <w:rPr>
          <w:rFonts w:asciiTheme="minorHAnsi" w:hAnsiTheme="minorHAnsi" w:cstheme="minorHAnsi"/>
          <w:color w:val="000000" w:themeColor="text1"/>
          <w:sz w:val="22"/>
        </w:rPr>
        <w:t xml:space="preserve"> w § 4 ust. 1, istnieje możliwość przedłużenia terminu realizacji przedmiotu zamówienia. W takim przypadku strony mogą zmienić niniejszą Umowę w drodze pisemnego aneksu pod rygorem nieważności, w następującym zakresie: termin obowiązywania niniejszej Umowy ulegnie odpowiedniej zmianie – zostanie przedłużony do daty wskazanej przez Zamawiającego, jednak na okres nie dłuższy niż 6 miesięcy. </w:t>
      </w:r>
    </w:p>
    <w:bookmarkEnd w:id="6"/>
    <w:p w14:paraId="1ECAA23A" w14:textId="77777777" w:rsidR="00FE0121" w:rsidRPr="0060127C" w:rsidRDefault="00FE0121" w:rsidP="00FE0121">
      <w:pPr>
        <w:tabs>
          <w:tab w:val="left" w:pos="187"/>
        </w:tabs>
        <w:spacing w:after="0" w:line="264" w:lineRule="auto"/>
        <w:ind w:right="62"/>
        <w:jc w:val="both"/>
        <w:rPr>
          <w:rFonts w:cstheme="minorHAnsi"/>
          <w:b/>
        </w:rPr>
      </w:pPr>
    </w:p>
    <w:p w14:paraId="4F158B64" w14:textId="5CA18EA5" w:rsidR="00635E83" w:rsidRPr="0060127C" w:rsidRDefault="00635E83" w:rsidP="00FE0121">
      <w:pPr>
        <w:tabs>
          <w:tab w:val="left" w:pos="187"/>
        </w:tabs>
        <w:spacing w:after="0" w:line="264" w:lineRule="auto"/>
        <w:ind w:left="374" w:right="62" w:hanging="374"/>
        <w:jc w:val="center"/>
        <w:rPr>
          <w:rFonts w:cstheme="minorHAnsi"/>
          <w:b/>
        </w:rPr>
      </w:pPr>
      <w:r w:rsidRPr="0060127C">
        <w:rPr>
          <w:rFonts w:cstheme="minorHAnsi"/>
          <w:b/>
        </w:rPr>
        <w:t>§</w:t>
      </w:r>
      <w:r w:rsidR="007517AB" w:rsidRPr="0060127C">
        <w:rPr>
          <w:rFonts w:cstheme="minorHAnsi"/>
          <w:b/>
        </w:rPr>
        <w:t xml:space="preserve"> </w:t>
      </w:r>
      <w:r w:rsidR="001E5A4D" w:rsidRPr="0060127C">
        <w:rPr>
          <w:rFonts w:cstheme="minorHAnsi"/>
          <w:b/>
        </w:rPr>
        <w:t>4</w:t>
      </w:r>
    </w:p>
    <w:p w14:paraId="4F0C54EC" w14:textId="015B6B44" w:rsidR="001E5A4D" w:rsidRPr="0060127C" w:rsidRDefault="001E5A4D" w:rsidP="00FE0121">
      <w:pPr>
        <w:pStyle w:val="Akapitzlist"/>
        <w:suppressAutoHyphens/>
        <w:autoSpaceDE w:val="0"/>
        <w:autoSpaceDN w:val="0"/>
        <w:adjustRightInd w:val="0"/>
        <w:spacing w:line="264" w:lineRule="auto"/>
        <w:ind w:left="0"/>
        <w:jc w:val="center"/>
        <w:rPr>
          <w:rFonts w:asciiTheme="minorHAnsi" w:hAnsiTheme="minorHAnsi" w:cstheme="minorHAnsi"/>
          <w:b/>
          <w:color w:val="000000" w:themeColor="text1"/>
          <w:sz w:val="22"/>
          <w:szCs w:val="22"/>
        </w:rPr>
      </w:pPr>
      <w:r w:rsidRPr="0060127C">
        <w:rPr>
          <w:rFonts w:asciiTheme="minorHAnsi" w:hAnsiTheme="minorHAnsi" w:cstheme="minorHAnsi"/>
          <w:b/>
          <w:color w:val="000000" w:themeColor="text1"/>
          <w:sz w:val="22"/>
          <w:szCs w:val="22"/>
        </w:rPr>
        <w:t>Wynagrodzenie i warunki płatności</w:t>
      </w:r>
    </w:p>
    <w:p w14:paraId="0A9D958F" w14:textId="77777777" w:rsidR="0069008C" w:rsidRPr="00AB71C9"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AB71C9">
        <w:rPr>
          <w:rFonts w:asciiTheme="minorHAnsi" w:hAnsiTheme="minorHAnsi" w:cstheme="minorHAnsi"/>
          <w:sz w:val="22"/>
          <w:szCs w:val="22"/>
        </w:rPr>
        <w:t xml:space="preserve">Załącznik </w:t>
      </w:r>
      <w:r w:rsidRPr="00AB71C9">
        <w:rPr>
          <w:rFonts w:asciiTheme="minorHAnsi" w:hAnsiTheme="minorHAnsi" w:cstheme="minorHAnsi"/>
          <w:color w:val="000000" w:themeColor="text1"/>
          <w:sz w:val="22"/>
          <w:szCs w:val="22"/>
        </w:rPr>
        <w:t>nr 2 do Umowy zawiera kalkulację cenową sprzętu, którego prognozowana do zakupu ilość, wyceniona przez Wykonawcę w złożonej ofercie, ma wartość:</w:t>
      </w:r>
    </w:p>
    <w:p w14:paraId="5A7F401A" w14:textId="77777777" w:rsidR="0069008C" w:rsidRPr="00AB71C9" w:rsidRDefault="0069008C" w:rsidP="0069008C">
      <w:pPr>
        <w:pStyle w:val="Standard"/>
        <w:tabs>
          <w:tab w:val="left" w:pos="561"/>
        </w:tabs>
        <w:ind w:right="61"/>
        <w:jc w:val="both"/>
        <w:rPr>
          <w:rFonts w:asciiTheme="minorHAnsi" w:hAnsiTheme="minorHAnsi" w:cstheme="minorHAnsi"/>
          <w:color w:val="000000" w:themeColor="text1"/>
          <w:sz w:val="22"/>
          <w:szCs w:val="22"/>
        </w:rPr>
      </w:pPr>
    </w:p>
    <w:p w14:paraId="5ECB0547" w14:textId="77777777" w:rsidR="0069008C" w:rsidRPr="00AB71C9" w:rsidRDefault="0069008C" w:rsidP="0069008C">
      <w:pPr>
        <w:pStyle w:val="Standard"/>
        <w:tabs>
          <w:tab w:val="left" w:pos="1122"/>
        </w:tabs>
        <w:ind w:right="61"/>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t xml:space="preserve">netto : </w:t>
      </w:r>
      <w:r w:rsidRPr="00AB71C9">
        <w:rPr>
          <w:rFonts w:asciiTheme="minorHAnsi" w:hAnsiTheme="minorHAnsi" w:cstheme="minorHAnsi"/>
          <w:b/>
          <w:color w:val="000000" w:themeColor="text1"/>
          <w:sz w:val="22"/>
          <w:szCs w:val="22"/>
        </w:rPr>
        <w:t xml:space="preserve"> ……………. </w:t>
      </w:r>
      <w:r w:rsidRPr="00AB71C9">
        <w:rPr>
          <w:rFonts w:asciiTheme="minorHAnsi" w:hAnsiTheme="minorHAnsi" w:cstheme="minorHAnsi"/>
          <w:color w:val="000000" w:themeColor="text1"/>
          <w:sz w:val="22"/>
          <w:szCs w:val="22"/>
        </w:rPr>
        <w:t>(słownie: …………………………………….)</w:t>
      </w:r>
    </w:p>
    <w:p w14:paraId="2D965AD9" w14:textId="77777777" w:rsidR="0069008C" w:rsidRPr="00AB71C9" w:rsidRDefault="0069008C" w:rsidP="0069008C">
      <w:pPr>
        <w:pStyle w:val="Standard"/>
        <w:tabs>
          <w:tab w:val="left" w:pos="561"/>
        </w:tabs>
        <w:ind w:right="61"/>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r>
      <w:r w:rsidRPr="00AB71C9">
        <w:rPr>
          <w:rFonts w:asciiTheme="minorHAnsi" w:hAnsiTheme="minorHAnsi" w:cstheme="minorHAnsi"/>
          <w:color w:val="000000" w:themeColor="text1"/>
          <w:sz w:val="22"/>
          <w:szCs w:val="22"/>
        </w:rPr>
        <w:tab/>
        <w:t xml:space="preserve">brutto: </w:t>
      </w:r>
      <w:r w:rsidRPr="00AB71C9">
        <w:rPr>
          <w:rFonts w:asciiTheme="minorHAnsi" w:hAnsiTheme="minorHAnsi" w:cstheme="minorHAnsi"/>
          <w:b/>
          <w:color w:val="000000" w:themeColor="text1"/>
          <w:sz w:val="22"/>
          <w:szCs w:val="22"/>
        </w:rPr>
        <w:t>…………….</w:t>
      </w:r>
      <w:r w:rsidRPr="00AB71C9">
        <w:rPr>
          <w:rFonts w:asciiTheme="minorHAnsi" w:hAnsiTheme="minorHAnsi" w:cstheme="minorHAnsi"/>
          <w:color w:val="000000" w:themeColor="text1"/>
          <w:sz w:val="22"/>
          <w:szCs w:val="22"/>
        </w:rPr>
        <w:t xml:space="preserve"> (słownie: …………………………………….)</w:t>
      </w:r>
    </w:p>
    <w:p w14:paraId="7C27F971" w14:textId="77777777" w:rsidR="0069008C" w:rsidRPr="00AB71C9" w:rsidRDefault="0069008C" w:rsidP="0069008C">
      <w:pPr>
        <w:pStyle w:val="Standard"/>
        <w:ind w:left="709" w:firstLine="709"/>
        <w:jc w:val="both"/>
        <w:rPr>
          <w:rFonts w:asciiTheme="minorHAnsi" w:hAnsiTheme="minorHAnsi" w:cstheme="minorHAnsi"/>
          <w:color w:val="000000" w:themeColor="text1"/>
          <w:sz w:val="22"/>
          <w:szCs w:val="22"/>
        </w:rPr>
      </w:pPr>
      <w:r w:rsidRPr="00AB71C9">
        <w:rPr>
          <w:rFonts w:asciiTheme="minorHAnsi" w:hAnsiTheme="minorHAnsi" w:cstheme="minorHAnsi"/>
          <w:color w:val="000000" w:themeColor="text1"/>
          <w:sz w:val="22"/>
          <w:szCs w:val="22"/>
        </w:rPr>
        <w:t>Cena zawiera podatek od towarów i usług (Vat) w wysokości …… %.</w:t>
      </w:r>
    </w:p>
    <w:p w14:paraId="28A865D1" w14:textId="6B271D4B" w:rsidR="0069008C" w:rsidRPr="00396D2A"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AE2044">
        <w:rPr>
          <w:rFonts w:asciiTheme="minorHAnsi" w:hAnsiTheme="minorHAnsi" w:cstheme="minorHAnsi"/>
          <w:color w:val="000000" w:themeColor="text1"/>
          <w:sz w:val="22"/>
          <w:szCs w:val="22"/>
        </w:rPr>
        <w:t xml:space="preserve">Zamawiający zobowiązuje się do wykorzystania co najmniej </w:t>
      </w:r>
      <w:r w:rsidR="002E09A0">
        <w:rPr>
          <w:rFonts w:asciiTheme="minorHAnsi" w:hAnsiTheme="minorHAnsi" w:cstheme="minorHAnsi"/>
          <w:color w:val="000000" w:themeColor="text1"/>
          <w:sz w:val="22"/>
          <w:szCs w:val="22"/>
        </w:rPr>
        <w:t>5</w:t>
      </w:r>
      <w:r w:rsidRPr="00AE2044">
        <w:rPr>
          <w:rFonts w:asciiTheme="minorHAnsi" w:hAnsiTheme="minorHAnsi" w:cstheme="minorHAnsi"/>
          <w:color w:val="000000" w:themeColor="text1"/>
          <w:sz w:val="22"/>
          <w:szCs w:val="22"/>
        </w:rPr>
        <w:t xml:space="preserve">0% wartości </w:t>
      </w:r>
      <w:r>
        <w:rPr>
          <w:rFonts w:asciiTheme="minorHAnsi" w:hAnsiTheme="minorHAnsi" w:cstheme="minorHAnsi"/>
          <w:color w:val="000000" w:themeColor="text1"/>
          <w:sz w:val="22"/>
          <w:szCs w:val="22"/>
        </w:rPr>
        <w:t>brutto</w:t>
      </w:r>
      <w:r w:rsidRPr="00AE2044">
        <w:rPr>
          <w:rFonts w:asciiTheme="minorHAnsi" w:hAnsiTheme="minorHAnsi" w:cstheme="minorHAnsi"/>
          <w:color w:val="000000" w:themeColor="text1"/>
          <w:sz w:val="22"/>
          <w:szCs w:val="22"/>
        </w:rPr>
        <w:t xml:space="preserve"> Umowy, o której </w:t>
      </w:r>
      <w:r w:rsidRPr="00396D2A">
        <w:rPr>
          <w:rFonts w:asciiTheme="minorHAnsi" w:hAnsiTheme="minorHAnsi" w:cstheme="minorHAnsi"/>
          <w:color w:val="000000" w:themeColor="text1"/>
          <w:sz w:val="22"/>
          <w:szCs w:val="22"/>
        </w:rPr>
        <w:t>mowa w ust. 1, a Wykonawcy nie będzie przysługiwać  z tego tytułu roszczenie o zapłatę różnicy.</w:t>
      </w:r>
    </w:p>
    <w:p w14:paraId="5F56D01A" w14:textId="528AADEA" w:rsidR="0069008C" w:rsidRPr="001C74D8"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1C74D8">
        <w:rPr>
          <w:rFonts w:asciiTheme="minorHAnsi" w:hAnsiTheme="minorHAnsi" w:cstheme="minorHAnsi"/>
          <w:color w:val="000000" w:themeColor="text1"/>
          <w:sz w:val="22"/>
          <w:szCs w:val="22"/>
        </w:rPr>
        <w:t xml:space="preserve">Wykonawca gwarantuje niezmienność poszczególnych cen </w:t>
      </w:r>
      <w:r w:rsidR="00735861">
        <w:rPr>
          <w:rFonts w:asciiTheme="minorHAnsi" w:hAnsiTheme="minorHAnsi" w:cstheme="minorHAnsi"/>
          <w:color w:val="000000" w:themeColor="text1"/>
          <w:sz w:val="22"/>
          <w:szCs w:val="22"/>
        </w:rPr>
        <w:t xml:space="preserve">jednostkowych </w:t>
      </w:r>
      <w:r w:rsidRPr="001C74D8">
        <w:rPr>
          <w:rFonts w:asciiTheme="minorHAnsi" w:hAnsiTheme="minorHAnsi" w:cstheme="minorHAnsi"/>
          <w:color w:val="000000" w:themeColor="text1"/>
          <w:sz w:val="22"/>
          <w:szCs w:val="22"/>
        </w:rPr>
        <w:t xml:space="preserve">wchodzących w skład przedmiotu zamówienia przez cały okres trwania Umowy. </w:t>
      </w:r>
    </w:p>
    <w:p w14:paraId="7631D853" w14:textId="2E65328D" w:rsidR="0069008C" w:rsidRPr="0069008C" w:rsidRDefault="0069008C" w:rsidP="0043642C">
      <w:pPr>
        <w:pStyle w:val="Tekstpodstawowywcity2"/>
        <w:numPr>
          <w:ilvl w:val="0"/>
          <w:numId w:val="25"/>
        </w:numPr>
        <w:tabs>
          <w:tab w:val="left" w:pos="786"/>
        </w:tabs>
        <w:suppressAutoHyphens/>
        <w:autoSpaceDN w:val="0"/>
        <w:spacing w:after="0" w:line="240" w:lineRule="auto"/>
        <w:ind w:right="61"/>
        <w:jc w:val="both"/>
        <w:textAlignment w:val="baseline"/>
        <w:rPr>
          <w:rFonts w:asciiTheme="minorHAnsi" w:hAnsiTheme="minorHAnsi" w:cstheme="minorHAnsi"/>
          <w:color w:val="000000" w:themeColor="text1"/>
          <w:sz w:val="22"/>
          <w:szCs w:val="22"/>
        </w:rPr>
      </w:pPr>
      <w:r w:rsidRPr="00396D2A">
        <w:rPr>
          <w:rFonts w:asciiTheme="minorHAnsi" w:eastAsia="Calibri" w:hAnsiTheme="minorHAnsi" w:cstheme="minorHAnsi"/>
          <w:sz w:val="22"/>
          <w:szCs w:val="22"/>
        </w:rPr>
        <w:t>Wynagrodzenie, o którym mowa w ust. 1 uwzględnia wszelkie koszty związane z realizacją zamówienia.</w:t>
      </w:r>
    </w:p>
    <w:p w14:paraId="0D3A16DE" w14:textId="4FA1BE93" w:rsidR="00690094" w:rsidRPr="0069008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color w:val="000000" w:themeColor="text1"/>
        </w:rPr>
        <w:t xml:space="preserve">Wykonawca wystawi </w:t>
      </w:r>
      <w:r w:rsidRPr="006C28C3">
        <w:rPr>
          <w:rFonts w:cstheme="minorHAnsi"/>
          <w:b/>
          <w:color w:val="000000" w:themeColor="text1"/>
        </w:rPr>
        <w:t>fakturę VAT na Uniwersytet Przyrodniczy w Poznaniu, ul. Wojska Polskiego 28, 60-637 Poznań, NIP 777-00-04-960</w:t>
      </w:r>
      <w:r w:rsidRPr="0060127C">
        <w:rPr>
          <w:rFonts w:cstheme="minorHAnsi"/>
          <w:color w:val="000000" w:themeColor="text1"/>
        </w:rPr>
        <w:t xml:space="preserve">, z podaniem </w:t>
      </w:r>
      <w:r w:rsidRPr="0060127C">
        <w:rPr>
          <w:rFonts w:cstheme="minorHAnsi"/>
        </w:rPr>
        <w:t xml:space="preserve">nazwy </w:t>
      </w:r>
      <w:r w:rsidR="0069008C">
        <w:rPr>
          <w:rFonts w:cstheme="minorHAnsi"/>
        </w:rPr>
        <w:t>Użytkownika sprzętu.</w:t>
      </w:r>
    </w:p>
    <w:p w14:paraId="0B18FCC0" w14:textId="569BC1E0" w:rsidR="0069008C" w:rsidRPr="0069008C" w:rsidRDefault="0069008C" w:rsidP="0043642C">
      <w:pPr>
        <w:numPr>
          <w:ilvl w:val="0"/>
          <w:numId w:val="25"/>
        </w:numPr>
        <w:spacing w:after="0" w:line="264" w:lineRule="auto"/>
        <w:ind w:left="284" w:hanging="284"/>
        <w:jc w:val="both"/>
        <w:rPr>
          <w:rFonts w:eastAsia="Times New Roman" w:cstheme="minorHAnsi"/>
          <w:lang w:eastAsia="pl-PL"/>
        </w:rPr>
      </w:pPr>
      <w:r>
        <w:rPr>
          <w:rFonts w:cstheme="minorHAnsi"/>
          <w:color w:val="000000" w:themeColor="text1"/>
        </w:rPr>
        <w:t xml:space="preserve">Wykonawca wystawi fakturę VAT </w:t>
      </w:r>
      <w:r w:rsidR="00735861">
        <w:rPr>
          <w:rFonts w:cstheme="minorHAnsi"/>
          <w:color w:val="000000" w:themeColor="text1"/>
        </w:rPr>
        <w:t xml:space="preserve">po realizacji </w:t>
      </w:r>
      <w:r>
        <w:rPr>
          <w:rFonts w:cstheme="minorHAnsi"/>
          <w:color w:val="000000" w:themeColor="text1"/>
        </w:rPr>
        <w:t xml:space="preserve"> każdego zamówienia częściowego. </w:t>
      </w:r>
    </w:p>
    <w:p w14:paraId="4EF119F1" w14:textId="5C5FCC8F" w:rsidR="0069008C" w:rsidRDefault="0069008C" w:rsidP="0043642C">
      <w:pPr>
        <w:numPr>
          <w:ilvl w:val="0"/>
          <w:numId w:val="25"/>
        </w:numPr>
        <w:spacing w:after="0" w:line="240" w:lineRule="auto"/>
        <w:jc w:val="both"/>
        <w:rPr>
          <w:rFonts w:cstheme="minorHAnsi"/>
          <w:color w:val="000000" w:themeColor="text1"/>
        </w:rPr>
      </w:pPr>
      <w:r w:rsidRPr="007078A0">
        <w:rPr>
          <w:rFonts w:cstheme="minorHAnsi"/>
          <w:color w:val="000000" w:themeColor="text1"/>
        </w:rPr>
        <w:t xml:space="preserve">Wykonawca przekaże do </w:t>
      </w:r>
      <w:r>
        <w:rPr>
          <w:rFonts w:cstheme="minorHAnsi"/>
          <w:color w:val="000000" w:themeColor="text1"/>
        </w:rPr>
        <w:t>Ośrodka Informatyki</w:t>
      </w:r>
      <w:r w:rsidRPr="007078A0">
        <w:rPr>
          <w:rFonts w:cstheme="minorHAnsi"/>
          <w:color w:val="000000" w:themeColor="text1"/>
        </w:rPr>
        <w:t xml:space="preserve"> fakturę</w:t>
      </w:r>
      <w:r>
        <w:rPr>
          <w:rFonts w:cstheme="minorHAnsi"/>
          <w:color w:val="000000" w:themeColor="text1"/>
        </w:rPr>
        <w:t xml:space="preserve"> V</w:t>
      </w:r>
      <w:r w:rsidR="00735861">
        <w:rPr>
          <w:rFonts w:cstheme="minorHAnsi"/>
          <w:color w:val="000000" w:themeColor="text1"/>
        </w:rPr>
        <w:t>AT</w:t>
      </w:r>
      <w:r w:rsidRPr="007078A0">
        <w:rPr>
          <w:rFonts w:cstheme="minorHAnsi"/>
          <w:color w:val="000000" w:themeColor="text1"/>
        </w:rPr>
        <w:t xml:space="preserve"> za dostarczony sprzęt wraz z </w:t>
      </w:r>
      <w:r>
        <w:rPr>
          <w:rFonts w:cstheme="minorHAnsi"/>
          <w:color w:val="000000" w:themeColor="text1"/>
        </w:rPr>
        <w:t> </w:t>
      </w:r>
      <w:r w:rsidRPr="007078A0">
        <w:rPr>
          <w:rFonts w:cstheme="minorHAnsi"/>
          <w:color w:val="000000" w:themeColor="text1"/>
        </w:rPr>
        <w:t>potwierdzonym przez użytkownika sprzętu protokołe</w:t>
      </w:r>
      <w:r w:rsidR="006C28C3">
        <w:rPr>
          <w:rFonts w:cstheme="minorHAnsi"/>
          <w:color w:val="000000" w:themeColor="text1"/>
        </w:rPr>
        <w:t>m zdawczo-odbiorczym, zgodnie z </w:t>
      </w:r>
      <w:r w:rsidRPr="007078A0">
        <w:rPr>
          <w:rFonts w:cstheme="minorHAnsi"/>
          <w:color w:val="000000" w:themeColor="text1"/>
        </w:rPr>
        <w:t xml:space="preserve">zamówieniem przekazanym przez </w:t>
      </w:r>
      <w:r>
        <w:rPr>
          <w:rFonts w:cstheme="minorHAnsi"/>
          <w:color w:val="000000" w:themeColor="text1"/>
        </w:rPr>
        <w:t>Ośrodek Informatyki.</w:t>
      </w:r>
    </w:p>
    <w:p w14:paraId="7160804B" w14:textId="5FB1C893" w:rsidR="0069008C" w:rsidRPr="0069008C" w:rsidRDefault="0069008C" w:rsidP="0043642C">
      <w:pPr>
        <w:numPr>
          <w:ilvl w:val="0"/>
          <w:numId w:val="25"/>
        </w:numPr>
        <w:spacing w:after="0" w:line="240" w:lineRule="auto"/>
        <w:jc w:val="both"/>
        <w:rPr>
          <w:rFonts w:cstheme="minorHAnsi"/>
          <w:color w:val="000000" w:themeColor="text1"/>
        </w:rPr>
      </w:pPr>
      <w:r w:rsidRPr="00A61BBC">
        <w:rPr>
          <w:rFonts w:cstheme="minorHAnsi"/>
          <w:color w:val="000000" w:themeColor="text1"/>
        </w:rPr>
        <w:t>Każdorazowo podstawą do wystawienia przez Wykonawcę faktury V</w:t>
      </w:r>
      <w:r w:rsidR="00735861">
        <w:rPr>
          <w:rFonts w:cstheme="minorHAnsi"/>
          <w:color w:val="000000" w:themeColor="text1"/>
        </w:rPr>
        <w:t>AT</w:t>
      </w:r>
      <w:r w:rsidRPr="00A61BBC">
        <w:rPr>
          <w:rFonts w:cstheme="minorHAnsi"/>
          <w:color w:val="000000" w:themeColor="text1"/>
        </w:rPr>
        <w:t xml:space="preserve"> jest protokół zdawczo-odbiorczy podpisany bez zastrzeżeń przez obie strony. </w:t>
      </w:r>
    </w:p>
    <w:p w14:paraId="088BF6E1" w14:textId="1C3C3A54" w:rsidR="00690094" w:rsidRPr="0069008C" w:rsidRDefault="00690094" w:rsidP="0043642C">
      <w:pPr>
        <w:numPr>
          <w:ilvl w:val="0"/>
          <w:numId w:val="25"/>
        </w:numPr>
        <w:spacing w:after="0" w:line="240" w:lineRule="auto"/>
        <w:jc w:val="both"/>
        <w:rPr>
          <w:rFonts w:cstheme="minorHAnsi"/>
          <w:color w:val="000000" w:themeColor="text1"/>
        </w:rPr>
      </w:pPr>
      <w:r w:rsidRPr="0060127C">
        <w:rPr>
          <w:rFonts w:cstheme="minorHAnsi"/>
        </w:rPr>
        <w:t>Zapłata wynagrodzenia należnego Wykonawcy nastąpi przelewem na rachunek bankowy wskazany w fakturze VAT w terminie do 30 dni od daty dostarczenia Zamawiającemu przez Wykonawcę prawidłowo wystawionej faktury VAT</w:t>
      </w:r>
      <w:r w:rsidR="0069008C">
        <w:rPr>
          <w:rFonts w:cstheme="minorHAnsi"/>
        </w:rPr>
        <w:t xml:space="preserve"> i protokołu zdawczo – odbiorczego. </w:t>
      </w:r>
      <w:r w:rsidR="0069008C" w:rsidRPr="00A61BBC">
        <w:rPr>
          <w:rFonts w:cstheme="minorHAnsi"/>
        </w:rPr>
        <w:t xml:space="preserve">Jeżeli faktura jest nieprawidłowa lub niezgodna z </w:t>
      </w:r>
      <w:r w:rsidR="0069008C">
        <w:rPr>
          <w:rFonts w:cstheme="minorHAnsi"/>
        </w:rPr>
        <w:t>U</w:t>
      </w:r>
      <w:r w:rsidR="0069008C" w:rsidRPr="00A61BBC">
        <w:rPr>
          <w:rFonts w:cstheme="minorHAnsi"/>
        </w:rPr>
        <w:t>mową Zamawiający</w:t>
      </w:r>
      <w:r w:rsidR="00632ED7">
        <w:rPr>
          <w:rFonts w:cstheme="minorHAnsi"/>
        </w:rPr>
        <w:t xml:space="preserve"> </w:t>
      </w:r>
      <w:r w:rsidR="00D81B2B">
        <w:rPr>
          <w:rFonts w:cstheme="minorHAnsi"/>
        </w:rPr>
        <w:t>wstrzyma zapłatę należności do czasu</w:t>
      </w:r>
      <w:r w:rsidR="0069008C" w:rsidRPr="00A61BBC">
        <w:rPr>
          <w:rFonts w:cstheme="minorHAnsi"/>
        </w:rPr>
        <w:t xml:space="preserve"> otrzymani</w:t>
      </w:r>
      <w:r w:rsidR="00D81B2B">
        <w:rPr>
          <w:rFonts w:cstheme="minorHAnsi"/>
        </w:rPr>
        <w:t>a</w:t>
      </w:r>
      <w:r w:rsidR="0069008C" w:rsidRPr="00A61BBC">
        <w:rPr>
          <w:rFonts w:cstheme="minorHAnsi"/>
        </w:rPr>
        <w:t xml:space="preserve"> </w:t>
      </w:r>
      <w:r w:rsidR="00D81B2B">
        <w:rPr>
          <w:rFonts w:cstheme="minorHAnsi"/>
        </w:rPr>
        <w:t>prawidłowej i zgodnej z </w:t>
      </w:r>
      <w:r w:rsidR="00D81B2B" w:rsidRPr="00A61BBC">
        <w:rPr>
          <w:rFonts w:cstheme="minorHAnsi"/>
        </w:rPr>
        <w:t xml:space="preserve">Umową </w:t>
      </w:r>
      <w:r w:rsidR="006C28C3">
        <w:rPr>
          <w:rFonts w:cstheme="minorHAnsi"/>
        </w:rPr>
        <w:t xml:space="preserve">faktury </w:t>
      </w:r>
      <w:r w:rsidR="0069008C" w:rsidRPr="00A61BBC">
        <w:rPr>
          <w:rFonts w:cstheme="minorHAnsi"/>
        </w:rPr>
        <w:t>albo korekty faktury, stosownie do obowiązujących przepisów prawa.</w:t>
      </w:r>
      <w:r w:rsidR="00735861">
        <w:rPr>
          <w:rFonts w:cstheme="minorHAnsi"/>
        </w:rPr>
        <w:t xml:space="preserve"> W takim przypadku Wykonawcy nie przysługują odsetki ustawowe za opóźnienie.</w:t>
      </w:r>
    </w:p>
    <w:p w14:paraId="7C8ABA00" w14:textId="77777777" w:rsidR="00690094" w:rsidRPr="0060127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rPr>
        <w:t xml:space="preserve">Za  datę zapłaty uważane będzie złożenie przez Zamawiającego w jego banku dyspozycji przelewu, tj. data obciążenia rachunku bankowego Zamawiającego dyspozycją przelewu. </w:t>
      </w:r>
    </w:p>
    <w:p w14:paraId="710E8EE7" w14:textId="77777777" w:rsidR="00690094" w:rsidRPr="0060127C" w:rsidRDefault="00690094" w:rsidP="0043642C">
      <w:pPr>
        <w:numPr>
          <w:ilvl w:val="0"/>
          <w:numId w:val="25"/>
        </w:numPr>
        <w:spacing w:after="0" w:line="264" w:lineRule="auto"/>
        <w:ind w:left="284" w:hanging="284"/>
        <w:jc w:val="both"/>
        <w:rPr>
          <w:rFonts w:eastAsia="Times New Roman" w:cstheme="minorHAnsi"/>
          <w:lang w:eastAsia="pl-PL"/>
        </w:rPr>
      </w:pPr>
      <w:r w:rsidRPr="0060127C">
        <w:rPr>
          <w:rFonts w:cstheme="minorHAnsi"/>
        </w:rPr>
        <w:lastRenderedPageBreak/>
        <w:t>Zamawiający zapłaci Wykonawcy odsetki ustawowe za każdy dzień opóźnienia w dokonaniu zapłaty faktury.</w:t>
      </w:r>
    </w:p>
    <w:p w14:paraId="568D2C54" w14:textId="5250348D" w:rsidR="00690094" w:rsidRPr="0060127C" w:rsidRDefault="00690094" w:rsidP="0043642C">
      <w:pPr>
        <w:numPr>
          <w:ilvl w:val="0"/>
          <w:numId w:val="25"/>
        </w:numPr>
        <w:spacing w:after="0" w:line="264" w:lineRule="auto"/>
        <w:ind w:left="284" w:hanging="284"/>
        <w:jc w:val="both"/>
        <w:rPr>
          <w:rFonts w:eastAsia="Times New Roman" w:cstheme="minorHAnsi"/>
          <w:color w:val="000000" w:themeColor="text1"/>
          <w:lang w:eastAsia="pl-PL"/>
        </w:rPr>
      </w:pPr>
      <w:r w:rsidRPr="0060127C">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60127C">
        <w:rPr>
          <w:rFonts w:cstheme="minorHAnsi"/>
          <w:color w:val="000000" w:themeColor="text1"/>
        </w:rPr>
        <w:t>(Dz. U. z 202</w:t>
      </w:r>
      <w:r w:rsidR="00307806">
        <w:rPr>
          <w:rFonts w:cstheme="minorHAnsi"/>
          <w:color w:val="000000" w:themeColor="text1"/>
        </w:rPr>
        <w:t>3</w:t>
      </w:r>
      <w:r w:rsidRPr="0060127C">
        <w:rPr>
          <w:rFonts w:cstheme="minorHAnsi"/>
          <w:color w:val="000000" w:themeColor="text1"/>
        </w:rPr>
        <w:t xml:space="preserve"> r., poz. </w:t>
      </w:r>
      <w:r w:rsidR="00307806">
        <w:rPr>
          <w:rFonts w:cstheme="minorHAnsi"/>
          <w:color w:val="000000" w:themeColor="text1"/>
        </w:rPr>
        <w:t>1570</w:t>
      </w:r>
      <w:r w:rsidRPr="0060127C">
        <w:rPr>
          <w:rFonts w:cstheme="minorHAnsi"/>
          <w:color w:val="000000" w:themeColor="text1"/>
        </w:rPr>
        <w:t>)</w:t>
      </w:r>
      <w:r w:rsidRPr="0060127C">
        <w:rPr>
          <w:rFonts w:cstheme="minorHAnsi"/>
          <w:color w:val="000000" w:themeColor="text1"/>
          <w:kern w:val="3"/>
        </w:rPr>
        <w:t>. Wykonawca</w:t>
      </w:r>
      <w:r w:rsidRPr="0060127C">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w:t>
      </w:r>
      <w:r w:rsidR="006C28C3">
        <w:rPr>
          <w:rFonts w:cstheme="minorHAnsi"/>
          <w:bCs/>
          <w:color w:val="000000" w:themeColor="text1"/>
        </w:rPr>
        <w:t>oświadczenia jest to rachunek o </w:t>
      </w:r>
      <w:r w:rsidRPr="0060127C">
        <w:rPr>
          <w:rFonts w:cstheme="minorHAnsi"/>
          <w:bCs/>
          <w:color w:val="000000" w:themeColor="text1"/>
        </w:rPr>
        <w:t xml:space="preserve">numerze …………………………… </w:t>
      </w:r>
      <w:bookmarkStart w:id="7" w:name="_Hlk118267406"/>
      <w:r w:rsidRPr="0060127C">
        <w:rPr>
          <w:rFonts w:cstheme="minorHAnsi"/>
          <w:bCs/>
          <w:color w:val="000000" w:themeColor="text1"/>
        </w:rPr>
        <w:t xml:space="preserve">Wykonawca zobowiązuje się zawiadomić pisemnie Zamawiającego w przypadku zmiany rachunku VAT w terminie 7 dni licząc od dnia wystąpienia takiej zmiany. Wykonawca oświadcza, że właściwym dla niego organem podatkowym jest Naczelnik Urzędu Skarbowego …………………………………………. Wykonawca zobowiązuje się zawiadomić pisemnie Zamawiającego w przypadku zmiany właściwości organu podatkowego w terminie 7 dni licząc od dnia takiej zmiany. </w:t>
      </w:r>
    </w:p>
    <w:p w14:paraId="00EA6876" w14:textId="5013D92A" w:rsidR="00690094" w:rsidRPr="0060127C" w:rsidRDefault="00690094" w:rsidP="0043642C">
      <w:pPr>
        <w:numPr>
          <w:ilvl w:val="0"/>
          <w:numId w:val="25"/>
        </w:numPr>
        <w:spacing w:after="0" w:line="264" w:lineRule="auto"/>
        <w:ind w:left="284" w:hanging="284"/>
        <w:jc w:val="both"/>
        <w:rPr>
          <w:rFonts w:eastAsia="Times New Roman" w:cstheme="minorHAnsi"/>
          <w:color w:val="000000" w:themeColor="text1"/>
          <w:lang w:eastAsia="pl-PL"/>
        </w:rPr>
      </w:pPr>
      <w:bookmarkStart w:id="8" w:name="_Hlk118267488"/>
      <w:bookmarkEnd w:id="7"/>
      <w:r w:rsidRPr="0060127C">
        <w:rPr>
          <w:rFonts w:cstheme="minorHAnsi"/>
          <w:color w:val="000000" w:themeColor="text1"/>
        </w:rPr>
        <w:t xml:space="preserve">Brak skutecznej zapłaty przez Zamawiającego, z uwagi na naruszenie przez Wykonawcę zasad wynikających z ustępu </w:t>
      </w:r>
      <w:r w:rsidR="000161CE">
        <w:rPr>
          <w:rFonts w:cstheme="minorHAnsi"/>
          <w:color w:val="000000" w:themeColor="text1"/>
        </w:rPr>
        <w:t>12</w:t>
      </w:r>
      <w:r w:rsidRPr="0060127C">
        <w:rPr>
          <w:rFonts w:cstheme="minorHAnsi"/>
          <w:color w:val="000000" w:themeColor="text1"/>
        </w:rPr>
        <w:t>, nie stanowi nieprawidłowego spełnienia świadczenia przez Zamawiającego i w szczególności nie stanowi podstawy żąda</w:t>
      </w:r>
      <w:r w:rsidR="006C28C3">
        <w:rPr>
          <w:rFonts w:cstheme="minorHAnsi"/>
          <w:color w:val="000000" w:themeColor="text1"/>
        </w:rPr>
        <w:t>nia od Zamawiającego odsetek. W </w:t>
      </w:r>
      <w:r w:rsidRPr="0060127C">
        <w:rPr>
          <w:rFonts w:cstheme="minorHAnsi"/>
          <w:color w:val="000000" w:themeColor="text1"/>
        </w:rPr>
        <w:t xml:space="preserve">takiej sytuacji termin zapłaty biegnie od dnia pisemnego zawiadomienia Zamawiającego przez Wykonawcę o numerze rachunku Wykonawcy właściwym do dokonania zapłaty, dla którego jest prowadzony rachunek VAT. </w:t>
      </w:r>
    </w:p>
    <w:p w14:paraId="3BB63775" w14:textId="480AA15F" w:rsidR="00690094" w:rsidRPr="0060127C" w:rsidRDefault="00690094" w:rsidP="0043642C">
      <w:pPr>
        <w:numPr>
          <w:ilvl w:val="0"/>
          <w:numId w:val="25"/>
        </w:numPr>
        <w:spacing w:after="0" w:line="264" w:lineRule="auto"/>
        <w:ind w:left="284" w:hanging="284"/>
        <w:jc w:val="both"/>
        <w:rPr>
          <w:rFonts w:eastAsia="Times New Roman" w:cstheme="minorHAnsi"/>
          <w:color w:val="000000" w:themeColor="text1"/>
          <w:lang w:eastAsia="pl-PL"/>
        </w:rPr>
      </w:pPr>
      <w:r w:rsidRPr="0060127C">
        <w:rPr>
          <w:rFonts w:cstheme="minorHAnsi"/>
          <w:color w:val="000000" w:themeColor="text1"/>
        </w:rPr>
        <w:t xml:space="preserve">Wykonawca oświadcza, że w przypadku zmiany rachunku bankowego w terminie płatności faktury VAT  Wykonawca zobowiązuje się niezwłocznie (najpóźniej tego </w:t>
      </w:r>
      <w:r w:rsidR="006C28C3">
        <w:rPr>
          <w:rFonts w:cstheme="minorHAnsi"/>
          <w:color w:val="000000" w:themeColor="text1"/>
        </w:rPr>
        <w:t>samego dnia) do powiadomienia o </w:t>
      </w:r>
      <w:r w:rsidRPr="0060127C">
        <w:rPr>
          <w:rFonts w:cstheme="minorHAnsi"/>
          <w:color w:val="000000" w:themeColor="text1"/>
        </w:rPr>
        <w:t xml:space="preserve">tym fakcie Zamawiającego (pisemnie). Wszelkie skutki niepoinformowania przez Wykonawcę Zamawiającego o zmianie rachunku bankowego obciążać będą Wykonawcę. </w:t>
      </w:r>
    </w:p>
    <w:bookmarkEnd w:id="8"/>
    <w:p w14:paraId="04D4B134" w14:textId="77777777" w:rsidR="00B43D84" w:rsidRPr="0060127C" w:rsidRDefault="00B43D84" w:rsidP="00FE0121">
      <w:pPr>
        <w:tabs>
          <w:tab w:val="left" w:pos="187"/>
          <w:tab w:val="left" w:pos="4253"/>
          <w:tab w:val="left" w:pos="4536"/>
        </w:tabs>
        <w:spacing w:after="0" w:line="264" w:lineRule="auto"/>
        <w:ind w:right="62"/>
        <w:jc w:val="both"/>
        <w:rPr>
          <w:rFonts w:cstheme="minorHAnsi"/>
        </w:rPr>
      </w:pPr>
    </w:p>
    <w:p w14:paraId="193555E0" w14:textId="572D0B61" w:rsidR="001440E0" w:rsidRPr="0060127C" w:rsidRDefault="001440E0" w:rsidP="00FE0121">
      <w:pPr>
        <w:tabs>
          <w:tab w:val="left" w:pos="187"/>
          <w:tab w:val="left" w:pos="4253"/>
          <w:tab w:val="left" w:pos="4536"/>
        </w:tabs>
        <w:spacing w:after="0" w:line="264" w:lineRule="auto"/>
        <w:ind w:left="374" w:right="62" w:hanging="374"/>
        <w:jc w:val="center"/>
        <w:rPr>
          <w:rFonts w:cstheme="minorHAnsi"/>
          <w:b/>
        </w:rPr>
      </w:pPr>
      <w:r w:rsidRPr="0060127C">
        <w:rPr>
          <w:rFonts w:cstheme="minorHAnsi"/>
          <w:b/>
        </w:rPr>
        <w:t>§</w:t>
      </w:r>
      <w:r w:rsidR="007517AB" w:rsidRPr="0060127C">
        <w:rPr>
          <w:rFonts w:cstheme="minorHAnsi"/>
          <w:b/>
        </w:rPr>
        <w:t xml:space="preserve"> 5</w:t>
      </w:r>
    </w:p>
    <w:p w14:paraId="42716186" w14:textId="761A6EAA" w:rsidR="00636EBA" w:rsidRPr="0060127C" w:rsidRDefault="001440E0" w:rsidP="00FE0121">
      <w:pPr>
        <w:tabs>
          <w:tab w:val="left" w:pos="187"/>
        </w:tabs>
        <w:spacing w:after="0" w:line="264" w:lineRule="auto"/>
        <w:ind w:left="374" w:right="62" w:hanging="374"/>
        <w:jc w:val="center"/>
        <w:rPr>
          <w:rFonts w:cstheme="minorHAnsi"/>
          <w:b/>
        </w:rPr>
      </w:pPr>
      <w:r w:rsidRPr="0060127C">
        <w:rPr>
          <w:rFonts w:cstheme="minorHAnsi"/>
          <w:b/>
        </w:rPr>
        <w:t>Gwarancja i serwis</w:t>
      </w:r>
    </w:p>
    <w:p w14:paraId="74204B4D" w14:textId="77777777" w:rsidR="00B263B2" w:rsidRPr="0060127C" w:rsidRDefault="00B263B2" w:rsidP="00FE0121">
      <w:pPr>
        <w:tabs>
          <w:tab w:val="left" w:pos="187"/>
        </w:tabs>
        <w:spacing w:after="0" w:line="264" w:lineRule="auto"/>
        <w:ind w:left="374" w:right="62" w:hanging="374"/>
        <w:jc w:val="both"/>
        <w:rPr>
          <w:rFonts w:cstheme="minorHAnsi"/>
          <w:b/>
        </w:rPr>
      </w:pPr>
    </w:p>
    <w:p w14:paraId="1156768D" w14:textId="0121480B" w:rsidR="009B3BA1"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6777DD">
        <w:rPr>
          <w:rFonts w:asciiTheme="minorHAnsi" w:hAnsiTheme="minorHAnsi" w:cstheme="minorHAnsi"/>
          <w:bCs/>
          <w:sz w:val="22"/>
          <w:szCs w:val="22"/>
        </w:rPr>
        <w:t>Wykonawca udziela  gwarancji</w:t>
      </w:r>
      <w:r w:rsidRPr="006777DD">
        <w:rPr>
          <w:rFonts w:asciiTheme="minorHAnsi" w:hAnsiTheme="minorHAnsi" w:cstheme="minorHAnsi"/>
          <w:sz w:val="22"/>
          <w:szCs w:val="22"/>
        </w:rPr>
        <w:t xml:space="preserve"> </w:t>
      </w:r>
      <w:r w:rsidRPr="006777DD">
        <w:rPr>
          <w:rFonts w:asciiTheme="minorHAnsi" w:hAnsiTheme="minorHAnsi" w:cstheme="minorHAnsi"/>
          <w:bCs/>
          <w:sz w:val="22"/>
          <w:szCs w:val="22"/>
        </w:rPr>
        <w:t>na przedmiot Umowy</w:t>
      </w:r>
      <w:r>
        <w:rPr>
          <w:rFonts w:asciiTheme="minorHAnsi" w:hAnsiTheme="minorHAnsi" w:cstheme="minorHAnsi"/>
          <w:bCs/>
          <w:sz w:val="22"/>
          <w:szCs w:val="22"/>
        </w:rPr>
        <w:t xml:space="preserve"> </w:t>
      </w:r>
      <w:r w:rsidRPr="006777DD">
        <w:rPr>
          <w:rFonts w:asciiTheme="minorHAnsi" w:hAnsiTheme="minorHAnsi" w:cstheme="minorHAnsi"/>
          <w:bCs/>
          <w:sz w:val="22"/>
          <w:szCs w:val="22"/>
        </w:rPr>
        <w:t>(</w:t>
      </w:r>
      <w:r w:rsidRPr="00583533">
        <w:rPr>
          <w:rFonts w:asciiTheme="minorHAnsi" w:hAnsiTheme="minorHAnsi" w:cstheme="minorHAnsi"/>
          <w:bCs/>
          <w:sz w:val="22"/>
          <w:szCs w:val="22"/>
        </w:rPr>
        <w:t>dostarczony i zainstalowany w ramach</w:t>
      </w:r>
      <w:r w:rsidRPr="006777DD">
        <w:rPr>
          <w:rFonts w:asciiTheme="minorHAnsi" w:hAnsiTheme="minorHAnsi" w:cstheme="minorHAnsi"/>
          <w:bCs/>
          <w:sz w:val="22"/>
          <w:szCs w:val="22"/>
        </w:rPr>
        <w:t xml:space="preserve"> Umowy) </w:t>
      </w:r>
      <w:r>
        <w:rPr>
          <w:rFonts w:asciiTheme="minorHAnsi" w:hAnsiTheme="minorHAnsi" w:cstheme="minorHAnsi"/>
          <w:bCs/>
          <w:sz w:val="22"/>
          <w:szCs w:val="22"/>
        </w:rPr>
        <w:t xml:space="preserve">na </w:t>
      </w:r>
      <w:r w:rsidRPr="00FE0360">
        <w:rPr>
          <w:rFonts w:asciiTheme="minorHAnsi" w:hAnsiTheme="minorHAnsi" w:cstheme="minorHAnsi"/>
          <w:bCs/>
          <w:sz w:val="22"/>
          <w:szCs w:val="22"/>
        </w:rPr>
        <w:t xml:space="preserve">okres </w:t>
      </w:r>
      <w:r w:rsidR="000161CE">
        <w:rPr>
          <w:rFonts w:asciiTheme="minorHAnsi" w:hAnsiTheme="minorHAnsi" w:cstheme="minorHAnsi"/>
          <w:b/>
          <w:sz w:val="22"/>
          <w:szCs w:val="22"/>
        </w:rPr>
        <w:t>……</w:t>
      </w:r>
      <w:r w:rsidRPr="00E754C8">
        <w:rPr>
          <w:rFonts w:asciiTheme="minorHAnsi" w:hAnsiTheme="minorHAnsi" w:cstheme="minorHAnsi"/>
          <w:b/>
          <w:sz w:val="22"/>
          <w:szCs w:val="22"/>
        </w:rPr>
        <w:t xml:space="preserve"> miesięcy</w:t>
      </w:r>
      <w:r>
        <w:rPr>
          <w:rFonts w:asciiTheme="minorHAnsi" w:hAnsiTheme="minorHAnsi" w:cstheme="minorHAnsi"/>
          <w:bCs/>
          <w:sz w:val="22"/>
          <w:szCs w:val="22"/>
        </w:rPr>
        <w:t>, zgodnie z ust. 8 poniżej.</w:t>
      </w:r>
    </w:p>
    <w:p w14:paraId="3D0EBB8A" w14:textId="4FC524DD" w:rsidR="009B3BA1" w:rsidRPr="006C28C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6C28C3">
        <w:rPr>
          <w:rFonts w:asciiTheme="minorHAnsi" w:hAnsiTheme="minorHAnsi" w:cstheme="minorHAnsi"/>
          <w:color w:val="000000" w:themeColor="text1"/>
          <w:sz w:val="22"/>
          <w:szCs w:val="22"/>
        </w:rPr>
        <w:t xml:space="preserve">Wykonawca, gwarantuje brak uszkodzonych pikseli i </w:t>
      </w:r>
      <w:r w:rsidR="00307806" w:rsidRPr="006C28C3">
        <w:rPr>
          <w:rFonts w:asciiTheme="minorHAnsi" w:hAnsiTheme="minorHAnsi" w:cstheme="minorHAnsi"/>
          <w:color w:val="000000" w:themeColor="text1"/>
          <w:sz w:val="22"/>
          <w:szCs w:val="22"/>
        </w:rPr>
        <w:t> </w:t>
      </w:r>
      <w:proofErr w:type="spellStart"/>
      <w:r w:rsidRPr="006C28C3">
        <w:rPr>
          <w:rFonts w:asciiTheme="minorHAnsi" w:hAnsiTheme="minorHAnsi" w:cstheme="minorHAnsi"/>
          <w:color w:val="000000" w:themeColor="text1"/>
          <w:sz w:val="22"/>
          <w:szCs w:val="22"/>
        </w:rPr>
        <w:t>subpikseli</w:t>
      </w:r>
      <w:proofErr w:type="spellEnd"/>
      <w:r w:rsidRPr="006C28C3">
        <w:rPr>
          <w:rFonts w:asciiTheme="minorHAnsi" w:hAnsiTheme="minorHAnsi" w:cstheme="minorHAnsi"/>
          <w:color w:val="000000" w:themeColor="text1"/>
          <w:sz w:val="22"/>
          <w:szCs w:val="22"/>
        </w:rPr>
        <w:t xml:space="preserve"> przez okres minimum 30 dni od dnia dostawy. Jeśli standardowe warunki gwarancji producenta nie obejmują takiej opcji, wymagane jest dołączenie odpowiedniego oświadczenia producenta.</w:t>
      </w:r>
    </w:p>
    <w:p w14:paraId="793D7F70" w14:textId="77777777" w:rsidR="009B3BA1" w:rsidRPr="00276DD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276DD3">
        <w:rPr>
          <w:rFonts w:asciiTheme="minorHAnsi" w:hAnsiTheme="minorHAnsi" w:cstheme="minorHAnsi"/>
          <w:sz w:val="22"/>
          <w:szCs w:val="22"/>
        </w:rPr>
        <w:t xml:space="preserve">Usługi gwarancyjne świadczone będą za pośrednictwem Wykonawcy w sposób, który uniemożliwia utratę gwarancji producenta. </w:t>
      </w:r>
    </w:p>
    <w:p w14:paraId="474ED184" w14:textId="77777777" w:rsidR="009B3BA1" w:rsidRPr="00276DD3" w:rsidRDefault="009B3BA1" w:rsidP="0043642C">
      <w:pPr>
        <w:pStyle w:val="Akapitzlist"/>
        <w:numPr>
          <w:ilvl w:val="0"/>
          <w:numId w:val="27"/>
        </w:numPr>
        <w:spacing w:after="160" w:line="259" w:lineRule="auto"/>
        <w:jc w:val="both"/>
        <w:rPr>
          <w:rFonts w:asciiTheme="minorHAnsi" w:hAnsiTheme="minorHAnsi" w:cstheme="minorHAnsi"/>
          <w:bCs/>
          <w:sz w:val="22"/>
          <w:szCs w:val="22"/>
        </w:rPr>
      </w:pPr>
      <w:r w:rsidRPr="00276DD3">
        <w:rPr>
          <w:rFonts w:asciiTheme="minorHAnsi" w:hAnsiTheme="minorHAnsi" w:cstheme="minorHAnsi"/>
          <w:sz w:val="22"/>
          <w:szCs w:val="22"/>
        </w:rPr>
        <w:t xml:space="preserve">Usługi gwarancyjne będą świadczone w miejscu użytkowania sprzętu, z zastrzeżeniem </w:t>
      </w:r>
      <w:r>
        <w:rPr>
          <w:rFonts w:asciiTheme="minorHAnsi" w:hAnsiTheme="minorHAnsi" w:cstheme="minorHAnsi"/>
          <w:sz w:val="22"/>
          <w:szCs w:val="22"/>
        </w:rPr>
        <w:t>ust. 5</w:t>
      </w:r>
      <w:r w:rsidRPr="00276DD3">
        <w:rPr>
          <w:rFonts w:asciiTheme="minorHAnsi" w:hAnsiTheme="minorHAnsi" w:cstheme="minorHAnsi"/>
          <w:sz w:val="22"/>
          <w:szCs w:val="22"/>
        </w:rPr>
        <w:t>.</w:t>
      </w:r>
    </w:p>
    <w:p w14:paraId="35C88919" w14:textId="659A9A48"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276DD3">
        <w:rPr>
          <w:rFonts w:asciiTheme="minorHAnsi" w:hAnsiTheme="minorHAnsi" w:cstheme="minorHAnsi"/>
          <w:sz w:val="22"/>
          <w:szCs w:val="22"/>
        </w:rPr>
        <w:t>W przypadku niemożności wykonania naprawy gwarancyjnej w miejscu użytkowania, Wykonawca zobowiązany jest w czasie trwania gwarancji do odebrania od Użytkownika uszkodzonego sprzętu</w:t>
      </w:r>
      <w:r>
        <w:rPr>
          <w:rFonts w:asciiTheme="minorHAnsi" w:hAnsiTheme="minorHAnsi" w:cstheme="minorHAnsi"/>
          <w:sz w:val="22"/>
          <w:szCs w:val="22"/>
        </w:rPr>
        <w:t xml:space="preserve">, </w:t>
      </w:r>
      <w:bookmarkStart w:id="9" w:name="_Hlk107223380"/>
      <w:r w:rsidRPr="00B869FC">
        <w:rPr>
          <w:rFonts w:asciiTheme="minorHAnsi" w:hAnsiTheme="minorHAnsi" w:cstheme="minorHAnsi"/>
          <w:sz w:val="22"/>
          <w:szCs w:val="22"/>
        </w:rPr>
        <w:t xml:space="preserve">na podstawie karty zgłoszenia serwisowego (będącej jednocześnie protokołem z naprawy sprzętu), której wzór stanowi załącznik nr </w:t>
      </w:r>
      <w:r w:rsidR="00307806">
        <w:rPr>
          <w:rFonts w:asciiTheme="minorHAnsi" w:hAnsiTheme="minorHAnsi" w:cstheme="minorHAnsi"/>
          <w:sz w:val="22"/>
          <w:szCs w:val="22"/>
        </w:rPr>
        <w:t>4</w:t>
      </w:r>
      <w:r w:rsidRPr="00B869FC">
        <w:rPr>
          <w:rFonts w:asciiTheme="minorHAnsi" w:hAnsiTheme="minorHAnsi" w:cstheme="minorHAnsi"/>
          <w:sz w:val="22"/>
          <w:szCs w:val="22"/>
        </w:rPr>
        <w:t xml:space="preserve"> do Umowy i dostarczenia sprzętu po naprawie na własny koszt do Użytkownika sprzętu wraz z wypełnionym załącznikiem nr </w:t>
      </w:r>
      <w:r w:rsidR="00307806">
        <w:rPr>
          <w:rFonts w:asciiTheme="minorHAnsi" w:hAnsiTheme="minorHAnsi" w:cstheme="minorHAnsi"/>
          <w:sz w:val="22"/>
          <w:szCs w:val="22"/>
        </w:rPr>
        <w:t>3</w:t>
      </w:r>
      <w:r w:rsidRPr="00B869FC">
        <w:rPr>
          <w:rFonts w:asciiTheme="minorHAnsi" w:hAnsiTheme="minorHAnsi" w:cstheme="minorHAnsi"/>
          <w:sz w:val="22"/>
          <w:szCs w:val="22"/>
        </w:rPr>
        <w:t xml:space="preserve"> do Umowy.</w:t>
      </w:r>
      <w:bookmarkEnd w:id="9"/>
      <w:r w:rsidRPr="00B869FC">
        <w:rPr>
          <w:rFonts w:asciiTheme="minorHAnsi" w:hAnsiTheme="minorHAnsi" w:cstheme="minorHAnsi"/>
          <w:sz w:val="22"/>
          <w:szCs w:val="22"/>
        </w:rPr>
        <w:t xml:space="preserve"> W czasie trwania naprawy na Wykonawcy spoczywa odpowiedzialność za przekazany </w:t>
      </w:r>
      <w:r w:rsidRPr="00B869FC">
        <w:rPr>
          <w:rFonts w:asciiTheme="minorHAnsi" w:hAnsiTheme="minorHAnsi" w:cstheme="minorHAnsi"/>
          <w:color w:val="000000" w:themeColor="text1"/>
          <w:sz w:val="22"/>
          <w:szCs w:val="22"/>
        </w:rPr>
        <w:t>sprzęt.</w:t>
      </w:r>
    </w:p>
    <w:p w14:paraId="69405D3F" w14:textId="33297D99"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 xml:space="preserve">Użytkownik sprzętu przed podpisaniem protokołu z naprawy sprzętu (załącznik nr </w:t>
      </w:r>
      <w:r w:rsidR="002729F0">
        <w:rPr>
          <w:rFonts w:asciiTheme="minorHAnsi" w:hAnsiTheme="minorHAnsi" w:cstheme="minorHAnsi"/>
          <w:color w:val="000000" w:themeColor="text1"/>
          <w:sz w:val="22"/>
          <w:szCs w:val="22"/>
        </w:rPr>
        <w:t>4</w:t>
      </w:r>
      <w:r w:rsidRPr="00B869FC">
        <w:rPr>
          <w:rFonts w:asciiTheme="minorHAnsi" w:hAnsiTheme="minorHAnsi" w:cstheme="minorHAnsi"/>
          <w:color w:val="000000" w:themeColor="text1"/>
          <w:sz w:val="22"/>
          <w:szCs w:val="22"/>
        </w:rPr>
        <w:t xml:space="preserve"> do Umowy) obowiązany jest do sprawdzenia poprawności jego działania. </w:t>
      </w:r>
    </w:p>
    <w:p w14:paraId="65461991" w14:textId="57CCA963"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 xml:space="preserve">W przypadku stwierdzenia w toku czynności sprawdzających, o których mowa w ust. 6, że sprzęt nie funkcjonuje prawidłowo, Zamawiający odmówi jego odbioru sporządzając stosowną adnotację </w:t>
      </w:r>
      <w:r w:rsidRPr="00B869FC">
        <w:rPr>
          <w:rFonts w:asciiTheme="minorHAnsi" w:hAnsiTheme="minorHAnsi" w:cstheme="minorHAnsi"/>
          <w:color w:val="000000" w:themeColor="text1"/>
          <w:sz w:val="22"/>
          <w:szCs w:val="22"/>
        </w:rPr>
        <w:lastRenderedPageBreak/>
        <w:t xml:space="preserve">uzasadniającą jego przyczyny na protokole z naprawy sprzętu (załącznik nr </w:t>
      </w:r>
      <w:r w:rsidR="00307806">
        <w:rPr>
          <w:rFonts w:asciiTheme="minorHAnsi" w:hAnsiTheme="minorHAnsi" w:cstheme="minorHAnsi"/>
          <w:color w:val="000000" w:themeColor="text1"/>
          <w:sz w:val="22"/>
          <w:szCs w:val="22"/>
        </w:rPr>
        <w:t>4</w:t>
      </w:r>
      <w:r w:rsidRPr="00B869FC">
        <w:rPr>
          <w:rFonts w:asciiTheme="minorHAnsi" w:hAnsiTheme="minorHAnsi" w:cstheme="minorHAnsi"/>
          <w:color w:val="000000" w:themeColor="text1"/>
          <w:sz w:val="22"/>
          <w:szCs w:val="22"/>
        </w:rPr>
        <w:t xml:space="preserve"> do Umowy). Procedura czynności odbioru zostanie powtórzona.</w:t>
      </w:r>
    </w:p>
    <w:p w14:paraId="4D4FCE27" w14:textId="565B963E" w:rsidR="009B3BA1" w:rsidRPr="00B869FC" w:rsidRDefault="009B3BA1" w:rsidP="0043642C">
      <w:pPr>
        <w:pStyle w:val="Akapitzlist"/>
        <w:numPr>
          <w:ilvl w:val="0"/>
          <w:numId w:val="27"/>
        </w:numPr>
        <w:spacing w:after="160" w:line="259" w:lineRule="auto"/>
        <w:jc w:val="both"/>
        <w:rPr>
          <w:rFonts w:asciiTheme="minorHAnsi" w:hAnsiTheme="minorHAnsi" w:cstheme="minorHAnsi"/>
          <w:bCs/>
          <w:color w:val="000000" w:themeColor="text1"/>
          <w:sz w:val="22"/>
          <w:szCs w:val="22"/>
        </w:rPr>
      </w:pPr>
      <w:r w:rsidRPr="00B869FC">
        <w:rPr>
          <w:rFonts w:asciiTheme="minorHAnsi" w:hAnsiTheme="minorHAnsi" w:cstheme="minorHAnsi"/>
          <w:color w:val="000000" w:themeColor="text1"/>
          <w:sz w:val="22"/>
          <w:szCs w:val="22"/>
        </w:rPr>
        <w:t>Okres  gwarancji  zaczyna swój bieg począwszy od dnia podpisa</w:t>
      </w:r>
      <w:r w:rsidR="006C28C3">
        <w:rPr>
          <w:rFonts w:asciiTheme="minorHAnsi" w:hAnsiTheme="minorHAnsi" w:cstheme="minorHAnsi"/>
          <w:color w:val="000000" w:themeColor="text1"/>
          <w:sz w:val="22"/>
          <w:szCs w:val="22"/>
        </w:rPr>
        <w:t>nia przez Użytkownika sprzętu i </w:t>
      </w:r>
      <w:r w:rsidRPr="00B869FC">
        <w:rPr>
          <w:rFonts w:asciiTheme="minorHAnsi" w:hAnsiTheme="minorHAnsi" w:cstheme="minorHAnsi"/>
          <w:color w:val="000000" w:themeColor="text1"/>
          <w:sz w:val="22"/>
          <w:szCs w:val="22"/>
        </w:rPr>
        <w:t>Wykonawcę protokołu zdawczo-odbiorczego sprzętu, bez zastrzeżeń.</w:t>
      </w:r>
    </w:p>
    <w:p w14:paraId="09A49F63" w14:textId="77777777" w:rsidR="009B3BA1" w:rsidRPr="00B869FC" w:rsidRDefault="009B3BA1" w:rsidP="0043642C">
      <w:pPr>
        <w:pStyle w:val="Akapitzlist"/>
        <w:numPr>
          <w:ilvl w:val="0"/>
          <w:numId w:val="27"/>
        </w:numPr>
        <w:jc w:val="both"/>
        <w:rPr>
          <w:rFonts w:asciiTheme="minorHAnsi" w:hAnsiTheme="minorHAnsi" w:cstheme="minorHAnsi"/>
          <w:bCs/>
          <w:color w:val="BF8F00" w:themeColor="accent4" w:themeShade="BF"/>
          <w:sz w:val="22"/>
          <w:szCs w:val="22"/>
        </w:rPr>
      </w:pPr>
      <w:r w:rsidRPr="00B869FC">
        <w:rPr>
          <w:rFonts w:asciiTheme="minorHAnsi" w:hAnsiTheme="minorHAnsi" w:cstheme="minorHAnsi"/>
          <w:sz w:val="22"/>
          <w:szCs w:val="22"/>
        </w:rPr>
        <w:t>W przypadku dostarczenia sprzętu z jakimikolwiek wadami, w tym wadami fabrycznymi lub wadami, które ujawnią się w ciągu 7 dni od momentu podpisania protokołu zdawczo-odbiorczego, Wykonawca dokonuje jego bezzwłocznej i bezpłatnej wymiany na sprzęt nowy, poprawnie funkcjonujący.</w:t>
      </w:r>
    </w:p>
    <w:p w14:paraId="0B835E0D" w14:textId="11193E40" w:rsidR="009B3BA1" w:rsidRPr="001D6ECD" w:rsidRDefault="009B3BA1" w:rsidP="0043642C">
      <w:pPr>
        <w:pStyle w:val="Akapitzlist"/>
        <w:numPr>
          <w:ilvl w:val="0"/>
          <w:numId w:val="27"/>
        </w:numPr>
        <w:jc w:val="both"/>
        <w:rPr>
          <w:rFonts w:asciiTheme="minorHAnsi" w:hAnsiTheme="minorHAnsi" w:cstheme="minorHAnsi"/>
          <w:bCs/>
          <w:color w:val="FF0000"/>
          <w:sz w:val="22"/>
          <w:szCs w:val="22"/>
        </w:rPr>
      </w:pPr>
      <w:r w:rsidRPr="00B869FC">
        <w:rPr>
          <w:rFonts w:asciiTheme="minorHAnsi" w:hAnsiTheme="minorHAnsi" w:cstheme="minorHAnsi"/>
          <w:sz w:val="22"/>
          <w:szCs w:val="22"/>
        </w:rPr>
        <w:t xml:space="preserve">Zgłoszenie konieczności naprawy sprzętu składa Użytkownik sprzętu, przesyłając na adres e-mail: ……………………………… kartę zgłoszenia serwisowego (załącznik nr </w:t>
      </w:r>
      <w:r w:rsidR="00013FAE">
        <w:rPr>
          <w:rFonts w:asciiTheme="minorHAnsi" w:hAnsiTheme="minorHAnsi" w:cstheme="minorHAnsi"/>
          <w:sz w:val="22"/>
          <w:szCs w:val="22"/>
        </w:rPr>
        <w:t xml:space="preserve">4 </w:t>
      </w:r>
      <w:r w:rsidRPr="00B869FC">
        <w:rPr>
          <w:rFonts w:asciiTheme="minorHAnsi" w:hAnsiTheme="minorHAnsi" w:cstheme="minorHAnsi"/>
          <w:sz w:val="22"/>
          <w:szCs w:val="22"/>
        </w:rPr>
        <w:t>do Umowy).</w:t>
      </w:r>
      <w:r>
        <w:rPr>
          <w:rFonts w:asciiTheme="minorHAnsi" w:hAnsiTheme="minorHAnsi" w:cstheme="minorHAnsi"/>
          <w:sz w:val="22"/>
          <w:szCs w:val="22"/>
        </w:rPr>
        <w:t xml:space="preserve"> Użytkownik sprzętu ma możliwość zgłoszenia konieczności naprawy </w:t>
      </w:r>
      <w:r w:rsidRPr="001D1EF5">
        <w:rPr>
          <w:rFonts w:asciiTheme="minorHAnsi" w:hAnsiTheme="minorHAnsi" w:cstheme="minorHAnsi"/>
          <w:sz w:val="22"/>
          <w:szCs w:val="22"/>
        </w:rPr>
        <w:t>w dniach roboczych w godzinach  8:00 – 16:00. Zgłoszenia otrzymane po godz. 16:00 będą traktowane jako zgłoszenia otrzymane o godzinie 8:00, w następnym dniu roboczym.</w:t>
      </w:r>
    </w:p>
    <w:p w14:paraId="49BBDE55" w14:textId="77777777" w:rsidR="009B3BA1" w:rsidRPr="009470AD" w:rsidRDefault="009B3BA1" w:rsidP="0043642C">
      <w:pPr>
        <w:pStyle w:val="Akapitzlist"/>
        <w:numPr>
          <w:ilvl w:val="0"/>
          <w:numId w:val="27"/>
        </w:numPr>
        <w:jc w:val="both"/>
        <w:rPr>
          <w:rFonts w:asciiTheme="minorHAnsi" w:hAnsiTheme="minorHAnsi" w:cstheme="minorHAnsi"/>
          <w:bCs/>
          <w:color w:val="000000" w:themeColor="text1"/>
          <w:sz w:val="22"/>
          <w:szCs w:val="22"/>
        </w:rPr>
      </w:pPr>
      <w:r w:rsidRPr="009470AD">
        <w:rPr>
          <w:rFonts w:asciiTheme="minorHAnsi" w:hAnsiTheme="minorHAnsi" w:cstheme="minorHAnsi"/>
          <w:color w:val="000000" w:themeColor="text1"/>
          <w:sz w:val="22"/>
          <w:szCs w:val="22"/>
        </w:rPr>
        <w:t xml:space="preserve">Podczas trwania gwarancji, Wykonawca dokonywać będzie wszystkich bezpłatnych napraw, rozpoczynając je najpóźniej w </w:t>
      </w:r>
      <w:r>
        <w:rPr>
          <w:rFonts w:asciiTheme="minorHAnsi" w:hAnsiTheme="minorHAnsi" w:cstheme="minorHAnsi"/>
          <w:color w:val="000000" w:themeColor="text1"/>
          <w:sz w:val="22"/>
          <w:szCs w:val="22"/>
        </w:rPr>
        <w:t>następnym dniu roboczym o</w:t>
      </w:r>
      <w:r w:rsidRPr="009470AD">
        <w:rPr>
          <w:rFonts w:asciiTheme="minorHAnsi" w:hAnsiTheme="minorHAnsi" w:cstheme="minorHAnsi"/>
          <w:color w:val="000000" w:themeColor="text1"/>
          <w:sz w:val="22"/>
          <w:szCs w:val="22"/>
        </w:rPr>
        <w:t>d czasu zgłoszenia konieczności naprawy (zgłoszenie konieczności naprawy następuje poprzez przesłanie do Wykonawcy e-mailem karty zgłoszenia serwisowego</w:t>
      </w:r>
      <w:r>
        <w:rPr>
          <w:rFonts w:asciiTheme="minorHAnsi" w:hAnsiTheme="minorHAnsi" w:cstheme="minorHAnsi"/>
          <w:color w:val="000000" w:themeColor="text1"/>
          <w:sz w:val="22"/>
          <w:szCs w:val="22"/>
        </w:rPr>
        <w:t>, zgodnie z ust. 10</w:t>
      </w:r>
      <w:r w:rsidRPr="009470AD">
        <w:rPr>
          <w:rFonts w:asciiTheme="minorHAnsi" w:hAnsiTheme="minorHAnsi" w:cstheme="minorHAnsi"/>
          <w:color w:val="000000" w:themeColor="text1"/>
          <w:sz w:val="22"/>
          <w:szCs w:val="22"/>
        </w:rPr>
        <w:t>).</w:t>
      </w:r>
    </w:p>
    <w:p w14:paraId="474D32E7" w14:textId="43A44BD7" w:rsidR="009B3BA1" w:rsidRPr="009470AD" w:rsidRDefault="009B3BA1" w:rsidP="0043642C">
      <w:pPr>
        <w:pStyle w:val="Akapitzlist"/>
        <w:numPr>
          <w:ilvl w:val="0"/>
          <w:numId w:val="27"/>
        </w:numPr>
        <w:jc w:val="both"/>
        <w:rPr>
          <w:rFonts w:asciiTheme="minorHAnsi" w:hAnsiTheme="minorHAnsi" w:cstheme="minorHAnsi"/>
          <w:bCs/>
          <w:color w:val="000000" w:themeColor="text1"/>
          <w:sz w:val="22"/>
          <w:szCs w:val="22"/>
        </w:rPr>
      </w:pPr>
      <w:r w:rsidRPr="009470AD">
        <w:rPr>
          <w:rFonts w:asciiTheme="minorHAnsi" w:hAnsiTheme="minorHAnsi" w:cstheme="minorHAnsi"/>
          <w:color w:val="000000" w:themeColor="text1"/>
          <w:sz w:val="22"/>
          <w:szCs w:val="22"/>
        </w:rPr>
        <w:t>Maksymalny czas naprawy</w:t>
      </w:r>
      <w:r w:rsidR="00CD0141">
        <w:rPr>
          <w:rFonts w:asciiTheme="minorHAnsi" w:hAnsiTheme="minorHAnsi" w:cstheme="minorHAnsi"/>
          <w:color w:val="000000" w:themeColor="text1"/>
          <w:sz w:val="22"/>
          <w:szCs w:val="22"/>
        </w:rPr>
        <w:t>/wymiany sprzętu na nowy</w:t>
      </w:r>
      <w:r w:rsidRPr="009470AD">
        <w:rPr>
          <w:rFonts w:asciiTheme="minorHAnsi" w:hAnsiTheme="minorHAnsi" w:cstheme="minorHAnsi"/>
          <w:color w:val="000000" w:themeColor="text1"/>
          <w:sz w:val="22"/>
          <w:szCs w:val="22"/>
        </w:rPr>
        <w:t xml:space="preserve"> nie może przekroczyć 14 dni roboczych od dnia udokumentowanego zgłoszenia awarii  (daty przesłania do Wykonawcy e-mailem karty zgłoszenia serwisowego).</w:t>
      </w:r>
    </w:p>
    <w:p w14:paraId="77A6A174" w14:textId="77777777" w:rsidR="009B3BA1" w:rsidRPr="009470AD" w:rsidRDefault="009B3BA1" w:rsidP="0043642C">
      <w:pPr>
        <w:pStyle w:val="Akapitzlist"/>
        <w:numPr>
          <w:ilvl w:val="0"/>
          <w:numId w:val="27"/>
        </w:numPr>
        <w:jc w:val="both"/>
        <w:rPr>
          <w:rFonts w:asciiTheme="minorHAnsi" w:hAnsiTheme="minorHAnsi" w:cstheme="minorHAnsi"/>
          <w:bCs/>
          <w:color w:val="000000" w:themeColor="text1"/>
          <w:sz w:val="22"/>
          <w:szCs w:val="22"/>
        </w:rPr>
      </w:pPr>
      <w:r w:rsidRPr="009470AD">
        <w:rPr>
          <w:rFonts w:asciiTheme="minorHAnsi" w:hAnsiTheme="minorHAnsi" w:cstheme="minorHAnsi"/>
          <w:color w:val="000000" w:themeColor="text1"/>
          <w:sz w:val="22"/>
          <w:szCs w:val="22"/>
        </w:rPr>
        <w:t xml:space="preserve">W przypadku awarii lub trwałego uszkodzenia dysku twardego Wykonawca zobowiązuje się dokonać jego naprawy lub wymiany </w:t>
      </w:r>
      <w:r>
        <w:rPr>
          <w:rFonts w:asciiTheme="minorHAnsi" w:hAnsiTheme="minorHAnsi" w:cstheme="minorHAnsi"/>
          <w:color w:val="000000" w:themeColor="text1"/>
          <w:sz w:val="22"/>
          <w:szCs w:val="22"/>
        </w:rPr>
        <w:t xml:space="preserve">na nowy </w:t>
      </w:r>
      <w:r w:rsidRPr="009470AD">
        <w:rPr>
          <w:rFonts w:asciiTheme="minorHAnsi" w:hAnsiTheme="minorHAnsi" w:cstheme="minorHAnsi"/>
          <w:color w:val="000000" w:themeColor="text1"/>
          <w:sz w:val="22"/>
          <w:szCs w:val="22"/>
        </w:rPr>
        <w:t>wraz z przeinstalowaniem systemu operacyjnego.</w:t>
      </w:r>
    </w:p>
    <w:p w14:paraId="4E8CE1AA"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684AA0">
        <w:rPr>
          <w:rFonts w:asciiTheme="minorHAnsi" w:hAnsiTheme="minorHAnsi" w:cstheme="minorHAnsi"/>
          <w:sz w:val="22"/>
          <w:szCs w:val="22"/>
        </w:rPr>
        <w:t>W związku z wykonywaniem napraw gwarancyjnych Wykonawca nie będzie obciążał Zamawiającego żadnymi kosztami np.: z tytułu zastosowanych części do napraw, kosztów dojazdu lub transportu uszkodzonych i naprawionych urządzeń do użytkownika, wydania ekspertyz.</w:t>
      </w:r>
    </w:p>
    <w:p w14:paraId="0DBA20C9"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W przypadku, gdy naprawy gwarancyjne (maksymalnie trzy) z wpisem</w:t>
      </w:r>
      <w:r>
        <w:rPr>
          <w:rFonts w:asciiTheme="minorHAnsi" w:hAnsiTheme="minorHAnsi" w:cstheme="minorHAnsi"/>
          <w:sz w:val="22"/>
          <w:szCs w:val="22"/>
        </w:rPr>
        <w:t xml:space="preserve"> do protokołu z </w:t>
      </w:r>
      <w:r w:rsidRPr="00E41CB2">
        <w:rPr>
          <w:rFonts w:asciiTheme="minorHAnsi" w:hAnsiTheme="minorHAnsi" w:cstheme="minorHAnsi"/>
          <w:sz w:val="22"/>
          <w:szCs w:val="22"/>
        </w:rPr>
        <w:t>naprawy</w:t>
      </w:r>
      <w:r>
        <w:rPr>
          <w:rFonts w:asciiTheme="minorHAnsi" w:hAnsiTheme="minorHAnsi" w:cstheme="minorHAnsi"/>
          <w:sz w:val="22"/>
          <w:szCs w:val="22"/>
        </w:rPr>
        <w:t xml:space="preserve"> sprzętu</w:t>
      </w:r>
      <w:r w:rsidRPr="00E41CB2">
        <w:rPr>
          <w:rFonts w:asciiTheme="minorHAnsi" w:hAnsiTheme="minorHAnsi" w:cstheme="minorHAnsi"/>
          <w:sz w:val="22"/>
          <w:szCs w:val="22"/>
        </w:rPr>
        <w:t xml:space="preserve"> podpisan</w:t>
      </w:r>
      <w:r>
        <w:rPr>
          <w:rFonts w:asciiTheme="minorHAnsi" w:hAnsiTheme="minorHAnsi" w:cstheme="minorHAnsi"/>
          <w:sz w:val="22"/>
          <w:szCs w:val="22"/>
        </w:rPr>
        <w:t>ego</w:t>
      </w:r>
      <w:r w:rsidRPr="002217BB">
        <w:rPr>
          <w:rFonts w:asciiTheme="minorHAnsi" w:hAnsiTheme="minorHAnsi" w:cstheme="minorHAnsi"/>
          <w:sz w:val="22"/>
          <w:szCs w:val="22"/>
        </w:rPr>
        <w:t xml:space="preserve"> przez Użytkownika</w:t>
      </w:r>
      <w:r>
        <w:rPr>
          <w:rFonts w:asciiTheme="minorHAnsi" w:hAnsiTheme="minorHAnsi" w:cstheme="minorHAnsi"/>
          <w:sz w:val="22"/>
          <w:szCs w:val="22"/>
        </w:rPr>
        <w:t xml:space="preserve"> sprzętu</w:t>
      </w:r>
      <w:r w:rsidRPr="002217BB">
        <w:rPr>
          <w:rFonts w:asciiTheme="minorHAnsi" w:hAnsiTheme="minorHAnsi" w:cstheme="minorHAnsi"/>
          <w:sz w:val="22"/>
          <w:szCs w:val="22"/>
        </w:rPr>
        <w:t xml:space="preserve"> i Wykonawcę, nie przyniosą oczekiwanego rezultatu, Użytkownik sprzętu ma prawo</w:t>
      </w:r>
      <w:r>
        <w:rPr>
          <w:rFonts w:asciiTheme="minorHAnsi" w:hAnsiTheme="minorHAnsi" w:cstheme="minorHAnsi"/>
          <w:sz w:val="22"/>
          <w:szCs w:val="22"/>
        </w:rPr>
        <w:t xml:space="preserve"> do żądania</w:t>
      </w:r>
      <w:r w:rsidRPr="002217BB">
        <w:rPr>
          <w:rFonts w:asciiTheme="minorHAnsi" w:hAnsiTheme="minorHAnsi" w:cstheme="minorHAnsi"/>
          <w:sz w:val="22"/>
          <w:szCs w:val="22"/>
        </w:rPr>
        <w:t xml:space="preserve"> wymiany urządzenia na nowe z terminem realizacji do 10 dni</w:t>
      </w:r>
      <w:r>
        <w:rPr>
          <w:rFonts w:asciiTheme="minorHAnsi" w:hAnsiTheme="minorHAnsi" w:cstheme="minorHAnsi"/>
          <w:sz w:val="22"/>
          <w:szCs w:val="22"/>
        </w:rPr>
        <w:t xml:space="preserve"> roboczych</w:t>
      </w:r>
      <w:r w:rsidRPr="002217BB">
        <w:rPr>
          <w:rFonts w:asciiTheme="minorHAnsi" w:hAnsiTheme="minorHAnsi" w:cstheme="minorHAnsi"/>
          <w:sz w:val="22"/>
          <w:szCs w:val="22"/>
        </w:rPr>
        <w:t>.</w:t>
      </w:r>
    </w:p>
    <w:p w14:paraId="38887352" w14:textId="17A3A1AE"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Okres gwarancji zostaje przedłużony o czas przestoju sprzętu związ</w:t>
      </w:r>
      <w:r w:rsidR="006C28C3">
        <w:rPr>
          <w:rFonts w:asciiTheme="minorHAnsi" w:hAnsiTheme="minorHAnsi" w:cstheme="minorHAnsi"/>
          <w:sz w:val="22"/>
          <w:szCs w:val="22"/>
        </w:rPr>
        <w:t>any z powstałą usterką bądź o </w:t>
      </w:r>
      <w:r w:rsidRPr="002217BB">
        <w:rPr>
          <w:rFonts w:asciiTheme="minorHAnsi" w:hAnsiTheme="minorHAnsi" w:cstheme="minorHAnsi"/>
          <w:sz w:val="22"/>
          <w:szCs w:val="22"/>
        </w:rPr>
        <w:t>czas wymiany sprzętu.</w:t>
      </w:r>
    </w:p>
    <w:p w14:paraId="65BCE262" w14:textId="6286A6D1"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W razie   zniszczenia   lub   zagubienia</w:t>
      </w:r>
      <w:r>
        <w:rPr>
          <w:rFonts w:asciiTheme="minorHAnsi" w:hAnsiTheme="minorHAnsi" w:cstheme="minorHAnsi"/>
          <w:sz w:val="22"/>
          <w:szCs w:val="22"/>
        </w:rPr>
        <w:t xml:space="preserve"> protokołu zdawczo-odbiorczego lub faktury V</w:t>
      </w:r>
      <w:r w:rsidR="004B4EA2">
        <w:rPr>
          <w:rFonts w:asciiTheme="minorHAnsi" w:hAnsiTheme="minorHAnsi" w:cstheme="minorHAnsi"/>
          <w:sz w:val="22"/>
          <w:szCs w:val="22"/>
        </w:rPr>
        <w:t>AT</w:t>
      </w:r>
      <w:r>
        <w:rPr>
          <w:rFonts w:asciiTheme="minorHAnsi" w:hAnsiTheme="minorHAnsi" w:cstheme="minorHAnsi"/>
          <w:sz w:val="22"/>
          <w:szCs w:val="22"/>
        </w:rPr>
        <w:t xml:space="preserve"> Z</w:t>
      </w:r>
      <w:r w:rsidRPr="002217BB">
        <w:rPr>
          <w:rFonts w:asciiTheme="minorHAnsi" w:hAnsiTheme="minorHAnsi" w:cstheme="minorHAnsi"/>
          <w:sz w:val="22"/>
          <w:szCs w:val="22"/>
        </w:rPr>
        <w:t>amawiający</w:t>
      </w:r>
      <w:r>
        <w:rPr>
          <w:rFonts w:asciiTheme="minorHAnsi" w:hAnsiTheme="minorHAnsi" w:cstheme="minorHAnsi"/>
          <w:sz w:val="22"/>
          <w:szCs w:val="22"/>
        </w:rPr>
        <w:t xml:space="preserve"> </w:t>
      </w:r>
      <w:r w:rsidRPr="002217BB">
        <w:rPr>
          <w:rFonts w:asciiTheme="minorHAnsi" w:hAnsiTheme="minorHAnsi" w:cstheme="minorHAnsi"/>
          <w:sz w:val="22"/>
          <w:szCs w:val="22"/>
        </w:rPr>
        <w:t xml:space="preserve">nie traci uprawnień z tytułu </w:t>
      </w:r>
      <w:r w:rsidRPr="002217BB">
        <w:rPr>
          <w:rFonts w:asciiTheme="minorHAnsi" w:hAnsiTheme="minorHAnsi"/>
          <w:sz w:val="22"/>
          <w:szCs w:val="22"/>
        </w:rPr>
        <w:t>gwarancji jeżeli</w:t>
      </w:r>
      <w:r w:rsidRPr="002217BB">
        <w:rPr>
          <w:rFonts w:asciiTheme="minorHAnsi" w:hAnsiTheme="minorHAnsi" w:cstheme="minorHAnsi"/>
          <w:sz w:val="22"/>
          <w:szCs w:val="22"/>
        </w:rPr>
        <w:t xml:space="preserve"> wykaże za pomocą Umowy lub protokołu zdawczo-odbiorczego istnienie zobowiązania z tytułu gwarancji.</w:t>
      </w:r>
    </w:p>
    <w:p w14:paraId="1A45C263" w14:textId="77777777" w:rsidR="009B3BA1" w:rsidRPr="002217B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Uprawnienia z tytułu gwarancji przechodzą na nabywcę przedmiotu Umowy, a także na następcę prawnego Zamawiającego.</w:t>
      </w:r>
    </w:p>
    <w:p w14:paraId="013F2251" w14:textId="77777777" w:rsidR="009B3BA1" w:rsidRPr="0005399B" w:rsidRDefault="009B3BA1" w:rsidP="0043642C">
      <w:pPr>
        <w:pStyle w:val="Akapitzlist"/>
        <w:numPr>
          <w:ilvl w:val="0"/>
          <w:numId w:val="27"/>
        </w:numPr>
        <w:jc w:val="both"/>
        <w:rPr>
          <w:rFonts w:asciiTheme="minorHAnsi" w:hAnsiTheme="minorHAnsi" w:cstheme="minorHAnsi"/>
          <w:bCs/>
          <w:color w:val="FF0000"/>
          <w:sz w:val="22"/>
          <w:szCs w:val="22"/>
        </w:rPr>
      </w:pPr>
      <w:r w:rsidRPr="002217BB">
        <w:rPr>
          <w:rFonts w:asciiTheme="minorHAnsi" w:hAnsiTheme="minorHAnsi" w:cstheme="minorHAnsi"/>
          <w:sz w:val="22"/>
          <w:szCs w:val="22"/>
        </w:rPr>
        <w:t>Obsługa serwisowa (gwarancyjna) prowadzona będzie za pośrednictwem serwisu</w:t>
      </w:r>
      <w:r>
        <w:rPr>
          <w:rFonts w:asciiTheme="minorHAnsi" w:hAnsiTheme="minorHAnsi" w:cstheme="minorHAnsi"/>
          <w:sz w:val="22"/>
          <w:szCs w:val="22"/>
        </w:rPr>
        <w:t xml:space="preserve"> firmy</w:t>
      </w:r>
      <w:r w:rsidRPr="002217BB">
        <w:rPr>
          <w:rFonts w:asciiTheme="minorHAnsi" w:hAnsiTheme="minorHAnsi" w:cstheme="minorHAnsi"/>
          <w:sz w:val="22"/>
          <w:szCs w:val="22"/>
        </w:rPr>
        <w:t xml:space="preserve"> …………………….. z siedzibą </w:t>
      </w:r>
      <w:r>
        <w:rPr>
          <w:rFonts w:asciiTheme="minorHAnsi" w:hAnsiTheme="minorHAnsi" w:cstheme="minorHAnsi"/>
          <w:sz w:val="22"/>
          <w:szCs w:val="22"/>
        </w:rPr>
        <w:t>w ……………………………………..</w:t>
      </w:r>
    </w:p>
    <w:p w14:paraId="6E142270" w14:textId="77777777" w:rsidR="009B3BA1" w:rsidRPr="0005399B" w:rsidRDefault="009B3BA1" w:rsidP="0043642C">
      <w:pPr>
        <w:pStyle w:val="Akapitzlist"/>
        <w:numPr>
          <w:ilvl w:val="0"/>
          <w:numId w:val="27"/>
        </w:numPr>
        <w:jc w:val="both"/>
        <w:rPr>
          <w:rFonts w:asciiTheme="minorHAnsi" w:hAnsiTheme="minorHAnsi" w:cstheme="minorHAnsi"/>
          <w:bCs/>
          <w:color w:val="FF0000"/>
          <w:sz w:val="22"/>
          <w:szCs w:val="22"/>
        </w:rPr>
      </w:pPr>
      <w:r w:rsidRPr="0005399B">
        <w:rPr>
          <w:rFonts w:asciiTheme="minorHAnsi" w:hAnsiTheme="minorHAnsi" w:cstheme="minorHAnsi"/>
          <w:sz w:val="22"/>
          <w:szCs w:val="22"/>
        </w:rPr>
        <w:t>Gwarancja nie ogranicza prawa Zamawiającego do instalowania i wymiany w</w:t>
      </w:r>
      <w:r>
        <w:rPr>
          <w:rFonts w:asciiTheme="minorHAnsi" w:hAnsiTheme="minorHAnsi" w:cstheme="minorHAnsi"/>
          <w:sz w:val="22"/>
          <w:szCs w:val="22"/>
        </w:rPr>
        <w:t xml:space="preserve"> </w:t>
      </w:r>
      <w:r w:rsidRPr="0005399B">
        <w:rPr>
          <w:rFonts w:asciiTheme="minorHAnsi" w:hAnsiTheme="minorHAnsi" w:cstheme="minorHAnsi"/>
          <w:sz w:val="22"/>
          <w:szCs w:val="22"/>
        </w:rPr>
        <w:t>zakupionym sprzęcie standardowych kart i urządzeń zgodnie z zasadami sztuki. Urządzenia dostarczane będą bez plombowanych obudów z oznakowanymi podzespołami głównymi z możliwością instalacji rozszerzeń bez utraty gwarancji.</w:t>
      </w:r>
    </w:p>
    <w:p w14:paraId="157A188E" w14:textId="77777777" w:rsidR="009B3BA1" w:rsidRPr="0005399B" w:rsidRDefault="009B3BA1" w:rsidP="0043642C">
      <w:pPr>
        <w:pStyle w:val="Akapitzlist"/>
        <w:numPr>
          <w:ilvl w:val="0"/>
          <w:numId w:val="27"/>
        </w:numPr>
        <w:jc w:val="both"/>
        <w:rPr>
          <w:rFonts w:asciiTheme="minorHAnsi" w:hAnsiTheme="minorHAnsi" w:cstheme="minorHAnsi"/>
          <w:bCs/>
          <w:color w:val="FF0000"/>
          <w:sz w:val="22"/>
          <w:szCs w:val="22"/>
        </w:rPr>
      </w:pPr>
      <w:r w:rsidRPr="0005399B">
        <w:rPr>
          <w:rFonts w:asciiTheme="minorHAnsi" w:hAnsiTheme="minorHAnsi" w:cstheme="minorHAnsi"/>
          <w:sz w:val="22"/>
          <w:szCs w:val="22"/>
        </w:rPr>
        <w:t>Gwarancji nie podlegają:</w:t>
      </w:r>
    </w:p>
    <w:p w14:paraId="080CB3F7" w14:textId="77777777" w:rsidR="009B3BA1" w:rsidRPr="00750EB2" w:rsidRDefault="009B3BA1" w:rsidP="0043642C">
      <w:pPr>
        <w:pStyle w:val="Standard"/>
        <w:numPr>
          <w:ilvl w:val="0"/>
          <w:numId w:val="26"/>
        </w:numPr>
        <w:tabs>
          <w:tab w:val="left" w:pos="1309"/>
          <w:tab w:val="left" w:pos="2268"/>
          <w:tab w:val="left" w:pos="2630"/>
        </w:tabs>
        <w:ind w:left="1134" w:right="61"/>
        <w:jc w:val="both"/>
        <w:rPr>
          <w:rFonts w:asciiTheme="minorHAnsi" w:hAnsiTheme="minorHAnsi" w:cstheme="minorHAnsi"/>
          <w:sz w:val="22"/>
          <w:szCs w:val="22"/>
        </w:rPr>
      </w:pPr>
      <w:r>
        <w:rPr>
          <w:rFonts w:asciiTheme="minorHAnsi" w:hAnsiTheme="minorHAnsi" w:cstheme="minorHAnsi"/>
          <w:sz w:val="22"/>
          <w:szCs w:val="22"/>
        </w:rPr>
        <w:t>u</w:t>
      </w:r>
      <w:r w:rsidRPr="00750EB2">
        <w:rPr>
          <w:rFonts w:asciiTheme="minorHAnsi" w:hAnsiTheme="minorHAnsi" w:cstheme="minorHAnsi"/>
          <w:sz w:val="22"/>
          <w:szCs w:val="22"/>
        </w:rPr>
        <w:t>szkodzenia mechaniczne</w:t>
      </w:r>
    </w:p>
    <w:p w14:paraId="6713CCFC" w14:textId="1075D48D" w:rsidR="001440E0" w:rsidRDefault="009B3BA1" w:rsidP="0043642C">
      <w:pPr>
        <w:pStyle w:val="Standard"/>
        <w:numPr>
          <w:ilvl w:val="0"/>
          <w:numId w:val="26"/>
        </w:numPr>
        <w:tabs>
          <w:tab w:val="left" w:pos="1309"/>
          <w:tab w:val="left" w:pos="2268"/>
          <w:tab w:val="left" w:pos="2630"/>
        </w:tabs>
        <w:ind w:left="1134" w:right="61"/>
        <w:jc w:val="both"/>
        <w:rPr>
          <w:rFonts w:asciiTheme="minorHAnsi" w:hAnsiTheme="minorHAnsi" w:cstheme="minorHAnsi"/>
          <w:sz w:val="22"/>
          <w:szCs w:val="22"/>
        </w:rPr>
      </w:pPr>
      <w:r>
        <w:rPr>
          <w:rFonts w:asciiTheme="minorHAnsi" w:hAnsiTheme="minorHAnsi" w:cstheme="minorHAnsi"/>
          <w:sz w:val="22"/>
          <w:szCs w:val="22"/>
        </w:rPr>
        <w:t>w</w:t>
      </w:r>
      <w:r w:rsidRPr="00750EB2">
        <w:rPr>
          <w:rFonts w:asciiTheme="minorHAnsi" w:hAnsiTheme="minorHAnsi" w:cstheme="minorHAnsi"/>
          <w:sz w:val="22"/>
          <w:szCs w:val="22"/>
        </w:rPr>
        <w:t>ady oprogramowania</w:t>
      </w:r>
    </w:p>
    <w:p w14:paraId="1367DAA6" w14:textId="53971288" w:rsidR="00013FAE" w:rsidRPr="009B3BA1" w:rsidRDefault="00013FAE" w:rsidP="00013FAE">
      <w:pPr>
        <w:pStyle w:val="Standard"/>
        <w:numPr>
          <w:ilvl w:val="0"/>
          <w:numId w:val="27"/>
        </w:numPr>
        <w:tabs>
          <w:tab w:val="left" w:pos="1309"/>
          <w:tab w:val="left" w:pos="2268"/>
          <w:tab w:val="left" w:pos="2630"/>
        </w:tabs>
        <w:ind w:right="61"/>
        <w:jc w:val="both"/>
        <w:rPr>
          <w:rFonts w:asciiTheme="minorHAnsi" w:hAnsiTheme="minorHAnsi" w:cstheme="minorHAnsi"/>
          <w:sz w:val="22"/>
          <w:szCs w:val="22"/>
        </w:rPr>
      </w:pPr>
      <w:r>
        <w:rPr>
          <w:rFonts w:asciiTheme="minorHAnsi" w:hAnsiTheme="minorHAnsi" w:cstheme="minorHAnsi"/>
          <w:sz w:val="22"/>
          <w:szCs w:val="22"/>
        </w:rPr>
        <w:t xml:space="preserve">Wykonawca udzieli wsparcia technicznego dla poszczególnych jednostek przedmiotu zamówienia w zakresie opisanym w opisie minimalnych parametrów technicznego – załącznik nr </w:t>
      </w:r>
      <w:r w:rsidR="002729F0">
        <w:rPr>
          <w:rFonts w:asciiTheme="minorHAnsi" w:hAnsiTheme="minorHAnsi" w:cstheme="minorHAnsi"/>
          <w:sz w:val="22"/>
          <w:szCs w:val="22"/>
        </w:rPr>
        <w:t>3</w:t>
      </w:r>
      <w:r>
        <w:rPr>
          <w:rFonts w:asciiTheme="minorHAnsi" w:hAnsiTheme="minorHAnsi" w:cstheme="minorHAnsi"/>
          <w:sz w:val="22"/>
          <w:szCs w:val="22"/>
        </w:rPr>
        <w:t xml:space="preserve"> do Umowy.</w:t>
      </w:r>
    </w:p>
    <w:p w14:paraId="3CBB5F43" w14:textId="243D16E2" w:rsidR="006C28C3" w:rsidRDefault="006C28C3">
      <w:pPr>
        <w:rPr>
          <w:rFonts w:eastAsia="Times New Roman" w:cstheme="minorHAnsi"/>
          <w:lang w:eastAsia="pl-PL"/>
        </w:rPr>
      </w:pPr>
      <w:r>
        <w:rPr>
          <w:rFonts w:cstheme="minorHAnsi"/>
        </w:rPr>
        <w:br w:type="page"/>
      </w:r>
    </w:p>
    <w:p w14:paraId="56A3962C" w14:textId="77777777" w:rsidR="00125466" w:rsidRPr="0060127C" w:rsidRDefault="00125466" w:rsidP="00FE0121">
      <w:pPr>
        <w:pStyle w:val="Tekstpodstawowywcity"/>
        <w:tabs>
          <w:tab w:val="left" w:pos="187"/>
        </w:tabs>
        <w:spacing w:after="0" w:line="264" w:lineRule="auto"/>
        <w:ind w:left="0" w:right="61"/>
        <w:jc w:val="both"/>
        <w:rPr>
          <w:rFonts w:asciiTheme="minorHAnsi" w:hAnsiTheme="minorHAnsi" w:cstheme="minorHAnsi"/>
          <w:sz w:val="22"/>
          <w:szCs w:val="22"/>
        </w:rPr>
      </w:pPr>
    </w:p>
    <w:p w14:paraId="2A5036F3" w14:textId="00D50A1B" w:rsidR="00636EBA" w:rsidRPr="0060127C" w:rsidRDefault="00636EBA"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6D3E6A" w:rsidRPr="0060127C">
        <w:rPr>
          <w:rFonts w:asciiTheme="minorHAnsi" w:hAnsiTheme="minorHAnsi" w:cstheme="minorHAnsi"/>
          <w:b/>
          <w:sz w:val="22"/>
          <w:szCs w:val="22"/>
        </w:rPr>
        <w:t>6</w:t>
      </w:r>
    </w:p>
    <w:p w14:paraId="08EE239E" w14:textId="7C47A557" w:rsidR="00636EBA" w:rsidRPr="0060127C" w:rsidRDefault="00057594"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Polityka z</w:t>
      </w:r>
      <w:r w:rsidR="00636EBA" w:rsidRPr="0060127C">
        <w:rPr>
          <w:rFonts w:asciiTheme="minorHAnsi" w:hAnsiTheme="minorHAnsi" w:cstheme="minorHAnsi"/>
          <w:b/>
          <w:sz w:val="22"/>
          <w:szCs w:val="22"/>
        </w:rPr>
        <w:t>apewnieni</w:t>
      </w:r>
      <w:r w:rsidRPr="0060127C">
        <w:rPr>
          <w:rFonts w:asciiTheme="minorHAnsi" w:hAnsiTheme="minorHAnsi" w:cstheme="minorHAnsi"/>
          <w:b/>
          <w:sz w:val="22"/>
          <w:szCs w:val="22"/>
        </w:rPr>
        <w:t>a</w:t>
      </w:r>
      <w:r w:rsidR="00636EBA" w:rsidRPr="0060127C">
        <w:rPr>
          <w:rFonts w:asciiTheme="minorHAnsi" w:hAnsiTheme="minorHAnsi" w:cstheme="minorHAnsi"/>
          <w:b/>
          <w:sz w:val="22"/>
          <w:szCs w:val="22"/>
        </w:rPr>
        <w:t xml:space="preserve"> dostępności osobom ze szczególnymi potrzebami</w:t>
      </w:r>
    </w:p>
    <w:p w14:paraId="639EF2CA" w14:textId="77777777" w:rsidR="006D3E6A" w:rsidRPr="0060127C" w:rsidRDefault="006D3E6A" w:rsidP="00FE0121">
      <w:pPr>
        <w:pStyle w:val="Tekstpodstawowywcity"/>
        <w:tabs>
          <w:tab w:val="left" w:pos="187"/>
        </w:tabs>
        <w:spacing w:after="0" w:line="264" w:lineRule="auto"/>
        <w:ind w:left="374" w:right="62" w:hanging="374"/>
        <w:jc w:val="both"/>
        <w:rPr>
          <w:rFonts w:asciiTheme="minorHAnsi" w:hAnsiTheme="minorHAnsi" w:cstheme="minorHAnsi"/>
          <w:b/>
          <w:sz w:val="22"/>
          <w:szCs w:val="22"/>
        </w:rPr>
      </w:pPr>
    </w:p>
    <w:p w14:paraId="22F7E1C3" w14:textId="12CEC302" w:rsidR="00636EBA"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oświadcza, że znana jest mu treść postanowień </w:t>
      </w:r>
      <w:r w:rsidRPr="0060127C">
        <w:rPr>
          <w:rFonts w:asciiTheme="minorHAnsi" w:hAnsiTheme="minorHAnsi" w:cstheme="minorHAnsi"/>
          <w:i/>
          <w:sz w:val="22"/>
          <w:szCs w:val="22"/>
        </w:rPr>
        <w:t xml:space="preserve">ustawy </w:t>
      </w:r>
      <w:r w:rsidR="006943F3" w:rsidRPr="0060127C">
        <w:rPr>
          <w:rFonts w:asciiTheme="minorHAnsi" w:hAnsiTheme="minorHAnsi" w:cstheme="minorHAnsi"/>
          <w:i/>
          <w:sz w:val="22"/>
          <w:szCs w:val="22"/>
        </w:rPr>
        <w:t xml:space="preserve">z dnia 19 lipca 2019 r. </w:t>
      </w:r>
      <w:r w:rsidR="006C28C3">
        <w:rPr>
          <w:rFonts w:asciiTheme="minorHAnsi" w:hAnsiTheme="minorHAnsi" w:cstheme="minorHAnsi"/>
          <w:i/>
          <w:sz w:val="22"/>
          <w:szCs w:val="22"/>
        </w:rPr>
        <w:t>o </w:t>
      </w:r>
      <w:r w:rsidRPr="0060127C">
        <w:rPr>
          <w:rFonts w:asciiTheme="minorHAnsi" w:hAnsiTheme="minorHAnsi" w:cstheme="minorHAnsi"/>
          <w:i/>
          <w:sz w:val="22"/>
          <w:szCs w:val="22"/>
        </w:rPr>
        <w:t>zapewnianiu dostępności osobom ze szczególnymi potrzebami (tj. Dz.U z 202</w:t>
      </w:r>
      <w:r w:rsidR="006943F3">
        <w:rPr>
          <w:rFonts w:asciiTheme="minorHAnsi" w:hAnsiTheme="minorHAnsi" w:cstheme="minorHAnsi"/>
          <w:i/>
          <w:sz w:val="22"/>
          <w:szCs w:val="22"/>
        </w:rPr>
        <w:t>2</w:t>
      </w:r>
      <w:r w:rsidRPr="0060127C">
        <w:rPr>
          <w:rFonts w:asciiTheme="minorHAnsi" w:hAnsiTheme="minorHAnsi" w:cstheme="minorHAnsi"/>
          <w:i/>
          <w:sz w:val="22"/>
          <w:szCs w:val="22"/>
        </w:rPr>
        <w:t xml:space="preserve">, poz. </w:t>
      </w:r>
      <w:r w:rsidR="006943F3">
        <w:rPr>
          <w:rFonts w:asciiTheme="minorHAnsi" w:hAnsiTheme="minorHAnsi" w:cstheme="minorHAnsi"/>
          <w:i/>
          <w:sz w:val="22"/>
          <w:szCs w:val="22"/>
        </w:rPr>
        <w:t>2240</w:t>
      </w:r>
      <w:r w:rsidR="005F3F58" w:rsidRPr="0060127C">
        <w:rPr>
          <w:rFonts w:asciiTheme="minorHAnsi" w:hAnsiTheme="minorHAnsi" w:cstheme="minorHAnsi"/>
          <w:i/>
          <w:sz w:val="22"/>
          <w:szCs w:val="22"/>
        </w:rPr>
        <w:t xml:space="preserve"> z </w:t>
      </w:r>
      <w:r w:rsidR="000B79FB" w:rsidRPr="0060127C">
        <w:rPr>
          <w:rFonts w:asciiTheme="minorHAnsi" w:hAnsiTheme="minorHAnsi" w:cstheme="minorHAnsi"/>
          <w:i/>
          <w:sz w:val="22"/>
          <w:szCs w:val="22"/>
        </w:rPr>
        <w:t> </w:t>
      </w:r>
      <w:r w:rsidR="005F3F58" w:rsidRPr="0060127C">
        <w:rPr>
          <w:rFonts w:asciiTheme="minorHAnsi" w:hAnsiTheme="minorHAnsi" w:cstheme="minorHAnsi"/>
          <w:i/>
          <w:sz w:val="22"/>
          <w:szCs w:val="22"/>
        </w:rPr>
        <w:t>późn.zm.</w:t>
      </w:r>
      <w:r w:rsidRPr="0060127C">
        <w:rPr>
          <w:rFonts w:asciiTheme="minorHAnsi" w:hAnsiTheme="minorHAnsi" w:cstheme="minorHAnsi"/>
          <w:i/>
          <w:sz w:val="22"/>
          <w:szCs w:val="22"/>
        </w:rPr>
        <w:t>).</w:t>
      </w:r>
    </w:p>
    <w:p w14:paraId="1A9CA98C" w14:textId="3611F5B4" w:rsidR="00636EBA"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zobowiązuje się do realizacji przedmiotu Umowy z uwzględnieniem minimalnych wymagań służących zapewnieniu dostępności osobom ze szczególnymi potrzebami, o których mowa w art. 6 ustawy wskazanej w ust. 1 oraz w rozporządzeniu Ministra Infrastruktury </w:t>
      </w:r>
      <w:r w:rsidR="005F3F58" w:rsidRPr="0060127C">
        <w:rPr>
          <w:rFonts w:asciiTheme="minorHAnsi" w:hAnsiTheme="minorHAnsi" w:cstheme="minorHAnsi"/>
          <w:sz w:val="22"/>
          <w:szCs w:val="22"/>
        </w:rPr>
        <w:t>z dnia 12 kwietnia 2002 r.</w:t>
      </w:r>
      <w:r w:rsidR="009D63FC" w:rsidRPr="0060127C">
        <w:rPr>
          <w:rFonts w:asciiTheme="minorHAnsi" w:hAnsiTheme="minorHAnsi" w:cstheme="minorHAnsi"/>
          <w:sz w:val="22"/>
          <w:szCs w:val="22"/>
        </w:rPr>
        <w:t xml:space="preserve"> </w:t>
      </w:r>
      <w:r w:rsidRPr="0060127C">
        <w:rPr>
          <w:rFonts w:asciiTheme="minorHAnsi" w:hAnsiTheme="minorHAnsi" w:cstheme="minorHAnsi"/>
          <w:sz w:val="22"/>
          <w:szCs w:val="22"/>
        </w:rPr>
        <w:t xml:space="preserve">w sprawie warunków technicznych, jakim powinny odpowiadać budynki i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 xml:space="preserve">ich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usytuowanie</w:t>
      </w:r>
      <w:r w:rsidR="009D63FC" w:rsidRPr="0060127C">
        <w:rPr>
          <w:rFonts w:asciiTheme="minorHAnsi" w:hAnsiTheme="minorHAnsi" w:cstheme="minorHAnsi"/>
          <w:sz w:val="22"/>
          <w:szCs w:val="22"/>
        </w:rPr>
        <w:t xml:space="preserve"> (t.j.</w:t>
      </w:r>
      <w:r w:rsidR="007831B6">
        <w:rPr>
          <w:rFonts w:asciiTheme="minorHAnsi" w:hAnsiTheme="minorHAnsi" w:cstheme="minorHAnsi"/>
          <w:sz w:val="22"/>
          <w:szCs w:val="22"/>
        </w:rPr>
        <w:t xml:space="preserve"> Dz.U z 2022 r., poz.1225</w:t>
      </w:r>
      <w:r w:rsidR="009D63FC" w:rsidRPr="0060127C">
        <w:rPr>
          <w:rFonts w:asciiTheme="minorHAnsi" w:hAnsiTheme="minorHAnsi" w:cstheme="minorHAnsi"/>
          <w:sz w:val="22"/>
          <w:szCs w:val="22"/>
        </w:rPr>
        <w:t>)</w:t>
      </w:r>
      <w:r w:rsidRPr="0060127C">
        <w:rPr>
          <w:rFonts w:asciiTheme="minorHAnsi" w:hAnsiTheme="minorHAnsi" w:cstheme="minorHAnsi"/>
          <w:sz w:val="22"/>
          <w:szCs w:val="22"/>
        </w:rPr>
        <w:t xml:space="preserve">, a </w:t>
      </w:r>
      <w:r w:rsidR="00C94702" w:rsidRPr="0060127C">
        <w:rPr>
          <w:rFonts w:asciiTheme="minorHAnsi" w:hAnsiTheme="minorHAnsi" w:cstheme="minorHAnsi"/>
          <w:sz w:val="22"/>
          <w:szCs w:val="22"/>
        </w:rPr>
        <w:t> </w:t>
      </w:r>
      <w:r w:rsidRPr="0060127C">
        <w:rPr>
          <w:rFonts w:asciiTheme="minorHAnsi" w:hAnsiTheme="minorHAnsi" w:cstheme="minorHAnsi"/>
          <w:sz w:val="22"/>
          <w:szCs w:val="22"/>
        </w:rPr>
        <w:t>także innych przepisach powszechnie obowiązujących.</w:t>
      </w:r>
    </w:p>
    <w:p w14:paraId="23A007AF" w14:textId="1EF706EE" w:rsidR="004C44FF" w:rsidRPr="0060127C" w:rsidRDefault="00636EBA" w:rsidP="0043642C">
      <w:pPr>
        <w:pStyle w:val="Akapitzlist"/>
        <w:numPr>
          <w:ilvl w:val="0"/>
          <w:numId w:val="18"/>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Wykonawca zobowiązuje się do zapewnienia dostępności osobom ze szczególnymi potrzebami w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ramach niniejszej umowy, o ile jest to możliwe, z uwzględnieniem uniwersalnego projektowania, o którym mowa w art. 2 pkt 4 ustawy wskazanej w ust. 1.</w:t>
      </w:r>
    </w:p>
    <w:p w14:paraId="7DABBF01" w14:textId="5C12DB18" w:rsidR="001440E0" w:rsidRDefault="001440E0" w:rsidP="00E145F4">
      <w:pPr>
        <w:pStyle w:val="Tekstpodstawowywcity"/>
        <w:tabs>
          <w:tab w:val="left" w:pos="187"/>
        </w:tabs>
        <w:spacing w:after="0" w:line="264" w:lineRule="auto"/>
        <w:ind w:left="0" w:right="62"/>
        <w:rPr>
          <w:rFonts w:asciiTheme="minorHAnsi" w:hAnsiTheme="minorHAnsi" w:cstheme="minorHAnsi"/>
          <w:b/>
          <w:sz w:val="22"/>
          <w:szCs w:val="22"/>
        </w:rPr>
      </w:pPr>
    </w:p>
    <w:p w14:paraId="49381323" w14:textId="77777777" w:rsidR="009B3BA1" w:rsidRP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 7</w:t>
      </w:r>
    </w:p>
    <w:p w14:paraId="074314B0" w14:textId="77777777" w:rsidR="009B3BA1" w:rsidRP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Klauzula waloryzacyjna</w:t>
      </w:r>
    </w:p>
    <w:p w14:paraId="337D57CA" w14:textId="77777777" w:rsidR="009B3BA1" w:rsidRPr="009B3BA1" w:rsidRDefault="009B3BA1" w:rsidP="0043642C">
      <w:pPr>
        <w:numPr>
          <w:ilvl w:val="0"/>
          <w:numId w:val="30"/>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Zamawiający przewiduje możliwość zmiany (przez którą rozumie się odpowiednio wzrost cen  lub  kosztów albo ich obniżenie) wynagrodzenia brutto w przypadku zmian cen materiałów lub  kosztów związanych z realizacją zamówienia, przy następujących założeniach:</w:t>
      </w:r>
    </w:p>
    <w:p w14:paraId="6A9DAE88"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zmiana wynagrodzenia zostanie określona w oparciu o średnioroczny wskaźnik cen  towarów i usług konsumpcyjnych ogółem ogłaszany w komunikacie Prezesa Głównego Urzędu Statystycznego;</w:t>
      </w:r>
    </w:p>
    <w:p w14:paraId="3E3D828E"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minimalny poziom zmiany średniorocznego wskaźnika cen towarów i usług konsumpcyjnych ogółem uprawniający Strony Umowy do żądania zmiany wynagrodzenia wynosi 10,00%, w stosunku do terminu składania oferty,</w:t>
      </w:r>
    </w:p>
    <w:p w14:paraId="58C651AF"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pierwsza zmiana wynagrodzenia może nastąpić po upływie 6 (sześciu) miesięcy kalendarzowych od dnia zawarcia Umowy i będzie dotyczyć wynagrodzenia przysługującego Wykonawcy za usługi/dostawy/roboty budowlane zrealizowane po  upływie tego terminu, tj. po upływie 6 miesięcy od dnia zawarcia Umowy. Każda kolejna waloryzacja dokonywana będzie po upływie 12 miesięcy od poprzedniej waloryzacji.</w:t>
      </w:r>
    </w:p>
    <w:p w14:paraId="4B388715"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Strona zainteresowana waloryzacją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52A308AB" w14:textId="1D708425"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 xml:space="preserve">Waloryzacja będzie polegała na wzroście/obniżeniu wynagrodzenia za  dostawy pozostałe do wykonania po dniu złożenia wniosku, o którym mowa w lit. d, o wartość średniorocznego wskaźnika cen towarów i usług konsumpcyjnych ogółem ogłaszany w </w:t>
      </w:r>
      <w:r w:rsidRPr="009B3BA1">
        <w:rPr>
          <w:rFonts w:ascii="Calibri" w:eastAsia="Times New Roman" w:hAnsi="Calibri" w:cs="Calibri"/>
          <w:lang w:eastAsia="pl-PL"/>
        </w:rPr>
        <w:lastRenderedPageBreak/>
        <w:t>komunikacie Prezesa Głównego Urzędu Statystycznego, przy spełnieniu warunku określonego w lit. b,</w:t>
      </w:r>
    </w:p>
    <w:p w14:paraId="5390725E" w14:textId="77777777" w:rsidR="009B3BA1" w:rsidRPr="009B3BA1" w:rsidRDefault="009B3BA1" w:rsidP="0043642C">
      <w:pPr>
        <w:numPr>
          <w:ilvl w:val="0"/>
          <w:numId w:val="31"/>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Maksymalna wartość zmiany wynagrodzenia wynosi łącznie 10% (dziesięć procent) wynagrodzenia brutto, wskazanego w § 6 w dniu zawarcia Umowy.</w:t>
      </w:r>
    </w:p>
    <w:p w14:paraId="67806FB7" w14:textId="77777777" w:rsidR="009B3BA1" w:rsidRPr="009B3BA1" w:rsidRDefault="009B3BA1" w:rsidP="0043642C">
      <w:pPr>
        <w:numPr>
          <w:ilvl w:val="0"/>
          <w:numId w:val="32"/>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w:t>
      </w:r>
    </w:p>
    <w:p w14:paraId="454AAB14" w14:textId="008A407C" w:rsidR="009B3BA1" w:rsidRPr="009B3BA1" w:rsidRDefault="009B3BA1" w:rsidP="0043642C">
      <w:pPr>
        <w:numPr>
          <w:ilvl w:val="0"/>
          <w:numId w:val="33"/>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przedmiotem umowy są dostawy oraz</w:t>
      </w:r>
    </w:p>
    <w:p w14:paraId="5C91F1CF" w14:textId="77777777" w:rsidR="009B3BA1" w:rsidRPr="009B3BA1" w:rsidRDefault="009B3BA1" w:rsidP="0043642C">
      <w:pPr>
        <w:numPr>
          <w:ilvl w:val="0"/>
          <w:numId w:val="33"/>
        </w:numPr>
        <w:tabs>
          <w:tab w:val="left" w:pos="4050"/>
        </w:tabs>
        <w:spacing w:after="0" w:line="256" w:lineRule="auto"/>
        <w:contextualSpacing/>
        <w:jc w:val="both"/>
        <w:rPr>
          <w:rFonts w:ascii="Calibri" w:eastAsia="Times New Roman" w:hAnsi="Calibri" w:cs="Calibri"/>
          <w:lang w:eastAsia="pl-PL"/>
        </w:rPr>
      </w:pPr>
      <w:r w:rsidRPr="009B3BA1">
        <w:rPr>
          <w:rFonts w:ascii="Calibri" w:eastAsia="Times New Roman" w:hAnsi="Calibri" w:cs="Calibri"/>
          <w:lang w:eastAsia="pl-PL"/>
        </w:rPr>
        <w:t>okres obowiązywania umowy przekracza 6 miesięcy</w:t>
      </w:r>
    </w:p>
    <w:p w14:paraId="2CBA09DC" w14:textId="77777777" w:rsidR="009B3BA1" w:rsidRPr="0060127C" w:rsidRDefault="009B3BA1"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p>
    <w:p w14:paraId="7E7E85DB" w14:textId="267ECA99" w:rsidR="009B3BA1" w:rsidRPr="009B3BA1" w:rsidRDefault="009B3BA1" w:rsidP="009B3BA1">
      <w:pPr>
        <w:tabs>
          <w:tab w:val="left" w:pos="187"/>
        </w:tabs>
        <w:spacing w:after="0" w:line="264" w:lineRule="auto"/>
        <w:ind w:left="374" w:right="62" w:hanging="374"/>
        <w:jc w:val="center"/>
        <w:rPr>
          <w:rFonts w:eastAsia="Times New Roman" w:cstheme="minorHAnsi"/>
          <w:b/>
          <w:lang w:eastAsia="pl-PL"/>
        </w:rPr>
      </w:pPr>
      <w:r w:rsidRPr="009B3BA1">
        <w:rPr>
          <w:rFonts w:eastAsia="Times New Roman" w:cstheme="minorHAnsi"/>
          <w:b/>
          <w:lang w:eastAsia="pl-PL"/>
        </w:rPr>
        <w:t xml:space="preserve">§ </w:t>
      </w:r>
      <w:r>
        <w:rPr>
          <w:rFonts w:eastAsia="Times New Roman" w:cstheme="minorHAnsi"/>
          <w:b/>
          <w:lang w:eastAsia="pl-PL"/>
        </w:rPr>
        <w:t>8</w:t>
      </w:r>
    </w:p>
    <w:p w14:paraId="25E279E4" w14:textId="5A6C0EBE" w:rsidR="00636EBA" w:rsidRPr="0060127C" w:rsidRDefault="001440E0" w:rsidP="00FE0121">
      <w:pPr>
        <w:pStyle w:val="Tekstpodstawowywcity"/>
        <w:tabs>
          <w:tab w:val="left" w:pos="187"/>
        </w:tabs>
        <w:spacing w:after="0" w:line="264" w:lineRule="auto"/>
        <w:ind w:left="374" w:right="62" w:hanging="374"/>
        <w:jc w:val="center"/>
        <w:rPr>
          <w:rFonts w:asciiTheme="minorHAnsi" w:hAnsiTheme="minorHAnsi" w:cstheme="minorHAnsi"/>
          <w:b/>
          <w:sz w:val="22"/>
          <w:szCs w:val="22"/>
        </w:rPr>
      </w:pPr>
      <w:r w:rsidRPr="0060127C">
        <w:rPr>
          <w:rFonts w:asciiTheme="minorHAnsi" w:hAnsiTheme="minorHAnsi" w:cstheme="minorHAnsi"/>
          <w:b/>
          <w:sz w:val="22"/>
          <w:szCs w:val="22"/>
        </w:rPr>
        <w:t>Kary umowne</w:t>
      </w:r>
    </w:p>
    <w:p w14:paraId="042984C1" w14:textId="77777777" w:rsidR="006D3E6A" w:rsidRPr="0060127C" w:rsidRDefault="006D3E6A" w:rsidP="00FE0121">
      <w:pPr>
        <w:pStyle w:val="Tekstpodstawowywcity"/>
        <w:tabs>
          <w:tab w:val="left" w:pos="187"/>
        </w:tabs>
        <w:spacing w:after="0" w:line="264" w:lineRule="auto"/>
        <w:ind w:left="374" w:right="62" w:hanging="374"/>
        <w:jc w:val="both"/>
        <w:rPr>
          <w:rFonts w:asciiTheme="minorHAnsi" w:hAnsiTheme="minorHAnsi" w:cstheme="minorHAnsi"/>
          <w:b/>
          <w:sz w:val="22"/>
          <w:szCs w:val="22"/>
        </w:rPr>
      </w:pPr>
    </w:p>
    <w:p w14:paraId="7F18BC5E" w14:textId="77777777" w:rsidR="006D3E6A" w:rsidRPr="0060127C" w:rsidRDefault="006D3E6A" w:rsidP="0043642C">
      <w:pPr>
        <w:pStyle w:val="Tekstpodstawowywcity2"/>
        <w:numPr>
          <w:ilvl w:val="0"/>
          <w:numId w:val="23"/>
        </w:numPr>
        <w:suppressAutoHyphens/>
        <w:autoSpaceDN w:val="0"/>
        <w:spacing w:after="0" w:line="264" w:lineRule="auto"/>
        <w:ind w:left="284" w:right="61" w:hanging="284"/>
        <w:jc w:val="both"/>
        <w:textAlignment w:val="baseline"/>
        <w:rPr>
          <w:rFonts w:asciiTheme="minorHAnsi" w:hAnsiTheme="minorHAnsi" w:cstheme="minorHAnsi"/>
          <w:color w:val="000000" w:themeColor="text1"/>
          <w:sz w:val="22"/>
          <w:szCs w:val="22"/>
        </w:rPr>
      </w:pPr>
      <w:bookmarkStart w:id="10" w:name="_Hlk122423095"/>
      <w:r w:rsidRPr="0060127C">
        <w:rPr>
          <w:rFonts w:asciiTheme="minorHAnsi" w:hAnsiTheme="minorHAnsi" w:cstheme="minorHAnsi"/>
          <w:color w:val="000000" w:themeColor="text1"/>
          <w:sz w:val="22"/>
          <w:szCs w:val="22"/>
        </w:rPr>
        <w:t xml:space="preserve">Kary umowne będą naliczane </w:t>
      </w:r>
      <w:bookmarkStart w:id="11" w:name="_Hlk67603698"/>
      <w:r w:rsidRPr="0060127C">
        <w:rPr>
          <w:rFonts w:asciiTheme="minorHAnsi" w:hAnsiTheme="minorHAnsi" w:cstheme="minorHAnsi"/>
          <w:color w:val="000000" w:themeColor="text1"/>
          <w:sz w:val="22"/>
          <w:szCs w:val="22"/>
        </w:rPr>
        <w:t xml:space="preserve">wobec Wykonawcy </w:t>
      </w:r>
      <w:bookmarkEnd w:id="11"/>
      <w:r w:rsidRPr="0060127C">
        <w:rPr>
          <w:rFonts w:asciiTheme="minorHAnsi" w:hAnsiTheme="minorHAnsi" w:cstheme="minorHAnsi"/>
          <w:color w:val="000000" w:themeColor="text1"/>
          <w:sz w:val="22"/>
          <w:szCs w:val="22"/>
        </w:rPr>
        <w:t>w następujących przypadkach:</w:t>
      </w:r>
    </w:p>
    <w:bookmarkEnd w:id="10"/>
    <w:p w14:paraId="5BBD188F" w14:textId="52D87BA2" w:rsidR="009B3BA1" w:rsidRPr="00C3045C"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C3045C">
        <w:rPr>
          <w:rFonts w:asciiTheme="minorHAnsi" w:hAnsiTheme="minorHAnsi" w:cstheme="minorHAnsi"/>
          <w:color w:val="000000" w:themeColor="text1"/>
          <w:sz w:val="22"/>
          <w:szCs w:val="22"/>
        </w:rPr>
        <w:t xml:space="preserve">za zwłokę w </w:t>
      </w:r>
      <w:r w:rsidR="004B4EA2">
        <w:rPr>
          <w:rFonts w:asciiTheme="minorHAnsi" w:hAnsiTheme="minorHAnsi" w:cstheme="minorHAnsi"/>
          <w:color w:val="000000" w:themeColor="text1"/>
          <w:sz w:val="22"/>
          <w:szCs w:val="22"/>
        </w:rPr>
        <w:t xml:space="preserve">jednostkowej </w:t>
      </w:r>
      <w:r w:rsidRPr="00C3045C">
        <w:rPr>
          <w:rFonts w:asciiTheme="minorHAnsi" w:hAnsiTheme="minorHAnsi" w:cstheme="minorHAnsi"/>
          <w:color w:val="000000" w:themeColor="text1"/>
          <w:sz w:val="22"/>
          <w:szCs w:val="22"/>
        </w:rPr>
        <w:t>dostawie przedmiotu Umowy</w:t>
      </w:r>
      <w:r w:rsidR="005A4A58">
        <w:rPr>
          <w:rFonts w:asciiTheme="minorHAnsi" w:hAnsiTheme="minorHAnsi" w:cstheme="minorHAnsi"/>
          <w:color w:val="000000" w:themeColor="text1"/>
          <w:sz w:val="22"/>
          <w:szCs w:val="22"/>
        </w:rPr>
        <w:t xml:space="preserve"> w terminie</w:t>
      </w:r>
      <w:r w:rsidRPr="00C3045C">
        <w:rPr>
          <w:rFonts w:asciiTheme="minorHAnsi" w:hAnsiTheme="minorHAnsi" w:cstheme="minorHAnsi"/>
          <w:color w:val="000000" w:themeColor="text1"/>
          <w:sz w:val="22"/>
          <w:szCs w:val="22"/>
        </w:rPr>
        <w:t>, o któr</w:t>
      </w:r>
      <w:r w:rsidR="005A4A58">
        <w:rPr>
          <w:rFonts w:asciiTheme="minorHAnsi" w:hAnsiTheme="minorHAnsi" w:cstheme="minorHAnsi"/>
          <w:color w:val="000000" w:themeColor="text1"/>
          <w:sz w:val="22"/>
          <w:szCs w:val="22"/>
        </w:rPr>
        <w:t>ym</w:t>
      </w:r>
      <w:r w:rsidRPr="00C3045C">
        <w:rPr>
          <w:rFonts w:asciiTheme="minorHAnsi" w:hAnsiTheme="minorHAnsi" w:cstheme="minorHAnsi"/>
          <w:color w:val="000000" w:themeColor="text1"/>
          <w:sz w:val="22"/>
          <w:szCs w:val="22"/>
        </w:rPr>
        <w:t xml:space="preserve"> mowa w §</w:t>
      </w:r>
      <w:r w:rsidR="00013FAE">
        <w:rPr>
          <w:rFonts w:asciiTheme="minorHAnsi" w:hAnsiTheme="minorHAnsi" w:cstheme="minorHAnsi"/>
          <w:color w:val="000000" w:themeColor="text1"/>
          <w:sz w:val="22"/>
          <w:szCs w:val="22"/>
        </w:rPr>
        <w:t>2</w:t>
      </w:r>
      <w:r w:rsidRPr="00C3045C">
        <w:rPr>
          <w:rFonts w:asciiTheme="minorHAnsi" w:hAnsiTheme="minorHAnsi" w:cstheme="minorHAnsi"/>
          <w:color w:val="000000" w:themeColor="text1"/>
          <w:sz w:val="22"/>
          <w:szCs w:val="22"/>
        </w:rPr>
        <w:t xml:space="preserve"> ust. </w:t>
      </w:r>
      <w:r w:rsidR="00013FAE">
        <w:rPr>
          <w:rFonts w:asciiTheme="minorHAnsi" w:hAnsiTheme="minorHAnsi" w:cstheme="minorHAnsi"/>
          <w:color w:val="000000" w:themeColor="text1"/>
          <w:sz w:val="22"/>
          <w:szCs w:val="22"/>
        </w:rPr>
        <w:t>14</w:t>
      </w:r>
      <w:r w:rsidRPr="00C3045C">
        <w:rPr>
          <w:rFonts w:asciiTheme="minorHAnsi" w:hAnsiTheme="minorHAnsi" w:cstheme="minorHAnsi"/>
          <w:color w:val="000000" w:themeColor="text1"/>
          <w:sz w:val="22"/>
          <w:szCs w:val="22"/>
        </w:rPr>
        <w:t xml:space="preserve"> Umowy, w </w:t>
      </w:r>
      <w:r w:rsidR="00013FAE">
        <w:rPr>
          <w:rFonts w:asciiTheme="minorHAnsi" w:hAnsiTheme="minorHAnsi" w:cstheme="minorHAnsi"/>
          <w:color w:val="000000" w:themeColor="text1"/>
          <w:sz w:val="22"/>
          <w:szCs w:val="22"/>
        </w:rPr>
        <w:t> </w:t>
      </w:r>
      <w:r w:rsidRPr="00C3045C">
        <w:rPr>
          <w:rFonts w:asciiTheme="minorHAnsi" w:hAnsiTheme="minorHAnsi" w:cstheme="minorHAnsi"/>
          <w:color w:val="000000" w:themeColor="text1"/>
          <w:sz w:val="22"/>
          <w:szCs w:val="22"/>
        </w:rPr>
        <w:t xml:space="preserve">wysokości </w:t>
      </w:r>
      <w:r>
        <w:rPr>
          <w:rFonts w:asciiTheme="minorHAnsi" w:hAnsiTheme="minorHAnsi" w:cstheme="minorHAnsi"/>
          <w:color w:val="000000" w:themeColor="text1"/>
          <w:sz w:val="22"/>
          <w:szCs w:val="22"/>
        </w:rPr>
        <w:t>1</w:t>
      </w:r>
      <w:r w:rsidRPr="00C3045C">
        <w:rPr>
          <w:rFonts w:asciiTheme="minorHAnsi" w:hAnsiTheme="minorHAnsi" w:cstheme="minorHAnsi"/>
          <w:color w:val="000000" w:themeColor="text1"/>
          <w:sz w:val="22"/>
          <w:szCs w:val="22"/>
        </w:rPr>
        <w:t xml:space="preserve">% wartości </w:t>
      </w:r>
      <w:r>
        <w:rPr>
          <w:rFonts w:asciiTheme="minorHAnsi" w:hAnsiTheme="minorHAnsi" w:cstheme="minorHAnsi"/>
          <w:color w:val="000000" w:themeColor="text1"/>
          <w:sz w:val="22"/>
          <w:szCs w:val="22"/>
        </w:rPr>
        <w:t xml:space="preserve">brutto częściowego zamówienia, </w:t>
      </w:r>
      <w:r w:rsidRPr="00C3045C">
        <w:rPr>
          <w:rFonts w:asciiTheme="minorHAnsi" w:hAnsiTheme="minorHAnsi" w:cstheme="minorHAnsi"/>
          <w:color w:val="000000" w:themeColor="text1"/>
          <w:sz w:val="22"/>
          <w:szCs w:val="22"/>
        </w:rPr>
        <w:t>za każdy dzień zwłoki;</w:t>
      </w:r>
    </w:p>
    <w:p w14:paraId="00640C75" w14:textId="756B1EA6" w:rsidR="009B3BA1"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C3045C">
        <w:rPr>
          <w:rFonts w:asciiTheme="minorHAnsi" w:hAnsiTheme="minorHAnsi" w:cstheme="minorHAnsi"/>
          <w:color w:val="000000" w:themeColor="text1"/>
          <w:sz w:val="22"/>
          <w:szCs w:val="22"/>
        </w:rPr>
        <w:t>za odstąpienie Zamawiającego od Umowy z przyczyn, za które ponosi odpowiedzialność Wykonawca, w wysokości 5% całkowitej wartości brutto Umowy, wskazanej w §</w:t>
      </w:r>
      <w:r w:rsidR="00013FAE">
        <w:rPr>
          <w:rFonts w:asciiTheme="minorHAnsi" w:hAnsiTheme="minorHAnsi" w:cstheme="minorHAnsi"/>
          <w:color w:val="000000" w:themeColor="text1"/>
          <w:sz w:val="22"/>
          <w:szCs w:val="22"/>
        </w:rPr>
        <w:t>4</w:t>
      </w:r>
      <w:r w:rsidRPr="00C3045C">
        <w:rPr>
          <w:rFonts w:asciiTheme="minorHAnsi" w:hAnsiTheme="minorHAnsi" w:cstheme="minorHAnsi"/>
          <w:color w:val="000000" w:themeColor="text1"/>
          <w:sz w:val="22"/>
          <w:szCs w:val="22"/>
        </w:rPr>
        <w:t xml:space="preserve"> ust. 1 Umowy;</w:t>
      </w:r>
    </w:p>
    <w:p w14:paraId="193E8434" w14:textId="15BFA4A3" w:rsidR="009B3BA1" w:rsidRPr="009470AD"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9470AD">
        <w:rPr>
          <w:rFonts w:asciiTheme="minorHAnsi" w:hAnsiTheme="minorHAnsi" w:cstheme="minorHAnsi"/>
          <w:color w:val="000000" w:themeColor="text1"/>
          <w:sz w:val="22"/>
          <w:szCs w:val="22"/>
        </w:rPr>
        <w:t xml:space="preserve">za zwłokę w usunięciu </w:t>
      </w:r>
      <w:r>
        <w:rPr>
          <w:rFonts w:asciiTheme="minorHAnsi" w:hAnsiTheme="minorHAnsi" w:cstheme="minorHAnsi"/>
          <w:color w:val="000000" w:themeColor="text1"/>
          <w:sz w:val="22"/>
          <w:szCs w:val="22"/>
        </w:rPr>
        <w:t xml:space="preserve">niezgodności i </w:t>
      </w:r>
      <w:r w:rsidRPr="009470AD">
        <w:rPr>
          <w:rFonts w:asciiTheme="minorHAnsi" w:hAnsiTheme="minorHAnsi" w:cstheme="minorHAnsi"/>
          <w:color w:val="000000" w:themeColor="text1"/>
          <w:sz w:val="22"/>
          <w:szCs w:val="22"/>
        </w:rPr>
        <w:t>wad stwierdzonych przy odbiorze</w:t>
      </w:r>
      <w:r>
        <w:rPr>
          <w:rFonts w:asciiTheme="minorHAnsi" w:hAnsiTheme="minorHAnsi" w:cstheme="minorHAnsi"/>
          <w:color w:val="000000" w:themeColor="text1"/>
          <w:sz w:val="22"/>
          <w:szCs w:val="22"/>
        </w:rPr>
        <w:t xml:space="preserve"> sprzętu</w:t>
      </w:r>
      <w:r w:rsidR="006C28C3">
        <w:rPr>
          <w:rFonts w:asciiTheme="minorHAnsi" w:hAnsiTheme="minorHAnsi" w:cstheme="minorHAnsi"/>
          <w:color w:val="000000" w:themeColor="text1"/>
          <w:sz w:val="22"/>
          <w:szCs w:val="22"/>
        </w:rPr>
        <w:t xml:space="preserve"> w </w:t>
      </w:r>
      <w:r w:rsidRPr="009470AD">
        <w:rPr>
          <w:rFonts w:asciiTheme="minorHAnsi" w:hAnsiTheme="minorHAnsi" w:cstheme="minorHAnsi"/>
          <w:color w:val="000000" w:themeColor="text1"/>
          <w:sz w:val="22"/>
          <w:szCs w:val="22"/>
        </w:rPr>
        <w:t>wysokości 0,</w:t>
      </w:r>
      <w:r>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wartości brutto częściowego zamówienia</w:t>
      </w:r>
      <w:r w:rsidRPr="009470A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bookmarkStart w:id="12" w:name="_Hlk108070642"/>
      <w:r>
        <w:rPr>
          <w:rFonts w:asciiTheme="minorHAnsi" w:hAnsiTheme="minorHAnsi" w:cstheme="minorHAnsi"/>
          <w:color w:val="000000" w:themeColor="text1"/>
          <w:sz w:val="22"/>
          <w:szCs w:val="22"/>
        </w:rPr>
        <w:t>które obejmowało ten sprzęt</w:t>
      </w:r>
      <w:bookmarkEnd w:id="12"/>
      <w:r>
        <w:rPr>
          <w:rFonts w:asciiTheme="minorHAnsi" w:hAnsiTheme="minorHAnsi" w:cstheme="minorHAnsi"/>
          <w:color w:val="000000" w:themeColor="text1"/>
          <w:sz w:val="22"/>
          <w:szCs w:val="22"/>
        </w:rPr>
        <w:t>,</w:t>
      </w:r>
      <w:r w:rsidRPr="009470AD">
        <w:rPr>
          <w:rFonts w:asciiTheme="minorHAnsi" w:hAnsiTheme="minorHAnsi" w:cstheme="minorHAnsi"/>
          <w:color w:val="000000" w:themeColor="text1"/>
          <w:sz w:val="22"/>
          <w:szCs w:val="22"/>
        </w:rPr>
        <w:t xml:space="preserve"> za każdy dzień zwłoki, </w:t>
      </w:r>
      <w:r w:rsidR="004B4EA2">
        <w:rPr>
          <w:rFonts w:asciiTheme="minorHAnsi" w:hAnsiTheme="minorHAnsi" w:cstheme="minorHAnsi"/>
          <w:color w:val="000000" w:themeColor="text1"/>
          <w:sz w:val="22"/>
          <w:szCs w:val="22"/>
        </w:rPr>
        <w:t>w stosunku do terminu, o którym mowa w</w:t>
      </w:r>
      <w:r w:rsidRPr="009470AD">
        <w:rPr>
          <w:rFonts w:asciiTheme="minorHAnsi" w:hAnsiTheme="minorHAnsi" w:cstheme="minorHAnsi"/>
          <w:color w:val="000000" w:themeColor="text1"/>
          <w:sz w:val="22"/>
          <w:szCs w:val="22"/>
        </w:rPr>
        <w:t xml:space="preserve"> §</w:t>
      </w:r>
      <w:r w:rsidR="00013FAE">
        <w:rPr>
          <w:rFonts w:asciiTheme="minorHAnsi" w:hAnsiTheme="minorHAnsi" w:cstheme="minorHAnsi"/>
          <w:color w:val="000000" w:themeColor="text1"/>
          <w:sz w:val="22"/>
          <w:szCs w:val="22"/>
        </w:rPr>
        <w:t>2</w:t>
      </w:r>
      <w:r w:rsidRPr="009470AD">
        <w:rPr>
          <w:rFonts w:asciiTheme="minorHAnsi" w:hAnsiTheme="minorHAnsi" w:cstheme="minorHAnsi"/>
          <w:color w:val="000000" w:themeColor="text1"/>
          <w:sz w:val="22"/>
          <w:szCs w:val="22"/>
        </w:rPr>
        <w:t xml:space="preserve"> ust. 1</w:t>
      </w:r>
      <w:r w:rsidR="00013FAE">
        <w:rPr>
          <w:rFonts w:asciiTheme="minorHAnsi" w:hAnsiTheme="minorHAnsi" w:cstheme="minorHAnsi"/>
          <w:color w:val="000000" w:themeColor="text1"/>
          <w:sz w:val="22"/>
          <w:szCs w:val="22"/>
        </w:rPr>
        <w:t>9</w:t>
      </w:r>
      <w:r w:rsidRPr="009470AD">
        <w:rPr>
          <w:rFonts w:asciiTheme="minorHAnsi" w:hAnsiTheme="minorHAnsi" w:cstheme="minorHAnsi"/>
          <w:color w:val="000000" w:themeColor="text1"/>
          <w:sz w:val="22"/>
          <w:szCs w:val="22"/>
        </w:rPr>
        <w:t xml:space="preserve"> Umowy;</w:t>
      </w:r>
    </w:p>
    <w:p w14:paraId="0E626C01" w14:textId="1CC6E78B" w:rsidR="009B3BA1" w:rsidRPr="009470AD" w:rsidRDefault="009B3BA1" w:rsidP="0043642C">
      <w:pPr>
        <w:pStyle w:val="Standard"/>
        <w:numPr>
          <w:ilvl w:val="0"/>
          <w:numId w:val="28"/>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9470AD">
        <w:rPr>
          <w:rFonts w:asciiTheme="minorHAnsi" w:hAnsiTheme="minorHAnsi" w:cstheme="minorHAnsi"/>
          <w:color w:val="000000" w:themeColor="text1"/>
          <w:sz w:val="22"/>
          <w:szCs w:val="22"/>
        </w:rPr>
        <w:t xml:space="preserve">za zwłokę w </w:t>
      </w:r>
      <w:r w:rsidR="004B4EA2">
        <w:rPr>
          <w:rFonts w:asciiTheme="minorHAnsi" w:hAnsiTheme="minorHAnsi" w:cstheme="minorHAnsi"/>
          <w:color w:val="000000" w:themeColor="text1"/>
          <w:sz w:val="22"/>
          <w:szCs w:val="22"/>
        </w:rPr>
        <w:t>usunięciu wad stwierdzonych</w:t>
      </w:r>
      <w:r w:rsidRPr="009470AD">
        <w:rPr>
          <w:rFonts w:asciiTheme="minorHAnsi" w:hAnsiTheme="minorHAnsi" w:cstheme="minorHAnsi"/>
          <w:color w:val="000000" w:themeColor="text1"/>
          <w:sz w:val="22"/>
          <w:szCs w:val="22"/>
        </w:rPr>
        <w:t xml:space="preserve"> w okresie gwarancji w wysokości 0,</w:t>
      </w:r>
      <w:r>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wartości brutto częściowego zamówienia</w:t>
      </w:r>
      <w:r w:rsidRPr="009470A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które obejmowało ten sprzęt,</w:t>
      </w:r>
      <w:r w:rsidRPr="009470AD">
        <w:rPr>
          <w:rFonts w:asciiTheme="minorHAnsi" w:hAnsiTheme="minorHAnsi" w:cstheme="minorHAnsi"/>
          <w:color w:val="000000" w:themeColor="text1"/>
          <w:sz w:val="22"/>
          <w:szCs w:val="22"/>
        </w:rPr>
        <w:t xml:space="preserve"> za każdy dzień zwłoki, </w:t>
      </w:r>
      <w:r w:rsidR="006C28C3">
        <w:rPr>
          <w:rFonts w:asciiTheme="minorHAnsi" w:hAnsiTheme="minorHAnsi" w:cstheme="minorHAnsi"/>
          <w:color w:val="000000" w:themeColor="text1"/>
          <w:sz w:val="22"/>
          <w:szCs w:val="22"/>
        </w:rPr>
        <w:t>w </w:t>
      </w:r>
      <w:r w:rsidR="004B4EA2">
        <w:rPr>
          <w:rFonts w:asciiTheme="minorHAnsi" w:hAnsiTheme="minorHAnsi" w:cstheme="minorHAnsi"/>
          <w:color w:val="000000" w:themeColor="text1"/>
          <w:sz w:val="22"/>
          <w:szCs w:val="22"/>
        </w:rPr>
        <w:t xml:space="preserve">stosunku do terminu, o którym mowa w </w:t>
      </w:r>
      <w:r w:rsidRPr="009470AD">
        <w:rPr>
          <w:rFonts w:asciiTheme="minorHAnsi" w:hAnsiTheme="minorHAnsi" w:cstheme="minorHAnsi"/>
          <w:color w:val="000000" w:themeColor="text1"/>
          <w:sz w:val="22"/>
          <w:szCs w:val="22"/>
        </w:rPr>
        <w:t>z §</w:t>
      </w:r>
      <w:r w:rsidR="00013FAE">
        <w:rPr>
          <w:rFonts w:asciiTheme="minorHAnsi" w:hAnsiTheme="minorHAnsi" w:cstheme="minorHAnsi"/>
          <w:color w:val="000000" w:themeColor="text1"/>
          <w:sz w:val="22"/>
          <w:szCs w:val="22"/>
        </w:rPr>
        <w:t>5</w:t>
      </w:r>
      <w:r w:rsidRPr="009470AD">
        <w:rPr>
          <w:rFonts w:asciiTheme="minorHAnsi" w:hAnsiTheme="minorHAnsi" w:cstheme="minorHAnsi"/>
          <w:color w:val="000000" w:themeColor="text1"/>
          <w:sz w:val="22"/>
          <w:szCs w:val="22"/>
        </w:rPr>
        <w:t xml:space="preserve"> ust. 12 Umowy.</w:t>
      </w:r>
    </w:p>
    <w:p w14:paraId="70D60B2E" w14:textId="5A96368D" w:rsidR="009B3BA1"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bookmarkStart w:id="13" w:name="_Hlk67603845"/>
      <w:r w:rsidRPr="009470AD">
        <w:rPr>
          <w:rFonts w:asciiTheme="minorHAnsi" w:hAnsiTheme="minorHAnsi" w:cstheme="minorHAnsi"/>
          <w:color w:val="000000" w:themeColor="text1"/>
          <w:sz w:val="22"/>
          <w:szCs w:val="22"/>
        </w:rPr>
        <w:t xml:space="preserve">Łączna wysokość kar umownych naliczonych na podstawie niniejszej Umowy nie może przekroczyć </w:t>
      </w:r>
      <w:r>
        <w:rPr>
          <w:rFonts w:asciiTheme="minorHAnsi" w:hAnsiTheme="minorHAnsi" w:cstheme="minorHAnsi"/>
          <w:color w:val="000000" w:themeColor="text1"/>
          <w:sz w:val="22"/>
          <w:szCs w:val="22"/>
        </w:rPr>
        <w:t>2</w:t>
      </w:r>
      <w:r w:rsidRPr="009470AD">
        <w:rPr>
          <w:rFonts w:asciiTheme="minorHAnsi" w:hAnsiTheme="minorHAnsi" w:cstheme="minorHAnsi"/>
          <w:color w:val="000000" w:themeColor="text1"/>
          <w:sz w:val="22"/>
          <w:szCs w:val="22"/>
        </w:rPr>
        <w:t>0% całkowitej wartości brutto Umowy, wskazanej w §</w:t>
      </w:r>
      <w:r w:rsidR="00013FAE">
        <w:rPr>
          <w:rFonts w:asciiTheme="minorHAnsi" w:hAnsiTheme="minorHAnsi" w:cstheme="minorHAnsi"/>
          <w:color w:val="000000" w:themeColor="text1"/>
          <w:sz w:val="22"/>
          <w:szCs w:val="22"/>
        </w:rPr>
        <w:t>4</w:t>
      </w:r>
      <w:r w:rsidRPr="009470AD">
        <w:rPr>
          <w:rFonts w:asciiTheme="minorHAnsi" w:hAnsiTheme="minorHAnsi" w:cstheme="minorHAnsi"/>
          <w:color w:val="000000" w:themeColor="text1"/>
          <w:sz w:val="22"/>
          <w:szCs w:val="22"/>
        </w:rPr>
        <w:t xml:space="preserve"> ust. 1 Umowy.</w:t>
      </w:r>
    </w:p>
    <w:bookmarkEnd w:id="13"/>
    <w:p w14:paraId="5E77C52C" w14:textId="77777777" w:rsidR="009B3BA1" w:rsidRPr="00FD1380"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FD1380">
        <w:rPr>
          <w:rFonts w:asciiTheme="minorHAnsi" w:hAnsiTheme="minorHAnsi" w:cstheme="minorHAnsi"/>
          <w:sz w:val="22"/>
          <w:szCs w:val="22"/>
        </w:rPr>
        <w:t>Zamawiający zastrzega sobie prawo do odszkodowania uzupełniającego przenoszącego wysokość kar umownych do wysokości rzeczywiście poniesionej szkody – zgodnie z Kodeksem cywilnym.</w:t>
      </w:r>
    </w:p>
    <w:p w14:paraId="33D416C1" w14:textId="77777777" w:rsidR="009B3BA1" w:rsidRPr="002E1D2E" w:rsidRDefault="009B3BA1" w:rsidP="0043642C">
      <w:pPr>
        <w:pStyle w:val="Tekstpodstawowywcity2"/>
        <w:numPr>
          <w:ilvl w:val="0"/>
          <w:numId w:val="23"/>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2E1D2E">
        <w:rPr>
          <w:rFonts w:asciiTheme="minorHAnsi" w:hAnsiTheme="minorHAnsi" w:cstheme="minorHAnsi"/>
          <w:color w:val="000000" w:themeColor="text1"/>
          <w:sz w:val="22"/>
          <w:szCs w:val="22"/>
        </w:rPr>
        <w:t>Kar umownych nie stosuje się w przypadku zaistnienia okoliczności przewidzianych w art.  456 ustawy Prawo zamówień publicznych.</w:t>
      </w:r>
    </w:p>
    <w:p w14:paraId="6A79C7EC" w14:textId="1CFC231B" w:rsidR="009B3BA1" w:rsidRPr="00632ED7" w:rsidRDefault="005A4A58" w:rsidP="00632ED7">
      <w:pPr>
        <w:numPr>
          <w:ilvl w:val="0"/>
          <w:numId w:val="23"/>
        </w:numPr>
        <w:suppressAutoHyphens/>
        <w:autoSpaceDN w:val="0"/>
        <w:spacing w:after="0" w:line="288" w:lineRule="auto"/>
        <w:ind w:left="284" w:right="61" w:hanging="284"/>
        <w:jc w:val="both"/>
        <w:textAlignment w:val="baseline"/>
        <w:rPr>
          <w:rFonts w:eastAsia="Times New Roman" w:cstheme="minorHAnsi"/>
          <w:color w:val="000000" w:themeColor="text1"/>
          <w:lang w:eastAsia="pl-PL"/>
        </w:rPr>
      </w:pPr>
      <w:r w:rsidRPr="003C7A39">
        <w:rPr>
          <w:rFonts w:eastAsia="Times New Roman" w:cstheme="minorHAnsi"/>
          <w:lang w:eastAsia="pl-PL"/>
        </w:rPr>
        <w:t xml:space="preserve">W przypadku naliczenia kar umownych przez Zamawiającego, wysokość tych kar może zostać potrącona z wynagrodzenia należnego Wykonawcy lub innych wierzytelności przysługujących Wykonawcy w stosunku do Zamawiającego, na co Wykonawca wyraża niniejszym zgodę. Wierzytelności Zamawiającego będą mogły być potrącone na zasadzie potrącenia umownego niezależnie od ich wymagalności. Uprawnienie do dokonania potrącenia umownego nie ogranicza prawa do potrącenia ustawowego. </w:t>
      </w:r>
    </w:p>
    <w:p w14:paraId="4B5D5B75" w14:textId="77777777" w:rsidR="00540858" w:rsidRPr="0060127C" w:rsidRDefault="00540858" w:rsidP="00FE0121">
      <w:pPr>
        <w:spacing w:after="0" w:line="264" w:lineRule="auto"/>
        <w:ind w:right="62"/>
        <w:jc w:val="both"/>
        <w:rPr>
          <w:rFonts w:cstheme="minorHAnsi"/>
        </w:rPr>
      </w:pPr>
    </w:p>
    <w:p w14:paraId="49EDE57D" w14:textId="5149666C" w:rsidR="001440E0"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9B3BA1">
        <w:rPr>
          <w:rFonts w:asciiTheme="minorHAnsi" w:hAnsiTheme="minorHAnsi" w:cstheme="minorHAnsi"/>
          <w:b/>
          <w:sz w:val="22"/>
          <w:szCs w:val="22"/>
        </w:rPr>
        <w:t>9</w:t>
      </w:r>
    </w:p>
    <w:p w14:paraId="4FA08516" w14:textId="70ED56C6" w:rsidR="00636EBA" w:rsidRDefault="00B8486B"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Odstąpienie od Umowy</w:t>
      </w:r>
    </w:p>
    <w:p w14:paraId="5C26D454" w14:textId="77777777" w:rsidR="00FE0121" w:rsidRPr="0060127C" w:rsidRDefault="00FE0121" w:rsidP="00FE0121">
      <w:pPr>
        <w:pStyle w:val="Tekstpodstawowywcity"/>
        <w:tabs>
          <w:tab w:val="left" w:pos="187"/>
        </w:tabs>
        <w:spacing w:after="0" w:line="264" w:lineRule="auto"/>
        <w:ind w:left="0" w:right="61"/>
        <w:jc w:val="center"/>
        <w:rPr>
          <w:rFonts w:asciiTheme="minorHAnsi" w:hAnsiTheme="minorHAnsi" w:cstheme="minorHAnsi"/>
          <w:b/>
          <w:sz w:val="22"/>
          <w:szCs w:val="22"/>
        </w:rPr>
      </w:pPr>
    </w:p>
    <w:p w14:paraId="2DF79D64" w14:textId="77777777" w:rsidR="00C10D71" w:rsidRPr="0060127C" w:rsidRDefault="004949DF" w:rsidP="0043642C">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 xml:space="preserve">Zamawiającemu przysługuje prawo odstąpienia od Umowy w przypadkach przewidzianych przez ustawę </w:t>
      </w:r>
      <w:proofErr w:type="spellStart"/>
      <w:r w:rsidRPr="0060127C">
        <w:rPr>
          <w:rFonts w:asciiTheme="minorHAnsi" w:hAnsiTheme="minorHAnsi" w:cstheme="minorHAnsi"/>
          <w:sz w:val="22"/>
          <w:szCs w:val="22"/>
        </w:rPr>
        <w:t>Pzp</w:t>
      </w:r>
      <w:proofErr w:type="spellEnd"/>
      <w:r w:rsidRPr="0060127C">
        <w:rPr>
          <w:rFonts w:asciiTheme="minorHAnsi" w:hAnsiTheme="minorHAnsi" w:cstheme="minorHAnsi"/>
          <w:sz w:val="22"/>
          <w:szCs w:val="22"/>
        </w:rPr>
        <w:t xml:space="preserve"> i ustawę Kodeks cywilny oraz w przypadkach wskazanych w ust. 2.</w:t>
      </w:r>
    </w:p>
    <w:p w14:paraId="0F5DC698" w14:textId="2524C01A" w:rsidR="004949DF" w:rsidRPr="0060127C" w:rsidRDefault="004949DF" w:rsidP="0043642C">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lastRenderedPageBreak/>
        <w:t xml:space="preserve">Zamawiającemu przysługuje prawo do odstąpienia od Umowy w całości lub w części (wedle swojego wyboru) – poza przypadkami określonymi w </w:t>
      </w:r>
      <w:r w:rsidR="00973AAD" w:rsidRPr="0060127C">
        <w:rPr>
          <w:rFonts w:asciiTheme="minorHAnsi" w:hAnsiTheme="minorHAnsi" w:cstheme="minorHAnsi"/>
          <w:sz w:val="22"/>
          <w:szCs w:val="22"/>
        </w:rPr>
        <w:t>K</w:t>
      </w:r>
      <w:r w:rsidRPr="0060127C">
        <w:rPr>
          <w:rFonts w:asciiTheme="minorHAnsi" w:hAnsiTheme="minorHAnsi" w:cstheme="minorHAnsi"/>
          <w:sz w:val="22"/>
          <w:szCs w:val="22"/>
        </w:rPr>
        <w:t xml:space="preserve">odeksie cywilnym oraz ustawie </w:t>
      </w:r>
      <w:proofErr w:type="spellStart"/>
      <w:r w:rsidRPr="0060127C">
        <w:rPr>
          <w:rFonts w:asciiTheme="minorHAnsi" w:hAnsiTheme="minorHAnsi" w:cstheme="minorHAnsi"/>
          <w:sz w:val="22"/>
          <w:szCs w:val="22"/>
        </w:rPr>
        <w:t>Pzp</w:t>
      </w:r>
      <w:proofErr w:type="spellEnd"/>
      <w:r w:rsidRPr="0060127C">
        <w:rPr>
          <w:rFonts w:asciiTheme="minorHAnsi" w:hAnsiTheme="minorHAnsi" w:cstheme="minorHAnsi"/>
          <w:sz w:val="22"/>
          <w:szCs w:val="22"/>
        </w:rPr>
        <w:t xml:space="preserve"> – w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sytuacji kiedy:</w:t>
      </w:r>
    </w:p>
    <w:p w14:paraId="1B9870B7" w14:textId="4DA46236" w:rsidR="004949DF" w:rsidRPr="0060127C" w:rsidRDefault="00B203D8"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znajdzie się w stanie niewypłacalności</w:t>
      </w:r>
      <w:r w:rsidR="004949DF" w:rsidRPr="0060127C">
        <w:rPr>
          <w:rFonts w:asciiTheme="minorHAnsi" w:hAnsiTheme="minorHAnsi" w:cstheme="minorHAnsi"/>
          <w:sz w:val="22"/>
          <w:szCs w:val="22"/>
        </w:rPr>
        <w:t xml:space="preserve"> lub likwidacji przedsiębiorstwa Wykonawcy lub nastąpi śmierć Wykonawcy (w przypadku osoby fizycznej),</w:t>
      </w:r>
    </w:p>
    <w:p w14:paraId="4228D880" w14:textId="77777777"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Zostanie wydany nakaz zajęcia majątku Wykonawcy,</w:t>
      </w:r>
    </w:p>
    <w:p w14:paraId="34066CEF" w14:textId="77197116"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 xml:space="preserve">Wykonawca bez uzasadnionych przyczyn nie rozpoczął wykonania Umowy lub </w:t>
      </w:r>
      <w:r w:rsidR="00C94702" w:rsidRPr="0060127C">
        <w:rPr>
          <w:rFonts w:asciiTheme="minorHAnsi" w:hAnsiTheme="minorHAnsi" w:cstheme="minorHAnsi"/>
          <w:sz w:val="22"/>
          <w:szCs w:val="22"/>
        </w:rPr>
        <w:t> </w:t>
      </w:r>
      <w:r w:rsidRPr="0060127C">
        <w:rPr>
          <w:rFonts w:asciiTheme="minorHAnsi" w:hAnsiTheme="minorHAnsi" w:cstheme="minorHAnsi"/>
          <w:sz w:val="22"/>
          <w:szCs w:val="22"/>
        </w:rPr>
        <w:t xml:space="preserve">jej </w:t>
      </w:r>
      <w:r w:rsidR="000B79FB" w:rsidRPr="0060127C">
        <w:rPr>
          <w:rFonts w:asciiTheme="minorHAnsi" w:hAnsiTheme="minorHAnsi" w:cstheme="minorHAnsi"/>
          <w:sz w:val="22"/>
          <w:szCs w:val="22"/>
        </w:rPr>
        <w:t> </w:t>
      </w:r>
      <w:r w:rsidRPr="0060127C">
        <w:rPr>
          <w:rFonts w:asciiTheme="minorHAnsi" w:hAnsiTheme="minorHAnsi" w:cstheme="minorHAnsi"/>
          <w:sz w:val="22"/>
          <w:szCs w:val="22"/>
        </w:rPr>
        <w:t>części i nie realizuje jej przez okres dłuższy niż 7 dni,</w:t>
      </w:r>
    </w:p>
    <w:p w14:paraId="758DDCC5" w14:textId="54C9B7CD" w:rsidR="004949DF" w:rsidRPr="0060127C" w:rsidRDefault="00B41572"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w:t>
      </w:r>
      <w:r w:rsidR="004949DF" w:rsidRPr="0060127C">
        <w:rPr>
          <w:rFonts w:asciiTheme="minorHAnsi" w:hAnsiTheme="minorHAnsi" w:cstheme="minorHAnsi"/>
          <w:sz w:val="22"/>
          <w:szCs w:val="22"/>
        </w:rPr>
        <w:t xml:space="preserve"> przerwał realizację Umowy i nie realizuje jej przez okres dłuższy niż </w:t>
      </w:r>
      <w:r w:rsidR="00C94702" w:rsidRPr="0060127C">
        <w:rPr>
          <w:rFonts w:asciiTheme="minorHAnsi" w:hAnsiTheme="minorHAnsi" w:cstheme="minorHAnsi"/>
          <w:sz w:val="22"/>
          <w:szCs w:val="22"/>
        </w:rPr>
        <w:t> </w:t>
      </w:r>
      <w:r w:rsidR="004949DF" w:rsidRPr="0060127C">
        <w:rPr>
          <w:rFonts w:asciiTheme="minorHAnsi" w:hAnsiTheme="minorHAnsi" w:cstheme="minorHAnsi"/>
          <w:sz w:val="22"/>
          <w:szCs w:val="22"/>
        </w:rPr>
        <w:t>7 dni,</w:t>
      </w:r>
    </w:p>
    <w:p w14:paraId="599D28BC" w14:textId="02B8C414" w:rsidR="00206365" w:rsidRPr="0060127C" w:rsidRDefault="00206365"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dostarczył przedmiot Umowy nieodpowiadają</w:t>
      </w:r>
      <w:r w:rsidR="00AF266A" w:rsidRPr="0060127C">
        <w:rPr>
          <w:rFonts w:asciiTheme="minorHAnsi" w:hAnsiTheme="minorHAnsi" w:cstheme="minorHAnsi"/>
          <w:sz w:val="22"/>
          <w:szCs w:val="22"/>
        </w:rPr>
        <w:t>c</w:t>
      </w:r>
      <w:r w:rsidRPr="0060127C">
        <w:rPr>
          <w:rFonts w:asciiTheme="minorHAnsi" w:hAnsiTheme="minorHAnsi" w:cstheme="minorHAnsi"/>
          <w:sz w:val="22"/>
          <w:szCs w:val="22"/>
        </w:rPr>
        <w:t>y treści Umowy,</w:t>
      </w:r>
    </w:p>
    <w:p w14:paraId="5E5B6A80" w14:textId="24977B0B" w:rsidR="004949DF" w:rsidRPr="0060127C" w:rsidRDefault="004949DF" w:rsidP="0043642C">
      <w:pPr>
        <w:pStyle w:val="Akapitzlist"/>
        <w:numPr>
          <w:ilvl w:val="0"/>
          <w:numId w:val="13"/>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Wykonawca istotnie naruszył postanowienia niniejszej Umowy</w:t>
      </w:r>
      <w:r w:rsidR="00FA22FD" w:rsidRPr="0060127C">
        <w:rPr>
          <w:rFonts w:asciiTheme="minorHAnsi" w:hAnsiTheme="minorHAnsi" w:cstheme="minorHAnsi"/>
          <w:sz w:val="22"/>
          <w:szCs w:val="22"/>
        </w:rPr>
        <w:t xml:space="preserve"> lub w razie niewykonania lub nienależytego </w:t>
      </w:r>
      <w:r w:rsidR="00FA22FD" w:rsidRPr="0060127C">
        <w:rPr>
          <w:rFonts w:asciiTheme="minorHAnsi" w:hAnsiTheme="minorHAnsi" w:cstheme="minorHAnsi"/>
          <w:color w:val="000000"/>
          <w:sz w:val="22"/>
          <w:szCs w:val="22"/>
        </w:rPr>
        <w:t>wykonania umowy</w:t>
      </w:r>
    </w:p>
    <w:p w14:paraId="741190EE" w14:textId="77777777" w:rsidR="004949DF" w:rsidRPr="0060127C" w:rsidRDefault="004949DF" w:rsidP="00FE0121">
      <w:pPr>
        <w:spacing w:after="0" w:line="264" w:lineRule="auto"/>
        <w:ind w:right="62"/>
        <w:jc w:val="both"/>
        <w:rPr>
          <w:rFonts w:cstheme="minorHAnsi"/>
        </w:rPr>
      </w:pPr>
      <w:r w:rsidRPr="0060127C">
        <w:rPr>
          <w:rFonts w:cstheme="minorHAnsi"/>
        </w:rPr>
        <w:t xml:space="preserve">- w terminie 30 dni od powzięcia wiadomości o zdarzeniu stanowiącym podstawę odstąpienia. </w:t>
      </w:r>
    </w:p>
    <w:p w14:paraId="5026AB4B" w14:textId="7979473E" w:rsidR="00637ACE" w:rsidRDefault="004949DF" w:rsidP="00F949E5">
      <w:pPr>
        <w:pStyle w:val="Akapitzlist"/>
        <w:numPr>
          <w:ilvl w:val="0"/>
          <w:numId w:val="12"/>
        </w:numPr>
        <w:spacing w:line="264" w:lineRule="auto"/>
        <w:ind w:right="62"/>
        <w:jc w:val="both"/>
        <w:rPr>
          <w:rFonts w:asciiTheme="minorHAnsi" w:hAnsiTheme="minorHAnsi" w:cstheme="minorHAnsi"/>
          <w:sz w:val="22"/>
          <w:szCs w:val="22"/>
        </w:rPr>
      </w:pPr>
      <w:r w:rsidRPr="0060127C">
        <w:rPr>
          <w:rFonts w:asciiTheme="minorHAnsi" w:hAnsiTheme="minorHAnsi" w:cstheme="minorHAnsi"/>
          <w:sz w:val="22"/>
          <w:szCs w:val="22"/>
        </w:rPr>
        <w:t>Odstąpienie od Umowy, pod rygorem nieważności winno nastąpić na piśmie</w:t>
      </w:r>
      <w:r w:rsidR="00FA22FD" w:rsidRPr="0060127C">
        <w:rPr>
          <w:rFonts w:asciiTheme="minorHAnsi" w:hAnsiTheme="minorHAnsi" w:cstheme="minorHAnsi"/>
          <w:sz w:val="22"/>
          <w:szCs w:val="22"/>
        </w:rPr>
        <w:t xml:space="preserve"> oraz zawierać uzasadnienie</w:t>
      </w:r>
      <w:r w:rsidRPr="0060127C">
        <w:rPr>
          <w:rFonts w:asciiTheme="minorHAnsi" w:hAnsiTheme="minorHAnsi" w:cstheme="minorHAnsi"/>
          <w:sz w:val="22"/>
          <w:szCs w:val="22"/>
        </w:rPr>
        <w:t>.</w:t>
      </w:r>
    </w:p>
    <w:p w14:paraId="5C92D41C" w14:textId="77777777" w:rsidR="00E145F4" w:rsidRPr="00F949E5" w:rsidRDefault="00E145F4" w:rsidP="00E145F4">
      <w:pPr>
        <w:pStyle w:val="Akapitzlist"/>
        <w:spacing w:line="264" w:lineRule="auto"/>
        <w:ind w:left="360" w:right="62"/>
        <w:jc w:val="both"/>
        <w:rPr>
          <w:rFonts w:asciiTheme="minorHAnsi" w:hAnsiTheme="minorHAnsi" w:cstheme="minorHAnsi"/>
          <w:sz w:val="22"/>
          <w:szCs w:val="22"/>
        </w:rPr>
      </w:pPr>
    </w:p>
    <w:p w14:paraId="2A673E0C" w14:textId="52A87EC6" w:rsidR="004F06BC" w:rsidRDefault="004F06BC" w:rsidP="004F06BC">
      <w:pPr>
        <w:pStyle w:val="Akapitzlist"/>
        <w:ind w:left="360"/>
        <w:jc w:val="center"/>
        <w:rPr>
          <w:rFonts w:asciiTheme="minorHAnsi" w:eastAsia="Calibri" w:hAnsiTheme="minorHAnsi" w:cstheme="minorHAnsi"/>
          <w:b/>
          <w:sz w:val="22"/>
          <w:szCs w:val="22"/>
        </w:rPr>
      </w:pPr>
      <w:r w:rsidRPr="00566178">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1</w:t>
      </w:r>
      <w:r w:rsidR="00013FAE">
        <w:rPr>
          <w:rFonts w:asciiTheme="minorHAnsi" w:eastAsia="Calibri" w:hAnsiTheme="minorHAnsi" w:cstheme="minorHAnsi"/>
          <w:b/>
          <w:sz w:val="22"/>
          <w:szCs w:val="22"/>
        </w:rPr>
        <w:t>0</w:t>
      </w:r>
    </w:p>
    <w:p w14:paraId="5DC74167" w14:textId="3CAF1BF2" w:rsidR="004F06BC" w:rsidRPr="00F949E5" w:rsidRDefault="004F06BC" w:rsidP="00F949E5">
      <w:pPr>
        <w:ind w:firstLine="360"/>
        <w:jc w:val="center"/>
        <w:rPr>
          <w:rFonts w:eastAsia="Calibri" w:cstheme="minorHAnsi"/>
          <w:b/>
        </w:rPr>
      </w:pPr>
      <w:r>
        <w:rPr>
          <w:rFonts w:eastAsia="Calibri" w:cstheme="minorHAnsi"/>
          <w:b/>
        </w:rPr>
        <w:t>Informacje poufne</w:t>
      </w:r>
    </w:p>
    <w:p w14:paraId="4024EDD3" w14:textId="77777777" w:rsidR="004F06BC" w:rsidRPr="008F5F4B" w:rsidRDefault="004F06BC" w:rsidP="0043642C">
      <w:pPr>
        <w:pStyle w:val="Akapitzlist"/>
        <w:numPr>
          <w:ilvl w:val="0"/>
          <w:numId w:val="34"/>
        </w:numPr>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Strony zobowiązują się do:</w:t>
      </w:r>
    </w:p>
    <w:p w14:paraId="63C49696"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07D1D7A8"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przestrzegania obowiązujących przepisów prawa powszechnego, regulujących obszar ochrony informacji i danych oraz unormowań Umowy;</w:t>
      </w:r>
    </w:p>
    <w:p w14:paraId="184AEF5F" w14:textId="77777777" w:rsidR="004F06BC" w:rsidRPr="008F5F4B" w:rsidRDefault="004F06BC" w:rsidP="0043642C">
      <w:pPr>
        <w:pStyle w:val="Standard"/>
        <w:numPr>
          <w:ilvl w:val="0"/>
          <w:numId w:val="35"/>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wykorzystywania informacji poufnych wyłącznie w celu realizacji obowiązków wynikających z Umowy.</w:t>
      </w:r>
    </w:p>
    <w:p w14:paraId="0DCDD0DA" w14:textId="77777777" w:rsidR="004F06BC" w:rsidRPr="008F5F4B" w:rsidRDefault="004F06BC" w:rsidP="0043642C">
      <w:pPr>
        <w:pStyle w:val="Akapitzlist"/>
        <w:numPr>
          <w:ilvl w:val="0"/>
          <w:numId w:val="34"/>
        </w:numPr>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Obowiązek zachowania poufności nie dotyczy informacji:</w:t>
      </w:r>
    </w:p>
    <w:p w14:paraId="2BD1FDA9" w14:textId="77777777" w:rsidR="004F06BC" w:rsidRPr="008F5F4B" w:rsidRDefault="004F06BC" w:rsidP="0043642C">
      <w:pPr>
        <w:pStyle w:val="Standard"/>
        <w:numPr>
          <w:ilvl w:val="0"/>
          <w:numId w:val="36"/>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których ujawnienie jest wymagane przez bezwzględnie obowiązujące przepisy prawa;</w:t>
      </w:r>
    </w:p>
    <w:p w14:paraId="31FCF44B" w14:textId="77777777" w:rsidR="004F06BC" w:rsidRPr="008F5F4B" w:rsidRDefault="004F06BC" w:rsidP="0043642C">
      <w:pPr>
        <w:pStyle w:val="Standard"/>
        <w:numPr>
          <w:ilvl w:val="0"/>
          <w:numId w:val="36"/>
        </w:numPr>
        <w:tabs>
          <w:tab w:val="left" w:pos="1309"/>
          <w:tab w:val="left" w:pos="2268"/>
          <w:tab w:val="left" w:pos="2630"/>
        </w:tabs>
        <w:ind w:left="1134" w:right="61"/>
        <w:jc w:val="both"/>
        <w:rPr>
          <w:rFonts w:asciiTheme="minorHAnsi" w:hAnsiTheme="minorHAnsi" w:cstheme="minorHAnsi"/>
          <w:color w:val="000000" w:themeColor="text1"/>
          <w:sz w:val="22"/>
          <w:szCs w:val="22"/>
        </w:rPr>
      </w:pPr>
      <w:r w:rsidRPr="008F5F4B">
        <w:rPr>
          <w:rFonts w:asciiTheme="minorHAnsi" w:hAnsiTheme="minorHAnsi" w:cstheme="minorHAnsi"/>
          <w:color w:val="000000" w:themeColor="text1"/>
          <w:sz w:val="22"/>
          <w:szCs w:val="22"/>
        </w:rPr>
        <w:t>których ujawnienie następuje na żądanie podmiotu uprawnionego do kontroli, pod warunkiem że podmiot ten został poinformowany o poufnym charakterze informacji.</w:t>
      </w:r>
    </w:p>
    <w:p w14:paraId="0F1FED84" w14:textId="77777777" w:rsidR="004F06BC" w:rsidRDefault="004F06BC" w:rsidP="00FE0121">
      <w:pPr>
        <w:pStyle w:val="Tekstpodstawowywcity"/>
        <w:tabs>
          <w:tab w:val="left" w:pos="187"/>
        </w:tabs>
        <w:spacing w:after="0" w:line="264" w:lineRule="auto"/>
        <w:ind w:left="0" w:right="61"/>
        <w:jc w:val="center"/>
        <w:rPr>
          <w:rFonts w:asciiTheme="minorHAnsi" w:hAnsiTheme="minorHAnsi" w:cstheme="minorHAnsi"/>
          <w:b/>
          <w:sz w:val="22"/>
          <w:szCs w:val="22"/>
        </w:rPr>
      </w:pPr>
    </w:p>
    <w:p w14:paraId="33861CFB" w14:textId="1A20EE69" w:rsidR="00C10D71" w:rsidRPr="0060127C" w:rsidRDefault="004949DF"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 xml:space="preserve">§ </w:t>
      </w:r>
      <w:r w:rsidR="009B3BA1">
        <w:rPr>
          <w:rFonts w:asciiTheme="minorHAnsi" w:hAnsiTheme="minorHAnsi" w:cstheme="minorHAnsi"/>
          <w:b/>
          <w:sz w:val="22"/>
          <w:szCs w:val="22"/>
        </w:rPr>
        <w:t>1</w:t>
      </w:r>
      <w:r w:rsidR="00013FAE">
        <w:rPr>
          <w:rFonts w:asciiTheme="minorHAnsi" w:hAnsiTheme="minorHAnsi" w:cstheme="minorHAnsi"/>
          <w:b/>
          <w:sz w:val="22"/>
          <w:szCs w:val="22"/>
        </w:rPr>
        <w:t>1</w:t>
      </w:r>
    </w:p>
    <w:p w14:paraId="193A2A1D" w14:textId="26B17DCC" w:rsidR="00636EBA"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t>Ochrona danych osobowych</w:t>
      </w:r>
    </w:p>
    <w:p w14:paraId="0233C5AB" w14:textId="77777777" w:rsidR="008740A4" w:rsidRPr="0060127C" w:rsidRDefault="008740A4" w:rsidP="00FE0121">
      <w:pPr>
        <w:pStyle w:val="Tekstpodstawowywcity"/>
        <w:tabs>
          <w:tab w:val="left" w:pos="187"/>
        </w:tabs>
        <w:spacing w:after="0" w:line="264" w:lineRule="auto"/>
        <w:ind w:left="0" w:right="61"/>
        <w:jc w:val="both"/>
        <w:rPr>
          <w:rFonts w:asciiTheme="minorHAnsi" w:hAnsiTheme="minorHAnsi" w:cstheme="minorHAnsi"/>
          <w:b/>
          <w:sz w:val="22"/>
          <w:szCs w:val="22"/>
        </w:rPr>
      </w:pPr>
    </w:p>
    <w:p w14:paraId="5186F712" w14:textId="0583E291" w:rsidR="001440E0" w:rsidRPr="0060127C" w:rsidRDefault="001440E0" w:rsidP="0043642C">
      <w:pPr>
        <w:pStyle w:val="Akapitzlist"/>
        <w:numPr>
          <w:ilvl w:val="0"/>
          <w:numId w:val="14"/>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 xml:space="preserve">Strony oświadczają, że przestrzegają wszelkich obowiązków wynikających z </w:t>
      </w:r>
      <w:r w:rsidR="004350CC" w:rsidRPr="0060127C">
        <w:rPr>
          <w:rFonts w:asciiTheme="minorHAnsi" w:hAnsiTheme="minorHAnsi" w:cstheme="minorHAnsi"/>
          <w:sz w:val="22"/>
          <w:szCs w:val="22"/>
        </w:rPr>
        <w:t> </w:t>
      </w:r>
      <w:r w:rsidRPr="0060127C">
        <w:rPr>
          <w:rFonts w:asciiTheme="minorHAnsi" w:hAnsiTheme="minorHAnsi" w:cstheme="minorHAnsi"/>
          <w:i/>
          <w:sz w:val="22"/>
          <w:szCs w:val="22"/>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60127C">
        <w:rPr>
          <w:rFonts w:asciiTheme="minorHAnsi" w:hAnsiTheme="minorHAnsi" w:cstheme="minorHAnsi"/>
          <w:sz w:val="22"/>
          <w:szCs w:val="22"/>
        </w:rPr>
        <w:t xml:space="preserve"> oraz </w:t>
      </w:r>
      <w:r w:rsidRPr="0060127C">
        <w:rPr>
          <w:rFonts w:asciiTheme="minorHAnsi" w:hAnsiTheme="minorHAnsi" w:cstheme="minorHAnsi"/>
          <w:i/>
          <w:sz w:val="22"/>
          <w:szCs w:val="22"/>
        </w:rPr>
        <w:t xml:space="preserve">ustawy z dnia </w:t>
      </w:r>
      <w:r w:rsidR="002968C9" w:rsidRPr="0060127C">
        <w:rPr>
          <w:rFonts w:asciiTheme="minorHAnsi" w:hAnsiTheme="minorHAnsi" w:cstheme="minorHAnsi"/>
          <w:i/>
          <w:sz w:val="22"/>
          <w:szCs w:val="22"/>
        </w:rPr>
        <w:t>30 sierpnia</w:t>
      </w:r>
      <w:r w:rsidRPr="0060127C">
        <w:rPr>
          <w:rFonts w:asciiTheme="minorHAnsi" w:hAnsiTheme="minorHAnsi" w:cstheme="minorHAnsi"/>
          <w:i/>
          <w:sz w:val="22"/>
          <w:szCs w:val="22"/>
        </w:rPr>
        <w:t xml:space="preserve"> 201</w:t>
      </w:r>
      <w:r w:rsidR="002968C9" w:rsidRPr="0060127C">
        <w:rPr>
          <w:rFonts w:asciiTheme="minorHAnsi" w:hAnsiTheme="minorHAnsi" w:cstheme="minorHAnsi"/>
          <w:i/>
          <w:sz w:val="22"/>
          <w:szCs w:val="22"/>
        </w:rPr>
        <w:t>9</w:t>
      </w:r>
      <w:r w:rsidRPr="0060127C">
        <w:rPr>
          <w:rFonts w:asciiTheme="minorHAnsi" w:hAnsiTheme="minorHAnsi" w:cstheme="minorHAnsi"/>
          <w:i/>
          <w:sz w:val="22"/>
          <w:szCs w:val="22"/>
        </w:rPr>
        <w:t xml:space="preserve"> r.</w:t>
      </w:r>
      <w:r w:rsidRPr="0060127C">
        <w:rPr>
          <w:rFonts w:asciiTheme="minorHAnsi" w:hAnsiTheme="minorHAnsi" w:cstheme="minorHAnsi"/>
          <w:sz w:val="22"/>
          <w:szCs w:val="22"/>
        </w:rPr>
        <w:t xml:space="preserve"> </w:t>
      </w:r>
      <w:r w:rsidRPr="0060127C">
        <w:rPr>
          <w:rFonts w:asciiTheme="minorHAnsi" w:hAnsiTheme="minorHAnsi" w:cstheme="minorHAnsi"/>
          <w:i/>
          <w:sz w:val="22"/>
          <w:szCs w:val="22"/>
        </w:rPr>
        <w:t>o ochronie danych osobowych (</w:t>
      </w:r>
      <w:proofErr w:type="spellStart"/>
      <w:r w:rsidRPr="0060127C">
        <w:rPr>
          <w:rFonts w:asciiTheme="minorHAnsi" w:hAnsiTheme="minorHAnsi" w:cstheme="minorHAnsi"/>
          <w:i/>
          <w:sz w:val="22"/>
          <w:szCs w:val="22"/>
        </w:rPr>
        <w:t>t.j.Dz</w:t>
      </w:r>
      <w:proofErr w:type="spellEnd"/>
      <w:r w:rsidRPr="0060127C">
        <w:rPr>
          <w:rFonts w:asciiTheme="minorHAnsi" w:hAnsiTheme="minorHAnsi" w:cstheme="minorHAnsi"/>
          <w:i/>
          <w:sz w:val="22"/>
          <w:szCs w:val="22"/>
        </w:rPr>
        <w:t xml:space="preserve">. U. </w:t>
      </w:r>
      <w:r w:rsidR="000B79FB" w:rsidRPr="0060127C">
        <w:rPr>
          <w:rFonts w:asciiTheme="minorHAnsi" w:hAnsiTheme="minorHAnsi" w:cstheme="minorHAnsi"/>
          <w:sz w:val="22"/>
          <w:szCs w:val="22"/>
        </w:rPr>
        <w:t> </w:t>
      </w:r>
      <w:r w:rsidRPr="0060127C">
        <w:rPr>
          <w:rFonts w:asciiTheme="minorHAnsi" w:hAnsiTheme="minorHAnsi" w:cstheme="minorHAnsi"/>
          <w:i/>
          <w:sz w:val="22"/>
          <w:szCs w:val="22"/>
        </w:rPr>
        <w:t xml:space="preserve">z </w:t>
      </w:r>
      <w:r w:rsidR="00816BC9" w:rsidRPr="0060127C">
        <w:rPr>
          <w:rFonts w:asciiTheme="minorHAnsi" w:hAnsiTheme="minorHAnsi" w:cstheme="minorHAnsi"/>
          <w:i/>
          <w:sz w:val="22"/>
          <w:szCs w:val="22"/>
        </w:rPr>
        <w:t> </w:t>
      </w:r>
      <w:r w:rsidRPr="0060127C">
        <w:rPr>
          <w:rFonts w:asciiTheme="minorHAnsi" w:hAnsiTheme="minorHAnsi" w:cstheme="minorHAnsi"/>
          <w:i/>
          <w:sz w:val="22"/>
          <w:szCs w:val="22"/>
        </w:rPr>
        <w:t>2019 r. poz. 1781).</w:t>
      </w:r>
    </w:p>
    <w:p w14:paraId="41C15697" w14:textId="77777777" w:rsidR="004350CC" w:rsidRPr="0060127C" w:rsidRDefault="004350CC" w:rsidP="0043642C">
      <w:pPr>
        <w:pStyle w:val="Akapitzlist"/>
        <w:numPr>
          <w:ilvl w:val="0"/>
          <w:numId w:val="14"/>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Zamawiający informuje, że:</w:t>
      </w:r>
    </w:p>
    <w:p w14:paraId="3123ABA8" w14:textId="18727039" w:rsidR="004350CC" w:rsidRPr="0060127C" w:rsidRDefault="004350CC" w:rsidP="0043642C">
      <w:pPr>
        <w:pStyle w:val="Akapitzlist"/>
        <w:numPr>
          <w:ilvl w:val="0"/>
          <w:numId w:val="15"/>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lastRenderedPageBreak/>
        <w:t>administratorem danych osobowych przekazywanych przez wykonawców jest  Uniwersytet Przyrodniczy w Poznaniu, ul. Wojska Polskiego 38/42  60-627 Poznań</w:t>
      </w:r>
      <w:r w:rsidR="008740A4" w:rsidRPr="0060127C">
        <w:rPr>
          <w:rFonts w:asciiTheme="minorHAnsi" w:hAnsiTheme="minorHAnsi" w:cstheme="minorHAnsi"/>
          <w:sz w:val="22"/>
          <w:szCs w:val="22"/>
        </w:rPr>
        <w:t>;</w:t>
      </w:r>
    </w:p>
    <w:p w14:paraId="407D2CD7" w14:textId="7947E8A3"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inspektorem ochrony danych osobowych w Uniwersytecie Przyrodniczym w </w:t>
      </w:r>
      <w:r w:rsidR="00C94702" w:rsidRPr="0060127C">
        <w:rPr>
          <w:rFonts w:cstheme="minorHAnsi"/>
        </w:rPr>
        <w:t> </w:t>
      </w:r>
      <w:r w:rsidRPr="0060127C">
        <w:rPr>
          <w:rFonts w:cstheme="minorHAnsi"/>
        </w:rPr>
        <w:t xml:space="preserve">Poznaniu jest Pan Tomasz Napierała </w:t>
      </w:r>
      <w:hyperlink r:id="rId8" w:history="1">
        <w:r w:rsidRPr="0060127C">
          <w:rPr>
            <w:rStyle w:val="Hipercze"/>
            <w:rFonts w:cstheme="minorHAnsi"/>
          </w:rPr>
          <w:t>tomasz.napierala@up.poznan.pl</w:t>
        </w:r>
      </w:hyperlink>
      <w:r w:rsidRPr="0060127C">
        <w:rPr>
          <w:rFonts w:cstheme="minorHAnsi"/>
        </w:rPr>
        <w:t xml:space="preserve">  tel. 61 848-7799</w:t>
      </w:r>
      <w:r w:rsidR="008740A4" w:rsidRPr="0060127C">
        <w:rPr>
          <w:rFonts w:cstheme="minorHAnsi"/>
        </w:rPr>
        <w:t>;</w:t>
      </w:r>
    </w:p>
    <w:p w14:paraId="08FEB433" w14:textId="4E9CBA8E" w:rsidR="007517AB" w:rsidRPr="00134CDD" w:rsidRDefault="004350CC" w:rsidP="0043642C">
      <w:pPr>
        <w:numPr>
          <w:ilvl w:val="0"/>
          <w:numId w:val="15"/>
        </w:numPr>
        <w:spacing w:after="0" w:line="264" w:lineRule="auto"/>
        <w:jc w:val="both"/>
        <w:rPr>
          <w:rFonts w:cstheme="minorHAnsi"/>
          <w:bCs/>
        </w:rPr>
      </w:pPr>
      <w:r w:rsidRPr="0060127C">
        <w:rPr>
          <w:rFonts w:cstheme="minorHAnsi"/>
        </w:rPr>
        <w:t xml:space="preserve">uzyskane dane osobowe przetwarzane będą na podstawie art. 6 ust. 1 lit. c RODO w celu związanym z postępowaniem o udzielenie zamówienia publicznego </w:t>
      </w:r>
      <w:r w:rsidR="007517AB" w:rsidRPr="0060127C">
        <w:rPr>
          <w:rFonts w:cstheme="minorHAnsi"/>
        </w:rPr>
        <w:t xml:space="preserve">pn. </w:t>
      </w:r>
      <w:r w:rsidR="007517AB" w:rsidRPr="0060127C">
        <w:rPr>
          <w:rFonts w:cstheme="minorHAnsi"/>
          <w:bCs/>
        </w:rPr>
        <w:t xml:space="preserve">Zakup i dostawa wyposażenia w ramach projektu pn. </w:t>
      </w:r>
      <w:r w:rsidR="00B85687">
        <w:rPr>
          <w:rFonts w:cstheme="minorHAnsi"/>
          <w:b/>
          <w:bCs/>
        </w:rPr>
        <w:t xml:space="preserve">Sukcesywna dostawa komputerów przenośnych </w:t>
      </w:r>
      <w:r w:rsidR="00013FAE" w:rsidRPr="00134CDD">
        <w:rPr>
          <w:rFonts w:cstheme="minorHAnsi"/>
          <w:b/>
          <w:bCs/>
        </w:rPr>
        <w:t xml:space="preserve">wraz z dostawą do miejsca przeznaczenia i uruchomieniem (nr sprawy </w:t>
      </w:r>
      <w:r w:rsidR="00B85687">
        <w:rPr>
          <w:rFonts w:cstheme="minorHAnsi"/>
          <w:b/>
          <w:bCs/>
        </w:rPr>
        <w:t>4944</w:t>
      </w:r>
      <w:r w:rsidR="00013FAE" w:rsidRPr="00134CDD">
        <w:rPr>
          <w:rFonts w:cstheme="minorHAnsi"/>
          <w:b/>
          <w:bCs/>
        </w:rPr>
        <w:t>/AZ/</w:t>
      </w:r>
      <w:r w:rsidR="002729F0">
        <w:rPr>
          <w:rFonts w:cstheme="minorHAnsi"/>
          <w:b/>
          <w:bCs/>
        </w:rPr>
        <w:t>262/</w:t>
      </w:r>
      <w:r w:rsidR="00013FAE" w:rsidRPr="00134CDD">
        <w:rPr>
          <w:rFonts w:cstheme="minorHAnsi"/>
          <w:b/>
          <w:bCs/>
        </w:rPr>
        <w:t>2023);</w:t>
      </w:r>
    </w:p>
    <w:p w14:paraId="1D2E01A9" w14:textId="69DDA6DD"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prowadzonym w trybie </w:t>
      </w:r>
      <w:r w:rsidR="00E07238" w:rsidRPr="0060127C">
        <w:rPr>
          <w:rFonts w:cstheme="minorHAnsi"/>
        </w:rPr>
        <w:t>przetargu nieograniczonego</w:t>
      </w:r>
      <w:r w:rsidRPr="0060127C">
        <w:rPr>
          <w:rFonts w:cstheme="minorHAnsi"/>
        </w:rPr>
        <w:t xml:space="preserve">, z </w:t>
      </w:r>
      <w:r w:rsidR="00816BC9" w:rsidRPr="0060127C">
        <w:rPr>
          <w:rFonts w:cstheme="minorHAnsi"/>
        </w:rPr>
        <w:t> </w:t>
      </w:r>
      <w:r w:rsidRPr="0060127C">
        <w:rPr>
          <w:rFonts w:cstheme="minorHAnsi"/>
        </w:rPr>
        <w:t xml:space="preserve">art. </w:t>
      </w:r>
      <w:r w:rsidR="00E07238" w:rsidRPr="0060127C">
        <w:rPr>
          <w:rFonts w:cstheme="minorHAnsi"/>
        </w:rPr>
        <w:t>132</w:t>
      </w:r>
      <w:r w:rsidRPr="0060127C">
        <w:rPr>
          <w:rFonts w:cstheme="minorHAnsi"/>
        </w:rPr>
        <w:t xml:space="preserve"> ustawy </w:t>
      </w:r>
      <w:proofErr w:type="spellStart"/>
      <w:r w:rsidRPr="0060127C">
        <w:rPr>
          <w:rFonts w:cstheme="minorHAnsi"/>
        </w:rPr>
        <w:t>Pzp</w:t>
      </w:r>
      <w:proofErr w:type="spellEnd"/>
      <w:r w:rsidR="008740A4" w:rsidRPr="0060127C">
        <w:rPr>
          <w:rFonts w:cstheme="minorHAnsi"/>
        </w:rPr>
        <w:t>;</w:t>
      </w:r>
    </w:p>
    <w:p w14:paraId="090263CD" w14:textId="77576B83"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odbiorcami danych osobowych będą osoby lub podmioty, którym udostępniona zostanie dokumentacja postępowania w oparciu o art. 18 oraz art. 74 ust. 1 ustawy </w:t>
      </w:r>
      <w:proofErr w:type="spellStart"/>
      <w:r w:rsidRPr="0060127C">
        <w:rPr>
          <w:rFonts w:cstheme="minorHAnsi"/>
        </w:rPr>
        <w:t>Pzp</w:t>
      </w:r>
      <w:proofErr w:type="spellEnd"/>
      <w:r w:rsidR="008740A4" w:rsidRPr="0060127C">
        <w:rPr>
          <w:rFonts w:cstheme="minorHAnsi"/>
        </w:rPr>
        <w:t>;</w:t>
      </w:r>
    </w:p>
    <w:p w14:paraId="3BBB53D0" w14:textId="335B20CE"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dane osobowe będą przechowywane, zgodnie z art. 78 ustawy </w:t>
      </w:r>
      <w:proofErr w:type="spellStart"/>
      <w:r w:rsidRPr="0060127C">
        <w:rPr>
          <w:rFonts w:cstheme="minorHAnsi"/>
        </w:rPr>
        <w:t>Pzp</w:t>
      </w:r>
      <w:proofErr w:type="spellEnd"/>
      <w:r w:rsidRPr="0060127C">
        <w:rPr>
          <w:rFonts w:cstheme="minorHAnsi"/>
        </w:rPr>
        <w:t xml:space="preserve">, przez okres 4 </w:t>
      </w:r>
      <w:r w:rsidR="00C94702" w:rsidRPr="0060127C">
        <w:rPr>
          <w:rFonts w:cstheme="minorHAnsi"/>
        </w:rPr>
        <w:t> </w:t>
      </w:r>
      <w:r w:rsidRPr="0060127C">
        <w:rPr>
          <w:rFonts w:cstheme="minorHAnsi"/>
        </w:rPr>
        <w:t>lat od  dnia zakończenia postępowania o udzielenie zamówienia, a jeżeli czas trwania umowy przekracza 4 lata, okres przechowywania obejmuje cały okres obowiązywania umowy;</w:t>
      </w:r>
    </w:p>
    <w:p w14:paraId="1C8B3013" w14:textId="4A064126" w:rsidR="004350CC" w:rsidRPr="0060127C" w:rsidRDefault="004350CC" w:rsidP="0043642C">
      <w:pPr>
        <w:numPr>
          <w:ilvl w:val="0"/>
          <w:numId w:val="15"/>
        </w:numPr>
        <w:spacing w:after="0" w:line="264" w:lineRule="auto"/>
        <w:jc w:val="both"/>
        <w:rPr>
          <w:rFonts w:cstheme="minorHAnsi"/>
        </w:rPr>
      </w:pPr>
      <w:r w:rsidRPr="0060127C">
        <w:rPr>
          <w:rFonts w:cstheme="minorHAnsi"/>
        </w:rPr>
        <w:t xml:space="preserve">podanie przez wykonawcę danych osobowych jest dobrowolne, lecz równocześnie jest wymogiem ustawowym określonym w przepisach ustawy </w:t>
      </w:r>
      <w:proofErr w:type="spellStart"/>
      <w:r w:rsidRPr="0060127C">
        <w:rPr>
          <w:rFonts w:cstheme="minorHAnsi"/>
        </w:rPr>
        <w:t>Pzp</w:t>
      </w:r>
      <w:proofErr w:type="spellEnd"/>
      <w:r w:rsidRPr="0060127C">
        <w:rPr>
          <w:rFonts w:cstheme="minorHAnsi"/>
        </w:rPr>
        <w:t xml:space="preserve">, związanym z </w:t>
      </w:r>
      <w:r w:rsidR="00C94702" w:rsidRPr="0060127C">
        <w:rPr>
          <w:rFonts w:cstheme="minorHAnsi"/>
        </w:rPr>
        <w:t> </w:t>
      </w:r>
      <w:r w:rsidRPr="0060127C">
        <w:rPr>
          <w:rFonts w:cstheme="minorHAnsi"/>
        </w:rPr>
        <w:t xml:space="preserve">udziałem w  postępowaniu o udzielenie zamówienia publicznego; konsekwencje niepodania określonych danych wynikają z ustawy </w:t>
      </w:r>
      <w:proofErr w:type="spellStart"/>
      <w:r w:rsidRPr="0060127C">
        <w:rPr>
          <w:rFonts w:cstheme="minorHAnsi"/>
        </w:rPr>
        <w:t>Pzp</w:t>
      </w:r>
      <w:proofErr w:type="spellEnd"/>
      <w:r w:rsidRPr="0060127C">
        <w:rPr>
          <w:rFonts w:cstheme="minorHAnsi"/>
        </w:rPr>
        <w:t xml:space="preserve">;  </w:t>
      </w:r>
    </w:p>
    <w:p w14:paraId="22C016C1" w14:textId="77777777" w:rsidR="004350CC" w:rsidRPr="0060127C" w:rsidRDefault="004350CC" w:rsidP="0043642C">
      <w:pPr>
        <w:numPr>
          <w:ilvl w:val="0"/>
          <w:numId w:val="15"/>
        </w:numPr>
        <w:spacing w:after="0" w:line="264" w:lineRule="auto"/>
        <w:jc w:val="both"/>
        <w:rPr>
          <w:rFonts w:cstheme="minorHAnsi"/>
        </w:rPr>
      </w:pPr>
      <w:r w:rsidRPr="0060127C">
        <w:rPr>
          <w:rFonts w:cstheme="minorHAnsi"/>
        </w:rPr>
        <w:t>w odniesieniu do danych osobowych decyzje nie będą podejmowane w sposób zautomatyzowany, stosowanie do art. 22 RODO;</w:t>
      </w:r>
    </w:p>
    <w:p w14:paraId="3E35B963" w14:textId="77777777" w:rsidR="004350CC" w:rsidRPr="0060127C" w:rsidRDefault="004350CC" w:rsidP="0043642C">
      <w:pPr>
        <w:numPr>
          <w:ilvl w:val="0"/>
          <w:numId w:val="15"/>
        </w:numPr>
        <w:spacing w:after="0" w:line="264" w:lineRule="auto"/>
        <w:jc w:val="both"/>
        <w:rPr>
          <w:rFonts w:cstheme="minorHAnsi"/>
        </w:rPr>
      </w:pPr>
      <w:r w:rsidRPr="0060127C">
        <w:rPr>
          <w:rFonts w:cstheme="minorHAnsi"/>
        </w:rPr>
        <w:t>wykonawcy oraz osoby, których dane osobowe zostały podane w związku z  postępowaniem posiadają:</w:t>
      </w:r>
    </w:p>
    <w:p w14:paraId="2E15EB8D"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na podstawie art. 15 RODO prawo dostępu do danych osobowych </w:t>
      </w:r>
    </w:p>
    <w:p w14:paraId="19FA38DF" w14:textId="77777777" w:rsidR="00B30558" w:rsidRPr="0060127C" w:rsidRDefault="004350CC" w:rsidP="0043642C">
      <w:pPr>
        <w:numPr>
          <w:ilvl w:val="0"/>
          <w:numId w:val="16"/>
        </w:numPr>
        <w:spacing w:after="0" w:line="264" w:lineRule="auto"/>
        <w:jc w:val="both"/>
        <w:rPr>
          <w:rFonts w:cstheme="minorHAnsi"/>
        </w:rPr>
      </w:pPr>
      <w:r w:rsidRPr="0060127C">
        <w:rPr>
          <w:rFonts w:cstheme="minorHAnsi"/>
        </w:rPr>
        <w:t>na podstawie art. 16 RODO prawo do sprostowania danych osobowych *</w:t>
      </w:r>
    </w:p>
    <w:p w14:paraId="2F6482C7" w14:textId="74F0ED72" w:rsidR="004350CC" w:rsidRPr="0060127C" w:rsidRDefault="00B30558" w:rsidP="00FE0121">
      <w:pPr>
        <w:spacing w:after="0" w:line="264" w:lineRule="auto"/>
        <w:ind w:left="1080"/>
        <w:jc w:val="both"/>
        <w:rPr>
          <w:rFonts w:cstheme="minorHAnsi"/>
          <w:i/>
        </w:rPr>
      </w:pPr>
      <w:r w:rsidRPr="0060127C">
        <w:rPr>
          <w:rFonts w:cstheme="minorHAnsi"/>
          <w:i/>
        </w:rPr>
        <w:t xml:space="preserve">(* Wyjaśnienie: skorzystanie z prawa do sprostowania nie może skutkować zmianą wyniku postępowania o udzielenie zamówienia publicznego ani zmianą postanowień umowy w </w:t>
      </w:r>
      <w:r w:rsidR="000B79FB" w:rsidRPr="0060127C">
        <w:rPr>
          <w:rFonts w:cstheme="minorHAnsi"/>
          <w:i/>
        </w:rPr>
        <w:t> </w:t>
      </w:r>
      <w:r w:rsidRPr="0060127C">
        <w:rPr>
          <w:rFonts w:cstheme="minorHAnsi"/>
          <w:i/>
        </w:rPr>
        <w:t xml:space="preserve">zakresie niezgodnym z ustawą </w:t>
      </w:r>
      <w:proofErr w:type="spellStart"/>
      <w:r w:rsidRPr="0060127C">
        <w:rPr>
          <w:rFonts w:cstheme="minorHAnsi"/>
          <w:i/>
        </w:rPr>
        <w:t>Pzp</w:t>
      </w:r>
      <w:proofErr w:type="spellEnd"/>
      <w:r w:rsidRPr="0060127C">
        <w:rPr>
          <w:rFonts w:cstheme="minorHAnsi"/>
          <w:i/>
        </w:rPr>
        <w:t xml:space="preserve"> oraz nie może naruszać integralności protokołu oraz jego załączników)</w:t>
      </w:r>
    </w:p>
    <w:p w14:paraId="3DF9D5DF" w14:textId="59D21238" w:rsidR="00B30558" w:rsidRPr="0060127C" w:rsidRDefault="004350CC" w:rsidP="0043642C">
      <w:pPr>
        <w:numPr>
          <w:ilvl w:val="0"/>
          <w:numId w:val="16"/>
        </w:numPr>
        <w:spacing w:after="0" w:line="264" w:lineRule="auto"/>
        <w:jc w:val="both"/>
        <w:rPr>
          <w:rFonts w:cstheme="minorHAnsi"/>
        </w:rPr>
      </w:pPr>
      <w:r w:rsidRPr="0060127C">
        <w:rPr>
          <w:rFonts w:cstheme="minorHAnsi"/>
        </w:rPr>
        <w:t xml:space="preserve">na podstawie art. 18 RODO prawo żądania od administratora ograniczenia przetwarzania danych osobowych z zastrzeżeniem przypadków, o których mowa w </w:t>
      </w:r>
      <w:r w:rsidR="000B79FB" w:rsidRPr="0060127C">
        <w:rPr>
          <w:rFonts w:cstheme="minorHAnsi"/>
        </w:rPr>
        <w:t> </w:t>
      </w:r>
      <w:r w:rsidRPr="0060127C">
        <w:rPr>
          <w:rFonts w:cstheme="minorHAnsi"/>
        </w:rPr>
        <w:t>art. 18 ust. 2 RODO *</w:t>
      </w:r>
    </w:p>
    <w:p w14:paraId="348EB417" w14:textId="6B11C615" w:rsidR="004350CC" w:rsidRPr="0060127C" w:rsidRDefault="00B30558" w:rsidP="00FE0121">
      <w:pPr>
        <w:spacing w:after="0" w:line="264" w:lineRule="auto"/>
        <w:ind w:left="1080"/>
        <w:jc w:val="both"/>
        <w:rPr>
          <w:rFonts w:cstheme="minorHAnsi"/>
          <w:i/>
        </w:rPr>
      </w:pPr>
      <w:r w:rsidRPr="0060127C">
        <w:rPr>
          <w:rFonts w:cstheme="minorHAnsi"/>
        </w:rPr>
        <w:t>(*</w:t>
      </w:r>
      <w:r w:rsidRPr="0060127C">
        <w:rPr>
          <w:rFonts w:cstheme="minorHAnsi"/>
          <w:i/>
        </w:rPr>
        <w:t xml:space="preserve">Wyjaśnienie: prawo do ograniczenia przetwarzania nie ma zastosowania w odniesieniu do przechowywania, w celu zapewnienia korzystania ze środków ochrony prawnej lub w </w:t>
      </w:r>
      <w:r w:rsidR="000B79FB" w:rsidRPr="0060127C">
        <w:rPr>
          <w:rFonts w:cstheme="minorHAnsi"/>
          <w:i/>
        </w:rPr>
        <w:t> </w:t>
      </w:r>
      <w:r w:rsidRPr="0060127C">
        <w:rPr>
          <w:rFonts w:cstheme="minorHAnsi"/>
          <w:i/>
        </w:rPr>
        <w:t>celu ochrony praw innej osoby fizycznej lub prawnej, lub z uwagi na ważne względy interesu publicznego Unii Europejskiej lub państwa członkowskiego)</w:t>
      </w:r>
    </w:p>
    <w:p w14:paraId="619F954B" w14:textId="23E9085F"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prawo do wniesienia skargi do Prezesa Urzędu Ochrony Danych Osobowych, gdy </w:t>
      </w:r>
      <w:r w:rsidR="000B79FB" w:rsidRPr="0060127C">
        <w:rPr>
          <w:rFonts w:cstheme="minorHAnsi"/>
        </w:rPr>
        <w:t> </w:t>
      </w:r>
      <w:r w:rsidRPr="0060127C">
        <w:rPr>
          <w:rFonts w:cstheme="minorHAnsi"/>
        </w:rPr>
        <w:t>uzna Pani/Pan, że przetwarzanie danych osobowych dotyczących narusza przepisy RODO;</w:t>
      </w:r>
    </w:p>
    <w:p w14:paraId="422F4E44" w14:textId="3DF2D7FD" w:rsidR="004350CC" w:rsidRPr="0060127C" w:rsidRDefault="004350CC" w:rsidP="0043642C">
      <w:pPr>
        <w:numPr>
          <w:ilvl w:val="0"/>
          <w:numId w:val="16"/>
        </w:numPr>
        <w:spacing w:after="0" w:line="264" w:lineRule="auto"/>
        <w:jc w:val="both"/>
        <w:rPr>
          <w:rFonts w:cstheme="minorHAnsi"/>
        </w:rPr>
      </w:pPr>
      <w:r w:rsidRPr="0060127C">
        <w:rPr>
          <w:rFonts w:cstheme="minorHAnsi"/>
        </w:rPr>
        <w:t xml:space="preserve">nie przysługuje Wykonawcom oraz osobom, których dane osobowe zostały podane w </w:t>
      </w:r>
      <w:r w:rsidR="000B79FB" w:rsidRPr="0060127C">
        <w:rPr>
          <w:rFonts w:cstheme="minorHAnsi"/>
        </w:rPr>
        <w:t> </w:t>
      </w:r>
      <w:r w:rsidRPr="0060127C">
        <w:rPr>
          <w:rFonts w:cstheme="minorHAnsi"/>
        </w:rPr>
        <w:t>związku z postępowaniem:</w:t>
      </w:r>
    </w:p>
    <w:p w14:paraId="2BDA4F63"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w związku z art. 17 ust. 3 lit. b, d lub e RODO prawo do usunięcia danych osobowych;</w:t>
      </w:r>
    </w:p>
    <w:p w14:paraId="712443C8" w14:textId="77777777" w:rsidR="004350CC" w:rsidRPr="0060127C" w:rsidRDefault="004350CC" w:rsidP="0043642C">
      <w:pPr>
        <w:numPr>
          <w:ilvl w:val="0"/>
          <w:numId w:val="16"/>
        </w:numPr>
        <w:spacing w:after="0" w:line="264" w:lineRule="auto"/>
        <w:jc w:val="both"/>
        <w:rPr>
          <w:rFonts w:cstheme="minorHAnsi"/>
        </w:rPr>
      </w:pPr>
      <w:r w:rsidRPr="0060127C">
        <w:rPr>
          <w:rFonts w:cstheme="minorHAnsi"/>
        </w:rPr>
        <w:t>prawo do przenoszenia danych osobowych, o którym mowa w art. 20 RODO;</w:t>
      </w:r>
    </w:p>
    <w:p w14:paraId="408FE9A4" w14:textId="49423B37" w:rsidR="001F76C0" w:rsidRPr="00E145F4" w:rsidRDefault="004350CC" w:rsidP="00E145F4">
      <w:pPr>
        <w:numPr>
          <w:ilvl w:val="0"/>
          <w:numId w:val="16"/>
        </w:numPr>
        <w:spacing w:after="0" w:line="264" w:lineRule="auto"/>
        <w:jc w:val="both"/>
        <w:rPr>
          <w:rFonts w:cstheme="minorHAnsi"/>
        </w:rPr>
      </w:pPr>
      <w:r w:rsidRPr="0060127C">
        <w:rPr>
          <w:rFonts w:cstheme="minorHAnsi"/>
        </w:rPr>
        <w:t xml:space="preserve">na podstawie art. 21 RODO prawo sprzeciwu, wobec przetwarzania danych osobowych, gdyż podstawą prawną przetwarzania Pani/Pana danych osobowych jest art. 6 ust. 1 lit. c RODO. </w:t>
      </w:r>
    </w:p>
    <w:p w14:paraId="3B7465AE" w14:textId="7104D9B1" w:rsidR="001440E0" w:rsidRPr="0060127C" w:rsidRDefault="001440E0" w:rsidP="00FE0121">
      <w:pPr>
        <w:pStyle w:val="Tekstpodstawowywcity"/>
        <w:tabs>
          <w:tab w:val="left" w:pos="187"/>
        </w:tabs>
        <w:spacing w:after="0" w:line="264" w:lineRule="auto"/>
        <w:ind w:left="0" w:right="61"/>
        <w:jc w:val="center"/>
        <w:rPr>
          <w:rFonts w:asciiTheme="minorHAnsi" w:hAnsiTheme="minorHAnsi" w:cstheme="minorHAnsi"/>
          <w:b/>
          <w:sz w:val="22"/>
          <w:szCs w:val="22"/>
        </w:rPr>
      </w:pPr>
      <w:r w:rsidRPr="0060127C">
        <w:rPr>
          <w:rFonts w:asciiTheme="minorHAnsi" w:hAnsiTheme="minorHAnsi" w:cstheme="minorHAnsi"/>
          <w:b/>
          <w:sz w:val="22"/>
          <w:szCs w:val="22"/>
        </w:rPr>
        <w:lastRenderedPageBreak/>
        <w:t xml:space="preserve">§ </w:t>
      </w:r>
      <w:r w:rsidR="00B8486B" w:rsidRPr="0060127C">
        <w:rPr>
          <w:rFonts w:asciiTheme="minorHAnsi" w:hAnsiTheme="minorHAnsi" w:cstheme="minorHAnsi"/>
          <w:b/>
          <w:sz w:val="22"/>
          <w:szCs w:val="22"/>
        </w:rPr>
        <w:t>1</w:t>
      </w:r>
      <w:r w:rsidR="00134CDD">
        <w:rPr>
          <w:rFonts w:asciiTheme="minorHAnsi" w:hAnsiTheme="minorHAnsi" w:cstheme="minorHAnsi"/>
          <w:b/>
          <w:sz w:val="22"/>
          <w:szCs w:val="22"/>
        </w:rPr>
        <w:t>2</w:t>
      </w:r>
    </w:p>
    <w:p w14:paraId="0D380053" w14:textId="27715BEB" w:rsidR="00636EBA" w:rsidRPr="0060127C" w:rsidRDefault="001440E0" w:rsidP="00FE0121">
      <w:pPr>
        <w:pStyle w:val="Tekstpodstawowywcity"/>
        <w:tabs>
          <w:tab w:val="left" w:pos="187"/>
        </w:tabs>
        <w:spacing w:after="0" w:line="264" w:lineRule="auto"/>
        <w:ind w:left="0" w:right="62"/>
        <w:jc w:val="center"/>
        <w:rPr>
          <w:rFonts w:asciiTheme="minorHAnsi" w:hAnsiTheme="minorHAnsi" w:cstheme="minorHAnsi"/>
          <w:b/>
          <w:sz w:val="22"/>
          <w:szCs w:val="22"/>
        </w:rPr>
      </w:pPr>
      <w:r w:rsidRPr="0060127C">
        <w:rPr>
          <w:rFonts w:asciiTheme="minorHAnsi" w:hAnsiTheme="minorHAnsi" w:cstheme="minorHAnsi"/>
          <w:b/>
          <w:sz w:val="22"/>
          <w:szCs w:val="22"/>
        </w:rPr>
        <w:t>Zmiana umowy</w:t>
      </w:r>
    </w:p>
    <w:p w14:paraId="42E001CA" w14:textId="3CD135EF" w:rsidR="008740A4" w:rsidRDefault="008740A4" w:rsidP="00FE0121">
      <w:pPr>
        <w:pStyle w:val="Tekstpodstawowywcity"/>
        <w:tabs>
          <w:tab w:val="left" w:pos="187"/>
        </w:tabs>
        <w:spacing w:after="0" w:line="264" w:lineRule="auto"/>
        <w:ind w:left="0" w:right="62"/>
        <w:jc w:val="both"/>
        <w:rPr>
          <w:rFonts w:asciiTheme="minorHAnsi" w:hAnsiTheme="minorHAnsi" w:cstheme="minorHAnsi"/>
          <w:b/>
          <w:sz w:val="22"/>
          <w:szCs w:val="22"/>
        </w:rPr>
      </w:pPr>
    </w:p>
    <w:p w14:paraId="399AE196" w14:textId="77777777" w:rsidR="004F06BC" w:rsidRPr="00FE0360" w:rsidRDefault="004F06BC" w:rsidP="0043642C">
      <w:pPr>
        <w:pStyle w:val="Tekstpodstawowywcity2"/>
        <w:numPr>
          <w:ilvl w:val="0"/>
          <w:numId w:val="38"/>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r w:rsidRPr="002E1D2E">
        <w:rPr>
          <w:rFonts w:asciiTheme="minorHAnsi" w:hAnsiTheme="minorHAnsi" w:cstheme="minorHAnsi"/>
          <w:color w:val="000000" w:themeColor="text1"/>
          <w:sz w:val="22"/>
          <w:szCs w:val="22"/>
        </w:rPr>
        <w:t xml:space="preserve">Zmiana postanowień Umowy może nastąpić – pod rygorem nieważności – za zgodą obu Stron </w:t>
      </w:r>
      <w:r w:rsidRPr="0063760D">
        <w:rPr>
          <w:rFonts w:asciiTheme="minorHAnsi" w:hAnsiTheme="minorHAnsi" w:cstheme="minorHAnsi"/>
          <w:color w:val="000000" w:themeColor="text1"/>
          <w:sz w:val="22"/>
          <w:szCs w:val="22"/>
        </w:rPr>
        <w:t xml:space="preserve">wyrażoną na piśmie, o ile nie będzie to sprzeczne z </w:t>
      </w:r>
      <w:r w:rsidRPr="00FE0360">
        <w:rPr>
          <w:rFonts w:asciiTheme="minorHAnsi" w:hAnsiTheme="minorHAnsi" w:cstheme="minorHAnsi"/>
          <w:color w:val="000000" w:themeColor="text1"/>
          <w:sz w:val="22"/>
          <w:szCs w:val="22"/>
        </w:rPr>
        <w:t>obowiązującymi przepisami prawa.</w:t>
      </w:r>
    </w:p>
    <w:p w14:paraId="05CD0A97" w14:textId="5B531557" w:rsidR="004F06BC" w:rsidRPr="0063760D" w:rsidRDefault="004F06BC" w:rsidP="0043642C">
      <w:pPr>
        <w:pStyle w:val="Tekstpodstawowywcity2"/>
        <w:numPr>
          <w:ilvl w:val="0"/>
          <w:numId w:val="38"/>
        </w:numPr>
        <w:suppressAutoHyphens/>
        <w:autoSpaceDN w:val="0"/>
        <w:spacing w:after="0" w:line="240" w:lineRule="auto"/>
        <w:ind w:left="284" w:right="61" w:hanging="284"/>
        <w:jc w:val="both"/>
        <w:textAlignment w:val="baseline"/>
        <w:rPr>
          <w:rFonts w:asciiTheme="minorHAnsi" w:hAnsiTheme="minorHAnsi" w:cstheme="minorHAnsi"/>
          <w:color w:val="000000" w:themeColor="text1"/>
          <w:sz w:val="22"/>
          <w:szCs w:val="22"/>
        </w:rPr>
      </w:pPr>
      <w:bookmarkStart w:id="14" w:name="_Hlk107900008"/>
      <w:r w:rsidRPr="00FE0360">
        <w:rPr>
          <w:rFonts w:asciiTheme="minorHAnsi" w:hAnsiTheme="minorHAnsi" w:cstheme="minorHAnsi"/>
          <w:color w:val="000000" w:themeColor="text1"/>
          <w:sz w:val="22"/>
          <w:szCs w:val="22"/>
        </w:rPr>
        <w:t>Zmiana postanowień zawartej Umowy w stosunku do treści oferty Wykonawcy</w:t>
      </w:r>
      <w:r w:rsidR="00D37546">
        <w:rPr>
          <w:rFonts w:asciiTheme="minorHAnsi" w:hAnsiTheme="minorHAnsi" w:cstheme="minorHAnsi"/>
          <w:color w:val="000000" w:themeColor="text1"/>
          <w:sz w:val="22"/>
          <w:szCs w:val="22"/>
        </w:rPr>
        <w:t xml:space="preserve">, </w:t>
      </w:r>
      <w:r w:rsidRPr="0063760D">
        <w:rPr>
          <w:rFonts w:asciiTheme="minorHAnsi" w:hAnsiTheme="minorHAnsi" w:cstheme="minorHAnsi"/>
          <w:color w:val="000000" w:themeColor="text1"/>
          <w:sz w:val="22"/>
          <w:szCs w:val="22"/>
        </w:rPr>
        <w:t>na podstawie której dokonano wyboru Wykonawcy jest dopuszczalna w następujących przypadkach:</w:t>
      </w:r>
    </w:p>
    <w:bookmarkEnd w:id="14"/>
    <w:p w14:paraId="261C0731" w14:textId="77777777" w:rsidR="004F06BC" w:rsidRPr="00F45AA4"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63760D">
        <w:rPr>
          <w:rFonts w:asciiTheme="minorHAnsi" w:hAnsiTheme="minorHAnsi" w:cstheme="minorHAnsi"/>
          <w:color w:val="000000" w:themeColor="text1"/>
          <w:sz w:val="22"/>
          <w:szCs w:val="22"/>
        </w:rPr>
        <w:t xml:space="preserve">zmiany albo wprowadzenia nowych przepisów lub norm, jeżeli zgodnie z nimi konieczne </w:t>
      </w:r>
      <w:r w:rsidRPr="00F45AA4">
        <w:rPr>
          <w:rFonts w:asciiTheme="minorHAnsi" w:hAnsiTheme="minorHAnsi" w:cstheme="minorHAnsi"/>
          <w:color w:val="000000" w:themeColor="text1"/>
          <w:sz w:val="22"/>
          <w:szCs w:val="22"/>
        </w:rPr>
        <w:t>będzie dostosowane treści Umowy do aktualnego stanu prawnego;</w:t>
      </w:r>
    </w:p>
    <w:p w14:paraId="1C4CAF74" w14:textId="62BA85AD"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45AA4">
        <w:rPr>
          <w:rFonts w:asciiTheme="minorHAnsi" w:hAnsiTheme="minorHAnsi" w:cstheme="minorHAnsi"/>
          <w:color w:val="000000" w:themeColor="text1"/>
          <w:sz w:val="22"/>
          <w:szCs w:val="22"/>
          <w:shd w:val="clear" w:color="auto" w:fill="FFFFFF"/>
        </w:rPr>
        <w:t>zmiany wynagrodzenia, w przypadku zmiany wysokości podatku V</w:t>
      </w:r>
      <w:r w:rsidR="004B4EA2">
        <w:rPr>
          <w:rFonts w:asciiTheme="minorHAnsi" w:hAnsiTheme="minorHAnsi" w:cstheme="minorHAnsi"/>
          <w:color w:val="000000" w:themeColor="text1"/>
          <w:sz w:val="22"/>
          <w:szCs w:val="22"/>
          <w:shd w:val="clear" w:color="auto" w:fill="FFFFFF"/>
        </w:rPr>
        <w:t>AT</w:t>
      </w:r>
      <w:r w:rsidRPr="00F45AA4">
        <w:rPr>
          <w:rFonts w:asciiTheme="minorHAnsi" w:hAnsiTheme="minorHAnsi" w:cstheme="minorHAnsi"/>
          <w:color w:val="000000" w:themeColor="text1"/>
          <w:sz w:val="22"/>
          <w:szCs w:val="22"/>
          <w:shd w:val="clear" w:color="auto" w:fill="FFFFFF"/>
        </w:rPr>
        <w:t xml:space="preserve">, w stopniu i terminie </w:t>
      </w:r>
      <w:r w:rsidRPr="00FE0360">
        <w:rPr>
          <w:rFonts w:asciiTheme="minorHAnsi" w:hAnsiTheme="minorHAnsi" w:cstheme="minorHAnsi"/>
          <w:color w:val="000000" w:themeColor="text1"/>
          <w:sz w:val="22"/>
          <w:szCs w:val="22"/>
          <w:shd w:val="clear" w:color="auto" w:fill="FFFFFF"/>
        </w:rPr>
        <w:t>odpowiadającym tym zmianom, przy zachowaniu ceny netto;</w:t>
      </w:r>
    </w:p>
    <w:p w14:paraId="44F3C803" w14:textId="45648BE1"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shd w:val="clear" w:color="auto" w:fill="FFFFFF"/>
        </w:rPr>
        <w:t xml:space="preserve">wprowadzenia na rynek zmodyfikowanego </w:t>
      </w:r>
      <w:r w:rsidR="006C28C3">
        <w:rPr>
          <w:rFonts w:asciiTheme="minorHAnsi" w:hAnsiTheme="minorHAnsi" w:cstheme="minorHAnsi"/>
          <w:color w:val="000000" w:themeColor="text1"/>
          <w:sz w:val="22"/>
          <w:szCs w:val="22"/>
          <w:shd w:val="clear" w:color="auto" w:fill="FFFFFF"/>
        </w:rPr>
        <w:t>lub udoskonalonego urządzenia o </w:t>
      </w:r>
      <w:r w:rsidRPr="00FE0360">
        <w:rPr>
          <w:rFonts w:asciiTheme="minorHAnsi" w:hAnsiTheme="minorHAnsi" w:cstheme="minorHAnsi"/>
          <w:color w:val="000000" w:themeColor="text1"/>
          <w:sz w:val="22"/>
          <w:szCs w:val="22"/>
          <w:shd w:val="clear" w:color="auto" w:fill="FFFFFF"/>
        </w:rPr>
        <w:t xml:space="preserve">parametrach równych lub wyższych niż określone w Umowie, przy zachowaniu zaoferowanych cen, </w:t>
      </w:r>
      <w:r w:rsidRPr="00FE0360">
        <w:rPr>
          <w:rFonts w:asciiTheme="minorHAnsi" w:hAnsiTheme="minorHAnsi" w:cstheme="minorHAnsi"/>
          <w:color w:val="000000" w:themeColor="text1"/>
          <w:sz w:val="22"/>
          <w:szCs w:val="22"/>
        </w:rPr>
        <w:t>po uprzedniej zgodzie Zamawiającego;</w:t>
      </w:r>
    </w:p>
    <w:p w14:paraId="574CF0E2" w14:textId="77777777"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bookmarkStart w:id="15" w:name="_Hlk107899899"/>
      <w:r w:rsidRPr="00FE0360">
        <w:rPr>
          <w:rFonts w:asciiTheme="minorHAnsi" w:hAnsiTheme="minorHAnsi" w:cstheme="minorHAnsi"/>
          <w:color w:val="000000" w:themeColor="text1"/>
          <w:sz w:val="22"/>
          <w:szCs w:val="22"/>
          <w:shd w:val="clear" w:color="auto" w:fill="FFFFFF"/>
        </w:rPr>
        <w:t xml:space="preserve">aktualizacji specyfikacji technicznej sprzętu z uwagi na postęp technologiczny, w zakresie w jakim ewoluuje rynek sprzętu, przy zachowaniu zaoferowanych cen, </w:t>
      </w:r>
      <w:r w:rsidRPr="00FE0360">
        <w:rPr>
          <w:rFonts w:asciiTheme="minorHAnsi" w:hAnsiTheme="minorHAnsi" w:cstheme="minorHAnsi"/>
          <w:color w:val="000000" w:themeColor="text1"/>
          <w:sz w:val="22"/>
          <w:szCs w:val="22"/>
        </w:rPr>
        <w:t>po uprzedniej zgodzie Zamawiającego</w:t>
      </w:r>
      <w:bookmarkEnd w:id="15"/>
      <w:r w:rsidRPr="00FE0360">
        <w:rPr>
          <w:rFonts w:asciiTheme="minorHAnsi" w:hAnsiTheme="minorHAnsi" w:cstheme="minorHAnsi"/>
          <w:color w:val="000000" w:themeColor="text1"/>
          <w:sz w:val="22"/>
          <w:szCs w:val="22"/>
        </w:rPr>
        <w:t>;</w:t>
      </w:r>
    </w:p>
    <w:p w14:paraId="3DC1E71E" w14:textId="77777777" w:rsidR="004F06BC" w:rsidRPr="00FE0360"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shd w:val="clear" w:color="auto" w:fill="FFFFFF"/>
        </w:rPr>
        <w:t xml:space="preserve">wycofania z produkcji lub dystrybucji oferowanego sprzętu i zaproponowanie innego – przy zachowaniu parametrów technicznych i funkcjonalnych równych lub wyższych niż określone w Umowie, przy zachowaniu zaoferowanych cen, </w:t>
      </w:r>
      <w:r w:rsidRPr="00FE0360">
        <w:rPr>
          <w:rFonts w:asciiTheme="minorHAnsi" w:hAnsiTheme="minorHAnsi" w:cstheme="minorHAnsi"/>
          <w:color w:val="000000" w:themeColor="text1"/>
          <w:sz w:val="22"/>
          <w:szCs w:val="22"/>
        </w:rPr>
        <w:t>po uprzedniej zgodzie Zamawiającego.</w:t>
      </w:r>
      <w:r w:rsidRPr="00FE0360">
        <w:rPr>
          <w:rFonts w:asciiTheme="minorHAnsi" w:hAnsiTheme="minorHAnsi" w:cstheme="minorHAnsi"/>
          <w:color w:val="000000" w:themeColor="text1"/>
          <w:sz w:val="22"/>
          <w:szCs w:val="22"/>
          <w:shd w:val="clear" w:color="auto" w:fill="FFFFFF"/>
        </w:rPr>
        <w:t xml:space="preserve"> Wykonawca zapewni pisemnie Zamawiającego, iż zaoferowany sprzęt został wycofany z produkcji lub dystrybucji;</w:t>
      </w:r>
    </w:p>
    <w:p w14:paraId="52CC3BA5" w14:textId="77777777" w:rsidR="004F06BC" w:rsidRPr="0063760D" w:rsidRDefault="004F06BC" w:rsidP="0043642C">
      <w:pPr>
        <w:pStyle w:val="Standard"/>
        <w:numPr>
          <w:ilvl w:val="0"/>
          <w:numId w:val="39"/>
        </w:numPr>
        <w:tabs>
          <w:tab w:val="left" w:pos="1309"/>
          <w:tab w:val="left" w:pos="2268"/>
          <w:tab w:val="left" w:pos="2630"/>
        </w:tabs>
        <w:ind w:left="1134" w:right="61" w:hanging="425"/>
        <w:jc w:val="both"/>
        <w:rPr>
          <w:rFonts w:asciiTheme="minorHAnsi" w:hAnsiTheme="minorHAnsi" w:cstheme="minorHAnsi"/>
          <w:color w:val="000000" w:themeColor="text1"/>
          <w:sz w:val="22"/>
          <w:szCs w:val="22"/>
        </w:rPr>
      </w:pPr>
      <w:r w:rsidRPr="00FE0360">
        <w:rPr>
          <w:rFonts w:asciiTheme="minorHAnsi" w:hAnsiTheme="minorHAnsi" w:cstheme="minorHAnsi"/>
          <w:color w:val="000000" w:themeColor="text1"/>
          <w:sz w:val="22"/>
          <w:szCs w:val="22"/>
        </w:rPr>
        <w:t xml:space="preserve">gdy po zawarciu Umowy Zamawiający stwierdzi lub Wykonawca zawiadomi Zamawiającego, że ze względu na prowadzone prace, w szczególności remontowe, budowlane lub instalacyjne, obiekt, w którym ma być zainstalowany przedmiot Umowy nie nadaje się do prawidłowego wykonania </w:t>
      </w:r>
      <w:r w:rsidRPr="0063760D">
        <w:rPr>
          <w:rFonts w:asciiTheme="minorHAnsi" w:hAnsiTheme="minorHAnsi" w:cstheme="minorHAnsi"/>
          <w:color w:val="000000" w:themeColor="text1"/>
          <w:sz w:val="22"/>
          <w:szCs w:val="22"/>
        </w:rPr>
        <w:t>dostawy lub instalacji i uruchomienia, albo że 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14:paraId="0019094E" w14:textId="77777777" w:rsidR="004F06BC" w:rsidRPr="0063760D" w:rsidRDefault="004F06BC" w:rsidP="0043642C">
      <w:pPr>
        <w:pStyle w:val="Standard"/>
        <w:numPr>
          <w:ilvl w:val="0"/>
          <w:numId w:val="39"/>
        </w:numPr>
        <w:tabs>
          <w:tab w:val="left" w:pos="1309"/>
          <w:tab w:val="left" w:pos="2268"/>
          <w:tab w:val="left" w:pos="2630"/>
        </w:tabs>
        <w:ind w:left="1134" w:right="62" w:hanging="425"/>
        <w:jc w:val="both"/>
        <w:rPr>
          <w:rFonts w:asciiTheme="minorHAnsi" w:hAnsiTheme="minorHAnsi" w:cstheme="minorHAnsi"/>
          <w:color w:val="000000" w:themeColor="text1"/>
          <w:sz w:val="22"/>
          <w:szCs w:val="22"/>
        </w:rPr>
      </w:pPr>
      <w:bookmarkStart w:id="16" w:name="_Hlk67604118"/>
      <w:r w:rsidRPr="0063760D">
        <w:rPr>
          <w:rFonts w:asciiTheme="minorHAnsi" w:hAnsiTheme="minorHAnsi" w:cstheme="minorHAnsi"/>
          <w:color w:val="000000" w:themeColor="text1"/>
          <w:sz w:val="22"/>
          <w:szCs w:val="22"/>
        </w:rPr>
        <w:t>gdy wystąpią okoliczności, których nie można było przewidzieć w chwili zawarcia Umowy, tj.:</w:t>
      </w:r>
    </w:p>
    <w:p w14:paraId="5B869913" w14:textId="77777777" w:rsidR="004F06BC" w:rsidRPr="0063760D" w:rsidRDefault="004F06BC" w:rsidP="0043642C">
      <w:pPr>
        <w:numPr>
          <w:ilvl w:val="0"/>
          <w:numId w:val="37"/>
        </w:numPr>
        <w:tabs>
          <w:tab w:val="left" w:pos="187"/>
        </w:tabs>
        <w:spacing w:after="0" w:line="240" w:lineRule="auto"/>
        <w:ind w:right="62"/>
        <w:contextualSpacing/>
        <w:jc w:val="both"/>
        <w:rPr>
          <w:rFonts w:eastAsia="Calibri" w:cstheme="minorHAnsi"/>
          <w:color w:val="000000" w:themeColor="text1"/>
        </w:rPr>
      </w:pPr>
      <w:r w:rsidRPr="0063760D">
        <w:rPr>
          <w:rFonts w:ascii="Calibri" w:eastAsia="Calibri" w:hAnsi="Calibri" w:cs="Calibri"/>
          <w:color w:val="000000" w:themeColor="text1"/>
        </w:rPr>
        <w:t xml:space="preserve">opóźnienia w dostawach materiałów lub komponentów niezbędnych do wykonania </w:t>
      </w:r>
      <w:r w:rsidRPr="0063760D">
        <w:rPr>
          <w:rFonts w:eastAsia="Calibri" w:cstheme="minorHAnsi"/>
          <w:color w:val="000000" w:themeColor="text1"/>
        </w:rPr>
        <w:t>przedmiotu Umowy zgodnie z jej warunkami, o ile Wykonawca nie miał wpływu na powstanie tego opóźnienia</w:t>
      </w:r>
      <w:r>
        <w:rPr>
          <w:rFonts w:eastAsia="Calibri" w:cstheme="minorHAnsi"/>
          <w:color w:val="000000" w:themeColor="text1"/>
        </w:rPr>
        <w:t xml:space="preserve"> i o ile Wykonawca udokumentuje zaistniałą sytuację;</w:t>
      </w:r>
    </w:p>
    <w:p w14:paraId="55AB6065" w14:textId="77777777" w:rsidR="004F06BC" w:rsidRPr="0063760D" w:rsidRDefault="004F06BC" w:rsidP="0043642C">
      <w:pPr>
        <w:numPr>
          <w:ilvl w:val="0"/>
          <w:numId w:val="37"/>
        </w:numPr>
        <w:tabs>
          <w:tab w:val="left" w:pos="187"/>
        </w:tabs>
        <w:spacing w:after="0" w:line="240" w:lineRule="auto"/>
        <w:ind w:right="62"/>
        <w:contextualSpacing/>
        <w:jc w:val="both"/>
        <w:rPr>
          <w:rFonts w:eastAsia="Calibri" w:cstheme="minorHAnsi"/>
          <w:color w:val="000000" w:themeColor="text1"/>
        </w:rPr>
      </w:pPr>
      <w:r w:rsidRPr="0063760D">
        <w:rPr>
          <w:rFonts w:eastAsia="Calibri" w:cstheme="minorHAnsi"/>
          <w:color w:val="000000" w:themeColor="text1"/>
        </w:rPr>
        <w:t>zaistnienie innych nietypowych zdarzeń o charakterze siły wyższej, o której mowa w ust. 3, uniemożliwiających realizację Umowy w terminie.</w:t>
      </w:r>
    </w:p>
    <w:bookmarkEnd w:id="16"/>
    <w:p w14:paraId="2A9DD8C9" w14:textId="77777777" w:rsidR="004F06BC" w:rsidRPr="0063760D" w:rsidRDefault="004F06BC" w:rsidP="0043642C">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 xml:space="preserve">Siła wyższa jest to zdarzenie, którego Strony nie mogły przewidzieć, nie mogły zapobiec, ani nie mogą przeciwdziałać, a które uniemożliwia Wykonawcy wykonanie w części lub w całości jego zobowiązań. Siła wyższa obejmuje w szczególności, następujące zdarzenia:  </w:t>
      </w:r>
    </w:p>
    <w:p w14:paraId="0492658C"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wojnę, działania wojenne, działania wrogów zewnętrznych;</w:t>
      </w:r>
    </w:p>
    <w:p w14:paraId="7F4E6D1E"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terroryzm, rewolucja, przewrót wojskowy lub cywilny, wojna domowa;</w:t>
      </w:r>
    </w:p>
    <w:p w14:paraId="7EBD201D"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skutki zastosowania amunicji wojskowej, materiałów wybuchowych, skażenie radioaktywna, z wyjątkiem tych które mogą być spowodowane użyciem ich przez Wykonawcę;</w:t>
      </w:r>
    </w:p>
    <w:p w14:paraId="3886016E"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klęski żywiołowe: huragany, powodzie, trzęsienie ziemi;</w:t>
      </w:r>
    </w:p>
    <w:p w14:paraId="07F1AD69" w14:textId="77777777" w:rsidR="004F06BC" w:rsidRPr="0063760D" w:rsidRDefault="004F06BC" w:rsidP="0043642C">
      <w:pPr>
        <w:pStyle w:val="Akapitzlist"/>
        <w:numPr>
          <w:ilvl w:val="0"/>
          <w:numId w:val="40"/>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inne wydarzenia losowe.</w:t>
      </w:r>
    </w:p>
    <w:p w14:paraId="5D963D74" w14:textId="77777777" w:rsidR="004F06BC" w:rsidRDefault="004F06BC" w:rsidP="0043642C">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eastAsia="Calibri" w:hAnsiTheme="minorHAnsi" w:cstheme="minorHAnsi"/>
          <w:color w:val="000000" w:themeColor="text1"/>
          <w:sz w:val="22"/>
          <w:szCs w:val="22"/>
        </w:rPr>
        <w:t xml:space="preserve">W każdym przypadku Strony zobowiązują się do niezwłocznego przekazania informacji o zaistniałej sytuacji </w:t>
      </w:r>
      <w:r>
        <w:rPr>
          <w:rFonts w:asciiTheme="minorHAnsi" w:eastAsia="Calibri" w:hAnsiTheme="minorHAnsi" w:cstheme="minorHAnsi"/>
          <w:color w:val="000000" w:themeColor="text1"/>
          <w:sz w:val="22"/>
          <w:szCs w:val="22"/>
        </w:rPr>
        <w:t>wraz z uzasadnieniem konieczności wprowadzenia zmiany do Umowy.</w:t>
      </w:r>
    </w:p>
    <w:p w14:paraId="3A570F62" w14:textId="27076AF7" w:rsidR="00E4177B" w:rsidRPr="00E4177B" w:rsidRDefault="004F06BC" w:rsidP="00E4177B">
      <w:pPr>
        <w:pStyle w:val="Akapitzlist"/>
        <w:numPr>
          <w:ilvl w:val="0"/>
          <w:numId w:val="41"/>
        </w:numPr>
        <w:jc w:val="both"/>
        <w:rPr>
          <w:rFonts w:asciiTheme="minorHAnsi" w:eastAsia="Calibri" w:hAnsiTheme="minorHAnsi" w:cstheme="minorHAnsi"/>
          <w:color w:val="000000" w:themeColor="text1"/>
          <w:sz w:val="22"/>
          <w:szCs w:val="22"/>
        </w:rPr>
      </w:pPr>
      <w:r w:rsidRPr="0063760D">
        <w:rPr>
          <w:rFonts w:asciiTheme="minorHAnsi" w:hAnsiTheme="minorHAnsi" w:cstheme="minorHAnsi"/>
          <w:color w:val="000000" w:themeColor="text1"/>
          <w:sz w:val="22"/>
          <w:szCs w:val="22"/>
        </w:rPr>
        <w:lastRenderedPageBreak/>
        <w:t>W przypadku zmiany terminów realizacji Umowy, Wykonawca nie może zgłaszać roszczeń finansowych do Zamawiającego</w:t>
      </w:r>
      <w:r w:rsidR="00E4177B">
        <w:rPr>
          <w:rFonts w:asciiTheme="minorHAnsi" w:hAnsiTheme="minorHAnsi" w:cstheme="minorHAnsi"/>
          <w:color w:val="000000" w:themeColor="text1"/>
          <w:sz w:val="22"/>
          <w:szCs w:val="22"/>
        </w:rPr>
        <w:t>.</w:t>
      </w:r>
    </w:p>
    <w:p w14:paraId="02242B5C" w14:textId="77777777" w:rsidR="00E4177B" w:rsidRPr="00E4177B" w:rsidRDefault="00E4177B" w:rsidP="00E4177B">
      <w:pPr>
        <w:pStyle w:val="Akapitzlist"/>
        <w:ind w:left="360"/>
        <w:jc w:val="both"/>
        <w:rPr>
          <w:rFonts w:asciiTheme="minorHAnsi" w:eastAsia="Calibri" w:hAnsiTheme="minorHAnsi" w:cstheme="minorHAnsi"/>
          <w:color w:val="000000" w:themeColor="text1"/>
          <w:sz w:val="22"/>
          <w:szCs w:val="22"/>
        </w:rPr>
      </w:pPr>
    </w:p>
    <w:p w14:paraId="70B92AD9" w14:textId="1D833AE1" w:rsidR="001440E0" w:rsidRPr="00E4177B" w:rsidRDefault="001440E0" w:rsidP="00E4177B">
      <w:pPr>
        <w:jc w:val="center"/>
        <w:rPr>
          <w:rFonts w:eastAsia="Calibri" w:cstheme="minorHAnsi"/>
          <w:color w:val="000000" w:themeColor="text1"/>
        </w:rPr>
      </w:pPr>
      <w:r w:rsidRPr="00E4177B">
        <w:rPr>
          <w:rFonts w:cstheme="minorHAnsi"/>
          <w:b/>
          <w:bCs/>
        </w:rPr>
        <w:t xml:space="preserve">§ </w:t>
      </w:r>
      <w:r w:rsidR="004350CC" w:rsidRPr="00E4177B">
        <w:rPr>
          <w:rFonts w:cstheme="minorHAnsi"/>
          <w:b/>
          <w:bCs/>
        </w:rPr>
        <w:t>1</w:t>
      </w:r>
      <w:r w:rsidR="00134CDD" w:rsidRPr="00E4177B">
        <w:rPr>
          <w:rFonts w:cstheme="minorHAnsi"/>
          <w:b/>
          <w:bCs/>
        </w:rPr>
        <w:t>3</w:t>
      </w:r>
    </w:p>
    <w:p w14:paraId="2CDA519D" w14:textId="77777777" w:rsidR="008740A4" w:rsidRPr="0060127C" w:rsidRDefault="000B1001" w:rsidP="00FE0121">
      <w:pPr>
        <w:pStyle w:val="Tekstpodstawowywcity31"/>
        <w:spacing w:after="0" w:line="264" w:lineRule="auto"/>
        <w:ind w:left="284"/>
        <w:jc w:val="center"/>
        <w:rPr>
          <w:rFonts w:asciiTheme="minorHAnsi" w:hAnsiTheme="minorHAnsi" w:cstheme="minorHAnsi"/>
          <w:b/>
          <w:sz w:val="22"/>
          <w:szCs w:val="22"/>
        </w:rPr>
      </w:pPr>
      <w:r w:rsidRPr="0060127C">
        <w:rPr>
          <w:rFonts w:asciiTheme="minorHAnsi" w:hAnsiTheme="minorHAnsi" w:cstheme="minorHAnsi"/>
          <w:b/>
          <w:sz w:val="22"/>
          <w:szCs w:val="22"/>
        </w:rPr>
        <w:t>P</w:t>
      </w:r>
      <w:r w:rsidR="008740A4" w:rsidRPr="0060127C">
        <w:rPr>
          <w:rFonts w:asciiTheme="minorHAnsi" w:hAnsiTheme="minorHAnsi" w:cstheme="minorHAnsi"/>
          <w:b/>
          <w:sz w:val="22"/>
          <w:szCs w:val="22"/>
          <w:lang w:val="pl-PL"/>
        </w:rPr>
        <w:t>odwykonawcy</w:t>
      </w:r>
    </w:p>
    <w:p w14:paraId="31C49A9F" w14:textId="2EBF9FDF" w:rsidR="000B1001" w:rsidRPr="0060127C" w:rsidRDefault="008740A4" w:rsidP="00FE0121">
      <w:pPr>
        <w:pStyle w:val="Tekstpodstawowywcity31"/>
        <w:spacing w:after="0" w:line="264" w:lineRule="auto"/>
        <w:ind w:left="284"/>
        <w:jc w:val="center"/>
        <w:rPr>
          <w:rFonts w:asciiTheme="minorHAnsi" w:hAnsiTheme="minorHAnsi" w:cstheme="minorHAnsi"/>
          <w:bCs/>
          <w:sz w:val="22"/>
          <w:szCs w:val="22"/>
          <w:lang w:val="pl-PL"/>
        </w:rPr>
      </w:pPr>
      <w:r w:rsidRPr="0060127C">
        <w:rPr>
          <w:rFonts w:asciiTheme="minorHAnsi" w:hAnsiTheme="minorHAnsi" w:cstheme="minorHAnsi"/>
          <w:bCs/>
          <w:sz w:val="22"/>
          <w:szCs w:val="22"/>
          <w:lang w:val="pl-PL"/>
        </w:rPr>
        <w:t>(</w:t>
      </w:r>
      <w:r w:rsidR="000B1001" w:rsidRPr="0060127C">
        <w:rPr>
          <w:rFonts w:asciiTheme="minorHAnsi" w:hAnsiTheme="minorHAnsi" w:cstheme="minorHAnsi"/>
          <w:bCs/>
          <w:sz w:val="22"/>
          <w:szCs w:val="22"/>
        </w:rPr>
        <w:t>jeśli dotyczy</w:t>
      </w:r>
      <w:r w:rsidRPr="0060127C">
        <w:rPr>
          <w:rFonts w:asciiTheme="minorHAnsi" w:hAnsiTheme="minorHAnsi" w:cstheme="minorHAnsi"/>
          <w:bCs/>
          <w:sz w:val="22"/>
          <w:szCs w:val="22"/>
          <w:lang w:val="pl-PL"/>
        </w:rPr>
        <w:t>)</w:t>
      </w:r>
    </w:p>
    <w:p w14:paraId="24673BE4" w14:textId="77777777" w:rsidR="008740A4" w:rsidRPr="0060127C" w:rsidRDefault="008740A4" w:rsidP="00FE0121">
      <w:pPr>
        <w:pStyle w:val="Tekstpodstawowywcity31"/>
        <w:spacing w:after="0" w:line="264" w:lineRule="auto"/>
        <w:ind w:left="284"/>
        <w:jc w:val="both"/>
        <w:rPr>
          <w:rFonts w:asciiTheme="minorHAnsi" w:hAnsiTheme="minorHAnsi" w:cstheme="minorHAnsi"/>
          <w:sz w:val="22"/>
          <w:szCs w:val="22"/>
        </w:rPr>
      </w:pPr>
    </w:p>
    <w:p w14:paraId="09309D3D" w14:textId="0864FE0A" w:rsidR="000B1001"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Wykonawca odpowiada wobec Zamawiającego za wszelkie działania</w:t>
      </w:r>
      <w:r w:rsidRPr="0060127C">
        <w:rPr>
          <w:rFonts w:cstheme="minorHAnsi"/>
          <w:iCs/>
          <w:kern w:val="2"/>
        </w:rPr>
        <w:t xml:space="preserve"> i </w:t>
      </w:r>
      <w:r w:rsidRPr="0060127C">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290CF52B" w14:textId="24CFE7A9" w:rsidR="000B1001"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4C7F9F" w14:textId="4F947A59" w:rsidR="008740A4"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Fonts w:cstheme="minorHAnsi"/>
          <w:kern w:val="2"/>
        </w:rPr>
        <w:t>Termin zapłaty wynagrodzenia podwykonawcy lub dalsze</w:t>
      </w:r>
      <w:r w:rsidR="006C28C3">
        <w:rPr>
          <w:rFonts w:cstheme="minorHAnsi"/>
          <w:kern w:val="2"/>
        </w:rPr>
        <w:t xml:space="preserve">mu podwykonawcy, przewidziany </w:t>
      </w:r>
      <w:r w:rsidR="006C28C3" w:rsidRPr="006C28C3">
        <w:t>w</w:t>
      </w:r>
      <w:r w:rsidR="006C28C3">
        <w:t> </w:t>
      </w:r>
      <w:r w:rsidRPr="006C28C3">
        <w:t>umowie</w:t>
      </w:r>
      <w:r w:rsidRPr="0060127C">
        <w:rPr>
          <w:rFonts w:cstheme="minorHAnsi"/>
          <w:kern w:val="2"/>
        </w:rPr>
        <w:t xml:space="preserve"> o podwykonawstwo, nie może być dłuższy niż 30 dni od dnia doręczenia wykonawcy, podwykonawcy lub dalszemu podwykonawcy faktury lub rachunku.</w:t>
      </w:r>
    </w:p>
    <w:p w14:paraId="77CECDC9" w14:textId="50E77B0C" w:rsidR="008740A4" w:rsidRPr="0060127C" w:rsidRDefault="000B1001" w:rsidP="0043642C">
      <w:pPr>
        <w:widowControl w:val="0"/>
        <w:numPr>
          <w:ilvl w:val="3"/>
          <w:numId w:val="21"/>
        </w:numPr>
        <w:tabs>
          <w:tab w:val="left" w:pos="426"/>
        </w:tabs>
        <w:spacing w:after="0" w:line="264" w:lineRule="auto"/>
        <w:ind w:left="425" w:hanging="425"/>
        <w:jc w:val="both"/>
        <w:rPr>
          <w:rFonts w:cstheme="minorHAnsi"/>
          <w:kern w:val="2"/>
        </w:rPr>
      </w:pPr>
      <w:r w:rsidRPr="0060127C">
        <w:rPr>
          <w:rStyle w:val="fontstyle01"/>
          <w:rFonts w:asciiTheme="minorHAnsi" w:hAnsiTheme="minorHAnsi" w:cstheme="minorHAnsi"/>
        </w:rPr>
        <w:t>Zamawiający żąda, aby przed przystąpieniem do wykonania umowy wykonawca podał nazw</w:t>
      </w:r>
      <w:r w:rsidR="008740A4" w:rsidRPr="0060127C">
        <w:rPr>
          <w:rStyle w:val="fontstyle01"/>
          <w:rFonts w:asciiTheme="minorHAnsi" w:hAnsiTheme="minorHAnsi" w:cstheme="minorHAnsi"/>
        </w:rPr>
        <w:t>ę</w:t>
      </w:r>
      <w:r w:rsidRPr="0060127C">
        <w:rPr>
          <w:rStyle w:val="fontstyle01"/>
          <w:rFonts w:asciiTheme="minorHAnsi" w:hAnsiTheme="minorHAnsi" w:cstheme="minorHAnsi"/>
        </w:rPr>
        <w:t>,</w:t>
      </w:r>
      <w:r w:rsidR="008740A4" w:rsidRPr="0060127C">
        <w:rPr>
          <w:rStyle w:val="fontstyle01"/>
          <w:rFonts w:asciiTheme="minorHAnsi" w:hAnsiTheme="minorHAnsi" w:cstheme="minorHAnsi"/>
        </w:rPr>
        <w:t xml:space="preserve"> adres siedziby, NIP, REGON,</w:t>
      </w:r>
      <w:r w:rsidRPr="0060127C">
        <w:rPr>
          <w:rStyle w:val="fontstyle01"/>
          <w:rFonts w:asciiTheme="minorHAnsi" w:hAnsiTheme="minorHAnsi" w:cstheme="minorHAnsi"/>
        </w:rPr>
        <w:t xml:space="preserve"> dane kontaktowe</w:t>
      </w:r>
      <w:r w:rsidR="008740A4" w:rsidRPr="0060127C">
        <w:rPr>
          <w:rStyle w:val="fontstyle01"/>
          <w:rFonts w:asciiTheme="minorHAnsi" w:hAnsiTheme="minorHAnsi" w:cstheme="minorHAnsi"/>
        </w:rPr>
        <w:t>,</w:t>
      </w:r>
      <w:r w:rsidRPr="0060127C">
        <w:rPr>
          <w:rStyle w:val="fontstyle01"/>
          <w:rFonts w:asciiTheme="minorHAnsi" w:hAnsiTheme="minorHAnsi" w:cstheme="minorHAnsi"/>
        </w:rPr>
        <w:t xml:space="preserve"> </w:t>
      </w:r>
      <w:r w:rsidR="008740A4" w:rsidRPr="0060127C">
        <w:rPr>
          <w:rStyle w:val="fontstyle01"/>
          <w:rFonts w:asciiTheme="minorHAnsi" w:hAnsiTheme="minorHAnsi" w:cstheme="minorHAnsi"/>
        </w:rPr>
        <w:t xml:space="preserve">imiona i nazwiska </w:t>
      </w:r>
      <w:r w:rsidRPr="0060127C">
        <w:rPr>
          <w:rStyle w:val="fontstyle01"/>
          <w:rFonts w:asciiTheme="minorHAnsi" w:hAnsiTheme="minorHAnsi" w:cstheme="minorHAnsi"/>
        </w:rPr>
        <w:t xml:space="preserve">przedstawicieli podwykonawców zaangażowanych </w:t>
      </w:r>
      <w:r w:rsidR="008740A4" w:rsidRPr="0060127C">
        <w:rPr>
          <w:rStyle w:val="fontstyle01"/>
          <w:rFonts w:asciiTheme="minorHAnsi" w:hAnsiTheme="minorHAnsi" w:cstheme="minorHAnsi"/>
        </w:rPr>
        <w:t xml:space="preserve">w realizację Umowy wraz ze </w:t>
      </w:r>
      <w:r w:rsidR="008740A4" w:rsidRPr="0060127C">
        <w:rPr>
          <w:rFonts w:cstheme="minorHAnsi"/>
          <w:color w:val="000000"/>
          <w:lang w:eastAsia="ar-SA"/>
        </w:rPr>
        <w:t xml:space="preserve">wskazaniem  </w:t>
      </w:r>
      <w:r w:rsidR="008740A4" w:rsidRPr="0060127C">
        <w:rPr>
          <w:rFonts w:cstheme="minorHAnsi"/>
          <w:color w:val="000000" w:themeColor="text1"/>
        </w:rPr>
        <w:t>części zamówienia, któr</w:t>
      </w:r>
      <w:r w:rsidR="00F339E8" w:rsidRPr="0060127C">
        <w:rPr>
          <w:rFonts w:cstheme="minorHAnsi"/>
          <w:color w:val="000000" w:themeColor="text1"/>
        </w:rPr>
        <w:t>ej</w:t>
      </w:r>
      <w:r w:rsidR="008740A4" w:rsidRPr="0060127C">
        <w:rPr>
          <w:rFonts w:cstheme="minorHAnsi"/>
          <w:color w:val="000000" w:themeColor="text1"/>
        </w:rPr>
        <w:t xml:space="preserve"> wykonanie Wykonawca zamierza powierzyć Podwykonawcy</w:t>
      </w:r>
      <w:r w:rsidR="00F339E8" w:rsidRPr="0060127C">
        <w:rPr>
          <w:rFonts w:cstheme="minorHAnsi"/>
          <w:color w:val="000000" w:themeColor="text1"/>
        </w:rPr>
        <w:t>.</w:t>
      </w:r>
    </w:p>
    <w:p w14:paraId="62C399E5" w14:textId="53B3A13B"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Wykonawca</w:t>
      </w:r>
      <w:r w:rsidRPr="0060127C">
        <w:rPr>
          <w:rFonts w:cstheme="minorHAnsi"/>
          <w:color w:val="000000"/>
        </w:rPr>
        <w:t xml:space="preserve"> </w:t>
      </w:r>
      <w:r w:rsidRPr="0060127C">
        <w:rPr>
          <w:rStyle w:val="fontstyle01"/>
          <w:rFonts w:asciiTheme="minorHAnsi" w:hAnsiTheme="minorHAnsi" w:cstheme="minorHAnsi"/>
        </w:rPr>
        <w:t xml:space="preserve">zawiadamia Zamawiającego o wszelkich zmianach w odniesieniu do </w:t>
      </w:r>
      <w:r w:rsidR="006C28C3">
        <w:rPr>
          <w:rStyle w:val="fontstyle01"/>
          <w:rFonts w:asciiTheme="minorHAnsi" w:hAnsiTheme="minorHAnsi" w:cstheme="minorHAnsi"/>
        </w:rPr>
        <w:t>informacji, o </w:t>
      </w:r>
      <w:r w:rsidRPr="0060127C">
        <w:rPr>
          <w:rStyle w:val="fontstyle01"/>
          <w:rFonts w:asciiTheme="minorHAnsi" w:hAnsiTheme="minorHAnsi" w:cstheme="minorHAnsi"/>
        </w:rPr>
        <w:t>których mowa w zdaniu</w:t>
      </w:r>
      <w:r w:rsidRPr="0060127C">
        <w:rPr>
          <w:rFonts w:cstheme="minorHAnsi"/>
          <w:color w:val="000000"/>
        </w:rPr>
        <w:t xml:space="preserve"> </w:t>
      </w:r>
      <w:r w:rsidRPr="0060127C">
        <w:rPr>
          <w:rStyle w:val="fontstyle01"/>
          <w:rFonts w:asciiTheme="minorHAnsi" w:hAnsiTheme="minorHAnsi" w:cstheme="minorHAnsi"/>
        </w:rPr>
        <w:t>pierwszym, w trakcie realizacji umowy, a także przekazuje wymagane informacje na temat nowych podwykonawców, którym w późniejszym okresie zamierza powierzyć realizację przedmiotu umowy.</w:t>
      </w:r>
    </w:p>
    <w:p w14:paraId="7B38D413" w14:textId="16CF633B"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Wykonawca zobowiązany jest na każde żądanie Zamawiającego w terminie do 3 dni roboczych od otrzymania wezwania (np. emailem)</w:t>
      </w:r>
      <w:r w:rsidR="008740A4" w:rsidRPr="0060127C">
        <w:rPr>
          <w:rStyle w:val="fontstyle01"/>
          <w:rFonts w:asciiTheme="minorHAnsi" w:hAnsiTheme="minorHAnsi" w:cstheme="minorHAnsi"/>
        </w:rPr>
        <w:t xml:space="preserve"> </w:t>
      </w:r>
      <w:r w:rsidRPr="0060127C">
        <w:rPr>
          <w:rStyle w:val="fontstyle01"/>
          <w:rFonts w:asciiTheme="minorHAnsi" w:hAnsiTheme="minorHAnsi" w:cstheme="minorHAnsi"/>
        </w:rPr>
        <w:t>- udzielić Zamawiającemu informacji, o których mowa w ust. 5.</w:t>
      </w:r>
    </w:p>
    <w:p w14:paraId="4E2CCA86" w14:textId="50C0F617" w:rsidR="000B1001" w:rsidRPr="0060127C" w:rsidRDefault="000B1001" w:rsidP="0043642C">
      <w:pPr>
        <w:widowControl w:val="0"/>
        <w:numPr>
          <w:ilvl w:val="3"/>
          <w:numId w:val="21"/>
        </w:numPr>
        <w:tabs>
          <w:tab w:val="left" w:pos="426"/>
        </w:tabs>
        <w:spacing w:after="0" w:line="264" w:lineRule="auto"/>
        <w:ind w:left="425" w:hanging="425"/>
        <w:jc w:val="both"/>
        <w:rPr>
          <w:rStyle w:val="fontstyle01"/>
          <w:rFonts w:asciiTheme="minorHAnsi" w:hAnsiTheme="minorHAnsi" w:cstheme="minorHAnsi"/>
          <w:kern w:val="2"/>
        </w:rPr>
      </w:pPr>
      <w:r w:rsidRPr="0060127C">
        <w:rPr>
          <w:rStyle w:val="fontstyle01"/>
          <w:rFonts w:asciiTheme="minorHAnsi" w:hAnsiTheme="minorHAnsi" w:cstheme="minorHAnsi"/>
        </w:rPr>
        <w:t xml:space="preserve">Postanowienia </w:t>
      </w:r>
      <w:r w:rsidR="00F339E8" w:rsidRPr="0060127C">
        <w:rPr>
          <w:rStyle w:val="fontstyle01"/>
          <w:rFonts w:asciiTheme="minorHAnsi" w:hAnsiTheme="minorHAnsi" w:cstheme="minorHAnsi"/>
        </w:rPr>
        <w:t xml:space="preserve">od </w:t>
      </w:r>
      <w:r w:rsidRPr="0060127C">
        <w:rPr>
          <w:rStyle w:val="fontstyle01"/>
          <w:rFonts w:asciiTheme="minorHAnsi" w:hAnsiTheme="minorHAnsi" w:cstheme="minorHAnsi"/>
        </w:rPr>
        <w:t xml:space="preserve">ust. 2 do ust. 6 odnoszą się również do zmian wprowadzonych w trakcie realizacji </w:t>
      </w:r>
      <w:r w:rsidR="00F339E8" w:rsidRPr="0060127C">
        <w:rPr>
          <w:rStyle w:val="fontstyle01"/>
          <w:rFonts w:asciiTheme="minorHAnsi" w:hAnsiTheme="minorHAnsi" w:cstheme="minorHAnsi"/>
        </w:rPr>
        <w:t>U</w:t>
      </w:r>
      <w:r w:rsidRPr="0060127C">
        <w:rPr>
          <w:rStyle w:val="fontstyle01"/>
          <w:rFonts w:asciiTheme="minorHAnsi" w:hAnsiTheme="minorHAnsi" w:cstheme="minorHAnsi"/>
        </w:rPr>
        <w:t>mowy.</w:t>
      </w:r>
    </w:p>
    <w:p w14:paraId="17E6A3DF" w14:textId="77777777" w:rsidR="00637ACE" w:rsidRPr="0060127C" w:rsidRDefault="00637ACE" w:rsidP="00FE0121">
      <w:pPr>
        <w:widowControl w:val="0"/>
        <w:tabs>
          <w:tab w:val="left" w:pos="426"/>
        </w:tabs>
        <w:spacing w:after="0" w:line="264" w:lineRule="auto"/>
        <w:jc w:val="both"/>
        <w:rPr>
          <w:rStyle w:val="fontstyle01"/>
          <w:rFonts w:asciiTheme="minorHAnsi" w:hAnsiTheme="minorHAnsi" w:cstheme="minorHAnsi"/>
          <w:kern w:val="2"/>
        </w:rPr>
      </w:pPr>
    </w:p>
    <w:p w14:paraId="3EC909B1" w14:textId="6A23E790" w:rsidR="000B1001" w:rsidRPr="0060127C" w:rsidRDefault="000B1001" w:rsidP="00FE0121">
      <w:pPr>
        <w:spacing w:after="0" w:line="264" w:lineRule="auto"/>
        <w:jc w:val="center"/>
        <w:rPr>
          <w:rFonts w:cstheme="minorHAnsi"/>
          <w:b/>
        </w:rPr>
      </w:pPr>
      <w:r w:rsidRPr="0060127C">
        <w:rPr>
          <w:rFonts w:cstheme="minorHAnsi"/>
          <w:b/>
        </w:rPr>
        <w:t>§</w:t>
      </w:r>
      <w:r w:rsidR="00F339E8" w:rsidRPr="0060127C">
        <w:rPr>
          <w:rFonts w:cstheme="minorHAnsi"/>
          <w:b/>
        </w:rPr>
        <w:t xml:space="preserve"> </w:t>
      </w:r>
      <w:r w:rsidRPr="0060127C">
        <w:rPr>
          <w:rFonts w:cstheme="minorHAnsi"/>
          <w:b/>
        </w:rPr>
        <w:t>1</w:t>
      </w:r>
      <w:r w:rsidR="00134CDD">
        <w:rPr>
          <w:rFonts w:cstheme="minorHAnsi"/>
          <w:b/>
        </w:rPr>
        <w:t>4</w:t>
      </w:r>
    </w:p>
    <w:p w14:paraId="6AEEA0F0" w14:textId="3FE1DA81" w:rsidR="00636EBA" w:rsidRDefault="001440E0" w:rsidP="00FE0121">
      <w:pPr>
        <w:spacing w:after="0" w:line="264" w:lineRule="auto"/>
        <w:jc w:val="center"/>
        <w:rPr>
          <w:rFonts w:cstheme="minorHAnsi"/>
          <w:b/>
          <w:bCs/>
        </w:rPr>
      </w:pPr>
      <w:r w:rsidRPr="0060127C">
        <w:rPr>
          <w:rFonts w:cstheme="minorHAnsi"/>
          <w:b/>
          <w:bCs/>
        </w:rPr>
        <w:t>Postanowienia końcowe</w:t>
      </w:r>
    </w:p>
    <w:p w14:paraId="5688681F" w14:textId="77777777" w:rsidR="00716FF3" w:rsidRPr="0060127C" w:rsidRDefault="00716FF3" w:rsidP="00FE0121">
      <w:pPr>
        <w:spacing w:after="0" w:line="264" w:lineRule="auto"/>
        <w:jc w:val="center"/>
        <w:rPr>
          <w:rFonts w:cstheme="minorHAnsi"/>
          <w:b/>
          <w:bCs/>
        </w:rPr>
      </w:pPr>
    </w:p>
    <w:p w14:paraId="5B717EC8" w14:textId="66EA26DD" w:rsidR="00716FF3" w:rsidRPr="00716FF3" w:rsidRDefault="00716FF3" w:rsidP="0043642C">
      <w:pPr>
        <w:numPr>
          <w:ilvl w:val="0"/>
          <w:numId w:val="17"/>
        </w:numPr>
        <w:spacing w:after="0" w:line="264" w:lineRule="auto"/>
        <w:jc w:val="both"/>
        <w:rPr>
          <w:rFonts w:cstheme="minorHAnsi"/>
        </w:rPr>
      </w:pPr>
      <w:r w:rsidRPr="0060127C">
        <w:rPr>
          <w:rFonts w:cstheme="minorHAnsi"/>
        </w:rPr>
        <w:t xml:space="preserve">Jako datę zawarcia niniejszej Umowy przyjmuje się datę złożenia podpisu przez stronę składającą podpis w ostatniej  </w:t>
      </w:r>
      <w:r w:rsidRPr="0060127C">
        <w:rPr>
          <w:rFonts w:cstheme="minorHAnsi"/>
          <w:color w:val="000000" w:themeColor="text1"/>
        </w:rPr>
        <w:t>kolejności.</w:t>
      </w:r>
    </w:p>
    <w:p w14:paraId="46B9A19A" w14:textId="19187C9E" w:rsidR="00F366E6" w:rsidRPr="0060127C" w:rsidRDefault="00F366E6" w:rsidP="0043642C">
      <w:pPr>
        <w:pStyle w:val="Akapitzlist"/>
        <w:numPr>
          <w:ilvl w:val="0"/>
          <w:numId w:val="17"/>
        </w:numPr>
        <w:spacing w:line="264" w:lineRule="auto"/>
        <w:jc w:val="both"/>
        <w:rPr>
          <w:rFonts w:asciiTheme="minorHAnsi" w:hAnsiTheme="minorHAnsi" w:cstheme="minorHAnsi"/>
          <w:sz w:val="22"/>
          <w:szCs w:val="22"/>
        </w:rPr>
      </w:pPr>
      <w:r w:rsidRPr="0060127C">
        <w:rPr>
          <w:rFonts w:asciiTheme="minorHAnsi" w:hAnsiTheme="minorHAnsi" w:cstheme="minorHAnsi"/>
          <w:sz w:val="22"/>
          <w:szCs w:val="22"/>
        </w:rPr>
        <w:t>W sprawach nieuregulowanych Umową stosuje się przepisy Kodeksu cywilnego, jeżeli przepisy ustawy Prawo zamówień publicznych nie stanowią inaczej.</w:t>
      </w:r>
    </w:p>
    <w:p w14:paraId="5A796769" w14:textId="7ED6A08C" w:rsidR="00F366E6" w:rsidRPr="0060127C" w:rsidRDefault="00F366E6"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sz w:val="22"/>
          <w:szCs w:val="22"/>
        </w:rPr>
        <w:t xml:space="preserve">Ewentualne spory mogące wynikać z tytułu niewłaściwego wykonania, bądź niewykonania </w:t>
      </w:r>
      <w:r w:rsidRPr="0060127C">
        <w:rPr>
          <w:rFonts w:asciiTheme="minorHAnsi" w:hAnsiTheme="minorHAnsi" w:cstheme="minorHAnsi"/>
          <w:color w:val="000000" w:themeColor="text1"/>
          <w:sz w:val="22"/>
          <w:szCs w:val="22"/>
        </w:rPr>
        <w:t xml:space="preserve">Umowy, strony poddają rozstrzygnięciu sądowi rzeczowo </w:t>
      </w:r>
      <w:r w:rsidR="002F74B3" w:rsidRPr="0060127C">
        <w:rPr>
          <w:rFonts w:asciiTheme="minorHAnsi" w:hAnsiTheme="minorHAnsi" w:cstheme="minorHAnsi"/>
          <w:color w:val="000000" w:themeColor="text1"/>
          <w:sz w:val="22"/>
          <w:szCs w:val="22"/>
        </w:rPr>
        <w:t xml:space="preserve">i miejscowo </w:t>
      </w:r>
      <w:r w:rsidRPr="0060127C">
        <w:rPr>
          <w:rFonts w:asciiTheme="minorHAnsi" w:hAnsiTheme="minorHAnsi" w:cstheme="minorHAnsi"/>
          <w:color w:val="000000" w:themeColor="text1"/>
          <w:sz w:val="22"/>
          <w:szCs w:val="22"/>
        </w:rPr>
        <w:t xml:space="preserve">właściwemu dla siedziby Zamawiającego. </w:t>
      </w:r>
    </w:p>
    <w:p w14:paraId="0ADA1239" w14:textId="5F2FBF18" w:rsidR="006D3E6A" w:rsidRPr="0060127C" w:rsidRDefault="006D3E6A"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color w:val="000000" w:themeColor="text1"/>
          <w:sz w:val="22"/>
          <w:szCs w:val="22"/>
        </w:rPr>
        <w:t xml:space="preserve">W sprawie, w której zawarcie ugody jest dopuszczalne, każda ze Stron Umowy, w przypadku sporu wynikającego z realizacji zamówienia, może złożyć wniosek o przeprowadzenie mediacji lub inne polubowne rozwiązanie sporu do Sądu Polubownego przy Prokuratorii Generalnej </w:t>
      </w:r>
      <w:r w:rsidRPr="0060127C">
        <w:rPr>
          <w:rFonts w:asciiTheme="minorHAnsi" w:hAnsiTheme="minorHAnsi" w:cstheme="minorHAnsi"/>
          <w:color w:val="000000" w:themeColor="text1"/>
          <w:sz w:val="22"/>
          <w:szCs w:val="22"/>
        </w:rPr>
        <w:lastRenderedPageBreak/>
        <w:t>Rzeczypospolitej Polskiej, wybranego mediatora albo osoby prowadzącej inne polubowne rozwiązanie sporu.</w:t>
      </w:r>
    </w:p>
    <w:p w14:paraId="4023222F" w14:textId="4CD767D1" w:rsidR="000B1001" w:rsidRPr="0060127C" w:rsidRDefault="000B1001" w:rsidP="0043642C">
      <w:pPr>
        <w:numPr>
          <w:ilvl w:val="0"/>
          <w:numId w:val="17"/>
        </w:numPr>
        <w:suppressAutoHyphens/>
        <w:spacing w:after="0" w:line="264" w:lineRule="auto"/>
        <w:jc w:val="both"/>
        <w:rPr>
          <w:rFonts w:cstheme="minorHAnsi"/>
        </w:rPr>
      </w:pPr>
      <w:r w:rsidRPr="0060127C">
        <w:rPr>
          <w:rFonts w:cstheme="minorHAnsi"/>
          <w:bCs/>
          <w:color w:val="000000" w:themeColor="text1"/>
        </w:rPr>
        <w:t xml:space="preserve">Strony zobowiązują się do wzajemnego informowania się o wszelkich zmianach w/w adresów pod rygorem uznania </w:t>
      </w:r>
      <w:r w:rsidRPr="0060127C">
        <w:rPr>
          <w:rFonts w:cstheme="minorHAnsi"/>
          <w:bCs/>
        </w:rPr>
        <w:t xml:space="preserve">za skutecznie doręczoną korespondencję kierowaną na ostatni znany drugiej Stronie adres w formie pisemnej. </w:t>
      </w:r>
      <w:r w:rsidRPr="0060127C">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FBCEB71" w14:textId="77777777" w:rsidR="000B1001" w:rsidRPr="0060127C" w:rsidRDefault="000B1001" w:rsidP="0043642C">
      <w:pPr>
        <w:numPr>
          <w:ilvl w:val="0"/>
          <w:numId w:val="17"/>
        </w:numPr>
        <w:suppressAutoHyphens/>
        <w:spacing w:after="0" w:line="264" w:lineRule="auto"/>
        <w:jc w:val="both"/>
        <w:rPr>
          <w:rFonts w:cstheme="minorHAnsi"/>
          <w:bCs/>
        </w:rPr>
      </w:pPr>
      <w:r w:rsidRPr="0060127C">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DA127F6" w14:textId="54DCFFB3" w:rsidR="000B1001" w:rsidRPr="0060127C" w:rsidRDefault="000B1001" w:rsidP="0043642C">
      <w:pPr>
        <w:numPr>
          <w:ilvl w:val="0"/>
          <w:numId w:val="17"/>
        </w:numPr>
        <w:suppressAutoHyphens/>
        <w:spacing w:after="0" w:line="264" w:lineRule="auto"/>
        <w:jc w:val="both"/>
        <w:rPr>
          <w:rFonts w:cstheme="minorHAnsi"/>
        </w:rPr>
      </w:pPr>
      <w:r w:rsidRPr="0060127C">
        <w:rPr>
          <w:rFonts w:cstheme="minorHAnsi"/>
        </w:rPr>
        <w:t>Wykonawca nie może przenieść na osobę trzecią jakichkolwiek swoich wierzytelności wynikających z niniejszej umowy, bez uprzedniej pisemnej zgody Zamawiającego pod rygorem nieważności.</w:t>
      </w:r>
    </w:p>
    <w:p w14:paraId="5A87075F" w14:textId="77777777" w:rsidR="000B1001" w:rsidRPr="0060127C" w:rsidRDefault="000B1001" w:rsidP="0043642C">
      <w:pPr>
        <w:numPr>
          <w:ilvl w:val="0"/>
          <w:numId w:val="17"/>
        </w:numPr>
        <w:suppressAutoHyphens/>
        <w:spacing w:after="0" w:line="264" w:lineRule="auto"/>
        <w:jc w:val="both"/>
        <w:rPr>
          <w:rFonts w:cstheme="minorHAnsi"/>
          <w:color w:val="000000" w:themeColor="text1"/>
        </w:rPr>
      </w:pPr>
      <w:r w:rsidRPr="0060127C">
        <w:rPr>
          <w:rFonts w:cstheme="minorHAnsi"/>
          <w:bCs/>
        </w:rPr>
        <w:t xml:space="preserve">Jeżeli którekolwiek z postanowień umowy okazałoby się nieważne lub nieskuteczne, nie wpływa to na ważność lub skuteczność całej umowy, zaś w miejsce tego postanowienia Strony będą </w:t>
      </w:r>
      <w:r w:rsidRPr="0060127C">
        <w:rPr>
          <w:rFonts w:cstheme="minorHAnsi"/>
          <w:bCs/>
          <w:color w:val="000000" w:themeColor="text1"/>
        </w:rPr>
        <w:t>stosować postanowienia najbardziej odpowiadające treści postanowienia nieważnego lub nieskutecznego.</w:t>
      </w:r>
    </w:p>
    <w:p w14:paraId="74D88E39" w14:textId="31B9D8BB" w:rsidR="006D3E6A" w:rsidRPr="0060127C" w:rsidRDefault="006D3E6A" w:rsidP="0043642C">
      <w:pPr>
        <w:pStyle w:val="Akapitzlist"/>
        <w:numPr>
          <w:ilvl w:val="0"/>
          <w:numId w:val="17"/>
        </w:numPr>
        <w:spacing w:line="264" w:lineRule="auto"/>
        <w:jc w:val="both"/>
        <w:rPr>
          <w:rFonts w:asciiTheme="minorHAnsi" w:hAnsiTheme="minorHAnsi" w:cstheme="minorHAnsi"/>
          <w:color w:val="000000" w:themeColor="text1"/>
          <w:sz w:val="22"/>
          <w:szCs w:val="22"/>
        </w:rPr>
      </w:pPr>
      <w:bookmarkStart w:id="17" w:name="_Hlk118267339"/>
      <w:r w:rsidRPr="0060127C">
        <w:rPr>
          <w:rFonts w:asciiTheme="minorHAnsi" w:eastAsia="Calibri" w:hAnsiTheme="minorHAnsi" w:cstheme="minorHAnsi"/>
          <w:bCs/>
          <w:color w:val="000000" w:themeColor="text1"/>
          <w:sz w:val="22"/>
          <w:szCs w:val="22"/>
        </w:rPr>
        <w:t>Zamawiający oświadcza, że Uniwersytet Przyrodniczy w Poznaniu posiada status dużego przedsiębiorcy w rozumieniu ustawy z dnia 8 marca 2013 r. o przeciwdziałaniu nadmiernym opóźnieniom w transakcjach handlowych (</w:t>
      </w:r>
      <w:r w:rsidR="005A7812">
        <w:rPr>
          <w:rFonts w:asciiTheme="minorHAnsi" w:eastAsia="Calibri" w:hAnsiTheme="minorHAnsi" w:cstheme="minorHAnsi"/>
          <w:bCs/>
          <w:color w:val="000000" w:themeColor="text1"/>
          <w:sz w:val="22"/>
          <w:szCs w:val="22"/>
        </w:rPr>
        <w:t xml:space="preserve">t.j. </w:t>
      </w:r>
      <w:r w:rsidRPr="0060127C">
        <w:rPr>
          <w:rFonts w:asciiTheme="minorHAnsi" w:eastAsia="Calibri" w:hAnsiTheme="minorHAnsi" w:cstheme="minorHAnsi"/>
          <w:bCs/>
          <w:color w:val="000000" w:themeColor="text1"/>
          <w:sz w:val="22"/>
          <w:szCs w:val="22"/>
        </w:rPr>
        <w:t xml:space="preserve">Dz. U. z </w:t>
      </w:r>
      <w:r w:rsidR="007831B6">
        <w:rPr>
          <w:rFonts w:asciiTheme="minorHAnsi" w:eastAsia="Calibri" w:hAnsiTheme="minorHAnsi" w:cstheme="minorHAnsi"/>
          <w:bCs/>
          <w:color w:val="000000" w:themeColor="text1"/>
          <w:sz w:val="22"/>
          <w:szCs w:val="22"/>
        </w:rPr>
        <w:t>2023</w:t>
      </w:r>
      <w:r w:rsidR="005A7812">
        <w:rPr>
          <w:rFonts w:asciiTheme="minorHAnsi" w:eastAsia="Calibri" w:hAnsiTheme="minorHAnsi" w:cstheme="minorHAnsi"/>
          <w:bCs/>
          <w:color w:val="000000" w:themeColor="text1"/>
          <w:sz w:val="22"/>
          <w:szCs w:val="22"/>
        </w:rPr>
        <w:t xml:space="preserve"> poz. </w:t>
      </w:r>
      <w:r w:rsidR="00E4177B">
        <w:rPr>
          <w:rFonts w:asciiTheme="minorHAnsi" w:eastAsia="Calibri" w:hAnsiTheme="minorHAnsi" w:cstheme="minorHAnsi"/>
          <w:bCs/>
          <w:color w:val="000000" w:themeColor="text1"/>
          <w:sz w:val="22"/>
          <w:szCs w:val="22"/>
        </w:rPr>
        <w:t>1790</w:t>
      </w:r>
      <w:r w:rsidR="00E82D04">
        <w:rPr>
          <w:rFonts w:asciiTheme="minorHAnsi" w:eastAsia="Calibri" w:hAnsiTheme="minorHAnsi" w:cstheme="minorHAnsi"/>
          <w:bCs/>
          <w:color w:val="000000" w:themeColor="text1"/>
          <w:sz w:val="22"/>
          <w:szCs w:val="22"/>
        </w:rPr>
        <w:t>).</w:t>
      </w:r>
      <w:r w:rsidR="005A7812">
        <w:rPr>
          <w:rFonts w:asciiTheme="minorHAnsi" w:eastAsia="Calibri" w:hAnsiTheme="minorHAnsi" w:cstheme="minorHAnsi"/>
          <w:bCs/>
          <w:color w:val="000000" w:themeColor="text1"/>
          <w:sz w:val="22"/>
          <w:szCs w:val="22"/>
        </w:rPr>
        <w:t xml:space="preserve"> </w:t>
      </w:r>
      <w:r w:rsidRPr="0060127C">
        <w:rPr>
          <w:rFonts w:asciiTheme="minorHAnsi" w:eastAsia="Calibri" w:hAnsiTheme="minorHAnsi" w:cstheme="minorHAnsi"/>
          <w:bCs/>
          <w:color w:val="000000" w:themeColor="text1"/>
          <w:sz w:val="22"/>
          <w:szCs w:val="22"/>
        </w:rPr>
        <w:t>Informacja składana jest zgodnie z wymogiem wynikającym z art. 4c przedmiotowej ustawy.</w:t>
      </w:r>
    </w:p>
    <w:bookmarkEnd w:id="17"/>
    <w:p w14:paraId="4155B463" w14:textId="63B9A21E" w:rsidR="00B43D84" w:rsidRPr="0060127C" w:rsidRDefault="00F366E6" w:rsidP="0043642C">
      <w:pPr>
        <w:pStyle w:val="Akapitzlist"/>
        <w:numPr>
          <w:ilvl w:val="0"/>
          <w:numId w:val="17"/>
        </w:numPr>
        <w:spacing w:line="264" w:lineRule="auto"/>
        <w:jc w:val="both"/>
        <w:rPr>
          <w:rFonts w:asciiTheme="minorHAnsi" w:hAnsiTheme="minorHAnsi" w:cstheme="minorHAnsi"/>
          <w:color w:val="000000" w:themeColor="text1"/>
          <w:sz w:val="22"/>
          <w:szCs w:val="22"/>
        </w:rPr>
      </w:pPr>
      <w:r w:rsidRPr="0060127C">
        <w:rPr>
          <w:rFonts w:asciiTheme="minorHAnsi" w:hAnsiTheme="minorHAnsi" w:cstheme="minorHAnsi"/>
          <w:color w:val="000000" w:themeColor="text1"/>
          <w:sz w:val="22"/>
          <w:szCs w:val="22"/>
        </w:rPr>
        <w:t xml:space="preserve">Umowę sporządzono w </w:t>
      </w:r>
      <w:r w:rsidR="002424F1" w:rsidRPr="0060127C">
        <w:rPr>
          <w:rFonts w:asciiTheme="minorHAnsi" w:hAnsiTheme="minorHAnsi" w:cstheme="minorHAnsi"/>
          <w:color w:val="000000" w:themeColor="text1"/>
          <w:sz w:val="22"/>
          <w:szCs w:val="22"/>
        </w:rPr>
        <w:t>dwóch</w:t>
      </w:r>
      <w:r w:rsidRPr="0060127C">
        <w:rPr>
          <w:rFonts w:asciiTheme="minorHAnsi" w:hAnsiTheme="minorHAnsi" w:cstheme="minorHAnsi"/>
          <w:color w:val="000000" w:themeColor="text1"/>
          <w:sz w:val="22"/>
          <w:szCs w:val="22"/>
        </w:rPr>
        <w:t xml:space="preserve"> jednobrzmiących egzemplarzach, z których każdy stanowi oryginał i </w:t>
      </w:r>
      <w:r w:rsidR="002424F1" w:rsidRPr="0060127C">
        <w:rPr>
          <w:rFonts w:asciiTheme="minorHAnsi" w:hAnsiTheme="minorHAnsi" w:cstheme="minorHAnsi"/>
          <w:color w:val="000000" w:themeColor="text1"/>
          <w:sz w:val="22"/>
          <w:szCs w:val="22"/>
        </w:rPr>
        <w:t>jeden</w:t>
      </w:r>
      <w:r w:rsidRPr="0060127C">
        <w:rPr>
          <w:rFonts w:asciiTheme="minorHAnsi" w:hAnsiTheme="minorHAnsi" w:cstheme="minorHAnsi"/>
          <w:color w:val="000000" w:themeColor="text1"/>
          <w:sz w:val="22"/>
          <w:szCs w:val="22"/>
        </w:rPr>
        <w:t xml:space="preserve"> z nich otrzymuje Zamawiający, a jeden Wykonawca.</w:t>
      </w:r>
    </w:p>
    <w:p w14:paraId="5CF906D8" w14:textId="312F0C80" w:rsidR="00B263B2" w:rsidRPr="0060127C" w:rsidRDefault="00B263B2" w:rsidP="00FE0121">
      <w:pPr>
        <w:pStyle w:val="Akapitzlist"/>
        <w:spacing w:line="264" w:lineRule="auto"/>
        <w:ind w:left="426"/>
        <w:jc w:val="both"/>
        <w:rPr>
          <w:rFonts w:asciiTheme="minorHAnsi" w:hAnsiTheme="minorHAnsi" w:cstheme="minorHAnsi"/>
          <w:sz w:val="22"/>
          <w:szCs w:val="22"/>
        </w:rPr>
      </w:pPr>
    </w:p>
    <w:p w14:paraId="74FF695B" w14:textId="77777777" w:rsidR="006D3E6A" w:rsidRPr="0060127C" w:rsidRDefault="006D3E6A" w:rsidP="00FE0121">
      <w:pPr>
        <w:pStyle w:val="Akapitzlist"/>
        <w:spacing w:line="264" w:lineRule="auto"/>
        <w:ind w:left="426"/>
        <w:jc w:val="both"/>
        <w:rPr>
          <w:rFonts w:asciiTheme="minorHAnsi" w:hAnsiTheme="minorHAnsi" w:cstheme="minorHAnsi"/>
          <w:sz w:val="22"/>
          <w:szCs w:val="22"/>
        </w:rPr>
      </w:pPr>
    </w:p>
    <w:p w14:paraId="082830F2" w14:textId="77777777" w:rsidR="00AF266A" w:rsidRPr="0060127C" w:rsidRDefault="00AF266A" w:rsidP="00FE0121">
      <w:pPr>
        <w:tabs>
          <w:tab w:val="left" w:pos="187"/>
        </w:tabs>
        <w:spacing w:after="0" w:line="264" w:lineRule="auto"/>
        <w:ind w:right="61"/>
        <w:jc w:val="both"/>
        <w:rPr>
          <w:rFonts w:cstheme="minorHAnsi"/>
        </w:rPr>
      </w:pPr>
      <w:r w:rsidRPr="0060127C">
        <w:rPr>
          <w:rFonts w:cstheme="minorHAnsi"/>
        </w:rPr>
        <w:t>Załączniki do Umowy:</w:t>
      </w:r>
    </w:p>
    <w:p w14:paraId="5A07A7A9" w14:textId="2872241C" w:rsidR="0060127C"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 xml:space="preserve">Formularz oferty </w:t>
      </w:r>
    </w:p>
    <w:p w14:paraId="4081823F" w14:textId="38EDE73F" w:rsidR="007831B6" w:rsidRPr="0054572F"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Opis minimalnych parametrów technicznych</w:t>
      </w:r>
    </w:p>
    <w:p w14:paraId="7935C5C0" w14:textId="2E2869FF" w:rsidR="005C4C8A" w:rsidRDefault="009B3BA1" w:rsidP="0043642C">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Protokół zdawczo - odbiorczy</w:t>
      </w:r>
    </w:p>
    <w:p w14:paraId="1060E6A4" w14:textId="09546C1A" w:rsidR="00637ACE" w:rsidRPr="002729F0" w:rsidRDefault="009B3BA1" w:rsidP="002729F0">
      <w:pPr>
        <w:pStyle w:val="Akapitzlist"/>
        <w:numPr>
          <w:ilvl w:val="0"/>
          <w:numId w:val="19"/>
        </w:numPr>
        <w:tabs>
          <w:tab w:val="left" w:pos="187"/>
        </w:tabs>
        <w:spacing w:line="264" w:lineRule="auto"/>
        <w:ind w:right="61"/>
        <w:jc w:val="both"/>
        <w:rPr>
          <w:rFonts w:asciiTheme="minorHAnsi" w:hAnsiTheme="minorHAnsi" w:cstheme="minorHAnsi"/>
          <w:sz w:val="22"/>
          <w:szCs w:val="22"/>
        </w:rPr>
      </w:pPr>
      <w:r>
        <w:rPr>
          <w:rFonts w:asciiTheme="minorHAnsi" w:hAnsiTheme="minorHAnsi" w:cstheme="minorHAnsi"/>
          <w:sz w:val="22"/>
          <w:szCs w:val="22"/>
        </w:rPr>
        <w:t>Karta zgłoszenia serwisowego / Protokół naprawy sprzętu</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D3E6A" w:rsidRPr="0060127C" w14:paraId="01A22CDC" w14:textId="77777777" w:rsidTr="005710F6">
        <w:trPr>
          <w:trHeight w:val="2071"/>
        </w:trPr>
        <w:tc>
          <w:tcPr>
            <w:tcW w:w="4531" w:type="dxa"/>
          </w:tcPr>
          <w:p w14:paraId="7F6EA168"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52331801"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D2CB6B5" w14:textId="77777777" w:rsidR="006D3E6A" w:rsidRPr="0060127C" w:rsidRDefault="006D3E6A" w:rsidP="00FE0121">
            <w:pPr>
              <w:spacing w:line="264" w:lineRule="auto"/>
              <w:jc w:val="center"/>
              <w:rPr>
                <w:rFonts w:asciiTheme="minorHAnsi" w:eastAsia="Calibri" w:hAnsiTheme="minorHAnsi" w:cstheme="minorHAnsi"/>
                <w:b/>
                <w:sz w:val="22"/>
                <w:szCs w:val="22"/>
              </w:rPr>
            </w:pPr>
            <w:r w:rsidRPr="0060127C">
              <w:rPr>
                <w:rFonts w:asciiTheme="minorHAnsi" w:eastAsia="Calibri" w:hAnsiTheme="minorHAnsi" w:cstheme="minorHAnsi"/>
                <w:b/>
                <w:sz w:val="22"/>
                <w:szCs w:val="22"/>
              </w:rPr>
              <w:t>Zamawiający</w:t>
            </w:r>
          </w:p>
          <w:p w14:paraId="0769F727"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73B4BE4"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8DB3090"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w:t>
            </w:r>
          </w:p>
          <w:p w14:paraId="5BE2C9C5"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(podpis i data)</w:t>
            </w:r>
          </w:p>
        </w:tc>
        <w:tc>
          <w:tcPr>
            <w:tcW w:w="4531" w:type="dxa"/>
          </w:tcPr>
          <w:p w14:paraId="26637305"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5040423C"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4C39D335" w14:textId="77777777" w:rsidR="006D3E6A" w:rsidRPr="0060127C" w:rsidRDefault="006D3E6A" w:rsidP="00FE0121">
            <w:pPr>
              <w:spacing w:line="264" w:lineRule="auto"/>
              <w:jc w:val="center"/>
              <w:rPr>
                <w:rFonts w:asciiTheme="minorHAnsi" w:eastAsia="Calibri" w:hAnsiTheme="minorHAnsi" w:cstheme="minorHAnsi"/>
                <w:b/>
                <w:sz w:val="22"/>
                <w:szCs w:val="22"/>
              </w:rPr>
            </w:pPr>
            <w:r w:rsidRPr="0060127C">
              <w:rPr>
                <w:rFonts w:asciiTheme="minorHAnsi" w:eastAsia="Calibri" w:hAnsiTheme="minorHAnsi" w:cstheme="minorHAnsi"/>
                <w:b/>
                <w:sz w:val="22"/>
                <w:szCs w:val="22"/>
              </w:rPr>
              <w:t>Wykonawca</w:t>
            </w:r>
          </w:p>
          <w:p w14:paraId="6168892B"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02632C90" w14:textId="77777777" w:rsidR="006D3E6A" w:rsidRPr="0060127C" w:rsidRDefault="006D3E6A" w:rsidP="00FE0121">
            <w:pPr>
              <w:spacing w:line="264" w:lineRule="auto"/>
              <w:jc w:val="center"/>
              <w:rPr>
                <w:rFonts w:asciiTheme="minorHAnsi" w:eastAsia="Calibri" w:hAnsiTheme="minorHAnsi" w:cstheme="minorHAnsi"/>
                <w:sz w:val="22"/>
                <w:szCs w:val="22"/>
              </w:rPr>
            </w:pPr>
          </w:p>
          <w:p w14:paraId="31B1400B" w14:textId="77777777" w:rsidR="006D3E6A" w:rsidRPr="0060127C" w:rsidRDefault="006D3E6A" w:rsidP="00FE0121">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w:t>
            </w:r>
          </w:p>
          <w:p w14:paraId="350450F2" w14:textId="5D2ACCD8" w:rsidR="006D3E6A" w:rsidRPr="0060127C" w:rsidRDefault="006D3E6A" w:rsidP="00F949E5">
            <w:pPr>
              <w:spacing w:line="264" w:lineRule="auto"/>
              <w:jc w:val="center"/>
              <w:rPr>
                <w:rFonts w:asciiTheme="minorHAnsi" w:eastAsia="Calibri" w:hAnsiTheme="minorHAnsi" w:cstheme="minorHAnsi"/>
                <w:sz w:val="22"/>
                <w:szCs w:val="22"/>
              </w:rPr>
            </w:pPr>
            <w:r w:rsidRPr="0060127C">
              <w:rPr>
                <w:rFonts w:asciiTheme="minorHAnsi" w:eastAsia="Calibri" w:hAnsiTheme="minorHAnsi" w:cstheme="minorHAnsi"/>
                <w:sz w:val="22"/>
                <w:szCs w:val="22"/>
              </w:rPr>
              <w:t>(podpis i data</w:t>
            </w:r>
          </w:p>
        </w:tc>
      </w:tr>
    </w:tbl>
    <w:p w14:paraId="4FC423E2" w14:textId="77777777" w:rsidR="00B85687" w:rsidRDefault="00B85687" w:rsidP="00307806">
      <w:pPr>
        <w:jc w:val="right"/>
        <w:rPr>
          <w:rFonts w:cstheme="minorHAnsi"/>
        </w:rPr>
      </w:pPr>
    </w:p>
    <w:p w14:paraId="794061A8" w14:textId="77777777" w:rsidR="00B85687" w:rsidRDefault="00B85687">
      <w:pPr>
        <w:rPr>
          <w:rFonts w:cstheme="minorHAnsi"/>
        </w:rPr>
      </w:pPr>
      <w:r>
        <w:rPr>
          <w:rFonts w:cstheme="minorHAnsi"/>
        </w:rPr>
        <w:br w:type="page"/>
      </w:r>
    </w:p>
    <w:p w14:paraId="403EF1F5" w14:textId="32A1838C" w:rsidR="00307806" w:rsidRDefault="00307806" w:rsidP="00307806">
      <w:pPr>
        <w:jc w:val="right"/>
        <w:rPr>
          <w:rFonts w:cstheme="minorHAnsi"/>
        </w:rPr>
      </w:pPr>
      <w:r w:rsidRPr="004E528D">
        <w:rPr>
          <w:rFonts w:cstheme="minorHAnsi"/>
        </w:rPr>
        <w:lastRenderedPageBreak/>
        <w:t xml:space="preserve">Załącznik nr </w:t>
      </w:r>
      <w:r>
        <w:rPr>
          <w:rFonts w:cstheme="minorHAnsi"/>
        </w:rPr>
        <w:t>3</w:t>
      </w:r>
      <w:r w:rsidRPr="004E528D">
        <w:rPr>
          <w:rFonts w:cstheme="minorHAnsi"/>
        </w:rPr>
        <w:t xml:space="preserve"> do Umowy</w:t>
      </w:r>
    </w:p>
    <w:p w14:paraId="49CA07CF" w14:textId="210E64D5" w:rsidR="009B3BA1" w:rsidRPr="004E528D" w:rsidRDefault="009B3BA1" w:rsidP="009B3BA1">
      <w:pPr>
        <w:jc w:val="right"/>
        <w:rPr>
          <w:rFonts w:cstheme="minorHAnsi"/>
        </w:rPr>
      </w:pPr>
      <w:r w:rsidRPr="004E528D">
        <w:rPr>
          <w:rFonts w:cstheme="minorHAnsi"/>
        </w:rPr>
        <w:t>Poznań, dnia …………………….……….</w:t>
      </w:r>
    </w:p>
    <w:p w14:paraId="669A7AD2" w14:textId="77777777" w:rsidR="009B3BA1" w:rsidRPr="004E528D" w:rsidRDefault="009B3BA1" w:rsidP="009B3BA1">
      <w:pPr>
        <w:jc w:val="center"/>
        <w:rPr>
          <w:rFonts w:cstheme="minorHAnsi"/>
          <w:b/>
          <w:bCs/>
        </w:rPr>
      </w:pPr>
      <w:r w:rsidRPr="004E528D">
        <w:rPr>
          <w:rFonts w:cstheme="minorHAnsi"/>
          <w:b/>
          <w:bCs/>
        </w:rPr>
        <w:t>PROTOKOŁ ZDAWCZO-ODBIORCZY</w:t>
      </w:r>
    </w:p>
    <w:p w14:paraId="326DD83C" w14:textId="670C7DB8" w:rsidR="009B3BA1" w:rsidRPr="004E528D" w:rsidRDefault="009B3BA1" w:rsidP="009B3BA1">
      <w:pPr>
        <w:jc w:val="center"/>
        <w:rPr>
          <w:rFonts w:cstheme="minorHAnsi"/>
        </w:rPr>
      </w:pPr>
      <w:r w:rsidRPr="004E528D">
        <w:rPr>
          <w:rFonts w:cstheme="minorHAnsi"/>
        </w:rPr>
        <w:t>do zamówienia nr …………………………………………………………..</w:t>
      </w:r>
    </w:p>
    <w:p w14:paraId="3B0D4B37" w14:textId="77777777" w:rsidR="009B3BA1" w:rsidRPr="004E528D" w:rsidRDefault="009B3BA1" w:rsidP="009B3BA1">
      <w:pPr>
        <w:tabs>
          <w:tab w:val="left" w:pos="7500"/>
        </w:tabs>
        <w:spacing w:after="0"/>
        <w:rPr>
          <w:rFonts w:cstheme="minorHAnsi"/>
        </w:rPr>
      </w:pPr>
      <w:r w:rsidRPr="004E528D">
        <w:rPr>
          <w:rFonts w:cstheme="minorHAnsi"/>
        </w:rPr>
        <w:t>spisany w dniu ………………………………………, pomiędzy:</w:t>
      </w:r>
    </w:p>
    <w:p w14:paraId="080B5985" w14:textId="202EAEF8" w:rsidR="009B3BA1" w:rsidRPr="004E528D" w:rsidRDefault="009B3BA1" w:rsidP="009B3BA1">
      <w:pPr>
        <w:spacing w:after="0"/>
        <w:rPr>
          <w:rFonts w:cstheme="minorHAnsi"/>
        </w:rPr>
      </w:pPr>
      <w:r w:rsidRPr="004E528D">
        <w:rPr>
          <w:rFonts w:cstheme="minorHAnsi"/>
        </w:rPr>
        <w:t>Wykonawcą: ………………………………………………………………………………………………………………………………………..</w:t>
      </w:r>
    </w:p>
    <w:p w14:paraId="3676034E" w14:textId="77777777" w:rsidR="009B3BA1" w:rsidRPr="004E528D" w:rsidRDefault="009B3BA1" w:rsidP="009B3BA1">
      <w:pPr>
        <w:ind w:left="1843" w:hanging="1843"/>
        <w:rPr>
          <w:rFonts w:cstheme="minorHAnsi"/>
        </w:rPr>
      </w:pPr>
      <w:r w:rsidRPr="004E528D">
        <w:rPr>
          <w:rFonts w:cstheme="minorHAnsi"/>
        </w:rPr>
        <w:t xml:space="preserve">a </w:t>
      </w:r>
    </w:p>
    <w:p w14:paraId="6869A5D2" w14:textId="77777777" w:rsidR="009B3BA1" w:rsidRPr="004E528D" w:rsidRDefault="009B3BA1" w:rsidP="009B3BA1">
      <w:pPr>
        <w:spacing w:after="0"/>
        <w:ind w:left="1843" w:hanging="1843"/>
        <w:rPr>
          <w:rFonts w:cstheme="minorHAnsi"/>
        </w:rPr>
      </w:pPr>
      <w:r w:rsidRPr="004E528D">
        <w:rPr>
          <w:rFonts w:cstheme="minorHAnsi"/>
        </w:rPr>
        <w:t xml:space="preserve">Użytkownikiem sprzętu: </w:t>
      </w:r>
    </w:p>
    <w:p w14:paraId="380B4501" w14:textId="77777777" w:rsidR="009B3BA1" w:rsidRPr="004E528D" w:rsidRDefault="009B3BA1" w:rsidP="009B3BA1">
      <w:pPr>
        <w:spacing w:after="0"/>
        <w:ind w:left="1843" w:hanging="1843"/>
        <w:rPr>
          <w:rFonts w:cstheme="minorHAnsi"/>
        </w:rPr>
      </w:pPr>
      <w:r w:rsidRPr="004E528D">
        <w:rPr>
          <w:rFonts w:cstheme="minorHAnsi"/>
        </w:rPr>
        <w:t>Uniwersytet Przyrodniczy w Poznaniu</w:t>
      </w:r>
    </w:p>
    <w:p w14:paraId="2362F76E" w14:textId="6B0F6092" w:rsidR="009B3BA1" w:rsidRPr="004E528D" w:rsidRDefault="009B3BA1" w:rsidP="009B3BA1">
      <w:pPr>
        <w:spacing w:after="0"/>
        <w:ind w:left="1843" w:hanging="1843"/>
        <w:rPr>
          <w:rFonts w:cstheme="minorHAnsi"/>
        </w:rPr>
      </w:pPr>
      <w:r w:rsidRPr="004E528D">
        <w:rPr>
          <w:rFonts w:cstheme="minorHAnsi"/>
        </w:rPr>
        <w:t>(nazwa</w:t>
      </w:r>
      <w:r>
        <w:rPr>
          <w:rFonts w:cstheme="minorHAnsi"/>
        </w:rPr>
        <w:t xml:space="preserve"> </w:t>
      </w:r>
      <w:r w:rsidRPr="004E528D">
        <w:rPr>
          <w:rFonts w:cstheme="minorHAnsi"/>
        </w:rPr>
        <w:t>jednostki)….………………………………………………………………………………………………</w:t>
      </w:r>
      <w:r>
        <w:rPr>
          <w:rFonts w:cstheme="minorHAnsi"/>
        </w:rPr>
        <w:t>…………………………</w:t>
      </w:r>
      <w:r w:rsidRPr="004E528D">
        <w:rPr>
          <w:rFonts w:cstheme="minorHAnsi"/>
        </w:rPr>
        <w:t>…</w:t>
      </w:r>
    </w:p>
    <w:p w14:paraId="26BAF60D" w14:textId="6684272C" w:rsidR="009B3BA1" w:rsidRPr="004E528D" w:rsidRDefault="009B3BA1" w:rsidP="009B3BA1">
      <w:pPr>
        <w:spacing w:after="0"/>
        <w:ind w:left="1843" w:hanging="1843"/>
        <w:rPr>
          <w:rFonts w:cstheme="minorHAnsi"/>
        </w:rPr>
      </w:pPr>
      <w:r w:rsidRPr="004E528D">
        <w:rPr>
          <w:rFonts w:cstheme="minorHAnsi"/>
        </w:rPr>
        <w:t>(adres</w:t>
      </w:r>
      <w:r>
        <w:rPr>
          <w:rFonts w:cstheme="minorHAnsi"/>
        </w:rPr>
        <w:t xml:space="preserve"> </w:t>
      </w:r>
      <w:r w:rsidRPr="004E528D">
        <w:rPr>
          <w:rFonts w:cstheme="minorHAnsi"/>
        </w:rPr>
        <w:t>jednostki)…………………………………………………………………………………………………………………………</w:t>
      </w:r>
      <w:r>
        <w:rPr>
          <w:rFonts w:cstheme="minorHAnsi"/>
        </w:rPr>
        <w:t>…..</w:t>
      </w:r>
      <w:r w:rsidRPr="004E528D">
        <w:rPr>
          <w:rFonts w:cstheme="minorHAnsi"/>
        </w:rPr>
        <w:t>…</w:t>
      </w:r>
    </w:p>
    <w:p w14:paraId="1BDD6BDE" w14:textId="0843F5D9" w:rsidR="009B3BA1" w:rsidRPr="004E528D" w:rsidRDefault="009B3BA1" w:rsidP="009B3BA1">
      <w:pPr>
        <w:rPr>
          <w:rFonts w:cstheme="minorHAnsi"/>
        </w:rPr>
      </w:pPr>
      <w:r w:rsidRPr="004E528D">
        <w:rPr>
          <w:rFonts w:cstheme="minorHAnsi"/>
        </w:rPr>
        <w:t>reprezentowanym przez (imię i nazwisko Użytkownika sprzętu): …………………………………………………………</w:t>
      </w:r>
    </w:p>
    <w:p w14:paraId="7CA32A54" w14:textId="323B4719" w:rsidR="009B3BA1" w:rsidRPr="004E528D" w:rsidRDefault="009B3BA1" w:rsidP="009B3BA1">
      <w:pPr>
        <w:rPr>
          <w:rFonts w:cstheme="minorHAnsi"/>
        </w:rPr>
      </w:pPr>
      <w:r w:rsidRPr="004E528D">
        <w:rPr>
          <w:rFonts w:cstheme="minorHAnsi"/>
        </w:rPr>
        <w:t xml:space="preserve">w sprawie dostawy i uruchomienia: </w:t>
      </w:r>
    </w:p>
    <w:tbl>
      <w:tblPr>
        <w:tblStyle w:val="Tabela-Siatka"/>
        <w:tblW w:w="9493" w:type="dxa"/>
        <w:tblCellMar>
          <w:left w:w="28" w:type="dxa"/>
          <w:right w:w="28" w:type="dxa"/>
        </w:tblCellMar>
        <w:tblLook w:val="04A0" w:firstRow="1" w:lastRow="0" w:firstColumn="1" w:lastColumn="0" w:noHBand="0" w:noVBand="1"/>
      </w:tblPr>
      <w:tblGrid>
        <w:gridCol w:w="415"/>
        <w:gridCol w:w="1990"/>
        <w:gridCol w:w="851"/>
        <w:gridCol w:w="1275"/>
        <w:gridCol w:w="1276"/>
        <w:gridCol w:w="1985"/>
        <w:gridCol w:w="1701"/>
      </w:tblGrid>
      <w:tr w:rsidR="009B3BA1" w:rsidRPr="004E528D" w14:paraId="5E7462CC" w14:textId="77777777" w:rsidTr="00D81A1E">
        <w:tc>
          <w:tcPr>
            <w:tcW w:w="415" w:type="dxa"/>
          </w:tcPr>
          <w:p w14:paraId="1A9BC131" w14:textId="77777777" w:rsidR="009B3BA1" w:rsidRPr="004E528D" w:rsidRDefault="009B3BA1" w:rsidP="00D81A1E">
            <w:pPr>
              <w:rPr>
                <w:rFonts w:asciiTheme="minorHAnsi" w:hAnsiTheme="minorHAnsi" w:cstheme="minorHAnsi"/>
                <w:sz w:val="22"/>
                <w:szCs w:val="22"/>
              </w:rPr>
            </w:pPr>
            <w:bookmarkStart w:id="18" w:name="_Hlk106870272"/>
            <w:r w:rsidRPr="004E528D">
              <w:rPr>
                <w:rFonts w:asciiTheme="minorHAnsi" w:hAnsiTheme="minorHAnsi" w:cstheme="minorHAnsi"/>
                <w:sz w:val="22"/>
                <w:szCs w:val="22"/>
              </w:rPr>
              <w:t>Lp.</w:t>
            </w:r>
          </w:p>
        </w:tc>
        <w:tc>
          <w:tcPr>
            <w:tcW w:w="1990" w:type="dxa"/>
          </w:tcPr>
          <w:p w14:paraId="644F4532"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Nazwa/symbol sprzętu</w:t>
            </w:r>
          </w:p>
        </w:tc>
        <w:tc>
          <w:tcPr>
            <w:tcW w:w="851" w:type="dxa"/>
          </w:tcPr>
          <w:p w14:paraId="501E8B8B"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Ilość</w:t>
            </w:r>
          </w:p>
        </w:tc>
        <w:tc>
          <w:tcPr>
            <w:tcW w:w="1275" w:type="dxa"/>
          </w:tcPr>
          <w:p w14:paraId="3EDC416B"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Nr seryjny</w:t>
            </w:r>
          </w:p>
        </w:tc>
        <w:tc>
          <w:tcPr>
            <w:tcW w:w="1276" w:type="dxa"/>
          </w:tcPr>
          <w:p w14:paraId="22C66B42"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Mac adres</w:t>
            </w:r>
          </w:p>
        </w:tc>
        <w:tc>
          <w:tcPr>
            <w:tcW w:w="1985" w:type="dxa"/>
          </w:tcPr>
          <w:p w14:paraId="310D7E19"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Nazwa systemowa</w:t>
            </w:r>
          </w:p>
        </w:tc>
        <w:tc>
          <w:tcPr>
            <w:tcW w:w="1701" w:type="dxa"/>
          </w:tcPr>
          <w:p w14:paraId="6DAB449E" w14:textId="77777777" w:rsidR="009B3BA1" w:rsidRPr="004E528D" w:rsidRDefault="009B3BA1" w:rsidP="00D81A1E">
            <w:pPr>
              <w:rPr>
                <w:rFonts w:asciiTheme="minorHAnsi" w:hAnsiTheme="minorHAnsi" w:cstheme="minorHAnsi"/>
                <w:sz w:val="22"/>
                <w:szCs w:val="22"/>
              </w:rPr>
            </w:pPr>
            <w:r w:rsidRPr="004E528D">
              <w:rPr>
                <w:rFonts w:asciiTheme="minorHAnsi" w:hAnsiTheme="minorHAnsi" w:cstheme="minorHAnsi"/>
                <w:sz w:val="22"/>
                <w:szCs w:val="22"/>
              </w:rPr>
              <w:t>Okres gwarancji</w:t>
            </w:r>
          </w:p>
        </w:tc>
      </w:tr>
      <w:tr w:rsidR="009B3BA1" w:rsidRPr="004E528D" w14:paraId="5B4489DB" w14:textId="77777777" w:rsidTr="00D81A1E">
        <w:tc>
          <w:tcPr>
            <w:tcW w:w="415" w:type="dxa"/>
          </w:tcPr>
          <w:p w14:paraId="31FF20A0"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1</w:t>
            </w:r>
          </w:p>
        </w:tc>
        <w:tc>
          <w:tcPr>
            <w:tcW w:w="1990" w:type="dxa"/>
          </w:tcPr>
          <w:p w14:paraId="23935EE9" w14:textId="77777777" w:rsidR="009B3BA1" w:rsidRPr="004E528D" w:rsidRDefault="009B3BA1" w:rsidP="00D81A1E">
            <w:pPr>
              <w:rPr>
                <w:rFonts w:asciiTheme="minorHAnsi" w:hAnsiTheme="minorHAnsi" w:cstheme="minorHAnsi"/>
                <w:sz w:val="22"/>
                <w:szCs w:val="22"/>
                <w:lang w:val="en-US"/>
              </w:rPr>
            </w:pPr>
          </w:p>
        </w:tc>
        <w:tc>
          <w:tcPr>
            <w:tcW w:w="851" w:type="dxa"/>
          </w:tcPr>
          <w:p w14:paraId="67ACE0BE" w14:textId="77777777" w:rsidR="009B3BA1" w:rsidRPr="004E528D" w:rsidRDefault="009B3BA1" w:rsidP="00D81A1E">
            <w:pPr>
              <w:jc w:val="center"/>
              <w:rPr>
                <w:rFonts w:asciiTheme="minorHAnsi" w:hAnsiTheme="minorHAnsi" w:cstheme="minorHAnsi"/>
                <w:sz w:val="22"/>
                <w:szCs w:val="22"/>
              </w:rPr>
            </w:pPr>
          </w:p>
        </w:tc>
        <w:tc>
          <w:tcPr>
            <w:tcW w:w="1275" w:type="dxa"/>
          </w:tcPr>
          <w:p w14:paraId="6E36B987" w14:textId="77777777" w:rsidR="009B3BA1" w:rsidRPr="004E528D" w:rsidRDefault="009B3BA1" w:rsidP="00D81A1E">
            <w:pPr>
              <w:rPr>
                <w:rFonts w:asciiTheme="minorHAnsi" w:hAnsiTheme="minorHAnsi" w:cstheme="minorHAnsi"/>
                <w:sz w:val="22"/>
                <w:szCs w:val="22"/>
              </w:rPr>
            </w:pPr>
          </w:p>
        </w:tc>
        <w:tc>
          <w:tcPr>
            <w:tcW w:w="1276" w:type="dxa"/>
          </w:tcPr>
          <w:p w14:paraId="44786E72" w14:textId="77777777" w:rsidR="009B3BA1" w:rsidRPr="004E528D" w:rsidRDefault="009B3BA1" w:rsidP="00D81A1E">
            <w:pPr>
              <w:rPr>
                <w:rFonts w:asciiTheme="minorHAnsi" w:hAnsiTheme="minorHAnsi" w:cstheme="minorHAnsi"/>
                <w:sz w:val="22"/>
                <w:szCs w:val="22"/>
              </w:rPr>
            </w:pPr>
          </w:p>
        </w:tc>
        <w:tc>
          <w:tcPr>
            <w:tcW w:w="1985" w:type="dxa"/>
          </w:tcPr>
          <w:p w14:paraId="5B31F5BC" w14:textId="77777777" w:rsidR="009B3BA1" w:rsidRPr="004E528D" w:rsidRDefault="009B3BA1" w:rsidP="00D81A1E">
            <w:pPr>
              <w:jc w:val="center"/>
              <w:rPr>
                <w:rFonts w:asciiTheme="minorHAnsi" w:hAnsiTheme="minorHAnsi" w:cstheme="minorHAnsi"/>
                <w:noProof/>
                <w:sz w:val="22"/>
                <w:szCs w:val="22"/>
              </w:rPr>
            </w:pPr>
          </w:p>
        </w:tc>
        <w:tc>
          <w:tcPr>
            <w:tcW w:w="1701" w:type="dxa"/>
          </w:tcPr>
          <w:p w14:paraId="26AD23D6" w14:textId="77777777" w:rsidR="009B3BA1" w:rsidRPr="004E528D" w:rsidRDefault="009B3BA1" w:rsidP="00D81A1E">
            <w:pPr>
              <w:jc w:val="center"/>
              <w:rPr>
                <w:rFonts w:asciiTheme="minorHAnsi" w:hAnsiTheme="minorHAnsi" w:cstheme="minorHAnsi"/>
                <w:sz w:val="22"/>
                <w:szCs w:val="22"/>
              </w:rPr>
            </w:pPr>
          </w:p>
        </w:tc>
      </w:tr>
      <w:tr w:rsidR="009B3BA1" w:rsidRPr="004E528D" w14:paraId="356E6629" w14:textId="77777777" w:rsidTr="00D81A1E">
        <w:tc>
          <w:tcPr>
            <w:tcW w:w="415" w:type="dxa"/>
          </w:tcPr>
          <w:p w14:paraId="6F696A7A"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noProof/>
                <w:sz w:val="22"/>
                <w:szCs w:val="22"/>
              </w:rPr>
              <w:t>2</w:t>
            </w:r>
          </w:p>
        </w:tc>
        <w:tc>
          <w:tcPr>
            <w:tcW w:w="1990" w:type="dxa"/>
          </w:tcPr>
          <w:p w14:paraId="3A26B4F2" w14:textId="77777777" w:rsidR="009B3BA1" w:rsidRPr="004E528D" w:rsidRDefault="009B3BA1" w:rsidP="00D81A1E">
            <w:pPr>
              <w:rPr>
                <w:rFonts w:asciiTheme="minorHAnsi" w:hAnsiTheme="minorHAnsi" w:cstheme="minorHAnsi"/>
                <w:sz w:val="22"/>
                <w:szCs w:val="22"/>
              </w:rPr>
            </w:pPr>
          </w:p>
        </w:tc>
        <w:tc>
          <w:tcPr>
            <w:tcW w:w="851" w:type="dxa"/>
          </w:tcPr>
          <w:p w14:paraId="79F86DAB" w14:textId="77777777" w:rsidR="009B3BA1" w:rsidRPr="004E528D" w:rsidRDefault="009B3BA1" w:rsidP="00D81A1E">
            <w:pPr>
              <w:jc w:val="center"/>
              <w:rPr>
                <w:rFonts w:asciiTheme="minorHAnsi" w:hAnsiTheme="minorHAnsi" w:cstheme="minorHAnsi"/>
                <w:sz w:val="22"/>
                <w:szCs w:val="22"/>
              </w:rPr>
            </w:pPr>
          </w:p>
        </w:tc>
        <w:tc>
          <w:tcPr>
            <w:tcW w:w="1275" w:type="dxa"/>
          </w:tcPr>
          <w:p w14:paraId="4A943D72" w14:textId="77777777" w:rsidR="009B3BA1" w:rsidRPr="004E528D" w:rsidRDefault="009B3BA1" w:rsidP="00D81A1E">
            <w:pPr>
              <w:rPr>
                <w:rFonts w:asciiTheme="minorHAnsi" w:hAnsiTheme="minorHAnsi" w:cstheme="minorHAnsi"/>
                <w:sz w:val="22"/>
                <w:szCs w:val="22"/>
              </w:rPr>
            </w:pPr>
          </w:p>
        </w:tc>
        <w:tc>
          <w:tcPr>
            <w:tcW w:w="1276" w:type="dxa"/>
          </w:tcPr>
          <w:p w14:paraId="34060FDD" w14:textId="77777777" w:rsidR="009B3BA1" w:rsidRPr="004E528D" w:rsidRDefault="009B3BA1" w:rsidP="00D81A1E">
            <w:pPr>
              <w:rPr>
                <w:rFonts w:asciiTheme="minorHAnsi" w:hAnsiTheme="minorHAnsi" w:cstheme="minorHAnsi"/>
                <w:sz w:val="22"/>
                <w:szCs w:val="22"/>
              </w:rPr>
            </w:pPr>
          </w:p>
        </w:tc>
        <w:tc>
          <w:tcPr>
            <w:tcW w:w="1985" w:type="dxa"/>
          </w:tcPr>
          <w:p w14:paraId="679B55C4" w14:textId="77777777" w:rsidR="009B3BA1" w:rsidRPr="004E528D" w:rsidRDefault="009B3BA1" w:rsidP="00D81A1E">
            <w:pPr>
              <w:jc w:val="center"/>
              <w:rPr>
                <w:rFonts w:asciiTheme="minorHAnsi" w:hAnsiTheme="minorHAnsi" w:cstheme="minorHAnsi"/>
                <w:noProof/>
                <w:sz w:val="22"/>
                <w:szCs w:val="22"/>
              </w:rPr>
            </w:pPr>
          </w:p>
        </w:tc>
        <w:tc>
          <w:tcPr>
            <w:tcW w:w="1701" w:type="dxa"/>
          </w:tcPr>
          <w:p w14:paraId="4D364127" w14:textId="77777777" w:rsidR="009B3BA1" w:rsidRPr="004E528D" w:rsidRDefault="009B3BA1" w:rsidP="00D81A1E">
            <w:pPr>
              <w:jc w:val="center"/>
              <w:rPr>
                <w:rFonts w:asciiTheme="minorHAnsi" w:hAnsiTheme="minorHAnsi" w:cstheme="minorHAnsi"/>
                <w:sz w:val="22"/>
                <w:szCs w:val="22"/>
              </w:rPr>
            </w:pPr>
          </w:p>
        </w:tc>
      </w:tr>
    </w:tbl>
    <w:bookmarkEnd w:id="18"/>
    <w:p w14:paraId="5140DFA9" w14:textId="3448D022" w:rsidR="009B3BA1" w:rsidRPr="009B3BA1" w:rsidRDefault="009B3BA1" w:rsidP="009B3BA1">
      <w:pPr>
        <w:spacing w:before="240"/>
        <w:jc w:val="both"/>
        <w:rPr>
          <w:rFonts w:cstheme="minorHAnsi"/>
        </w:rPr>
      </w:pPr>
      <w:r w:rsidRPr="004E528D">
        <w:rPr>
          <w:rFonts w:cstheme="minorHAnsi"/>
        </w:rPr>
        <w:t xml:space="preserve">Wykonawca, udziela Użytkownikowi sprzętu gwarancji na okres wskazany w tabeli, od dnia odbioru sprzętu, będącego datą spisania niniejszego protokołu, na warunkach zgodnych z ofertą Wykonawcy i Umową. </w:t>
      </w:r>
    </w:p>
    <w:p w14:paraId="3290925A" w14:textId="68657C92" w:rsidR="009B3BA1" w:rsidRPr="009B3BA1" w:rsidRDefault="009B3BA1" w:rsidP="009B3BA1">
      <w:pPr>
        <w:jc w:val="both"/>
        <w:rPr>
          <w:rFonts w:cstheme="minorHAnsi"/>
          <w:color w:val="000000" w:themeColor="text1"/>
        </w:rPr>
      </w:pPr>
      <w:r w:rsidRPr="004E528D">
        <w:rPr>
          <w:rFonts w:cstheme="minorHAnsi"/>
          <w:color w:val="000000" w:themeColor="text1"/>
        </w:rPr>
        <w:t>Użytkownik sprzętu:</w:t>
      </w:r>
    </w:p>
    <w:p w14:paraId="6F4B53F2"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potwierdza, że:</w:t>
      </w:r>
    </w:p>
    <w:p w14:paraId="37E04F2B"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dostarczony sprzęt jest zgodny ze złożonym zamówieniem, postanowieniami SWZ, warunkami Umowy i ofertą Wykonawcy,</w:t>
      </w:r>
    </w:p>
    <w:p w14:paraId="3349FFF6"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sprawdził poprawność działania sprzętu,</w:t>
      </w:r>
    </w:p>
    <w:p w14:paraId="38ED43F4"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xml:space="preserve">- </w:t>
      </w:r>
      <w:r w:rsidRPr="004E528D">
        <w:rPr>
          <w:rFonts w:asciiTheme="minorHAnsi" w:hAnsiTheme="minorHAnsi" w:cstheme="minorHAnsi"/>
          <w:bCs/>
          <w:color w:val="000000" w:themeColor="text1"/>
          <w:sz w:val="22"/>
          <w:szCs w:val="22"/>
        </w:rPr>
        <w:t>dostarczony sprzęt jest nieuszkodzony i kompletny oraz został zainstalowany i uruchomiony</w:t>
      </w:r>
    </w:p>
    <w:p w14:paraId="0154BB57"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stwierdza, że:</w:t>
      </w:r>
    </w:p>
    <w:p w14:paraId="2AA3A7F6"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dostarczony sprzęt nie jest zgodny z zamówieniem, postanowieniami SWZ, Umową lub ofertą,</w:t>
      </w:r>
    </w:p>
    <w:p w14:paraId="636F5A6A"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jest uszkodzony / niekompletny,</w:t>
      </w:r>
    </w:p>
    <w:p w14:paraId="41EC75E1" w14:textId="77777777" w:rsidR="009B3BA1" w:rsidRPr="004E528D"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 xml:space="preserve">- nie działa poprawnie </w:t>
      </w:r>
    </w:p>
    <w:p w14:paraId="01F907D5" w14:textId="079E800D" w:rsidR="009B3BA1" w:rsidRPr="009B3BA1" w:rsidRDefault="009B3BA1" w:rsidP="009B3BA1">
      <w:pPr>
        <w:pStyle w:val="Akapitzlist"/>
        <w:ind w:left="708"/>
        <w:jc w:val="both"/>
        <w:rPr>
          <w:rFonts w:asciiTheme="minorHAnsi" w:hAnsiTheme="minorHAnsi" w:cstheme="minorHAnsi"/>
          <w:color w:val="000000" w:themeColor="text1"/>
          <w:sz w:val="22"/>
          <w:szCs w:val="22"/>
        </w:rPr>
      </w:pPr>
      <w:r w:rsidRPr="004E528D">
        <w:rPr>
          <w:rFonts w:asciiTheme="minorHAnsi" w:hAnsiTheme="minorHAnsi" w:cstheme="minorHAnsi"/>
          <w:color w:val="000000" w:themeColor="text1"/>
          <w:sz w:val="22"/>
          <w:szCs w:val="22"/>
        </w:rPr>
        <w:t>i wyznacza termin na usunięcie niezgodności/wad tj. …………………………………………………</w:t>
      </w:r>
      <w:r>
        <w:rPr>
          <w:rFonts w:asciiTheme="minorHAnsi" w:hAnsiTheme="minorHAnsi" w:cstheme="minorHAnsi"/>
          <w:color w:val="000000" w:themeColor="text1"/>
          <w:sz w:val="22"/>
          <w:szCs w:val="22"/>
        </w:rPr>
        <w:t>…………..</w:t>
      </w:r>
    </w:p>
    <w:p w14:paraId="49AE32C5" w14:textId="77777777" w:rsidR="009B3BA1" w:rsidRPr="004E528D" w:rsidRDefault="009B3BA1" w:rsidP="009B3BA1">
      <w:pPr>
        <w:jc w:val="both"/>
        <w:rPr>
          <w:rFonts w:cstheme="minorHAnsi"/>
        </w:rPr>
      </w:pPr>
      <w:r w:rsidRPr="004E528D">
        <w:rPr>
          <w:rFonts w:cstheme="minorHAnsi"/>
        </w:rPr>
        <w:t>Uwagi:</w:t>
      </w:r>
    </w:p>
    <w:p w14:paraId="089A68D2" w14:textId="42E85B89" w:rsidR="009B3BA1" w:rsidRPr="004E528D" w:rsidRDefault="009B3BA1" w:rsidP="00307806">
      <w:pPr>
        <w:spacing w:after="0"/>
        <w:jc w:val="both"/>
        <w:rPr>
          <w:rFonts w:cstheme="minorHAnsi"/>
        </w:rPr>
      </w:pPr>
      <w:r w:rsidRPr="004E528D">
        <w:rPr>
          <w:rFonts w:cstheme="minorHAnsi"/>
        </w:rPr>
        <w:t>……………………………………………………………………………………………………………………………………………………………</w:t>
      </w:r>
    </w:p>
    <w:p w14:paraId="5E70B0D5" w14:textId="653FEBB6" w:rsidR="009B3BA1" w:rsidRPr="004E528D" w:rsidRDefault="009B3BA1" w:rsidP="00307806">
      <w:pPr>
        <w:spacing w:after="0"/>
        <w:jc w:val="both"/>
        <w:rPr>
          <w:rFonts w:cstheme="minorHAnsi"/>
        </w:rPr>
      </w:pPr>
      <w:r w:rsidRPr="004E528D">
        <w:rPr>
          <w:rFonts w:cstheme="minorHAnsi"/>
        </w:rPr>
        <w:t>Protokół sporządzono w trzech jednobrzmiących egzemplarzach.</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9B3BA1" w:rsidRPr="004E528D" w14:paraId="577F380A" w14:textId="77777777" w:rsidTr="00D81A1E">
        <w:tc>
          <w:tcPr>
            <w:tcW w:w="4672" w:type="dxa"/>
          </w:tcPr>
          <w:p w14:paraId="243CD0DE" w14:textId="77777777" w:rsidR="009B3BA1" w:rsidRPr="004E528D" w:rsidRDefault="009B3BA1" w:rsidP="00D81A1E">
            <w:pPr>
              <w:jc w:val="center"/>
              <w:rPr>
                <w:rFonts w:asciiTheme="minorHAnsi" w:hAnsiTheme="minorHAnsi" w:cstheme="minorHAnsi"/>
                <w:sz w:val="22"/>
                <w:szCs w:val="22"/>
              </w:rPr>
            </w:pPr>
          </w:p>
          <w:p w14:paraId="4C25A74B" w14:textId="77777777" w:rsidR="009B3BA1" w:rsidRPr="004E528D" w:rsidRDefault="009B3BA1" w:rsidP="00D81A1E">
            <w:pPr>
              <w:jc w:val="center"/>
              <w:rPr>
                <w:rFonts w:asciiTheme="minorHAnsi" w:hAnsiTheme="minorHAnsi" w:cstheme="minorHAnsi"/>
                <w:sz w:val="22"/>
                <w:szCs w:val="22"/>
              </w:rPr>
            </w:pPr>
          </w:p>
          <w:p w14:paraId="5B8FCF7F"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37182084"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Wykonawcy</w:t>
            </w:r>
          </w:p>
        </w:tc>
        <w:tc>
          <w:tcPr>
            <w:tcW w:w="4673" w:type="dxa"/>
          </w:tcPr>
          <w:p w14:paraId="33A43894" w14:textId="77777777" w:rsidR="009B3BA1" w:rsidRPr="004E528D" w:rsidRDefault="009B3BA1" w:rsidP="00D81A1E">
            <w:pPr>
              <w:jc w:val="center"/>
              <w:rPr>
                <w:rFonts w:asciiTheme="minorHAnsi" w:hAnsiTheme="minorHAnsi" w:cstheme="minorHAnsi"/>
                <w:sz w:val="22"/>
                <w:szCs w:val="22"/>
              </w:rPr>
            </w:pPr>
          </w:p>
          <w:p w14:paraId="3E1B4A53" w14:textId="77777777" w:rsidR="009B3BA1" w:rsidRPr="004E528D" w:rsidRDefault="009B3BA1" w:rsidP="00D81A1E">
            <w:pPr>
              <w:jc w:val="center"/>
              <w:rPr>
                <w:rFonts w:asciiTheme="minorHAnsi" w:hAnsiTheme="minorHAnsi" w:cstheme="minorHAnsi"/>
                <w:sz w:val="22"/>
                <w:szCs w:val="22"/>
              </w:rPr>
            </w:pPr>
          </w:p>
          <w:p w14:paraId="37FF33B6"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546F93A0"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Użytkownika sprzętu</w:t>
            </w:r>
          </w:p>
        </w:tc>
      </w:tr>
    </w:tbl>
    <w:p w14:paraId="64680013" w14:textId="77777777" w:rsidR="00B85687" w:rsidRDefault="00B85687" w:rsidP="009B3BA1">
      <w:pPr>
        <w:jc w:val="right"/>
        <w:rPr>
          <w:rFonts w:cstheme="minorHAnsi"/>
        </w:rPr>
      </w:pPr>
      <w:bookmarkStart w:id="19" w:name="_Hlk107223285"/>
    </w:p>
    <w:p w14:paraId="64AB7544" w14:textId="77777777" w:rsidR="00B85687" w:rsidRDefault="00B85687">
      <w:pPr>
        <w:rPr>
          <w:rFonts w:cstheme="minorHAnsi"/>
        </w:rPr>
      </w:pPr>
      <w:r>
        <w:rPr>
          <w:rFonts w:cstheme="minorHAnsi"/>
        </w:rPr>
        <w:br w:type="page"/>
      </w:r>
    </w:p>
    <w:p w14:paraId="3FCC0409" w14:textId="04D7C4F4" w:rsidR="009B3BA1" w:rsidRPr="004E528D" w:rsidRDefault="009B3BA1" w:rsidP="009B3BA1">
      <w:pPr>
        <w:jc w:val="right"/>
        <w:rPr>
          <w:rFonts w:cstheme="minorHAnsi"/>
        </w:rPr>
      </w:pPr>
      <w:r w:rsidRPr="004E528D">
        <w:rPr>
          <w:rFonts w:cstheme="minorHAnsi"/>
        </w:rPr>
        <w:lastRenderedPageBreak/>
        <w:t xml:space="preserve">Załącznik nr </w:t>
      </w:r>
      <w:r w:rsidR="00307806">
        <w:rPr>
          <w:rFonts w:cstheme="minorHAnsi"/>
        </w:rPr>
        <w:t>4</w:t>
      </w:r>
      <w:r w:rsidRPr="004E528D">
        <w:rPr>
          <w:rFonts w:cstheme="minorHAnsi"/>
        </w:rPr>
        <w:t xml:space="preserve"> do Umowy</w:t>
      </w:r>
    </w:p>
    <w:p w14:paraId="10C39E32" w14:textId="77777777" w:rsidR="009B3BA1" w:rsidRPr="004E528D" w:rsidRDefault="009B3BA1" w:rsidP="009B3BA1">
      <w:pPr>
        <w:pStyle w:val="Standard"/>
        <w:rPr>
          <w:rFonts w:asciiTheme="minorHAnsi" w:hAnsiTheme="minorHAnsi" w:cstheme="minorHAnsi"/>
          <w:sz w:val="22"/>
          <w:szCs w:val="22"/>
        </w:rPr>
      </w:pPr>
    </w:p>
    <w:p w14:paraId="3B989E3C" w14:textId="77777777" w:rsidR="009B3BA1" w:rsidRPr="004E528D" w:rsidRDefault="009B3BA1" w:rsidP="009B3BA1">
      <w:pPr>
        <w:jc w:val="right"/>
        <w:rPr>
          <w:rFonts w:cstheme="minorHAnsi"/>
        </w:rPr>
      </w:pPr>
      <w:r w:rsidRPr="004E528D">
        <w:rPr>
          <w:rFonts w:cstheme="minorHAnsi"/>
        </w:rPr>
        <w:t>Poznań, dnia …………………….………</w:t>
      </w:r>
    </w:p>
    <w:p w14:paraId="08281706" w14:textId="77777777" w:rsidR="009B3BA1" w:rsidRPr="004E528D" w:rsidRDefault="009B3BA1" w:rsidP="009B3BA1">
      <w:pPr>
        <w:pStyle w:val="Standard"/>
        <w:rPr>
          <w:rFonts w:asciiTheme="minorHAnsi" w:hAnsiTheme="minorHAnsi" w:cstheme="minorHAnsi"/>
          <w:sz w:val="22"/>
          <w:szCs w:val="22"/>
        </w:rPr>
      </w:pPr>
    </w:p>
    <w:p w14:paraId="1AB52010" w14:textId="60428639" w:rsidR="009B3BA1" w:rsidRPr="009B3BA1" w:rsidRDefault="009B3BA1" w:rsidP="009B3BA1">
      <w:pPr>
        <w:ind w:right="72"/>
        <w:jc w:val="center"/>
        <w:rPr>
          <w:rFonts w:cstheme="minorHAnsi"/>
          <w:b/>
        </w:rPr>
      </w:pPr>
      <w:r w:rsidRPr="004E528D">
        <w:rPr>
          <w:rFonts w:cstheme="minorHAnsi"/>
          <w:b/>
        </w:rPr>
        <w:t xml:space="preserve">KARTA ZGŁOSZENIA SERWISOWEGO </w:t>
      </w:r>
      <w:bookmarkStart w:id="20" w:name="_Hlk107222644"/>
      <w:r w:rsidRPr="004E528D">
        <w:rPr>
          <w:rFonts w:cstheme="minorHAnsi"/>
          <w:b/>
        </w:rPr>
        <w:t>/ PROTOKÓŁ Z NAPRAWY SPRZĘTU</w:t>
      </w:r>
      <w:bookmarkEnd w:id="20"/>
    </w:p>
    <w:p w14:paraId="404524DB" w14:textId="73242221" w:rsidR="009B3BA1" w:rsidRPr="004E528D" w:rsidRDefault="009B3BA1" w:rsidP="009B3BA1">
      <w:pPr>
        <w:rPr>
          <w:rFonts w:cstheme="minorHAnsi"/>
        </w:rPr>
      </w:pPr>
      <w:r w:rsidRPr="004E528D">
        <w:rPr>
          <w:rFonts w:cstheme="minorHAnsi"/>
        </w:rPr>
        <w:t>Data zgłoszenia: …………………………………………</w:t>
      </w:r>
    </w:p>
    <w:p w14:paraId="1CE780C7" w14:textId="4BC9E240" w:rsidR="009B3BA1" w:rsidRPr="004E528D" w:rsidRDefault="009B3BA1" w:rsidP="009B3BA1">
      <w:pPr>
        <w:rPr>
          <w:rFonts w:cstheme="minorHAnsi"/>
        </w:rPr>
      </w:pPr>
      <w:r w:rsidRPr="004E528D">
        <w:rPr>
          <w:rFonts w:cstheme="minorHAnsi"/>
        </w:rPr>
        <w:t>Nazwa Wykonawcy: ……………………………………………………………………………………………………………………………</w:t>
      </w:r>
    </w:p>
    <w:p w14:paraId="78440996" w14:textId="77777777" w:rsidR="009B3BA1" w:rsidRPr="004E528D" w:rsidRDefault="009B3BA1" w:rsidP="009B3BA1">
      <w:pPr>
        <w:spacing w:after="0"/>
        <w:rPr>
          <w:rFonts w:cstheme="minorHAnsi"/>
        </w:rPr>
      </w:pPr>
      <w:r w:rsidRPr="004E528D">
        <w:rPr>
          <w:rFonts w:cstheme="minorHAnsi"/>
        </w:rPr>
        <w:t xml:space="preserve">Nazwa Użytkownika sprzętu: </w:t>
      </w:r>
    </w:p>
    <w:p w14:paraId="6530C1A4" w14:textId="77777777" w:rsidR="009B3BA1" w:rsidRPr="004E528D" w:rsidRDefault="009B3BA1" w:rsidP="009B3BA1">
      <w:pPr>
        <w:spacing w:after="0"/>
        <w:rPr>
          <w:rFonts w:cstheme="minorHAnsi"/>
        </w:rPr>
      </w:pPr>
      <w:r w:rsidRPr="004E528D">
        <w:rPr>
          <w:rFonts w:cstheme="minorHAnsi"/>
        </w:rPr>
        <w:t>Uniwersytet Przyrodniczy w Poznaniu</w:t>
      </w:r>
    </w:p>
    <w:p w14:paraId="1A819E0D" w14:textId="115E161D" w:rsidR="009B3BA1" w:rsidRPr="004E528D" w:rsidRDefault="009B3BA1" w:rsidP="009B3BA1">
      <w:pPr>
        <w:spacing w:after="0"/>
        <w:ind w:left="1843" w:hanging="1843"/>
        <w:rPr>
          <w:rFonts w:cstheme="minorHAnsi"/>
        </w:rPr>
      </w:pPr>
      <w:r w:rsidRPr="004E528D">
        <w:rPr>
          <w:rFonts w:cstheme="minorHAnsi"/>
        </w:rPr>
        <w:t>(nazwa jednostki): ………………………………………………………………………………………………………………………………</w:t>
      </w:r>
    </w:p>
    <w:p w14:paraId="79991AA8" w14:textId="79637AEF" w:rsidR="009B3BA1" w:rsidRPr="004E528D" w:rsidRDefault="009B3BA1" w:rsidP="009B3BA1">
      <w:pPr>
        <w:spacing w:after="0"/>
        <w:rPr>
          <w:rFonts w:cstheme="minorHAnsi"/>
        </w:rPr>
      </w:pPr>
      <w:r w:rsidRPr="004E528D">
        <w:rPr>
          <w:rFonts w:cstheme="minorHAnsi"/>
        </w:rPr>
        <w:t>(adres jednostki): ………………………………………………………………………………………………………………………………..</w:t>
      </w:r>
    </w:p>
    <w:p w14:paraId="01A0993E" w14:textId="7F86E619" w:rsidR="009B3BA1" w:rsidRPr="004E528D" w:rsidRDefault="009B3BA1" w:rsidP="009B3BA1">
      <w:pPr>
        <w:spacing w:after="0"/>
        <w:rPr>
          <w:rFonts w:cstheme="minorHAnsi"/>
        </w:rPr>
      </w:pPr>
      <w:r w:rsidRPr="004E528D">
        <w:rPr>
          <w:rFonts w:cstheme="minorHAnsi"/>
        </w:rPr>
        <w:t>Imię i nazwisko osoby odpowiedzialnej za zgłoszenie: …………………………………………………………………………</w:t>
      </w:r>
    </w:p>
    <w:p w14:paraId="3646A79A" w14:textId="00EFFDFC" w:rsidR="009B3BA1" w:rsidRDefault="009B3BA1" w:rsidP="009B3BA1">
      <w:pPr>
        <w:spacing w:after="0"/>
        <w:rPr>
          <w:rFonts w:cstheme="minorHAnsi"/>
        </w:rPr>
      </w:pPr>
      <w:r w:rsidRPr="004E528D">
        <w:rPr>
          <w:rFonts w:cstheme="minorHAnsi"/>
        </w:rPr>
        <w:t>Telefon kontaktowy: ……………………………………………………………………………………………………………………………</w:t>
      </w:r>
    </w:p>
    <w:p w14:paraId="11EF6439" w14:textId="77777777" w:rsidR="009B3BA1" w:rsidRPr="004E528D" w:rsidRDefault="009B3BA1" w:rsidP="009B3BA1">
      <w:pPr>
        <w:spacing w:after="0"/>
        <w:rPr>
          <w:rFonts w:cstheme="minorHAnsi"/>
        </w:rPr>
      </w:pPr>
    </w:p>
    <w:p w14:paraId="4F989CF1" w14:textId="77777777" w:rsidR="009B3BA1" w:rsidRPr="004E528D" w:rsidRDefault="009B3BA1" w:rsidP="009B3BA1">
      <w:pPr>
        <w:spacing w:after="0"/>
        <w:rPr>
          <w:rFonts w:cstheme="minorHAnsi"/>
        </w:rPr>
      </w:pPr>
      <w:r w:rsidRPr="004E528D">
        <w:rPr>
          <w:rFonts w:cstheme="minorHAnsi"/>
        </w:rPr>
        <w:t>OPIS PRZEDMIOTU ZGŁOSZENIA SERWISOWEGO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1578"/>
        <w:gridCol w:w="1505"/>
        <w:gridCol w:w="2675"/>
        <w:gridCol w:w="1985"/>
      </w:tblGrid>
      <w:tr w:rsidR="009B3BA1" w:rsidRPr="004E528D" w14:paraId="4D7D0DE6" w14:textId="77777777" w:rsidTr="00D81A1E">
        <w:trPr>
          <w:trHeight w:val="469"/>
        </w:trPr>
        <w:tc>
          <w:tcPr>
            <w:tcW w:w="1608" w:type="dxa"/>
            <w:vAlign w:val="center"/>
          </w:tcPr>
          <w:p w14:paraId="2CC9B18E" w14:textId="77777777" w:rsidR="009B3BA1" w:rsidRPr="004E528D" w:rsidRDefault="009B3BA1" w:rsidP="009B3BA1">
            <w:pPr>
              <w:spacing w:after="0"/>
              <w:jc w:val="center"/>
              <w:rPr>
                <w:rFonts w:cstheme="minorHAnsi"/>
              </w:rPr>
            </w:pPr>
            <w:bookmarkStart w:id="21" w:name="_Hlk107207389"/>
            <w:r w:rsidRPr="004E528D">
              <w:rPr>
                <w:rFonts w:cstheme="minorHAnsi"/>
              </w:rPr>
              <w:t>Nazwa sprzętu</w:t>
            </w:r>
          </w:p>
        </w:tc>
        <w:tc>
          <w:tcPr>
            <w:tcW w:w="1578" w:type="dxa"/>
            <w:vAlign w:val="center"/>
          </w:tcPr>
          <w:p w14:paraId="50AD4C8F" w14:textId="77777777" w:rsidR="009B3BA1" w:rsidRPr="004E528D" w:rsidRDefault="009B3BA1" w:rsidP="009B3BA1">
            <w:pPr>
              <w:spacing w:after="0"/>
              <w:jc w:val="center"/>
              <w:rPr>
                <w:rFonts w:cstheme="minorHAnsi"/>
              </w:rPr>
            </w:pPr>
            <w:r w:rsidRPr="004E528D">
              <w:rPr>
                <w:rFonts w:cstheme="minorHAnsi"/>
              </w:rPr>
              <w:t>Model</w:t>
            </w:r>
          </w:p>
        </w:tc>
        <w:tc>
          <w:tcPr>
            <w:tcW w:w="1505" w:type="dxa"/>
            <w:vAlign w:val="center"/>
          </w:tcPr>
          <w:p w14:paraId="235ED7BA" w14:textId="77777777" w:rsidR="009B3BA1" w:rsidRPr="004E528D" w:rsidRDefault="009B3BA1" w:rsidP="009B3BA1">
            <w:pPr>
              <w:spacing w:after="0"/>
              <w:jc w:val="center"/>
              <w:rPr>
                <w:rFonts w:cstheme="minorHAnsi"/>
              </w:rPr>
            </w:pPr>
            <w:r w:rsidRPr="004E528D">
              <w:rPr>
                <w:rFonts w:cstheme="minorHAnsi"/>
              </w:rPr>
              <w:t>ilość</w:t>
            </w:r>
          </w:p>
        </w:tc>
        <w:tc>
          <w:tcPr>
            <w:tcW w:w="2675" w:type="dxa"/>
            <w:vAlign w:val="center"/>
          </w:tcPr>
          <w:p w14:paraId="0886C2E1" w14:textId="77777777" w:rsidR="009B3BA1" w:rsidRPr="004E528D" w:rsidRDefault="009B3BA1" w:rsidP="009B3BA1">
            <w:pPr>
              <w:spacing w:after="0"/>
              <w:jc w:val="center"/>
              <w:rPr>
                <w:rFonts w:cstheme="minorHAnsi"/>
              </w:rPr>
            </w:pPr>
            <w:r w:rsidRPr="004E528D">
              <w:rPr>
                <w:rFonts w:cstheme="minorHAnsi"/>
              </w:rPr>
              <w:t>Data zakupu</w:t>
            </w:r>
          </w:p>
        </w:tc>
        <w:tc>
          <w:tcPr>
            <w:tcW w:w="1985" w:type="dxa"/>
            <w:vAlign w:val="center"/>
          </w:tcPr>
          <w:p w14:paraId="34EEF014" w14:textId="77777777" w:rsidR="009B3BA1" w:rsidRPr="004E528D" w:rsidRDefault="009B3BA1" w:rsidP="009B3BA1">
            <w:pPr>
              <w:spacing w:after="0"/>
              <w:jc w:val="center"/>
              <w:rPr>
                <w:rFonts w:cstheme="minorHAnsi"/>
              </w:rPr>
            </w:pPr>
            <w:r w:rsidRPr="004E528D">
              <w:rPr>
                <w:rFonts w:cstheme="minorHAnsi"/>
              </w:rPr>
              <w:t>Nr seryjny</w:t>
            </w:r>
          </w:p>
        </w:tc>
      </w:tr>
      <w:tr w:rsidR="009B3BA1" w:rsidRPr="004E528D" w14:paraId="58A5E5C4" w14:textId="77777777" w:rsidTr="00D81A1E">
        <w:trPr>
          <w:trHeight w:val="1155"/>
        </w:trPr>
        <w:tc>
          <w:tcPr>
            <w:tcW w:w="1608" w:type="dxa"/>
            <w:vAlign w:val="center"/>
          </w:tcPr>
          <w:p w14:paraId="518B1A34" w14:textId="77777777" w:rsidR="009B3BA1" w:rsidRPr="004E528D" w:rsidRDefault="009B3BA1" w:rsidP="00D81A1E">
            <w:pPr>
              <w:rPr>
                <w:rFonts w:cstheme="minorHAnsi"/>
              </w:rPr>
            </w:pPr>
          </w:p>
        </w:tc>
        <w:tc>
          <w:tcPr>
            <w:tcW w:w="1578" w:type="dxa"/>
            <w:vAlign w:val="center"/>
          </w:tcPr>
          <w:p w14:paraId="60791B13" w14:textId="77777777" w:rsidR="009B3BA1" w:rsidRPr="004E528D" w:rsidRDefault="009B3BA1" w:rsidP="00D81A1E">
            <w:pPr>
              <w:rPr>
                <w:rFonts w:cstheme="minorHAnsi"/>
              </w:rPr>
            </w:pPr>
          </w:p>
        </w:tc>
        <w:tc>
          <w:tcPr>
            <w:tcW w:w="1505" w:type="dxa"/>
            <w:vAlign w:val="center"/>
          </w:tcPr>
          <w:p w14:paraId="21108E1B" w14:textId="77777777" w:rsidR="009B3BA1" w:rsidRPr="004E528D" w:rsidRDefault="009B3BA1" w:rsidP="00D81A1E">
            <w:pPr>
              <w:rPr>
                <w:rFonts w:cstheme="minorHAnsi"/>
              </w:rPr>
            </w:pPr>
          </w:p>
        </w:tc>
        <w:tc>
          <w:tcPr>
            <w:tcW w:w="2675" w:type="dxa"/>
            <w:vAlign w:val="center"/>
          </w:tcPr>
          <w:p w14:paraId="1328725C" w14:textId="77777777" w:rsidR="009B3BA1" w:rsidRPr="004E528D" w:rsidRDefault="009B3BA1" w:rsidP="00D81A1E">
            <w:pPr>
              <w:rPr>
                <w:rFonts w:cstheme="minorHAnsi"/>
              </w:rPr>
            </w:pPr>
          </w:p>
        </w:tc>
        <w:tc>
          <w:tcPr>
            <w:tcW w:w="1985" w:type="dxa"/>
            <w:vAlign w:val="center"/>
          </w:tcPr>
          <w:p w14:paraId="11B7F104" w14:textId="77777777" w:rsidR="009B3BA1" w:rsidRPr="004E528D" w:rsidRDefault="009B3BA1" w:rsidP="00D81A1E">
            <w:pPr>
              <w:rPr>
                <w:rFonts w:cstheme="minorHAnsi"/>
              </w:rPr>
            </w:pPr>
          </w:p>
        </w:tc>
      </w:tr>
    </w:tbl>
    <w:bookmarkEnd w:id="21"/>
    <w:p w14:paraId="2FF8B978" w14:textId="77777777" w:rsidR="009B3BA1" w:rsidRPr="004E528D" w:rsidRDefault="009B3BA1" w:rsidP="009B3BA1">
      <w:pPr>
        <w:spacing w:after="0"/>
        <w:rPr>
          <w:rFonts w:cstheme="minorHAnsi"/>
        </w:rPr>
      </w:pPr>
      <w:r w:rsidRPr="004E528D">
        <w:rPr>
          <w:rFonts w:cstheme="minorHAnsi"/>
        </w:rPr>
        <w:t>OPIS USZKODZENIA PRZEDMIOTU ZGŁOSZENIA SERWISOWEGO</w:t>
      </w:r>
    </w:p>
    <w:p w14:paraId="73EFED5C" w14:textId="5BAD0B09" w:rsidR="009B3BA1" w:rsidRPr="004E528D" w:rsidRDefault="009B3BA1" w:rsidP="009B3BA1">
      <w:pPr>
        <w:spacing w:after="0"/>
        <w:rPr>
          <w:rFonts w:cstheme="minorHAnsi"/>
        </w:rPr>
      </w:pPr>
      <w:r w:rsidRPr="004E528D">
        <w:rPr>
          <w:rFonts w:cstheme="minorHAnsi"/>
        </w:rPr>
        <w:t>……………………………………………………………………………………………………………………………………………………………</w:t>
      </w:r>
    </w:p>
    <w:p w14:paraId="66193399" w14:textId="6ED40182" w:rsidR="009B3BA1" w:rsidRPr="004E528D" w:rsidRDefault="009B3BA1" w:rsidP="009B3BA1">
      <w:pPr>
        <w:rPr>
          <w:rFonts w:cstheme="minorHAnsi"/>
        </w:rPr>
      </w:pPr>
      <w:r w:rsidRPr="004E528D">
        <w:rPr>
          <w:rFonts w:cstheme="minorHAnsi"/>
        </w:rPr>
        <w:t>Stwierdzono/nie stwierdzono* obecność widocznych uszkodzeń mechanicznych podczas odbioru sprzętu przez wykonawcę</w:t>
      </w:r>
    </w:p>
    <w:p w14:paraId="19A5E4EF" w14:textId="564AD668" w:rsidR="009B3BA1" w:rsidRPr="004E528D" w:rsidRDefault="009B3BA1" w:rsidP="009B3BA1">
      <w:pPr>
        <w:rPr>
          <w:rFonts w:cstheme="minorHAnsi"/>
        </w:rPr>
      </w:pPr>
      <w:r w:rsidRPr="004E528D">
        <w:rPr>
          <w:rFonts w:cstheme="minorHAnsi"/>
        </w:rPr>
        <w:t>*niepotrzebne skreślić</w:t>
      </w:r>
    </w:p>
    <w:p w14:paraId="0C4C5A8D" w14:textId="77777777" w:rsidR="009B3BA1" w:rsidRPr="004E528D" w:rsidRDefault="009B3BA1" w:rsidP="009B3BA1">
      <w:pPr>
        <w:spacing w:after="0"/>
        <w:rPr>
          <w:rFonts w:cstheme="minorHAnsi"/>
        </w:rPr>
      </w:pPr>
      <w:r w:rsidRPr="004E528D">
        <w:rPr>
          <w:rFonts w:cstheme="minorHAnsi"/>
        </w:rPr>
        <w:t>OPIS CZYNNOŚCI WYKONANYCH W RAMACH NAPRAWY PRZEDMIOTU ZGŁOSZENIA SERWISOWEGO</w:t>
      </w:r>
    </w:p>
    <w:p w14:paraId="29AA230D" w14:textId="4917B1B2" w:rsidR="009B3BA1" w:rsidRPr="004E528D" w:rsidRDefault="009B3BA1" w:rsidP="009B3BA1">
      <w:pPr>
        <w:spacing w:after="0"/>
        <w:rPr>
          <w:rFonts w:cstheme="minorHAnsi"/>
        </w:rPr>
      </w:pPr>
      <w:r w:rsidRPr="004E528D">
        <w:rPr>
          <w:rFonts w:cstheme="minorHAnsi"/>
        </w:rPr>
        <w:t>……………………………………………………………………………………………………………………………………………………………</w:t>
      </w:r>
    </w:p>
    <w:p w14:paraId="7F0F832F" w14:textId="77777777" w:rsidR="009B3BA1" w:rsidRPr="004E528D" w:rsidRDefault="009B3BA1" w:rsidP="009B3BA1">
      <w:pPr>
        <w:jc w:val="both"/>
        <w:rPr>
          <w:rFonts w:cstheme="minorHAnsi"/>
        </w:rPr>
      </w:pPr>
      <w:r w:rsidRPr="004E528D">
        <w:rPr>
          <w:rFonts w:cstheme="minorHAnsi"/>
        </w:rPr>
        <w:t>Użytkownik sprzętu:</w:t>
      </w:r>
    </w:p>
    <w:p w14:paraId="11289DA2" w14:textId="77777777" w:rsidR="009B3BA1" w:rsidRPr="004E528D"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color w:val="000000" w:themeColor="text1"/>
          <w:sz w:val="22"/>
          <w:szCs w:val="22"/>
        </w:rPr>
        <w:t>potwierdza, że sprzęt po naprawie działa poprawnie</w:t>
      </w:r>
    </w:p>
    <w:p w14:paraId="210FDC4F" w14:textId="4C80F45F" w:rsidR="009B3BA1" w:rsidRPr="009B3BA1" w:rsidRDefault="009B3BA1" w:rsidP="0043642C">
      <w:pPr>
        <w:pStyle w:val="Legenda"/>
        <w:numPr>
          <w:ilvl w:val="0"/>
          <w:numId w:val="29"/>
        </w:numPr>
        <w:suppressLineNumbers w:val="0"/>
        <w:suppressAutoHyphens w:val="0"/>
        <w:autoSpaceDN/>
        <w:spacing w:before="0" w:after="0"/>
        <w:jc w:val="both"/>
        <w:textAlignment w:val="auto"/>
        <w:rPr>
          <w:rFonts w:asciiTheme="minorHAnsi" w:hAnsiTheme="minorHAnsi" w:cstheme="minorHAnsi"/>
          <w:i w:val="0"/>
          <w:iCs w:val="0"/>
          <w:color w:val="000000" w:themeColor="text1"/>
          <w:sz w:val="22"/>
          <w:szCs w:val="22"/>
        </w:rPr>
      </w:pPr>
      <w:r w:rsidRPr="004E528D">
        <w:rPr>
          <w:rFonts w:asciiTheme="minorHAnsi" w:hAnsiTheme="minorHAnsi" w:cstheme="minorHAnsi"/>
          <w:i w:val="0"/>
          <w:iCs w:val="0"/>
          <w:sz w:val="22"/>
          <w:szCs w:val="22"/>
        </w:rPr>
        <w:t>stwierdza, że sprzęt po naprawie nie działa poprawnie tj. ………………………………………………</w:t>
      </w:r>
    </w:p>
    <w:p w14:paraId="0A2BB050" w14:textId="77777777" w:rsidR="009B3BA1" w:rsidRPr="009B3BA1" w:rsidRDefault="009B3BA1" w:rsidP="009B3BA1">
      <w:pPr>
        <w:pStyle w:val="Legenda"/>
        <w:suppressLineNumbers w:val="0"/>
        <w:suppressAutoHyphens w:val="0"/>
        <w:autoSpaceDN/>
        <w:spacing w:before="0" w:after="0"/>
        <w:ind w:left="644"/>
        <w:jc w:val="both"/>
        <w:textAlignment w:val="auto"/>
        <w:rPr>
          <w:rFonts w:asciiTheme="minorHAnsi" w:hAnsiTheme="minorHAnsi" w:cstheme="minorHAnsi"/>
          <w:i w:val="0"/>
          <w:iCs w:val="0"/>
          <w:color w:val="000000" w:themeColor="text1"/>
          <w:sz w:val="22"/>
          <w:szCs w:val="22"/>
        </w:rPr>
      </w:pPr>
    </w:p>
    <w:p w14:paraId="788382FC" w14:textId="77777777" w:rsidR="009B3BA1" w:rsidRPr="004E528D" w:rsidRDefault="009B3BA1" w:rsidP="009B3BA1">
      <w:pPr>
        <w:rPr>
          <w:rFonts w:cstheme="minorHAnsi"/>
        </w:rPr>
      </w:pPr>
      <w:r w:rsidRPr="004E528D">
        <w:rPr>
          <w:rFonts w:cstheme="minorHAnsi"/>
        </w:rPr>
        <w:t>Protokół sporządzono w dwóch jednobrzmiących egzemplarzach.</w:t>
      </w:r>
    </w:p>
    <w:p w14:paraId="6844F7E7" w14:textId="77777777" w:rsidR="009B3BA1" w:rsidRPr="004E528D" w:rsidRDefault="009B3BA1" w:rsidP="009B3BA1">
      <w:pPr>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9B3BA1" w14:paraId="311CD44B" w14:textId="77777777" w:rsidTr="00D81A1E">
        <w:tc>
          <w:tcPr>
            <w:tcW w:w="4672" w:type="dxa"/>
          </w:tcPr>
          <w:p w14:paraId="38E74A96" w14:textId="77777777" w:rsidR="009B3BA1" w:rsidRPr="004E528D" w:rsidRDefault="009B3BA1" w:rsidP="00D81A1E">
            <w:pPr>
              <w:jc w:val="center"/>
              <w:rPr>
                <w:rFonts w:asciiTheme="minorHAnsi" w:hAnsiTheme="minorHAnsi" w:cstheme="minorHAnsi"/>
                <w:sz w:val="22"/>
                <w:szCs w:val="22"/>
              </w:rPr>
            </w:pPr>
          </w:p>
          <w:p w14:paraId="1C252506" w14:textId="77777777" w:rsidR="009B3BA1" w:rsidRPr="004E528D" w:rsidRDefault="009B3BA1" w:rsidP="00D81A1E">
            <w:pPr>
              <w:jc w:val="center"/>
              <w:rPr>
                <w:rFonts w:asciiTheme="minorHAnsi" w:hAnsiTheme="minorHAnsi" w:cstheme="minorHAnsi"/>
                <w:sz w:val="22"/>
                <w:szCs w:val="22"/>
              </w:rPr>
            </w:pPr>
          </w:p>
          <w:p w14:paraId="580A2A6D"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190A69DF"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Wykonawcy</w:t>
            </w:r>
          </w:p>
        </w:tc>
        <w:tc>
          <w:tcPr>
            <w:tcW w:w="4673" w:type="dxa"/>
          </w:tcPr>
          <w:p w14:paraId="3F8C546C" w14:textId="77777777" w:rsidR="009B3BA1" w:rsidRPr="004E528D" w:rsidRDefault="009B3BA1" w:rsidP="00D81A1E">
            <w:pPr>
              <w:jc w:val="center"/>
              <w:rPr>
                <w:rFonts w:asciiTheme="minorHAnsi" w:hAnsiTheme="minorHAnsi" w:cstheme="minorHAnsi"/>
                <w:sz w:val="22"/>
                <w:szCs w:val="22"/>
              </w:rPr>
            </w:pPr>
          </w:p>
          <w:p w14:paraId="058F86DC" w14:textId="77777777" w:rsidR="009B3BA1" w:rsidRPr="004E528D" w:rsidRDefault="009B3BA1" w:rsidP="00D81A1E">
            <w:pPr>
              <w:jc w:val="center"/>
              <w:rPr>
                <w:rFonts w:asciiTheme="minorHAnsi" w:hAnsiTheme="minorHAnsi" w:cstheme="minorHAnsi"/>
                <w:sz w:val="22"/>
                <w:szCs w:val="22"/>
              </w:rPr>
            </w:pPr>
          </w:p>
          <w:p w14:paraId="6E354E4E" w14:textId="77777777" w:rsidR="009B3BA1" w:rsidRPr="004E528D"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w:t>
            </w:r>
          </w:p>
          <w:p w14:paraId="0E0A02DF" w14:textId="77777777" w:rsidR="009B3BA1" w:rsidRDefault="009B3BA1" w:rsidP="00D81A1E">
            <w:pPr>
              <w:jc w:val="center"/>
              <w:rPr>
                <w:rFonts w:asciiTheme="minorHAnsi" w:hAnsiTheme="minorHAnsi" w:cstheme="minorHAnsi"/>
                <w:sz w:val="22"/>
                <w:szCs w:val="22"/>
              </w:rPr>
            </w:pPr>
            <w:r w:rsidRPr="004E528D">
              <w:rPr>
                <w:rFonts w:asciiTheme="minorHAnsi" w:hAnsiTheme="minorHAnsi" w:cstheme="minorHAnsi"/>
                <w:sz w:val="22"/>
                <w:szCs w:val="22"/>
              </w:rPr>
              <w:t>Podpis Użytkownika sprzętu</w:t>
            </w:r>
          </w:p>
        </w:tc>
      </w:tr>
      <w:bookmarkEnd w:id="19"/>
    </w:tbl>
    <w:p w14:paraId="44F6C2BB" w14:textId="77777777" w:rsidR="007831B6" w:rsidRPr="0060127C" w:rsidRDefault="007831B6" w:rsidP="002729F0">
      <w:pPr>
        <w:tabs>
          <w:tab w:val="left" w:pos="187"/>
        </w:tabs>
        <w:spacing w:after="0" w:line="264" w:lineRule="auto"/>
        <w:ind w:right="61"/>
        <w:jc w:val="both"/>
        <w:rPr>
          <w:rFonts w:cstheme="minorHAnsi"/>
        </w:rPr>
      </w:pPr>
    </w:p>
    <w:sectPr w:rsidR="007831B6" w:rsidRPr="0060127C" w:rsidSect="00A201D5">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CC28" w14:textId="77777777" w:rsidR="00A201D5" w:rsidRDefault="00A201D5" w:rsidP="00635E83">
      <w:pPr>
        <w:spacing w:after="0" w:line="240" w:lineRule="auto"/>
      </w:pPr>
      <w:r>
        <w:separator/>
      </w:r>
    </w:p>
  </w:endnote>
  <w:endnote w:type="continuationSeparator" w:id="0">
    <w:p w14:paraId="29321056" w14:textId="77777777" w:rsidR="00A201D5" w:rsidRDefault="00A201D5" w:rsidP="006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257264632"/>
      <w:docPartObj>
        <w:docPartGallery w:val="Page Numbers (Bottom of Page)"/>
        <w:docPartUnique/>
      </w:docPartObj>
    </w:sdtPr>
    <w:sdtEndPr>
      <w:rPr>
        <w:rFonts w:asciiTheme="majorHAnsi" w:hAnsiTheme="majorHAnsi"/>
        <w:sz w:val="28"/>
        <w:szCs w:val="28"/>
      </w:rPr>
    </w:sdtEndPr>
    <w:sdtContent>
      <w:p w14:paraId="5C079E18" w14:textId="287837CB" w:rsidR="003612FE" w:rsidRDefault="003612FE">
        <w:pPr>
          <w:pStyle w:val="Stopka"/>
          <w:jc w:val="right"/>
          <w:rPr>
            <w:rFonts w:asciiTheme="majorHAnsi" w:eastAsiaTheme="majorEastAsia" w:hAnsiTheme="majorHAnsi" w:cstheme="majorBidi"/>
            <w:sz w:val="28"/>
            <w:szCs w:val="28"/>
          </w:rPr>
        </w:pPr>
        <w:r w:rsidRPr="003612FE">
          <w:rPr>
            <w:rFonts w:eastAsiaTheme="majorEastAsia" w:cstheme="majorBidi"/>
          </w:rPr>
          <w:t xml:space="preserve">str. </w:t>
        </w:r>
        <w:r w:rsidRPr="003612FE">
          <w:rPr>
            <w:rFonts w:eastAsiaTheme="minorEastAsia" w:cs="Times New Roman"/>
          </w:rPr>
          <w:fldChar w:fldCharType="begin"/>
        </w:r>
        <w:r w:rsidRPr="003612FE">
          <w:instrText>PAGE    \* MERGEFORMAT</w:instrText>
        </w:r>
        <w:r w:rsidRPr="003612FE">
          <w:rPr>
            <w:rFonts w:eastAsiaTheme="minorEastAsia" w:cs="Times New Roman"/>
          </w:rPr>
          <w:fldChar w:fldCharType="separate"/>
        </w:r>
        <w:r w:rsidR="00D12126" w:rsidRPr="00D12126">
          <w:rPr>
            <w:rFonts w:eastAsiaTheme="majorEastAsia" w:cstheme="majorBidi"/>
            <w:noProof/>
          </w:rPr>
          <w:t>14</w:t>
        </w:r>
        <w:r w:rsidRPr="003612FE">
          <w:rPr>
            <w:rFonts w:eastAsiaTheme="majorEastAsia" w:cstheme="majorBidi"/>
          </w:rPr>
          <w:fldChar w:fldCharType="end"/>
        </w:r>
      </w:p>
    </w:sdtContent>
  </w:sdt>
  <w:p w14:paraId="12796D5B" w14:textId="77777777" w:rsidR="004F27D4" w:rsidRDefault="004F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29A" w14:textId="77777777" w:rsidR="00A201D5" w:rsidRDefault="00A201D5" w:rsidP="00635E83">
      <w:pPr>
        <w:spacing w:after="0" w:line="240" w:lineRule="auto"/>
      </w:pPr>
      <w:r>
        <w:separator/>
      </w:r>
    </w:p>
  </w:footnote>
  <w:footnote w:type="continuationSeparator" w:id="0">
    <w:p w14:paraId="1D4819ED" w14:textId="77777777" w:rsidR="00A201D5" w:rsidRDefault="00A201D5" w:rsidP="0063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9FDF" w14:textId="06ED6D4A" w:rsidR="00CD08E5" w:rsidRDefault="00CD08E5" w:rsidP="00CD08E5">
    <w:pPr>
      <w:pStyle w:val="Nagwek"/>
      <w:jc w:val="center"/>
    </w:pPr>
    <w:r>
      <w:tab/>
      <w:t xml:space="preserve">                                               </w:t>
    </w:r>
  </w:p>
  <w:p w14:paraId="723BFE4C" w14:textId="32682CD2" w:rsidR="004F27D4" w:rsidRDefault="0055282F" w:rsidP="00CD08E5">
    <w:pPr>
      <w:pStyle w:val="Nagwek"/>
      <w:jc w:val="right"/>
    </w:pPr>
    <w:r>
      <w:t>4944</w:t>
    </w:r>
    <w:r w:rsidR="004F27D4" w:rsidRPr="00B64D78">
      <w:t>/AZ/262/2023</w:t>
    </w:r>
  </w:p>
  <w:p w14:paraId="4BB90D5D" w14:textId="1542943C" w:rsidR="00EC7FA0" w:rsidRDefault="00EC7FA0" w:rsidP="00852F32">
    <w:pPr>
      <w:pStyle w:val="Nagwek"/>
      <w:jc w:val="right"/>
    </w:pPr>
  </w:p>
  <w:p w14:paraId="202ACC8F" w14:textId="77777777" w:rsidR="004F27D4" w:rsidRDefault="004F27D4" w:rsidP="00852F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2" w15:restartNumberingAfterBreak="0">
    <w:nsid w:val="05EE39AE"/>
    <w:multiLevelType w:val="hybridMultilevel"/>
    <w:tmpl w:val="E74CD0F8"/>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A8A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E017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8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B8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51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58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A5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405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E61FEA"/>
    <w:multiLevelType w:val="hybridMultilevel"/>
    <w:tmpl w:val="01D46E8A"/>
    <w:lvl w:ilvl="0" w:tplc="A91C0E8A">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DD0B34"/>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F6637E"/>
    <w:multiLevelType w:val="multilevel"/>
    <w:tmpl w:val="C5C47678"/>
    <w:lvl w:ilvl="0">
      <w:start w:val="1"/>
      <w:numFmt w:val="lowerLetter"/>
      <w:lvlText w:val="%1)"/>
      <w:lvlJc w:val="left"/>
      <w:pPr>
        <w:ind w:left="2417" w:hanging="360"/>
      </w:pPr>
      <w:rPr>
        <w:rFonts w:asciiTheme="minorHAnsi" w:eastAsia="Times New Roman" w:hAnsiTheme="minorHAnsi" w:cstheme="minorHAnsi" w:hint="default"/>
        <w:sz w:val="22"/>
        <w:szCs w:val="22"/>
      </w:rPr>
    </w:lvl>
    <w:lvl w:ilvl="1">
      <w:start w:val="15"/>
      <w:numFmt w:val="decimal"/>
      <w:lvlText w:val="%2."/>
      <w:lvlJc w:val="left"/>
      <w:pPr>
        <w:ind w:left="3137" w:hanging="360"/>
      </w:pPr>
    </w:lvl>
    <w:lvl w:ilvl="2">
      <w:start w:val="1"/>
      <w:numFmt w:val="decimal"/>
      <w:lvlText w:val="%3."/>
      <w:lvlJc w:val="left"/>
      <w:pPr>
        <w:ind w:left="2940" w:hanging="360"/>
      </w:pPr>
    </w:lvl>
    <w:lvl w:ilvl="3">
      <w:start w:val="1"/>
      <w:numFmt w:val="decimal"/>
      <w:lvlText w:val="%4."/>
      <w:lvlJc w:val="left"/>
      <w:pPr>
        <w:ind w:left="3660" w:hanging="360"/>
      </w:pPr>
    </w:lvl>
    <w:lvl w:ilvl="4">
      <w:start w:val="1"/>
      <w:numFmt w:val="decimal"/>
      <w:lvlText w:val="%5."/>
      <w:lvlJc w:val="left"/>
      <w:pPr>
        <w:ind w:left="4380" w:hanging="360"/>
      </w:pPr>
    </w:lvl>
    <w:lvl w:ilvl="5">
      <w:start w:val="1"/>
      <w:numFmt w:val="decimal"/>
      <w:lvlText w:val="%6."/>
      <w:lvlJc w:val="left"/>
      <w:pPr>
        <w:ind w:left="5100" w:hanging="360"/>
      </w:pPr>
    </w:lvl>
    <w:lvl w:ilvl="6">
      <w:start w:val="1"/>
      <w:numFmt w:val="decimal"/>
      <w:lvlText w:val="%7."/>
      <w:lvlJc w:val="left"/>
      <w:pPr>
        <w:ind w:left="5820" w:hanging="360"/>
      </w:pPr>
    </w:lvl>
    <w:lvl w:ilvl="7">
      <w:start w:val="1"/>
      <w:numFmt w:val="decimal"/>
      <w:lvlText w:val="%8."/>
      <w:lvlJc w:val="left"/>
      <w:pPr>
        <w:ind w:left="6540" w:hanging="360"/>
      </w:pPr>
    </w:lvl>
    <w:lvl w:ilvl="8">
      <w:start w:val="1"/>
      <w:numFmt w:val="decimal"/>
      <w:lvlText w:val="%9."/>
      <w:lvlJc w:val="left"/>
      <w:pPr>
        <w:ind w:left="7260" w:hanging="360"/>
      </w:pPr>
    </w:lvl>
  </w:abstractNum>
  <w:abstractNum w:abstractNumId="8" w15:restartNumberingAfterBreak="0">
    <w:nsid w:val="1C5A6A64"/>
    <w:multiLevelType w:val="hybridMultilevel"/>
    <w:tmpl w:val="7CBCC412"/>
    <w:lvl w:ilvl="0" w:tplc="51B86020">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21A72B7A"/>
    <w:multiLevelType w:val="hybridMultilevel"/>
    <w:tmpl w:val="412490AA"/>
    <w:lvl w:ilvl="0" w:tplc="04150017">
      <w:start w:val="1"/>
      <w:numFmt w:val="lowerLetter"/>
      <w:lvlText w:val="%1)"/>
      <w:lvlJc w:val="left"/>
      <w:pPr>
        <w:ind w:left="1068" w:hanging="360"/>
      </w:pPr>
      <w:rPr>
        <w:b w:val="0"/>
        <w:i w:val="0"/>
        <w:color w:val="000000" w:themeColor="text1"/>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E115C">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C7D56">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C280">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CC60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EE2">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8D96E">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06C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86C0A">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8EF0EB5"/>
    <w:multiLevelType w:val="hybridMultilevel"/>
    <w:tmpl w:val="CCFC6DE2"/>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5"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CCD3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A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A57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0F5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A5CB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0C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0F9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CE32D7"/>
    <w:multiLevelType w:val="hybridMultilevel"/>
    <w:tmpl w:val="64D01E18"/>
    <w:lvl w:ilvl="0" w:tplc="C6C4E136">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EB1EE">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428B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588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CB86">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C6004">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6D6CC">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A7DE2">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285C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0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A41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8C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2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62D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AE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65B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4F9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46A1D"/>
    <w:multiLevelType w:val="hybridMultilevel"/>
    <w:tmpl w:val="8E7EE16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0" w15:restartNumberingAfterBreak="0">
    <w:nsid w:val="41065677"/>
    <w:multiLevelType w:val="hybridMultilevel"/>
    <w:tmpl w:val="D6228ED2"/>
    <w:lvl w:ilvl="0" w:tplc="942620B8">
      <w:start w:val="3"/>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D3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EAF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E05C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86D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F89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69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A6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CAE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1B1430"/>
    <w:multiLevelType w:val="hybridMultilevel"/>
    <w:tmpl w:val="5830A30E"/>
    <w:lvl w:ilvl="0" w:tplc="BAAC00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54158E"/>
    <w:multiLevelType w:val="hybridMultilevel"/>
    <w:tmpl w:val="13ECA18C"/>
    <w:lvl w:ilvl="0" w:tplc="F5B26F2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5D017F"/>
    <w:multiLevelType w:val="hybridMultilevel"/>
    <w:tmpl w:val="093214E2"/>
    <w:lvl w:ilvl="0" w:tplc="1FF6A0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033B4D"/>
    <w:multiLevelType w:val="hybridMultilevel"/>
    <w:tmpl w:val="8714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716417"/>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2F6C0">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C3416">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DA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B02">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221C0">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D9F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A8088">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A9522">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E63D8C"/>
    <w:multiLevelType w:val="hybridMultilevel"/>
    <w:tmpl w:val="01D46E8A"/>
    <w:lvl w:ilvl="0" w:tplc="A91C0E8A">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F421DC"/>
    <w:multiLevelType w:val="multilevel"/>
    <w:tmpl w:val="BB80C77E"/>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6341EB"/>
    <w:multiLevelType w:val="hybridMultilevel"/>
    <w:tmpl w:val="A608E9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855EC4"/>
    <w:multiLevelType w:val="multilevel"/>
    <w:tmpl w:val="634A775C"/>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40"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B67282"/>
    <w:multiLevelType w:val="hybridMultilevel"/>
    <w:tmpl w:val="CDFCB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254C6">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749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8F5E">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217C">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24C26">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A7E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9BB4">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1C39B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F8308D1"/>
    <w:multiLevelType w:val="multilevel"/>
    <w:tmpl w:val="15B8BBCA"/>
    <w:lvl w:ilvl="0">
      <w:start w:val="1"/>
      <w:numFmt w:val="lowerLetter"/>
      <w:lvlText w:val="%1)"/>
      <w:lvlJc w:val="left"/>
      <w:pPr>
        <w:ind w:left="1637"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63654613">
    <w:abstractNumId w:val="40"/>
  </w:num>
  <w:num w:numId="2" w16cid:durableId="698312076">
    <w:abstractNumId w:val="22"/>
  </w:num>
  <w:num w:numId="3" w16cid:durableId="1883400368">
    <w:abstractNumId w:val="24"/>
  </w:num>
  <w:num w:numId="4" w16cid:durableId="951126725">
    <w:abstractNumId w:val="15"/>
  </w:num>
  <w:num w:numId="5" w16cid:durableId="387731003">
    <w:abstractNumId w:val="17"/>
  </w:num>
  <w:num w:numId="6" w16cid:durableId="1375497256">
    <w:abstractNumId w:val="33"/>
  </w:num>
  <w:num w:numId="7" w16cid:durableId="681709017">
    <w:abstractNumId w:val="32"/>
  </w:num>
  <w:num w:numId="8" w16cid:durableId="1304120698">
    <w:abstractNumId w:val="42"/>
  </w:num>
  <w:num w:numId="9" w16cid:durableId="385105202">
    <w:abstractNumId w:val="18"/>
  </w:num>
  <w:num w:numId="10" w16cid:durableId="614214740">
    <w:abstractNumId w:val="12"/>
  </w:num>
  <w:num w:numId="11" w16cid:durableId="28183962">
    <w:abstractNumId w:val="3"/>
  </w:num>
  <w:num w:numId="12" w16cid:durableId="1523977131">
    <w:abstractNumId w:val="25"/>
  </w:num>
  <w:num w:numId="13" w16cid:durableId="404423216">
    <w:abstractNumId w:val="31"/>
  </w:num>
  <w:num w:numId="14" w16cid:durableId="1345858933">
    <w:abstractNumId w:val="35"/>
  </w:num>
  <w:num w:numId="15" w16cid:durableId="1146514402">
    <w:abstractNumId w:val="29"/>
  </w:num>
  <w:num w:numId="16" w16cid:durableId="1611744366">
    <w:abstractNumId w:val="28"/>
  </w:num>
  <w:num w:numId="17" w16cid:durableId="1485052625">
    <w:abstractNumId w:val="21"/>
  </w:num>
  <w:num w:numId="18" w16cid:durableId="2102531775">
    <w:abstractNumId w:val="10"/>
  </w:num>
  <w:num w:numId="19" w16cid:durableId="1409424567">
    <w:abstractNumId w:val="11"/>
  </w:num>
  <w:num w:numId="20" w16cid:durableId="923806966">
    <w:abstractNumId w:val="37"/>
  </w:num>
  <w:num w:numId="21" w16cid:durableId="163809799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6852705">
    <w:abstractNumId w:val="6"/>
  </w:num>
  <w:num w:numId="23" w16cid:durableId="1338994864">
    <w:abstractNumId w:val="14"/>
  </w:num>
  <w:num w:numId="24" w16cid:durableId="1914387904">
    <w:abstractNumId w:val="9"/>
  </w:num>
  <w:num w:numId="25" w16cid:durableId="2046633336">
    <w:abstractNumId w:val="16"/>
  </w:num>
  <w:num w:numId="26" w16cid:durableId="1422408666">
    <w:abstractNumId w:val="5"/>
  </w:num>
  <w:num w:numId="27" w16cid:durableId="1409426442">
    <w:abstractNumId w:val="34"/>
  </w:num>
  <w:num w:numId="28" w16cid:durableId="1805001173">
    <w:abstractNumId w:val="43"/>
  </w:num>
  <w:num w:numId="29" w16cid:durableId="175703985">
    <w:abstractNumId w:val="8"/>
  </w:num>
  <w:num w:numId="30" w16cid:durableId="1140419999">
    <w:abstractNumId w:val="26"/>
  </w:num>
  <w:num w:numId="31" w16cid:durableId="778642292">
    <w:abstractNumId w:val="41"/>
  </w:num>
  <w:num w:numId="32" w16cid:durableId="2124954593">
    <w:abstractNumId w:val="23"/>
  </w:num>
  <w:num w:numId="33" w16cid:durableId="846485519">
    <w:abstractNumId w:val="13"/>
  </w:num>
  <w:num w:numId="34" w16cid:durableId="30225029">
    <w:abstractNumId w:val="4"/>
  </w:num>
  <w:num w:numId="35" w16cid:durableId="1433475407">
    <w:abstractNumId w:val="30"/>
  </w:num>
  <w:num w:numId="36" w16cid:durableId="1117872783">
    <w:abstractNumId w:val="36"/>
  </w:num>
  <w:num w:numId="37" w16cid:durableId="1849632294">
    <w:abstractNumId w:val="27"/>
  </w:num>
  <w:num w:numId="38" w16cid:durableId="11808800">
    <w:abstractNumId w:val="39"/>
  </w:num>
  <w:num w:numId="39" w16cid:durableId="524486578">
    <w:abstractNumId w:val="7"/>
  </w:num>
  <w:num w:numId="40" w16cid:durableId="1109550005">
    <w:abstractNumId w:val="19"/>
  </w:num>
  <w:num w:numId="41" w16cid:durableId="209802633">
    <w:abstractNumId w:val="20"/>
  </w:num>
  <w:num w:numId="42" w16cid:durableId="1710107028">
    <w:abstractNumId w:val="38"/>
  </w:num>
  <w:num w:numId="43" w16cid:durableId="94916969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B7"/>
    <w:rsid w:val="00001354"/>
    <w:rsid w:val="00004628"/>
    <w:rsid w:val="00006F10"/>
    <w:rsid w:val="00007343"/>
    <w:rsid w:val="00012156"/>
    <w:rsid w:val="00012AE9"/>
    <w:rsid w:val="0001342C"/>
    <w:rsid w:val="00013FAE"/>
    <w:rsid w:val="000160A6"/>
    <w:rsid w:val="000161CE"/>
    <w:rsid w:val="00021D62"/>
    <w:rsid w:val="000227FE"/>
    <w:rsid w:val="00027A3C"/>
    <w:rsid w:val="00030B02"/>
    <w:rsid w:val="00033D36"/>
    <w:rsid w:val="00042CA7"/>
    <w:rsid w:val="00052576"/>
    <w:rsid w:val="000541DF"/>
    <w:rsid w:val="000542FE"/>
    <w:rsid w:val="00057594"/>
    <w:rsid w:val="00064EF1"/>
    <w:rsid w:val="00066995"/>
    <w:rsid w:val="00072B21"/>
    <w:rsid w:val="0007319E"/>
    <w:rsid w:val="00074B00"/>
    <w:rsid w:val="00075D30"/>
    <w:rsid w:val="00082864"/>
    <w:rsid w:val="000928C8"/>
    <w:rsid w:val="00095278"/>
    <w:rsid w:val="0009606C"/>
    <w:rsid w:val="000A08B0"/>
    <w:rsid w:val="000A1388"/>
    <w:rsid w:val="000A6D46"/>
    <w:rsid w:val="000B1001"/>
    <w:rsid w:val="000B79FB"/>
    <w:rsid w:val="000C2231"/>
    <w:rsid w:val="000C4FE3"/>
    <w:rsid w:val="000C681D"/>
    <w:rsid w:val="000D012A"/>
    <w:rsid w:val="000D2075"/>
    <w:rsid w:val="000D605C"/>
    <w:rsid w:val="000D69DF"/>
    <w:rsid w:val="000E1DF3"/>
    <w:rsid w:val="000E3D4A"/>
    <w:rsid w:val="000F2017"/>
    <w:rsid w:val="000F24DD"/>
    <w:rsid w:val="000F25DF"/>
    <w:rsid w:val="000F436F"/>
    <w:rsid w:val="000F6D4A"/>
    <w:rsid w:val="00100845"/>
    <w:rsid w:val="00106547"/>
    <w:rsid w:val="00112F24"/>
    <w:rsid w:val="00125466"/>
    <w:rsid w:val="00126641"/>
    <w:rsid w:val="00126694"/>
    <w:rsid w:val="00131153"/>
    <w:rsid w:val="001336F3"/>
    <w:rsid w:val="00134CDD"/>
    <w:rsid w:val="00141497"/>
    <w:rsid w:val="001430F9"/>
    <w:rsid w:val="00143206"/>
    <w:rsid w:val="001440E0"/>
    <w:rsid w:val="00147059"/>
    <w:rsid w:val="00162DC5"/>
    <w:rsid w:val="00165729"/>
    <w:rsid w:val="0016731C"/>
    <w:rsid w:val="00171B08"/>
    <w:rsid w:val="001752A3"/>
    <w:rsid w:val="001801D8"/>
    <w:rsid w:val="0018108D"/>
    <w:rsid w:val="001815BC"/>
    <w:rsid w:val="00182AC4"/>
    <w:rsid w:val="0018393D"/>
    <w:rsid w:val="0018679E"/>
    <w:rsid w:val="00191120"/>
    <w:rsid w:val="001A0353"/>
    <w:rsid w:val="001A0FD0"/>
    <w:rsid w:val="001A1767"/>
    <w:rsid w:val="001A1E50"/>
    <w:rsid w:val="001A36ED"/>
    <w:rsid w:val="001A5040"/>
    <w:rsid w:val="001B07B1"/>
    <w:rsid w:val="001B3B3B"/>
    <w:rsid w:val="001B4F49"/>
    <w:rsid w:val="001B7DB5"/>
    <w:rsid w:val="001C33CC"/>
    <w:rsid w:val="001C40FB"/>
    <w:rsid w:val="001D1654"/>
    <w:rsid w:val="001D244A"/>
    <w:rsid w:val="001D3AFA"/>
    <w:rsid w:val="001E25E0"/>
    <w:rsid w:val="001E5A4D"/>
    <w:rsid w:val="001E64B4"/>
    <w:rsid w:val="001E699E"/>
    <w:rsid w:val="001F76C0"/>
    <w:rsid w:val="0020270B"/>
    <w:rsid w:val="00206365"/>
    <w:rsid w:val="00213011"/>
    <w:rsid w:val="00217093"/>
    <w:rsid w:val="0022131A"/>
    <w:rsid w:val="00226070"/>
    <w:rsid w:val="00230631"/>
    <w:rsid w:val="0023168C"/>
    <w:rsid w:val="0023524D"/>
    <w:rsid w:val="002358F5"/>
    <w:rsid w:val="002424F1"/>
    <w:rsid w:val="00245CAD"/>
    <w:rsid w:val="00245ECA"/>
    <w:rsid w:val="00246A32"/>
    <w:rsid w:val="002477AE"/>
    <w:rsid w:val="0025271E"/>
    <w:rsid w:val="002537AF"/>
    <w:rsid w:val="00253E84"/>
    <w:rsid w:val="002551F9"/>
    <w:rsid w:val="00255F40"/>
    <w:rsid w:val="00256DB7"/>
    <w:rsid w:val="00261418"/>
    <w:rsid w:val="002641B6"/>
    <w:rsid w:val="002649FE"/>
    <w:rsid w:val="002713D9"/>
    <w:rsid w:val="002729F0"/>
    <w:rsid w:val="002824A8"/>
    <w:rsid w:val="0028350C"/>
    <w:rsid w:val="00284322"/>
    <w:rsid w:val="00287EB7"/>
    <w:rsid w:val="0029143F"/>
    <w:rsid w:val="00292548"/>
    <w:rsid w:val="002968C9"/>
    <w:rsid w:val="002A418A"/>
    <w:rsid w:val="002A6B35"/>
    <w:rsid w:val="002A6C8E"/>
    <w:rsid w:val="002B1ACC"/>
    <w:rsid w:val="002B630F"/>
    <w:rsid w:val="002B6D91"/>
    <w:rsid w:val="002C1A38"/>
    <w:rsid w:val="002C2BE3"/>
    <w:rsid w:val="002C42B7"/>
    <w:rsid w:val="002C67CC"/>
    <w:rsid w:val="002D10C2"/>
    <w:rsid w:val="002D779B"/>
    <w:rsid w:val="002E09A0"/>
    <w:rsid w:val="002E1ED4"/>
    <w:rsid w:val="002E21FD"/>
    <w:rsid w:val="002E6BFD"/>
    <w:rsid w:val="002F719B"/>
    <w:rsid w:val="002F74B3"/>
    <w:rsid w:val="0030052A"/>
    <w:rsid w:val="0030134F"/>
    <w:rsid w:val="00303523"/>
    <w:rsid w:val="003049ED"/>
    <w:rsid w:val="00305056"/>
    <w:rsid w:val="00307420"/>
    <w:rsid w:val="00307806"/>
    <w:rsid w:val="003101A8"/>
    <w:rsid w:val="00313D12"/>
    <w:rsid w:val="003148F1"/>
    <w:rsid w:val="003219CF"/>
    <w:rsid w:val="0032214F"/>
    <w:rsid w:val="0032572A"/>
    <w:rsid w:val="00325D9C"/>
    <w:rsid w:val="003272A7"/>
    <w:rsid w:val="003307EA"/>
    <w:rsid w:val="003309BD"/>
    <w:rsid w:val="00332C71"/>
    <w:rsid w:val="00334CD3"/>
    <w:rsid w:val="0035389A"/>
    <w:rsid w:val="00356CFB"/>
    <w:rsid w:val="003612FE"/>
    <w:rsid w:val="003677E2"/>
    <w:rsid w:val="00367CBB"/>
    <w:rsid w:val="00371A82"/>
    <w:rsid w:val="0037203F"/>
    <w:rsid w:val="00380D83"/>
    <w:rsid w:val="00381821"/>
    <w:rsid w:val="00381A64"/>
    <w:rsid w:val="00382EEE"/>
    <w:rsid w:val="003A1B10"/>
    <w:rsid w:val="003A79A2"/>
    <w:rsid w:val="003A7E15"/>
    <w:rsid w:val="003B29F9"/>
    <w:rsid w:val="003B758D"/>
    <w:rsid w:val="003C3A53"/>
    <w:rsid w:val="003C3D44"/>
    <w:rsid w:val="003C42A4"/>
    <w:rsid w:val="003C4800"/>
    <w:rsid w:val="003C4947"/>
    <w:rsid w:val="003D089E"/>
    <w:rsid w:val="003D4550"/>
    <w:rsid w:val="003D6477"/>
    <w:rsid w:val="003E4612"/>
    <w:rsid w:val="003F3360"/>
    <w:rsid w:val="003F42B1"/>
    <w:rsid w:val="0040502B"/>
    <w:rsid w:val="00406831"/>
    <w:rsid w:val="00414B18"/>
    <w:rsid w:val="00417F6F"/>
    <w:rsid w:val="0042652D"/>
    <w:rsid w:val="00430EA4"/>
    <w:rsid w:val="004332F7"/>
    <w:rsid w:val="004350CC"/>
    <w:rsid w:val="0043642C"/>
    <w:rsid w:val="00441F40"/>
    <w:rsid w:val="004430FD"/>
    <w:rsid w:val="00443B4C"/>
    <w:rsid w:val="00444AB8"/>
    <w:rsid w:val="00446BA0"/>
    <w:rsid w:val="004529FE"/>
    <w:rsid w:val="004565AD"/>
    <w:rsid w:val="00457B90"/>
    <w:rsid w:val="0046325A"/>
    <w:rsid w:val="00464A95"/>
    <w:rsid w:val="00484B4C"/>
    <w:rsid w:val="00485F30"/>
    <w:rsid w:val="00491C12"/>
    <w:rsid w:val="004949DF"/>
    <w:rsid w:val="00494F4B"/>
    <w:rsid w:val="00496F6D"/>
    <w:rsid w:val="004A21AD"/>
    <w:rsid w:val="004A23DC"/>
    <w:rsid w:val="004A5C97"/>
    <w:rsid w:val="004A6B6C"/>
    <w:rsid w:val="004B0E4C"/>
    <w:rsid w:val="004B3705"/>
    <w:rsid w:val="004B4EA2"/>
    <w:rsid w:val="004B5C31"/>
    <w:rsid w:val="004B6FBD"/>
    <w:rsid w:val="004C112A"/>
    <w:rsid w:val="004C3AF8"/>
    <w:rsid w:val="004C44FF"/>
    <w:rsid w:val="004C5222"/>
    <w:rsid w:val="004C6A03"/>
    <w:rsid w:val="004E1095"/>
    <w:rsid w:val="004E617F"/>
    <w:rsid w:val="004E7EF8"/>
    <w:rsid w:val="004F06BC"/>
    <w:rsid w:val="004F27D4"/>
    <w:rsid w:val="004F7375"/>
    <w:rsid w:val="005035E4"/>
    <w:rsid w:val="005064E4"/>
    <w:rsid w:val="00513F0A"/>
    <w:rsid w:val="00514D31"/>
    <w:rsid w:val="00517D3F"/>
    <w:rsid w:val="005212E5"/>
    <w:rsid w:val="00525B82"/>
    <w:rsid w:val="00532CA6"/>
    <w:rsid w:val="005331DC"/>
    <w:rsid w:val="00540858"/>
    <w:rsid w:val="00541E0E"/>
    <w:rsid w:val="0054348D"/>
    <w:rsid w:val="00544346"/>
    <w:rsid w:val="0054572F"/>
    <w:rsid w:val="00546D1B"/>
    <w:rsid w:val="0055282F"/>
    <w:rsid w:val="005547AF"/>
    <w:rsid w:val="00562772"/>
    <w:rsid w:val="005665F9"/>
    <w:rsid w:val="005732AA"/>
    <w:rsid w:val="00576394"/>
    <w:rsid w:val="00576D66"/>
    <w:rsid w:val="00582713"/>
    <w:rsid w:val="00582BD7"/>
    <w:rsid w:val="00583A16"/>
    <w:rsid w:val="0058602F"/>
    <w:rsid w:val="00593243"/>
    <w:rsid w:val="00597B62"/>
    <w:rsid w:val="005A0049"/>
    <w:rsid w:val="005A4A58"/>
    <w:rsid w:val="005A7812"/>
    <w:rsid w:val="005B5E67"/>
    <w:rsid w:val="005C4C77"/>
    <w:rsid w:val="005C4C8A"/>
    <w:rsid w:val="005C6877"/>
    <w:rsid w:val="005C7035"/>
    <w:rsid w:val="005D07D7"/>
    <w:rsid w:val="005D1C7A"/>
    <w:rsid w:val="005D2250"/>
    <w:rsid w:val="005D24A9"/>
    <w:rsid w:val="005E0380"/>
    <w:rsid w:val="005E13A4"/>
    <w:rsid w:val="005E1A14"/>
    <w:rsid w:val="005E1DB8"/>
    <w:rsid w:val="005F2E38"/>
    <w:rsid w:val="005F379B"/>
    <w:rsid w:val="005F3F58"/>
    <w:rsid w:val="005F52A5"/>
    <w:rsid w:val="005F5E22"/>
    <w:rsid w:val="006009F4"/>
    <w:rsid w:val="0060127C"/>
    <w:rsid w:val="00605939"/>
    <w:rsid w:val="00605A05"/>
    <w:rsid w:val="00606775"/>
    <w:rsid w:val="00610695"/>
    <w:rsid w:val="00621D55"/>
    <w:rsid w:val="00622F0A"/>
    <w:rsid w:val="006313E9"/>
    <w:rsid w:val="006317E5"/>
    <w:rsid w:val="00632ED7"/>
    <w:rsid w:val="00635E83"/>
    <w:rsid w:val="00636EBA"/>
    <w:rsid w:val="00637ACE"/>
    <w:rsid w:val="00640378"/>
    <w:rsid w:val="006441F3"/>
    <w:rsid w:val="006529F0"/>
    <w:rsid w:val="00657D8F"/>
    <w:rsid w:val="0067050A"/>
    <w:rsid w:val="00670782"/>
    <w:rsid w:val="0069008C"/>
    <w:rsid w:val="00690094"/>
    <w:rsid w:val="00690CA6"/>
    <w:rsid w:val="006913FF"/>
    <w:rsid w:val="00693234"/>
    <w:rsid w:val="006937D2"/>
    <w:rsid w:val="00693EF7"/>
    <w:rsid w:val="006943F3"/>
    <w:rsid w:val="006A576B"/>
    <w:rsid w:val="006A5EFC"/>
    <w:rsid w:val="006A60FB"/>
    <w:rsid w:val="006A7D8E"/>
    <w:rsid w:val="006B53A2"/>
    <w:rsid w:val="006B5531"/>
    <w:rsid w:val="006C0755"/>
    <w:rsid w:val="006C28C3"/>
    <w:rsid w:val="006D3A9F"/>
    <w:rsid w:val="006D3E6A"/>
    <w:rsid w:val="006D6151"/>
    <w:rsid w:val="006D6D34"/>
    <w:rsid w:val="006E01CB"/>
    <w:rsid w:val="006E7E70"/>
    <w:rsid w:val="006F3AAB"/>
    <w:rsid w:val="006F5AAA"/>
    <w:rsid w:val="0070050A"/>
    <w:rsid w:val="007016F2"/>
    <w:rsid w:val="00704FAE"/>
    <w:rsid w:val="00706B46"/>
    <w:rsid w:val="00707B72"/>
    <w:rsid w:val="0071116D"/>
    <w:rsid w:val="007141D3"/>
    <w:rsid w:val="00715460"/>
    <w:rsid w:val="00716FF3"/>
    <w:rsid w:val="00720447"/>
    <w:rsid w:val="00720AD2"/>
    <w:rsid w:val="00720C42"/>
    <w:rsid w:val="0072560E"/>
    <w:rsid w:val="00727557"/>
    <w:rsid w:val="00734208"/>
    <w:rsid w:val="00734B05"/>
    <w:rsid w:val="00735861"/>
    <w:rsid w:val="00737112"/>
    <w:rsid w:val="0074675B"/>
    <w:rsid w:val="00747293"/>
    <w:rsid w:val="007517AB"/>
    <w:rsid w:val="00751C10"/>
    <w:rsid w:val="00755690"/>
    <w:rsid w:val="00763134"/>
    <w:rsid w:val="00764F5F"/>
    <w:rsid w:val="00765669"/>
    <w:rsid w:val="00766C80"/>
    <w:rsid w:val="00773F9A"/>
    <w:rsid w:val="007831B6"/>
    <w:rsid w:val="00785C99"/>
    <w:rsid w:val="0079196B"/>
    <w:rsid w:val="007A0C59"/>
    <w:rsid w:val="007A27F5"/>
    <w:rsid w:val="007A5440"/>
    <w:rsid w:val="007B0F2D"/>
    <w:rsid w:val="007B4A44"/>
    <w:rsid w:val="007C1326"/>
    <w:rsid w:val="007D247A"/>
    <w:rsid w:val="007D49DE"/>
    <w:rsid w:val="007E491B"/>
    <w:rsid w:val="007F2225"/>
    <w:rsid w:val="007F2F46"/>
    <w:rsid w:val="00802BE8"/>
    <w:rsid w:val="0080477F"/>
    <w:rsid w:val="00813A48"/>
    <w:rsid w:val="00816BC9"/>
    <w:rsid w:val="00822694"/>
    <w:rsid w:val="0082539B"/>
    <w:rsid w:val="00830DF1"/>
    <w:rsid w:val="0083159B"/>
    <w:rsid w:val="00845715"/>
    <w:rsid w:val="00845E48"/>
    <w:rsid w:val="00847D2F"/>
    <w:rsid w:val="00852F32"/>
    <w:rsid w:val="00852FE9"/>
    <w:rsid w:val="0085340C"/>
    <w:rsid w:val="00856C42"/>
    <w:rsid w:val="00857EB5"/>
    <w:rsid w:val="008624EB"/>
    <w:rsid w:val="00863909"/>
    <w:rsid w:val="00866A3C"/>
    <w:rsid w:val="00871543"/>
    <w:rsid w:val="00873CB7"/>
    <w:rsid w:val="008740A4"/>
    <w:rsid w:val="008757C0"/>
    <w:rsid w:val="00877432"/>
    <w:rsid w:val="008949CB"/>
    <w:rsid w:val="008959B8"/>
    <w:rsid w:val="008A2B03"/>
    <w:rsid w:val="008A4334"/>
    <w:rsid w:val="008A47AF"/>
    <w:rsid w:val="008A6790"/>
    <w:rsid w:val="008B3B18"/>
    <w:rsid w:val="008C086E"/>
    <w:rsid w:val="008C191A"/>
    <w:rsid w:val="008E138B"/>
    <w:rsid w:val="008E45D2"/>
    <w:rsid w:val="008E4B21"/>
    <w:rsid w:val="008E6C7A"/>
    <w:rsid w:val="008E77B7"/>
    <w:rsid w:val="008F230C"/>
    <w:rsid w:val="008F6724"/>
    <w:rsid w:val="008F6AD1"/>
    <w:rsid w:val="008F7B94"/>
    <w:rsid w:val="008F7FB3"/>
    <w:rsid w:val="009074BA"/>
    <w:rsid w:val="0090766A"/>
    <w:rsid w:val="009145D8"/>
    <w:rsid w:val="00920C8A"/>
    <w:rsid w:val="00920F91"/>
    <w:rsid w:val="00921543"/>
    <w:rsid w:val="009227CC"/>
    <w:rsid w:val="00937A60"/>
    <w:rsid w:val="00943948"/>
    <w:rsid w:val="00943EAE"/>
    <w:rsid w:val="00945B1D"/>
    <w:rsid w:val="009623EF"/>
    <w:rsid w:val="0096526B"/>
    <w:rsid w:val="00971F15"/>
    <w:rsid w:val="0097253F"/>
    <w:rsid w:val="00973AAD"/>
    <w:rsid w:val="00982DCC"/>
    <w:rsid w:val="009844B1"/>
    <w:rsid w:val="009A09D6"/>
    <w:rsid w:val="009A11CA"/>
    <w:rsid w:val="009A2223"/>
    <w:rsid w:val="009B20AC"/>
    <w:rsid w:val="009B24F7"/>
    <w:rsid w:val="009B3713"/>
    <w:rsid w:val="009B3BA1"/>
    <w:rsid w:val="009B6007"/>
    <w:rsid w:val="009B604A"/>
    <w:rsid w:val="009B7E3D"/>
    <w:rsid w:val="009C013A"/>
    <w:rsid w:val="009D0BBD"/>
    <w:rsid w:val="009D0BF4"/>
    <w:rsid w:val="009D63FC"/>
    <w:rsid w:val="009D6678"/>
    <w:rsid w:val="009D713A"/>
    <w:rsid w:val="009E1EF1"/>
    <w:rsid w:val="009E21F6"/>
    <w:rsid w:val="009E3514"/>
    <w:rsid w:val="009E691B"/>
    <w:rsid w:val="009F5141"/>
    <w:rsid w:val="009F519E"/>
    <w:rsid w:val="009F70A5"/>
    <w:rsid w:val="00A05306"/>
    <w:rsid w:val="00A110BE"/>
    <w:rsid w:val="00A139E7"/>
    <w:rsid w:val="00A201D5"/>
    <w:rsid w:val="00A21D31"/>
    <w:rsid w:val="00A25833"/>
    <w:rsid w:val="00A25B0E"/>
    <w:rsid w:val="00A3235A"/>
    <w:rsid w:val="00A336A2"/>
    <w:rsid w:val="00A34F5C"/>
    <w:rsid w:val="00A45610"/>
    <w:rsid w:val="00A47145"/>
    <w:rsid w:val="00A50A13"/>
    <w:rsid w:val="00A65722"/>
    <w:rsid w:val="00A67A73"/>
    <w:rsid w:val="00A743F6"/>
    <w:rsid w:val="00A74789"/>
    <w:rsid w:val="00A7494B"/>
    <w:rsid w:val="00A74B40"/>
    <w:rsid w:val="00A771FA"/>
    <w:rsid w:val="00A77273"/>
    <w:rsid w:val="00A775FE"/>
    <w:rsid w:val="00A8052E"/>
    <w:rsid w:val="00A80590"/>
    <w:rsid w:val="00A80CDA"/>
    <w:rsid w:val="00A81770"/>
    <w:rsid w:val="00A82225"/>
    <w:rsid w:val="00A90719"/>
    <w:rsid w:val="00A936C1"/>
    <w:rsid w:val="00A948E2"/>
    <w:rsid w:val="00A96C45"/>
    <w:rsid w:val="00A97150"/>
    <w:rsid w:val="00AA232D"/>
    <w:rsid w:val="00AA3D0E"/>
    <w:rsid w:val="00AA4089"/>
    <w:rsid w:val="00AA49AB"/>
    <w:rsid w:val="00AB6382"/>
    <w:rsid w:val="00AC5845"/>
    <w:rsid w:val="00AD00F0"/>
    <w:rsid w:val="00AE49D4"/>
    <w:rsid w:val="00AF266A"/>
    <w:rsid w:val="00AF3016"/>
    <w:rsid w:val="00AF32F9"/>
    <w:rsid w:val="00AF5EEE"/>
    <w:rsid w:val="00B00F54"/>
    <w:rsid w:val="00B02BF9"/>
    <w:rsid w:val="00B034E0"/>
    <w:rsid w:val="00B06F00"/>
    <w:rsid w:val="00B1505A"/>
    <w:rsid w:val="00B172FD"/>
    <w:rsid w:val="00B203D8"/>
    <w:rsid w:val="00B2079A"/>
    <w:rsid w:val="00B2328C"/>
    <w:rsid w:val="00B263B2"/>
    <w:rsid w:val="00B26A77"/>
    <w:rsid w:val="00B30558"/>
    <w:rsid w:val="00B30D5C"/>
    <w:rsid w:val="00B31013"/>
    <w:rsid w:val="00B326F0"/>
    <w:rsid w:val="00B35260"/>
    <w:rsid w:val="00B37284"/>
    <w:rsid w:val="00B40D78"/>
    <w:rsid w:val="00B41572"/>
    <w:rsid w:val="00B43BE0"/>
    <w:rsid w:val="00B43D84"/>
    <w:rsid w:val="00B45194"/>
    <w:rsid w:val="00B45F0D"/>
    <w:rsid w:val="00B54E63"/>
    <w:rsid w:val="00B5634C"/>
    <w:rsid w:val="00B619D0"/>
    <w:rsid w:val="00B62304"/>
    <w:rsid w:val="00B62778"/>
    <w:rsid w:val="00B63C43"/>
    <w:rsid w:val="00B64D78"/>
    <w:rsid w:val="00B65017"/>
    <w:rsid w:val="00B65570"/>
    <w:rsid w:val="00B7028C"/>
    <w:rsid w:val="00B70AAA"/>
    <w:rsid w:val="00B75668"/>
    <w:rsid w:val="00B75691"/>
    <w:rsid w:val="00B76920"/>
    <w:rsid w:val="00B8486B"/>
    <w:rsid w:val="00B85687"/>
    <w:rsid w:val="00B86955"/>
    <w:rsid w:val="00B977AC"/>
    <w:rsid w:val="00BA19C9"/>
    <w:rsid w:val="00BB0908"/>
    <w:rsid w:val="00BB0D54"/>
    <w:rsid w:val="00BB1CF5"/>
    <w:rsid w:val="00BB2A47"/>
    <w:rsid w:val="00BC4491"/>
    <w:rsid w:val="00BD0009"/>
    <w:rsid w:val="00BD0C7D"/>
    <w:rsid w:val="00BD5778"/>
    <w:rsid w:val="00BD7552"/>
    <w:rsid w:val="00BE165E"/>
    <w:rsid w:val="00BE196F"/>
    <w:rsid w:val="00BE373B"/>
    <w:rsid w:val="00BE7662"/>
    <w:rsid w:val="00BF0A80"/>
    <w:rsid w:val="00C01C72"/>
    <w:rsid w:val="00C03358"/>
    <w:rsid w:val="00C10D71"/>
    <w:rsid w:val="00C152E4"/>
    <w:rsid w:val="00C20ED4"/>
    <w:rsid w:val="00C21634"/>
    <w:rsid w:val="00C26266"/>
    <w:rsid w:val="00C30C0D"/>
    <w:rsid w:val="00C36D10"/>
    <w:rsid w:val="00C40377"/>
    <w:rsid w:val="00C42AD9"/>
    <w:rsid w:val="00C44E8A"/>
    <w:rsid w:val="00C476B5"/>
    <w:rsid w:val="00C51E09"/>
    <w:rsid w:val="00C56408"/>
    <w:rsid w:val="00C6575B"/>
    <w:rsid w:val="00C657F8"/>
    <w:rsid w:val="00C671A5"/>
    <w:rsid w:val="00C674B7"/>
    <w:rsid w:val="00C75624"/>
    <w:rsid w:val="00C76DC6"/>
    <w:rsid w:val="00C91CF5"/>
    <w:rsid w:val="00C92421"/>
    <w:rsid w:val="00C94702"/>
    <w:rsid w:val="00C95950"/>
    <w:rsid w:val="00CA232F"/>
    <w:rsid w:val="00CB0342"/>
    <w:rsid w:val="00CB34B1"/>
    <w:rsid w:val="00CB394C"/>
    <w:rsid w:val="00CB63E4"/>
    <w:rsid w:val="00CC1976"/>
    <w:rsid w:val="00CC54D3"/>
    <w:rsid w:val="00CC69CC"/>
    <w:rsid w:val="00CD0004"/>
    <w:rsid w:val="00CD0141"/>
    <w:rsid w:val="00CD08E5"/>
    <w:rsid w:val="00CD1B5A"/>
    <w:rsid w:val="00CD2963"/>
    <w:rsid w:val="00CD3AA4"/>
    <w:rsid w:val="00CD440B"/>
    <w:rsid w:val="00CE2235"/>
    <w:rsid w:val="00CE4561"/>
    <w:rsid w:val="00CF1B88"/>
    <w:rsid w:val="00CF321D"/>
    <w:rsid w:val="00CF3805"/>
    <w:rsid w:val="00D07FED"/>
    <w:rsid w:val="00D103C0"/>
    <w:rsid w:val="00D12126"/>
    <w:rsid w:val="00D1243F"/>
    <w:rsid w:val="00D126C0"/>
    <w:rsid w:val="00D3123E"/>
    <w:rsid w:val="00D31646"/>
    <w:rsid w:val="00D33678"/>
    <w:rsid w:val="00D33AFC"/>
    <w:rsid w:val="00D362FC"/>
    <w:rsid w:val="00D37546"/>
    <w:rsid w:val="00D41CC6"/>
    <w:rsid w:val="00D45534"/>
    <w:rsid w:val="00D472DA"/>
    <w:rsid w:val="00D51585"/>
    <w:rsid w:val="00D538AD"/>
    <w:rsid w:val="00D5589B"/>
    <w:rsid w:val="00D60399"/>
    <w:rsid w:val="00D615E0"/>
    <w:rsid w:val="00D6292F"/>
    <w:rsid w:val="00D653A5"/>
    <w:rsid w:val="00D6768B"/>
    <w:rsid w:val="00D67696"/>
    <w:rsid w:val="00D75732"/>
    <w:rsid w:val="00D77C1E"/>
    <w:rsid w:val="00D81B2B"/>
    <w:rsid w:val="00D87DB5"/>
    <w:rsid w:val="00D9020F"/>
    <w:rsid w:val="00D9075D"/>
    <w:rsid w:val="00D94878"/>
    <w:rsid w:val="00D94AC6"/>
    <w:rsid w:val="00D953C8"/>
    <w:rsid w:val="00D96375"/>
    <w:rsid w:val="00D96FA5"/>
    <w:rsid w:val="00DA7998"/>
    <w:rsid w:val="00DB6942"/>
    <w:rsid w:val="00DC1AED"/>
    <w:rsid w:val="00DC2798"/>
    <w:rsid w:val="00DD2C19"/>
    <w:rsid w:val="00DD4DA2"/>
    <w:rsid w:val="00DD719E"/>
    <w:rsid w:val="00DE020F"/>
    <w:rsid w:val="00DE1CAE"/>
    <w:rsid w:val="00DE40F1"/>
    <w:rsid w:val="00DE6AE9"/>
    <w:rsid w:val="00DF0C62"/>
    <w:rsid w:val="00E07238"/>
    <w:rsid w:val="00E1231C"/>
    <w:rsid w:val="00E145F4"/>
    <w:rsid w:val="00E2669B"/>
    <w:rsid w:val="00E314F1"/>
    <w:rsid w:val="00E32845"/>
    <w:rsid w:val="00E41324"/>
    <w:rsid w:val="00E4177B"/>
    <w:rsid w:val="00E46F5A"/>
    <w:rsid w:val="00E47A09"/>
    <w:rsid w:val="00E5658A"/>
    <w:rsid w:val="00E571BA"/>
    <w:rsid w:val="00E613F7"/>
    <w:rsid w:val="00E65893"/>
    <w:rsid w:val="00E720B2"/>
    <w:rsid w:val="00E74B11"/>
    <w:rsid w:val="00E778F7"/>
    <w:rsid w:val="00E810E1"/>
    <w:rsid w:val="00E82D04"/>
    <w:rsid w:val="00EB4244"/>
    <w:rsid w:val="00EB46FB"/>
    <w:rsid w:val="00EB6331"/>
    <w:rsid w:val="00EC0B55"/>
    <w:rsid w:val="00EC3D8D"/>
    <w:rsid w:val="00EC42B6"/>
    <w:rsid w:val="00EC5880"/>
    <w:rsid w:val="00EC62D6"/>
    <w:rsid w:val="00EC7FA0"/>
    <w:rsid w:val="00ED1DC6"/>
    <w:rsid w:val="00ED2062"/>
    <w:rsid w:val="00ED7357"/>
    <w:rsid w:val="00EE1A0C"/>
    <w:rsid w:val="00EE73FF"/>
    <w:rsid w:val="00EF17C0"/>
    <w:rsid w:val="00EF58C3"/>
    <w:rsid w:val="00F01D00"/>
    <w:rsid w:val="00F04A48"/>
    <w:rsid w:val="00F05642"/>
    <w:rsid w:val="00F1618B"/>
    <w:rsid w:val="00F17B11"/>
    <w:rsid w:val="00F21EC5"/>
    <w:rsid w:val="00F23170"/>
    <w:rsid w:val="00F334E6"/>
    <w:rsid w:val="00F339E8"/>
    <w:rsid w:val="00F366E6"/>
    <w:rsid w:val="00F402C5"/>
    <w:rsid w:val="00F40CD7"/>
    <w:rsid w:val="00F512FE"/>
    <w:rsid w:val="00F60FF1"/>
    <w:rsid w:val="00F64656"/>
    <w:rsid w:val="00F67D52"/>
    <w:rsid w:val="00F71DD7"/>
    <w:rsid w:val="00F80878"/>
    <w:rsid w:val="00F835F3"/>
    <w:rsid w:val="00F83AB1"/>
    <w:rsid w:val="00F86374"/>
    <w:rsid w:val="00F93930"/>
    <w:rsid w:val="00F949E5"/>
    <w:rsid w:val="00F94EDD"/>
    <w:rsid w:val="00FA22FD"/>
    <w:rsid w:val="00FA4472"/>
    <w:rsid w:val="00FB5CA1"/>
    <w:rsid w:val="00FB5D89"/>
    <w:rsid w:val="00FC593C"/>
    <w:rsid w:val="00FC65F3"/>
    <w:rsid w:val="00FC6862"/>
    <w:rsid w:val="00FD18E3"/>
    <w:rsid w:val="00FD4BDF"/>
    <w:rsid w:val="00FD7EDE"/>
    <w:rsid w:val="00FE0121"/>
    <w:rsid w:val="00FE0B4C"/>
    <w:rsid w:val="00FE1355"/>
    <w:rsid w:val="00FF5987"/>
    <w:rsid w:val="00FF6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F75B6"/>
  <w15:docId w15:val="{1D31470F-588E-4B22-8898-22F9609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5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35E8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35E83"/>
  </w:style>
  <w:style w:type="paragraph" w:styleId="Stopka">
    <w:name w:val="footer"/>
    <w:basedOn w:val="Normalny"/>
    <w:link w:val="StopkaZnak"/>
    <w:uiPriority w:val="99"/>
    <w:unhideWhenUsed/>
    <w:rsid w:val="00635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E83"/>
  </w:style>
  <w:style w:type="table" w:styleId="Tabela-Siatka">
    <w:name w:val="Table Grid"/>
    <w:basedOn w:val="Standardowy"/>
    <w:rsid w:val="00635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omylnaczcionkaakapitu"/>
    <w:rsid w:val="00635E83"/>
  </w:style>
  <w:style w:type="character" w:customStyle="1" w:styleId="spelle">
    <w:name w:val="spelle"/>
    <w:basedOn w:val="Domylnaczcionkaakapitu"/>
    <w:rsid w:val="00635E83"/>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35E8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35E8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35E8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C67C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C67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C67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2C67CC"/>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43B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E0"/>
    <w:rPr>
      <w:rFonts w:ascii="Segoe UI" w:hAnsi="Segoe UI" w:cs="Segoe UI"/>
      <w:sz w:val="18"/>
      <w:szCs w:val="18"/>
    </w:rPr>
  </w:style>
  <w:style w:type="paragraph" w:customStyle="1" w:styleId="Body">
    <w:name w:val="Body"/>
    <w:rsid w:val="005064E4"/>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5064E4"/>
    <w:pPr>
      <w:numPr>
        <w:numId w:val="2"/>
      </w:numPr>
    </w:pPr>
  </w:style>
  <w:style w:type="numbering" w:customStyle="1" w:styleId="ImportedStyle2">
    <w:name w:val="Imported Style 2"/>
    <w:rsid w:val="005064E4"/>
    <w:pPr>
      <w:numPr>
        <w:numId w:val="3"/>
      </w:numPr>
    </w:pPr>
  </w:style>
  <w:style w:type="numbering" w:customStyle="1" w:styleId="ImportedStyle3">
    <w:name w:val="Imported Style 3"/>
    <w:rsid w:val="005064E4"/>
    <w:pPr>
      <w:numPr>
        <w:numId w:val="4"/>
      </w:numPr>
    </w:pPr>
  </w:style>
  <w:style w:type="numbering" w:customStyle="1" w:styleId="ImportedStyle4">
    <w:name w:val="Imported Style 4"/>
    <w:rsid w:val="005064E4"/>
    <w:pPr>
      <w:numPr>
        <w:numId w:val="5"/>
      </w:numPr>
    </w:pPr>
  </w:style>
  <w:style w:type="numbering" w:customStyle="1" w:styleId="ImportedStyle5">
    <w:name w:val="Imported Style 5"/>
    <w:rsid w:val="005064E4"/>
    <w:pPr>
      <w:numPr>
        <w:numId w:val="6"/>
      </w:numPr>
    </w:pPr>
  </w:style>
  <w:style w:type="numbering" w:customStyle="1" w:styleId="ImportedStyle6">
    <w:name w:val="Imported Style 6"/>
    <w:rsid w:val="005064E4"/>
    <w:pPr>
      <w:numPr>
        <w:numId w:val="7"/>
      </w:numPr>
    </w:pPr>
  </w:style>
  <w:style w:type="numbering" w:customStyle="1" w:styleId="ImportedStyle7">
    <w:name w:val="Imported Style 7"/>
    <w:rsid w:val="005064E4"/>
    <w:pPr>
      <w:numPr>
        <w:numId w:val="8"/>
      </w:numPr>
    </w:pPr>
  </w:style>
  <w:style w:type="numbering" w:customStyle="1" w:styleId="ImportedStyle8">
    <w:name w:val="Imported Style 8"/>
    <w:rsid w:val="005064E4"/>
    <w:pPr>
      <w:numPr>
        <w:numId w:val="9"/>
      </w:numPr>
    </w:pPr>
  </w:style>
  <w:style w:type="numbering" w:customStyle="1" w:styleId="ImportedStyle9">
    <w:name w:val="Imported Style 9"/>
    <w:rsid w:val="005064E4"/>
    <w:pPr>
      <w:numPr>
        <w:numId w:val="10"/>
      </w:numPr>
    </w:pPr>
  </w:style>
  <w:style w:type="numbering" w:customStyle="1" w:styleId="ImportedStyle10">
    <w:name w:val="Imported Style 10"/>
    <w:rsid w:val="005064E4"/>
    <w:pPr>
      <w:numPr>
        <w:numId w:val="11"/>
      </w:numPr>
    </w:pPr>
  </w:style>
  <w:style w:type="paragraph" w:customStyle="1" w:styleId="BodyA">
    <w:name w:val="Body A"/>
    <w:rsid w:val="005064E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ipercze">
    <w:name w:val="Hyperlink"/>
    <w:uiPriority w:val="99"/>
    <w:rsid w:val="004350CC"/>
    <w:rPr>
      <w:color w:val="0000FF"/>
      <w:u w:val="single"/>
    </w:rPr>
  </w:style>
  <w:style w:type="paragraph" w:styleId="Tekstpodstawowy">
    <w:name w:val="Body Text"/>
    <w:basedOn w:val="Normalny"/>
    <w:link w:val="TekstpodstawowyZnak"/>
    <w:rsid w:val="00A336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336A2"/>
    <w:rPr>
      <w:rFonts w:ascii="Times New Roman" w:eastAsia="Times New Roman" w:hAnsi="Times New Roman" w:cs="Times New Roman"/>
      <w:sz w:val="24"/>
      <w:szCs w:val="24"/>
      <w:lang w:val="x-none" w:eastAsia="x-none"/>
    </w:rPr>
  </w:style>
  <w:style w:type="table" w:customStyle="1" w:styleId="Tabela-Siatka1">
    <w:name w:val="Tabela - Siatka1"/>
    <w:basedOn w:val="Standardowy"/>
    <w:next w:val="Tabela-Siatka"/>
    <w:rsid w:val="005C4C7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B203D8"/>
    <w:rPr>
      <w:sz w:val="16"/>
      <w:szCs w:val="16"/>
    </w:rPr>
  </w:style>
  <w:style w:type="paragraph" w:styleId="Tekstkomentarza">
    <w:name w:val="annotation text"/>
    <w:basedOn w:val="Normalny"/>
    <w:link w:val="TekstkomentarzaZnak"/>
    <w:uiPriority w:val="99"/>
    <w:unhideWhenUsed/>
    <w:qFormat/>
    <w:rsid w:val="00B203D8"/>
    <w:pPr>
      <w:spacing w:line="240" w:lineRule="auto"/>
    </w:pPr>
    <w:rPr>
      <w:sz w:val="20"/>
      <w:szCs w:val="20"/>
    </w:rPr>
  </w:style>
  <w:style w:type="character" w:customStyle="1" w:styleId="TekstkomentarzaZnak">
    <w:name w:val="Tekst komentarza Znak"/>
    <w:basedOn w:val="Domylnaczcionkaakapitu"/>
    <w:link w:val="Tekstkomentarza"/>
    <w:uiPriority w:val="99"/>
    <w:rsid w:val="00B203D8"/>
    <w:rPr>
      <w:sz w:val="20"/>
      <w:szCs w:val="20"/>
    </w:rPr>
  </w:style>
  <w:style w:type="paragraph" w:styleId="Tematkomentarza">
    <w:name w:val="annotation subject"/>
    <w:basedOn w:val="Tekstkomentarza"/>
    <w:next w:val="Tekstkomentarza"/>
    <w:link w:val="TematkomentarzaZnak"/>
    <w:uiPriority w:val="99"/>
    <w:semiHidden/>
    <w:unhideWhenUsed/>
    <w:rsid w:val="00B203D8"/>
    <w:rPr>
      <w:b/>
      <w:bCs/>
    </w:rPr>
  </w:style>
  <w:style w:type="character" w:customStyle="1" w:styleId="TematkomentarzaZnak">
    <w:name w:val="Temat komentarza Znak"/>
    <w:basedOn w:val="TekstkomentarzaZnak"/>
    <w:link w:val="Tematkomentarza"/>
    <w:uiPriority w:val="99"/>
    <w:semiHidden/>
    <w:rsid w:val="00B203D8"/>
    <w:rPr>
      <w:b/>
      <w:bCs/>
      <w:sz w:val="20"/>
      <w:szCs w:val="20"/>
    </w:rPr>
  </w:style>
  <w:style w:type="paragraph" w:styleId="Poprawka">
    <w:name w:val="Revision"/>
    <w:hidden/>
    <w:uiPriority w:val="99"/>
    <w:semiHidden/>
    <w:rsid w:val="006D3A9F"/>
    <w:pPr>
      <w:spacing w:after="0" w:line="240" w:lineRule="auto"/>
    </w:pPr>
  </w:style>
  <w:style w:type="paragraph" w:styleId="Tekstprzypisudolnego">
    <w:name w:val="footnote text"/>
    <w:basedOn w:val="Normalny"/>
    <w:link w:val="TekstprzypisudolnegoZnak"/>
    <w:uiPriority w:val="99"/>
    <w:semiHidden/>
    <w:unhideWhenUsed/>
    <w:rsid w:val="005C4C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4C8A"/>
    <w:rPr>
      <w:sz w:val="20"/>
      <w:szCs w:val="20"/>
    </w:rPr>
  </w:style>
  <w:style w:type="character" w:styleId="Odwoanieprzypisudolnego">
    <w:name w:val="footnote reference"/>
    <w:basedOn w:val="Domylnaczcionkaakapitu"/>
    <w:uiPriority w:val="99"/>
    <w:semiHidden/>
    <w:unhideWhenUsed/>
    <w:rsid w:val="005C4C8A"/>
    <w:rPr>
      <w:vertAlign w:val="superscript"/>
    </w:rPr>
  </w:style>
  <w:style w:type="paragraph" w:customStyle="1" w:styleId="Tekstpodstawowywcity31">
    <w:name w:val="Tekst podstawowy wcięty 31"/>
    <w:basedOn w:val="Normalny"/>
    <w:rsid w:val="000B1001"/>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fontstyle01">
    <w:name w:val="fontstyle01"/>
    <w:rsid w:val="000B1001"/>
    <w:rPr>
      <w:rFonts w:ascii="TimesNewRomanPSMT" w:hAnsi="TimesNewRomanPSMT"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9E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EF1"/>
    <w:rPr>
      <w:sz w:val="20"/>
      <w:szCs w:val="20"/>
    </w:rPr>
  </w:style>
  <w:style w:type="character" w:styleId="Odwoanieprzypisukocowego">
    <w:name w:val="endnote reference"/>
    <w:basedOn w:val="Domylnaczcionkaakapitu"/>
    <w:uiPriority w:val="99"/>
    <w:semiHidden/>
    <w:unhideWhenUsed/>
    <w:rsid w:val="009E1EF1"/>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42652D"/>
    <w:rPr>
      <w:rFonts w:ascii="Times New Roman" w:eastAsia="Times New Roman" w:hAnsi="Times New Roman" w:cs="Times New Roman"/>
      <w:sz w:val="24"/>
      <w:szCs w:val="24"/>
      <w:lang w:eastAsia="pl-PL"/>
    </w:rPr>
  </w:style>
  <w:style w:type="paragraph" w:customStyle="1" w:styleId="Standard">
    <w:name w:val="Standard"/>
    <w:rsid w:val="0069008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Legenda">
    <w:name w:val="caption"/>
    <w:basedOn w:val="Standard"/>
    <w:qFormat/>
    <w:rsid w:val="009B3BA1"/>
    <w:pPr>
      <w:suppressLineNumbers/>
      <w:spacing w:before="120" w:after="120"/>
    </w:pPr>
    <w:rPr>
      <w:rFonts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D291-2AF5-40C0-800E-4D37FF30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5909</Words>
  <Characters>35460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dc:creator>
  <cp:lastModifiedBy>szs4</cp:lastModifiedBy>
  <cp:revision>2</cp:revision>
  <cp:lastPrinted>2023-05-23T05:20:00Z</cp:lastPrinted>
  <dcterms:created xsi:type="dcterms:W3CDTF">2024-01-29T12:01:00Z</dcterms:created>
  <dcterms:modified xsi:type="dcterms:W3CDTF">2024-01-29T12:01:00Z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962172aafc299228279ae9faf4896ba4089da94555a69fe8d36612aa21170133</vt:lpwstr>
  </property>
</Properties>
</file>