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10F7FF" w14:textId="4DE110B2" w:rsidR="00E00DF9" w:rsidRPr="00F3627B" w:rsidRDefault="005B0474" w:rsidP="000B5D8C">
      <w:pPr>
        <w:spacing w:line="360" w:lineRule="auto"/>
        <w:ind w:left="360"/>
        <w:jc w:val="center"/>
        <w:rPr>
          <w:rFonts w:ascii="Arial" w:hAnsi="Arial" w:cs="Arial"/>
          <w:bCs/>
          <w:sz w:val="20"/>
          <w:szCs w:val="20"/>
          <w:lang w:val="pl-PL"/>
        </w:rPr>
      </w:pPr>
      <w:r w:rsidRPr="00F3627B">
        <w:rPr>
          <w:rFonts w:ascii="Arial" w:hAnsi="Arial" w:cs="Arial"/>
          <w:bCs/>
          <w:sz w:val="20"/>
          <w:szCs w:val="20"/>
          <w:lang w:val="pl-PL"/>
        </w:rPr>
        <w:t>„</w:t>
      </w:r>
      <w:r w:rsidR="008A4FCE" w:rsidRPr="00F3627B">
        <w:rPr>
          <w:rFonts w:ascii="Arial" w:hAnsi="Arial" w:cs="Arial"/>
          <w:b/>
          <w:bCs/>
          <w:sz w:val="20"/>
          <w:szCs w:val="20"/>
          <w:lang w:val="pl-PL"/>
        </w:rPr>
        <w:t xml:space="preserve">Wymiana </w:t>
      </w:r>
      <w:r w:rsidR="001D3934" w:rsidRPr="00F3627B">
        <w:rPr>
          <w:rFonts w:ascii="Arial" w:hAnsi="Arial" w:cs="Arial"/>
          <w:b/>
          <w:bCs/>
          <w:sz w:val="20"/>
          <w:szCs w:val="20"/>
          <w:lang w:val="pl-PL"/>
        </w:rPr>
        <w:t>wypełnienia ścian bocznych wiat rowerowych zamontowanych na węźle multimodalnym w Siechnicach</w:t>
      </w:r>
      <w:r w:rsidR="00F3627B" w:rsidRPr="00F3627B">
        <w:rPr>
          <w:rFonts w:ascii="Arial" w:hAnsi="Arial" w:cs="Arial"/>
          <w:b/>
          <w:bCs/>
          <w:sz w:val="20"/>
          <w:szCs w:val="20"/>
          <w:lang w:val="pl-PL"/>
        </w:rPr>
        <w:t xml:space="preserve"> </w:t>
      </w:r>
      <w:r w:rsidR="00C4419D" w:rsidRPr="00F3627B">
        <w:rPr>
          <w:rFonts w:ascii="Arial" w:hAnsi="Arial" w:cs="Arial"/>
          <w:b/>
          <w:bCs/>
          <w:sz w:val="20"/>
          <w:szCs w:val="20"/>
          <w:lang w:val="pl-PL"/>
        </w:rPr>
        <w:t>gm. Siechnice</w:t>
      </w:r>
      <w:r w:rsidR="008A4FCE" w:rsidRPr="00F3627B">
        <w:rPr>
          <w:rFonts w:ascii="Arial" w:hAnsi="Arial" w:cs="Arial"/>
          <w:b/>
          <w:bCs/>
          <w:sz w:val="20"/>
          <w:szCs w:val="20"/>
          <w:lang w:val="pl-PL"/>
        </w:rPr>
        <w:t>.</w:t>
      </w:r>
      <w:bookmarkStart w:id="0" w:name="_Hlk35847352"/>
      <w:bookmarkStart w:id="1" w:name="_Hlk35848016"/>
      <w:r w:rsidR="00C42199" w:rsidRPr="00F3627B">
        <w:rPr>
          <w:rFonts w:ascii="Arial" w:hAnsi="Arial" w:cs="Arial"/>
          <w:b/>
          <w:bCs/>
          <w:sz w:val="20"/>
          <w:szCs w:val="20"/>
          <w:lang w:val="pl-PL"/>
        </w:rPr>
        <w:t>”</w:t>
      </w:r>
      <w:bookmarkEnd w:id="0"/>
      <w:bookmarkEnd w:id="1"/>
    </w:p>
    <w:tbl>
      <w:tblPr>
        <w:tblW w:w="9930" w:type="dxa"/>
        <w:tblInd w:w="-87" w:type="dxa"/>
        <w:tblLayout w:type="fixed"/>
        <w:tblLook w:val="0000" w:firstRow="0" w:lastRow="0" w:firstColumn="0" w:lastColumn="0" w:noHBand="0" w:noVBand="0"/>
      </w:tblPr>
      <w:tblGrid>
        <w:gridCol w:w="9930"/>
      </w:tblGrid>
      <w:tr w:rsidR="00AA378C" w:rsidRPr="00D369FA" w14:paraId="70A1E452" w14:textId="77777777" w:rsidTr="006840D2">
        <w:trPr>
          <w:trHeight w:val="841"/>
        </w:trPr>
        <w:tc>
          <w:tcPr>
            <w:tcW w:w="9930" w:type="dxa"/>
            <w:tcBorders>
              <w:top w:val="single" w:sz="4" w:space="0" w:color="auto"/>
              <w:left w:val="single" w:sz="4" w:space="0" w:color="auto"/>
              <w:bottom w:val="single" w:sz="4" w:space="0" w:color="auto"/>
              <w:right w:val="single" w:sz="4" w:space="0" w:color="auto"/>
            </w:tcBorders>
            <w:shd w:val="clear" w:color="auto" w:fill="auto"/>
          </w:tcPr>
          <w:p w14:paraId="1806C449" w14:textId="77777777" w:rsidR="00AA378C" w:rsidRPr="00FD1D2D" w:rsidRDefault="00AA378C" w:rsidP="00E25D7C">
            <w:pPr>
              <w:pStyle w:val="Akapitzlist"/>
              <w:numPr>
                <w:ilvl w:val="0"/>
                <w:numId w:val="3"/>
              </w:numPr>
              <w:snapToGrid w:val="0"/>
              <w:spacing w:before="120" w:after="120" w:line="276" w:lineRule="auto"/>
              <w:ind w:left="371" w:hanging="284"/>
              <w:jc w:val="both"/>
              <w:rPr>
                <w:b/>
                <w:sz w:val="20"/>
                <w:szCs w:val="20"/>
              </w:rPr>
            </w:pPr>
            <w:r w:rsidRPr="00FD1D2D">
              <w:rPr>
                <w:b/>
                <w:sz w:val="20"/>
                <w:szCs w:val="20"/>
              </w:rPr>
              <w:t>Określenie przedmiotu oraz wielkości lub zakresu zamówienia</w:t>
            </w:r>
            <w:r w:rsidR="00534C8B" w:rsidRPr="00FD1D2D">
              <w:rPr>
                <w:b/>
                <w:sz w:val="20"/>
                <w:szCs w:val="20"/>
              </w:rPr>
              <w:t xml:space="preserve"> </w:t>
            </w:r>
          </w:p>
          <w:p w14:paraId="74B78A84" w14:textId="38FA64FC" w:rsidR="006211DF" w:rsidRPr="00192C86" w:rsidRDefault="006221E3" w:rsidP="00192C86">
            <w:pPr>
              <w:pStyle w:val="Akapitzlist"/>
              <w:numPr>
                <w:ilvl w:val="0"/>
                <w:numId w:val="5"/>
              </w:numPr>
              <w:spacing w:line="276" w:lineRule="auto"/>
              <w:jc w:val="both"/>
              <w:rPr>
                <w:sz w:val="20"/>
                <w:szCs w:val="20"/>
              </w:rPr>
            </w:pPr>
            <w:r w:rsidRPr="00CF74FE">
              <w:rPr>
                <w:sz w:val="20"/>
                <w:szCs w:val="20"/>
              </w:rPr>
              <w:t>Przedmiotem z</w:t>
            </w:r>
            <w:r w:rsidR="006B306A" w:rsidRPr="00CF74FE">
              <w:rPr>
                <w:sz w:val="20"/>
                <w:szCs w:val="20"/>
              </w:rPr>
              <w:t>amówienia</w:t>
            </w:r>
            <w:r w:rsidRPr="00CF74FE">
              <w:rPr>
                <w:sz w:val="20"/>
                <w:szCs w:val="20"/>
              </w:rPr>
              <w:t xml:space="preserve"> jest</w:t>
            </w:r>
            <w:r w:rsidRPr="00CF74FE">
              <w:rPr>
                <w:b/>
                <w:bCs/>
                <w:sz w:val="20"/>
                <w:szCs w:val="20"/>
              </w:rPr>
              <w:t xml:space="preserve"> </w:t>
            </w:r>
            <w:bookmarkStart w:id="2" w:name="_Hlk37850369"/>
            <w:bookmarkStart w:id="3" w:name="_Hlk37850315"/>
            <w:r w:rsidR="00AD6C75">
              <w:rPr>
                <w:sz w:val="20"/>
                <w:szCs w:val="20"/>
              </w:rPr>
              <w:t>wymiana wypełnienia ścian bocznych wiat rowerowych zamontowanych na wę</w:t>
            </w:r>
            <w:r w:rsidR="002E0AFC">
              <w:rPr>
                <w:sz w:val="20"/>
                <w:szCs w:val="20"/>
              </w:rPr>
              <w:t>źle</w:t>
            </w:r>
            <w:r w:rsidR="00AD6C75">
              <w:rPr>
                <w:sz w:val="20"/>
                <w:szCs w:val="20"/>
              </w:rPr>
              <w:t xml:space="preserve"> multimodaln</w:t>
            </w:r>
            <w:r w:rsidR="002E0AFC">
              <w:rPr>
                <w:sz w:val="20"/>
                <w:szCs w:val="20"/>
              </w:rPr>
              <w:t>ym</w:t>
            </w:r>
            <w:r w:rsidR="00AD6C75">
              <w:rPr>
                <w:sz w:val="20"/>
                <w:szCs w:val="20"/>
              </w:rPr>
              <w:t xml:space="preserve"> w Siechnicach</w:t>
            </w:r>
            <w:r w:rsidR="00295898">
              <w:rPr>
                <w:sz w:val="20"/>
                <w:szCs w:val="20"/>
              </w:rPr>
              <w:t>,</w:t>
            </w:r>
            <w:r w:rsidR="00AD6C75">
              <w:rPr>
                <w:sz w:val="20"/>
                <w:szCs w:val="20"/>
              </w:rPr>
              <w:t xml:space="preserve"> wykonan</w:t>
            </w:r>
            <w:r w:rsidR="00492B5B">
              <w:rPr>
                <w:sz w:val="20"/>
                <w:szCs w:val="20"/>
              </w:rPr>
              <w:t>ego</w:t>
            </w:r>
            <w:r w:rsidR="00AD6C75">
              <w:rPr>
                <w:sz w:val="20"/>
                <w:szCs w:val="20"/>
              </w:rPr>
              <w:t xml:space="preserve"> z poliwęglanu komorowego</w:t>
            </w:r>
            <w:r w:rsidR="00295898">
              <w:rPr>
                <w:sz w:val="20"/>
                <w:szCs w:val="20"/>
              </w:rPr>
              <w:t xml:space="preserve"> na szkło hartowane. Wiaty</w:t>
            </w:r>
            <w:r w:rsidR="002E0AFC">
              <w:rPr>
                <w:sz w:val="20"/>
                <w:szCs w:val="20"/>
              </w:rPr>
              <w:t xml:space="preserve"> </w:t>
            </w:r>
            <w:r w:rsidR="000A41AF">
              <w:rPr>
                <w:sz w:val="20"/>
                <w:szCs w:val="20"/>
              </w:rPr>
              <w:t xml:space="preserve">rowerowe zlokalizowane </w:t>
            </w:r>
            <w:r w:rsidR="00295898">
              <w:rPr>
                <w:sz w:val="20"/>
                <w:szCs w:val="20"/>
              </w:rPr>
              <w:t xml:space="preserve">na węźle multimodalnym w Siechnicach </w:t>
            </w:r>
            <w:r w:rsidR="00646151">
              <w:rPr>
                <w:sz w:val="20"/>
                <w:szCs w:val="20"/>
              </w:rPr>
              <w:t>wykonane są z profili stalowych</w:t>
            </w:r>
            <w:r w:rsidR="00BB34E0">
              <w:rPr>
                <w:sz w:val="20"/>
                <w:szCs w:val="20"/>
              </w:rPr>
              <w:t xml:space="preserve"> o wymiarach 5 cm x 5 cm,</w:t>
            </w:r>
            <w:r w:rsidR="00646151">
              <w:rPr>
                <w:sz w:val="20"/>
                <w:szCs w:val="20"/>
              </w:rPr>
              <w:t xml:space="preserve"> malowanych proszkowo.</w:t>
            </w:r>
            <w:r w:rsidR="00492B5B">
              <w:rPr>
                <w:sz w:val="20"/>
                <w:szCs w:val="20"/>
              </w:rPr>
              <w:t xml:space="preserve"> </w:t>
            </w:r>
            <w:r w:rsidR="00646151" w:rsidRPr="00492B5B">
              <w:rPr>
                <w:sz w:val="20"/>
                <w:szCs w:val="20"/>
              </w:rPr>
              <w:t xml:space="preserve">Na węźle multimodalnym w Siechnicach </w:t>
            </w:r>
            <w:r w:rsidR="004A42D3">
              <w:rPr>
                <w:sz w:val="20"/>
                <w:szCs w:val="20"/>
              </w:rPr>
              <w:t xml:space="preserve">konstrukcja </w:t>
            </w:r>
            <w:r w:rsidR="00646151" w:rsidRPr="00492B5B">
              <w:rPr>
                <w:sz w:val="20"/>
                <w:szCs w:val="20"/>
              </w:rPr>
              <w:t>wiat rowerow</w:t>
            </w:r>
            <w:r w:rsidR="004A42D3">
              <w:rPr>
                <w:sz w:val="20"/>
                <w:szCs w:val="20"/>
              </w:rPr>
              <w:t>ych</w:t>
            </w:r>
            <w:r w:rsidR="002E0AFC">
              <w:rPr>
                <w:sz w:val="20"/>
                <w:szCs w:val="20"/>
              </w:rPr>
              <w:t xml:space="preserve"> </w:t>
            </w:r>
            <w:r w:rsidR="00492B5B">
              <w:rPr>
                <w:sz w:val="20"/>
                <w:szCs w:val="20"/>
              </w:rPr>
              <w:t>został</w:t>
            </w:r>
            <w:r w:rsidR="004A42D3">
              <w:rPr>
                <w:sz w:val="20"/>
                <w:szCs w:val="20"/>
              </w:rPr>
              <w:t>a</w:t>
            </w:r>
            <w:r w:rsidR="00492B5B">
              <w:rPr>
                <w:sz w:val="20"/>
                <w:szCs w:val="20"/>
              </w:rPr>
              <w:t xml:space="preserve"> po</w:t>
            </w:r>
            <w:r w:rsidR="00646151" w:rsidRPr="00492B5B">
              <w:rPr>
                <w:sz w:val="20"/>
                <w:szCs w:val="20"/>
              </w:rPr>
              <w:t>malowan</w:t>
            </w:r>
            <w:r w:rsidR="004A42D3">
              <w:rPr>
                <w:sz w:val="20"/>
                <w:szCs w:val="20"/>
              </w:rPr>
              <w:t>a</w:t>
            </w:r>
            <w:r w:rsidR="00646151" w:rsidRPr="00492B5B">
              <w:rPr>
                <w:sz w:val="20"/>
                <w:szCs w:val="20"/>
              </w:rPr>
              <w:t xml:space="preserve"> na kolor RAL 9011</w:t>
            </w:r>
            <w:r w:rsidR="002E0AFC">
              <w:rPr>
                <w:sz w:val="20"/>
                <w:szCs w:val="20"/>
              </w:rPr>
              <w:t>.</w:t>
            </w:r>
            <w:r w:rsidR="00646151" w:rsidRPr="00492B5B">
              <w:rPr>
                <w:sz w:val="20"/>
                <w:szCs w:val="20"/>
              </w:rPr>
              <w:t xml:space="preserve"> </w:t>
            </w:r>
            <w:r w:rsidR="00BB34E0" w:rsidRPr="00492B5B">
              <w:rPr>
                <w:sz w:val="20"/>
                <w:szCs w:val="20"/>
              </w:rPr>
              <w:t>Lokalizację wiat</w:t>
            </w:r>
            <w:r w:rsidR="002E0AFC">
              <w:rPr>
                <w:sz w:val="20"/>
                <w:szCs w:val="20"/>
              </w:rPr>
              <w:t xml:space="preserve"> </w:t>
            </w:r>
            <w:r w:rsidR="00BB34E0" w:rsidRPr="00492B5B">
              <w:rPr>
                <w:sz w:val="20"/>
                <w:szCs w:val="20"/>
              </w:rPr>
              <w:t>rowerowych przedstawia załącznik nr 1 do OPZ.</w:t>
            </w:r>
            <w:r w:rsidR="00192C86">
              <w:rPr>
                <w:sz w:val="20"/>
                <w:szCs w:val="20"/>
              </w:rPr>
              <w:t xml:space="preserve"> </w:t>
            </w:r>
            <w:r w:rsidR="00192C86" w:rsidRPr="00192C86">
              <w:rPr>
                <w:sz w:val="20"/>
                <w:szCs w:val="20"/>
              </w:rPr>
              <w:t>Wygląd wiat</w:t>
            </w:r>
            <w:r w:rsidR="002E0AFC">
              <w:rPr>
                <w:sz w:val="20"/>
                <w:szCs w:val="20"/>
              </w:rPr>
              <w:t xml:space="preserve"> </w:t>
            </w:r>
            <w:r w:rsidR="00192C86" w:rsidRPr="00192C86">
              <w:rPr>
                <w:sz w:val="20"/>
                <w:szCs w:val="20"/>
              </w:rPr>
              <w:t>rowerowych przedstawia dokumentacja fotograficzna stanowiąca załącznik nr 2 do OPZ.</w:t>
            </w:r>
            <w:r w:rsidR="00295898" w:rsidRPr="00192C86">
              <w:rPr>
                <w:sz w:val="20"/>
                <w:szCs w:val="20"/>
              </w:rPr>
              <w:t xml:space="preserve"> </w:t>
            </w:r>
            <w:r w:rsidR="00AD6C75" w:rsidRPr="00192C86">
              <w:rPr>
                <w:sz w:val="20"/>
                <w:szCs w:val="20"/>
              </w:rPr>
              <w:t xml:space="preserve"> </w:t>
            </w:r>
          </w:p>
          <w:bookmarkEnd w:id="2"/>
          <w:bookmarkEnd w:id="3"/>
          <w:p w14:paraId="2D5ADB20" w14:textId="581A438A" w:rsidR="00295898" w:rsidRDefault="00D10086" w:rsidP="00192C86">
            <w:pPr>
              <w:pStyle w:val="Akapitzlist"/>
              <w:spacing w:line="276" w:lineRule="auto"/>
              <w:ind w:left="792" w:hanging="423"/>
              <w:jc w:val="both"/>
              <w:rPr>
                <w:sz w:val="20"/>
                <w:szCs w:val="20"/>
              </w:rPr>
            </w:pPr>
            <w:r>
              <w:rPr>
                <w:b/>
                <w:bCs/>
                <w:sz w:val="20"/>
                <w:szCs w:val="20"/>
              </w:rPr>
              <w:t xml:space="preserve">2) </w:t>
            </w:r>
            <w:r w:rsidR="008A1659" w:rsidRPr="00826031">
              <w:rPr>
                <w:b/>
                <w:bCs/>
                <w:sz w:val="20"/>
                <w:szCs w:val="20"/>
              </w:rPr>
              <w:t xml:space="preserve">zadanie </w:t>
            </w:r>
            <w:r w:rsidR="009646C0">
              <w:rPr>
                <w:b/>
                <w:bCs/>
                <w:sz w:val="20"/>
                <w:szCs w:val="20"/>
              </w:rPr>
              <w:t>–</w:t>
            </w:r>
            <w:r w:rsidR="008A1659" w:rsidRPr="00826031">
              <w:rPr>
                <w:sz w:val="20"/>
                <w:szCs w:val="20"/>
              </w:rPr>
              <w:t xml:space="preserve"> </w:t>
            </w:r>
            <w:r w:rsidR="00295898" w:rsidRPr="00295898">
              <w:rPr>
                <w:sz w:val="20"/>
                <w:szCs w:val="20"/>
              </w:rPr>
              <w:t>wymiana wypełnienia ścian bocznych wiat rowerowych zamontowanych na wę</w:t>
            </w:r>
            <w:r w:rsidR="002E0AFC">
              <w:rPr>
                <w:sz w:val="20"/>
                <w:szCs w:val="20"/>
              </w:rPr>
              <w:t>źle</w:t>
            </w:r>
            <w:r w:rsidR="00295898" w:rsidRPr="00295898">
              <w:rPr>
                <w:sz w:val="20"/>
                <w:szCs w:val="20"/>
              </w:rPr>
              <w:t xml:space="preserve"> multimodalny</w:t>
            </w:r>
            <w:r w:rsidR="002E0AFC">
              <w:rPr>
                <w:sz w:val="20"/>
                <w:szCs w:val="20"/>
              </w:rPr>
              <w:t>m</w:t>
            </w:r>
            <w:r w:rsidR="00295898" w:rsidRPr="00295898">
              <w:rPr>
                <w:sz w:val="20"/>
                <w:szCs w:val="20"/>
              </w:rPr>
              <w:t xml:space="preserve"> w Siechnicach, wykona</w:t>
            </w:r>
            <w:r w:rsidR="00492B5B">
              <w:rPr>
                <w:sz w:val="20"/>
                <w:szCs w:val="20"/>
              </w:rPr>
              <w:t>nego</w:t>
            </w:r>
            <w:r w:rsidR="00295898" w:rsidRPr="00295898">
              <w:rPr>
                <w:sz w:val="20"/>
                <w:szCs w:val="20"/>
              </w:rPr>
              <w:t xml:space="preserve"> z poliwęglanu komorowego na szkło hartowane.</w:t>
            </w:r>
            <w:r w:rsidR="00492B5B">
              <w:rPr>
                <w:sz w:val="20"/>
                <w:szCs w:val="20"/>
              </w:rPr>
              <w:t xml:space="preserve"> </w:t>
            </w:r>
          </w:p>
          <w:p w14:paraId="76D4E1BC" w14:textId="4BB26BDD" w:rsidR="00065B02" w:rsidRPr="002E0AFC" w:rsidRDefault="009127C7" w:rsidP="002E0AFC">
            <w:pPr>
              <w:pStyle w:val="Akapitzlist"/>
              <w:spacing w:line="276" w:lineRule="auto"/>
              <w:ind w:left="792"/>
              <w:jc w:val="both"/>
              <w:rPr>
                <w:sz w:val="20"/>
                <w:szCs w:val="20"/>
              </w:rPr>
            </w:pPr>
            <w:r>
              <w:rPr>
                <w:sz w:val="20"/>
                <w:szCs w:val="20"/>
              </w:rPr>
              <w:t>Należy zastosować szkło hartowane o grubości 8 mm</w:t>
            </w:r>
            <w:r w:rsidR="00550BC3">
              <w:rPr>
                <w:sz w:val="20"/>
                <w:szCs w:val="20"/>
              </w:rPr>
              <w:t>.</w:t>
            </w:r>
            <w:r w:rsidR="00E20E3F">
              <w:rPr>
                <w:sz w:val="20"/>
                <w:szCs w:val="20"/>
              </w:rPr>
              <w:t xml:space="preserve">, </w:t>
            </w:r>
            <w:r w:rsidR="00065B02">
              <w:rPr>
                <w:sz w:val="20"/>
                <w:szCs w:val="20"/>
              </w:rPr>
              <w:t>termicznie hartowane posiadające certyfikat zgodny z PN-EN 12150-1:2002 – Szkło w budownictwie.</w:t>
            </w:r>
            <w:r w:rsidR="00550BC3">
              <w:rPr>
                <w:sz w:val="20"/>
                <w:szCs w:val="20"/>
              </w:rPr>
              <w:t xml:space="preserve"> Wymiary szkła muszą być tożsame                                z wymiarami dotychczas zamontowanych płyt poliwęglanowych. Montaż szkła hartowanego należy wykonać za pomocą </w:t>
            </w:r>
            <w:proofErr w:type="spellStart"/>
            <w:r w:rsidR="00550BC3">
              <w:rPr>
                <w:sz w:val="20"/>
                <w:szCs w:val="20"/>
              </w:rPr>
              <w:t>glassholderów</w:t>
            </w:r>
            <w:proofErr w:type="spellEnd"/>
            <w:r w:rsidR="00550BC3">
              <w:rPr>
                <w:sz w:val="20"/>
                <w:szCs w:val="20"/>
              </w:rPr>
              <w:t xml:space="preserve"> </w:t>
            </w:r>
            <w:r w:rsidR="00433F89">
              <w:rPr>
                <w:sz w:val="20"/>
                <w:szCs w:val="20"/>
              </w:rPr>
              <w:t>wykonanych ze stali</w:t>
            </w:r>
            <w:r w:rsidR="00E20E3F">
              <w:rPr>
                <w:sz w:val="20"/>
                <w:szCs w:val="20"/>
              </w:rPr>
              <w:t xml:space="preserve">. </w:t>
            </w:r>
            <w:proofErr w:type="spellStart"/>
            <w:r w:rsidR="00E20E3F">
              <w:rPr>
                <w:sz w:val="20"/>
                <w:szCs w:val="20"/>
              </w:rPr>
              <w:t>Glassholdery</w:t>
            </w:r>
            <w:proofErr w:type="spellEnd"/>
            <w:r w:rsidR="00E20E3F">
              <w:rPr>
                <w:sz w:val="20"/>
                <w:szCs w:val="20"/>
              </w:rPr>
              <w:t xml:space="preserve"> należy</w:t>
            </w:r>
            <w:r w:rsidR="00433F89">
              <w:rPr>
                <w:sz w:val="20"/>
                <w:szCs w:val="20"/>
              </w:rPr>
              <w:t xml:space="preserve"> pomalowa</w:t>
            </w:r>
            <w:r w:rsidR="00E20E3F">
              <w:rPr>
                <w:sz w:val="20"/>
                <w:szCs w:val="20"/>
              </w:rPr>
              <w:t>ć</w:t>
            </w:r>
            <w:r w:rsidR="00433F89">
              <w:rPr>
                <w:sz w:val="20"/>
                <w:szCs w:val="20"/>
              </w:rPr>
              <w:t xml:space="preserve"> </w:t>
            </w:r>
            <w:r w:rsidR="002E0AFC">
              <w:rPr>
                <w:sz w:val="20"/>
                <w:szCs w:val="20"/>
              </w:rPr>
              <w:t xml:space="preserve">na </w:t>
            </w:r>
            <w:r w:rsidR="00433F89" w:rsidRPr="002E0AFC">
              <w:rPr>
                <w:sz w:val="20"/>
                <w:szCs w:val="20"/>
              </w:rPr>
              <w:t>kolo</w:t>
            </w:r>
            <w:r w:rsidR="002E0AFC">
              <w:rPr>
                <w:sz w:val="20"/>
                <w:szCs w:val="20"/>
              </w:rPr>
              <w:t>r</w:t>
            </w:r>
            <w:r w:rsidR="00433F89" w:rsidRPr="002E0AFC">
              <w:rPr>
                <w:sz w:val="20"/>
                <w:szCs w:val="20"/>
              </w:rPr>
              <w:t xml:space="preserve"> RAL 9011</w:t>
            </w:r>
            <w:r w:rsidR="002E0AFC">
              <w:rPr>
                <w:sz w:val="20"/>
                <w:szCs w:val="20"/>
              </w:rPr>
              <w:t>.</w:t>
            </w:r>
          </w:p>
          <w:p w14:paraId="50E77FF5" w14:textId="76C95F68" w:rsidR="00433F89" w:rsidRDefault="00433F89" w:rsidP="00192C86">
            <w:pPr>
              <w:pStyle w:val="Akapitzlist"/>
              <w:spacing w:line="276" w:lineRule="auto"/>
              <w:ind w:left="792"/>
              <w:jc w:val="both"/>
              <w:rPr>
                <w:sz w:val="20"/>
                <w:szCs w:val="20"/>
              </w:rPr>
            </w:pPr>
            <w:r>
              <w:rPr>
                <w:sz w:val="20"/>
                <w:szCs w:val="20"/>
              </w:rPr>
              <w:t>Zakres prac zakłada:</w:t>
            </w:r>
          </w:p>
          <w:p w14:paraId="265E067A" w14:textId="2CEB991A" w:rsidR="00433F89" w:rsidRDefault="00433F89" w:rsidP="00433F89">
            <w:pPr>
              <w:pStyle w:val="Akapitzlist"/>
              <w:numPr>
                <w:ilvl w:val="0"/>
                <w:numId w:val="17"/>
              </w:numPr>
              <w:spacing w:line="276" w:lineRule="auto"/>
              <w:jc w:val="both"/>
              <w:rPr>
                <w:sz w:val="20"/>
                <w:szCs w:val="20"/>
              </w:rPr>
            </w:pPr>
            <w:r>
              <w:rPr>
                <w:sz w:val="20"/>
                <w:szCs w:val="20"/>
              </w:rPr>
              <w:t xml:space="preserve">demontaż istniejącego wypełnienia </w:t>
            </w:r>
            <w:r w:rsidR="001E7192">
              <w:rPr>
                <w:sz w:val="20"/>
                <w:szCs w:val="20"/>
              </w:rPr>
              <w:t>wykonanego z poliwęglanu, zamontowanego w profilach metalowych za pomocą blachowkrętów ocynkowanych,</w:t>
            </w:r>
          </w:p>
          <w:p w14:paraId="655D4359" w14:textId="35EB0665" w:rsidR="00CB4E25" w:rsidRDefault="00CB4E25" w:rsidP="00433F89">
            <w:pPr>
              <w:pStyle w:val="Akapitzlist"/>
              <w:numPr>
                <w:ilvl w:val="0"/>
                <w:numId w:val="17"/>
              </w:numPr>
              <w:spacing w:line="276" w:lineRule="auto"/>
              <w:jc w:val="both"/>
              <w:rPr>
                <w:sz w:val="20"/>
                <w:szCs w:val="20"/>
              </w:rPr>
            </w:pPr>
            <w:r>
              <w:rPr>
                <w:sz w:val="20"/>
                <w:szCs w:val="20"/>
              </w:rPr>
              <w:t>utylizację zdemontowanych płyt poliwęglanowych,</w:t>
            </w:r>
          </w:p>
          <w:p w14:paraId="2DCBFA23" w14:textId="618FC050" w:rsidR="001E7192" w:rsidRDefault="001E7192" w:rsidP="00433F89">
            <w:pPr>
              <w:pStyle w:val="Akapitzlist"/>
              <w:numPr>
                <w:ilvl w:val="0"/>
                <w:numId w:val="17"/>
              </w:numPr>
              <w:spacing w:line="276" w:lineRule="auto"/>
              <w:jc w:val="both"/>
              <w:rPr>
                <w:sz w:val="20"/>
                <w:szCs w:val="20"/>
              </w:rPr>
            </w:pPr>
            <w:r>
              <w:rPr>
                <w:sz w:val="20"/>
                <w:szCs w:val="20"/>
              </w:rPr>
              <w:t xml:space="preserve">demontaż 5 szt. donic z </w:t>
            </w:r>
            <w:proofErr w:type="spellStart"/>
            <w:r>
              <w:rPr>
                <w:sz w:val="20"/>
                <w:szCs w:val="20"/>
              </w:rPr>
              <w:t>nasadzeniami</w:t>
            </w:r>
            <w:proofErr w:type="spellEnd"/>
            <w:r>
              <w:rPr>
                <w:sz w:val="20"/>
                <w:szCs w:val="20"/>
              </w:rPr>
              <w:t xml:space="preserve"> zamontowanych przy wiatach rowerowych</w:t>
            </w:r>
            <w:r w:rsidR="00795CF9">
              <w:rPr>
                <w:sz w:val="20"/>
                <w:szCs w:val="20"/>
              </w:rPr>
              <w:t xml:space="preserve"> </w:t>
            </w:r>
            <w:r>
              <w:rPr>
                <w:sz w:val="20"/>
                <w:szCs w:val="20"/>
              </w:rPr>
              <w:t>na węźle multimodalnym w Siechnicach</w:t>
            </w:r>
            <w:r w:rsidR="00747959">
              <w:rPr>
                <w:sz w:val="20"/>
                <w:szCs w:val="20"/>
              </w:rPr>
              <w:t xml:space="preserve">. Podczas prac należy zabezpieczyć rośliny posadzone </w:t>
            </w:r>
            <w:r w:rsidR="00E343C7">
              <w:rPr>
                <w:sz w:val="20"/>
                <w:szCs w:val="20"/>
              </w:rPr>
              <w:t xml:space="preserve">                      </w:t>
            </w:r>
            <w:r w:rsidR="00747959">
              <w:rPr>
                <w:sz w:val="20"/>
                <w:szCs w:val="20"/>
              </w:rPr>
              <w:t>w donicach.</w:t>
            </w:r>
          </w:p>
          <w:p w14:paraId="7987911E" w14:textId="04CEAC76" w:rsidR="001E7192" w:rsidRDefault="001E7192" w:rsidP="00433F89">
            <w:pPr>
              <w:pStyle w:val="Akapitzlist"/>
              <w:numPr>
                <w:ilvl w:val="0"/>
                <w:numId w:val="17"/>
              </w:numPr>
              <w:spacing w:line="276" w:lineRule="auto"/>
              <w:jc w:val="both"/>
              <w:rPr>
                <w:sz w:val="20"/>
                <w:szCs w:val="20"/>
              </w:rPr>
            </w:pPr>
            <w:r>
              <w:rPr>
                <w:sz w:val="20"/>
                <w:szCs w:val="20"/>
              </w:rPr>
              <w:t xml:space="preserve">montaż szkła hartowanego za pomocą </w:t>
            </w:r>
            <w:proofErr w:type="spellStart"/>
            <w:r>
              <w:rPr>
                <w:sz w:val="20"/>
                <w:szCs w:val="20"/>
              </w:rPr>
              <w:t>glassholderów</w:t>
            </w:r>
            <w:proofErr w:type="spellEnd"/>
            <w:r>
              <w:rPr>
                <w:sz w:val="20"/>
                <w:szCs w:val="20"/>
              </w:rPr>
              <w:t>,</w:t>
            </w:r>
          </w:p>
          <w:p w14:paraId="07BAE637" w14:textId="10923294" w:rsidR="001E7192" w:rsidRDefault="00795CF9" w:rsidP="00433F89">
            <w:pPr>
              <w:pStyle w:val="Akapitzlist"/>
              <w:numPr>
                <w:ilvl w:val="0"/>
                <w:numId w:val="17"/>
              </w:numPr>
              <w:spacing w:line="276" w:lineRule="auto"/>
              <w:jc w:val="both"/>
              <w:rPr>
                <w:sz w:val="20"/>
                <w:szCs w:val="20"/>
              </w:rPr>
            </w:pPr>
            <w:r>
              <w:rPr>
                <w:sz w:val="20"/>
                <w:szCs w:val="20"/>
              </w:rPr>
              <w:t>naprawa ewentualnych uszkodzeń powłoki lakierniczej powstałych podczas demontażu płyt poliwęglanowych oraz montażu szkła hartowanego,</w:t>
            </w:r>
          </w:p>
          <w:p w14:paraId="53AB05D8" w14:textId="62EBA3FE" w:rsidR="00747959" w:rsidRDefault="00747959" w:rsidP="00433F89">
            <w:pPr>
              <w:pStyle w:val="Akapitzlist"/>
              <w:numPr>
                <w:ilvl w:val="0"/>
                <w:numId w:val="17"/>
              </w:numPr>
              <w:spacing w:line="276" w:lineRule="auto"/>
              <w:jc w:val="both"/>
              <w:rPr>
                <w:sz w:val="20"/>
                <w:szCs w:val="20"/>
              </w:rPr>
            </w:pPr>
            <w:r>
              <w:rPr>
                <w:sz w:val="20"/>
                <w:szCs w:val="20"/>
              </w:rPr>
              <w:t>montaż 5 szt</w:t>
            </w:r>
            <w:r w:rsidR="00E20E3F">
              <w:rPr>
                <w:sz w:val="20"/>
                <w:szCs w:val="20"/>
              </w:rPr>
              <w:t xml:space="preserve">. </w:t>
            </w:r>
            <w:r>
              <w:rPr>
                <w:sz w:val="20"/>
                <w:szCs w:val="20"/>
              </w:rPr>
              <w:t>donic</w:t>
            </w:r>
            <w:r w:rsidR="00E343C7">
              <w:rPr>
                <w:sz w:val="20"/>
                <w:szCs w:val="20"/>
              </w:rPr>
              <w:t xml:space="preserve">. Przywrócenie </w:t>
            </w:r>
            <w:proofErr w:type="spellStart"/>
            <w:r w:rsidR="00E343C7">
              <w:rPr>
                <w:sz w:val="20"/>
                <w:szCs w:val="20"/>
              </w:rPr>
              <w:t>nasadzeń</w:t>
            </w:r>
            <w:proofErr w:type="spellEnd"/>
            <w:r w:rsidR="00E343C7">
              <w:rPr>
                <w:sz w:val="20"/>
                <w:szCs w:val="20"/>
              </w:rPr>
              <w:t xml:space="preserve"> do stanu pierwotnego z przed rozpoczęcia prac montażowych.</w:t>
            </w:r>
          </w:p>
          <w:p w14:paraId="62CED4BE" w14:textId="4782C00A" w:rsidR="008B5368" w:rsidRDefault="008B5368" w:rsidP="001D3934">
            <w:pPr>
              <w:pStyle w:val="Akapitzlist"/>
              <w:spacing w:line="276" w:lineRule="auto"/>
              <w:ind w:left="650"/>
              <w:jc w:val="both"/>
              <w:rPr>
                <w:sz w:val="20"/>
                <w:szCs w:val="20"/>
              </w:rPr>
            </w:pPr>
            <w:r>
              <w:rPr>
                <w:sz w:val="20"/>
                <w:szCs w:val="20"/>
              </w:rPr>
              <w:t xml:space="preserve">Zestawienie </w:t>
            </w:r>
            <w:r w:rsidR="00463D46">
              <w:rPr>
                <w:sz w:val="20"/>
                <w:szCs w:val="20"/>
              </w:rPr>
              <w:t xml:space="preserve">przybliżonych </w:t>
            </w:r>
            <w:r>
              <w:rPr>
                <w:sz w:val="20"/>
                <w:szCs w:val="20"/>
              </w:rPr>
              <w:t>wymiarów</w:t>
            </w:r>
            <w:r w:rsidR="00463D46">
              <w:rPr>
                <w:sz w:val="20"/>
                <w:szCs w:val="20"/>
              </w:rPr>
              <w:t xml:space="preserve"> (+/- 1 cm)</w:t>
            </w:r>
            <w:r>
              <w:rPr>
                <w:sz w:val="20"/>
                <w:szCs w:val="20"/>
              </w:rPr>
              <w:t xml:space="preserve"> płyt poliwęglanowych przeznaczonych do demontażu </w:t>
            </w:r>
            <w:r w:rsidR="00463D46">
              <w:rPr>
                <w:sz w:val="20"/>
                <w:szCs w:val="20"/>
              </w:rPr>
              <w:t xml:space="preserve">     </w:t>
            </w:r>
            <w:r>
              <w:rPr>
                <w:sz w:val="20"/>
                <w:szCs w:val="20"/>
              </w:rPr>
              <w:t>i wymiany na szkło hartowane</w:t>
            </w:r>
            <w:r w:rsidR="001D3934">
              <w:rPr>
                <w:sz w:val="20"/>
                <w:szCs w:val="20"/>
              </w:rPr>
              <w:t xml:space="preserve"> na węźle </w:t>
            </w:r>
            <w:r w:rsidRPr="001D3934">
              <w:rPr>
                <w:sz w:val="20"/>
                <w:szCs w:val="20"/>
              </w:rPr>
              <w:t>multimodalny</w:t>
            </w:r>
            <w:r w:rsidR="001D3934">
              <w:rPr>
                <w:sz w:val="20"/>
                <w:szCs w:val="20"/>
              </w:rPr>
              <w:t>m</w:t>
            </w:r>
            <w:r w:rsidRPr="001D3934">
              <w:rPr>
                <w:sz w:val="20"/>
                <w:szCs w:val="20"/>
              </w:rPr>
              <w:t xml:space="preserve"> w Siechnicach:</w:t>
            </w:r>
          </w:p>
          <w:p w14:paraId="7E0E217C" w14:textId="77777777" w:rsidR="001D3934" w:rsidRPr="001D3934" w:rsidRDefault="001D3934" w:rsidP="001D3934">
            <w:pPr>
              <w:pStyle w:val="Akapitzlist"/>
              <w:spacing w:line="276" w:lineRule="auto"/>
              <w:ind w:left="650"/>
              <w:jc w:val="both"/>
              <w:rPr>
                <w:sz w:val="20"/>
                <w:szCs w:val="20"/>
              </w:rPr>
            </w:pPr>
          </w:p>
          <w:tbl>
            <w:tblPr>
              <w:tblStyle w:val="Tabela-Siatka"/>
              <w:tblW w:w="8215" w:type="dxa"/>
              <w:tblInd w:w="1370" w:type="dxa"/>
              <w:tblLayout w:type="fixed"/>
              <w:tblLook w:val="04A0" w:firstRow="1" w:lastRow="0" w:firstColumn="1" w:lastColumn="0" w:noHBand="0" w:noVBand="1"/>
            </w:tblPr>
            <w:tblGrid>
              <w:gridCol w:w="560"/>
              <w:gridCol w:w="3119"/>
              <w:gridCol w:w="2835"/>
              <w:gridCol w:w="1701"/>
            </w:tblGrid>
            <w:tr w:rsidR="00561340" w14:paraId="18B2A160" w14:textId="77777777" w:rsidTr="0006256C">
              <w:tc>
                <w:tcPr>
                  <w:tcW w:w="560" w:type="dxa"/>
                </w:tcPr>
                <w:p w14:paraId="5C3D29C0" w14:textId="222F8D76" w:rsidR="00561340" w:rsidRDefault="00561340" w:rsidP="00C1449D">
                  <w:pPr>
                    <w:pStyle w:val="Akapitzlist"/>
                    <w:spacing w:line="276" w:lineRule="auto"/>
                    <w:ind w:left="0"/>
                    <w:jc w:val="center"/>
                    <w:rPr>
                      <w:sz w:val="20"/>
                      <w:szCs w:val="20"/>
                    </w:rPr>
                  </w:pPr>
                  <w:r>
                    <w:rPr>
                      <w:sz w:val="20"/>
                      <w:szCs w:val="20"/>
                    </w:rPr>
                    <w:t>Lp.</w:t>
                  </w:r>
                </w:p>
              </w:tc>
              <w:tc>
                <w:tcPr>
                  <w:tcW w:w="3119" w:type="dxa"/>
                </w:tcPr>
                <w:p w14:paraId="51A82C12" w14:textId="32FFB7D4" w:rsidR="00561340" w:rsidRPr="00561340" w:rsidRDefault="00561340" w:rsidP="00C1449D">
                  <w:pPr>
                    <w:pStyle w:val="Akapitzlist"/>
                    <w:spacing w:line="276" w:lineRule="auto"/>
                    <w:ind w:left="0"/>
                    <w:jc w:val="center"/>
                    <w:rPr>
                      <w:sz w:val="20"/>
                      <w:szCs w:val="20"/>
                    </w:rPr>
                  </w:pPr>
                  <w:r w:rsidRPr="00561340">
                    <w:rPr>
                      <w:sz w:val="20"/>
                      <w:szCs w:val="20"/>
                    </w:rPr>
                    <w:t>Nazwa</w:t>
                  </w:r>
                </w:p>
              </w:tc>
              <w:tc>
                <w:tcPr>
                  <w:tcW w:w="2835" w:type="dxa"/>
                </w:tcPr>
                <w:p w14:paraId="31779753" w14:textId="47A92E60" w:rsidR="00561340" w:rsidRDefault="00561340" w:rsidP="00C1449D">
                  <w:pPr>
                    <w:pStyle w:val="Akapitzlist"/>
                    <w:spacing w:line="276" w:lineRule="auto"/>
                    <w:ind w:left="0"/>
                    <w:jc w:val="center"/>
                    <w:rPr>
                      <w:sz w:val="20"/>
                      <w:szCs w:val="20"/>
                    </w:rPr>
                  </w:pPr>
                  <w:r>
                    <w:rPr>
                      <w:sz w:val="20"/>
                      <w:szCs w:val="20"/>
                    </w:rPr>
                    <w:t>Wymiar</w:t>
                  </w:r>
                  <w:r w:rsidR="008B303F">
                    <w:rPr>
                      <w:sz w:val="20"/>
                      <w:szCs w:val="20"/>
                    </w:rPr>
                    <w:t xml:space="preserve"> płyty</w:t>
                  </w:r>
                </w:p>
              </w:tc>
              <w:tc>
                <w:tcPr>
                  <w:tcW w:w="1701" w:type="dxa"/>
                </w:tcPr>
                <w:p w14:paraId="53F50632" w14:textId="008FCAEC" w:rsidR="00561340" w:rsidRDefault="00561340" w:rsidP="00C1449D">
                  <w:pPr>
                    <w:pStyle w:val="Akapitzlist"/>
                    <w:spacing w:line="276" w:lineRule="auto"/>
                    <w:ind w:left="0"/>
                    <w:jc w:val="center"/>
                    <w:rPr>
                      <w:sz w:val="20"/>
                      <w:szCs w:val="20"/>
                    </w:rPr>
                  </w:pPr>
                  <w:r>
                    <w:rPr>
                      <w:sz w:val="20"/>
                      <w:szCs w:val="20"/>
                    </w:rPr>
                    <w:t>Ilość</w:t>
                  </w:r>
                </w:p>
              </w:tc>
            </w:tr>
            <w:tr w:rsidR="00561340" w14:paraId="027A6D9E" w14:textId="77777777" w:rsidTr="0006256C">
              <w:tc>
                <w:tcPr>
                  <w:tcW w:w="560" w:type="dxa"/>
                </w:tcPr>
                <w:p w14:paraId="17E5AF27" w14:textId="7E25AA44" w:rsidR="00561340" w:rsidRDefault="00C74D9D" w:rsidP="0006256C">
                  <w:pPr>
                    <w:pStyle w:val="Akapitzlist"/>
                    <w:spacing w:line="276" w:lineRule="auto"/>
                    <w:ind w:left="0"/>
                    <w:jc w:val="center"/>
                    <w:rPr>
                      <w:sz w:val="20"/>
                      <w:szCs w:val="20"/>
                    </w:rPr>
                  </w:pPr>
                  <w:r>
                    <w:rPr>
                      <w:sz w:val="20"/>
                      <w:szCs w:val="20"/>
                    </w:rPr>
                    <w:t>1.</w:t>
                  </w:r>
                </w:p>
              </w:tc>
              <w:tc>
                <w:tcPr>
                  <w:tcW w:w="3119" w:type="dxa"/>
                </w:tcPr>
                <w:p w14:paraId="3B3C6957" w14:textId="5332EFDE" w:rsidR="00561340" w:rsidRDefault="00561340" w:rsidP="00561340">
                  <w:pPr>
                    <w:pStyle w:val="Akapitzlist"/>
                    <w:spacing w:line="276" w:lineRule="auto"/>
                    <w:ind w:left="0"/>
                    <w:jc w:val="both"/>
                    <w:rPr>
                      <w:sz w:val="20"/>
                      <w:szCs w:val="20"/>
                    </w:rPr>
                  </w:pPr>
                  <w:r>
                    <w:rPr>
                      <w:sz w:val="20"/>
                      <w:szCs w:val="20"/>
                    </w:rPr>
                    <w:t xml:space="preserve">Wiata rowerowa </w:t>
                  </w:r>
                  <w:r w:rsidR="0006256C">
                    <w:rPr>
                      <w:sz w:val="20"/>
                      <w:szCs w:val="20"/>
                    </w:rPr>
                    <w:t xml:space="preserve">otwarta </w:t>
                  </w:r>
                  <w:r>
                    <w:rPr>
                      <w:sz w:val="20"/>
                      <w:szCs w:val="20"/>
                    </w:rPr>
                    <w:t>nr 1:</w:t>
                  </w:r>
                </w:p>
                <w:p w14:paraId="17A1F617" w14:textId="77777777" w:rsidR="00561340" w:rsidRDefault="00561340" w:rsidP="00561340">
                  <w:pPr>
                    <w:pStyle w:val="Akapitzlist"/>
                    <w:numPr>
                      <w:ilvl w:val="0"/>
                      <w:numId w:val="19"/>
                    </w:numPr>
                    <w:spacing w:line="276" w:lineRule="auto"/>
                    <w:jc w:val="both"/>
                    <w:rPr>
                      <w:sz w:val="20"/>
                      <w:szCs w:val="20"/>
                    </w:rPr>
                  </w:pPr>
                  <w:r>
                    <w:rPr>
                      <w:sz w:val="20"/>
                      <w:szCs w:val="20"/>
                    </w:rPr>
                    <w:t>ściana lewa</w:t>
                  </w:r>
                </w:p>
                <w:p w14:paraId="3B6A8EC5" w14:textId="4EB02097" w:rsidR="00561340" w:rsidRDefault="00561340" w:rsidP="00561340">
                  <w:pPr>
                    <w:pStyle w:val="Akapitzlist"/>
                    <w:numPr>
                      <w:ilvl w:val="0"/>
                      <w:numId w:val="19"/>
                    </w:numPr>
                    <w:spacing w:line="276" w:lineRule="auto"/>
                    <w:jc w:val="both"/>
                    <w:rPr>
                      <w:sz w:val="20"/>
                      <w:szCs w:val="20"/>
                    </w:rPr>
                  </w:pPr>
                  <w:r>
                    <w:rPr>
                      <w:sz w:val="20"/>
                      <w:szCs w:val="20"/>
                    </w:rPr>
                    <w:t>ściana prawa</w:t>
                  </w:r>
                </w:p>
                <w:p w14:paraId="33253B87" w14:textId="3CBAFABA" w:rsidR="00561340" w:rsidRPr="00561340" w:rsidRDefault="00561340" w:rsidP="00561340">
                  <w:pPr>
                    <w:pStyle w:val="Akapitzlist"/>
                    <w:numPr>
                      <w:ilvl w:val="0"/>
                      <w:numId w:val="19"/>
                    </w:numPr>
                    <w:spacing w:line="276" w:lineRule="auto"/>
                    <w:jc w:val="both"/>
                    <w:rPr>
                      <w:sz w:val="20"/>
                      <w:szCs w:val="20"/>
                    </w:rPr>
                  </w:pPr>
                  <w:r>
                    <w:rPr>
                      <w:sz w:val="20"/>
                      <w:szCs w:val="20"/>
                    </w:rPr>
                    <w:t>ściana tylna</w:t>
                  </w:r>
                </w:p>
              </w:tc>
              <w:tc>
                <w:tcPr>
                  <w:tcW w:w="2835" w:type="dxa"/>
                </w:tcPr>
                <w:p w14:paraId="40A51E43" w14:textId="77777777" w:rsidR="00561340" w:rsidRDefault="00561340" w:rsidP="008B5368">
                  <w:pPr>
                    <w:pStyle w:val="Akapitzlist"/>
                    <w:spacing w:line="276" w:lineRule="auto"/>
                    <w:ind w:left="0"/>
                    <w:jc w:val="both"/>
                    <w:rPr>
                      <w:sz w:val="20"/>
                      <w:szCs w:val="20"/>
                    </w:rPr>
                  </w:pPr>
                </w:p>
                <w:p w14:paraId="494D7859" w14:textId="0DC10337" w:rsidR="00561340" w:rsidRDefault="00561340" w:rsidP="00C1449D">
                  <w:pPr>
                    <w:pStyle w:val="Akapitzlist"/>
                    <w:spacing w:line="276" w:lineRule="auto"/>
                    <w:ind w:left="0"/>
                    <w:jc w:val="center"/>
                    <w:rPr>
                      <w:sz w:val="20"/>
                      <w:szCs w:val="20"/>
                    </w:rPr>
                  </w:pPr>
                  <w:r>
                    <w:rPr>
                      <w:sz w:val="20"/>
                      <w:szCs w:val="20"/>
                    </w:rPr>
                    <w:t>129 cm x 200 cm</w:t>
                  </w:r>
                </w:p>
                <w:p w14:paraId="493551F5" w14:textId="77777777" w:rsidR="00561340" w:rsidRDefault="00561340" w:rsidP="00C1449D">
                  <w:pPr>
                    <w:pStyle w:val="Akapitzlist"/>
                    <w:spacing w:line="276" w:lineRule="auto"/>
                    <w:ind w:left="0"/>
                    <w:jc w:val="center"/>
                    <w:rPr>
                      <w:sz w:val="20"/>
                      <w:szCs w:val="20"/>
                    </w:rPr>
                  </w:pPr>
                  <w:r>
                    <w:rPr>
                      <w:sz w:val="20"/>
                      <w:szCs w:val="20"/>
                    </w:rPr>
                    <w:t>129 cm x 200 cm</w:t>
                  </w:r>
                </w:p>
                <w:p w14:paraId="617D2563" w14:textId="29EA0734" w:rsidR="00561340" w:rsidRDefault="00C1449D" w:rsidP="00C1449D">
                  <w:pPr>
                    <w:pStyle w:val="Akapitzlist"/>
                    <w:spacing w:line="276" w:lineRule="auto"/>
                    <w:ind w:left="0"/>
                    <w:jc w:val="center"/>
                    <w:rPr>
                      <w:sz w:val="20"/>
                      <w:szCs w:val="20"/>
                    </w:rPr>
                  </w:pPr>
                  <w:r>
                    <w:rPr>
                      <w:sz w:val="20"/>
                      <w:szCs w:val="20"/>
                    </w:rPr>
                    <w:t xml:space="preserve">  </w:t>
                  </w:r>
                  <w:r w:rsidR="00561340">
                    <w:rPr>
                      <w:sz w:val="20"/>
                      <w:szCs w:val="20"/>
                    </w:rPr>
                    <w:t>89 cm x 200 cm</w:t>
                  </w:r>
                </w:p>
              </w:tc>
              <w:tc>
                <w:tcPr>
                  <w:tcW w:w="1701" w:type="dxa"/>
                </w:tcPr>
                <w:p w14:paraId="60FBEFEB" w14:textId="77777777" w:rsidR="00561340" w:rsidRDefault="00561340" w:rsidP="008B5368">
                  <w:pPr>
                    <w:pStyle w:val="Akapitzlist"/>
                    <w:spacing w:line="276" w:lineRule="auto"/>
                    <w:ind w:left="0"/>
                    <w:jc w:val="both"/>
                    <w:rPr>
                      <w:sz w:val="20"/>
                      <w:szCs w:val="20"/>
                    </w:rPr>
                  </w:pPr>
                </w:p>
                <w:p w14:paraId="573D0775" w14:textId="1986BC8B" w:rsidR="00561340" w:rsidRDefault="00561340" w:rsidP="00C1449D">
                  <w:pPr>
                    <w:pStyle w:val="Akapitzlist"/>
                    <w:spacing w:line="276" w:lineRule="auto"/>
                    <w:ind w:left="0"/>
                    <w:jc w:val="center"/>
                    <w:rPr>
                      <w:sz w:val="20"/>
                      <w:szCs w:val="20"/>
                    </w:rPr>
                  </w:pPr>
                  <w:r>
                    <w:rPr>
                      <w:sz w:val="20"/>
                      <w:szCs w:val="20"/>
                    </w:rPr>
                    <w:t>1 szt.</w:t>
                  </w:r>
                </w:p>
                <w:p w14:paraId="7BD155DB" w14:textId="77777777" w:rsidR="00561340" w:rsidRDefault="00561340" w:rsidP="00C1449D">
                  <w:pPr>
                    <w:pStyle w:val="Akapitzlist"/>
                    <w:spacing w:line="276" w:lineRule="auto"/>
                    <w:ind w:left="0"/>
                    <w:jc w:val="center"/>
                    <w:rPr>
                      <w:sz w:val="20"/>
                      <w:szCs w:val="20"/>
                    </w:rPr>
                  </w:pPr>
                  <w:r>
                    <w:rPr>
                      <w:sz w:val="20"/>
                      <w:szCs w:val="20"/>
                    </w:rPr>
                    <w:t>1 szt.</w:t>
                  </w:r>
                </w:p>
                <w:p w14:paraId="191025FA" w14:textId="0E2CC4BD" w:rsidR="00561340" w:rsidRDefault="00561340" w:rsidP="00C1449D">
                  <w:pPr>
                    <w:pStyle w:val="Akapitzlist"/>
                    <w:spacing w:line="276" w:lineRule="auto"/>
                    <w:ind w:left="0"/>
                    <w:jc w:val="center"/>
                    <w:rPr>
                      <w:sz w:val="20"/>
                      <w:szCs w:val="20"/>
                    </w:rPr>
                  </w:pPr>
                  <w:r>
                    <w:rPr>
                      <w:sz w:val="20"/>
                      <w:szCs w:val="20"/>
                    </w:rPr>
                    <w:t>8 szt.</w:t>
                  </w:r>
                </w:p>
              </w:tc>
            </w:tr>
            <w:tr w:rsidR="00561340" w14:paraId="7E94F450" w14:textId="77777777" w:rsidTr="0006256C">
              <w:tc>
                <w:tcPr>
                  <w:tcW w:w="560" w:type="dxa"/>
                </w:tcPr>
                <w:p w14:paraId="2DCC0557" w14:textId="11F77603" w:rsidR="00561340" w:rsidRDefault="00C1449D" w:rsidP="0006256C">
                  <w:pPr>
                    <w:pStyle w:val="Akapitzlist"/>
                    <w:spacing w:line="276" w:lineRule="auto"/>
                    <w:ind w:left="0"/>
                    <w:jc w:val="center"/>
                    <w:rPr>
                      <w:sz w:val="20"/>
                      <w:szCs w:val="20"/>
                    </w:rPr>
                  </w:pPr>
                  <w:r>
                    <w:rPr>
                      <w:sz w:val="20"/>
                      <w:szCs w:val="20"/>
                    </w:rPr>
                    <w:t>2.</w:t>
                  </w:r>
                </w:p>
              </w:tc>
              <w:tc>
                <w:tcPr>
                  <w:tcW w:w="3119" w:type="dxa"/>
                </w:tcPr>
                <w:p w14:paraId="063E1CA8" w14:textId="7842C84F" w:rsidR="00C1449D" w:rsidRDefault="00C1449D" w:rsidP="00C1449D">
                  <w:pPr>
                    <w:pStyle w:val="Akapitzlist"/>
                    <w:spacing w:line="276" w:lineRule="auto"/>
                    <w:ind w:left="0"/>
                    <w:jc w:val="both"/>
                    <w:rPr>
                      <w:sz w:val="20"/>
                      <w:szCs w:val="20"/>
                    </w:rPr>
                  </w:pPr>
                  <w:r>
                    <w:rPr>
                      <w:sz w:val="20"/>
                      <w:szCs w:val="20"/>
                    </w:rPr>
                    <w:t>Wiata rowerowa</w:t>
                  </w:r>
                  <w:r w:rsidR="0006256C">
                    <w:rPr>
                      <w:sz w:val="20"/>
                      <w:szCs w:val="20"/>
                    </w:rPr>
                    <w:t xml:space="preserve"> otwarta</w:t>
                  </w:r>
                  <w:r>
                    <w:rPr>
                      <w:sz w:val="20"/>
                      <w:szCs w:val="20"/>
                    </w:rPr>
                    <w:t xml:space="preserve"> nr 2:</w:t>
                  </w:r>
                </w:p>
                <w:p w14:paraId="17DE0D09" w14:textId="77777777" w:rsidR="00C1449D" w:rsidRDefault="00C1449D" w:rsidP="00C1449D">
                  <w:pPr>
                    <w:pStyle w:val="Akapitzlist"/>
                    <w:numPr>
                      <w:ilvl w:val="0"/>
                      <w:numId w:val="19"/>
                    </w:numPr>
                    <w:spacing w:line="276" w:lineRule="auto"/>
                    <w:jc w:val="both"/>
                    <w:rPr>
                      <w:sz w:val="20"/>
                      <w:szCs w:val="20"/>
                    </w:rPr>
                  </w:pPr>
                  <w:r>
                    <w:rPr>
                      <w:sz w:val="20"/>
                      <w:szCs w:val="20"/>
                    </w:rPr>
                    <w:t>ściana lewa</w:t>
                  </w:r>
                </w:p>
                <w:p w14:paraId="3CA6C7FE" w14:textId="75710C87" w:rsidR="00C1449D" w:rsidRDefault="00C1449D" w:rsidP="00C1449D">
                  <w:pPr>
                    <w:pStyle w:val="Akapitzlist"/>
                    <w:numPr>
                      <w:ilvl w:val="0"/>
                      <w:numId w:val="19"/>
                    </w:numPr>
                    <w:spacing w:line="276" w:lineRule="auto"/>
                    <w:jc w:val="both"/>
                    <w:rPr>
                      <w:sz w:val="20"/>
                      <w:szCs w:val="20"/>
                    </w:rPr>
                  </w:pPr>
                  <w:r>
                    <w:rPr>
                      <w:sz w:val="20"/>
                      <w:szCs w:val="20"/>
                    </w:rPr>
                    <w:t>ściana prawa</w:t>
                  </w:r>
                </w:p>
                <w:p w14:paraId="6AE51456" w14:textId="65533E2D" w:rsidR="00561340" w:rsidRPr="00C1449D" w:rsidRDefault="00C1449D" w:rsidP="00C1449D">
                  <w:pPr>
                    <w:pStyle w:val="Akapitzlist"/>
                    <w:numPr>
                      <w:ilvl w:val="0"/>
                      <w:numId w:val="19"/>
                    </w:numPr>
                    <w:spacing w:line="276" w:lineRule="auto"/>
                    <w:jc w:val="both"/>
                    <w:rPr>
                      <w:sz w:val="20"/>
                      <w:szCs w:val="20"/>
                    </w:rPr>
                  </w:pPr>
                  <w:r w:rsidRPr="00C1449D">
                    <w:rPr>
                      <w:sz w:val="20"/>
                      <w:szCs w:val="20"/>
                    </w:rPr>
                    <w:t>ściana tylna</w:t>
                  </w:r>
                </w:p>
              </w:tc>
              <w:tc>
                <w:tcPr>
                  <w:tcW w:w="2835" w:type="dxa"/>
                </w:tcPr>
                <w:p w14:paraId="30AD83A7" w14:textId="77777777" w:rsidR="00561340" w:rsidRDefault="00561340" w:rsidP="008B5368">
                  <w:pPr>
                    <w:pStyle w:val="Akapitzlist"/>
                    <w:spacing w:line="276" w:lineRule="auto"/>
                    <w:ind w:left="0"/>
                    <w:jc w:val="both"/>
                    <w:rPr>
                      <w:sz w:val="20"/>
                      <w:szCs w:val="20"/>
                    </w:rPr>
                  </w:pPr>
                </w:p>
                <w:p w14:paraId="7E0E6C92" w14:textId="77777777" w:rsidR="00C1449D" w:rsidRPr="00C1449D" w:rsidRDefault="00C1449D" w:rsidP="00C1449D">
                  <w:pPr>
                    <w:pStyle w:val="Akapitzlist"/>
                    <w:ind w:hanging="106"/>
                    <w:jc w:val="both"/>
                    <w:rPr>
                      <w:sz w:val="20"/>
                      <w:szCs w:val="20"/>
                    </w:rPr>
                  </w:pPr>
                  <w:r w:rsidRPr="00C1449D">
                    <w:rPr>
                      <w:sz w:val="20"/>
                      <w:szCs w:val="20"/>
                    </w:rPr>
                    <w:t>129 cm x 200 cm</w:t>
                  </w:r>
                </w:p>
                <w:p w14:paraId="0A6822F1" w14:textId="77777777" w:rsidR="00C1449D" w:rsidRPr="00C1449D" w:rsidRDefault="00C1449D" w:rsidP="00C1449D">
                  <w:pPr>
                    <w:pStyle w:val="Akapitzlist"/>
                    <w:ind w:hanging="106"/>
                    <w:jc w:val="both"/>
                    <w:rPr>
                      <w:sz w:val="20"/>
                      <w:szCs w:val="20"/>
                    </w:rPr>
                  </w:pPr>
                  <w:r w:rsidRPr="00C1449D">
                    <w:rPr>
                      <w:sz w:val="20"/>
                      <w:szCs w:val="20"/>
                    </w:rPr>
                    <w:t>129 cm x 200 cm</w:t>
                  </w:r>
                </w:p>
                <w:p w14:paraId="06F5A444" w14:textId="36F3C00F" w:rsidR="00C1449D" w:rsidRDefault="00C1449D" w:rsidP="00C1449D">
                  <w:pPr>
                    <w:pStyle w:val="Akapitzlist"/>
                    <w:spacing w:line="276" w:lineRule="auto"/>
                    <w:ind w:left="0"/>
                    <w:jc w:val="center"/>
                    <w:rPr>
                      <w:sz w:val="20"/>
                      <w:szCs w:val="20"/>
                    </w:rPr>
                  </w:pPr>
                  <w:r>
                    <w:rPr>
                      <w:sz w:val="20"/>
                      <w:szCs w:val="20"/>
                      <w:lang w:val="en-GB"/>
                    </w:rPr>
                    <w:t xml:space="preserve">  </w:t>
                  </w:r>
                  <w:r w:rsidR="008B0BD4">
                    <w:rPr>
                      <w:sz w:val="20"/>
                      <w:szCs w:val="20"/>
                      <w:lang w:val="en-GB"/>
                    </w:rPr>
                    <w:t xml:space="preserve">  </w:t>
                  </w:r>
                  <w:r w:rsidRPr="00C1449D">
                    <w:rPr>
                      <w:sz w:val="20"/>
                      <w:szCs w:val="20"/>
                      <w:lang w:val="en-GB"/>
                    </w:rPr>
                    <w:t>89 cm x 200 cm</w:t>
                  </w:r>
                </w:p>
              </w:tc>
              <w:tc>
                <w:tcPr>
                  <w:tcW w:w="1701" w:type="dxa"/>
                </w:tcPr>
                <w:p w14:paraId="671396E7" w14:textId="77777777" w:rsidR="00561340" w:rsidRDefault="00561340" w:rsidP="008B5368">
                  <w:pPr>
                    <w:pStyle w:val="Akapitzlist"/>
                    <w:spacing w:line="276" w:lineRule="auto"/>
                    <w:ind w:left="0"/>
                    <w:jc w:val="both"/>
                    <w:rPr>
                      <w:sz w:val="20"/>
                      <w:szCs w:val="20"/>
                    </w:rPr>
                  </w:pPr>
                </w:p>
                <w:p w14:paraId="500ADA9D" w14:textId="77777777" w:rsidR="00EE2F8E" w:rsidRDefault="00EE2F8E" w:rsidP="00EE2F8E">
                  <w:pPr>
                    <w:pStyle w:val="Akapitzlist"/>
                    <w:spacing w:line="276" w:lineRule="auto"/>
                    <w:ind w:left="0"/>
                    <w:jc w:val="center"/>
                    <w:rPr>
                      <w:sz w:val="20"/>
                      <w:szCs w:val="20"/>
                    </w:rPr>
                  </w:pPr>
                  <w:r>
                    <w:rPr>
                      <w:sz w:val="20"/>
                      <w:szCs w:val="20"/>
                    </w:rPr>
                    <w:t>1 szt.</w:t>
                  </w:r>
                </w:p>
                <w:p w14:paraId="4B7198CB" w14:textId="77777777" w:rsidR="00EE2F8E" w:rsidRDefault="00EE2F8E" w:rsidP="00EE2F8E">
                  <w:pPr>
                    <w:pStyle w:val="Akapitzlist"/>
                    <w:spacing w:line="276" w:lineRule="auto"/>
                    <w:ind w:left="0"/>
                    <w:jc w:val="center"/>
                    <w:rPr>
                      <w:sz w:val="20"/>
                      <w:szCs w:val="20"/>
                    </w:rPr>
                  </w:pPr>
                  <w:r>
                    <w:rPr>
                      <w:sz w:val="20"/>
                      <w:szCs w:val="20"/>
                    </w:rPr>
                    <w:t>1 szt.</w:t>
                  </w:r>
                </w:p>
                <w:p w14:paraId="18AB7E07" w14:textId="14B6AAC0" w:rsidR="00EE2F8E" w:rsidRDefault="00EE2F8E" w:rsidP="00EE2F8E">
                  <w:pPr>
                    <w:pStyle w:val="Akapitzlist"/>
                    <w:spacing w:line="276" w:lineRule="auto"/>
                    <w:ind w:left="0"/>
                    <w:jc w:val="both"/>
                    <w:rPr>
                      <w:sz w:val="20"/>
                      <w:szCs w:val="20"/>
                    </w:rPr>
                  </w:pPr>
                  <w:r>
                    <w:rPr>
                      <w:sz w:val="20"/>
                      <w:szCs w:val="20"/>
                    </w:rPr>
                    <w:t xml:space="preserve">         8 szt.</w:t>
                  </w:r>
                </w:p>
              </w:tc>
            </w:tr>
          </w:tbl>
          <w:p w14:paraId="1BEBD021" w14:textId="77777777" w:rsidR="005C5E76" w:rsidRDefault="005C5E76" w:rsidP="005C5E76">
            <w:pPr>
              <w:pStyle w:val="Akapitzlist"/>
              <w:spacing w:line="276" w:lineRule="auto"/>
              <w:ind w:left="660"/>
              <w:jc w:val="both"/>
              <w:rPr>
                <w:sz w:val="20"/>
                <w:szCs w:val="20"/>
              </w:rPr>
            </w:pPr>
          </w:p>
          <w:p w14:paraId="47FC376B" w14:textId="7280841B" w:rsidR="00192C86" w:rsidRPr="005E5F5D" w:rsidRDefault="005C5E76" w:rsidP="005E5F5D">
            <w:pPr>
              <w:pStyle w:val="Akapitzlist"/>
              <w:spacing w:line="276" w:lineRule="auto"/>
              <w:ind w:left="660"/>
              <w:jc w:val="both"/>
              <w:rPr>
                <w:sz w:val="20"/>
                <w:szCs w:val="20"/>
              </w:rPr>
            </w:pPr>
            <w:r>
              <w:rPr>
                <w:sz w:val="20"/>
                <w:szCs w:val="20"/>
              </w:rPr>
              <w:t>Łączna szacunkowa ilości szkła hartowanego jaką należy zamontować we</w:t>
            </w:r>
            <w:r w:rsidR="001D3934">
              <w:rPr>
                <w:sz w:val="20"/>
                <w:szCs w:val="20"/>
              </w:rPr>
              <w:t xml:space="preserve"> </w:t>
            </w:r>
            <w:r>
              <w:rPr>
                <w:sz w:val="20"/>
                <w:szCs w:val="20"/>
              </w:rPr>
              <w:t>wiatach rowerowych na wę</w:t>
            </w:r>
            <w:r w:rsidR="001D3934">
              <w:rPr>
                <w:sz w:val="20"/>
                <w:szCs w:val="20"/>
              </w:rPr>
              <w:t>źle</w:t>
            </w:r>
            <w:r>
              <w:rPr>
                <w:sz w:val="20"/>
                <w:szCs w:val="20"/>
              </w:rPr>
              <w:t xml:space="preserve"> multimodalny</w:t>
            </w:r>
            <w:r w:rsidR="001D3934">
              <w:rPr>
                <w:sz w:val="20"/>
                <w:szCs w:val="20"/>
              </w:rPr>
              <w:t>m</w:t>
            </w:r>
            <w:r>
              <w:rPr>
                <w:sz w:val="20"/>
                <w:szCs w:val="20"/>
              </w:rPr>
              <w:t xml:space="preserve"> w Siechnicach</w:t>
            </w:r>
            <w:r w:rsidR="001D3934">
              <w:rPr>
                <w:sz w:val="20"/>
                <w:szCs w:val="20"/>
              </w:rPr>
              <w:t xml:space="preserve"> </w:t>
            </w:r>
            <w:r>
              <w:rPr>
                <w:sz w:val="20"/>
                <w:szCs w:val="20"/>
              </w:rPr>
              <w:t xml:space="preserve">wynosi ok. </w:t>
            </w:r>
            <w:r w:rsidR="007371CE">
              <w:rPr>
                <w:sz w:val="20"/>
                <w:szCs w:val="20"/>
              </w:rPr>
              <w:t>38</w:t>
            </w:r>
            <w:r w:rsidR="001D3934">
              <w:rPr>
                <w:sz w:val="20"/>
                <w:szCs w:val="20"/>
              </w:rPr>
              <w:t>,8</w:t>
            </w:r>
            <w:r w:rsidR="007371CE">
              <w:rPr>
                <w:sz w:val="20"/>
                <w:szCs w:val="20"/>
              </w:rPr>
              <w:t xml:space="preserve"> m².</w:t>
            </w:r>
          </w:p>
          <w:p w14:paraId="5CE934EE" w14:textId="77777777" w:rsidR="005E5F5D" w:rsidRPr="00B61123" w:rsidRDefault="005E5F5D" w:rsidP="005E5F5D">
            <w:pPr>
              <w:pStyle w:val="Akapitzlist"/>
              <w:numPr>
                <w:ilvl w:val="0"/>
                <w:numId w:val="3"/>
              </w:numPr>
              <w:snapToGrid w:val="0"/>
              <w:spacing w:before="120" w:after="120" w:line="276" w:lineRule="auto"/>
              <w:ind w:left="371" w:hanging="284"/>
              <w:jc w:val="both"/>
              <w:rPr>
                <w:bCs/>
                <w:sz w:val="20"/>
                <w:szCs w:val="20"/>
              </w:rPr>
            </w:pPr>
            <w:r>
              <w:rPr>
                <w:bCs/>
                <w:sz w:val="20"/>
                <w:szCs w:val="20"/>
              </w:rPr>
              <w:t xml:space="preserve">Roboty budowlane zostaną wykonane na podstawie Opisu Przedmiotu Zamówienia oraz załączonych     do niego dokumentów </w:t>
            </w:r>
            <w:proofErr w:type="spellStart"/>
            <w:r>
              <w:rPr>
                <w:bCs/>
                <w:sz w:val="20"/>
                <w:szCs w:val="20"/>
              </w:rPr>
              <w:t>tj</w:t>
            </w:r>
            <w:proofErr w:type="spellEnd"/>
            <w:r>
              <w:rPr>
                <w:bCs/>
                <w:sz w:val="20"/>
                <w:szCs w:val="20"/>
              </w:rPr>
              <w:t>:</w:t>
            </w:r>
          </w:p>
          <w:p w14:paraId="79A064B3" w14:textId="39D00411" w:rsidR="005E5F5D" w:rsidRPr="001D3934" w:rsidRDefault="005E5F5D" w:rsidP="005E5F5D">
            <w:pPr>
              <w:pStyle w:val="Zawartotabeli"/>
              <w:numPr>
                <w:ilvl w:val="0"/>
                <w:numId w:val="2"/>
              </w:numPr>
              <w:snapToGrid w:val="0"/>
              <w:spacing w:line="276" w:lineRule="auto"/>
              <w:jc w:val="both"/>
              <w:rPr>
                <w:rFonts w:ascii="Arial" w:hAnsi="Arial" w:cs="Arial"/>
                <w:bCs/>
                <w:sz w:val="20"/>
                <w:szCs w:val="20"/>
                <w:lang w:val="pl-PL" w:eastAsia="pl-PL"/>
              </w:rPr>
            </w:pPr>
            <w:r w:rsidRPr="001D3934">
              <w:rPr>
                <w:rFonts w:ascii="Arial" w:hAnsi="Arial" w:cs="Arial"/>
                <w:bCs/>
                <w:sz w:val="20"/>
                <w:szCs w:val="20"/>
                <w:lang w:val="pl-PL" w:eastAsia="pl-PL"/>
              </w:rPr>
              <w:t>mapy – lokalizacja</w:t>
            </w:r>
            <w:r w:rsidR="001D3934" w:rsidRPr="001D3934">
              <w:rPr>
                <w:rFonts w:ascii="Arial" w:hAnsi="Arial" w:cs="Arial"/>
                <w:bCs/>
                <w:sz w:val="20"/>
                <w:szCs w:val="20"/>
                <w:lang w:val="pl-PL" w:eastAsia="pl-PL"/>
              </w:rPr>
              <w:t xml:space="preserve"> </w:t>
            </w:r>
            <w:r w:rsidR="00E20E3F" w:rsidRPr="001D3934">
              <w:rPr>
                <w:rFonts w:ascii="Arial" w:hAnsi="Arial" w:cs="Arial"/>
                <w:bCs/>
                <w:sz w:val="20"/>
                <w:szCs w:val="20"/>
                <w:lang w:val="pl-PL" w:eastAsia="pl-PL"/>
              </w:rPr>
              <w:t>wiat</w:t>
            </w:r>
            <w:r w:rsidR="001D3934" w:rsidRPr="001D3934">
              <w:rPr>
                <w:sz w:val="20"/>
                <w:szCs w:val="20"/>
                <w:lang w:val="pl-PL"/>
              </w:rPr>
              <w:t xml:space="preserve"> </w:t>
            </w:r>
            <w:r w:rsidR="001D3934" w:rsidRPr="001D3934">
              <w:rPr>
                <w:rFonts w:ascii="Arial" w:hAnsi="Arial" w:cs="Arial"/>
                <w:bCs/>
                <w:sz w:val="20"/>
                <w:szCs w:val="20"/>
                <w:lang w:val="pl-PL" w:eastAsia="pl-PL"/>
              </w:rPr>
              <w:t>rowerowych na węźle multimodalnym w Siechnicach</w:t>
            </w:r>
            <w:r w:rsidRPr="001D3934">
              <w:rPr>
                <w:rFonts w:ascii="Arial" w:hAnsi="Arial" w:cs="Arial"/>
                <w:bCs/>
                <w:sz w:val="20"/>
                <w:szCs w:val="20"/>
                <w:lang w:val="pl-PL" w:eastAsia="pl-PL"/>
              </w:rPr>
              <w:t xml:space="preserve">,   </w:t>
            </w:r>
          </w:p>
          <w:p w14:paraId="194429DB" w14:textId="5A102CB0" w:rsidR="005E5F5D" w:rsidRPr="001D3934" w:rsidRDefault="005E5F5D" w:rsidP="005E5F5D">
            <w:pPr>
              <w:pStyle w:val="Zawartotabeli"/>
              <w:numPr>
                <w:ilvl w:val="0"/>
                <w:numId w:val="2"/>
              </w:numPr>
              <w:snapToGrid w:val="0"/>
              <w:spacing w:line="276" w:lineRule="auto"/>
              <w:jc w:val="both"/>
              <w:rPr>
                <w:rFonts w:ascii="Arial" w:hAnsi="Arial" w:cs="Arial"/>
                <w:bCs/>
                <w:sz w:val="20"/>
                <w:szCs w:val="20"/>
                <w:lang w:val="pl-PL" w:eastAsia="pl-PL"/>
              </w:rPr>
            </w:pPr>
            <w:r w:rsidRPr="001D3934">
              <w:rPr>
                <w:rFonts w:ascii="Arial" w:hAnsi="Arial" w:cs="Arial"/>
                <w:bCs/>
                <w:sz w:val="20"/>
                <w:szCs w:val="20"/>
                <w:lang w:val="pl-PL" w:eastAsia="pl-PL"/>
              </w:rPr>
              <w:t xml:space="preserve">dokumentacja fotograficzna – wiaty </w:t>
            </w:r>
            <w:r w:rsidR="001D3934" w:rsidRPr="001D3934">
              <w:rPr>
                <w:rFonts w:ascii="Arial" w:hAnsi="Arial" w:cs="Arial"/>
                <w:bCs/>
                <w:sz w:val="20"/>
                <w:szCs w:val="20"/>
                <w:lang w:val="pl-PL" w:eastAsia="pl-PL"/>
              </w:rPr>
              <w:t>rowerow</w:t>
            </w:r>
            <w:r w:rsidR="001D3934">
              <w:rPr>
                <w:rFonts w:ascii="Arial" w:hAnsi="Arial" w:cs="Arial"/>
                <w:bCs/>
                <w:sz w:val="20"/>
                <w:szCs w:val="20"/>
                <w:lang w:val="pl-PL" w:eastAsia="pl-PL"/>
              </w:rPr>
              <w:t>e</w:t>
            </w:r>
            <w:r w:rsidR="001D3934" w:rsidRPr="001D3934">
              <w:rPr>
                <w:rFonts w:ascii="Arial" w:hAnsi="Arial" w:cs="Arial"/>
                <w:bCs/>
                <w:sz w:val="20"/>
                <w:szCs w:val="20"/>
                <w:lang w:val="pl-PL" w:eastAsia="pl-PL"/>
              </w:rPr>
              <w:t xml:space="preserve"> na węźle multimodalnym w Siechnicach</w:t>
            </w:r>
            <w:r w:rsidRPr="001D3934">
              <w:rPr>
                <w:rFonts w:ascii="Arial" w:hAnsi="Arial" w:cs="Arial"/>
                <w:bCs/>
                <w:sz w:val="20"/>
                <w:szCs w:val="20"/>
                <w:lang w:val="pl-PL" w:eastAsia="pl-PL"/>
              </w:rPr>
              <w:t>,</w:t>
            </w:r>
          </w:p>
          <w:p w14:paraId="67066FBA" w14:textId="77777777" w:rsidR="005E5F5D" w:rsidRPr="001D3934" w:rsidRDefault="005E5F5D" w:rsidP="005E5F5D">
            <w:pPr>
              <w:pStyle w:val="Zawartotabeli"/>
              <w:numPr>
                <w:ilvl w:val="0"/>
                <w:numId w:val="2"/>
              </w:numPr>
              <w:snapToGrid w:val="0"/>
              <w:spacing w:line="276" w:lineRule="auto"/>
              <w:jc w:val="both"/>
              <w:rPr>
                <w:rFonts w:ascii="Arial" w:hAnsi="Arial" w:cs="Arial"/>
                <w:bCs/>
                <w:sz w:val="20"/>
                <w:szCs w:val="20"/>
                <w:lang w:val="pl-PL" w:eastAsia="pl-PL"/>
              </w:rPr>
            </w:pPr>
            <w:r w:rsidRPr="001D3934">
              <w:rPr>
                <w:rFonts w:ascii="Arial" w:hAnsi="Arial" w:cs="Arial"/>
                <w:bCs/>
                <w:sz w:val="20"/>
                <w:szCs w:val="20"/>
                <w:lang w:val="pl-PL" w:eastAsia="pl-PL"/>
              </w:rPr>
              <w:t xml:space="preserve">procedura WI – dokumentacja powykonawcza, </w:t>
            </w:r>
          </w:p>
          <w:p w14:paraId="7CF9231C" w14:textId="77777777" w:rsidR="005E5F5D" w:rsidRPr="001D3934" w:rsidRDefault="005E5F5D" w:rsidP="005E5F5D">
            <w:pPr>
              <w:pStyle w:val="Zawartotabeli"/>
              <w:numPr>
                <w:ilvl w:val="0"/>
                <w:numId w:val="2"/>
              </w:numPr>
              <w:snapToGrid w:val="0"/>
              <w:spacing w:line="276" w:lineRule="auto"/>
              <w:jc w:val="both"/>
              <w:rPr>
                <w:rFonts w:ascii="Arial" w:hAnsi="Arial" w:cs="Arial"/>
                <w:bCs/>
                <w:sz w:val="20"/>
                <w:szCs w:val="20"/>
                <w:lang w:val="pl-PL" w:eastAsia="pl-PL"/>
              </w:rPr>
            </w:pPr>
            <w:r w:rsidRPr="001D3934">
              <w:rPr>
                <w:rFonts w:ascii="Arial" w:hAnsi="Arial" w:cs="Arial"/>
                <w:bCs/>
                <w:sz w:val="20"/>
                <w:szCs w:val="20"/>
                <w:lang w:val="pl-PL" w:eastAsia="pl-PL"/>
              </w:rPr>
              <w:t>wzór wniosku materiałowego,</w:t>
            </w:r>
          </w:p>
          <w:p w14:paraId="7CC4E2A1" w14:textId="77777777" w:rsidR="005E5F5D" w:rsidRPr="00664D31" w:rsidRDefault="005E5F5D" w:rsidP="005E5F5D">
            <w:pPr>
              <w:pStyle w:val="Zawartotabeli"/>
              <w:snapToGrid w:val="0"/>
              <w:spacing w:line="276" w:lineRule="auto"/>
              <w:jc w:val="both"/>
              <w:rPr>
                <w:rFonts w:ascii="Arial" w:hAnsi="Arial" w:cs="Arial"/>
                <w:bCs/>
                <w:sz w:val="20"/>
                <w:szCs w:val="20"/>
                <w:lang w:val="pl-PL" w:eastAsia="pl-PL"/>
              </w:rPr>
            </w:pPr>
          </w:p>
          <w:p w14:paraId="28372543" w14:textId="77777777" w:rsidR="005E5F5D" w:rsidRPr="00664D31" w:rsidRDefault="005E5F5D" w:rsidP="005E5F5D">
            <w:pPr>
              <w:autoSpaceDE w:val="0"/>
              <w:autoSpaceDN w:val="0"/>
              <w:adjustRightInd w:val="0"/>
              <w:spacing w:line="276" w:lineRule="auto"/>
              <w:jc w:val="both"/>
              <w:rPr>
                <w:rFonts w:ascii="Arial" w:hAnsi="Arial" w:cs="Arial"/>
                <w:bCs/>
                <w:sz w:val="20"/>
                <w:szCs w:val="20"/>
                <w:lang w:val="pl-PL"/>
              </w:rPr>
            </w:pPr>
            <w:r w:rsidRPr="00664D31">
              <w:rPr>
                <w:rFonts w:ascii="Arial" w:hAnsi="Arial" w:cs="Arial"/>
                <w:bCs/>
                <w:sz w:val="20"/>
                <w:szCs w:val="20"/>
                <w:lang w:val="pl-PL"/>
              </w:rPr>
              <w:t>Roboty muszą być wykonane zgodnie z wyżej wymienioną dokumentacją, obowiązującymi przepisami, normami oraz na ustalonych w niniejszym wniosku warunkach.</w:t>
            </w:r>
          </w:p>
          <w:p w14:paraId="300378F5" w14:textId="77777777" w:rsidR="005E5F5D" w:rsidRPr="00664D31" w:rsidRDefault="005E5F5D" w:rsidP="005E5F5D">
            <w:pPr>
              <w:autoSpaceDE w:val="0"/>
              <w:autoSpaceDN w:val="0"/>
              <w:adjustRightInd w:val="0"/>
              <w:spacing w:line="276" w:lineRule="auto"/>
              <w:jc w:val="both"/>
              <w:rPr>
                <w:rFonts w:ascii="Arial" w:hAnsi="Arial" w:cs="Arial"/>
                <w:bCs/>
                <w:sz w:val="20"/>
                <w:szCs w:val="20"/>
                <w:lang w:val="pl-PL"/>
              </w:rPr>
            </w:pPr>
          </w:p>
          <w:p w14:paraId="104424E0" w14:textId="77777777" w:rsidR="005E5F5D" w:rsidRPr="00664D31" w:rsidRDefault="005E5F5D" w:rsidP="005E5F5D">
            <w:pPr>
              <w:autoSpaceDE w:val="0"/>
              <w:autoSpaceDN w:val="0"/>
              <w:adjustRightInd w:val="0"/>
              <w:spacing w:line="276" w:lineRule="auto"/>
              <w:jc w:val="both"/>
              <w:rPr>
                <w:rFonts w:ascii="Arial" w:hAnsi="Arial" w:cs="Arial"/>
                <w:bCs/>
                <w:sz w:val="20"/>
                <w:szCs w:val="20"/>
                <w:lang w:val="pl-PL"/>
              </w:rPr>
            </w:pPr>
            <w:r w:rsidRPr="00664D31">
              <w:rPr>
                <w:rFonts w:ascii="Arial" w:hAnsi="Arial" w:cs="Arial"/>
                <w:bCs/>
                <w:sz w:val="20"/>
                <w:szCs w:val="20"/>
                <w:lang w:val="pl-PL"/>
              </w:rPr>
              <w:t xml:space="preserve">Wykonawca jako wytwórca odpadów w rozumieniu art. 3 ust. 1 pkt. 32 ustawy o odpadach                                 z dnia 14.12.2012 r., (Dz. U. 2013 poz. 21 ze zm.) ma obowiązek zagospodarowania odpadów powstałych podczas realizacji zamówienia zgodnie z wyżej wymienioną ustawą, ustawą z dnia 27.04.2001 r. </w:t>
            </w:r>
            <w:r>
              <w:rPr>
                <w:rFonts w:ascii="Arial" w:hAnsi="Arial" w:cs="Arial"/>
                <w:bCs/>
                <w:sz w:val="20"/>
                <w:szCs w:val="20"/>
                <w:lang w:val="pl-PL"/>
              </w:rPr>
              <w:t xml:space="preserve">            </w:t>
            </w:r>
            <w:r w:rsidRPr="00664D31">
              <w:rPr>
                <w:rFonts w:ascii="Arial" w:hAnsi="Arial" w:cs="Arial"/>
                <w:bCs/>
                <w:sz w:val="20"/>
                <w:szCs w:val="20"/>
                <w:lang w:val="pl-PL"/>
              </w:rPr>
              <w:t>Prawo Ochrony Środowiska (tj. z 2013 r. Dz. U. poz. 1232 z późń.zm.), ustawą z dnia 13 września 1996 r.                             o utrzymaniu czystości i porządku w gminach (tj. Dz. U. z 2013 r., poz. 1399 ze zm.). Wykonawca przedstawi Zamawiającemu potwierdzenie zagospodarowania odpadów, dołączając je do dokumentacji powykonawczej. Magazynowanie odpadów powstających podczas realizacji inwestycji może odbywać się jedynie na terenie, do którego ich wytwórca ma tytuł prawny, zgodnie z art. 25 ustawy z dnia 14.12.2012 r. o odpadach</w:t>
            </w:r>
            <w:r>
              <w:rPr>
                <w:rFonts w:ascii="Arial" w:hAnsi="Arial" w:cs="Arial"/>
                <w:bCs/>
                <w:sz w:val="20"/>
                <w:szCs w:val="20"/>
                <w:lang w:val="pl-PL"/>
              </w:rPr>
              <w:t xml:space="preserve">        </w:t>
            </w:r>
            <w:proofErr w:type="gramStart"/>
            <w:r>
              <w:rPr>
                <w:rFonts w:ascii="Arial" w:hAnsi="Arial" w:cs="Arial"/>
                <w:bCs/>
                <w:sz w:val="20"/>
                <w:szCs w:val="20"/>
                <w:lang w:val="pl-PL"/>
              </w:rPr>
              <w:t xml:space="preserve">  </w:t>
            </w:r>
            <w:r w:rsidRPr="00664D31">
              <w:rPr>
                <w:rFonts w:ascii="Arial" w:hAnsi="Arial" w:cs="Arial"/>
                <w:bCs/>
                <w:sz w:val="20"/>
                <w:szCs w:val="20"/>
                <w:lang w:val="pl-PL"/>
              </w:rPr>
              <w:t xml:space="preserve"> (</w:t>
            </w:r>
            <w:proofErr w:type="gramEnd"/>
            <w:r w:rsidRPr="00664D31">
              <w:rPr>
                <w:rFonts w:ascii="Arial" w:hAnsi="Arial" w:cs="Arial"/>
                <w:bCs/>
                <w:sz w:val="20"/>
                <w:szCs w:val="20"/>
                <w:lang w:val="pl-PL"/>
              </w:rPr>
              <w:t>Dz. U.</w:t>
            </w:r>
            <w:r>
              <w:rPr>
                <w:rFonts w:ascii="Arial" w:hAnsi="Arial" w:cs="Arial"/>
                <w:bCs/>
                <w:sz w:val="20"/>
                <w:szCs w:val="20"/>
                <w:lang w:val="pl-PL"/>
              </w:rPr>
              <w:t xml:space="preserve"> </w:t>
            </w:r>
            <w:r w:rsidRPr="00664D31">
              <w:rPr>
                <w:rFonts w:ascii="Arial" w:hAnsi="Arial" w:cs="Arial"/>
                <w:bCs/>
                <w:sz w:val="20"/>
                <w:szCs w:val="20"/>
                <w:lang w:val="pl-PL"/>
              </w:rPr>
              <w:t>z 2013 r. Nr 21). W cenie ryczałtowej Wykonawca ma obowiązek uwzględnić miejsce, odległość, koszt wywozu, składowania i utylizacji odpadów.</w:t>
            </w:r>
          </w:p>
          <w:p w14:paraId="21475EFF" w14:textId="77777777" w:rsidR="005E5F5D" w:rsidRPr="00664D31" w:rsidRDefault="005E5F5D" w:rsidP="005E5F5D">
            <w:pPr>
              <w:autoSpaceDE w:val="0"/>
              <w:autoSpaceDN w:val="0"/>
              <w:adjustRightInd w:val="0"/>
              <w:spacing w:line="276" w:lineRule="auto"/>
              <w:jc w:val="both"/>
              <w:rPr>
                <w:rFonts w:ascii="Arial" w:hAnsi="Arial" w:cs="Arial"/>
                <w:bCs/>
                <w:color w:val="FF0000"/>
                <w:sz w:val="20"/>
                <w:szCs w:val="20"/>
                <w:lang w:val="pl-PL"/>
              </w:rPr>
            </w:pPr>
          </w:p>
          <w:p w14:paraId="1E7B0600" w14:textId="78B0EEC5" w:rsidR="005F4F62" w:rsidRPr="005E5F5D" w:rsidRDefault="005E5F5D" w:rsidP="005E5F5D">
            <w:pPr>
              <w:autoSpaceDE w:val="0"/>
              <w:autoSpaceDN w:val="0"/>
              <w:adjustRightInd w:val="0"/>
              <w:spacing w:line="276" w:lineRule="auto"/>
              <w:jc w:val="both"/>
              <w:rPr>
                <w:rFonts w:ascii="Arial" w:hAnsi="Arial" w:cs="Arial"/>
                <w:bCs/>
                <w:sz w:val="20"/>
                <w:szCs w:val="20"/>
                <w:lang w:val="pl-PL"/>
              </w:rPr>
            </w:pPr>
            <w:r w:rsidRPr="00664D31">
              <w:rPr>
                <w:rFonts w:ascii="Arial" w:hAnsi="Arial" w:cs="Arial"/>
                <w:bCs/>
                <w:sz w:val="20"/>
                <w:szCs w:val="20"/>
                <w:lang w:val="pl-PL"/>
              </w:rPr>
              <w:t>Materiały zastosowane przez Wykonawcę przy wykonaniu robót muszą być nowe i nieużywane, odpowiadać wymaganiom norm i przepisów wymienionych w Specyfikacji Technicznej Wykonania i Odbioru Robót Budowlanych, posiadać wymagane polskimi przepisami atesty i certyfikaty, w tym również świadectwa dopuszczenia do obrotu oraz certyfikaty bezpieczeństwa.</w:t>
            </w:r>
            <w:r>
              <w:rPr>
                <w:rFonts w:ascii="Arial" w:hAnsi="Arial" w:cs="Arial"/>
                <w:bCs/>
                <w:sz w:val="20"/>
                <w:szCs w:val="20"/>
                <w:lang w:val="pl-PL"/>
              </w:rPr>
              <w:t xml:space="preserve"> Przed wbudowaniem Wykonawca jest zobowiązany uzyskać od Zamawiającego zatwierdzenia materiałowe użytych materiałów.</w:t>
            </w:r>
          </w:p>
        </w:tc>
      </w:tr>
    </w:tbl>
    <w:p w14:paraId="0DC11215" w14:textId="532F6992" w:rsidR="00AA378C" w:rsidRDefault="00AA378C" w:rsidP="005E5F5D">
      <w:pPr>
        <w:tabs>
          <w:tab w:val="center" w:leader="dot" w:pos="4536"/>
          <w:tab w:val="right" w:leader="dot" w:pos="9072"/>
        </w:tabs>
        <w:spacing w:after="120"/>
        <w:ind w:right="-1021"/>
        <w:jc w:val="both"/>
        <w:rPr>
          <w:rFonts w:ascii="Arial" w:hAnsi="Arial" w:cs="Arial"/>
          <w:sz w:val="20"/>
          <w:szCs w:val="20"/>
          <w:lang w:val="pl-PL"/>
        </w:rPr>
      </w:pPr>
    </w:p>
    <w:p w14:paraId="5CF1F96D" w14:textId="5DECF43C" w:rsidR="00314125" w:rsidRPr="00314125" w:rsidRDefault="00314125" w:rsidP="00314125">
      <w:pPr>
        <w:tabs>
          <w:tab w:val="center" w:leader="dot" w:pos="4536"/>
          <w:tab w:val="right" w:leader="dot" w:pos="9072"/>
        </w:tabs>
        <w:spacing w:after="120"/>
        <w:ind w:right="-1021"/>
        <w:jc w:val="center"/>
        <w:rPr>
          <w:rFonts w:ascii="Arial" w:hAnsi="Arial" w:cs="Arial"/>
          <w:sz w:val="16"/>
          <w:szCs w:val="16"/>
          <w:lang w:val="pl-PL"/>
        </w:rPr>
      </w:pPr>
      <w:r>
        <w:rPr>
          <w:rFonts w:ascii="Arial" w:hAnsi="Arial" w:cs="Arial"/>
          <w:sz w:val="16"/>
          <w:szCs w:val="16"/>
          <w:lang w:val="pl-PL"/>
        </w:rPr>
        <w:t xml:space="preserve">                                                                                                                                       Opis przedmiotu zamówienia sporządził:</w:t>
      </w:r>
    </w:p>
    <w:sectPr w:rsidR="00314125" w:rsidRPr="00314125" w:rsidSect="005E5F5D">
      <w:headerReference w:type="default" r:id="rId8"/>
      <w:footerReference w:type="default" r:id="rId9"/>
      <w:headerReference w:type="first" r:id="rId10"/>
      <w:footerReference w:type="first" r:id="rId11"/>
      <w:pgSz w:w="11906" w:h="16838"/>
      <w:pgMar w:top="1418" w:right="92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BB307" w14:textId="77777777" w:rsidR="006D013F" w:rsidRDefault="006D013F">
      <w:r>
        <w:separator/>
      </w:r>
    </w:p>
  </w:endnote>
  <w:endnote w:type="continuationSeparator" w:id="0">
    <w:p w14:paraId="214F7E57" w14:textId="77777777" w:rsidR="006D013F" w:rsidRDefault="006D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DBEE" w14:textId="77777777" w:rsidR="006D013F" w:rsidRDefault="00ED65FC">
    <w:pPr>
      <w:pStyle w:val="Stopka"/>
      <w:jc w:val="right"/>
      <w:rPr>
        <w:sz w:val="20"/>
      </w:rPr>
    </w:pPr>
    <w:r>
      <w:fldChar w:fldCharType="begin"/>
    </w:r>
    <w:r w:rsidR="00262F1F">
      <w:instrText xml:space="preserve"> PAGE </w:instrText>
    </w:r>
    <w:r>
      <w:fldChar w:fldCharType="separate"/>
    </w:r>
    <w:r w:rsidR="008A3783">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D84C" w14:textId="77777777" w:rsidR="006D013F" w:rsidRDefault="00ED65FC">
    <w:pPr>
      <w:pStyle w:val="Stopka"/>
      <w:jc w:val="right"/>
      <w:rPr>
        <w:sz w:val="20"/>
      </w:rPr>
    </w:pPr>
    <w:r>
      <w:fldChar w:fldCharType="begin"/>
    </w:r>
    <w:r w:rsidR="00262F1F">
      <w:instrText xml:space="preserve"> PAGE </w:instrText>
    </w:r>
    <w:r>
      <w:fldChar w:fldCharType="separate"/>
    </w:r>
    <w:r w:rsidR="008A3783">
      <w:rPr>
        <w:noProof/>
      </w:rPr>
      <w:t>1</w:t>
    </w:r>
    <w:r>
      <w:rPr>
        <w:noProof/>
      </w:rPr>
      <w:fldChar w:fldCharType="end"/>
    </w:r>
  </w:p>
  <w:p w14:paraId="1BF5D75B" w14:textId="77777777" w:rsidR="006D013F" w:rsidRDefault="006D013F">
    <w:pPr>
      <w:pStyle w:val="Stopka"/>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5F82" w14:textId="77777777" w:rsidR="006D013F" w:rsidRDefault="006D013F">
      <w:r>
        <w:separator/>
      </w:r>
    </w:p>
  </w:footnote>
  <w:footnote w:type="continuationSeparator" w:id="0">
    <w:p w14:paraId="0E557153" w14:textId="77777777" w:rsidR="006D013F" w:rsidRDefault="006D0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DA0E" w14:textId="5D5B3D2C" w:rsidR="006D013F" w:rsidRDefault="00D319B1" w:rsidP="00D319B1">
    <w:pPr>
      <w:pStyle w:val="Nagwek"/>
      <w:tabs>
        <w:tab w:val="clear" w:pos="4153"/>
        <w:tab w:val="clear" w:pos="8306"/>
        <w:tab w:val="left" w:pos="3631"/>
      </w:tabs>
      <w:spacing w:after="120"/>
      <w:rPr>
        <w:lang w:val="pl-PL"/>
      </w:rPr>
    </w:pPr>
    <w:r>
      <w:rPr>
        <w:lang w:val="pl-P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11B1" w14:textId="77777777" w:rsidR="006D013F" w:rsidRDefault="006D013F" w:rsidP="00E00DF9">
    <w:pPr>
      <w:pStyle w:val="Nagwek"/>
      <w:framePr w:wrap="around" w:vAnchor="text" w:hAnchor="page" w:x="10418" w:y="-17"/>
      <w:rPr>
        <w:rStyle w:val="Numerstrony"/>
        <w:rFonts w:ascii="Cambria" w:hAnsi="Cambria"/>
      </w:rPr>
    </w:pPr>
    <w:r>
      <w:rPr>
        <w:sz w:val="20"/>
        <w:lang w:val="pl-PL"/>
      </w:rPr>
      <w:tab/>
    </w:r>
  </w:p>
  <w:p w14:paraId="03606821" w14:textId="0524A47B" w:rsidR="006D013F" w:rsidRPr="00E00DF9" w:rsidRDefault="006D013F" w:rsidP="008A3783">
    <w:pPr>
      <w:pStyle w:val="Stopka"/>
      <w:jc w:val="right"/>
      <w:rPr>
        <w:rFonts w:ascii="Arial" w:hAnsi="Arial" w:cs="Arial"/>
        <w:color w:val="595959"/>
        <w:sz w:val="16"/>
        <w:szCs w:val="20"/>
        <w:lang w:val="de-DE"/>
      </w:rPr>
    </w:pPr>
    <w:r w:rsidRPr="002C6DD4">
      <w:rPr>
        <w:rFonts w:ascii="Cambria" w:hAnsi="Cambria"/>
        <w:color w:val="333333"/>
        <w:sz w:val="14"/>
        <w:szCs w:val="14"/>
      </w:rPr>
      <w:br/>
    </w:r>
    <w:r w:rsidR="008A3783" w:rsidRPr="008A3783">
      <w:rPr>
        <w:rFonts w:ascii="Arial" w:hAnsi="Arial" w:cs="Arial"/>
        <w:color w:val="595959"/>
        <w:lang w:val="de-DE"/>
      </w:rPr>
      <w:t xml:space="preserve">OPIS PRZEDMIOTU </w:t>
    </w:r>
    <w:r w:rsidR="00A145BC" w:rsidRPr="008A3783">
      <w:rPr>
        <w:rFonts w:ascii="Arial" w:hAnsi="Arial" w:cs="Arial"/>
        <w:color w:val="595959"/>
        <w:lang w:val="de-DE"/>
      </w:rPr>
      <w:t xml:space="preserve">ZAMÓWIENIA </w:t>
    </w:r>
    <w:r w:rsidR="00A145BC" w:rsidRPr="008A3783">
      <w:rPr>
        <w:rFonts w:ascii="Arial" w:hAnsi="Arial" w:cs="Arial"/>
        <w:color w:val="595959"/>
        <w:lang w:val="de-DE"/>
      </w:rPr>
      <w:tab/>
    </w:r>
    <w:r w:rsidR="008A3783" w:rsidRPr="008A3783">
      <w:rPr>
        <w:rFonts w:ascii="Arial" w:hAnsi="Arial" w:cs="Arial"/>
        <w:color w:val="595959"/>
        <w:lang w:val="de-DE"/>
      </w:rPr>
      <w:t>ZAŁĄCZN</w:t>
    </w:r>
    <w:r w:rsidR="00C42199">
      <w:rPr>
        <w:rFonts w:ascii="Arial" w:hAnsi="Arial" w:cs="Arial"/>
        <w:color w:val="595959"/>
        <w:lang w:val="de-DE"/>
      </w:rPr>
      <w:t xml:space="preserve">IK NR </w:t>
    </w:r>
    <w:r w:rsidR="005A56BD">
      <w:rPr>
        <w:rFonts w:ascii="Arial" w:hAnsi="Arial" w:cs="Arial"/>
        <w:color w:val="595959"/>
        <w:lang w:val="de-D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3FB5"/>
    <w:multiLevelType w:val="hybridMultilevel"/>
    <w:tmpl w:val="AB1A709E"/>
    <w:lvl w:ilvl="0" w:tplc="04150001">
      <w:start w:val="1"/>
      <w:numFmt w:val="bullet"/>
      <w:lvlText w:val=""/>
      <w:lvlJc w:val="left"/>
      <w:pPr>
        <w:ind w:left="1516" w:hanging="360"/>
      </w:pPr>
      <w:rPr>
        <w:rFonts w:ascii="Symbol" w:hAnsi="Symbol" w:hint="default"/>
      </w:rPr>
    </w:lvl>
    <w:lvl w:ilvl="1" w:tplc="04150003" w:tentative="1">
      <w:start w:val="1"/>
      <w:numFmt w:val="bullet"/>
      <w:lvlText w:val="o"/>
      <w:lvlJc w:val="left"/>
      <w:pPr>
        <w:ind w:left="2236" w:hanging="360"/>
      </w:pPr>
      <w:rPr>
        <w:rFonts w:ascii="Courier New" w:hAnsi="Courier New" w:cs="Courier New" w:hint="default"/>
      </w:rPr>
    </w:lvl>
    <w:lvl w:ilvl="2" w:tplc="04150005" w:tentative="1">
      <w:start w:val="1"/>
      <w:numFmt w:val="bullet"/>
      <w:lvlText w:val=""/>
      <w:lvlJc w:val="left"/>
      <w:pPr>
        <w:ind w:left="2956" w:hanging="360"/>
      </w:pPr>
      <w:rPr>
        <w:rFonts w:ascii="Wingdings" w:hAnsi="Wingdings" w:hint="default"/>
      </w:rPr>
    </w:lvl>
    <w:lvl w:ilvl="3" w:tplc="04150001" w:tentative="1">
      <w:start w:val="1"/>
      <w:numFmt w:val="bullet"/>
      <w:lvlText w:val=""/>
      <w:lvlJc w:val="left"/>
      <w:pPr>
        <w:ind w:left="3676" w:hanging="360"/>
      </w:pPr>
      <w:rPr>
        <w:rFonts w:ascii="Symbol" w:hAnsi="Symbol" w:hint="default"/>
      </w:rPr>
    </w:lvl>
    <w:lvl w:ilvl="4" w:tplc="04150003" w:tentative="1">
      <w:start w:val="1"/>
      <w:numFmt w:val="bullet"/>
      <w:lvlText w:val="o"/>
      <w:lvlJc w:val="left"/>
      <w:pPr>
        <w:ind w:left="4396" w:hanging="360"/>
      </w:pPr>
      <w:rPr>
        <w:rFonts w:ascii="Courier New" w:hAnsi="Courier New" w:cs="Courier New" w:hint="default"/>
      </w:rPr>
    </w:lvl>
    <w:lvl w:ilvl="5" w:tplc="04150005" w:tentative="1">
      <w:start w:val="1"/>
      <w:numFmt w:val="bullet"/>
      <w:lvlText w:val=""/>
      <w:lvlJc w:val="left"/>
      <w:pPr>
        <w:ind w:left="5116" w:hanging="360"/>
      </w:pPr>
      <w:rPr>
        <w:rFonts w:ascii="Wingdings" w:hAnsi="Wingdings" w:hint="default"/>
      </w:rPr>
    </w:lvl>
    <w:lvl w:ilvl="6" w:tplc="04150001" w:tentative="1">
      <w:start w:val="1"/>
      <w:numFmt w:val="bullet"/>
      <w:lvlText w:val=""/>
      <w:lvlJc w:val="left"/>
      <w:pPr>
        <w:ind w:left="5836" w:hanging="360"/>
      </w:pPr>
      <w:rPr>
        <w:rFonts w:ascii="Symbol" w:hAnsi="Symbol" w:hint="default"/>
      </w:rPr>
    </w:lvl>
    <w:lvl w:ilvl="7" w:tplc="04150003" w:tentative="1">
      <w:start w:val="1"/>
      <w:numFmt w:val="bullet"/>
      <w:lvlText w:val="o"/>
      <w:lvlJc w:val="left"/>
      <w:pPr>
        <w:ind w:left="6556" w:hanging="360"/>
      </w:pPr>
      <w:rPr>
        <w:rFonts w:ascii="Courier New" w:hAnsi="Courier New" w:cs="Courier New" w:hint="default"/>
      </w:rPr>
    </w:lvl>
    <w:lvl w:ilvl="8" w:tplc="04150005" w:tentative="1">
      <w:start w:val="1"/>
      <w:numFmt w:val="bullet"/>
      <w:lvlText w:val=""/>
      <w:lvlJc w:val="left"/>
      <w:pPr>
        <w:ind w:left="7276" w:hanging="360"/>
      </w:pPr>
      <w:rPr>
        <w:rFonts w:ascii="Wingdings" w:hAnsi="Wingdings" w:hint="default"/>
      </w:rPr>
    </w:lvl>
  </w:abstractNum>
  <w:abstractNum w:abstractNumId="1" w15:restartNumberingAfterBreak="0">
    <w:nsid w:val="011C4037"/>
    <w:multiLevelType w:val="hybridMultilevel"/>
    <w:tmpl w:val="6ED6A8A2"/>
    <w:lvl w:ilvl="0" w:tplc="04150001">
      <w:start w:val="1"/>
      <w:numFmt w:val="bullet"/>
      <w:lvlText w:val=""/>
      <w:lvlJc w:val="left"/>
      <w:pPr>
        <w:ind w:left="1945" w:hanging="360"/>
      </w:pPr>
      <w:rPr>
        <w:rFonts w:ascii="Symbol" w:hAnsi="Symbol" w:hint="default"/>
      </w:rPr>
    </w:lvl>
    <w:lvl w:ilvl="1" w:tplc="04150003" w:tentative="1">
      <w:start w:val="1"/>
      <w:numFmt w:val="bullet"/>
      <w:lvlText w:val="o"/>
      <w:lvlJc w:val="left"/>
      <w:pPr>
        <w:ind w:left="2665" w:hanging="360"/>
      </w:pPr>
      <w:rPr>
        <w:rFonts w:ascii="Courier New" w:hAnsi="Courier New" w:cs="Courier New" w:hint="default"/>
      </w:rPr>
    </w:lvl>
    <w:lvl w:ilvl="2" w:tplc="04150005" w:tentative="1">
      <w:start w:val="1"/>
      <w:numFmt w:val="bullet"/>
      <w:lvlText w:val=""/>
      <w:lvlJc w:val="left"/>
      <w:pPr>
        <w:ind w:left="3385" w:hanging="360"/>
      </w:pPr>
      <w:rPr>
        <w:rFonts w:ascii="Wingdings" w:hAnsi="Wingdings" w:hint="default"/>
      </w:rPr>
    </w:lvl>
    <w:lvl w:ilvl="3" w:tplc="04150001" w:tentative="1">
      <w:start w:val="1"/>
      <w:numFmt w:val="bullet"/>
      <w:lvlText w:val=""/>
      <w:lvlJc w:val="left"/>
      <w:pPr>
        <w:ind w:left="4105" w:hanging="360"/>
      </w:pPr>
      <w:rPr>
        <w:rFonts w:ascii="Symbol" w:hAnsi="Symbol" w:hint="default"/>
      </w:rPr>
    </w:lvl>
    <w:lvl w:ilvl="4" w:tplc="04150003" w:tentative="1">
      <w:start w:val="1"/>
      <w:numFmt w:val="bullet"/>
      <w:lvlText w:val="o"/>
      <w:lvlJc w:val="left"/>
      <w:pPr>
        <w:ind w:left="4825" w:hanging="360"/>
      </w:pPr>
      <w:rPr>
        <w:rFonts w:ascii="Courier New" w:hAnsi="Courier New" w:cs="Courier New" w:hint="default"/>
      </w:rPr>
    </w:lvl>
    <w:lvl w:ilvl="5" w:tplc="04150005" w:tentative="1">
      <w:start w:val="1"/>
      <w:numFmt w:val="bullet"/>
      <w:lvlText w:val=""/>
      <w:lvlJc w:val="left"/>
      <w:pPr>
        <w:ind w:left="5545" w:hanging="360"/>
      </w:pPr>
      <w:rPr>
        <w:rFonts w:ascii="Wingdings" w:hAnsi="Wingdings" w:hint="default"/>
      </w:rPr>
    </w:lvl>
    <w:lvl w:ilvl="6" w:tplc="04150001" w:tentative="1">
      <w:start w:val="1"/>
      <w:numFmt w:val="bullet"/>
      <w:lvlText w:val=""/>
      <w:lvlJc w:val="left"/>
      <w:pPr>
        <w:ind w:left="6265" w:hanging="360"/>
      </w:pPr>
      <w:rPr>
        <w:rFonts w:ascii="Symbol" w:hAnsi="Symbol" w:hint="default"/>
      </w:rPr>
    </w:lvl>
    <w:lvl w:ilvl="7" w:tplc="04150003" w:tentative="1">
      <w:start w:val="1"/>
      <w:numFmt w:val="bullet"/>
      <w:lvlText w:val="o"/>
      <w:lvlJc w:val="left"/>
      <w:pPr>
        <w:ind w:left="6985" w:hanging="360"/>
      </w:pPr>
      <w:rPr>
        <w:rFonts w:ascii="Courier New" w:hAnsi="Courier New" w:cs="Courier New" w:hint="default"/>
      </w:rPr>
    </w:lvl>
    <w:lvl w:ilvl="8" w:tplc="04150005" w:tentative="1">
      <w:start w:val="1"/>
      <w:numFmt w:val="bullet"/>
      <w:lvlText w:val=""/>
      <w:lvlJc w:val="left"/>
      <w:pPr>
        <w:ind w:left="7705" w:hanging="360"/>
      </w:pPr>
      <w:rPr>
        <w:rFonts w:ascii="Wingdings" w:hAnsi="Wingdings" w:hint="default"/>
      </w:rPr>
    </w:lvl>
  </w:abstractNum>
  <w:abstractNum w:abstractNumId="2" w15:restartNumberingAfterBreak="0">
    <w:nsid w:val="07FA2423"/>
    <w:multiLevelType w:val="hybridMultilevel"/>
    <w:tmpl w:val="170454A0"/>
    <w:lvl w:ilvl="0" w:tplc="04150011">
      <w:start w:val="1"/>
      <w:numFmt w:val="decimal"/>
      <w:lvlText w:val="%1)"/>
      <w:lvlJc w:val="left"/>
      <w:pPr>
        <w:ind w:left="1193" w:hanging="360"/>
      </w:pPr>
      <w:rPr>
        <w:rFonts w:hint="default"/>
        <w:sz w:val="20"/>
      </w:rPr>
    </w:lvl>
    <w:lvl w:ilvl="1" w:tplc="04150003" w:tentative="1">
      <w:start w:val="1"/>
      <w:numFmt w:val="bullet"/>
      <w:lvlText w:val="o"/>
      <w:lvlJc w:val="left"/>
      <w:pPr>
        <w:ind w:left="1913" w:hanging="360"/>
      </w:pPr>
      <w:rPr>
        <w:rFonts w:ascii="Courier New" w:hAnsi="Courier New" w:cs="Courier New" w:hint="default"/>
      </w:rPr>
    </w:lvl>
    <w:lvl w:ilvl="2" w:tplc="04150005" w:tentative="1">
      <w:start w:val="1"/>
      <w:numFmt w:val="bullet"/>
      <w:lvlText w:val=""/>
      <w:lvlJc w:val="left"/>
      <w:pPr>
        <w:ind w:left="2633" w:hanging="360"/>
      </w:pPr>
      <w:rPr>
        <w:rFonts w:ascii="Wingdings" w:hAnsi="Wingdings" w:hint="default"/>
      </w:rPr>
    </w:lvl>
    <w:lvl w:ilvl="3" w:tplc="04150001" w:tentative="1">
      <w:start w:val="1"/>
      <w:numFmt w:val="bullet"/>
      <w:lvlText w:val=""/>
      <w:lvlJc w:val="left"/>
      <w:pPr>
        <w:ind w:left="3353" w:hanging="360"/>
      </w:pPr>
      <w:rPr>
        <w:rFonts w:ascii="Symbol" w:hAnsi="Symbol" w:hint="default"/>
      </w:rPr>
    </w:lvl>
    <w:lvl w:ilvl="4" w:tplc="04150003" w:tentative="1">
      <w:start w:val="1"/>
      <w:numFmt w:val="bullet"/>
      <w:lvlText w:val="o"/>
      <w:lvlJc w:val="left"/>
      <w:pPr>
        <w:ind w:left="4073" w:hanging="360"/>
      </w:pPr>
      <w:rPr>
        <w:rFonts w:ascii="Courier New" w:hAnsi="Courier New" w:cs="Courier New" w:hint="default"/>
      </w:rPr>
    </w:lvl>
    <w:lvl w:ilvl="5" w:tplc="04150005" w:tentative="1">
      <w:start w:val="1"/>
      <w:numFmt w:val="bullet"/>
      <w:lvlText w:val=""/>
      <w:lvlJc w:val="left"/>
      <w:pPr>
        <w:ind w:left="4793" w:hanging="360"/>
      </w:pPr>
      <w:rPr>
        <w:rFonts w:ascii="Wingdings" w:hAnsi="Wingdings" w:hint="default"/>
      </w:rPr>
    </w:lvl>
    <w:lvl w:ilvl="6" w:tplc="04150001" w:tentative="1">
      <w:start w:val="1"/>
      <w:numFmt w:val="bullet"/>
      <w:lvlText w:val=""/>
      <w:lvlJc w:val="left"/>
      <w:pPr>
        <w:ind w:left="5513" w:hanging="360"/>
      </w:pPr>
      <w:rPr>
        <w:rFonts w:ascii="Symbol" w:hAnsi="Symbol" w:hint="default"/>
      </w:rPr>
    </w:lvl>
    <w:lvl w:ilvl="7" w:tplc="04150003" w:tentative="1">
      <w:start w:val="1"/>
      <w:numFmt w:val="bullet"/>
      <w:lvlText w:val="o"/>
      <w:lvlJc w:val="left"/>
      <w:pPr>
        <w:ind w:left="6233" w:hanging="360"/>
      </w:pPr>
      <w:rPr>
        <w:rFonts w:ascii="Courier New" w:hAnsi="Courier New" w:cs="Courier New" w:hint="default"/>
      </w:rPr>
    </w:lvl>
    <w:lvl w:ilvl="8" w:tplc="04150005" w:tentative="1">
      <w:start w:val="1"/>
      <w:numFmt w:val="bullet"/>
      <w:lvlText w:val=""/>
      <w:lvlJc w:val="left"/>
      <w:pPr>
        <w:ind w:left="6953" w:hanging="360"/>
      </w:pPr>
      <w:rPr>
        <w:rFonts w:ascii="Wingdings" w:hAnsi="Wingdings" w:hint="default"/>
      </w:rPr>
    </w:lvl>
  </w:abstractNum>
  <w:abstractNum w:abstractNumId="3" w15:restartNumberingAfterBreak="0">
    <w:nsid w:val="0F7117C8"/>
    <w:multiLevelType w:val="hybridMultilevel"/>
    <w:tmpl w:val="323A4390"/>
    <w:lvl w:ilvl="0" w:tplc="9EF49F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DB85EA5"/>
    <w:multiLevelType w:val="hybridMultilevel"/>
    <w:tmpl w:val="75F84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2B6545"/>
    <w:multiLevelType w:val="hybridMultilevel"/>
    <w:tmpl w:val="1EA8818E"/>
    <w:lvl w:ilvl="0" w:tplc="04150001">
      <w:start w:val="1"/>
      <w:numFmt w:val="bullet"/>
      <w:lvlText w:val=""/>
      <w:lvlJc w:val="left"/>
      <w:pPr>
        <w:ind w:left="1945" w:hanging="360"/>
      </w:pPr>
      <w:rPr>
        <w:rFonts w:ascii="Symbol" w:hAnsi="Symbol" w:hint="default"/>
      </w:rPr>
    </w:lvl>
    <w:lvl w:ilvl="1" w:tplc="04150003" w:tentative="1">
      <w:start w:val="1"/>
      <w:numFmt w:val="bullet"/>
      <w:lvlText w:val="o"/>
      <w:lvlJc w:val="left"/>
      <w:pPr>
        <w:ind w:left="2665" w:hanging="360"/>
      </w:pPr>
      <w:rPr>
        <w:rFonts w:ascii="Courier New" w:hAnsi="Courier New" w:cs="Courier New" w:hint="default"/>
      </w:rPr>
    </w:lvl>
    <w:lvl w:ilvl="2" w:tplc="04150005" w:tentative="1">
      <w:start w:val="1"/>
      <w:numFmt w:val="bullet"/>
      <w:lvlText w:val=""/>
      <w:lvlJc w:val="left"/>
      <w:pPr>
        <w:ind w:left="3385" w:hanging="360"/>
      </w:pPr>
      <w:rPr>
        <w:rFonts w:ascii="Wingdings" w:hAnsi="Wingdings" w:hint="default"/>
      </w:rPr>
    </w:lvl>
    <w:lvl w:ilvl="3" w:tplc="04150001" w:tentative="1">
      <w:start w:val="1"/>
      <w:numFmt w:val="bullet"/>
      <w:lvlText w:val=""/>
      <w:lvlJc w:val="left"/>
      <w:pPr>
        <w:ind w:left="4105" w:hanging="360"/>
      </w:pPr>
      <w:rPr>
        <w:rFonts w:ascii="Symbol" w:hAnsi="Symbol" w:hint="default"/>
      </w:rPr>
    </w:lvl>
    <w:lvl w:ilvl="4" w:tplc="04150003" w:tentative="1">
      <w:start w:val="1"/>
      <w:numFmt w:val="bullet"/>
      <w:lvlText w:val="o"/>
      <w:lvlJc w:val="left"/>
      <w:pPr>
        <w:ind w:left="4825" w:hanging="360"/>
      </w:pPr>
      <w:rPr>
        <w:rFonts w:ascii="Courier New" w:hAnsi="Courier New" w:cs="Courier New" w:hint="default"/>
      </w:rPr>
    </w:lvl>
    <w:lvl w:ilvl="5" w:tplc="04150005" w:tentative="1">
      <w:start w:val="1"/>
      <w:numFmt w:val="bullet"/>
      <w:lvlText w:val=""/>
      <w:lvlJc w:val="left"/>
      <w:pPr>
        <w:ind w:left="5545" w:hanging="360"/>
      </w:pPr>
      <w:rPr>
        <w:rFonts w:ascii="Wingdings" w:hAnsi="Wingdings" w:hint="default"/>
      </w:rPr>
    </w:lvl>
    <w:lvl w:ilvl="6" w:tplc="04150001" w:tentative="1">
      <w:start w:val="1"/>
      <w:numFmt w:val="bullet"/>
      <w:lvlText w:val=""/>
      <w:lvlJc w:val="left"/>
      <w:pPr>
        <w:ind w:left="6265" w:hanging="360"/>
      </w:pPr>
      <w:rPr>
        <w:rFonts w:ascii="Symbol" w:hAnsi="Symbol" w:hint="default"/>
      </w:rPr>
    </w:lvl>
    <w:lvl w:ilvl="7" w:tplc="04150003" w:tentative="1">
      <w:start w:val="1"/>
      <w:numFmt w:val="bullet"/>
      <w:lvlText w:val="o"/>
      <w:lvlJc w:val="left"/>
      <w:pPr>
        <w:ind w:left="6985" w:hanging="360"/>
      </w:pPr>
      <w:rPr>
        <w:rFonts w:ascii="Courier New" w:hAnsi="Courier New" w:cs="Courier New" w:hint="default"/>
      </w:rPr>
    </w:lvl>
    <w:lvl w:ilvl="8" w:tplc="04150005" w:tentative="1">
      <w:start w:val="1"/>
      <w:numFmt w:val="bullet"/>
      <w:lvlText w:val=""/>
      <w:lvlJc w:val="left"/>
      <w:pPr>
        <w:ind w:left="7705" w:hanging="360"/>
      </w:pPr>
      <w:rPr>
        <w:rFonts w:ascii="Wingdings" w:hAnsi="Wingdings" w:hint="default"/>
      </w:rPr>
    </w:lvl>
  </w:abstractNum>
  <w:abstractNum w:abstractNumId="6" w15:restartNumberingAfterBreak="0">
    <w:nsid w:val="1FE956CA"/>
    <w:multiLevelType w:val="hybridMultilevel"/>
    <w:tmpl w:val="7D2A55C8"/>
    <w:lvl w:ilvl="0" w:tplc="04150001">
      <w:start w:val="1"/>
      <w:numFmt w:val="bullet"/>
      <w:lvlText w:val=""/>
      <w:lvlJc w:val="left"/>
      <w:pPr>
        <w:ind w:left="1876" w:hanging="360"/>
      </w:pPr>
      <w:rPr>
        <w:rFonts w:ascii="Symbol" w:hAnsi="Symbol" w:hint="default"/>
      </w:rPr>
    </w:lvl>
    <w:lvl w:ilvl="1" w:tplc="04150003" w:tentative="1">
      <w:start w:val="1"/>
      <w:numFmt w:val="bullet"/>
      <w:lvlText w:val="o"/>
      <w:lvlJc w:val="left"/>
      <w:pPr>
        <w:ind w:left="2596" w:hanging="360"/>
      </w:pPr>
      <w:rPr>
        <w:rFonts w:ascii="Courier New" w:hAnsi="Courier New" w:cs="Courier New" w:hint="default"/>
      </w:rPr>
    </w:lvl>
    <w:lvl w:ilvl="2" w:tplc="04150005" w:tentative="1">
      <w:start w:val="1"/>
      <w:numFmt w:val="bullet"/>
      <w:lvlText w:val=""/>
      <w:lvlJc w:val="left"/>
      <w:pPr>
        <w:ind w:left="3316" w:hanging="360"/>
      </w:pPr>
      <w:rPr>
        <w:rFonts w:ascii="Wingdings" w:hAnsi="Wingdings" w:hint="default"/>
      </w:rPr>
    </w:lvl>
    <w:lvl w:ilvl="3" w:tplc="04150001" w:tentative="1">
      <w:start w:val="1"/>
      <w:numFmt w:val="bullet"/>
      <w:lvlText w:val=""/>
      <w:lvlJc w:val="left"/>
      <w:pPr>
        <w:ind w:left="4036" w:hanging="360"/>
      </w:pPr>
      <w:rPr>
        <w:rFonts w:ascii="Symbol" w:hAnsi="Symbol" w:hint="default"/>
      </w:rPr>
    </w:lvl>
    <w:lvl w:ilvl="4" w:tplc="04150003" w:tentative="1">
      <w:start w:val="1"/>
      <w:numFmt w:val="bullet"/>
      <w:lvlText w:val="o"/>
      <w:lvlJc w:val="left"/>
      <w:pPr>
        <w:ind w:left="4756" w:hanging="360"/>
      </w:pPr>
      <w:rPr>
        <w:rFonts w:ascii="Courier New" w:hAnsi="Courier New" w:cs="Courier New" w:hint="default"/>
      </w:rPr>
    </w:lvl>
    <w:lvl w:ilvl="5" w:tplc="04150005" w:tentative="1">
      <w:start w:val="1"/>
      <w:numFmt w:val="bullet"/>
      <w:lvlText w:val=""/>
      <w:lvlJc w:val="left"/>
      <w:pPr>
        <w:ind w:left="5476" w:hanging="360"/>
      </w:pPr>
      <w:rPr>
        <w:rFonts w:ascii="Wingdings" w:hAnsi="Wingdings" w:hint="default"/>
      </w:rPr>
    </w:lvl>
    <w:lvl w:ilvl="6" w:tplc="04150001" w:tentative="1">
      <w:start w:val="1"/>
      <w:numFmt w:val="bullet"/>
      <w:lvlText w:val=""/>
      <w:lvlJc w:val="left"/>
      <w:pPr>
        <w:ind w:left="6196" w:hanging="360"/>
      </w:pPr>
      <w:rPr>
        <w:rFonts w:ascii="Symbol" w:hAnsi="Symbol" w:hint="default"/>
      </w:rPr>
    </w:lvl>
    <w:lvl w:ilvl="7" w:tplc="04150003" w:tentative="1">
      <w:start w:val="1"/>
      <w:numFmt w:val="bullet"/>
      <w:lvlText w:val="o"/>
      <w:lvlJc w:val="left"/>
      <w:pPr>
        <w:ind w:left="6916" w:hanging="360"/>
      </w:pPr>
      <w:rPr>
        <w:rFonts w:ascii="Courier New" w:hAnsi="Courier New" w:cs="Courier New" w:hint="default"/>
      </w:rPr>
    </w:lvl>
    <w:lvl w:ilvl="8" w:tplc="04150005" w:tentative="1">
      <w:start w:val="1"/>
      <w:numFmt w:val="bullet"/>
      <w:lvlText w:val=""/>
      <w:lvlJc w:val="left"/>
      <w:pPr>
        <w:ind w:left="7636" w:hanging="360"/>
      </w:pPr>
      <w:rPr>
        <w:rFonts w:ascii="Wingdings" w:hAnsi="Wingdings" w:hint="default"/>
      </w:rPr>
    </w:lvl>
  </w:abstractNum>
  <w:abstractNum w:abstractNumId="7" w15:restartNumberingAfterBreak="0">
    <w:nsid w:val="27255F58"/>
    <w:multiLevelType w:val="hybridMultilevel"/>
    <w:tmpl w:val="AB88F13E"/>
    <w:lvl w:ilvl="0" w:tplc="56E6465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3C1C74"/>
    <w:multiLevelType w:val="hybridMultilevel"/>
    <w:tmpl w:val="6BC02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AFE0DEB"/>
    <w:multiLevelType w:val="hybridMultilevel"/>
    <w:tmpl w:val="3EC0CF58"/>
    <w:lvl w:ilvl="0" w:tplc="04150001">
      <w:start w:val="1"/>
      <w:numFmt w:val="bullet"/>
      <w:lvlText w:val=""/>
      <w:lvlJc w:val="left"/>
      <w:pPr>
        <w:ind w:left="1193" w:hanging="360"/>
      </w:pPr>
      <w:rPr>
        <w:rFonts w:ascii="Symbol" w:hAnsi="Symbol" w:hint="default"/>
        <w:sz w:val="20"/>
      </w:rPr>
    </w:lvl>
    <w:lvl w:ilvl="1" w:tplc="04150003" w:tentative="1">
      <w:start w:val="1"/>
      <w:numFmt w:val="bullet"/>
      <w:lvlText w:val="o"/>
      <w:lvlJc w:val="left"/>
      <w:pPr>
        <w:ind w:left="1913" w:hanging="360"/>
      </w:pPr>
      <w:rPr>
        <w:rFonts w:ascii="Courier New" w:hAnsi="Courier New" w:cs="Courier New" w:hint="default"/>
      </w:rPr>
    </w:lvl>
    <w:lvl w:ilvl="2" w:tplc="04150005" w:tentative="1">
      <w:start w:val="1"/>
      <w:numFmt w:val="bullet"/>
      <w:lvlText w:val=""/>
      <w:lvlJc w:val="left"/>
      <w:pPr>
        <w:ind w:left="2633" w:hanging="360"/>
      </w:pPr>
      <w:rPr>
        <w:rFonts w:ascii="Wingdings" w:hAnsi="Wingdings" w:hint="default"/>
      </w:rPr>
    </w:lvl>
    <w:lvl w:ilvl="3" w:tplc="04150001" w:tentative="1">
      <w:start w:val="1"/>
      <w:numFmt w:val="bullet"/>
      <w:lvlText w:val=""/>
      <w:lvlJc w:val="left"/>
      <w:pPr>
        <w:ind w:left="3353" w:hanging="360"/>
      </w:pPr>
      <w:rPr>
        <w:rFonts w:ascii="Symbol" w:hAnsi="Symbol" w:hint="default"/>
      </w:rPr>
    </w:lvl>
    <w:lvl w:ilvl="4" w:tplc="04150003" w:tentative="1">
      <w:start w:val="1"/>
      <w:numFmt w:val="bullet"/>
      <w:lvlText w:val="o"/>
      <w:lvlJc w:val="left"/>
      <w:pPr>
        <w:ind w:left="4073" w:hanging="360"/>
      </w:pPr>
      <w:rPr>
        <w:rFonts w:ascii="Courier New" w:hAnsi="Courier New" w:cs="Courier New" w:hint="default"/>
      </w:rPr>
    </w:lvl>
    <w:lvl w:ilvl="5" w:tplc="04150005" w:tentative="1">
      <w:start w:val="1"/>
      <w:numFmt w:val="bullet"/>
      <w:lvlText w:val=""/>
      <w:lvlJc w:val="left"/>
      <w:pPr>
        <w:ind w:left="4793" w:hanging="360"/>
      </w:pPr>
      <w:rPr>
        <w:rFonts w:ascii="Wingdings" w:hAnsi="Wingdings" w:hint="default"/>
      </w:rPr>
    </w:lvl>
    <w:lvl w:ilvl="6" w:tplc="04150001" w:tentative="1">
      <w:start w:val="1"/>
      <w:numFmt w:val="bullet"/>
      <w:lvlText w:val=""/>
      <w:lvlJc w:val="left"/>
      <w:pPr>
        <w:ind w:left="5513" w:hanging="360"/>
      </w:pPr>
      <w:rPr>
        <w:rFonts w:ascii="Symbol" w:hAnsi="Symbol" w:hint="default"/>
      </w:rPr>
    </w:lvl>
    <w:lvl w:ilvl="7" w:tplc="04150003" w:tentative="1">
      <w:start w:val="1"/>
      <w:numFmt w:val="bullet"/>
      <w:lvlText w:val="o"/>
      <w:lvlJc w:val="left"/>
      <w:pPr>
        <w:ind w:left="6233" w:hanging="360"/>
      </w:pPr>
      <w:rPr>
        <w:rFonts w:ascii="Courier New" w:hAnsi="Courier New" w:cs="Courier New" w:hint="default"/>
      </w:rPr>
    </w:lvl>
    <w:lvl w:ilvl="8" w:tplc="04150005" w:tentative="1">
      <w:start w:val="1"/>
      <w:numFmt w:val="bullet"/>
      <w:lvlText w:val=""/>
      <w:lvlJc w:val="left"/>
      <w:pPr>
        <w:ind w:left="6953" w:hanging="360"/>
      </w:pPr>
      <w:rPr>
        <w:rFonts w:ascii="Wingdings" w:hAnsi="Wingdings" w:hint="default"/>
      </w:rPr>
    </w:lvl>
  </w:abstractNum>
  <w:abstractNum w:abstractNumId="10" w15:restartNumberingAfterBreak="0">
    <w:nsid w:val="2E703ED8"/>
    <w:multiLevelType w:val="hybridMultilevel"/>
    <w:tmpl w:val="63B485E8"/>
    <w:lvl w:ilvl="0" w:tplc="0415000F">
      <w:start w:val="1"/>
      <w:numFmt w:val="decimal"/>
      <w:lvlText w:val="%1."/>
      <w:lvlJc w:val="left"/>
      <w:pPr>
        <w:ind w:left="1516" w:hanging="360"/>
      </w:pPr>
    </w:lvl>
    <w:lvl w:ilvl="1" w:tplc="04150019" w:tentative="1">
      <w:start w:val="1"/>
      <w:numFmt w:val="lowerLetter"/>
      <w:lvlText w:val="%2."/>
      <w:lvlJc w:val="left"/>
      <w:pPr>
        <w:ind w:left="2236" w:hanging="360"/>
      </w:pPr>
    </w:lvl>
    <w:lvl w:ilvl="2" w:tplc="0415001B" w:tentative="1">
      <w:start w:val="1"/>
      <w:numFmt w:val="lowerRoman"/>
      <w:lvlText w:val="%3."/>
      <w:lvlJc w:val="right"/>
      <w:pPr>
        <w:ind w:left="2956" w:hanging="180"/>
      </w:pPr>
    </w:lvl>
    <w:lvl w:ilvl="3" w:tplc="0415000F" w:tentative="1">
      <w:start w:val="1"/>
      <w:numFmt w:val="decimal"/>
      <w:lvlText w:val="%4."/>
      <w:lvlJc w:val="left"/>
      <w:pPr>
        <w:ind w:left="3676" w:hanging="360"/>
      </w:pPr>
    </w:lvl>
    <w:lvl w:ilvl="4" w:tplc="04150019" w:tentative="1">
      <w:start w:val="1"/>
      <w:numFmt w:val="lowerLetter"/>
      <w:lvlText w:val="%5."/>
      <w:lvlJc w:val="left"/>
      <w:pPr>
        <w:ind w:left="4396" w:hanging="360"/>
      </w:pPr>
    </w:lvl>
    <w:lvl w:ilvl="5" w:tplc="0415001B" w:tentative="1">
      <w:start w:val="1"/>
      <w:numFmt w:val="lowerRoman"/>
      <w:lvlText w:val="%6."/>
      <w:lvlJc w:val="right"/>
      <w:pPr>
        <w:ind w:left="5116" w:hanging="180"/>
      </w:pPr>
    </w:lvl>
    <w:lvl w:ilvl="6" w:tplc="0415000F" w:tentative="1">
      <w:start w:val="1"/>
      <w:numFmt w:val="decimal"/>
      <w:lvlText w:val="%7."/>
      <w:lvlJc w:val="left"/>
      <w:pPr>
        <w:ind w:left="5836" w:hanging="360"/>
      </w:pPr>
    </w:lvl>
    <w:lvl w:ilvl="7" w:tplc="04150019" w:tentative="1">
      <w:start w:val="1"/>
      <w:numFmt w:val="lowerLetter"/>
      <w:lvlText w:val="%8."/>
      <w:lvlJc w:val="left"/>
      <w:pPr>
        <w:ind w:left="6556" w:hanging="360"/>
      </w:pPr>
    </w:lvl>
    <w:lvl w:ilvl="8" w:tplc="0415001B" w:tentative="1">
      <w:start w:val="1"/>
      <w:numFmt w:val="lowerRoman"/>
      <w:lvlText w:val="%9."/>
      <w:lvlJc w:val="right"/>
      <w:pPr>
        <w:ind w:left="7276" w:hanging="180"/>
      </w:pPr>
    </w:lvl>
  </w:abstractNum>
  <w:abstractNum w:abstractNumId="11" w15:restartNumberingAfterBreak="0">
    <w:nsid w:val="37CB2AD8"/>
    <w:multiLevelType w:val="hybridMultilevel"/>
    <w:tmpl w:val="D34A42E8"/>
    <w:lvl w:ilvl="0" w:tplc="04150001">
      <w:start w:val="1"/>
      <w:numFmt w:val="bullet"/>
      <w:lvlText w:val=""/>
      <w:lvlJc w:val="left"/>
      <w:pPr>
        <w:ind w:left="1193" w:hanging="360"/>
      </w:pPr>
      <w:rPr>
        <w:rFonts w:ascii="Symbol" w:hAnsi="Symbol" w:hint="default"/>
        <w:sz w:val="20"/>
      </w:rPr>
    </w:lvl>
    <w:lvl w:ilvl="1" w:tplc="04150003" w:tentative="1">
      <w:start w:val="1"/>
      <w:numFmt w:val="bullet"/>
      <w:lvlText w:val="o"/>
      <w:lvlJc w:val="left"/>
      <w:pPr>
        <w:ind w:left="1913" w:hanging="360"/>
      </w:pPr>
      <w:rPr>
        <w:rFonts w:ascii="Courier New" w:hAnsi="Courier New" w:cs="Courier New" w:hint="default"/>
      </w:rPr>
    </w:lvl>
    <w:lvl w:ilvl="2" w:tplc="04150005" w:tentative="1">
      <w:start w:val="1"/>
      <w:numFmt w:val="bullet"/>
      <w:lvlText w:val=""/>
      <w:lvlJc w:val="left"/>
      <w:pPr>
        <w:ind w:left="2633" w:hanging="360"/>
      </w:pPr>
      <w:rPr>
        <w:rFonts w:ascii="Wingdings" w:hAnsi="Wingdings" w:hint="default"/>
      </w:rPr>
    </w:lvl>
    <w:lvl w:ilvl="3" w:tplc="04150001" w:tentative="1">
      <w:start w:val="1"/>
      <w:numFmt w:val="bullet"/>
      <w:lvlText w:val=""/>
      <w:lvlJc w:val="left"/>
      <w:pPr>
        <w:ind w:left="3353" w:hanging="360"/>
      </w:pPr>
      <w:rPr>
        <w:rFonts w:ascii="Symbol" w:hAnsi="Symbol" w:hint="default"/>
      </w:rPr>
    </w:lvl>
    <w:lvl w:ilvl="4" w:tplc="04150003" w:tentative="1">
      <w:start w:val="1"/>
      <w:numFmt w:val="bullet"/>
      <w:lvlText w:val="o"/>
      <w:lvlJc w:val="left"/>
      <w:pPr>
        <w:ind w:left="4073" w:hanging="360"/>
      </w:pPr>
      <w:rPr>
        <w:rFonts w:ascii="Courier New" w:hAnsi="Courier New" w:cs="Courier New" w:hint="default"/>
      </w:rPr>
    </w:lvl>
    <w:lvl w:ilvl="5" w:tplc="04150005" w:tentative="1">
      <w:start w:val="1"/>
      <w:numFmt w:val="bullet"/>
      <w:lvlText w:val=""/>
      <w:lvlJc w:val="left"/>
      <w:pPr>
        <w:ind w:left="4793" w:hanging="360"/>
      </w:pPr>
      <w:rPr>
        <w:rFonts w:ascii="Wingdings" w:hAnsi="Wingdings" w:hint="default"/>
      </w:rPr>
    </w:lvl>
    <w:lvl w:ilvl="6" w:tplc="04150001" w:tentative="1">
      <w:start w:val="1"/>
      <w:numFmt w:val="bullet"/>
      <w:lvlText w:val=""/>
      <w:lvlJc w:val="left"/>
      <w:pPr>
        <w:ind w:left="5513" w:hanging="360"/>
      </w:pPr>
      <w:rPr>
        <w:rFonts w:ascii="Symbol" w:hAnsi="Symbol" w:hint="default"/>
      </w:rPr>
    </w:lvl>
    <w:lvl w:ilvl="7" w:tplc="04150003" w:tentative="1">
      <w:start w:val="1"/>
      <w:numFmt w:val="bullet"/>
      <w:lvlText w:val="o"/>
      <w:lvlJc w:val="left"/>
      <w:pPr>
        <w:ind w:left="6233" w:hanging="360"/>
      </w:pPr>
      <w:rPr>
        <w:rFonts w:ascii="Courier New" w:hAnsi="Courier New" w:cs="Courier New" w:hint="default"/>
      </w:rPr>
    </w:lvl>
    <w:lvl w:ilvl="8" w:tplc="04150005" w:tentative="1">
      <w:start w:val="1"/>
      <w:numFmt w:val="bullet"/>
      <w:lvlText w:val=""/>
      <w:lvlJc w:val="left"/>
      <w:pPr>
        <w:ind w:left="6953" w:hanging="360"/>
      </w:pPr>
      <w:rPr>
        <w:rFonts w:ascii="Wingdings" w:hAnsi="Wingdings" w:hint="default"/>
      </w:rPr>
    </w:lvl>
  </w:abstractNum>
  <w:abstractNum w:abstractNumId="12" w15:restartNumberingAfterBreak="0">
    <w:nsid w:val="41AE61C3"/>
    <w:multiLevelType w:val="hybridMultilevel"/>
    <w:tmpl w:val="988A78EC"/>
    <w:lvl w:ilvl="0" w:tplc="04150001">
      <w:start w:val="1"/>
      <w:numFmt w:val="bullet"/>
      <w:lvlText w:val=""/>
      <w:lvlJc w:val="left"/>
      <w:pPr>
        <w:ind w:left="2229" w:hanging="360"/>
      </w:pPr>
      <w:rPr>
        <w:rFonts w:ascii="Symbol" w:hAnsi="Symbol" w:hint="default"/>
      </w:rPr>
    </w:lvl>
    <w:lvl w:ilvl="1" w:tplc="04150003" w:tentative="1">
      <w:start w:val="1"/>
      <w:numFmt w:val="bullet"/>
      <w:lvlText w:val="o"/>
      <w:lvlJc w:val="left"/>
      <w:pPr>
        <w:ind w:left="2949" w:hanging="360"/>
      </w:pPr>
      <w:rPr>
        <w:rFonts w:ascii="Courier New" w:hAnsi="Courier New" w:cs="Courier New" w:hint="default"/>
      </w:rPr>
    </w:lvl>
    <w:lvl w:ilvl="2" w:tplc="04150005" w:tentative="1">
      <w:start w:val="1"/>
      <w:numFmt w:val="bullet"/>
      <w:lvlText w:val=""/>
      <w:lvlJc w:val="left"/>
      <w:pPr>
        <w:ind w:left="3669" w:hanging="360"/>
      </w:pPr>
      <w:rPr>
        <w:rFonts w:ascii="Wingdings" w:hAnsi="Wingdings" w:hint="default"/>
      </w:rPr>
    </w:lvl>
    <w:lvl w:ilvl="3" w:tplc="04150001" w:tentative="1">
      <w:start w:val="1"/>
      <w:numFmt w:val="bullet"/>
      <w:lvlText w:val=""/>
      <w:lvlJc w:val="left"/>
      <w:pPr>
        <w:ind w:left="4389" w:hanging="360"/>
      </w:pPr>
      <w:rPr>
        <w:rFonts w:ascii="Symbol" w:hAnsi="Symbol" w:hint="default"/>
      </w:rPr>
    </w:lvl>
    <w:lvl w:ilvl="4" w:tplc="04150003" w:tentative="1">
      <w:start w:val="1"/>
      <w:numFmt w:val="bullet"/>
      <w:lvlText w:val="o"/>
      <w:lvlJc w:val="left"/>
      <w:pPr>
        <w:ind w:left="5109" w:hanging="360"/>
      </w:pPr>
      <w:rPr>
        <w:rFonts w:ascii="Courier New" w:hAnsi="Courier New" w:cs="Courier New" w:hint="default"/>
      </w:rPr>
    </w:lvl>
    <w:lvl w:ilvl="5" w:tplc="04150005" w:tentative="1">
      <w:start w:val="1"/>
      <w:numFmt w:val="bullet"/>
      <w:lvlText w:val=""/>
      <w:lvlJc w:val="left"/>
      <w:pPr>
        <w:ind w:left="5829" w:hanging="360"/>
      </w:pPr>
      <w:rPr>
        <w:rFonts w:ascii="Wingdings" w:hAnsi="Wingdings" w:hint="default"/>
      </w:rPr>
    </w:lvl>
    <w:lvl w:ilvl="6" w:tplc="04150001" w:tentative="1">
      <w:start w:val="1"/>
      <w:numFmt w:val="bullet"/>
      <w:lvlText w:val=""/>
      <w:lvlJc w:val="left"/>
      <w:pPr>
        <w:ind w:left="6549" w:hanging="360"/>
      </w:pPr>
      <w:rPr>
        <w:rFonts w:ascii="Symbol" w:hAnsi="Symbol" w:hint="default"/>
      </w:rPr>
    </w:lvl>
    <w:lvl w:ilvl="7" w:tplc="04150003" w:tentative="1">
      <w:start w:val="1"/>
      <w:numFmt w:val="bullet"/>
      <w:lvlText w:val="o"/>
      <w:lvlJc w:val="left"/>
      <w:pPr>
        <w:ind w:left="7269" w:hanging="360"/>
      </w:pPr>
      <w:rPr>
        <w:rFonts w:ascii="Courier New" w:hAnsi="Courier New" w:cs="Courier New" w:hint="default"/>
      </w:rPr>
    </w:lvl>
    <w:lvl w:ilvl="8" w:tplc="04150005" w:tentative="1">
      <w:start w:val="1"/>
      <w:numFmt w:val="bullet"/>
      <w:lvlText w:val=""/>
      <w:lvlJc w:val="left"/>
      <w:pPr>
        <w:ind w:left="7989" w:hanging="360"/>
      </w:pPr>
      <w:rPr>
        <w:rFonts w:ascii="Wingdings" w:hAnsi="Wingdings" w:hint="default"/>
      </w:rPr>
    </w:lvl>
  </w:abstractNum>
  <w:abstractNum w:abstractNumId="13" w15:restartNumberingAfterBreak="0">
    <w:nsid w:val="42E80EA4"/>
    <w:multiLevelType w:val="hybridMultilevel"/>
    <w:tmpl w:val="B9D21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EEE420B"/>
    <w:multiLevelType w:val="hybridMultilevel"/>
    <w:tmpl w:val="CFC67520"/>
    <w:lvl w:ilvl="0" w:tplc="04150001">
      <w:start w:val="1"/>
      <w:numFmt w:val="bullet"/>
      <w:lvlText w:val=""/>
      <w:lvlJc w:val="left"/>
      <w:pPr>
        <w:ind w:left="1370" w:hanging="360"/>
      </w:pPr>
      <w:rPr>
        <w:rFonts w:ascii="Symbol" w:hAnsi="Symbol" w:hint="default"/>
      </w:rPr>
    </w:lvl>
    <w:lvl w:ilvl="1" w:tplc="04150003" w:tentative="1">
      <w:start w:val="1"/>
      <w:numFmt w:val="bullet"/>
      <w:lvlText w:val="o"/>
      <w:lvlJc w:val="left"/>
      <w:pPr>
        <w:ind w:left="2090" w:hanging="360"/>
      </w:pPr>
      <w:rPr>
        <w:rFonts w:ascii="Courier New" w:hAnsi="Courier New" w:cs="Courier New" w:hint="default"/>
      </w:rPr>
    </w:lvl>
    <w:lvl w:ilvl="2" w:tplc="04150005" w:tentative="1">
      <w:start w:val="1"/>
      <w:numFmt w:val="bullet"/>
      <w:lvlText w:val=""/>
      <w:lvlJc w:val="left"/>
      <w:pPr>
        <w:ind w:left="2810" w:hanging="360"/>
      </w:pPr>
      <w:rPr>
        <w:rFonts w:ascii="Wingdings" w:hAnsi="Wingdings" w:hint="default"/>
      </w:rPr>
    </w:lvl>
    <w:lvl w:ilvl="3" w:tplc="04150001" w:tentative="1">
      <w:start w:val="1"/>
      <w:numFmt w:val="bullet"/>
      <w:lvlText w:val=""/>
      <w:lvlJc w:val="left"/>
      <w:pPr>
        <w:ind w:left="3530" w:hanging="360"/>
      </w:pPr>
      <w:rPr>
        <w:rFonts w:ascii="Symbol" w:hAnsi="Symbol" w:hint="default"/>
      </w:rPr>
    </w:lvl>
    <w:lvl w:ilvl="4" w:tplc="04150003" w:tentative="1">
      <w:start w:val="1"/>
      <w:numFmt w:val="bullet"/>
      <w:lvlText w:val="o"/>
      <w:lvlJc w:val="left"/>
      <w:pPr>
        <w:ind w:left="4250" w:hanging="360"/>
      </w:pPr>
      <w:rPr>
        <w:rFonts w:ascii="Courier New" w:hAnsi="Courier New" w:cs="Courier New" w:hint="default"/>
      </w:rPr>
    </w:lvl>
    <w:lvl w:ilvl="5" w:tplc="04150005" w:tentative="1">
      <w:start w:val="1"/>
      <w:numFmt w:val="bullet"/>
      <w:lvlText w:val=""/>
      <w:lvlJc w:val="left"/>
      <w:pPr>
        <w:ind w:left="4970" w:hanging="360"/>
      </w:pPr>
      <w:rPr>
        <w:rFonts w:ascii="Wingdings" w:hAnsi="Wingdings" w:hint="default"/>
      </w:rPr>
    </w:lvl>
    <w:lvl w:ilvl="6" w:tplc="04150001" w:tentative="1">
      <w:start w:val="1"/>
      <w:numFmt w:val="bullet"/>
      <w:lvlText w:val=""/>
      <w:lvlJc w:val="left"/>
      <w:pPr>
        <w:ind w:left="5690" w:hanging="360"/>
      </w:pPr>
      <w:rPr>
        <w:rFonts w:ascii="Symbol" w:hAnsi="Symbol" w:hint="default"/>
      </w:rPr>
    </w:lvl>
    <w:lvl w:ilvl="7" w:tplc="04150003" w:tentative="1">
      <w:start w:val="1"/>
      <w:numFmt w:val="bullet"/>
      <w:lvlText w:val="o"/>
      <w:lvlJc w:val="left"/>
      <w:pPr>
        <w:ind w:left="6410" w:hanging="360"/>
      </w:pPr>
      <w:rPr>
        <w:rFonts w:ascii="Courier New" w:hAnsi="Courier New" w:cs="Courier New" w:hint="default"/>
      </w:rPr>
    </w:lvl>
    <w:lvl w:ilvl="8" w:tplc="04150005" w:tentative="1">
      <w:start w:val="1"/>
      <w:numFmt w:val="bullet"/>
      <w:lvlText w:val=""/>
      <w:lvlJc w:val="left"/>
      <w:pPr>
        <w:ind w:left="7130" w:hanging="360"/>
      </w:pPr>
      <w:rPr>
        <w:rFonts w:ascii="Wingdings" w:hAnsi="Wingdings" w:hint="default"/>
      </w:rPr>
    </w:lvl>
  </w:abstractNum>
  <w:abstractNum w:abstractNumId="15" w15:restartNumberingAfterBreak="0">
    <w:nsid w:val="57DC50A8"/>
    <w:multiLevelType w:val="hybridMultilevel"/>
    <w:tmpl w:val="1D92EFDC"/>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6"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17" w15:restartNumberingAfterBreak="0">
    <w:nsid w:val="650C5605"/>
    <w:multiLevelType w:val="hybridMultilevel"/>
    <w:tmpl w:val="A6A244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0693A55"/>
    <w:multiLevelType w:val="hybridMultilevel"/>
    <w:tmpl w:val="149AC48C"/>
    <w:lvl w:ilvl="0" w:tplc="2BB290DE">
      <w:start w:val="1"/>
      <w:numFmt w:val="lowerLetter"/>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6157AB"/>
    <w:multiLevelType w:val="hybridMultilevel"/>
    <w:tmpl w:val="F58CA9D0"/>
    <w:lvl w:ilvl="0" w:tplc="04150001">
      <w:start w:val="1"/>
      <w:numFmt w:val="bullet"/>
      <w:lvlText w:val=""/>
      <w:lvlJc w:val="left"/>
      <w:pPr>
        <w:ind w:left="1945" w:hanging="360"/>
      </w:pPr>
      <w:rPr>
        <w:rFonts w:ascii="Symbol" w:hAnsi="Symbol" w:hint="default"/>
      </w:rPr>
    </w:lvl>
    <w:lvl w:ilvl="1" w:tplc="04150003" w:tentative="1">
      <w:start w:val="1"/>
      <w:numFmt w:val="bullet"/>
      <w:lvlText w:val="o"/>
      <w:lvlJc w:val="left"/>
      <w:pPr>
        <w:ind w:left="2665" w:hanging="360"/>
      </w:pPr>
      <w:rPr>
        <w:rFonts w:ascii="Courier New" w:hAnsi="Courier New" w:cs="Courier New" w:hint="default"/>
      </w:rPr>
    </w:lvl>
    <w:lvl w:ilvl="2" w:tplc="04150005" w:tentative="1">
      <w:start w:val="1"/>
      <w:numFmt w:val="bullet"/>
      <w:lvlText w:val=""/>
      <w:lvlJc w:val="left"/>
      <w:pPr>
        <w:ind w:left="3385" w:hanging="360"/>
      </w:pPr>
      <w:rPr>
        <w:rFonts w:ascii="Wingdings" w:hAnsi="Wingdings" w:hint="default"/>
      </w:rPr>
    </w:lvl>
    <w:lvl w:ilvl="3" w:tplc="04150001" w:tentative="1">
      <w:start w:val="1"/>
      <w:numFmt w:val="bullet"/>
      <w:lvlText w:val=""/>
      <w:lvlJc w:val="left"/>
      <w:pPr>
        <w:ind w:left="4105" w:hanging="360"/>
      </w:pPr>
      <w:rPr>
        <w:rFonts w:ascii="Symbol" w:hAnsi="Symbol" w:hint="default"/>
      </w:rPr>
    </w:lvl>
    <w:lvl w:ilvl="4" w:tplc="04150003" w:tentative="1">
      <w:start w:val="1"/>
      <w:numFmt w:val="bullet"/>
      <w:lvlText w:val="o"/>
      <w:lvlJc w:val="left"/>
      <w:pPr>
        <w:ind w:left="4825" w:hanging="360"/>
      </w:pPr>
      <w:rPr>
        <w:rFonts w:ascii="Courier New" w:hAnsi="Courier New" w:cs="Courier New" w:hint="default"/>
      </w:rPr>
    </w:lvl>
    <w:lvl w:ilvl="5" w:tplc="04150005" w:tentative="1">
      <w:start w:val="1"/>
      <w:numFmt w:val="bullet"/>
      <w:lvlText w:val=""/>
      <w:lvlJc w:val="left"/>
      <w:pPr>
        <w:ind w:left="5545" w:hanging="360"/>
      </w:pPr>
      <w:rPr>
        <w:rFonts w:ascii="Wingdings" w:hAnsi="Wingdings" w:hint="default"/>
      </w:rPr>
    </w:lvl>
    <w:lvl w:ilvl="6" w:tplc="04150001" w:tentative="1">
      <w:start w:val="1"/>
      <w:numFmt w:val="bullet"/>
      <w:lvlText w:val=""/>
      <w:lvlJc w:val="left"/>
      <w:pPr>
        <w:ind w:left="6265" w:hanging="360"/>
      </w:pPr>
      <w:rPr>
        <w:rFonts w:ascii="Symbol" w:hAnsi="Symbol" w:hint="default"/>
      </w:rPr>
    </w:lvl>
    <w:lvl w:ilvl="7" w:tplc="04150003" w:tentative="1">
      <w:start w:val="1"/>
      <w:numFmt w:val="bullet"/>
      <w:lvlText w:val="o"/>
      <w:lvlJc w:val="left"/>
      <w:pPr>
        <w:ind w:left="6985" w:hanging="360"/>
      </w:pPr>
      <w:rPr>
        <w:rFonts w:ascii="Courier New" w:hAnsi="Courier New" w:cs="Courier New" w:hint="default"/>
      </w:rPr>
    </w:lvl>
    <w:lvl w:ilvl="8" w:tplc="04150005" w:tentative="1">
      <w:start w:val="1"/>
      <w:numFmt w:val="bullet"/>
      <w:lvlText w:val=""/>
      <w:lvlJc w:val="left"/>
      <w:pPr>
        <w:ind w:left="7705" w:hanging="360"/>
      </w:pPr>
      <w:rPr>
        <w:rFonts w:ascii="Wingdings" w:hAnsi="Wingdings" w:hint="default"/>
      </w:rPr>
    </w:lvl>
  </w:abstractNum>
  <w:abstractNum w:abstractNumId="20" w15:restartNumberingAfterBreak="0">
    <w:nsid w:val="72D10D18"/>
    <w:multiLevelType w:val="hybridMultilevel"/>
    <w:tmpl w:val="EEB887A2"/>
    <w:lvl w:ilvl="0" w:tplc="04150011">
      <w:start w:val="1"/>
      <w:numFmt w:val="decimal"/>
      <w:lvlText w:val="%1)"/>
      <w:lvlJc w:val="left"/>
      <w:pPr>
        <w:ind w:left="1193" w:hanging="360"/>
      </w:pPr>
      <w:rPr>
        <w:rFonts w:hint="default"/>
        <w:sz w:val="20"/>
      </w:rPr>
    </w:lvl>
    <w:lvl w:ilvl="1" w:tplc="04150003" w:tentative="1">
      <w:start w:val="1"/>
      <w:numFmt w:val="bullet"/>
      <w:lvlText w:val="o"/>
      <w:lvlJc w:val="left"/>
      <w:pPr>
        <w:ind w:left="1913" w:hanging="360"/>
      </w:pPr>
      <w:rPr>
        <w:rFonts w:ascii="Courier New" w:hAnsi="Courier New" w:cs="Courier New" w:hint="default"/>
      </w:rPr>
    </w:lvl>
    <w:lvl w:ilvl="2" w:tplc="04150005" w:tentative="1">
      <w:start w:val="1"/>
      <w:numFmt w:val="bullet"/>
      <w:lvlText w:val=""/>
      <w:lvlJc w:val="left"/>
      <w:pPr>
        <w:ind w:left="2633" w:hanging="360"/>
      </w:pPr>
      <w:rPr>
        <w:rFonts w:ascii="Wingdings" w:hAnsi="Wingdings" w:hint="default"/>
      </w:rPr>
    </w:lvl>
    <w:lvl w:ilvl="3" w:tplc="04150001" w:tentative="1">
      <w:start w:val="1"/>
      <w:numFmt w:val="bullet"/>
      <w:lvlText w:val=""/>
      <w:lvlJc w:val="left"/>
      <w:pPr>
        <w:ind w:left="3353" w:hanging="360"/>
      </w:pPr>
      <w:rPr>
        <w:rFonts w:ascii="Symbol" w:hAnsi="Symbol" w:hint="default"/>
      </w:rPr>
    </w:lvl>
    <w:lvl w:ilvl="4" w:tplc="04150003" w:tentative="1">
      <w:start w:val="1"/>
      <w:numFmt w:val="bullet"/>
      <w:lvlText w:val="o"/>
      <w:lvlJc w:val="left"/>
      <w:pPr>
        <w:ind w:left="4073" w:hanging="360"/>
      </w:pPr>
      <w:rPr>
        <w:rFonts w:ascii="Courier New" w:hAnsi="Courier New" w:cs="Courier New" w:hint="default"/>
      </w:rPr>
    </w:lvl>
    <w:lvl w:ilvl="5" w:tplc="04150005" w:tentative="1">
      <w:start w:val="1"/>
      <w:numFmt w:val="bullet"/>
      <w:lvlText w:val=""/>
      <w:lvlJc w:val="left"/>
      <w:pPr>
        <w:ind w:left="4793" w:hanging="360"/>
      </w:pPr>
      <w:rPr>
        <w:rFonts w:ascii="Wingdings" w:hAnsi="Wingdings" w:hint="default"/>
      </w:rPr>
    </w:lvl>
    <w:lvl w:ilvl="6" w:tplc="04150001" w:tentative="1">
      <w:start w:val="1"/>
      <w:numFmt w:val="bullet"/>
      <w:lvlText w:val=""/>
      <w:lvlJc w:val="left"/>
      <w:pPr>
        <w:ind w:left="5513" w:hanging="360"/>
      </w:pPr>
      <w:rPr>
        <w:rFonts w:ascii="Symbol" w:hAnsi="Symbol" w:hint="default"/>
      </w:rPr>
    </w:lvl>
    <w:lvl w:ilvl="7" w:tplc="04150003" w:tentative="1">
      <w:start w:val="1"/>
      <w:numFmt w:val="bullet"/>
      <w:lvlText w:val="o"/>
      <w:lvlJc w:val="left"/>
      <w:pPr>
        <w:ind w:left="6233" w:hanging="360"/>
      </w:pPr>
      <w:rPr>
        <w:rFonts w:ascii="Courier New" w:hAnsi="Courier New" w:cs="Courier New" w:hint="default"/>
      </w:rPr>
    </w:lvl>
    <w:lvl w:ilvl="8" w:tplc="04150005" w:tentative="1">
      <w:start w:val="1"/>
      <w:numFmt w:val="bullet"/>
      <w:lvlText w:val=""/>
      <w:lvlJc w:val="left"/>
      <w:pPr>
        <w:ind w:left="6953" w:hanging="360"/>
      </w:pPr>
      <w:rPr>
        <w:rFonts w:ascii="Wingdings" w:hAnsi="Wingdings" w:hint="default"/>
      </w:rPr>
    </w:lvl>
  </w:abstractNum>
  <w:abstractNum w:abstractNumId="21" w15:restartNumberingAfterBreak="0">
    <w:nsid w:val="740528B4"/>
    <w:multiLevelType w:val="hybridMultilevel"/>
    <w:tmpl w:val="8EFCEC52"/>
    <w:lvl w:ilvl="0" w:tplc="B156E044">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5D100A"/>
    <w:multiLevelType w:val="hybridMultilevel"/>
    <w:tmpl w:val="2AFA267A"/>
    <w:lvl w:ilvl="0" w:tplc="2BB290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D684092"/>
    <w:multiLevelType w:val="hybridMultilevel"/>
    <w:tmpl w:val="F33E4630"/>
    <w:lvl w:ilvl="0" w:tplc="04150017">
      <w:start w:val="1"/>
      <w:numFmt w:val="lowerLetter"/>
      <w:lvlText w:val="%1)"/>
      <w:lvlJc w:val="left"/>
      <w:pPr>
        <w:ind w:left="1370" w:hanging="360"/>
      </w:pPr>
    </w:lvl>
    <w:lvl w:ilvl="1" w:tplc="04150019" w:tentative="1">
      <w:start w:val="1"/>
      <w:numFmt w:val="lowerLetter"/>
      <w:lvlText w:val="%2."/>
      <w:lvlJc w:val="left"/>
      <w:pPr>
        <w:ind w:left="2090" w:hanging="360"/>
      </w:pPr>
    </w:lvl>
    <w:lvl w:ilvl="2" w:tplc="0415001B" w:tentative="1">
      <w:start w:val="1"/>
      <w:numFmt w:val="lowerRoman"/>
      <w:lvlText w:val="%3."/>
      <w:lvlJc w:val="right"/>
      <w:pPr>
        <w:ind w:left="2810" w:hanging="180"/>
      </w:pPr>
    </w:lvl>
    <w:lvl w:ilvl="3" w:tplc="0415000F" w:tentative="1">
      <w:start w:val="1"/>
      <w:numFmt w:val="decimal"/>
      <w:lvlText w:val="%4."/>
      <w:lvlJc w:val="left"/>
      <w:pPr>
        <w:ind w:left="3530" w:hanging="360"/>
      </w:pPr>
    </w:lvl>
    <w:lvl w:ilvl="4" w:tplc="04150019" w:tentative="1">
      <w:start w:val="1"/>
      <w:numFmt w:val="lowerLetter"/>
      <w:lvlText w:val="%5."/>
      <w:lvlJc w:val="left"/>
      <w:pPr>
        <w:ind w:left="4250" w:hanging="360"/>
      </w:pPr>
    </w:lvl>
    <w:lvl w:ilvl="5" w:tplc="0415001B" w:tentative="1">
      <w:start w:val="1"/>
      <w:numFmt w:val="lowerRoman"/>
      <w:lvlText w:val="%6."/>
      <w:lvlJc w:val="right"/>
      <w:pPr>
        <w:ind w:left="4970" w:hanging="180"/>
      </w:pPr>
    </w:lvl>
    <w:lvl w:ilvl="6" w:tplc="0415000F" w:tentative="1">
      <w:start w:val="1"/>
      <w:numFmt w:val="decimal"/>
      <w:lvlText w:val="%7."/>
      <w:lvlJc w:val="left"/>
      <w:pPr>
        <w:ind w:left="5690" w:hanging="360"/>
      </w:pPr>
    </w:lvl>
    <w:lvl w:ilvl="7" w:tplc="04150019" w:tentative="1">
      <w:start w:val="1"/>
      <w:numFmt w:val="lowerLetter"/>
      <w:lvlText w:val="%8."/>
      <w:lvlJc w:val="left"/>
      <w:pPr>
        <w:ind w:left="6410" w:hanging="360"/>
      </w:pPr>
    </w:lvl>
    <w:lvl w:ilvl="8" w:tplc="0415001B" w:tentative="1">
      <w:start w:val="1"/>
      <w:numFmt w:val="lowerRoman"/>
      <w:lvlText w:val="%9."/>
      <w:lvlJc w:val="right"/>
      <w:pPr>
        <w:ind w:left="7130" w:hanging="180"/>
      </w:pPr>
    </w:lvl>
  </w:abstractNum>
  <w:num w:numId="1" w16cid:durableId="1254969226">
    <w:abstractNumId w:val="18"/>
  </w:num>
  <w:num w:numId="2" w16cid:durableId="1225870250">
    <w:abstractNumId w:val="22"/>
  </w:num>
  <w:num w:numId="3" w16cid:durableId="1032068768">
    <w:abstractNumId w:val="7"/>
  </w:num>
  <w:num w:numId="4" w16cid:durableId="114834000">
    <w:abstractNumId w:val="3"/>
  </w:num>
  <w:num w:numId="5" w16cid:durableId="1455253680">
    <w:abstractNumId w:val="21"/>
  </w:num>
  <w:num w:numId="6" w16cid:durableId="51125838">
    <w:abstractNumId w:val="2"/>
  </w:num>
  <w:num w:numId="7" w16cid:durableId="634413569">
    <w:abstractNumId w:val="20"/>
  </w:num>
  <w:num w:numId="8" w16cid:durableId="10954574">
    <w:abstractNumId w:val="0"/>
  </w:num>
  <w:num w:numId="9" w16cid:durableId="904754646">
    <w:abstractNumId w:val="10"/>
  </w:num>
  <w:num w:numId="10" w16cid:durableId="596138864">
    <w:abstractNumId w:val="6"/>
  </w:num>
  <w:num w:numId="11" w16cid:durableId="2054696325">
    <w:abstractNumId w:val="12"/>
  </w:num>
  <w:num w:numId="12" w16cid:durableId="2096974586">
    <w:abstractNumId w:val="19"/>
  </w:num>
  <w:num w:numId="13" w16cid:durableId="2055763953">
    <w:abstractNumId w:val="1"/>
  </w:num>
  <w:num w:numId="14" w16cid:durableId="681862588">
    <w:abstractNumId w:val="5"/>
  </w:num>
  <w:num w:numId="15" w16cid:durableId="1998264229">
    <w:abstractNumId w:val="9"/>
  </w:num>
  <w:num w:numId="16" w16cid:durableId="450368313">
    <w:abstractNumId w:val="11"/>
  </w:num>
  <w:num w:numId="17" w16cid:durableId="1338581582">
    <w:abstractNumId w:val="14"/>
  </w:num>
  <w:num w:numId="18" w16cid:durableId="407117001">
    <w:abstractNumId w:val="23"/>
  </w:num>
  <w:num w:numId="19" w16cid:durableId="464929853">
    <w:abstractNumId w:val="4"/>
  </w:num>
  <w:num w:numId="20" w16cid:durableId="501554158">
    <w:abstractNumId w:val="8"/>
  </w:num>
  <w:num w:numId="21" w16cid:durableId="1816872659">
    <w:abstractNumId w:val="13"/>
  </w:num>
  <w:num w:numId="22" w16cid:durableId="1715616957">
    <w:abstractNumId w:val="17"/>
  </w:num>
  <w:num w:numId="23" w16cid:durableId="122725547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4485"/>
    <w:rsid w:val="000019CA"/>
    <w:rsid w:val="00011BA0"/>
    <w:rsid w:val="00014757"/>
    <w:rsid w:val="00017437"/>
    <w:rsid w:val="00023759"/>
    <w:rsid w:val="00030C07"/>
    <w:rsid w:val="00042DB7"/>
    <w:rsid w:val="0004480D"/>
    <w:rsid w:val="0006256C"/>
    <w:rsid w:val="00063678"/>
    <w:rsid w:val="00064873"/>
    <w:rsid w:val="00064E24"/>
    <w:rsid w:val="00065B02"/>
    <w:rsid w:val="00066C21"/>
    <w:rsid w:val="00066EC0"/>
    <w:rsid w:val="00073256"/>
    <w:rsid w:val="0007550A"/>
    <w:rsid w:val="00084485"/>
    <w:rsid w:val="00085A09"/>
    <w:rsid w:val="00087EF1"/>
    <w:rsid w:val="000A41AF"/>
    <w:rsid w:val="000A473F"/>
    <w:rsid w:val="000B0E71"/>
    <w:rsid w:val="000B175D"/>
    <w:rsid w:val="000B50E4"/>
    <w:rsid w:val="000B5D8C"/>
    <w:rsid w:val="000C00F2"/>
    <w:rsid w:val="000C2173"/>
    <w:rsid w:val="000D5489"/>
    <w:rsid w:val="000D7882"/>
    <w:rsid w:val="000F50AF"/>
    <w:rsid w:val="000F78BB"/>
    <w:rsid w:val="00101013"/>
    <w:rsid w:val="0011131C"/>
    <w:rsid w:val="0012661E"/>
    <w:rsid w:val="00134E0C"/>
    <w:rsid w:val="00140C14"/>
    <w:rsid w:val="001440AE"/>
    <w:rsid w:val="001508F7"/>
    <w:rsid w:val="00156D6F"/>
    <w:rsid w:val="00161C97"/>
    <w:rsid w:val="00166535"/>
    <w:rsid w:val="0017051A"/>
    <w:rsid w:val="00174FCD"/>
    <w:rsid w:val="00192C86"/>
    <w:rsid w:val="00196A66"/>
    <w:rsid w:val="001B3E30"/>
    <w:rsid w:val="001C1EA1"/>
    <w:rsid w:val="001C582B"/>
    <w:rsid w:val="001D0105"/>
    <w:rsid w:val="001D2CAF"/>
    <w:rsid w:val="001D3934"/>
    <w:rsid w:val="001E5573"/>
    <w:rsid w:val="001E7192"/>
    <w:rsid w:val="00214D84"/>
    <w:rsid w:val="00215C8F"/>
    <w:rsid w:val="00246C3F"/>
    <w:rsid w:val="0025434D"/>
    <w:rsid w:val="00256327"/>
    <w:rsid w:val="00262F1F"/>
    <w:rsid w:val="00266E7D"/>
    <w:rsid w:val="002860BE"/>
    <w:rsid w:val="00287459"/>
    <w:rsid w:val="00295898"/>
    <w:rsid w:val="002965D0"/>
    <w:rsid w:val="002A025A"/>
    <w:rsid w:val="002A12A6"/>
    <w:rsid w:val="002B4D13"/>
    <w:rsid w:val="002C3523"/>
    <w:rsid w:val="002C5953"/>
    <w:rsid w:val="002E0AFC"/>
    <w:rsid w:val="002E17DA"/>
    <w:rsid w:val="002E24CB"/>
    <w:rsid w:val="002E5BB9"/>
    <w:rsid w:val="002F76F0"/>
    <w:rsid w:val="00312AD0"/>
    <w:rsid w:val="00314125"/>
    <w:rsid w:val="00334D9C"/>
    <w:rsid w:val="003354CE"/>
    <w:rsid w:val="003439D3"/>
    <w:rsid w:val="003638ED"/>
    <w:rsid w:val="003661C8"/>
    <w:rsid w:val="00393CF4"/>
    <w:rsid w:val="003B52E4"/>
    <w:rsid w:val="003B785B"/>
    <w:rsid w:val="003C4FCC"/>
    <w:rsid w:val="003E4742"/>
    <w:rsid w:val="003E4B81"/>
    <w:rsid w:val="003F37A0"/>
    <w:rsid w:val="003F3E11"/>
    <w:rsid w:val="004165AB"/>
    <w:rsid w:val="00417811"/>
    <w:rsid w:val="004339E0"/>
    <w:rsid w:val="00433F89"/>
    <w:rsid w:val="004340CE"/>
    <w:rsid w:val="00437BE9"/>
    <w:rsid w:val="004467C4"/>
    <w:rsid w:val="00463D46"/>
    <w:rsid w:val="00474287"/>
    <w:rsid w:val="00487F89"/>
    <w:rsid w:val="00492B5B"/>
    <w:rsid w:val="004A42D3"/>
    <w:rsid w:val="004A51C1"/>
    <w:rsid w:val="004B018D"/>
    <w:rsid w:val="004B0C48"/>
    <w:rsid w:val="004B4CF1"/>
    <w:rsid w:val="004B6AFA"/>
    <w:rsid w:val="004D26AE"/>
    <w:rsid w:val="0051198D"/>
    <w:rsid w:val="0052421D"/>
    <w:rsid w:val="00534C8B"/>
    <w:rsid w:val="005402F5"/>
    <w:rsid w:val="00540B21"/>
    <w:rsid w:val="00541CD5"/>
    <w:rsid w:val="00544069"/>
    <w:rsid w:val="00550BC3"/>
    <w:rsid w:val="00551E61"/>
    <w:rsid w:val="005560D7"/>
    <w:rsid w:val="005567DB"/>
    <w:rsid w:val="00561340"/>
    <w:rsid w:val="0056238B"/>
    <w:rsid w:val="0057405F"/>
    <w:rsid w:val="005A5216"/>
    <w:rsid w:val="005A56BD"/>
    <w:rsid w:val="005A7CC8"/>
    <w:rsid w:val="005B0474"/>
    <w:rsid w:val="005B2949"/>
    <w:rsid w:val="005C5E76"/>
    <w:rsid w:val="005C7373"/>
    <w:rsid w:val="005D0C67"/>
    <w:rsid w:val="005D39E8"/>
    <w:rsid w:val="005E5F5D"/>
    <w:rsid w:val="005F0631"/>
    <w:rsid w:val="005F1CEE"/>
    <w:rsid w:val="005F4A9D"/>
    <w:rsid w:val="005F4F62"/>
    <w:rsid w:val="005F5EE5"/>
    <w:rsid w:val="005F65B1"/>
    <w:rsid w:val="00604843"/>
    <w:rsid w:val="006070EC"/>
    <w:rsid w:val="0061186C"/>
    <w:rsid w:val="0061566A"/>
    <w:rsid w:val="006211DF"/>
    <w:rsid w:val="006221E3"/>
    <w:rsid w:val="0063651C"/>
    <w:rsid w:val="00646151"/>
    <w:rsid w:val="006573A2"/>
    <w:rsid w:val="00660FC9"/>
    <w:rsid w:val="0066212B"/>
    <w:rsid w:val="00664D31"/>
    <w:rsid w:val="00666A41"/>
    <w:rsid w:val="00670BBB"/>
    <w:rsid w:val="00671011"/>
    <w:rsid w:val="006840D2"/>
    <w:rsid w:val="00691EA3"/>
    <w:rsid w:val="006B02B5"/>
    <w:rsid w:val="006B306A"/>
    <w:rsid w:val="006C15BD"/>
    <w:rsid w:val="006C7270"/>
    <w:rsid w:val="006C7AA9"/>
    <w:rsid w:val="006D013F"/>
    <w:rsid w:val="006D2DE7"/>
    <w:rsid w:val="006E534D"/>
    <w:rsid w:val="006E66CA"/>
    <w:rsid w:val="006F260E"/>
    <w:rsid w:val="006F55D3"/>
    <w:rsid w:val="00713DD3"/>
    <w:rsid w:val="00714295"/>
    <w:rsid w:val="0071597C"/>
    <w:rsid w:val="00717F93"/>
    <w:rsid w:val="00727168"/>
    <w:rsid w:val="007278C3"/>
    <w:rsid w:val="007345DE"/>
    <w:rsid w:val="00736DEB"/>
    <w:rsid w:val="007371CE"/>
    <w:rsid w:val="007403F4"/>
    <w:rsid w:val="00747959"/>
    <w:rsid w:val="00754ABF"/>
    <w:rsid w:val="00764CB8"/>
    <w:rsid w:val="0077329A"/>
    <w:rsid w:val="007863CE"/>
    <w:rsid w:val="00794613"/>
    <w:rsid w:val="00794F76"/>
    <w:rsid w:val="00795CF9"/>
    <w:rsid w:val="007A3B2A"/>
    <w:rsid w:val="007A740E"/>
    <w:rsid w:val="007B1B97"/>
    <w:rsid w:val="007D28FB"/>
    <w:rsid w:val="007F3BDD"/>
    <w:rsid w:val="008026AC"/>
    <w:rsid w:val="00806EB9"/>
    <w:rsid w:val="00813AAD"/>
    <w:rsid w:val="00823117"/>
    <w:rsid w:val="00826031"/>
    <w:rsid w:val="0083243D"/>
    <w:rsid w:val="00833656"/>
    <w:rsid w:val="008551F9"/>
    <w:rsid w:val="00870ABB"/>
    <w:rsid w:val="00873B36"/>
    <w:rsid w:val="008A1659"/>
    <w:rsid w:val="008A3783"/>
    <w:rsid w:val="008A4FCE"/>
    <w:rsid w:val="008B0BD4"/>
    <w:rsid w:val="008B303F"/>
    <w:rsid w:val="008B5368"/>
    <w:rsid w:val="008C03BD"/>
    <w:rsid w:val="008F189F"/>
    <w:rsid w:val="00900331"/>
    <w:rsid w:val="00901DBB"/>
    <w:rsid w:val="009023DE"/>
    <w:rsid w:val="00903018"/>
    <w:rsid w:val="00903186"/>
    <w:rsid w:val="00907A21"/>
    <w:rsid w:val="009127C7"/>
    <w:rsid w:val="00924F77"/>
    <w:rsid w:val="00930D21"/>
    <w:rsid w:val="0093717D"/>
    <w:rsid w:val="00942E02"/>
    <w:rsid w:val="009439E3"/>
    <w:rsid w:val="00952FA3"/>
    <w:rsid w:val="009646C0"/>
    <w:rsid w:val="009654AF"/>
    <w:rsid w:val="00974BA6"/>
    <w:rsid w:val="00975253"/>
    <w:rsid w:val="00980AFC"/>
    <w:rsid w:val="00981B64"/>
    <w:rsid w:val="00986732"/>
    <w:rsid w:val="009A225A"/>
    <w:rsid w:val="009A391D"/>
    <w:rsid w:val="009B449A"/>
    <w:rsid w:val="009B5607"/>
    <w:rsid w:val="009C4D52"/>
    <w:rsid w:val="009C77FC"/>
    <w:rsid w:val="009D1C09"/>
    <w:rsid w:val="009D24F7"/>
    <w:rsid w:val="009D2FB5"/>
    <w:rsid w:val="009D57D8"/>
    <w:rsid w:val="009E094F"/>
    <w:rsid w:val="009E29C9"/>
    <w:rsid w:val="009F3C5C"/>
    <w:rsid w:val="009F5CDE"/>
    <w:rsid w:val="009F5FCA"/>
    <w:rsid w:val="00A02622"/>
    <w:rsid w:val="00A067A2"/>
    <w:rsid w:val="00A06D78"/>
    <w:rsid w:val="00A13037"/>
    <w:rsid w:val="00A145BC"/>
    <w:rsid w:val="00A238B6"/>
    <w:rsid w:val="00A41CC6"/>
    <w:rsid w:val="00A472DF"/>
    <w:rsid w:val="00A55909"/>
    <w:rsid w:val="00A63F6F"/>
    <w:rsid w:val="00A66E79"/>
    <w:rsid w:val="00A71BAF"/>
    <w:rsid w:val="00A75EA9"/>
    <w:rsid w:val="00A81F12"/>
    <w:rsid w:val="00A919AA"/>
    <w:rsid w:val="00AA378C"/>
    <w:rsid w:val="00AB7628"/>
    <w:rsid w:val="00AC68E1"/>
    <w:rsid w:val="00AD22CB"/>
    <w:rsid w:val="00AD6C75"/>
    <w:rsid w:val="00AF7380"/>
    <w:rsid w:val="00B01911"/>
    <w:rsid w:val="00B16BC2"/>
    <w:rsid w:val="00B1781A"/>
    <w:rsid w:val="00B22C55"/>
    <w:rsid w:val="00B4046A"/>
    <w:rsid w:val="00B61123"/>
    <w:rsid w:val="00B71777"/>
    <w:rsid w:val="00B75E01"/>
    <w:rsid w:val="00B77CE4"/>
    <w:rsid w:val="00B82A18"/>
    <w:rsid w:val="00B8648D"/>
    <w:rsid w:val="00B954A9"/>
    <w:rsid w:val="00BA0E0B"/>
    <w:rsid w:val="00BA314F"/>
    <w:rsid w:val="00BB34E0"/>
    <w:rsid w:val="00BC014D"/>
    <w:rsid w:val="00BC7A79"/>
    <w:rsid w:val="00BD79AD"/>
    <w:rsid w:val="00BE05AF"/>
    <w:rsid w:val="00BF5D7D"/>
    <w:rsid w:val="00C047D1"/>
    <w:rsid w:val="00C063E5"/>
    <w:rsid w:val="00C1449D"/>
    <w:rsid w:val="00C322B9"/>
    <w:rsid w:val="00C3609D"/>
    <w:rsid w:val="00C42199"/>
    <w:rsid w:val="00C4419D"/>
    <w:rsid w:val="00C52937"/>
    <w:rsid w:val="00C60816"/>
    <w:rsid w:val="00C74D9D"/>
    <w:rsid w:val="00C85B9B"/>
    <w:rsid w:val="00C86CAA"/>
    <w:rsid w:val="00C93F37"/>
    <w:rsid w:val="00CA17D4"/>
    <w:rsid w:val="00CB3D15"/>
    <w:rsid w:val="00CB4E25"/>
    <w:rsid w:val="00CC024B"/>
    <w:rsid w:val="00CC408B"/>
    <w:rsid w:val="00CD1EE2"/>
    <w:rsid w:val="00CD3E8B"/>
    <w:rsid w:val="00CF74FE"/>
    <w:rsid w:val="00D00E26"/>
    <w:rsid w:val="00D10086"/>
    <w:rsid w:val="00D22611"/>
    <w:rsid w:val="00D27F92"/>
    <w:rsid w:val="00D319B1"/>
    <w:rsid w:val="00D369FA"/>
    <w:rsid w:val="00D47FB0"/>
    <w:rsid w:val="00D679C7"/>
    <w:rsid w:val="00D765CE"/>
    <w:rsid w:val="00D82045"/>
    <w:rsid w:val="00D82AF9"/>
    <w:rsid w:val="00DB3B66"/>
    <w:rsid w:val="00DB54D8"/>
    <w:rsid w:val="00DB57E2"/>
    <w:rsid w:val="00DC21E8"/>
    <w:rsid w:val="00DC3754"/>
    <w:rsid w:val="00DE0AA3"/>
    <w:rsid w:val="00DE2F54"/>
    <w:rsid w:val="00E00DF9"/>
    <w:rsid w:val="00E02147"/>
    <w:rsid w:val="00E03245"/>
    <w:rsid w:val="00E11C66"/>
    <w:rsid w:val="00E20E3F"/>
    <w:rsid w:val="00E21DBF"/>
    <w:rsid w:val="00E22CC8"/>
    <w:rsid w:val="00E25D7C"/>
    <w:rsid w:val="00E32F48"/>
    <w:rsid w:val="00E343C7"/>
    <w:rsid w:val="00E50E36"/>
    <w:rsid w:val="00E71C62"/>
    <w:rsid w:val="00E82E46"/>
    <w:rsid w:val="00E85188"/>
    <w:rsid w:val="00E86E99"/>
    <w:rsid w:val="00E94D2E"/>
    <w:rsid w:val="00EB00E4"/>
    <w:rsid w:val="00EB3A54"/>
    <w:rsid w:val="00EB3B57"/>
    <w:rsid w:val="00EC1781"/>
    <w:rsid w:val="00EC2FC6"/>
    <w:rsid w:val="00ED65FC"/>
    <w:rsid w:val="00EE2F8E"/>
    <w:rsid w:val="00EF50C0"/>
    <w:rsid w:val="00F16E80"/>
    <w:rsid w:val="00F17DC3"/>
    <w:rsid w:val="00F33540"/>
    <w:rsid w:val="00F3627B"/>
    <w:rsid w:val="00F36FEE"/>
    <w:rsid w:val="00F84F89"/>
    <w:rsid w:val="00F876C6"/>
    <w:rsid w:val="00F95A25"/>
    <w:rsid w:val="00FA09C8"/>
    <w:rsid w:val="00FC6CE6"/>
    <w:rsid w:val="00FD1D2D"/>
    <w:rsid w:val="00FE245E"/>
    <w:rsid w:val="00FE5F4E"/>
    <w:rsid w:val="00FF030D"/>
    <w:rsid w:val="00FF1A78"/>
    <w:rsid w:val="00FF32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oNotEmbedSmartTags/>
  <w:decimalSymbol w:val=","/>
  <w:listSeparator w:val=";"/>
  <w14:docId w14:val="3AA8599E"/>
  <w15:docId w15:val="{094F2BF3-2EF1-4223-A0D2-57C65E45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C024B"/>
    <w:pPr>
      <w:suppressAutoHyphens/>
    </w:pPr>
    <w:rPr>
      <w:sz w:val="24"/>
      <w:szCs w:val="24"/>
      <w:lang w:val="en-GB"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CC024B"/>
    <w:rPr>
      <w:rFonts w:cs="Times New Roman"/>
    </w:rPr>
  </w:style>
  <w:style w:type="character" w:customStyle="1" w:styleId="WW8Num8z0">
    <w:name w:val="WW8Num8z0"/>
    <w:rsid w:val="00CC024B"/>
    <w:rPr>
      <w:rFonts w:ascii="Symbol" w:eastAsia="Times New Roman" w:hAnsi="Symbol" w:cs="Times New Roman"/>
    </w:rPr>
  </w:style>
  <w:style w:type="character" w:customStyle="1" w:styleId="WW8Num8z1">
    <w:name w:val="WW8Num8z1"/>
    <w:rsid w:val="00CC024B"/>
    <w:rPr>
      <w:rFonts w:ascii="Courier New" w:hAnsi="Courier New" w:cs="Courier New"/>
    </w:rPr>
  </w:style>
  <w:style w:type="character" w:customStyle="1" w:styleId="WW8Num8z2">
    <w:name w:val="WW8Num8z2"/>
    <w:rsid w:val="00CC024B"/>
    <w:rPr>
      <w:rFonts w:ascii="Wingdings" w:hAnsi="Wingdings"/>
    </w:rPr>
  </w:style>
  <w:style w:type="character" w:customStyle="1" w:styleId="WW8Num8z3">
    <w:name w:val="WW8Num8z3"/>
    <w:rsid w:val="00CC024B"/>
    <w:rPr>
      <w:rFonts w:ascii="Symbol" w:hAnsi="Symbol"/>
    </w:rPr>
  </w:style>
  <w:style w:type="character" w:customStyle="1" w:styleId="Domylnaczcionkaakapitu1">
    <w:name w:val="Domyślna czcionka akapitu1"/>
    <w:rsid w:val="00CC024B"/>
  </w:style>
  <w:style w:type="character" w:styleId="Numerstrony">
    <w:name w:val="page number"/>
    <w:basedOn w:val="Domylnaczcionkaakapitu1"/>
    <w:rsid w:val="00CC024B"/>
  </w:style>
  <w:style w:type="character" w:styleId="Hipercze">
    <w:name w:val="Hyperlink"/>
    <w:rsid w:val="00CC024B"/>
    <w:rPr>
      <w:color w:val="0000FF"/>
      <w:u w:val="single"/>
    </w:rPr>
  </w:style>
  <w:style w:type="character" w:customStyle="1" w:styleId="Odwoaniedokomentarza1">
    <w:name w:val="Odwołanie do komentarza1"/>
    <w:rsid w:val="00CC024B"/>
    <w:rPr>
      <w:sz w:val="16"/>
    </w:rPr>
  </w:style>
  <w:style w:type="character" w:customStyle="1" w:styleId="pkt1Znak">
    <w:name w:val="pkt1 Znak"/>
    <w:rsid w:val="00CC024B"/>
    <w:rPr>
      <w:sz w:val="24"/>
      <w:lang w:val="pl-PL" w:eastAsia="ar-SA" w:bidi="ar-SA"/>
    </w:rPr>
  </w:style>
  <w:style w:type="character" w:customStyle="1" w:styleId="Znakiprzypiswdolnych">
    <w:name w:val="Znaki przypisów dolnych"/>
    <w:rsid w:val="00CC024B"/>
    <w:rPr>
      <w:vertAlign w:val="superscript"/>
    </w:rPr>
  </w:style>
  <w:style w:type="character" w:customStyle="1" w:styleId="StopkaZnak">
    <w:name w:val="Stopka Znak"/>
    <w:rsid w:val="00CC024B"/>
    <w:rPr>
      <w:sz w:val="24"/>
      <w:szCs w:val="24"/>
      <w:lang w:val="en-GB"/>
    </w:rPr>
  </w:style>
  <w:style w:type="paragraph" w:customStyle="1" w:styleId="Nagwek1">
    <w:name w:val="Nagłówek1"/>
    <w:basedOn w:val="Normalny"/>
    <w:next w:val="Tekstpodstawowy"/>
    <w:rsid w:val="00CC024B"/>
    <w:pPr>
      <w:keepNext/>
      <w:spacing w:before="240" w:after="120"/>
    </w:pPr>
    <w:rPr>
      <w:rFonts w:ascii="Arial" w:eastAsia="Lucida Sans Unicode" w:hAnsi="Arial" w:cs="Tahoma"/>
      <w:sz w:val="28"/>
      <w:szCs w:val="28"/>
    </w:rPr>
  </w:style>
  <w:style w:type="paragraph" w:styleId="Tekstpodstawowy">
    <w:name w:val="Body Text"/>
    <w:basedOn w:val="Normalny"/>
    <w:rsid w:val="00CC024B"/>
    <w:pPr>
      <w:spacing w:after="120"/>
    </w:pPr>
  </w:style>
  <w:style w:type="paragraph" w:styleId="Lista">
    <w:name w:val="List"/>
    <w:basedOn w:val="Tekstpodstawowy"/>
    <w:rsid w:val="00CC024B"/>
    <w:rPr>
      <w:rFonts w:cs="Tahoma"/>
    </w:rPr>
  </w:style>
  <w:style w:type="paragraph" w:customStyle="1" w:styleId="Podpis1">
    <w:name w:val="Podpis1"/>
    <w:basedOn w:val="Normalny"/>
    <w:rsid w:val="00CC024B"/>
    <w:pPr>
      <w:suppressLineNumbers/>
      <w:spacing w:before="120" w:after="120"/>
    </w:pPr>
    <w:rPr>
      <w:rFonts w:cs="Tahoma"/>
      <w:i/>
      <w:iCs/>
    </w:rPr>
  </w:style>
  <w:style w:type="paragraph" w:customStyle="1" w:styleId="Indeks">
    <w:name w:val="Indeks"/>
    <w:basedOn w:val="Normalny"/>
    <w:rsid w:val="00CC024B"/>
    <w:pPr>
      <w:suppressLineNumbers/>
    </w:pPr>
    <w:rPr>
      <w:rFonts w:cs="Tahoma"/>
    </w:rPr>
  </w:style>
  <w:style w:type="paragraph" w:styleId="Nagwek">
    <w:name w:val="header"/>
    <w:aliases w:val="Nagłówek strony"/>
    <w:basedOn w:val="Normalny"/>
    <w:link w:val="NagwekZnak"/>
    <w:uiPriority w:val="99"/>
    <w:rsid w:val="00CC024B"/>
    <w:pPr>
      <w:tabs>
        <w:tab w:val="center" w:pos="4153"/>
        <w:tab w:val="right" w:pos="8306"/>
      </w:tabs>
    </w:pPr>
  </w:style>
  <w:style w:type="paragraph" w:customStyle="1" w:styleId="Logo">
    <w:name w:val="Logo"/>
    <w:basedOn w:val="Normalny"/>
    <w:rsid w:val="00CC024B"/>
    <w:rPr>
      <w:szCs w:val="20"/>
      <w:lang w:val="fr-FR"/>
    </w:rPr>
  </w:style>
  <w:style w:type="paragraph" w:customStyle="1" w:styleId="ZU">
    <w:name w:val="Z_U"/>
    <w:basedOn w:val="Normalny"/>
    <w:rsid w:val="00CC024B"/>
    <w:rPr>
      <w:rFonts w:ascii="Arial" w:hAnsi="Arial"/>
      <w:b/>
      <w:sz w:val="16"/>
      <w:szCs w:val="20"/>
      <w:lang w:val="fr-FR"/>
    </w:rPr>
  </w:style>
  <w:style w:type="paragraph" w:customStyle="1" w:styleId="Rub1">
    <w:name w:val="Rub1"/>
    <w:basedOn w:val="Normalny"/>
    <w:rsid w:val="00CC024B"/>
    <w:pPr>
      <w:tabs>
        <w:tab w:val="left" w:pos="1276"/>
      </w:tabs>
      <w:jc w:val="both"/>
    </w:pPr>
    <w:rPr>
      <w:b/>
      <w:smallCaps/>
      <w:sz w:val="20"/>
      <w:szCs w:val="20"/>
    </w:rPr>
  </w:style>
  <w:style w:type="paragraph" w:customStyle="1" w:styleId="Rub2">
    <w:name w:val="Rub2"/>
    <w:basedOn w:val="Normalny"/>
    <w:next w:val="Normalny"/>
    <w:rsid w:val="00CC024B"/>
    <w:pPr>
      <w:tabs>
        <w:tab w:val="left" w:pos="709"/>
        <w:tab w:val="left" w:pos="5670"/>
        <w:tab w:val="left" w:pos="6663"/>
        <w:tab w:val="left" w:pos="7088"/>
      </w:tabs>
      <w:ind w:right="-596"/>
    </w:pPr>
    <w:rPr>
      <w:smallCaps/>
      <w:sz w:val="20"/>
      <w:szCs w:val="20"/>
      <w:lang w:val="fr-FR"/>
    </w:rPr>
  </w:style>
  <w:style w:type="paragraph" w:customStyle="1" w:styleId="Rub3">
    <w:name w:val="Rub3"/>
    <w:basedOn w:val="Normalny"/>
    <w:next w:val="Normalny"/>
    <w:rsid w:val="00CC024B"/>
    <w:pPr>
      <w:tabs>
        <w:tab w:val="left" w:pos="709"/>
      </w:tabs>
      <w:jc w:val="both"/>
    </w:pPr>
    <w:rPr>
      <w:b/>
      <w:i/>
      <w:sz w:val="20"/>
      <w:szCs w:val="20"/>
    </w:rPr>
  </w:style>
  <w:style w:type="paragraph" w:styleId="Stopka">
    <w:name w:val="footer"/>
    <w:basedOn w:val="Normalny"/>
    <w:rsid w:val="00CC024B"/>
    <w:pPr>
      <w:tabs>
        <w:tab w:val="center" w:pos="4153"/>
        <w:tab w:val="right" w:pos="8306"/>
      </w:tabs>
    </w:pPr>
  </w:style>
  <w:style w:type="paragraph" w:styleId="Tekstprzypisudolnego">
    <w:name w:val="footnote text"/>
    <w:basedOn w:val="Normalny"/>
    <w:rsid w:val="00CC024B"/>
    <w:pPr>
      <w:widowControl w:val="0"/>
      <w:tabs>
        <w:tab w:val="left" w:pos="567"/>
      </w:tabs>
      <w:ind w:left="567" w:hanging="567"/>
    </w:pPr>
  </w:style>
  <w:style w:type="paragraph" w:styleId="Spistreci2">
    <w:name w:val="toc 2"/>
    <w:basedOn w:val="Normalny"/>
    <w:next w:val="Normalny"/>
    <w:rsid w:val="00CC024B"/>
    <w:pPr>
      <w:keepNext/>
      <w:keepLines/>
      <w:tabs>
        <w:tab w:val="right" w:leader="dot" w:pos="8640"/>
      </w:tabs>
      <w:spacing w:after="240"/>
      <w:ind w:left="1077" w:right="720" w:hanging="601"/>
      <w:jc w:val="both"/>
    </w:pPr>
    <w:rPr>
      <w:szCs w:val="20"/>
    </w:rPr>
  </w:style>
  <w:style w:type="paragraph" w:styleId="Tekstdymka">
    <w:name w:val="Balloon Text"/>
    <w:basedOn w:val="Normalny"/>
    <w:rsid w:val="00CC024B"/>
    <w:rPr>
      <w:rFonts w:ascii="Tahoma" w:hAnsi="Tahoma" w:cs="Tahoma"/>
      <w:sz w:val="16"/>
      <w:szCs w:val="16"/>
    </w:rPr>
  </w:style>
  <w:style w:type="paragraph" w:customStyle="1" w:styleId="Plandokumentu1">
    <w:name w:val="Plan dokumentu1"/>
    <w:basedOn w:val="Normalny"/>
    <w:rsid w:val="00CC024B"/>
    <w:pPr>
      <w:shd w:val="clear" w:color="auto" w:fill="000080"/>
    </w:pPr>
    <w:rPr>
      <w:rFonts w:ascii="Tahoma" w:hAnsi="Tahoma"/>
    </w:rPr>
  </w:style>
  <w:style w:type="paragraph" w:customStyle="1" w:styleId="Tekstkomentarza1">
    <w:name w:val="Tekst komentarza1"/>
    <w:basedOn w:val="Normalny"/>
    <w:rsid w:val="00CC024B"/>
    <w:rPr>
      <w:sz w:val="20"/>
    </w:rPr>
  </w:style>
  <w:style w:type="paragraph" w:styleId="Tematkomentarza">
    <w:name w:val="annotation subject"/>
    <w:basedOn w:val="Tekstkomentarza1"/>
    <w:next w:val="Tekstkomentarza1"/>
    <w:rsid w:val="00CC024B"/>
    <w:rPr>
      <w:b/>
      <w:bCs/>
      <w:szCs w:val="20"/>
    </w:rPr>
  </w:style>
  <w:style w:type="paragraph" w:customStyle="1" w:styleId="ZnakZnak1">
    <w:name w:val="Znak Znak1"/>
    <w:basedOn w:val="Normalny"/>
    <w:rsid w:val="00CC024B"/>
    <w:rPr>
      <w:rFonts w:ascii="Arial" w:hAnsi="Arial" w:cs="Arial"/>
      <w:lang w:val="pl-PL"/>
    </w:rPr>
  </w:style>
  <w:style w:type="paragraph" w:customStyle="1" w:styleId="pkt1">
    <w:name w:val="pkt1"/>
    <w:basedOn w:val="Normalny"/>
    <w:rsid w:val="00CC024B"/>
    <w:pPr>
      <w:spacing w:after="80"/>
      <w:ind w:left="794" w:hanging="397"/>
      <w:jc w:val="both"/>
    </w:pPr>
    <w:rPr>
      <w:szCs w:val="20"/>
      <w:lang w:val="pl-PL"/>
    </w:rPr>
  </w:style>
  <w:style w:type="paragraph" w:styleId="NormalnyWeb">
    <w:name w:val="Normal (Web)"/>
    <w:basedOn w:val="Normalny"/>
    <w:uiPriority w:val="99"/>
    <w:rsid w:val="00CC024B"/>
    <w:pPr>
      <w:spacing w:before="100" w:after="100"/>
    </w:pPr>
    <w:rPr>
      <w:rFonts w:eastAsia="Calibri"/>
      <w:lang w:val="pl-PL"/>
    </w:rPr>
  </w:style>
  <w:style w:type="paragraph" w:customStyle="1" w:styleId="Zawartoramki">
    <w:name w:val="Zawartość ramki"/>
    <w:basedOn w:val="Tekstpodstawowy"/>
    <w:rsid w:val="00CC024B"/>
  </w:style>
  <w:style w:type="paragraph" w:customStyle="1" w:styleId="Zawartotabeli">
    <w:name w:val="Zawartość tabeli"/>
    <w:basedOn w:val="Normalny"/>
    <w:rsid w:val="00CC024B"/>
    <w:pPr>
      <w:suppressLineNumbers/>
    </w:pPr>
  </w:style>
  <w:style w:type="paragraph" w:customStyle="1" w:styleId="Nagwektabeli">
    <w:name w:val="Nagłówek tabeli"/>
    <w:basedOn w:val="Zawartotabeli"/>
    <w:rsid w:val="00CC024B"/>
    <w:pPr>
      <w:jc w:val="center"/>
    </w:pPr>
    <w:rPr>
      <w:b/>
      <w:bCs/>
    </w:rPr>
  </w:style>
  <w:style w:type="character" w:customStyle="1" w:styleId="apple-converted-space">
    <w:name w:val="apple-converted-space"/>
    <w:basedOn w:val="Domylnaczcionkaakapitu"/>
    <w:rsid w:val="00E00DF9"/>
  </w:style>
  <w:style w:type="paragraph" w:styleId="Tekstpodstawowywcity3">
    <w:name w:val="Body Text Indent 3"/>
    <w:basedOn w:val="Normalny"/>
    <w:link w:val="Tekstpodstawowywcity3Znak"/>
    <w:rsid w:val="00534C8B"/>
    <w:pPr>
      <w:spacing w:after="120"/>
      <w:ind w:left="283"/>
    </w:pPr>
    <w:rPr>
      <w:sz w:val="16"/>
      <w:szCs w:val="16"/>
    </w:rPr>
  </w:style>
  <w:style w:type="character" w:customStyle="1" w:styleId="Tekstpodstawowywcity3Znak">
    <w:name w:val="Tekst podstawowy wcięty 3 Znak"/>
    <w:basedOn w:val="Domylnaczcionkaakapitu"/>
    <w:link w:val="Tekstpodstawowywcity3"/>
    <w:rsid w:val="00534C8B"/>
    <w:rPr>
      <w:sz w:val="16"/>
      <w:szCs w:val="16"/>
      <w:lang w:val="en-GB" w:eastAsia="ar-SA"/>
    </w:rPr>
  </w:style>
  <w:style w:type="paragraph" w:customStyle="1" w:styleId="siwz">
    <w:name w:val="siwz"/>
    <w:basedOn w:val="Normalny"/>
    <w:uiPriority w:val="99"/>
    <w:qFormat/>
    <w:rsid w:val="00B71777"/>
    <w:pPr>
      <w:suppressAutoHyphens w:val="0"/>
      <w:contextualSpacing/>
      <w:jc w:val="both"/>
    </w:pPr>
    <w:rPr>
      <w:rFonts w:ascii="Arial" w:hAnsi="Arial" w:cs="Arial"/>
      <w:bCs/>
      <w:iCs/>
      <w:szCs w:val="20"/>
      <w:lang w:val="pl-PL" w:eastAsia="pl-PL"/>
    </w:rPr>
  </w:style>
  <w:style w:type="paragraph" w:styleId="Bezodstpw">
    <w:name w:val="No Spacing"/>
    <w:link w:val="BezodstpwZnak"/>
    <w:uiPriority w:val="1"/>
    <w:qFormat/>
    <w:rsid w:val="00B71777"/>
    <w:pPr>
      <w:widowControl w:val="0"/>
      <w:autoSpaceDE w:val="0"/>
      <w:autoSpaceDN w:val="0"/>
      <w:adjustRightInd w:val="0"/>
    </w:pPr>
    <w:rPr>
      <w:rFonts w:ascii="Arial" w:hAnsi="Arial" w:cs="Arial"/>
    </w:rPr>
  </w:style>
  <w:style w:type="paragraph" w:styleId="Akapitzlist">
    <w:name w:val="List Paragraph"/>
    <w:basedOn w:val="Normalny"/>
    <w:uiPriority w:val="99"/>
    <w:qFormat/>
    <w:rsid w:val="00B71777"/>
    <w:pPr>
      <w:suppressAutoHyphens w:val="0"/>
      <w:ind w:left="708"/>
    </w:pPr>
    <w:rPr>
      <w:rFonts w:ascii="Arial" w:hAnsi="Arial" w:cs="Arial"/>
      <w:lang w:val="pl-PL" w:eastAsia="pl-PL"/>
    </w:rPr>
  </w:style>
  <w:style w:type="character" w:customStyle="1" w:styleId="BezodstpwZnak">
    <w:name w:val="Bez odstępów Znak"/>
    <w:basedOn w:val="Domylnaczcionkaakapitu"/>
    <w:link w:val="Bezodstpw"/>
    <w:uiPriority w:val="1"/>
    <w:rsid w:val="00B71777"/>
    <w:rPr>
      <w:rFonts w:ascii="Arial" w:hAnsi="Arial" w:cs="Arial"/>
    </w:rPr>
  </w:style>
  <w:style w:type="paragraph" w:customStyle="1" w:styleId="ReportText">
    <w:name w:val="Report Text"/>
    <w:uiPriority w:val="99"/>
    <w:rsid w:val="00DB3B66"/>
    <w:pPr>
      <w:suppressAutoHyphens/>
      <w:spacing w:after="120" w:line="260" w:lineRule="atLeast"/>
      <w:jc w:val="both"/>
    </w:pPr>
    <w:rPr>
      <w:rFonts w:ascii="Arial" w:eastAsia="Arial" w:hAnsi="Arial" w:cs="Arial"/>
      <w:lang w:eastAsia="ar-SA"/>
    </w:rPr>
  </w:style>
  <w:style w:type="paragraph" w:styleId="Tekstprzypisukocowego">
    <w:name w:val="endnote text"/>
    <w:basedOn w:val="Normalny"/>
    <w:link w:val="TekstprzypisukocowegoZnak"/>
    <w:rsid w:val="005A5216"/>
    <w:rPr>
      <w:sz w:val="20"/>
      <w:szCs w:val="20"/>
    </w:rPr>
  </w:style>
  <w:style w:type="character" w:customStyle="1" w:styleId="TekstprzypisukocowegoZnak">
    <w:name w:val="Tekst przypisu końcowego Znak"/>
    <w:basedOn w:val="Domylnaczcionkaakapitu"/>
    <w:link w:val="Tekstprzypisukocowego"/>
    <w:rsid w:val="005A5216"/>
    <w:rPr>
      <w:lang w:val="en-GB" w:eastAsia="ar-SA"/>
    </w:rPr>
  </w:style>
  <w:style w:type="character" w:styleId="Odwoanieprzypisukocowego">
    <w:name w:val="endnote reference"/>
    <w:basedOn w:val="Domylnaczcionkaakapitu"/>
    <w:rsid w:val="005A5216"/>
    <w:rPr>
      <w:vertAlign w:val="superscript"/>
    </w:rPr>
  </w:style>
  <w:style w:type="character" w:styleId="Odwoanieprzypisudolnego">
    <w:name w:val="footnote reference"/>
    <w:basedOn w:val="Domylnaczcionkaakapitu"/>
    <w:rsid w:val="005A5216"/>
    <w:rPr>
      <w:vertAlign w:val="superscript"/>
    </w:rPr>
  </w:style>
  <w:style w:type="character" w:styleId="Pogrubienie">
    <w:name w:val="Strong"/>
    <w:basedOn w:val="Domylnaczcionkaakapitu"/>
    <w:uiPriority w:val="22"/>
    <w:qFormat/>
    <w:rsid w:val="00E50E36"/>
    <w:rPr>
      <w:b/>
      <w:bCs/>
    </w:rPr>
  </w:style>
  <w:style w:type="character" w:styleId="Odwoaniedokomentarza">
    <w:name w:val="annotation reference"/>
    <w:basedOn w:val="Domylnaczcionkaakapitu"/>
    <w:rsid w:val="00C60816"/>
    <w:rPr>
      <w:sz w:val="16"/>
      <w:szCs w:val="16"/>
    </w:rPr>
  </w:style>
  <w:style w:type="paragraph" w:styleId="Tekstkomentarza">
    <w:name w:val="annotation text"/>
    <w:basedOn w:val="Normalny"/>
    <w:link w:val="TekstkomentarzaZnak"/>
    <w:rsid w:val="00C60816"/>
    <w:rPr>
      <w:sz w:val="20"/>
      <w:szCs w:val="20"/>
    </w:rPr>
  </w:style>
  <w:style w:type="character" w:customStyle="1" w:styleId="TekstkomentarzaZnak">
    <w:name w:val="Tekst komentarza Znak"/>
    <w:basedOn w:val="Domylnaczcionkaakapitu"/>
    <w:link w:val="Tekstkomentarza"/>
    <w:rsid w:val="00C60816"/>
    <w:rPr>
      <w:lang w:val="en-GB" w:eastAsia="ar-SA"/>
    </w:rPr>
  </w:style>
  <w:style w:type="character" w:customStyle="1" w:styleId="NagwekZnak">
    <w:name w:val="Nagłówek Znak"/>
    <w:aliases w:val="Nagłówek strony Znak"/>
    <w:basedOn w:val="Domylnaczcionkaakapitu"/>
    <w:link w:val="Nagwek"/>
    <w:uiPriority w:val="99"/>
    <w:rsid w:val="00CD1EE2"/>
    <w:rPr>
      <w:sz w:val="24"/>
      <w:szCs w:val="24"/>
      <w:lang w:val="en-GB" w:eastAsia="ar-SA"/>
    </w:rPr>
  </w:style>
  <w:style w:type="character" w:styleId="Uwydatnienie">
    <w:name w:val="Emphasis"/>
    <w:basedOn w:val="Domylnaczcionkaakapitu"/>
    <w:qFormat/>
    <w:rsid w:val="006D2DE7"/>
    <w:rPr>
      <w:i/>
      <w:iCs/>
    </w:rPr>
  </w:style>
  <w:style w:type="paragraph" w:customStyle="1" w:styleId="Akapitzlist1">
    <w:name w:val="Akapit z listą1"/>
    <w:basedOn w:val="Normalny"/>
    <w:rsid w:val="009023DE"/>
    <w:pPr>
      <w:suppressAutoHyphens w:val="0"/>
      <w:ind w:left="720"/>
      <w:contextualSpacing/>
    </w:pPr>
    <w:rPr>
      <w:lang w:val="pl-PL" w:eastAsia="pl-PL"/>
    </w:rPr>
  </w:style>
  <w:style w:type="table" w:styleId="Tabela-Siatka">
    <w:name w:val="Table Grid"/>
    <w:basedOn w:val="Standardowy"/>
    <w:rsid w:val="008B5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31731">
      <w:bodyDiv w:val="1"/>
      <w:marLeft w:val="0"/>
      <w:marRight w:val="0"/>
      <w:marTop w:val="0"/>
      <w:marBottom w:val="0"/>
      <w:divBdr>
        <w:top w:val="none" w:sz="0" w:space="0" w:color="auto"/>
        <w:left w:val="none" w:sz="0" w:space="0" w:color="auto"/>
        <w:bottom w:val="none" w:sz="0" w:space="0" w:color="auto"/>
        <w:right w:val="none" w:sz="0" w:space="0" w:color="auto"/>
      </w:divBdr>
    </w:div>
    <w:div w:id="167202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F0613-26FB-4C5E-8704-2280C83E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TotalTime>
  <Pages>2</Pages>
  <Words>692</Words>
  <Characters>4152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Wydawnictwo Wiedza i Praktyka</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pbrzuzek</dc:creator>
  <cp:keywords/>
  <cp:lastModifiedBy>Maciej Sawicki</cp:lastModifiedBy>
  <cp:revision>121</cp:revision>
  <cp:lastPrinted>2019-09-04T11:26:00Z</cp:lastPrinted>
  <dcterms:created xsi:type="dcterms:W3CDTF">2016-11-02T10:17:00Z</dcterms:created>
  <dcterms:modified xsi:type="dcterms:W3CDTF">2022-06-23T07:17:00Z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