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69599" w14:textId="02909C00" w:rsidR="00E3324F" w:rsidRPr="00D30180" w:rsidRDefault="00E3324F" w:rsidP="00087792">
      <w:pPr>
        <w:ind w:left="426" w:hanging="426"/>
        <w:jc w:val="center"/>
        <w:rPr>
          <w:rFonts w:cstheme="minorHAnsi"/>
        </w:rPr>
      </w:pPr>
      <w:r w:rsidRPr="00D30180">
        <w:rPr>
          <w:rFonts w:cstheme="minorHAnsi"/>
        </w:rPr>
        <w:t xml:space="preserve">                                              </w:t>
      </w:r>
    </w:p>
    <w:p w14:paraId="33702695" w14:textId="4B57E825" w:rsidR="00E3324F" w:rsidRPr="00D30180" w:rsidRDefault="00E3324F" w:rsidP="00087792">
      <w:pPr>
        <w:ind w:left="426" w:hanging="426"/>
        <w:jc w:val="center"/>
        <w:rPr>
          <w:rFonts w:cstheme="minorHAnsi"/>
        </w:rPr>
      </w:pPr>
      <w:r w:rsidRPr="00D30180">
        <w:rPr>
          <w:rFonts w:cstheme="minorHAnsi"/>
        </w:rPr>
        <w:t xml:space="preserve">                                                                                                                                              </w:t>
      </w:r>
      <w:r w:rsidRPr="00D30180">
        <w:rPr>
          <w:color w:val="00000A"/>
          <w:kern w:val="0"/>
          <w:lang w:eastAsia="ar-SA"/>
          <w14:ligatures w14:val="none"/>
        </w:rPr>
        <w:t>Załącznik nr 8 do SWZ</w:t>
      </w:r>
    </w:p>
    <w:p w14:paraId="011D2918" w14:textId="33B149FC" w:rsidR="00087792" w:rsidRPr="00D30180" w:rsidRDefault="00087792" w:rsidP="00087792">
      <w:pPr>
        <w:ind w:left="426" w:hanging="426"/>
        <w:jc w:val="center"/>
        <w:rPr>
          <w:rFonts w:cstheme="minorHAnsi"/>
        </w:rPr>
      </w:pPr>
      <w:r w:rsidRPr="00D30180">
        <w:rPr>
          <w:rFonts w:cstheme="minorHAnsi"/>
        </w:rPr>
        <w:t>UMOWA  NR ………………………..</w:t>
      </w:r>
    </w:p>
    <w:p w14:paraId="56BE1E29" w14:textId="77777777" w:rsidR="00087792" w:rsidRPr="00D30180" w:rsidRDefault="00087792" w:rsidP="00087792">
      <w:pPr>
        <w:ind w:left="426" w:hanging="426"/>
        <w:rPr>
          <w:rFonts w:cstheme="minorHAnsi"/>
        </w:rPr>
      </w:pPr>
      <w:r w:rsidRPr="00D30180">
        <w:rPr>
          <w:rFonts w:cstheme="minorHAnsi"/>
        </w:rPr>
        <w:t xml:space="preserve">  </w:t>
      </w:r>
    </w:p>
    <w:p w14:paraId="5697FDAF" w14:textId="05851987" w:rsidR="00087792" w:rsidRPr="00D30180" w:rsidRDefault="00087792" w:rsidP="00087792">
      <w:pPr>
        <w:ind w:left="426" w:right="4" w:hanging="426"/>
        <w:rPr>
          <w:rFonts w:cstheme="minorHAnsi"/>
        </w:rPr>
      </w:pPr>
      <w:r w:rsidRPr="00D30180">
        <w:rPr>
          <w:rFonts w:cstheme="minorHAnsi"/>
        </w:rPr>
        <w:t>zawarta w dniu …………...202</w:t>
      </w:r>
      <w:r w:rsidR="007B331C" w:rsidRPr="00D30180">
        <w:rPr>
          <w:rFonts w:cstheme="minorHAnsi"/>
        </w:rPr>
        <w:t>4</w:t>
      </w:r>
      <w:r w:rsidRPr="00D30180">
        <w:rPr>
          <w:rFonts w:cstheme="minorHAnsi"/>
        </w:rPr>
        <w:t xml:space="preserve">.r., w Malborku pomiędzy:   </w:t>
      </w:r>
    </w:p>
    <w:p w14:paraId="1FEC125F" w14:textId="77777777" w:rsidR="00087792" w:rsidRPr="00D30180" w:rsidRDefault="00087792" w:rsidP="00087792">
      <w:pPr>
        <w:ind w:right="4"/>
        <w:rPr>
          <w:rFonts w:cstheme="minorHAnsi"/>
        </w:rPr>
      </w:pPr>
      <w:r w:rsidRPr="00D30180">
        <w:rPr>
          <w:rFonts w:cstheme="minorHAnsi"/>
        </w:rPr>
        <w:t xml:space="preserve">Miastem Malbork z siedzibą w Malborku, pl. Słowiański 5, NIP 579-223-07-63,  </w:t>
      </w:r>
      <w:r w:rsidRPr="00D30180">
        <w:rPr>
          <w:rFonts w:cstheme="minorHAnsi"/>
        </w:rPr>
        <w:br/>
        <w:t xml:space="preserve">reprezentowanym przez:   </w:t>
      </w:r>
    </w:p>
    <w:p w14:paraId="2247F0AC" w14:textId="77777777" w:rsidR="00BF0B88" w:rsidRPr="00D30180" w:rsidRDefault="00087792" w:rsidP="00087792">
      <w:pPr>
        <w:ind w:left="426" w:hanging="426"/>
        <w:rPr>
          <w:rFonts w:cstheme="minorHAnsi"/>
          <w:b/>
        </w:rPr>
      </w:pPr>
      <w:r w:rsidRPr="00D30180">
        <w:rPr>
          <w:rFonts w:cstheme="minorHAnsi"/>
          <w:b/>
        </w:rPr>
        <w:t>Marka Charzewskiego     - Burmistrza Miasta Malborka</w:t>
      </w:r>
    </w:p>
    <w:p w14:paraId="3E897A4A" w14:textId="565FD9F6" w:rsidR="00087792" w:rsidRPr="00D30180" w:rsidRDefault="00BF0B88" w:rsidP="00BF0B88">
      <w:pPr>
        <w:spacing w:after="0" w:line="240" w:lineRule="auto"/>
        <w:ind w:left="426" w:right="4" w:hanging="426"/>
        <w:rPr>
          <w:rFonts w:eastAsia="Calibri" w:cstheme="minorHAnsi"/>
          <w:kern w:val="0"/>
          <w:lang w:eastAsia="pl-PL"/>
          <w14:ligatures w14:val="none"/>
        </w:rPr>
      </w:pPr>
      <w:r w:rsidRPr="00D30180">
        <w:rPr>
          <w:rFonts w:eastAsia="Calibri" w:cstheme="minorHAnsi"/>
          <w:kern w:val="0"/>
          <w:lang w:eastAsia="pl-PL"/>
          <w14:ligatures w14:val="none"/>
        </w:rPr>
        <w:t xml:space="preserve">przy kontrasygnacie  Skarbnika Miasta Malborka – Małgorzaty Pilarskiej-Downar                                 </w:t>
      </w:r>
    </w:p>
    <w:p w14:paraId="3B253011" w14:textId="77777777" w:rsidR="00087792" w:rsidRPr="00D30180" w:rsidRDefault="00087792" w:rsidP="00087792">
      <w:pPr>
        <w:ind w:left="426" w:right="4" w:hanging="426"/>
        <w:rPr>
          <w:rFonts w:cstheme="minorHAnsi"/>
        </w:rPr>
      </w:pPr>
      <w:r w:rsidRPr="00D30180">
        <w:rPr>
          <w:rFonts w:cstheme="minorHAnsi"/>
        </w:rPr>
        <w:t xml:space="preserve">zwanym w dalszej treści umowy „Zamawiającym”,    </w:t>
      </w:r>
    </w:p>
    <w:p w14:paraId="1CB1C515" w14:textId="77777777" w:rsidR="00087792" w:rsidRPr="00D30180" w:rsidRDefault="00087792" w:rsidP="00087792">
      <w:pPr>
        <w:ind w:left="426" w:right="8825" w:hanging="426"/>
        <w:rPr>
          <w:rFonts w:cstheme="minorHAnsi"/>
        </w:rPr>
      </w:pPr>
      <w:r w:rsidRPr="00D30180">
        <w:rPr>
          <w:rFonts w:cstheme="minorHAnsi"/>
        </w:rPr>
        <w:t xml:space="preserve">a </w:t>
      </w:r>
    </w:p>
    <w:p w14:paraId="6AE2865A" w14:textId="77777777" w:rsidR="00087792" w:rsidRPr="00D30180" w:rsidRDefault="00087792" w:rsidP="00087792">
      <w:pPr>
        <w:ind w:left="426" w:hanging="426"/>
        <w:rPr>
          <w:rFonts w:cstheme="minorHAnsi"/>
        </w:rPr>
      </w:pPr>
      <w:r w:rsidRPr="00D30180">
        <w:rPr>
          <w:rFonts w:cstheme="minorHAnsi"/>
        </w:rPr>
        <w:t>……………………………………………………………………………………………………………….</w:t>
      </w:r>
    </w:p>
    <w:p w14:paraId="0F490EBA" w14:textId="77777777" w:rsidR="00087792" w:rsidRPr="00D30180" w:rsidRDefault="00087792" w:rsidP="00087792">
      <w:pPr>
        <w:ind w:left="426" w:hanging="426"/>
        <w:rPr>
          <w:rFonts w:cstheme="minorHAnsi"/>
        </w:rPr>
      </w:pPr>
      <w:r w:rsidRPr="00D30180">
        <w:rPr>
          <w:rFonts w:cstheme="minorHAnsi"/>
        </w:rPr>
        <w:t xml:space="preserve">zwanym dalej „Wykonawcą”, reprezentowanym przez:                                                                                                                  </w:t>
      </w:r>
    </w:p>
    <w:p w14:paraId="00C6BBEF" w14:textId="77777777" w:rsidR="00087792" w:rsidRPr="00D30180" w:rsidRDefault="00087792" w:rsidP="00087792">
      <w:pPr>
        <w:ind w:left="426" w:hanging="426"/>
        <w:rPr>
          <w:rFonts w:cstheme="minorHAnsi"/>
          <w:b/>
        </w:rPr>
      </w:pPr>
      <w:r w:rsidRPr="00D30180">
        <w:rPr>
          <w:rFonts w:cstheme="minorHAnsi"/>
          <w:b/>
        </w:rPr>
        <w:t>……………………………………………………………………………………………………………</w:t>
      </w:r>
    </w:p>
    <w:p w14:paraId="63246270" w14:textId="77777777" w:rsidR="00087792" w:rsidRPr="00D30180" w:rsidRDefault="00087792" w:rsidP="00087792">
      <w:pPr>
        <w:ind w:left="426" w:right="4" w:hanging="426"/>
        <w:rPr>
          <w:rFonts w:cstheme="minorHAnsi"/>
        </w:rPr>
      </w:pPr>
      <w:r w:rsidRPr="00D30180">
        <w:rPr>
          <w:rFonts w:cstheme="minorHAnsi"/>
        </w:rPr>
        <w:t xml:space="preserve">łącznie dalej zwanych „Stronami” lub z osobna „Stroną”  </w:t>
      </w:r>
    </w:p>
    <w:p w14:paraId="05E15FBF" w14:textId="77777777" w:rsidR="00087792" w:rsidRPr="00D30180" w:rsidRDefault="00087792" w:rsidP="00087792">
      <w:pPr>
        <w:ind w:left="426" w:hanging="426"/>
        <w:rPr>
          <w:rFonts w:cstheme="minorHAnsi"/>
        </w:rPr>
      </w:pPr>
      <w:r w:rsidRPr="00D30180">
        <w:rPr>
          <w:rFonts w:cstheme="minorHAnsi"/>
        </w:rPr>
        <w:t xml:space="preserve">  </w:t>
      </w:r>
    </w:p>
    <w:p w14:paraId="08377CE4" w14:textId="2F331802" w:rsidR="003C766B" w:rsidRPr="003C766B" w:rsidRDefault="00087792" w:rsidP="00FF3259">
      <w:pPr>
        <w:spacing w:after="0"/>
        <w:jc w:val="both"/>
        <w:rPr>
          <w:rFonts w:cstheme="minorHAnsi"/>
          <w:b/>
          <w:bCs/>
        </w:rPr>
      </w:pPr>
      <w:r w:rsidRPr="00D30180">
        <w:rPr>
          <w:rFonts w:cstheme="minorHAnsi"/>
        </w:rPr>
        <w:t xml:space="preserve">W rezultacie dokonania przez Zamawiającego wyboru oferty Wykonawcy w postępowaniu </w:t>
      </w:r>
      <w:r w:rsidRPr="00D30180">
        <w:rPr>
          <w:rFonts w:cstheme="minorHAnsi"/>
        </w:rPr>
        <w:br/>
        <w:t>o udzielenie zamówienia publicznego w trybie przetargu podstawowego bez możliwości przeprowadzenia negocjacji  zgodnie z ustawą  z dnia 11 września 2019 r. Prawo zamówień publicznych (tj. Dz</w:t>
      </w:r>
      <w:r w:rsidRPr="00D30180">
        <w:rPr>
          <w:rFonts w:cstheme="minorHAnsi"/>
          <w:color w:val="000000" w:themeColor="text1"/>
        </w:rPr>
        <w:t>. U. 2023 r. poz. 1605 ze zm.</w:t>
      </w:r>
      <w:r w:rsidRPr="00D30180">
        <w:rPr>
          <w:rFonts w:cstheme="minorHAnsi"/>
        </w:rPr>
        <w:t xml:space="preserve">), zwanej w dalszej treści umowy „ustawą Pzp” </w:t>
      </w:r>
      <w:r w:rsidR="005A27E3" w:rsidRPr="00D30180">
        <w:rPr>
          <w:rFonts w:cstheme="minorHAnsi"/>
        </w:rPr>
        <w:t xml:space="preserve">na </w:t>
      </w:r>
      <w:r w:rsidRPr="00D30180">
        <w:rPr>
          <w:rFonts w:cstheme="minorHAnsi"/>
        </w:rPr>
        <w:t>zadani</w:t>
      </w:r>
      <w:r w:rsidR="00A022C3" w:rsidRPr="00D30180">
        <w:rPr>
          <w:rFonts w:cstheme="minorHAnsi"/>
        </w:rPr>
        <w:t>u</w:t>
      </w:r>
      <w:r w:rsidRPr="00D30180">
        <w:rPr>
          <w:rFonts w:cstheme="minorHAnsi"/>
        </w:rPr>
        <w:t xml:space="preserve"> </w:t>
      </w:r>
      <w:bookmarkStart w:id="0" w:name="_Hlk154558659"/>
      <w:bookmarkStart w:id="1" w:name="_Hlk154584661"/>
      <w:r w:rsidR="003C766B" w:rsidRPr="00D30180">
        <w:rPr>
          <w:rFonts w:ascii="Calibri" w:eastAsia="Calibri" w:hAnsi="Calibri" w:cs="Calibri"/>
          <w:b/>
          <w:color w:val="000000"/>
          <w:kern w:val="0"/>
          <w:lang w:eastAsia="pl-PL"/>
          <w14:ligatures w14:val="none"/>
        </w:rPr>
        <w:t>„</w:t>
      </w:r>
      <w:r w:rsidR="003C766B" w:rsidRPr="00D30180">
        <w:rPr>
          <w:rFonts w:cstheme="minorHAnsi"/>
          <w:b/>
          <w:bCs/>
        </w:rPr>
        <w:t>Wykonanie wielobranżowej dokumentacji projektowo-kosztorysowej wraz z pełnieniem kompleksowego nadzoru autorskiego”</w:t>
      </w:r>
      <w:r w:rsidR="00AE6F60">
        <w:rPr>
          <w:rFonts w:cstheme="minorHAnsi"/>
          <w:b/>
          <w:bCs/>
        </w:rPr>
        <w:t xml:space="preserve"> dla</w:t>
      </w:r>
      <w:r w:rsidR="003C766B" w:rsidRPr="003C766B">
        <w:rPr>
          <w:rFonts w:cstheme="minorHAnsi"/>
          <w:b/>
          <w:bCs/>
        </w:rPr>
        <w:t xml:space="preserve"> zadani</w:t>
      </w:r>
      <w:r w:rsidR="00AE6F60">
        <w:rPr>
          <w:rFonts w:cstheme="minorHAnsi"/>
          <w:b/>
          <w:bCs/>
        </w:rPr>
        <w:t>a</w:t>
      </w:r>
      <w:r w:rsidR="003C766B" w:rsidRPr="003C766B">
        <w:rPr>
          <w:rFonts w:cstheme="minorHAnsi"/>
          <w:b/>
          <w:bCs/>
        </w:rPr>
        <w:t xml:space="preserve"> </w:t>
      </w:r>
      <w:bookmarkEnd w:id="0"/>
      <w:bookmarkEnd w:id="1"/>
      <w:r w:rsidR="00942855" w:rsidRPr="00AE6F60">
        <w:rPr>
          <w:rFonts w:cstheme="minorHAnsi"/>
        </w:rPr>
        <w:t>"Utworzenie 100 nowych miejsc opieki dla dzieci w wieku do lat 3 w Żłobku Miejskim „Szarotka”, ul. Stanisława Hadyny 18, 82-200 Malbork w ramach Programu rozwoju instytucji opieki nad dziećmi w wieku do lat 3 „MALUCH+ 2022-2029” współfinansowanego z Krajowego Planu na rzecz Odbudowy i Zwiększenia Odporności w ramach inwestycji A4.2.1. pn. Wsparcie programów dofinansowania miejsc opieki nad dziećmi 0-3 lat (żłobki, kluby dziecięce) w ramach Maluch+, wskaźnika A61G Tworzenie nowych miejsc w placówkach opiekuńczych (żłobki, kluby dziecięce) dla dzieci do 3 roku życia.</w:t>
      </w:r>
    </w:p>
    <w:p w14:paraId="3222E766" w14:textId="53BED938" w:rsidR="00087792" w:rsidRPr="00D30180" w:rsidRDefault="00087792" w:rsidP="00FF3259">
      <w:pPr>
        <w:ind w:right="31"/>
        <w:jc w:val="both"/>
        <w:rPr>
          <w:rFonts w:cstheme="minorHAnsi"/>
        </w:rPr>
      </w:pPr>
    </w:p>
    <w:p w14:paraId="79C3F610" w14:textId="77777777" w:rsidR="00087792" w:rsidRPr="00D30180" w:rsidRDefault="00087792" w:rsidP="0008779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2C88105" w14:textId="2BDA4C97" w:rsidR="00087792" w:rsidRPr="00D30180" w:rsidRDefault="00087792" w:rsidP="00FF325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§ 1</w:t>
      </w:r>
    </w:p>
    <w:p w14:paraId="710A8065" w14:textId="77777777" w:rsidR="00087792" w:rsidRPr="00D30180" w:rsidRDefault="00087792" w:rsidP="008B2E8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Przedmiot umowy</w:t>
      </w:r>
    </w:p>
    <w:p w14:paraId="58FA2B95" w14:textId="7D5721F4" w:rsidR="003C766B" w:rsidRPr="003C766B" w:rsidRDefault="00E263F5" w:rsidP="00FF3259">
      <w:pPr>
        <w:spacing w:after="0"/>
        <w:jc w:val="both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  <w:r w:rsidRPr="00D30180">
        <w:rPr>
          <w:rFonts w:cstheme="minorHAnsi"/>
        </w:rPr>
        <w:t xml:space="preserve">1. </w:t>
      </w:r>
      <w:r w:rsidR="00A022C3" w:rsidRPr="00D30180">
        <w:rPr>
          <w:rFonts w:cstheme="minorHAnsi"/>
        </w:rPr>
        <w:t xml:space="preserve">Przedmiotem Umowy </w:t>
      </w:r>
      <w:r w:rsidR="00A022C3" w:rsidRPr="00FF3259">
        <w:rPr>
          <w:rFonts w:cstheme="minorHAnsi"/>
        </w:rPr>
        <w:t xml:space="preserve">jest </w:t>
      </w:r>
      <w:bookmarkStart w:id="2" w:name="_Hlk148435147"/>
      <w:r w:rsidR="003C766B" w:rsidRPr="00FF3259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„</w:t>
      </w:r>
      <w:r w:rsidR="003C766B" w:rsidRPr="00FF3259">
        <w:rPr>
          <w:rFonts w:cstheme="minorHAnsi"/>
        </w:rPr>
        <w:t>Wykonanie wielobranżowej dokumentacji projektowo-kosztorysowej wraz z pełnieniem kompleksowego nadzoru autorskiego”</w:t>
      </w:r>
      <w:r w:rsidR="00FF3259" w:rsidRPr="00FF3259">
        <w:rPr>
          <w:rFonts w:cstheme="minorHAnsi"/>
        </w:rPr>
        <w:t xml:space="preserve"> </w:t>
      </w:r>
      <w:r w:rsidR="00AE6F60" w:rsidRPr="00FF3259">
        <w:rPr>
          <w:rFonts w:cstheme="minorHAnsi"/>
        </w:rPr>
        <w:t>dla</w:t>
      </w:r>
      <w:r w:rsidR="003C766B" w:rsidRPr="00FF3259">
        <w:rPr>
          <w:rFonts w:cstheme="minorHAnsi"/>
        </w:rPr>
        <w:t xml:space="preserve"> zadani</w:t>
      </w:r>
      <w:r w:rsidR="00AE6F60" w:rsidRPr="00FF3259">
        <w:rPr>
          <w:rFonts w:cstheme="minorHAnsi"/>
        </w:rPr>
        <w:t>a</w:t>
      </w:r>
      <w:r w:rsidR="003C766B" w:rsidRPr="00FF3259">
        <w:rPr>
          <w:rFonts w:cstheme="minorHAnsi"/>
        </w:rPr>
        <w:t xml:space="preserve"> </w:t>
      </w:r>
      <w:r w:rsidR="00AE6F60" w:rsidRPr="00FF3259">
        <w:rPr>
          <w:rFonts w:cstheme="minorHAnsi"/>
        </w:rPr>
        <w:t>"Utworzenie</w:t>
      </w:r>
      <w:r w:rsidR="00AE6F60" w:rsidRPr="00AE6F60">
        <w:rPr>
          <w:rFonts w:cstheme="minorHAnsi"/>
        </w:rPr>
        <w:t xml:space="preserve"> 100 nowych miejsc opieki dla dzieci w wieku do lat 3 w Żłobku Miejskim „Szarotka”, ul. Stanisława Hadyny 18, 82-200 Malbork w ramach Programu rozwoju instytucji opieki nad dziećmi w wieku do lat 3 „MALUCH+ 2022-2029” współfinansowanego z Krajowego Planu na rzecz Odbudowy i Zwiększenia Odporności w ramach </w:t>
      </w:r>
      <w:r w:rsidR="00AE6F60" w:rsidRPr="00AE6F60">
        <w:rPr>
          <w:rFonts w:cstheme="minorHAnsi"/>
        </w:rPr>
        <w:lastRenderedPageBreak/>
        <w:t>inwestycji A4.2.1. pn. Wsparcie programów dofinansowania miejsc opieki nad dziećmi 0-3 lat (żłobki, kluby dziecięce) w ramach Maluch+, wskaźnika A61G Tworzenie nowych miejsc w placówkach opiekuńczych (żłobki, kluby dziecięce) dla dzieci do 3 roku życia.</w:t>
      </w:r>
    </w:p>
    <w:bookmarkEnd w:id="2"/>
    <w:p w14:paraId="6D86A6B6" w14:textId="77777777" w:rsidR="00FF3259" w:rsidRDefault="00FF3259" w:rsidP="00FF3259">
      <w:pPr>
        <w:spacing w:after="0"/>
        <w:contextualSpacing/>
        <w:rPr>
          <w:rFonts w:cstheme="minorHAnsi"/>
          <w:b/>
          <w:bCs/>
        </w:rPr>
      </w:pPr>
    </w:p>
    <w:p w14:paraId="6C893B69" w14:textId="567BFC30" w:rsidR="00FF3259" w:rsidRPr="00883916" w:rsidRDefault="00FF3259" w:rsidP="00FF3259">
      <w:pPr>
        <w:spacing w:after="0"/>
        <w:contextualSpacing/>
        <w:rPr>
          <w:rFonts w:cstheme="minorHAnsi"/>
        </w:rPr>
      </w:pPr>
      <w:r w:rsidRPr="00FF3259">
        <w:rPr>
          <w:rFonts w:cstheme="minorHAnsi"/>
        </w:rPr>
        <w:t>Zakres prac projektowych obejmuje</w:t>
      </w:r>
      <w:r w:rsidRPr="00883916">
        <w:rPr>
          <w:rFonts w:cstheme="minorHAnsi"/>
        </w:rPr>
        <w:t xml:space="preserve"> wykonanie projektu budowlanego i wykonawczego budowy budynku parterowego i niepodpiwniczonego żłobka przystosowanego dla osób niepełnosprawnych celem zapewnienia 100 miejsc dla dzieci, pracowników obsługi i opiekunów wraz z zagospodarowaniem terenu uwzględniającego w zakresie:</w:t>
      </w:r>
    </w:p>
    <w:p w14:paraId="67B90F2C" w14:textId="77777777" w:rsidR="00FF3259" w:rsidRPr="00883916" w:rsidRDefault="00FF3259" w:rsidP="00FF3259">
      <w:pPr>
        <w:pStyle w:val="Bezodstpw"/>
        <w:widowControl/>
        <w:numPr>
          <w:ilvl w:val="0"/>
          <w:numId w:val="26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83916">
        <w:rPr>
          <w:rFonts w:asciiTheme="minorHAnsi" w:hAnsiTheme="minorHAnsi" w:cstheme="minorHAnsi"/>
          <w:sz w:val="22"/>
          <w:szCs w:val="22"/>
        </w:rPr>
        <w:t>architektonicznym</w:t>
      </w:r>
    </w:p>
    <w:p w14:paraId="4187F7B5" w14:textId="77777777" w:rsidR="00FF3259" w:rsidRPr="00883916" w:rsidRDefault="00FF3259" w:rsidP="00FF3259">
      <w:pPr>
        <w:pStyle w:val="Bezodstpw"/>
        <w:widowControl/>
        <w:numPr>
          <w:ilvl w:val="0"/>
          <w:numId w:val="26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83916">
        <w:rPr>
          <w:rFonts w:asciiTheme="minorHAnsi" w:hAnsiTheme="minorHAnsi" w:cstheme="minorHAnsi"/>
          <w:sz w:val="22"/>
          <w:szCs w:val="22"/>
        </w:rPr>
        <w:t>aranżacji wnętrz wraz z doborem mebli, sprzętu i wyposażenia niezbędnego do funkcjonowania poszczególnych pomieszczeń w budynku.</w:t>
      </w:r>
    </w:p>
    <w:p w14:paraId="1836A3BD" w14:textId="562F74B0" w:rsidR="00FF3259" w:rsidRPr="00883916" w:rsidRDefault="00FF3259" w:rsidP="00FF3259">
      <w:pPr>
        <w:spacing w:after="0"/>
        <w:ind w:left="709"/>
        <w:contextualSpacing/>
        <w:rPr>
          <w:rFonts w:cstheme="minorHAnsi"/>
        </w:rPr>
      </w:pPr>
      <w:r w:rsidRPr="00883916">
        <w:rPr>
          <w:rFonts w:cstheme="minorHAnsi"/>
        </w:rPr>
        <w:t xml:space="preserve">zaprojektowanie wyposażenia i układu mebli w obiekcie winno obejmować opracowanie ich wykazu z podziałem na pomieszczenia i opisem do PZP oraz kartami katalogowymi wykorzystanych produktów. Opis nie może zawierać nazw własnych i powinien zostać skonstruowany w sposób nie wskazujący na konkretnego producenta. </w:t>
      </w:r>
    </w:p>
    <w:p w14:paraId="033439FE" w14:textId="77777777" w:rsidR="00FF3259" w:rsidRPr="00883916" w:rsidRDefault="00FF3259" w:rsidP="00FF3259">
      <w:pPr>
        <w:pStyle w:val="Bezodstpw"/>
        <w:widowControl/>
        <w:numPr>
          <w:ilvl w:val="0"/>
          <w:numId w:val="26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83916">
        <w:rPr>
          <w:rFonts w:asciiTheme="minorHAnsi" w:hAnsiTheme="minorHAnsi" w:cstheme="minorHAnsi"/>
          <w:sz w:val="22"/>
          <w:szCs w:val="22"/>
        </w:rPr>
        <w:t xml:space="preserve">konstrukcyjno – budowlanej </w:t>
      </w:r>
    </w:p>
    <w:p w14:paraId="05A17ED2" w14:textId="77777777" w:rsidR="00FF3259" w:rsidRPr="00883916" w:rsidRDefault="00FF3259" w:rsidP="00FF3259">
      <w:pPr>
        <w:pStyle w:val="Bezodstpw"/>
        <w:widowControl/>
        <w:numPr>
          <w:ilvl w:val="0"/>
          <w:numId w:val="26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83916">
        <w:rPr>
          <w:rFonts w:asciiTheme="minorHAnsi" w:hAnsiTheme="minorHAnsi" w:cstheme="minorHAnsi"/>
          <w:sz w:val="22"/>
          <w:szCs w:val="22"/>
        </w:rPr>
        <w:t>instalacji elektrycznych</w:t>
      </w:r>
    </w:p>
    <w:p w14:paraId="1F8B04F3" w14:textId="77777777" w:rsidR="00FF3259" w:rsidRPr="00883916" w:rsidRDefault="00FF3259" w:rsidP="00FF3259">
      <w:pPr>
        <w:pStyle w:val="Bezodstpw"/>
        <w:widowControl/>
        <w:numPr>
          <w:ilvl w:val="0"/>
          <w:numId w:val="26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83916">
        <w:rPr>
          <w:rFonts w:asciiTheme="minorHAnsi" w:hAnsiTheme="minorHAnsi" w:cstheme="minorHAnsi"/>
          <w:sz w:val="22"/>
          <w:szCs w:val="22"/>
        </w:rPr>
        <w:t xml:space="preserve">instalacji monitoringu </w:t>
      </w:r>
    </w:p>
    <w:p w14:paraId="3349B3C3" w14:textId="77777777" w:rsidR="00FF3259" w:rsidRPr="00883916" w:rsidRDefault="00FF3259" w:rsidP="00FF3259">
      <w:pPr>
        <w:pStyle w:val="Bezodstpw"/>
        <w:widowControl/>
        <w:numPr>
          <w:ilvl w:val="0"/>
          <w:numId w:val="26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83916">
        <w:rPr>
          <w:rFonts w:asciiTheme="minorHAnsi" w:hAnsiTheme="minorHAnsi" w:cstheme="minorHAnsi"/>
          <w:sz w:val="22"/>
          <w:szCs w:val="22"/>
        </w:rPr>
        <w:t>instalacji niskoprądowej</w:t>
      </w:r>
    </w:p>
    <w:p w14:paraId="2D821419" w14:textId="77777777" w:rsidR="00FF3259" w:rsidRPr="00883916" w:rsidRDefault="00FF3259" w:rsidP="00FF3259">
      <w:pPr>
        <w:pStyle w:val="Bezodstpw"/>
        <w:widowControl/>
        <w:numPr>
          <w:ilvl w:val="0"/>
          <w:numId w:val="26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83916">
        <w:rPr>
          <w:rFonts w:asciiTheme="minorHAnsi" w:hAnsiTheme="minorHAnsi" w:cstheme="minorHAnsi"/>
          <w:sz w:val="22"/>
          <w:szCs w:val="22"/>
        </w:rPr>
        <w:t>zabezpieczenia p-poż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83916">
        <w:rPr>
          <w:rFonts w:asciiTheme="minorHAnsi" w:hAnsiTheme="minorHAnsi" w:cstheme="minorHAnsi"/>
          <w:sz w:val="22"/>
          <w:szCs w:val="22"/>
        </w:rPr>
        <w:t xml:space="preserve"> wraz z przygotowaniem niezbędnych dokumentów w celu zaopiniowania ewentualnych odstępstw</w:t>
      </w:r>
    </w:p>
    <w:p w14:paraId="7249D384" w14:textId="77777777" w:rsidR="00FF3259" w:rsidRPr="00883916" w:rsidRDefault="00FF3259" w:rsidP="00FF3259">
      <w:pPr>
        <w:pStyle w:val="Bezodstpw"/>
        <w:widowControl/>
        <w:numPr>
          <w:ilvl w:val="0"/>
          <w:numId w:val="26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83916">
        <w:rPr>
          <w:rFonts w:asciiTheme="minorHAnsi" w:hAnsiTheme="minorHAnsi" w:cstheme="minorHAnsi"/>
          <w:sz w:val="22"/>
          <w:szCs w:val="22"/>
        </w:rPr>
        <w:t>instalacji wod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83916">
        <w:rPr>
          <w:rFonts w:asciiTheme="minorHAnsi" w:hAnsiTheme="minorHAnsi" w:cstheme="minorHAnsi"/>
          <w:sz w:val="22"/>
          <w:szCs w:val="22"/>
        </w:rPr>
        <w:t>-kan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5445BA4" w14:textId="77777777" w:rsidR="00FF3259" w:rsidRPr="00883916" w:rsidRDefault="00FF3259" w:rsidP="00FF3259">
      <w:pPr>
        <w:pStyle w:val="Bezodstpw"/>
        <w:widowControl/>
        <w:numPr>
          <w:ilvl w:val="0"/>
          <w:numId w:val="26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83916">
        <w:rPr>
          <w:rFonts w:asciiTheme="minorHAnsi" w:hAnsiTheme="minorHAnsi" w:cstheme="minorHAnsi"/>
          <w:sz w:val="22"/>
          <w:szCs w:val="22"/>
        </w:rPr>
        <w:t>instalacji c.o. z uwzględnieniem c.w.u.</w:t>
      </w:r>
    </w:p>
    <w:p w14:paraId="7A7C5500" w14:textId="77777777" w:rsidR="00FF3259" w:rsidRPr="00883916" w:rsidRDefault="00FF3259" w:rsidP="00FF3259">
      <w:pPr>
        <w:pStyle w:val="Bezodstpw"/>
        <w:widowControl/>
        <w:numPr>
          <w:ilvl w:val="0"/>
          <w:numId w:val="26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83916">
        <w:rPr>
          <w:rFonts w:asciiTheme="minorHAnsi" w:hAnsiTheme="minorHAnsi" w:cstheme="minorHAnsi"/>
          <w:sz w:val="22"/>
          <w:szCs w:val="22"/>
        </w:rPr>
        <w:t>klimatyzacji dla pomieszczeń kuchennych</w:t>
      </w:r>
    </w:p>
    <w:p w14:paraId="0ED5EA92" w14:textId="77777777" w:rsidR="00FF3259" w:rsidRPr="00883916" w:rsidRDefault="00FF3259" w:rsidP="00FF3259">
      <w:pPr>
        <w:pStyle w:val="Bezodstpw"/>
        <w:widowControl/>
        <w:numPr>
          <w:ilvl w:val="0"/>
          <w:numId w:val="26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83916">
        <w:rPr>
          <w:rFonts w:asciiTheme="minorHAnsi" w:hAnsiTheme="minorHAnsi" w:cstheme="minorHAnsi"/>
          <w:sz w:val="22"/>
          <w:szCs w:val="22"/>
        </w:rPr>
        <w:t>projekt budowlany i wykonawczy przyłączy wod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83916">
        <w:rPr>
          <w:rFonts w:asciiTheme="minorHAnsi" w:hAnsiTheme="minorHAnsi" w:cstheme="minorHAnsi"/>
          <w:sz w:val="22"/>
          <w:szCs w:val="22"/>
        </w:rPr>
        <w:t>-kan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83916">
        <w:rPr>
          <w:rFonts w:asciiTheme="minorHAnsi" w:hAnsiTheme="minorHAnsi" w:cstheme="minorHAnsi"/>
          <w:sz w:val="22"/>
          <w:szCs w:val="22"/>
        </w:rPr>
        <w:t>, c.o. i elektrycznych</w:t>
      </w:r>
    </w:p>
    <w:p w14:paraId="3F94A966" w14:textId="77777777" w:rsidR="00FF3259" w:rsidRPr="00883916" w:rsidRDefault="00FF3259" w:rsidP="00FF3259">
      <w:pPr>
        <w:numPr>
          <w:ilvl w:val="0"/>
          <w:numId w:val="26"/>
        </w:numPr>
        <w:spacing w:after="0"/>
        <w:contextualSpacing/>
        <w:rPr>
          <w:rFonts w:cstheme="minorHAnsi"/>
        </w:rPr>
      </w:pPr>
      <w:r w:rsidRPr="00883916">
        <w:rPr>
          <w:rFonts w:cstheme="minorHAnsi"/>
        </w:rPr>
        <w:t>opracowanie zakresu robót budowlano-wykończeniowych i etapów ich wykonania na potrzeby budowy.</w:t>
      </w:r>
    </w:p>
    <w:p w14:paraId="626A6AF6" w14:textId="77777777" w:rsidR="00FF3259" w:rsidRPr="00883916" w:rsidRDefault="00FF3259" w:rsidP="00FF3259">
      <w:pPr>
        <w:spacing w:after="0"/>
        <w:ind w:left="708"/>
        <w:contextualSpacing/>
        <w:rPr>
          <w:rFonts w:cstheme="minorHAnsi"/>
        </w:rPr>
      </w:pPr>
      <w:r w:rsidRPr="00883916">
        <w:rPr>
          <w:rFonts w:cstheme="minorHAnsi"/>
        </w:rPr>
        <w:t xml:space="preserve">Budynek żłobka winien </w:t>
      </w:r>
      <w:bookmarkStart w:id="3" w:name="_Hlk153956628"/>
      <w:r w:rsidRPr="00883916">
        <w:rPr>
          <w:rFonts w:cstheme="minorHAnsi"/>
        </w:rPr>
        <w:t xml:space="preserve">zapewnić 100 miejsc dla dzieci,  </w:t>
      </w:r>
      <w:bookmarkEnd w:id="3"/>
      <w:r w:rsidRPr="00883916">
        <w:rPr>
          <w:rFonts w:cstheme="minorHAnsi"/>
        </w:rPr>
        <w:t xml:space="preserve">pracowników obsługi i opiekunów i obejmować co najmniej następujące pomieszczenia: </w:t>
      </w:r>
    </w:p>
    <w:p w14:paraId="27963F47" w14:textId="77777777" w:rsidR="00FF3259" w:rsidRPr="00883916" w:rsidRDefault="00FF3259" w:rsidP="00FF3259">
      <w:pPr>
        <w:numPr>
          <w:ilvl w:val="0"/>
          <w:numId w:val="27"/>
        </w:numPr>
        <w:spacing w:after="0"/>
        <w:contextualSpacing/>
        <w:rPr>
          <w:rFonts w:cstheme="minorHAnsi"/>
        </w:rPr>
      </w:pPr>
      <w:r w:rsidRPr="00883916">
        <w:rPr>
          <w:rFonts w:cstheme="minorHAnsi"/>
        </w:rPr>
        <w:t>4 sale na pobyt dzieci o powierzchni ok. 70m2 każda</w:t>
      </w:r>
    </w:p>
    <w:p w14:paraId="4A064D73" w14:textId="77777777" w:rsidR="00FF3259" w:rsidRPr="00883916" w:rsidRDefault="00FF3259" w:rsidP="00FF3259">
      <w:pPr>
        <w:numPr>
          <w:ilvl w:val="0"/>
          <w:numId w:val="27"/>
        </w:numPr>
        <w:spacing w:after="0"/>
        <w:contextualSpacing/>
        <w:rPr>
          <w:rFonts w:cstheme="minorHAnsi"/>
        </w:rPr>
      </w:pPr>
      <w:r w:rsidRPr="00883916">
        <w:rPr>
          <w:rFonts w:cstheme="minorHAnsi"/>
        </w:rPr>
        <w:t>2 szatnie dla dzieci o powierzchni ok. 30 m2 każda</w:t>
      </w:r>
    </w:p>
    <w:p w14:paraId="6ED619A1" w14:textId="77777777" w:rsidR="00FF3259" w:rsidRPr="00883916" w:rsidRDefault="00FF3259" w:rsidP="00FF3259">
      <w:pPr>
        <w:numPr>
          <w:ilvl w:val="0"/>
          <w:numId w:val="27"/>
        </w:numPr>
        <w:spacing w:after="0"/>
        <w:contextualSpacing/>
        <w:rPr>
          <w:rFonts w:cstheme="minorHAnsi"/>
        </w:rPr>
      </w:pPr>
      <w:r w:rsidRPr="00883916">
        <w:rPr>
          <w:rFonts w:cstheme="minorHAnsi"/>
        </w:rPr>
        <w:t>gabinet dyrektora o powierzchni ok. 10 m2</w:t>
      </w:r>
    </w:p>
    <w:p w14:paraId="26A22210" w14:textId="77777777" w:rsidR="00FF3259" w:rsidRPr="00883916" w:rsidRDefault="00FF3259" w:rsidP="00FF3259">
      <w:pPr>
        <w:numPr>
          <w:ilvl w:val="0"/>
          <w:numId w:val="27"/>
        </w:numPr>
        <w:spacing w:after="0"/>
        <w:contextualSpacing/>
        <w:rPr>
          <w:rFonts w:cstheme="minorHAnsi"/>
        </w:rPr>
      </w:pPr>
      <w:r w:rsidRPr="00883916">
        <w:rPr>
          <w:rFonts w:cstheme="minorHAnsi"/>
        </w:rPr>
        <w:t>gabinet intendenta o powierzchni ok. 10 m2</w:t>
      </w:r>
    </w:p>
    <w:p w14:paraId="35017AEF" w14:textId="77777777" w:rsidR="00FF3259" w:rsidRPr="00883916" w:rsidRDefault="00FF3259" w:rsidP="00FF3259">
      <w:pPr>
        <w:numPr>
          <w:ilvl w:val="0"/>
          <w:numId w:val="27"/>
        </w:numPr>
        <w:spacing w:after="0"/>
        <w:contextualSpacing/>
        <w:rPr>
          <w:rFonts w:cstheme="minorHAnsi"/>
        </w:rPr>
      </w:pPr>
      <w:r w:rsidRPr="00883916">
        <w:rPr>
          <w:rFonts w:cstheme="minorHAnsi"/>
        </w:rPr>
        <w:t>pokój socjalny opiekunów o powierzchni ok. 20 m2</w:t>
      </w:r>
    </w:p>
    <w:p w14:paraId="14D5E25E" w14:textId="77777777" w:rsidR="00FF3259" w:rsidRPr="00883916" w:rsidRDefault="00FF3259" w:rsidP="00FF3259">
      <w:pPr>
        <w:numPr>
          <w:ilvl w:val="0"/>
          <w:numId w:val="27"/>
        </w:numPr>
        <w:spacing w:after="0"/>
        <w:contextualSpacing/>
        <w:rPr>
          <w:rFonts w:cstheme="minorHAnsi"/>
        </w:rPr>
      </w:pPr>
      <w:r w:rsidRPr="00883916">
        <w:rPr>
          <w:rFonts w:cstheme="minorHAnsi"/>
        </w:rPr>
        <w:t>2 łazienki dla dzieci o powierzchni ok. 15 m2 każda</w:t>
      </w:r>
    </w:p>
    <w:p w14:paraId="6C59E4D2" w14:textId="77777777" w:rsidR="00FF3259" w:rsidRPr="00883916" w:rsidRDefault="00FF3259" w:rsidP="00FF3259">
      <w:pPr>
        <w:numPr>
          <w:ilvl w:val="0"/>
          <w:numId w:val="27"/>
        </w:numPr>
        <w:spacing w:after="0"/>
        <w:contextualSpacing/>
        <w:rPr>
          <w:rFonts w:cstheme="minorHAnsi"/>
        </w:rPr>
      </w:pPr>
      <w:r w:rsidRPr="00883916">
        <w:rPr>
          <w:rFonts w:cstheme="minorHAnsi"/>
        </w:rPr>
        <w:t>łazienka dla opiekunów o powierzchni ok. 3 m2</w:t>
      </w:r>
    </w:p>
    <w:p w14:paraId="4FAC40BA" w14:textId="77777777" w:rsidR="00FF3259" w:rsidRPr="00883916" w:rsidRDefault="00FF3259" w:rsidP="00FF3259">
      <w:pPr>
        <w:numPr>
          <w:ilvl w:val="0"/>
          <w:numId w:val="27"/>
        </w:numPr>
        <w:spacing w:after="0"/>
        <w:contextualSpacing/>
        <w:rPr>
          <w:rFonts w:cstheme="minorHAnsi"/>
        </w:rPr>
      </w:pPr>
      <w:r w:rsidRPr="00883916">
        <w:rPr>
          <w:rFonts w:cstheme="minorHAnsi"/>
        </w:rPr>
        <w:t>łazienka ogólnodostępna przystosowana dla osób niepełnosprawnych o powierzchni ok. 5 m2</w:t>
      </w:r>
    </w:p>
    <w:p w14:paraId="1E3C03E7" w14:textId="77777777" w:rsidR="00FF3259" w:rsidRPr="00883916" w:rsidRDefault="00FF3259" w:rsidP="00FF3259">
      <w:pPr>
        <w:numPr>
          <w:ilvl w:val="0"/>
          <w:numId w:val="27"/>
        </w:numPr>
        <w:spacing w:after="0"/>
        <w:contextualSpacing/>
        <w:rPr>
          <w:rFonts w:cstheme="minorHAnsi"/>
        </w:rPr>
      </w:pPr>
      <w:r w:rsidRPr="00883916">
        <w:rPr>
          <w:rFonts w:cstheme="minorHAnsi"/>
        </w:rPr>
        <w:t>toaleta dla dzieci z wejściem od ogrodu o powierzchni ok. 5 m2</w:t>
      </w:r>
    </w:p>
    <w:p w14:paraId="7F6E70B5" w14:textId="77777777" w:rsidR="00FF3259" w:rsidRPr="00883916" w:rsidRDefault="00FF3259" w:rsidP="00FF3259">
      <w:pPr>
        <w:numPr>
          <w:ilvl w:val="0"/>
          <w:numId w:val="27"/>
        </w:numPr>
        <w:spacing w:after="0"/>
        <w:contextualSpacing/>
        <w:rPr>
          <w:rFonts w:cstheme="minorHAnsi"/>
        </w:rPr>
      </w:pPr>
      <w:r w:rsidRPr="00883916">
        <w:rPr>
          <w:rFonts w:cstheme="minorHAnsi"/>
        </w:rPr>
        <w:t>część kuchenna (w tym pomieszczenia: kuchnia, rozdzielnia, zmywania, magazyn naczyń, magazyn warzyw, przygotowania warzyw i sterylizacji jaj, pomieszczenie porządkowe, magazyn z chłodniami, magazyn suchy, korytarz) o łącznej powierzchni ok. 150 m2.</w:t>
      </w:r>
    </w:p>
    <w:p w14:paraId="4AE6CE02" w14:textId="61B675D2" w:rsidR="00FF3259" w:rsidRPr="00883916" w:rsidRDefault="00FF3259" w:rsidP="00FF3259">
      <w:pPr>
        <w:spacing w:after="0"/>
        <w:ind w:firstLine="708"/>
        <w:contextualSpacing/>
        <w:rPr>
          <w:rFonts w:cstheme="minorHAnsi"/>
        </w:rPr>
      </w:pPr>
      <w:r w:rsidRPr="00883916">
        <w:rPr>
          <w:rFonts w:cstheme="minorHAnsi"/>
        </w:rPr>
        <w:t>w kuchni należy uwzględnić co najmniej poniższe wyposażenie sprzętu AGD:</w:t>
      </w:r>
    </w:p>
    <w:p w14:paraId="1379FF1E" w14:textId="77777777" w:rsidR="00FF3259" w:rsidRPr="00883916" w:rsidRDefault="00FF3259" w:rsidP="00FF3259">
      <w:pPr>
        <w:numPr>
          <w:ilvl w:val="0"/>
          <w:numId w:val="5"/>
        </w:numPr>
        <w:spacing w:after="0" w:line="240" w:lineRule="auto"/>
        <w:ind w:left="1428"/>
        <w:rPr>
          <w:rFonts w:cstheme="minorHAnsi"/>
        </w:rPr>
      </w:pPr>
      <w:r w:rsidRPr="00883916">
        <w:rPr>
          <w:rFonts w:cstheme="minorHAnsi"/>
        </w:rPr>
        <w:t>zamrażarka 210 W</w:t>
      </w:r>
    </w:p>
    <w:p w14:paraId="4A3CD3F3" w14:textId="77777777" w:rsidR="00FF3259" w:rsidRPr="00883916" w:rsidRDefault="00FF3259" w:rsidP="00FF3259">
      <w:pPr>
        <w:numPr>
          <w:ilvl w:val="0"/>
          <w:numId w:val="5"/>
        </w:numPr>
        <w:spacing w:after="0" w:line="240" w:lineRule="auto"/>
        <w:ind w:left="1428"/>
        <w:rPr>
          <w:rFonts w:cstheme="minorHAnsi"/>
        </w:rPr>
      </w:pPr>
      <w:r w:rsidRPr="00883916">
        <w:rPr>
          <w:rFonts w:cstheme="minorHAnsi"/>
        </w:rPr>
        <w:t>zamrażarka z chłodziarką 330 W * 2</w:t>
      </w:r>
    </w:p>
    <w:p w14:paraId="1A9BF802" w14:textId="77777777" w:rsidR="00FF3259" w:rsidRPr="00883916" w:rsidRDefault="00FF3259" w:rsidP="00FF3259">
      <w:pPr>
        <w:numPr>
          <w:ilvl w:val="0"/>
          <w:numId w:val="5"/>
        </w:numPr>
        <w:spacing w:after="0" w:line="240" w:lineRule="auto"/>
        <w:ind w:left="1428"/>
        <w:rPr>
          <w:rFonts w:cstheme="minorHAnsi"/>
        </w:rPr>
      </w:pPr>
      <w:r w:rsidRPr="00883916">
        <w:rPr>
          <w:rFonts w:cstheme="minorHAnsi"/>
        </w:rPr>
        <w:t>robot kuchenny 650 W</w:t>
      </w:r>
    </w:p>
    <w:p w14:paraId="6C861953" w14:textId="77777777" w:rsidR="00FF3259" w:rsidRPr="00883916" w:rsidRDefault="00FF3259" w:rsidP="00FF3259">
      <w:pPr>
        <w:numPr>
          <w:ilvl w:val="0"/>
          <w:numId w:val="5"/>
        </w:numPr>
        <w:spacing w:after="0" w:line="240" w:lineRule="auto"/>
        <w:ind w:left="1428"/>
        <w:rPr>
          <w:rFonts w:cstheme="minorHAnsi"/>
        </w:rPr>
      </w:pPr>
      <w:r w:rsidRPr="00883916">
        <w:rPr>
          <w:rFonts w:cstheme="minorHAnsi"/>
        </w:rPr>
        <w:lastRenderedPageBreak/>
        <w:t>maszynka do mielenia mięsa 800 W</w:t>
      </w:r>
    </w:p>
    <w:p w14:paraId="6F86729F" w14:textId="77777777" w:rsidR="00FF3259" w:rsidRPr="00883916" w:rsidRDefault="00FF3259" w:rsidP="00FF3259">
      <w:pPr>
        <w:numPr>
          <w:ilvl w:val="0"/>
          <w:numId w:val="5"/>
        </w:numPr>
        <w:spacing w:after="0" w:line="240" w:lineRule="auto"/>
        <w:ind w:left="1428"/>
        <w:rPr>
          <w:rFonts w:cstheme="minorHAnsi"/>
        </w:rPr>
      </w:pPr>
      <w:r w:rsidRPr="00883916">
        <w:rPr>
          <w:rFonts w:cstheme="minorHAnsi"/>
        </w:rPr>
        <w:t>krajalnica 280 W</w:t>
      </w:r>
    </w:p>
    <w:p w14:paraId="13E82624" w14:textId="77777777" w:rsidR="00FF3259" w:rsidRPr="00883916" w:rsidRDefault="00FF3259" w:rsidP="00FF3259">
      <w:pPr>
        <w:numPr>
          <w:ilvl w:val="0"/>
          <w:numId w:val="5"/>
        </w:numPr>
        <w:spacing w:after="0" w:line="240" w:lineRule="auto"/>
        <w:ind w:left="1428"/>
        <w:rPr>
          <w:rFonts w:cstheme="minorHAnsi"/>
        </w:rPr>
      </w:pPr>
      <w:r w:rsidRPr="00883916">
        <w:rPr>
          <w:rFonts w:cstheme="minorHAnsi"/>
        </w:rPr>
        <w:t>urządzenie do wyparzania naczyń 2900 W</w:t>
      </w:r>
    </w:p>
    <w:p w14:paraId="4C0BE79A" w14:textId="77777777" w:rsidR="00FF3259" w:rsidRPr="00883916" w:rsidRDefault="00FF3259" w:rsidP="00FF3259">
      <w:pPr>
        <w:numPr>
          <w:ilvl w:val="0"/>
          <w:numId w:val="5"/>
        </w:numPr>
        <w:spacing w:after="0" w:line="240" w:lineRule="auto"/>
        <w:ind w:left="1428"/>
        <w:rPr>
          <w:rFonts w:cstheme="minorHAnsi"/>
        </w:rPr>
      </w:pPr>
      <w:r w:rsidRPr="00883916">
        <w:rPr>
          <w:rFonts w:cstheme="minorHAnsi"/>
        </w:rPr>
        <w:t>obieraczka do ziemniaków 2500 W</w:t>
      </w:r>
    </w:p>
    <w:p w14:paraId="7FC0E572" w14:textId="77777777" w:rsidR="00FF3259" w:rsidRPr="00883916" w:rsidRDefault="00FF3259" w:rsidP="00FF3259">
      <w:pPr>
        <w:numPr>
          <w:ilvl w:val="0"/>
          <w:numId w:val="5"/>
        </w:numPr>
        <w:spacing w:after="0" w:line="240" w:lineRule="auto"/>
        <w:ind w:left="1428"/>
        <w:rPr>
          <w:rFonts w:cstheme="minorHAnsi"/>
        </w:rPr>
      </w:pPr>
      <w:r w:rsidRPr="00883916">
        <w:rPr>
          <w:rFonts w:cstheme="minorHAnsi"/>
        </w:rPr>
        <w:t>czajnik elektryczny 2200 W</w:t>
      </w:r>
    </w:p>
    <w:p w14:paraId="262F32D6" w14:textId="77777777" w:rsidR="00FF3259" w:rsidRPr="00883916" w:rsidRDefault="00FF3259" w:rsidP="00FF3259">
      <w:pPr>
        <w:numPr>
          <w:ilvl w:val="0"/>
          <w:numId w:val="5"/>
        </w:numPr>
        <w:spacing w:after="0" w:line="240" w:lineRule="auto"/>
        <w:ind w:left="1428"/>
        <w:rPr>
          <w:rFonts w:cstheme="minorHAnsi"/>
        </w:rPr>
      </w:pPr>
      <w:r w:rsidRPr="00883916">
        <w:rPr>
          <w:rFonts w:cstheme="minorHAnsi"/>
        </w:rPr>
        <w:t>sokowirówka  700 W</w:t>
      </w:r>
    </w:p>
    <w:p w14:paraId="7BBE0F49" w14:textId="77777777" w:rsidR="00FF3259" w:rsidRPr="00883916" w:rsidRDefault="00FF3259" w:rsidP="00FF3259">
      <w:pPr>
        <w:numPr>
          <w:ilvl w:val="0"/>
          <w:numId w:val="5"/>
        </w:numPr>
        <w:spacing w:after="0" w:line="240" w:lineRule="auto"/>
        <w:ind w:left="1428"/>
        <w:rPr>
          <w:rFonts w:cstheme="minorHAnsi"/>
        </w:rPr>
      </w:pPr>
      <w:r w:rsidRPr="00883916">
        <w:rPr>
          <w:rFonts w:cstheme="minorHAnsi"/>
        </w:rPr>
        <w:t>robot do warzyw  700 W</w:t>
      </w:r>
    </w:p>
    <w:p w14:paraId="455D51AA" w14:textId="77777777" w:rsidR="00FF3259" w:rsidRPr="00883916" w:rsidRDefault="00FF3259" w:rsidP="00FF3259">
      <w:pPr>
        <w:numPr>
          <w:ilvl w:val="0"/>
          <w:numId w:val="5"/>
        </w:numPr>
        <w:spacing w:after="0" w:line="240" w:lineRule="auto"/>
        <w:ind w:left="1428"/>
        <w:rPr>
          <w:rFonts w:cstheme="minorHAnsi"/>
        </w:rPr>
      </w:pPr>
      <w:r w:rsidRPr="00883916">
        <w:rPr>
          <w:rFonts w:cstheme="minorHAnsi"/>
        </w:rPr>
        <w:t>kuchenka elektryczna indukcyjna z 6 palnikami i dwoma piekarnikami 10,5 kW.</w:t>
      </w:r>
    </w:p>
    <w:p w14:paraId="2812C133" w14:textId="2FD2F419" w:rsidR="00FF3259" w:rsidRPr="00883916" w:rsidRDefault="00FF3259" w:rsidP="00FF3259">
      <w:pPr>
        <w:spacing w:after="0"/>
        <w:ind w:firstLine="708"/>
        <w:contextualSpacing/>
        <w:rPr>
          <w:rFonts w:cstheme="minorHAnsi"/>
        </w:rPr>
      </w:pPr>
      <w:r w:rsidRPr="00883916">
        <w:rPr>
          <w:rFonts w:cstheme="minorHAnsi"/>
        </w:rPr>
        <w:t>niezbędne jest zaprojektowanie klimatyzacji w pomieszczeniach kuchni.</w:t>
      </w:r>
    </w:p>
    <w:p w14:paraId="728A7E37" w14:textId="77777777" w:rsidR="00FF3259" w:rsidRPr="00883916" w:rsidRDefault="00FF3259" w:rsidP="00FF3259">
      <w:pPr>
        <w:pStyle w:val="Akapitzlist"/>
        <w:numPr>
          <w:ilvl w:val="0"/>
          <w:numId w:val="27"/>
        </w:numPr>
        <w:spacing w:after="0"/>
        <w:rPr>
          <w:rFonts w:cstheme="minorHAnsi"/>
        </w:rPr>
      </w:pPr>
      <w:r w:rsidRPr="00883916">
        <w:rPr>
          <w:rFonts w:cstheme="minorHAnsi"/>
        </w:rPr>
        <w:t>ciągi komunikacyjne z wiatrołapem o powierzchni około ok. 60 m2</w:t>
      </w:r>
    </w:p>
    <w:p w14:paraId="46190921" w14:textId="77777777" w:rsidR="00FF3259" w:rsidRPr="00883916" w:rsidRDefault="00FF3259" w:rsidP="00FF3259">
      <w:pPr>
        <w:pStyle w:val="Akapitzlist"/>
        <w:numPr>
          <w:ilvl w:val="0"/>
          <w:numId w:val="27"/>
        </w:numPr>
        <w:spacing w:after="0"/>
        <w:rPr>
          <w:rFonts w:cstheme="minorHAnsi"/>
        </w:rPr>
      </w:pPr>
      <w:r w:rsidRPr="00883916">
        <w:rPr>
          <w:rFonts w:cstheme="minorHAnsi"/>
        </w:rPr>
        <w:t>pomieszczenie techniczne (kotłownia) o powierzchni ok. 10 m2</w:t>
      </w:r>
    </w:p>
    <w:p w14:paraId="49800849" w14:textId="77777777" w:rsidR="00FF3259" w:rsidRPr="00883916" w:rsidRDefault="00FF3259" w:rsidP="00FF3259">
      <w:pPr>
        <w:pStyle w:val="Akapitzlist"/>
        <w:numPr>
          <w:ilvl w:val="0"/>
          <w:numId w:val="27"/>
        </w:numPr>
        <w:spacing w:after="0"/>
        <w:rPr>
          <w:rFonts w:cstheme="minorHAnsi"/>
        </w:rPr>
      </w:pPr>
      <w:r w:rsidRPr="00883916">
        <w:rPr>
          <w:rFonts w:cstheme="minorHAnsi"/>
        </w:rPr>
        <w:t>pomieszczenie dla osoby sprzątającej ok. 5 m2.</w:t>
      </w:r>
    </w:p>
    <w:p w14:paraId="4FCAB56E" w14:textId="25DA8572" w:rsidR="00FF3259" w:rsidRPr="00883916" w:rsidRDefault="00FF3259" w:rsidP="00FF3259">
      <w:pPr>
        <w:spacing w:after="0"/>
        <w:rPr>
          <w:rFonts w:cstheme="minorHAnsi"/>
        </w:rPr>
      </w:pPr>
      <w:r w:rsidRPr="00FF3259">
        <w:rPr>
          <w:rFonts w:cstheme="minorHAnsi"/>
        </w:rPr>
        <w:t>Zamawiaj</w:t>
      </w:r>
      <w:r>
        <w:rPr>
          <w:rFonts w:cstheme="minorHAnsi"/>
        </w:rPr>
        <w:t>ąc</w:t>
      </w:r>
      <w:r w:rsidRPr="00FF3259">
        <w:rPr>
          <w:rFonts w:cstheme="minorHAnsi"/>
        </w:rPr>
        <w:t>y</w:t>
      </w:r>
      <w:r>
        <w:rPr>
          <w:rFonts w:cstheme="minorHAnsi"/>
          <w:b/>
          <w:bCs/>
        </w:rPr>
        <w:t xml:space="preserve"> </w:t>
      </w:r>
      <w:r w:rsidRPr="00883916">
        <w:rPr>
          <w:rFonts w:cstheme="minorHAnsi"/>
        </w:rPr>
        <w:t xml:space="preserve">dopuszcza wprowadzenie zmian wewnątrz projektowanego obiektu w zakresie metrażu pomieszczeń, o ile nie zostanie przekroczona łączna wartość m2, tj. 648 m2. </w:t>
      </w:r>
    </w:p>
    <w:p w14:paraId="2E9F1FCB" w14:textId="77777777" w:rsidR="00FF3259" w:rsidRPr="00883916" w:rsidRDefault="00FF3259" w:rsidP="00FF3259">
      <w:pPr>
        <w:spacing w:after="0"/>
        <w:rPr>
          <w:rFonts w:cstheme="minorHAnsi"/>
        </w:rPr>
      </w:pPr>
      <w:r w:rsidRPr="00883916">
        <w:rPr>
          <w:rFonts w:cstheme="minorHAnsi"/>
        </w:rPr>
        <w:t xml:space="preserve">W zakresie opracowania niezbędne jest wykonanie projektu zagospodarowania terenu, w tym m. in.: ogrodzenie, oświetlenie, parking (10 miejsc postojowych przy drodze w obrębie działki  nr 300/1), wiata śmietnikowa z pomieszczeniem na narzędzia ogrodowe, wiata na wózki o powierzchni ok. 50 m2, chodniki, zieleń, plac zabaw z urządzaniami zabawowymi, np. sprężynowce, karuzela, zestaw zabawowy ze zjeżdżalnią, panele edukacyjne, lokomotywa, ławki itp. </w:t>
      </w:r>
    </w:p>
    <w:p w14:paraId="19876FB7" w14:textId="77777777" w:rsidR="00FF3259" w:rsidRPr="00883916" w:rsidRDefault="00FF3259" w:rsidP="00FF3259">
      <w:pPr>
        <w:spacing w:after="0"/>
        <w:contextualSpacing/>
        <w:rPr>
          <w:rFonts w:cstheme="minorHAnsi"/>
        </w:rPr>
      </w:pPr>
      <w:r w:rsidRPr="00883916">
        <w:rPr>
          <w:rFonts w:cstheme="minorHAnsi"/>
        </w:rPr>
        <w:t>Z</w:t>
      </w:r>
      <w:r>
        <w:rPr>
          <w:rFonts w:cstheme="minorHAnsi"/>
        </w:rPr>
        <w:t>a</w:t>
      </w:r>
      <w:r w:rsidRPr="00883916">
        <w:rPr>
          <w:rFonts w:cstheme="minorHAnsi"/>
        </w:rPr>
        <w:t>mawiający wymaga zaprojektowania nowych przyłączy instalacji sanitarnych (ks, kd, woda i gaz, C.O.), elektrycznych oraz zastosowania rozwiązań proekologicznych w celu obniżenia kosztów eksploatacyjnych budynku, np. ogniwa fotowoltaiczne na dachu budynku lub inne rozwiązania proekologiczne oraz zastosowanie materiałów ekologicznych przy projektowaniu.</w:t>
      </w:r>
    </w:p>
    <w:p w14:paraId="7BD56DEF" w14:textId="77777777" w:rsidR="00FF3259" w:rsidRPr="00883916" w:rsidRDefault="00FF3259" w:rsidP="00FF3259">
      <w:pPr>
        <w:spacing w:after="0"/>
        <w:contextualSpacing/>
        <w:rPr>
          <w:rFonts w:cstheme="minorHAnsi"/>
        </w:rPr>
      </w:pPr>
      <w:r w:rsidRPr="00883916">
        <w:rPr>
          <w:rFonts w:cstheme="minorHAnsi"/>
        </w:rPr>
        <w:t>Zamawiający wymaga wykonania niezbędnych instrukcji użytkowania dla poszczególnych pomieszczeń.</w:t>
      </w:r>
    </w:p>
    <w:p w14:paraId="57A7F9A3" w14:textId="77777777" w:rsidR="00FF3259" w:rsidRPr="00883916" w:rsidRDefault="00FF3259" w:rsidP="00FF3259">
      <w:pPr>
        <w:spacing w:after="0"/>
        <w:contextualSpacing/>
        <w:rPr>
          <w:rFonts w:cstheme="minorHAnsi"/>
        </w:rPr>
      </w:pPr>
      <w:r w:rsidRPr="00883916">
        <w:rPr>
          <w:rFonts w:cstheme="minorHAnsi"/>
        </w:rPr>
        <w:t>Wykonawca jest zobowiązany do wykonania projektu architektoniczno-budowlanego oraz projektów technicznych wszystkich branż, w tym koncepcji i uzgodnienia jej z Zamawiającym.</w:t>
      </w:r>
    </w:p>
    <w:p w14:paraId="0843E408" w14:textId="77777777" w:rsidR="00FF3259" w:rsidRDefault="00FF3259" w:rsidP="00FF3259">
      <w:pPr>
        <w:pStyle w:val="Bezodstpw"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17244373" w14:textId="18F4F411" w:rsidR="00FF3259" w:rsidRPr="00883916" w:rsidRDefault="00FF3259" w:rsidP="00FF3259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883916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Pierwszym etapem realizacji usługi będzie opracowanie koncepcji budowy żłobka wraz </w:t>
      </w:r>
      <w:r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                                                               </w:t>
      </w:r>
      <w:r w:rsidRPr="00883916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z zagospodarowaniem terenu, zgodnie z wymogami w OPZ. Koncepcja będzie uwzględniała wstępne zestawienie kosztów budowy żłobka z podziałem na branże oraz koszty eksploatacyjne z podziałem na branże (w tym m.in. ogrzewanie, woda, energia elektryczna itp.). Termin wykonania koncepcji budowy żłobka to 30 dni kalendarzowych od daty zawarcia umowy na realizację zadania. </w:t>
      </w:r>
      <w:r w:rsidRPr="00883916">
        <w:rPr>
          <w:rFonts w:asciiTheme="minorHAnsi" w:hAnsiTheme="minorHAnsi" w:cstheme="minorHAnsi"/>
          <w:sz w:val="22"/>
          <w:szCs w:val="22"/>
        </w:rPr>
        <w:t>Zamawiającemu złożyć należy powyższe opracowania w 1 egz. + 1 CD – w formatach właściwych dla poszczególnych plików, tj. dwg., pdf., doc. Ilość ta nie obejmuje egzemplarzy roboczych do uzgodnień.</w:t>
      </w:r>
    </w:p>
    <w:p w14:paraId="5FBA308A" w14:textId="4B3E3277" w:rsidR="00FF3259" w:rsidRDefault="00FF3259" w:rsidP="00FF3259">
      <w:pPr>
        <w:spacing w:after="0"/>
        <w:rPr>
          <w:rFonts w:cstheme="minorHAnsi"/>
        </w:rPr>
      </w:pPr>
      <w:r w:rsidRPr="00883916">
        <w:rPr>
          <w:rFonts w:cstheme="minorHAnsi"/>
        </w:rPr>
        <w:t xml:space="preserve">W zakresie zadania należy uwzględnić także pełnienie kompleksowych nadzorów autorskich – od dnia rozpoczęcia robót budowlanych realizowanych w oparciu o dokumentację projektową stanowiącą przedmiot niniejszej umowy, do dnia podpisania protokołu odbioru końcowego tych robót, jednak nie dłużej niż 30 dni kalendarzowych od dnia zakończenia robót budowlanych i zgłoszenia gotowości do odbioru końcowego przez kierownika budowy. Termin zakończenia nadzoru autorskiego związany jest </w:t>
      </w:r>
      <w:r>
        <w:rPr>
          <w:rFonts w:cstheme="minorHAnsi"/>
        </w:rPr>
        <w:t xml:space="preserve">                                                 </w:t>
      </w:r>
      <w:r w:rsidRPr="00883916">
        <w:rPr>
          <w:rFonts w:cstheme="minorHAnsi"/>
        </w:rPr>
        <w:t xml:space="preserve">z zakończeniem robót </w:t>
      </w:r>
      <w:r w:rsidRPr="00531238">
        <w:rPr>
          <w:rFonts w:cstheme="minorHAnsi"/>
        </w:rPr>
        <w:t xml:space="preserve">budowlanych zadania, który prognozowany jest na dzień 30.06.2025 r. Zamawiający zastrzega, że w/w termin może ulec zmianie. </w:t>
      </w:r>
    </w:p>
    <w:p w14:paraId="53E0E733" w14:textId="04E504F0" w:rsidR="00E263F5" w:rsidRDefault="00FF3259" w:rsidP="00FF325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kern w:val="0"/>
          <w:lang w:eastAsia="pl-PL"/>
          <w14:ligatures w14:val="none"/>
        </w:rPr>
      </w:pPr>
      <w:r>
        <w:t xml:space="preserve">W ramach nadzoru autorskiego zobowiązuje się projektanta do uczestnictwa w spotkaniach ( w tym m.in. rady budowy) celem uzyskania informacji przedstawianych rozwiązań. W przypadku wykrycia błędów projektowych w trakcie realizacji, Wykonawca zobowiązuje się do wykonania na własny koszt i własnym staraniem wymaganych poprawek celem przedstawienia właściwych rozwiązań </w:t>
      </w:r>
      <w:r>
        <w:lastRenderedPageBreak/>
        <w:t>Zamawiającemu w terminie 7 dni. Zobowiązuje się również Wykonawcę do wykonania dokumentacji z naniesionymi zmianami oraz kwalifikacji zmian nieistotnych względem zatwierdzonego projektu budowlanego. Zobowiązuje się wykonawcę do udzielenia odpowiedzi w postępowaniu publicznym prowadzonym w celu wyłonienia wykonawcy robot budowlanych.</w:t>
      </w:r>
    </w:p>
    <w:p w14:paraId="0359F53A" w14:textId="77777777" w:rsidR="00FF3259" w:rsidRDefault="00FF3259" w:rsidP="00FF325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kern w:val="0"/>
          <w:lang w:eastAsia="pl-PL"/>
          <w14:ligatures w14:val="none"/>
        </w:rPr>
      </w:pPr>
    </w:p>
    <w:p w14:paraId="67E09C3E" w14:textId="77777777" w:rsidR="00FF3259" w:rsidRPr="00531238" w:rsidRDefault="00FF3259" w:rsidP="00FF3259">
      <w:pPr>
        <w:numPr>
          <w:ilvl w:val="0"/>
          <w:numId w:val="8"/>
        </w:numPr>
        <w:spacing w:after="0"/>
        <w:contextualSpacing/>
        <w:jc w:val="both"/>
        <w:rPr>
          <w:rFonts w:cstheme="minorHAnsi"/>
        </w:rPr>
      </w:pPr>
      <w:r w:rsidRPr="00531238">
        <w:rPr>
          <w:rFonts w:cstheme="minorHAnsi"/>
        </w:rPr>
        <w:t>Wykonawca opracuje kosztorysy inwestorskie, przedmiary robót, specyfikacje techniczne wykonania i odbioru robót budowlanych, projekty techniczne wszystkich branż, tj.  konstrukcyjna, elektryczna, przeciwpożarowa, sygnalizacji włamania i napadu i przywołania, monitoringu, odgromowa, wodociągowa, kanalizacji sanitarnej, kanalizacji deszczowej, wentylacji z klimatyzacją, centralnego ogrzewania,  branży drogowej i plan BIOZ.</w:t>
      </w:r>
    </w:p>
    <w:p w14:paraId="2ED6E079" w14:textId="77777777" w:rsidR="00FF3259" w:rsidRPr="00531238" w:rsidRDefault="00FF3259" w:rsidP="00FF3259">
      <w:pPr>
        <w:numPr>
          <w:ilvl w:val="0"/>
          <w:numId w:val="8"/>
        </w:numPr>
        <w:spacing w:after="0"/>
        <w:contextualSpacing/>
        <w:jc w:val="both"/>
        <w:rPr>
          <w:rFonts w:cstheme="minorHAnsi"/>
        </w:rPr>
      </w:pPr>
      <w:r w:rsidRPr="00531238">
        <w:rPr>
          <w:rFonts w:cstheme="minorHAnsi"/>
        </w:rPr>
        <w:t>Przyjęte rozwiązania projektowe nie mogą wskazywać tylko jednego producenta zastosowanych materiałów, urządzeń i maszyn.</w:t>
      </w:r>
    </w:p>
    <w:p w14:paraId="046E55A8" w14:textId="77777777" w:rsidR="00FF3259" w:rsidRPr="00531238" w:rsidRDefault="00FF3259" w:rsidP="00FF3259">
      <w:pPr>
        <w:numPr>
          <w:ilvl w:val="0"/>
          <w:numId w:val="8"/>
        </w:numPr>
        <w:spacing w:after="0"/>
        <w:contextualSpacing/>
        <w:jc w:val="both"/>
        <w:rPr>
          <w:rFonts w:cstheme="minorHAnsi"/>
        </w:rPr>
      </w:pPr>
      <w:r w:rsidRPr="00531238">
        <w:rPr>
          <w:rFonts w:cstheme="minorHAnsi"/>
        </w:rPr>
        <w:t xml:space="preserve"> Wykonawca projektu zobowiązany jest do uzyskania w imieniu zamawiającego prawomocnego pozwolenia na budowę.</w:t>
      </w:r>
    </w:p>
    <w:p w14:paraId="17D8BD64" w14:textId="77777777" w:rsidR="00FF3259" w:rsidRPr="00883916" w:rsidRDefault="00FF3259" w:rsidP="00FF3259">
      <w:pPr>
        <w:numPr>
          <w:ilvl w:val="0"/>
          <w:numId w:val="8"/>
        </w:numPr>
        <w:spacing w:after="0"/>
        <w:ind w:left="709"/>
        <w:contextualSpacing/>
        <w:jc w:val="both"/>
        <w:rPr>
          <w:rFonts w:cstheme="minorHAnsi"/>
        </w:rPr>
      </w:pPr>
      <w:r w:rsidRPr="00883916">
        <w:rPr>
          <w:rFonts w:cstheme="minorHAnsi"/>
        </w:rPr>
        <w:t>Szczegółowe warunki realizacji zamówienia określa wzór umowy stanowiący załącznik nr 8 do SWZ.</w:t>
      </w:r>
    </w:p>
    <w:p w14:paraId="70E65102" w14:textId="77777777" w:rsidR="00FF3259" w:rsidRPr="00E02408" w:rsidRDefault="00FF3259" w:rsidP="00FF3259">
      <w:pPr>
        <w:pStyle w:val="Akapitzlist"/>
        <w:numPr>
          <w:ilvl w:val="0"/>
          <w:numId w:val="29"/>
        </w:numPr>
        <w:tabs>
          <w:tab w:val="left" w:pos="1134"/>
        </w:tabs>
        <w:spacing w:after="0" w:line="256" w:lineRule="auto"/>
        <w:jc w:val="both"/>
        <w:rPr>
          <w:rFonts w:cstheme="minorHAnsi"/>
          <w:sz w:val="24"/>
          <w:szCs w:val="24"/>
        </w:rPr>
      </w:pPr>
      <w:r w:rsidRPr="00E02408">
        <w:rPr>
          <w:rFonts w:cstheme="minorHAnsi"/>
        </w:rPr>
        <w:t>Termin wykonania koncepcji budowy żłobka - 30 dni kalendarzowych od daty zawarcia niniejszej umowy.</w:t>
      </w:r>
    </w:p>
    <w:p w14:paraId="4EBEB5F5" w14:textId="77777777" w:rsidR="00FF3259" w:rsidRPr="00E02408" w:rsidRDefault="00FF3259" w:rsidP="00FF3259">
      <w:pPr>
        <w:spacing w:after="0" w:line="256" w:lineRule="auto"/>
        <w:ind w:left="1134" w:hanging="425"/>
        <w:rPr>
          <w:rFonts w:cstheme="minorHAnsi"/>
        </w:rPr>
      </w:pPr>
      <w:r w:rsidRPr="00E02408">
        <w:rPr>
          <w:rFonts w:cstheme="minorHAnsi"/>
          <w:sz w:val="24"/>
          <w:szCs w:val="24"/>
        </w:rPr>
        <w:t>b.</w:t>
      </w:r>
      <w:r w:rsidRPr="00E02408">
        <w:rPr>
          <w:rFonts w:cstheme="minorHAnsi"/>
          <w:sz w:val="24"/>
          <w:szCs w:val="24"/>
        </w:rPr>
        <w:tab/>
      </w:r>
      <w:r w:rsidRPr="00E02408">
        <w:rPr>
          <w:rFonts w:cstheme="minorHAnsi"/>
        </w:rPr>
        <w:t>wykonanie projektu zagospodarowania działki lub terenu, projekt architektoniczno –budowlany i informacji BIOZ – 60 dni kalendarzowych od daty zawarcia niniejszej umowy,</w:t>
      </w:r>
    </w:p>
    <w:p w14:paraId="05575824" w14:textId="77777777" w:rsidR="00FF3259" w:rsidRPr="00E02408" w:rsidRDefault="00FF3259" w:rsidP="00FF3259">
      <w:pPr>
        <w:spacing w:after="0" w:line="256" w:lineRule="auto"/>
        <w:ind w:left="1134" w:hanging="425"/>
        <w:rPr>
          <w:rFonts w:cstheme="minorHAnsi"/>
        </w:rPr>
      </w:pPr>
      <w:r w:rsidRPr="00E02408">
        <w:rPr>
          <w:rFonts w:cstheme="minorHAnsi"/>
        </w:rPr>
        <w:t>c.</w:t>
      </w:r>
      <w:r w:rsidRPr="00E02408">
        <w:rPr>
          <w:rFonts w:cstheme="minorHAnsi"/>
        </w:rPr>
        <w:tab/>
        <w:t>wykonanie projektów technicznych oraz pozostałych elementów dokumentacji projektowo – kosztorysowej – 90 dni kalendarzowych od daty zawarcia niniejszej umowy</w:t>
      </w:r>
    </w:p>
    <w:p w14:paraId="02DD1248" w14:textId="77777777" w:rsidR="00FF3259" w:rsidRPr="00883916" w:rsidRDefault="00FF3259" w:rsidP="00FF3259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883916">
        <w:rPr>
          <w:rFonts w:cstheme="minorHAnsi"/>
        </w:rPr>
        <w:t>Teren planowanej inwestycji budowy żłobka objęty jest Miejscowym Planem Zagospodarowania Przestrzennego osiedla: SŁUPECKA II” w południowej części Miasta Malborka. Uchwała nr XLIII/452/2018 Rady Miast Malborka z dn. 14 czerwca 2018r. (Dz. Urz. Woj. Pomorskiego z dnia 31 lipca2018r. poz.3116)</w:t>
      </w:r>
      <w:r>
        <w:rPr>
          <w:rFonts w:cstheme="minorHAnsi"/>
        </w:rPr>
        <w:t>.</w:t>
      </w:r>
      <w:r w:rsidRPr="00883916">
        <w:rPr>
          <w:rFonts w:cstheme="minorHAnsi"/>
        </w:rPr>
        <w:t xml:space="preserve"> </w:t>
      </w:r>
    </w:p>
    <w:p w14:paraId="724A9FAC" w14:textId="77777777" w:rsidR="00FF3259" w:rsidRDefault="00FF3259" w:rsidP="00FF325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kern w:val="0"/>
          <w:lang w:eastAsia="pl-PL"/>
          <w14:ligatures w14:val="none"/>
        </w:rPr>
      </w:pPr>
    </w:p>
    <w:p w14:paraId="2C7A3990" w14:textId="77777777" w:rsidR="00FF3259" w:rsidRPr="00D30180" w:rsidRDefault="00FF3259" w:rsidP="0008779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B83DA83" w14:textId="77777777" w:rsidR="00087792" w:rsidRPr="00D30180" w:rsidRDefault="00087792" w:rsidP="00BF0B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§ 2</w:t>
      </w:r>
    </w:p>
    <w:p w14:paraId="1C62A08B" w14:textId="77777777" w:rsidR="00087792" w:rsidRPr="00D30180" w:rsidRDefault="00087792" w:rsidP="008B2E8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Wiedza i doświadczenie wykonawcy</w:t>
      </w:r>
    </w:p>
    <w:p w14:paraId="0EB5BCE1" w14:textId="77777777" w:rsidR="00087792" w:rsidRPr="00D30180" w:rsidRDefault="00087792" w:rsidP="006B55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1. Wykonawca oświadcza, że posiada stosowną wiedzę i doświadczenie dla prawidłowego wykonania</w:t>
      </w:r>
    </w:p>
    <w:p w14:paraId="6D1BC90B" w14:textId="77777777" w:rsidR="00087792" w:rsidRPr="00D30180" w:rsidRDefault="00087792" w:rsidP="006B55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przedmiotu umowy.</w:t>
      </w:r>
    </w:p>
    <w:p w14:paraId="462257EF" w14:textId="3505FF95" w:rsidR="00087792" w:rsidRPr="00D30180" w:rsidRDefault="00087792" w:rsidP="006B55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2. Wykonawca zobowiązuje się, że realizacja umowy zostanie powierzona wyłącznie osobom posiadającym</w:t>
      </w:r>
      <w:r w:rsidR="006B550A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odpowiednie kwalifikacje i uprawnienia. Za działania i zaniechania podwykonawców oraz innych osób</w:t>
      </w:r>
      <w:r w:rsidR="006B550A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wykonujących usługi objęte niniejszą umową Wykonawca odpowiada jak za działania i zaniechania własne.</w:t>
      </w:r>
    </w:p>
    <w:p w14:paraId="0DD2F19F" w14:textId="0A565203" w:rsidR="00087792" w:rsidRPr="00D30180" w:rsidRDefault="00087792" w:rsidP="006B55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3. Wykonawca zobowiązuje się do wykonania przedmiotu umowy, przy użyciu własnych materiałów, urządzeń</w:t>
      </w:r>
      <w:r w:rsidR="00FF3259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 xml:space="preserve">i sprzętu, z należytą starannością, zgodnie zasadami wiedzy technicznej i sztuki </w:t>
      </w:r>
      <w:r w:rsidR="003C766B" w:rsidRPr="00D30180">
        <w:rPr>
          <w:rFonts w:cstheme="minorHAnsi"/>
          <w:kern w:val="0"/>
        </w:rPr>
        <w:t>budowlanej</w:t>
      </w:r>
      <w:r w:rsidRPr="00D30180">
        <w:rPr>
          <w:rFonts w:cstheme="minorHAnsi"/>
          <w:kern w:val="0"/>
        </w:rPr>
        <w:t>, zgodnie z obowiązującymi przepisami prawa, złożoną ofertą oraz warunkami</w:t>
      </w:r>
      <w:r w:rsidR="00F92363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postępowania</w:t>
      </w:r>
      <w:r w:rsidR="003C766B" w:rsidRPr="00D30180">
        <w:rPr>
          <w:rFonts w:cstheme="minorHAnsi"/>
          <w:kern w:val="0"/>
        </w:rPr>
        <w:t xml:space="preserve"> i SIWZ</w:t>
      </w:r>
    </w:p>
    <w:p w14:paraId="69E63073" w14:textId="77777777" w:rsidR="00FF3259" w:rsidRDefault="00FF3259" w:rsidP="009333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</w:p>
    <w:p w14:paraId="708C09E5" w14:textId="2C94F776" w:rsidR="00087792" w:rsidRPr="00D30180" w:rsidRDefault="00087792" w:rsidP="009333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§3</w:t>
      </w:r>
    </w:p>
    <w:p w14:paraId="47648BAE" w14:textId="77777777" w:rsidR="00087792" w:rsidRPr="00D30180" w:rsidRDefault="00087792" w:rsidP="00EA4F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Obowiązki Zamawiającego</w:t>
      </w:r>
    </w:p>
    <w:p w14:paraId="1D00D0AC" w14:textId="44C2E620" w:rsidR="00087792" w:rsidRPr="00D30180" w:rsidRDefault="00087792" w:rsidP="006B55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1. Zamawiający zobowiązuje się do:</w:t>
      </w:r>
    </w:p>
    <w:p w14:paraId="4352126D" w14:textId="07E8E448" w:rsidR="00087792" w:rsidRPr="00D30180" w:rsidRDefault="00785942" w:rsidP="006B55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1</w:t>
      </w:r>
      <w:r w:rsidR="00087792" w:rsidRPr="00D30180">
        <w:rPr>
          <w:rFonts w:cstheme="minorHAnsi"/>
          <w:kern w:val="0"/>
        </w:rPr>
        <w:t>) odbioru i protokolarnego potwierdzenia wykonania prawidłowej realizacji prac.</w:t>
      </w:r>
    </w:p>
    <w:p w14:paraId="3E99C56D" w14:textId="2EF501D9" w:rsidR="00087792" w:rsidRPr="00D30180" w:rsidRDefault="00785942" w:rsidP="006B55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2</w:t>
      </w:r>
      <w:r w:rsidR="00087792" w:rsidRPr="00D30180">
        <w:rPr>
          <w:rFonts w:cstheme="minorHAnsi"/>
          <w:kern w:val="0"/>
        </w:rPr>
        <w:t>) zapłaty wynagrodzenia za zrealizowanie umowy.</w:t>
      </w:r>
    </w:p>
    <w:p w14:paraId="53F70916" w14:textId="77777777" w:rsidR="00FF3259" w:rsidRDefault="00FF3259" w:rsidP="009333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</w:p>
    <w:p w14:paraId="362DA773" w14:textId="77777777" w:rsidR="00FF3259" w:rsidRDefault="00FF3259" w:rsidP="009333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</w:p>
    <w:p w14:paraId="41DD8FE2" w14:textId="77777777" w:rsidR="00FF3259" w:rsidRDefault="00FF3259" w:rsidP="009333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</w:p>
    <w:p w14:paraId="2C37BAAB" w14:textId="107DB6E1" w:rsidR="00087792" w:rsidRPr="00D30180" w:rsidRDefault="00087792" w:rsidP="009333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§ 4</w:t>
      </w:r>
    </w:p>
    <w:p w14:paraId="71010451" w14:textId="77777777" w:rsidR="00087792" w:rsidRPr="00D30180" w:rsidRDefault="00087792" w:rsidP="00EA4F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Obowiązki Wykonawcy</w:t>
      </w:r>
    </w:p>
    <w:p w14:paraId="4F0F7B3B" w14:textId="77777777" w:rsidR="00087792" w:rsidRPr="00D30180" w:rsidRDefault="00087792" w:rsidP="00EA4F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1. Do obowiązków Wykonawcy należy:</w:t>
      </w:r>
    </w:p>
    <w:p w14:paraId="6FE4B2B8" w14:textId="201ADC0F" w:rsidR="00087792" w:rsidRPr="00D30180" w:rsidRDefault="00087792" w:rsidP="00EA4F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 xml:space="preserve">1) Udostępnianie Zamawiającemu do wglądu i przyjmowanie zgłaszanych przez niego uwag do prac </w:t>
      </w:r>
      <w:r w:rsidR="008255FC" w:rsidRPr="00D30180">
        <w:rPr>
          <w:rFonts w:cstheme="minorHAnsi"/>
          <w:kern w:val="0"/>
        </w:rPr>
        <w:t xml:space="preserve">projektowych </w:t>
      </w:r>
      <w:r w:rsidRPr="00D30180">
        <w:rPr>
          <w:rFonts w:cstheme="minorHAnsi"/>
          <w:kern w:val="0"/>
        </w:rPr>
        <w:t>na każdym</w:t>
      </w:r>
      <w:r w:rsidR="008255FC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etapie realizacji umowy, które Wykonawca zobowiązany jest uwzględnić.</w:t>
      </w:r>
    </w:p>
    <w:p w14:paraId="33A93CE6" w14:textId="77777777" w:rsidR="00087792" w:rsidRPr="00D30180" w:rsidRDefault="00087792" w:rsidP="00EA4F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2) Udzielać Zamawiającemu wszelkich niezbędnych odpowiedzi na etapie realizacji umowy.</w:t>
      </w:r>
    </w:p>
    <w:p w14:paraId="777C6014" w14:textId="4A8EBF3C" w:rsidR="00FF3259" w:rsidRPr="00883916" w:rsidRDefault="00087792" w:rsidP="00FF32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30180">
        <w:rPr>
          <w:rFonts w:cstheme="minorHAnsi"/>
          <w:kern w:val="0"/>
        </w:rPr>
        <w:t xml:space="preserve">3) </w:t>
      </w:r>
      <w:r w:rsidR="00FF3259" w:rsidRPr="00883916">
        <w:rPr>
          <w:rFonts w:cstheme="minorHAnsi"/>
        </w:rPr>
        <w:t xml:space="preserve">Zamawiającemu złożyć należy opracowania w </w:t>
      </w:r>
      <w:r w:rsidR="00FF3259">
        <w:rPr>
          <w:rFonts w:cstheme="minorHAnsi"/>
        </w:rPr>
        <w:t xml:space="preserve">wersji papierowej i elektronicznej na płycie </w:t>
      </w:r>
      <w:r w:rsidR="00FF3259" w:rsidRPr="00883916">
        <w:rPr>
          <w:rFonts w:cstheme="minorHAnsi"/>
        </w:rPr>
        <w:t xml:space="preserve"> CD</w:t>
      </w:r>
      <w:r w:rsidR="00FF3259">
        <w:rPr>
          <w:rFonts w:cstheme="minorHAnsi"/>
        </w:rPr>
        <w:t xml:space="preserve"> ( w wersji edytowalnej i pdf) w formatach </w:t>
      </w:r>
      <w:r w:rsidR="00FF3259" w:rsidRPr="00883916">
        <w:rPr>
          <w:rFonts w:cstheme="minorHAnsi"/>
        </w:rPr>
        <w:t>właściwych dla poszczególnych plików, tj. dwg., pdf., doc.</w:t>
      </w:r>
      <w:r w:rsidR="00FF3259">
        <w:rPr>
          <w:rFonts w:cstheme="minorHAnsi"/>
        </w:rPr>
        <w:t xml:space="preserve"> (</w:t>
      </w:r>
      <w:r w:rsidR="00FF3259" w:rsidRPr="00883916">
        <w:rPr>
          <w:rFonts w:cstheme="minorHAnsi"/>
        </w:rPr>
        <w:t>Ilość ta nie obejmuje egzemplarzy roboczych do uzgodnień</w:t>
      </w:r>
      <w:r w:rsidR="00FF3259">
        <w:rPr>
          <w:rFonts w:cstheme="minorHAnsi"/>
        </w:rPr>
        <w:t>):</w:t>
      </w:r>
    </w:p>
    <w:p w14:paraId="797ED2CD" w14:textId="77777777" w:rsidR="00FF3259" w:rsidRPr="0012541C" w:rsidRDefault="00FF3259" w:rsidP="00FF3259">
      <w:pPr>
        <w:pStyle w:val="Bezodstpw"/>
        <w:widowControl/>
        <w:numPr>
          <w:ilvl w:val="0"/>
          <w:numId w:val="28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P</w:t>
      </w:r>
      <w:r w:rsidRPr="00883916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rojekt architektoniczno-budowlan</w:t>
      </w:r>
      <w:r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y ( 6 egz. + 1 CD)</w:t>
      </w:r>
    </w:p>
    <w:p w14:paraId="116A0646" w14:textId="77777777" w:rsidR="00FF3259" w:rsidRDefault="00FF3259" w:rsidP="00FF3259">
      <w:pPr>
        <w:pStyle w:val="Bezodstpw"/>
        <w:widowControl/>
        <w:numPr>
          <w:ilvl w:val="0"/>
          <w:numId w:val="28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Projekty techniczne wszystkich branż (6 egz. + 1 CD)</w:t>
      </w:r>
    </w:p>
    <w:p w14:paraId="2B7F7263" w14:textId="77777777" w:rsidR="00FF3259" w:rsidRPr="00883916" w:rsidRDefault="00FF3259" w:rsidP="00FF3259">
      <w:pPr>
        <w:pStyle w:val="Bezodstpw"/>
        <w:widowControl/>
        <w:numPr>
          <w:ilvl w:val="0"/>
          <w:numId w:val="28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83916">
        <w:rPr>
          <w:rFonts w:asciiTheme="minorHAnsi" w:hAnsiTheme="minorHAnsi" w:cstheme="minorHAnsi"/>
          <w:sz w:val="22"/>
          <w:szCs w:val="22"/>
        </w:rPr>
        <w:t>Specyfikacje Techniczne Wykonania i Odbioru Robót  dla każdej z branż (3 egz. + 1 CD)</w:t>
      </w:r>
    </w:p>
    <w:p w14:paraId="53541A54" w14:textId="77777777" w:rsidR="00FF3259" w:rsidRPr="00883916" w:rsidRDefault="00FF3259" w:rsidP="00FF3259">
      <w:pPr>
        <w:pStyle w:val="Bezodstpw"/>
        <w:widowControl/>
        <w:numPr>
          <w:ilvl w:val="0"/>
          <w:numId w:val="28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83916">
        <w:rPr>
          <w:rFonts w:asciiTheme="minorHAnsi" w:hAnsiTheme="minorHAnsi" w:cstheme="minorHAnsi"/>
          <w:sz w:val="22"/>
          <w:szCs w:val="22"/>
        </w:rPr>
        <w:t>Kosztorysy Inwestorskie dla każdej z branż (3 egz. + 1 CD PDF, ATH)</w:t>
      </w:r>
    </w:p>
    <w:p w14:paraId="5C82E49A" w14:textId="77777777" w:rsidR="00FF3259" w:rsidRPr="00883916" w:rsidRDefault="00FF3259" w:rsidP="00FF3259">
      <w:pPr>
        <w:pStyle w:val="Bezodstpw"/>
        <w:widowControl/>
        <w:numPr>
          <w:ilvl w:val="0"/>
          <w:numId w:val="28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83916">
        <w:rPr>
          <w:rFonts w:asciiTheme="minorHAnsi" w:hAnsiTheme="minorHAnsi" w:cstheme="minorHAnsi"/>
          <w:sz w:val="22"/>
          <w:szCs w:val="22"/>
        </w:rPr>
        <w:t>Przedmiar robót dla każdej z branż (3 egz. + 1 CD PDF, ATH)</w:t>
      </w:r>
    </w:p>
    <w:p w14:paraId="2488CADA" w14:textId="77777777" w:rsidR="00FF3259" w:rsidRPr="00883916" w:rsidRDefault="00FF3259" w:rsidP="00FF3259">
      <w:pPr>
        <w:pStyle w:val="Bezodstpw"/>
        <w:widowControl/>
        <w:numPr>
          <w:ilvl w:val="0"/>
          <w:numId w:val="28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83916">
        <w:rPr>
          <w:rFonts w:asciiTheme="minorHAnsi" w:hAnsiTheme="minorHAnsi" w:cstheme="minorHAnsi"/>
          <w:sz w:val="22"/>
          <w:szCs w:val="22"/>
        </w:rPr>
        <w:t>Uzyskanie wszelkich niezbędnych zgód, uzgodnień i decyzji administracyjnych niezbędnych do wydania pozwolenia na budowę</w:t>
      </w:r>
    </w:p>
    <w:p w14:paraId="2EDADE0B" w14:textId="77777777" w:rsidR="00FF3259" w:rsidRPr="00883916" w:rsidRDefault="00FF3259" w:rsidP="00FF3259">
      <w:pPr>
        <w:pStyle w:val="Bezodstpw"/>
        <w:widowControl/>
        <w:numPr>
          <w:ilvl w:val="0"/>
          <w:numId w:val="28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83916">
        <w:rPr>
          <w:rFonts w:asciiTheme="minorHAnsi" w:hAnsiTheme="minorHAnsi" w:cstheme="minorHAnsi"/>
          <w:sz w:val="22"/>
          <w:szCs w:val="22"/>
        </w:rPr>
        <w:t>Uzyskanie pozwolenia na budowę</w:t>
      </w:r>
    </w:p>
    <w:p w14:paraId="1D852577" w14:textId="77777777" w:rsidR="00FF3259" w:rsidRDefault="00FF3259" w:rsidP="00FF3259">
      <w:pPr>
        <w:pStyle w:val="Bezodstpw"/>
        <w:widowControl/>
        <w:numPr>
          <w:ilvl w:val="0"/>
          <w:numId w:val="28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83916">
        <w:rPr>
          <w:rFonts w:asciiTheme="minorHAnsi" w:hAnsiTheme="minorHAnsi" w:cstheme="minorHAnsi"/>
          <w:sz w:val="22"/>
          <w:szCs w:val="22"/>
        </w:rPr>
        <w:t>Wykonanie mapy do celów projektowych w zakresie niezbędnym dla projektowanej inwestycji</w:t>
      </w:r>
    </w:p>
    <w:p w14:paraId="17FAF510" w14:textId="77777777" w:rsidR="00FF3259" w:rsidRPr="00883916" w:rsidRDefault="00FF3259" w:rsidP="00FF3259">
      <w:pPr>
        <w:pStyle w:val="Bezodstpw"/>
        <w:widowControl/>
        <w:numPr>
          <w:ilvl w:val="0"/>
          <w:numId w:val="28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Badanie geotechniczne (2 egz. + 1 CD)</w:t>
      </w:r>
    </w:p>
    <w:p w14:paraId="17D56864" w14:textId="0B773109" w:rsidR="00087792" w:rsidRPr="00D30180" w:rsidRDefault="00027A78" w:rsidP="00EA4F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4</w:t>
      </w:r>
      <w:r w:rsidR="00087792" w:rsidRPr="00D30180">
        <w:rPr>
          <w:rFonts w:cstheme="minorHAnsi"/>
          <w:kern w:val="0"/>
        </w:rPr>
        <w:t>) Zapewnienie przy wykonywanych pracach odpowiedniego nadzoru oraz pracowników o kwalifikacjach</w:t>
      </w:r>
      <w:r w:rsidR="004D3332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niezbędnych do odpowiedniego i terminowego wykonania przedmiotu umowy.</w:t>
      </w:r>
    </w:p>
    <w:p w14:paraId="39993015" w14:textId="6D496B0D" w:rsidR="00087792" w:rsidRPr="00D30180" w:rsidRDefault="00027A78" w:rsidP="00EA4F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5</w:t>
      </w:r>
      <w:r w:rsidR="00087792" w:rsidRPr="00D30180">
        <w:rPr>
          <w:rFonts w:cstheme="minorHAnsi"/>
          <w:kern w:val="0"/>
        </w:rPr>
        <w:t>) Wykonawca ponosi pełną odpowiedzialność za jakość, terminowość prac</w:t>
      </w:r>
      <w:r w:rsidR="004D3332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 xml:space="preserve">wykonywanych przez siebie </w:t>
      </w:r>
      <w:r w:rsidR="004D3332" w:rsidRPr="00D30180">
        <w:rPr>
          <w:rFonts w:cstheme="minorHAnsi"/>
          <w:kern w:val="0"/>
        </w:rPr>
        <w:t xml:space="preserve">  </w:t>
      </w:r>
      <w:r w:rsidR="00087792" w:rsidRPr="00D30180">
        <w:rPr>
          <w:rFonts w:cstheme="minorHAnsi"/>
          <w:kern w:val="0"/>
        </w:rPr>
        <w:t>i przez podwykonawców o</w:t>
      </w:r>
      <w:r w:rsidR="004D3332" w:rsidRPr="00D30180">
        <w:rPr>
          <w:rFonts w:cstheme="minorHAnsi"/>
          <w:kern w:val="0"/>
        </w:rPr>
        <w:t xml:space="preserve">raz osób, którymi posługuje się </w:t>
      </w:r>
      <w:r w:rsidR="00087792" w:rsidRPr="00D30180">
        <w:rPr>
          <w:rFonts w:cstheme="minorHAnsi"/>
          <w:kern w:val="0"/>
        </w:rPr>
        <w:t>przy</w:t>
      </w:r>
      <w:r w:rsidR="00EA4F3C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realizacji umowy.</w:t>
      </w:r>
    </w:p>
    <w:p w14:paraId="7945EADC" w14:textId="2EC86BCB" w:rsidR="00087792" w:rsidRPr="00D30180" w:rsidRDefault="00027A78" w:rsidP="00EA4F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6</w:t>
      </w:r>
      <w:r w:rsidR="00087792" w:rsidRPr="00D30180">
        <w:rPr>
          <w:rFonts w:cstheme="minorHAnsi"/>
          <w:kern w:val="0"/>
        </w:rPr>
        <w:t xml:space="preserve">) Wykonawca ponosi pełną odpowiedzialność za szkody wyrządzone Zamawiającemu i osobom trzecim </w:t>
      </w:r>
      <w:r w:rsidR="00F92363" w:rsidRPr="00D30180">
        <w:rPr>
          <w:rFonts w:cstheme="minorHAnsi"/>
          <w:kern w:val="0"/>
        </w:rPr>
        <w:t xml:space="preserve">  </w:t>
      </w:r>
      <w:r w:rsidR="00087792" w:rsidRPr="00D30180">
        <w:rPr>
          <w:rFonts w:cstheme="minorHAnsi"/>
          <w:kern w:val="0"/>
        </w:rPr>
        <w:t>w</w:t>
      </w:r>
      <w:r w:rsidR="00F92363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trakcie realizacji prac</w:t>
      </w:r>
      <w:r w:rsidR="00810739">
        <w:rPr>
          <w:rFonts w:cstheme="minorHAnsi"/>
          <w:kern w:val="0"/>
        </w:rPr>
        <w:t xml:space="preserve"> projektowych</w:t>
      </w:r>
      <w:r w:rsidR="00087792" w:rsidRPr="00D30180">
        <w:rPr>
          <w:rFonts w:cstheme="minorHAnsi"/>
          <w:kern w:val="0"/>
        </w:rPr>
        <w:t xml:space="preserve"> objętych niniejszą umową oraz za szkody wynikające z wadliwego wykonania </w:t>
      </w:r>
      <w:r w:rsidRPr="00D30180">
        <w:rPr>
          <w:rFonts w:cstheme="minorHAnsi"/>
          <w:kern w:val="0"/>
        </w:rPr>
        <w:t>prac</w:t>
      </w:r>
      <w:r w:rsidR="00810739">
        <w:rPr>
          <w:rFonts w:cstheme="minorHAnsi"/>
          <w:kern w:val="0"/>
        </w:rPr>
        <w:t xml:space="preserve"> projektowych</w:t>
      </w:r>
      <w:r w:rsidR="00235EBA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powstałe w wyniku działań lub zaniechania obowiązków wynikających z umowy, czy też poza nimi</w:t>
      </w:r>
      <w:r w:rsidR="00235EBA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ujawnione</w:t>
      </w:r>
      <w:r w:rsidR="00235EBA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w okresie rękojmi i gwarancji – w przypadku wystąpienia osób trzecich z roszczeniami</w:t>
      </w:r>
      <w:r w:rsidR="00235EBA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 xml:space="preserve">bezpośrednio </w:t>
      </w:r>
      <w:r w:rsidR="00235EBA" w:rsidRPr="00D30180">
        <w:rPr>
          <w:rFonts w:cstheme="minorHAnsi"/>
          <w:kern w:val="0"/>
        </w:rPr>
        <w:t xml:space="preserve">  </w:t>
      </w:r>
      <w:r w:rsidR="00087792" w:rsidRPr="00D30180">
        <w:rPr>
          <w:rFonts w:cstheme="minorHAnsi"/>
          <w:kern w:val="0"/>
        </w:rPr>
        <w:t>do Zamawiającego, Wykonawca zobowiązuje się niezwłocznie zwrócić Zamawiającemu</w:t>
      </w:r>
      <w:r w:rsidR="00235EBA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 xml:space="preserve">wszelkie koszty </w:t>
      </w:r>
      <w:r w:rsidR="00235EBA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przez niego poniesione.</w:t>
      </w:r>
    </w:p>
    <w:p w14:paraId="09F08CC3" w14:textId="59338AA8" w:rsidR="00087792" w:rsidRPr="00D30180" w:rsidRDefault="00087792" w:rsidP="00EA4F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1</w:t>
      </w:r>
      <w:r w:rsidR="0028000E">
        <w:rPr>
          <w:rFonts w:cstheme="minorHAnsi"/>
          <w:kern w:val="0"/>
        </w:rPr>
        <w:t>4</w:t>
      </w:r>
      <w:r w:rsidRPr="00D30180">
        <w:rPr>
          <w:rFonts w:cstheme="minorHAnsi"/>
          <w:kern w:val="0"/>
        </w:rPr>
        <w:t xml:space="preserve">) Wykonawca zobowiązany jest zapewnić pełną dyspozycyjność w </w:t>
      </w:r>
      <w:r w:rsidR="00810739">
        <w:rPr>
          <w:rFonts w:cstheme="minorHAnsi"/>
          <w:kern w:val="0"/>
        </w:rPr>
        <w:t xml:space="preserve">okresie realizacji </w:t>
      </w:r>
      <w:r w:rsidRPr="00D30180">
        <w:rPr>
          <w:rFonts w:cstheme="minorHAnsi"/>
          <w:kern w:val="0"/>
        </w:rPr>
        <w:t xml:space="preserve"> robót objętych umową.</w:t>
      </w:r>
    </w:p>
    <w:p w14:paraId="1D26E3DA" w14:textId="28D72936" w:rsidR="00087792" w:rsidRDefault="00087792" w:rsidP="00EA4F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1</w:t>
      </w:r>
      <w:r w:rsidR="0028000E">
        <w:rPr>
          <w:rFonts w:cstheme="minorHAnsi"/>
          <w:kern w:val="0"/>
        </w:rPr>
        <w:t>5</w:t>
      </w:r>
      <w:r w:rsidRPr="00D30180">
        <w:rPr>
          <w:rFonts w:cstheme="minorHAnsi"/>
          <w:kern w:val="0"/>
        </w:rPr>
        <w:t>) Wykonawca zobowiązany jest do posiadania niezbędnej ilości sprzętu specjalistycznego oraz do</w:t>
      </w:r>
      <w:r w:rsidR="001F29EC" w:rsidRPr="00D30180">
        <w:rPr>
          <w:rFonts w:cstheme="minorHAnsi"/>
          <w:kern w:val="0"/>
        </w:rPr>
        <w:t xml:space="preserve"> </w:t>
      </w:r>
      <w:r w:rsidR="009A07BA" w:rsidRPr="00D30180">
        <w:rPr>
          <w:rFonts w:cstheme="minorHAnsi"/>
          <w:kern w:val="0"/>
        </w:rPr>
        <w:t>z</w:t>
      </w:r>
      <w:r w:rsidRPr="00D30180">
        <w:rPr>
          <w:rFonts w:cstheme="minorHAnsi"/>
          <w:kern w:val="0"/>
        </w:rPr>
        <w:t>atrudniania</w:t>
      </w:r>
      <w:r w:rsidR="009A07BA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niezbędnej liczby pracowników o kwalifikacjach zawodowych zapewniających właściwą i</w:t>
      </w:r>
      <w:r w:rsidR="001F29EC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terminową</w:t>
      </w:r>
      <w:r w:rsidR="009A07BA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realizację przedmiotu umowy.</w:t>
      </w:r>
    </w:p>
    <w:p w14:paraId="30DFC60F" w14:textId="0D4148DD" w:rsidR="007F44C7" w:rsidRDefault="007F44C7" w:rsidP="00EA4F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>1</w:t>
      </w:r>
      <w:r w:rsidR="0028000E">
        <w:rPr>
          <w:rFonts w:cstheme="minorHAnsi"/>
          <w:kern w:val="0"/>
        </w:rPr>
        <w:t>6</w:t>
      </w:r>
      <w:r>
        <w:rPr>
          <w:rFonts w:cstheme="minorHAnsi"/>
          <w:kern w:val="0"/>
        </w:rPr>
        <w:t>) Wykonawca zobowiązany jest do uzyskania Decyzji  pozwolenia na budowę żłobka.</w:t>
      </w:r>
    </w:p>
    <w:p w14:paraId="5A611535" w14:textId="4362B464" w:rsidR="00D6411E" w:rsidRPr="00D30180" w:rsidRDefault="0028000E" w:rsidP="00EA4F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>17</w:t>
      </w:r>
      <w:r w:rsidR="00D6411E">
        <w:rPr>
          <w:rFonts w:cstheme="minorHAnsi"/>
          <w:kern w:val="0"/>
        </w:rPr>
        <w:t>) Wykonawca zobowiązany jest do sprawowania nadzoru autorskiego w trakcie budowy żłobka.</w:t>
      </w:r>
    </w:p>
    <w:p w14:paraId="6496B453" w14:textId="28ADBCED" w:rsidR="00FF3259" w:rsidRDefault="00087792" w:rsidP="00EA4F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1</w:t>
      </w:r>
      <w:r w:rsidR="0028000E">
        <w:rPr>
          <w:rFonts w:cstheme="minorHAnsi"/>
          <w:kern w:val="0"/>
        </w:rPr>
        <w:t>8</w:t>
      </w:r>
      <w:r w:rsidRPr="00D30180">
        <w:rPr>
          <w:rFonts w:cstheme="minorHAnsi"/>
          <w:kern w:val="0"/>
        </w:rPr>
        <w:t>) Wykonawca zobowiązuje się do zgłoszenia Zamawiającemu prac do odbioru i dostarczenia na dzień odbioru</w:t>
      </w:r>
      <w:r w:rsidR="00A568A3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wymaganych dokumentów.</w:t>
      </w:r>
    </w:p>
    <w:p w14:paraId="4AB47760" w14:textId="77777777" w:rsidR="00FF3259" w:rsidRDefault="00FF3259" w:rsidP="00EA4F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2EA934D0" w14:textId="77777777" w:rsidR="00FF3259" w:rsidRDefault="00FF3259" w:rsidP="00EA4F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5FDFB36B" w14:textId="77777777" w:rsidR="00087792" w:rsidRPr="00D30180" w:rsidRDefault="00087792" w:rsidP="009A07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§5</w:t>
      </w:r>
    </w:p>
    <w:p w14:paraId="23F303A3" w14:textId="77777777" w:rsidR="00087792" w:rsidRPr="00D30180" w:rsidRDefault="00087792" w:rsidP="009A07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Zatrudnienie</w:t>
      </w:r>
    </w:p>
    <w:p w14:paraId="7F5BDC8E" w14:textId="6CD9EC0F" w:rsidR="00087678" w:rsidRPr="00D30180" w:rsidRDefault="000C4A0F" w:rsidP="000C4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 xml:space="preserve">1. </w:t>
      </w:r>
      <w:r w:rsidR="00087792" w:rsidRPr="00D30180">
        <w:rPr>
          <w:rFonts w:cstheme="minorHAnsi"/>
          <w:kern w:val="0"/>
        </w:rPr>
        <w:t xml:space="preserve">Na podstawie art. </w:t>
      </w:r>
      <w:r w:rsidR="0028000E">
        <w:rPr>
          <w:rFonts w:cstheme="minorHAnsi"/>
          <w:kern w:val="0"/>
        </w:rPr>
        <w:t xml:space="preserve">95 </w:t>
      </w:r>
      <w:r w:rsidR="00087792" w:rsidRPr="00D30180">
        <w:rPr>
          <w:rFonts w:cstheme="minorHAnsi"/>
          <w:kern w:val="0"/>
        </w:rPr>
        <w:t xml:space="preserve"> ustawy Pzp, Zamawiający wymaga zatrudnienia przez Wykonawcę</w:t>
      </w:r>
      <w:r w:rsidR="00C82E2E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 xml:space="preserve">lub podwykonawcę na podstawie umowy o pracę w rozumieniu </w:t>
      </w:r>
      <w:r w:rsidRPr="00D30180">
        <w:rPr>
          <w:rFonts w:cstheme="minorHAnsi"/>
          <w:kern w:val="0"/>
        </w:rPr>
        <w:t xml:space="preserve">ustawy z dnia 26 czerwca 1974 r. </w:t>
      </w:r>
      <w:r w:rsidR="00087792" w:rsidRPr="00D30180">
        <w:rPr>
          <w:rFonts w:cstheme="minorHAnsi"/>
          <w:kern w:val="0"/>
        </w:rPr>
        <w:t>Kodeks</w:t>
      </w:r>
      <w:r w:rsidR="00A568A3">
        <w:rPr>
          <w:rFonts w:cstheme="minorHAnsi"/>
          <w:kern w:val="0"/>
        </w:rPr>
        <w:t xml:space="preserve"> </w:t>
      </w:r>
      <w:r w:rsidR="009A07BA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Pracy osób wykonujących prace związane z przedmiotem umowy</w:t>
      </w:r>
      <w:r w:rsidR="00087678" w:rsidRPr="00D30180">
        <w:rPr>
          <w:rFonts w:cstheme="minorHAnsi"/>
          <w:kern w:val="0"/>
        </w:rPr>
        <w:t xml:space="preserve"> –</w:t>
      </w:r>
      <w:r w:rsidR="00087678" w:rsidRPr="00D30180">
        <w:rPr>
          <w:rFonts w:cstheme="minorHAnsi"/>
        </w:rPr>
        <w:t xml:space="preserve"> w tym czynności </w:t>
      </w:r>
      <w:r w:rsidR="00A568A3">
        <w:rPr>
          <w:rFonts w:cstheme="minorHAnsi"/>
        </w:rPr>
        <w:t>projektowe</w:t>
      </w:r>
      <w:r w:rsidR="00087678" w:rsidRPr="00D30180">
        <w:rPr>
          <w:rFonts w:cstheme="minorHAnsi"/>
        </w:rPr>
        <w:t xml:space="preserve"> </w:t>
      </w:r>
      <w:r w:rsidRPr="00D30180">
        <w:rPr>
          <w:rFonts w:cstheme="minorHAnsi"/>
        </w:rPr>
        <w:t xml:space="preserve">   </w:t>
      </w:r>
      <w:r w:rsidR="00087678" w:rsidRPr="00D30180">
        <w:rPr>
          <w:rFonts w:cstheme="minorHAnsi"/>
        </w:rPr>
        <w:t xml:space="preserve">(min. 1 pracownik zatrudniony w oparciu o umowę o pracę).  </w:t>
      </w:r>
    </w:p>
    <w:p w14:paraId="6C13B8A6" w14:textId="2FC2DEAF" w:rsidR="00087792" w:rsidRPr="00D30180" w:rsidRDefault="00087792" w:rsidP="000C4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2. Jeżeli czynności wskazane w ust. 1 spełniające przesłanki art. 22 § 1 Kodeksu Pracy Wykonawca będzie</w:t>
      </w:r>
      <w:r w:rsidR="009A07BA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 xml:space="preserve">Wykonywał samodzielnie (jako właściciel/współwłaściciel) Zamawiający uzna to za spełnienie </w:t>
      </w:r>
      <w:r w:rsidRPr="00D30180">
        <w:rPr>
          <w:rFonts w:cstheme="minorHAnsi"/>
          <w:kern w:val="0"/>
        </w:rPr>
        <w:lastRenderedPageBreak/>
        <w:t>warunku</w:t>
      </w:r>
      <w:r w:rsidR="009A07BA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zatrudnienia na umowę o pracę osób wykonujących czynności związane z realizacją zamówienia.</w:t>
      </w:r>
    </w:p>
    <w:p w14:paraId="4B9FBBCE" w14:textId="77777777" w:rsidR="00087792" w:rsidRPr="00D30180" w:rsidRDefault="00087792" w:rsidP="000C4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3. Wykonawca oświadcza, iż osoba lub osoby, wykonujące wszelkie prace wynikające z przedmiotu</w:t>
      </w:r>
    </w:p>
    <w:p w14:paraId="49F49F48" w14:textId="2A8E26AC" w:rsidR="00087792" w:rsidRPr="00D30180" w:rsidRDefault="009A07BA" w:rsidP="000C4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 xml:space="preserve">    </w:t>
      </w:r>
      <w:r w:rsidR="00087792" w:rsidRPr="00D30180">
        <w:rPr>
          <w:rFonts w:cstheme="minorHAnsi"/>
          <w:kern w:val="0"/>
        </w:rPr>
        <w:t xml:space="preserve">zamówienia, wykonywane bezpośrednio pod nadzorem  </w:t>
      </w:r>
      <w:r w:rsidR="00A568A3">
        <w:rPr>
          <w:rFonts w:cstheme="minorHAnsi"/>
          <w:kern w:val="0"/>
        </w:rPr>
        <w:t>Wykonawcy</w:t>
      </w:r>
      <w:r w:rsidR="00087792" w:rsidRPr="00D30180">
        <w:rPr>
          <w:rFonts w:cstheme="minorHAnsi"/>
          <w:kern w:val="0"/>
        </w:rPr>
        <w:t xml:space="preserve"> w trakcie realizacji</w:t>
      </w:r>
    </w:p>
    <w:p w14:paraId="42FB98F4" w14:textId="1A80E4A2" w:rsidR="00087792" w:rsidRPr="00D30180" w:rsidRDefault="009A07BA" w:rsidP="000C4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 xml:space="preserve">    </w:t>
      </w:r>
      <w:r w:rsidR="00087792" w:rsidRPr="00D30180">
        <w:rPr>
          <w:rFonts w:cstheme="minorHAnsi"/>
          <w:kern w:val="0"/>
        </w:rPr>
        <w:t>zamówienia, o których mowa w ust. 1 są lub będą zatrudnione na podstawie umowy o pracę w rozumieniu</w:t>
      </w:r>
      <w:r w:rsidR="00A568A3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ustawy z dnia 26 czerwca 1974 r. Kodeks Pracy.</w:t>
      </w:r>
    </w:p>
    <w:p w14:paraId="49279345" w14:textId="77777777" w:rsidR="00087792" w:rsidRPr="00D30180" w:rsidRDefault="00087792" w:rsidP="000C4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4. Zamawiający będzie uprawniony do kontroli spełniania przez Wykonawcę wymagań dotyczących</w:t>
      </w:r>
    </w:p>
    <w:p w14:paraId="0E49949D" w14:textId="4DFA7C6B" w:rsidR="00087792" w:rsidRPr="00D30180" w:rsidRDefault="009A07BA" w:rsidP="000C4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 xml:space="preserve">    </w:t>
      </w:r>
      <w:r w:rsidR="00087792" w:rsidRPr="00D30180">
        <w:rPr>
          <w:rFonts w:cstheme="minorHAnsi"/>
          <w:kern w:val="0"/>
        </w:rPr>
        <w:t>zatrudnienia osoby/osób, o których mowa w ust. 1.</w:t>
      </w:r>
    </w:p>
    <w:p w14:paraId="1F64AA36" w14:textId="6C5676DA" w:rsidR="00087792" w:rsidRPr="00D30180" w:rsidRDefault="00087792" w:rsidP="000C4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5. Zamawiający informuje, iż w razie jakichkolwiek wątpliwości odnośnie zatrudnienia przez Wykonawcę</w:t>
      </w:r>
      <w:r w:rsidR="000C4A0F" w:rsidRPr="00D30180">
        <w:rPr>
          <w:rFonts w:cstheme="minorHAnsi"/>
          <w:kern w:val="0"/>
        </w:rPr>
        <w:t xml:space="preserve"> lub </w:t>
      </w:r>
      <w:r w:rsidRPr="00D30180">
        <w:rPr>
          <w:rFonts w:cstheme="minorHAnsi"/>
          <w:kern w:val="0"/>
        </w:rPr>
        <w:t xml:space="preserve">podwykonawcę osób wykonujących czynności na podstawie umowy o pracę, uprawniony </w:t>
      </w:r>
      <w:r w:rsidR="000C4A0F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jest do</w:t>
      </w:r>
      <w:r w:rsidR="000C4A0F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powiadomienia właściwego inspektora pracy i zwrócenia się o przeprowadzenie przez niego kontroli.</w:t>
      </w:r>
    </w:p>
    <w:p w14:paraId="464AD4DE" w14:textId="115FCF21" w:rsidR="00087792" w:rsidRPr="00D30180" w:rsidRDefault="00087792" w:rsidP="000C4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6. Zatrudnienie osób, o których mowa w ust. 2 powinno trwać nieprzerwanie przez cały okres wykonywani</w:t>
      </w:r>
      <w:r w:rsidR="009A07BA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czynności związanych z przedmiotem umowy na rzecz Wykonawcy (będącego pracodawcą), świadczonych</w:t>
      </w:r>
      <w:r w:rsidR="00CF3E7F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 xml:space="preserve">w wyznaczonym przez niego miejscu, czasie oraz zakresie i pod jego kierownictwem, powierzonych </w:t>
      </w:r>
      <w:r w:rsidR="000C4A0F" w:rsidRPr="00D30180">
        <w:rPr>
          <w:rFonts w:cstheme="minorHAnsi"/>
          <w:kern w:val="0"/>
        </w:rPr>
        <w:t xml:space="preserve">  </w:t>
      </w:r>
      <w:r w:rsidRPr="00D30180">
        <w:rPr>
          <w:rFonts w:cstheme="minorHAnsi"/>
          <w:kern w:val="0"/>
        </w:rPr>
        <w:t>tej</w:t>
      </w:r>
      <w:r w:rsidR="000C4A0F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osobie w związku z realizacją przedmiotu zamówienia.</w:t>
      </w:r>
    </w:p>
    <w:p w14:paraId="1CCD8661" w14:textId="61F5092C" w:rsidR="009A07BA" w:rsidRPr="00D30180" w:rsidRDefault="00CF3E7F" w:rsidP="000C4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>7</w:t>
      </w:r>
      <w:r w:rsidR="00087792" w:rsidRPr="00D30180">
        <w:rPr>
          <w:rFonts w:cstheme="minorHAnsi"/>
          <w:kern w:val="0"/>
        </w:rPr>
        <w:t>. Wykonawca poniesie wszystkie konsekwencje finansowe i prawne wykonania prac wykraczających poza</w:t>
      </w:r>
      <w:r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przedmiot umowy bez uprzedniej pisemnej zgody Zamawiającego. Zamawiający nie dokona zapłaty</w:t>
      </w:r>
      <w:r w:rsidR="009A07BA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 xml:space="preserve">wynagrodzenia Wykonawcy za tego typu prace oraz za </w:t>
      </w:r>
      <w:r w:rsidR="00D979F8" w:rsidRPr="00D30180">
        <w:rPr>
          <w:rFonts w:cstheme="minorHAnsi"/>
          <w:kern w:val="0"/>
        </w:rPr>
        <w:t>prace wykonane z naruszeniem</w:t>
      </w:r>
      <w:r w:rsidR="00087792" w:rsidRPr="00D30180">
        <w:rPr>
          <w:rFonts w:cstheme="minorHAnsi"/>
          <w:kern w:val="0"/>
        </w:rPr>
        <w:t xml:space="preserve"> ust. 5.</w:t>
      </w:r>
    </w:p>
    <w:p w14:paraId="52A01BE2" w14:textId="77777777" w:rsidR="009A07BA" w:rsidRPr="00D30180" w:rsidRDefault="009A07BA" w:rsidP="009A07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</w:p>
    <w:p w14:paraId="15E95AB3" w14:textId="13A8ED31" w:rsidR="00087792" w:rsidRPr="00D30180" w:rsidRDefault="00087792" w:rsidP="009A07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§ 6</w:t>
      </w:r>
    </w:p>
    <w:p w14:paraId="34494D2F" w14:textId="77777777" w:rsidR="00087792" w:rsidRPr="00D30180" w:rsidRDefault="00087792" w:rsidP="009A07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Przedstawiciele stron</w:t>
      </w:r>
    </w:p>
    <w:p w14:paraId="3C599629" w14:textId="735A798F" w:rsidR="00087792" w:rsidRPr="00D30180" w:rsidRDefault="00087792" w:rsidP="00087678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kern w:val="0"/>
        </w:rPr>
      </w:pPr>
      <w:r w:rsidRPr="00D30180">
        <w:rPr>
          <w:rFonts w:cstheme="minorHAnsi"/>
          <w:kern w:val="0"/>
        </w:rPr>
        <w:t xml:space="preserve">1. Wykonawca ustanawia </w:t>
      </w:r>
      <w:r w:rsidR="00087678" w:rsidRPr="00D30180">
        <w:rPr>
          <w:rFonts w:cstheme="minorHAnsi"/>
          <w:kern w:val="0"/>
        </w:rPr>
        <w:t>do kontaktu …………..</w:t>
      </w:r>
    </w:p>
    <w:p w14:paraId="56DF0645" w14:textId="4B995DA4" w:rsidR="00087792" w:rsidRPr="00D30180" w:rsidRDefault="00087792" w:rsidP="009A07B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 xml:space="preserve">2. Osobami upoważnionymi po stronie Zamawiającego do kontaktu z wykonawcą są </w:t>
      </w:r>
      <w:r w:rsidR="009A07BA" w:rsidRPr="00D30180">
        <w:rPr>
          <w:rFonts w:cstheme="minorHAnsi"/>
          <w:kern w:val="0"/>
        </w:rPr>
        <w:t>………………………</w:t>
      </w:r>
    </w:p>
    <w:p w14:paraId="0040DE2A" w14:textId="77777777" w:rsidR="0028000E" w:rsidRDefault="0028000E" w:rsidP="009A07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</w:p>
    <w:p w14:paraId="45007862" w14:textId="55AA45B4" w:rsidR="00087792" w:rsidRPr="00D30180" w:rsidRDefault="00087792" w:rsidP="009A07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§ 7</w:t>
      </w:r>
    </w:p>
    <w:p w14:paraId="3E170FFC" w14:textId="77777777" w:rsidR="00087792" w:rsidRPr="00D30180" w:rsidRDefault="00087792" w:rsidP="009A07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Termin</w:t>
      </w:r>
    </w:p>
    <w:p w14:paraId="6AE4FF84" w14:textId="55D86716" w:rsidR="00CF3E7F" w:rsidRPr="00D30180" w:rsidRDefault="00087792" w:rsidP="002800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1. Strony ustalają, że przedmiot umowy zostanie wykonany w całości w terminie</w:t>
      </w:r>
      <w:r w:rsidR="009A07BA" w:rsidRPr="00D30180">
        <w:rPr>
          <w:rFonts w:cstheme="minorHAnsi"/>
          <w:kern w:val="0"/>
        </w:rPr>
        <w:t xml:space="preserve"> </w:t>
      </w:r>
      <w:r w:rsidR="0028000E">
        <w:rPr>
          <w:rFonts w:cstheme="minorHAnsi"/>
          <w:kern w:val="0"/>
        </w:rPr>
        <w:t>6 mcy, tj do dn. …..</w:t>
      </w:r>
      <w:r w:rsidR="009A07BA" w:rsidRPr="00D30180">
        <w:rPr>
          <w:rFonts w:cstheme="minorHAnsi"/>
          <w:kern w:val="0"/>
        </w:rPr>
        <w:t xml:space="preserve"> </w:t>
      </w:r>
    </w:p>
    <w:p w14:paraId="15CCFBDC" w14:textId="2DFA5576" w:rsidR="00087792" w:rsidRPr="00D30180" w:rsidRDefault="00087678" w:rsidP="002800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w tym:</w:t>
      </w:r>
    </w:p>
    <w:p w14:paraId="6A623F80" w14:textId="77777777" w:rsidR="0028000E" w:rsidRPr="0028000E" w:rsidRDefault="0028000E" w:rsidP="0028000E">
      <w:pPr>
        <w:pStyle w:val="Akapitzlist"/>
        <w:numPr>
          <w:ilvl w:val="0"/>
          <w:numId w:val="3"/>
        </w:numPr>
        <w:tabs>
          <w:tab w:val="left" w:pos="1134"/>
        </w:tabs>
        <w:spacing w:after="0" w:line="256" w:lineRule="auto"/>
        <w:jc w:val="both"/>
        <w:rPr>
          <w:rFonts w:cstheme="minorHAnsi"/>
          <w:sz w:val="24"/>
          <w:szCs w:val="24"/>
        </w:rPr>
      </w:pPr>
      <w:r w:rsidRPr="00E02408">
        <w:rPr>
          <w:rFonts w:cstheme="minorHAnsi"/>
        </w:rPr>
        <w:t>Termin wykonania koncepcji budowy żłobka - 30 dni kalendarzowych od daty zawarcia niniejszej umowy.</w:t>
      </w:r>
    </w:p>
    <w:p w14:paraId="49FA8522" w14:textId="1424FF49" w:rsidR="0028000E" w:rsidRPr="0028000E" w:rsidRDefault="0028000E" w:rsidP="0028000E">
      <w:pPr>
        <w:pStyle w:val="Akapitzlist"/>
        <w:numPr>
          <w:ilvl w:val="0"/>
          <w:numId w:val="3"/>
        </w:numPr>
        <w:tabs>
          <w:tab w:val="left" w:pos="1134"/>
        </w:tabs>
        <w:spacing w:after="0" w:line="256" w:lineRule="auto"/>
        <w:jc w:val="both"/>
        <w:rPr>
          <w:rFonts w:cstheme="minorHAnsi"/>
          <w:sz w:val="24"/>
          <w:szCs w:val="24"/>
        </w:rPr>
      </w:pPr>
      <w:r w:rsidRPr="0028000E">
        <w:rPr>
          <w:rFonts w:cstheme="minorHAnsi"/>
        </w:rPr>
        <w:t>wykonanie projektu zagospodarowania działki lub terenu, projekt architektoniczno –budowlany i informacji BIOZ – 60 dni kalendarzowych od daty zawarcia niniejszej umowy,</w:t>
      </w:r>
    </w:p>
    <w:p w14:paraId="3EDAD06F" w14:textId="77777777" w:rsidR="0028000E" w:rsidRPr="0028000E" w:rsidRDefault="0028000E" w:rsidP="0028000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E02408">
        <w:rPr>
          <w:rFonts w:cstheme="minorHAnsi"/>
        </w:rPr>
        <w:t>wykonanie projektów technicznych oraz pozostałych elementów dokumentacji projektowo – kosztorysowej – 90 dni kalendarzowych od daty zawarcia niniejszej umowy</w:t>
      </w:r>
    </w:p>
    <w:p w14:paraId="37516010" w14:textId="6A44B18E" w:rsidR="004F3B70" w:rsidRPr="00EA6B42" w:rsidRDefault="004F3B70" w:rsidP="0028000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EA6B42">
        <w:rPr>
          <w:rFonts w:cstheme="minorHAnsi"/>
        </w:rPr>
        <w:t xml:space="preserve">pełnienie kompleksowych nadzorów autorskich – </w:t>
      </w:r>
      <w:r w:rsidR="0028000E" w:rsidRPr="00EA6B42">
        <w:rPr>
          <w:rFonts w:cstheme="minorHAnsi"/>
        </w:rPr>
        <w:t>od dnia rozpoczęcia robót budowlanych realizowanych w oparciu o dokumentację projektową stanowiącą przedmiot niniejszej umowy, do dnia podpisania protokołu odbioru końcowego tych robót, jednak nie dłużej niż 30 dni kalendarzowych od dnia zakończenia robót budowlanych i zgłoszenia gotowości do odbioru końcowego przez kierownika budowy. Termin zakończenia nadzoru autorskiego związany jest                                                  z zakończeniem robót budowlanych zadania, który prognozowany jest na dzień 30.06.2025 r. Zamawiający zastrzega, że w/w termin może ulec zmianie</w:t>
      </w:r>
    </w:p>
    <w:p w14:paraId="7A6F2B8F" w14:textId="0FBFABCE" w:rsidR="00087792" w:rsidRDefault="00087792" w:rsidP="002800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 xml:space="preserve">2. Strony przyjmują, że przedmiot umowy uważa się za wykonany przez Wykonawcę w dniu podpisania </w:t>
      </w:r>
      <w:r w:rsidR="002A18B1" w:rsidRPr="00D30180">
        <w:rPr>
          <w:rFonts w:cstheme="minorHAnsi"/>
          <w:kern w:val="0"/>
        </w:rPr>
        <w:t xml:space="preserve">  </w:t>
      </w:r>
      <w:r w:rsidRPr="00D30180">
        <w:rPr>
          <w:rFonts w:cstheme="minorHAnsi"/>
          <w:kern w:val="0"/>
        </w:rPr>
        <w:t>przez</w:t>
      </w:r>
      <w:r w:rsidR="002A18B1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Strony protokołu odbioru końcowego przedmiotu umowy o którym mowa w § 1</w:t>
      </w:r>
      <w:r w:rsidR="00E77632" w:rsidRPr="00D30180">
        <w:rPr>
          <w:rFonts w:cstheme="minorHAnsi"/>
          <w:kern w:val="0"/>
        </w:rPr>
        <w:t>2</w:t>
      </w:r>
      <w:r w:rsidRPr="00D30180">
        <w:rPr>
          <w:rFonts w:cstheme="minorHAnsi"/>
          <w:kern w:val="0"/>
        </w:rPr>
        <w:t>.</w:t>
      </w:r>
    </w:p>
    <w:p w14:paraId="2041D82E" w14:textId="77777777" w:rsidR="00EA6B42" w:rsidRDefault="00EA6B42" w:rsidP="009A07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</w:p>
    <w:p w14:paraId="752B8DBB" w14:textId="77777777" w:rsidR="00EA6B42" w:rsidRDefault="00EA6B42" w:rsidP="009A07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</w:p>
    <w:p w14:paraId="68D49749" w14:textId="77777777" w:rsidR="00EA6B42" w:rsidRDefault="00EA6B42" w:rsidP="009A07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</w:p>
    <w:p w14:paraId="68CF8D2F" w14:textId="77777777" w:rsidR="00EA6B42" w:rsidRDefault="00EA6B42" w:rsidP="009A07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</w:p>
    <w:p w14:paraId="73566FAF" w14:textId="3EBCB744" w:rsidR="00087792" w:rsidRPr="00D30180" w:rsidRDefault="00087792" w:rsidP="009A07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  <w:r w:rsidRPr="00D30180">
        <w:rPr>
          <w:rFonts w:cstheme="minorHAnsi"/>
          <w:kern w:val="0"/>
        </w:rPr>
        <w:lastRenderedPageBreak/>
        <w:t>§ 8</w:t>
      </w:r>
    </w:p>
    <w:p w14:paraId="56077998" w14:textId="77777777" w:rsidR="00087792" w:rsidRPr="00D30180" w:rsidRDefault="00087792" w:rsidP="009A07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Wynagrodzenie, warunki i sposób płatności</w:t>
      </w:r>
    </w:p>
    <w:p w14:paraId="0AECB64B" w14:textId="15E168BB" w:rsidR="00936520" w:rsidRPr="00D30180" w:rsidRDefault="00087792" w:rsidP="00BF0B88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kern w:val="0"/>
          <w:lang w:eastAsia="ar-SA"/>
          <w14:ligatures w14:val="none"/>
        </w:rPr>
      </w:pPr>
      <w:r w:rsidRPr="00D30180">
        <w:rPr>
          <w:rFonts w:cstheme="minorHAnsi"/>
          <w:kern w:val="0"/>
        </w:rPr>
        <w:t xml:space="preserve">1. </w:t>
      </w:r>
      <w:r w:rsidR="00936520" w:rsidRPr="00D30180">
        <w:rPr>
          <w:rFonts w:eastAsia="Calibri" w:cstheme="minorHAnsi"/>
          <w:kern w:val="0"/>
          <w:lang w:eastAsia="ar-SA"/>
          <w14:ligatures w14:val="none"/>
        </w:rPr>
        <w:t xml:space="preserve">Strony ustalają ryczałtowe wynagrodzenie Wykonawcy za wykonanie przedmiotu umowy, zgodnie z Ofertą Wykonawcy, na kwotę w wysokości </w:t>
      </w:r>
      <w:r w:rsidR="00936520" w:rsidRPr="00D30180">
        <w:rPr>
          <w:rFonts w:eastAsia="Calibri" w:cstheme="minorHAnsi"/>
          <w:b/>
          <w:kern w:val="0"/>
          <w:lang w:eastAsia="ar-SA"/>
          <w14:ligatures w14:val="none"/>
        </w:rPr>
        <w:t>brutto ……………………….. zł</w:t>
      </w:r>
      <w:r w:rsidR="00936520" w:rsidRPr="00D30180">
        <w:rPr>
          <w:rFonts w:eastAsia="Calibri" w:cstheme="minorHAnsi"/>
          <w:kern w:val="0"/>
          <w:lang w:eastAsia="ar-SA"/>
          <w14:ligatures w14:val="none"/>
        </w:rPr>
        <w:t xml:space="preserve"> (słownie: …………………….………. 00/100 ), w  tym</w:t>
      </w:r>
      <w:r w:rsidR="0028000E">
        <w:rPr>
          <w:rFonts w:eastAsia="Calibri" w:cstheme="minorHAnsi"/>
          <w:kern w:val="0"/>
          <w:lang w:eastAsia="ar-SA"/>
          <w14:ligatures w14:val="none"/>
        </w:rPr>
        <w:t>:</w:t>
      </w:r>
    </w:p>
    <w:p w14:paraId="33237633" w14:textId="77777777" w:rsidR="0028000E" w:rsidRDefault="0028000E" w:rsidP="00936520">
      <w:pPr>
        <w:suppressAutoHyphens/>
        <w:spacing w:after="23" w:line="244" w:lineRule="auto"/>
        <w:ind w:left="10" w:hanging="10"/>
        <w:rPr>
          <w:rFonts w:eastAsia="Calibri" w:cstheme="minorHAnsi"/>
          <w:b/>
          <w:kern w:val="0"/>
          <w:lang w:eastAsia="ar-SA"/>
          <w14:ligatures w14:val="none"/>
        </w:rPr>
      </w:pPr>
    </w:p>
    <w:p w14:paraId="361A09B4" w14:textId="037B7AD2" w:rsidR="00936520" w:rsidRPr="00D30180" w:rsidRDefault="007F44C7" w:rsidP="00936520">
      <w:pPr>
        <w:suppressAutoHyphens/>
        <w:spacing w:after="23" w:line="244" w:lineRule="auto"/>
        <w:ind w:left="10" w:hanging="10"/>
        <w:rPr>
          <w:rFonts w:eastAsia="Calibri" w:cstheme="minorHAnsi"/>
          <w:b/>
          <w:kern w:val="0"/>
          <w:lang w:eastAsia="ar-SA"/>
          <w14:ligatures w14:val="none"/>
        </w:rPr>
      </w:pPr>
      <w:r>
        <w:rPr>
          <w:rFonts w:eastAsia="Calibri" w:cstheme="minorHAnsi"/>
          <w:b/>
          <w:kern w:val="0"/>
          <w:lang w:eastAsia="ar-SA"/>
          <w14:ligatures w14:val="none"/>
        </w:rPr>
        <w:t>a)</w:t>
      </w:r>
      <w:r w:rsidR="00936520" w:rsidRPr="00D30180">
        <w:rPr>
          <w:rFonts w:eastAsia="Calibri" w:cstheme="minorHAnsi"/>
          <w:b/>
          <w:kern w:val="0"/>
          <w:lang w:eastAsia="ar-SA"/>
          <w14:ligatures w14:val="none"/>
        </w:rPr>
        <w:t xml:space="preserve"> </w:t>
      </w:r>
      <w:r w:rsidR="008D3A63" w:rsidRPr="00D30180">
        <w:rPr>
          <w:rFonts w:eastAsia="Calibri" w:cstheme="minorHAnsi"/>
          <w:b/>
          <w:bCs/>
          <w:lang w:eastAsia="pl-PL"/>
        </w:rPr>
        <w:t xml:space="preserve">Wykonanie </w:t>
      </w:r>
      <w:r w:rsidRPr="003C766B">
        <w:rPr>
          <w:rFonts w:cstheme="minorHAnsi"/>
          <w:b/>
          <w:bCs/>
        </w:rPr>
        <w:t>koncepcji budowy żłobka</w:t>
      </w:r>
      <w:r w:rsidR="00936520" w:rsidRPr="007F44C7">
        <w:rPr>
          <w:rFonts w:eastAsia="Calibri" w:cstheme="minorHAnsi"/>
          <w:b/>
          <w:bCs/>
          <w:kern w:val="0"/>
          <w:lang w:eastAsia="ar-SA"/>
          <w14:ligatures w14:val="none"/>
        </w:rPr>
        <w:t>:</w:t>
      </w:r>
    </w:p>
    <w:p w14:paraId="1FF3098C" w14:textId="77777777" w:rsidR="00936520" w:rsidRPr="00D30180" w:rsidRDefault="00936520" w:rsidP="00936520">
      <w:pPr>
        <w:suppressAutoHyphens/>
        <w:spacing w:after="23" w:line="244" w:lineRule="auto"/>
        <w:ind w:left="10" w:hanging="10"/>
        <w:rPr>
          <w:rFonts w:eastAsia="Calibri" w:cstheme="minorHAnsi"/>
          <w:kern w:val="0"/>
          <w:lang w:eastAsia="ar-SA"/>
          <w14:ligatures w14:val="none"/>
        </w:rPr>
      </w:pPr>
      <w:r w:rsidRPr="00D30180">
        <w:rPr>
          <w:rFonts w:eastAsia="Calibri" w:cstheme="minorHAnsi"/>
          <w:b/>
          <w:kern w:val="0"/>
          <w:lang w:eastAsia="ar-SA"/>
          <w14:ligatures w14:val="none"/>
        </w:rPr>
        <w:t xml:space="preserve">  </w:t>
      </w:r>
      <w:r w:rsidRPr="00D30180">
        <w:rPr>
          <w:rFonts w:eastAsia="Calibri" w:cstheme="minorHAnsi"/>
          <w:kern w:val="0"/>
          <w:lang w:eastAsia="ar-SA"/>
          <w14:ligatures w14:val="none"/>
        </w:rPr>
        <w:t>Wartość netto: ……………… zł</w:t>
      </w:r>
      <w:r w:rsidRPr="00D30180">
        <w:rPr>
          <w:rFonts w:eastAsia="Calibri" w:cstheme="minorHAnsi"/>
          <w:b/>
          <w:kern w:val="0"/>
          <w:lang w:eastAsia="ar-SA"/>
          <w14:ligatures w14:val="none"/>
        </w:rPr>
        <w:t xml:space="preserve"> </w:t>
      </w:r>
      <w:r w:rsidRPr="00D30180">
        <w:rPr>
          <w:rFonts w:eastAsia="Calibri" w:cstheme="minorHAnsi"/>
          <w:kern w:val="0"/>
          <w:lang w:eastAsia="ar-SA"/>
          <w14:ligatures w14:val="none"/>
        </w:rPr>
        <w:t>(słownie: ……………………………. 00/100)</w:t>
      </w:r>
    </w:p>
    <w:p w14:paraId="49C1FA74" w14:textId="2879C141" w:rsidR="00936520" w:rsidRPr="00D30180" w:rsidRDefault="00936520" w:rsidP="00936520">
      <w:pPr>
        <w:suppressAutoHyphens/>
        <w:spacing w:after="23" w:line="244" w:lineRule="auto"/>
        <w:ind w:left="10" w:hanging="10"/>
        <w:rPr>
          <w:rFonts w:eastAsia="Calibri" w:cstheme="minorHAnsi"/>
          <w:kern w:val="0"/>
          <w:lang w:eastAsia="ar-SA"/>
          <w14:ligatures w14:val="none"/>
        </w:rPr>
      </w:pPr>
      <w:r w:rsidRPr="00D30180">
        <w:rPr>
          <w:rFonts w:eastAsia="Calibri" w:cstheme="minorHAnsi"/>
          <w:kern w:val="0"/>
          <w:lang w:eastAsia="ar-SA"/>
          <w14:ligatures w14:val="none"/>
        </w:rPr>
        <w:t xml:space="preserve">  Podatek VAT </w:t>
      </w:r>
      <w:r w:rsidR="0028000E">
        <w:rPr>
          <w:rFonts w:eastAsia="Calibri" w:cstheme="minorHAnsi"/>
          <w:kern w:val="0"/>
          <w:lang w:eastAsia="ar-SA"/>
          <w14:ligatures w14:val="none"/>
        </w:rPr>
        <w:t>23</w:t>
      </w:r>
      <w:r w:rsidRPr="00D30180">
        <w:rPr>
          <w:rFonts w:eastAsia="Calibri" w:cstheme="minorHAnsi"/>
          <w:kern w:val="0"/>
          <w:lang w:eastAsia="ar-SA"/>
          <w14:ligatures w14:val="none"/>
        </w:rPr>
        <w:t>% : ……………………… zł (słownie: …………………………. 00/100)</w:t>
      </w:r>
    </w:p>
    <w:p w14:paraId="31B20FA1" w14:textId="77777777" w:rsidR="00936520" w:rsidRPr="00D30180" w:rsidRDefault="00936520" w:rsidP="00936520">
      <w:pPr>
        <w:suppressAutoHyphens/>
        <w:spacing w:after="23" w:line="244" w:lineRule="auto"/>
        <w:ind w:left="10" w:hanging="10"/>
        <w:rPr>
          <w:rFonts w:eastAsia="Calibri" w:cstheme="minorHAnsi"/>
          <w:kern w:val="0"/>
          <w:lang w:eastAsia="ar-SA"/>
          <w14:ligatures w14:val="none"/>
        </w:rPr>
      </w:pPr>
      <w:r w:rsidRPr="00D30180">
        <w:rPr>
          <w:rFonts w:eastAsia="Calibri" w:cstheme="minorHAnsi"/>
          <w:kern w:val="0"/>
          <w:lang w:eastAsia="ar-SA"/>
          <w14:ligatures w14:val="none"/>
        </w:rPr>
        <w:t xml:space="preserve">  Wartość brutto: ………………………… zł (słownie: ………………………………………… 00/100)</w:t>
      </w:r>
    </w:p>
    <w:p w14:paraId="580038CE" w14:textId="77777777" w:rsidR="0028000E" w:rsidRDefault="0028000E" w:rsidP="00936520">
      <w:pPr>
        <w:suppressAutoHyphens/>
        <w:spacing w:after="23" w:line="244" w:lineRule="auto"/>
        <w:ind w:left="10" w:hanging="10"/>
        <w:rPr>
          <w:rFonts w:eastAsia="Calibri" w:cstheme="minorHAnsi"/>
          <w:b/>
          <w:kern w:val="0"/>
          <w:lang w:eastAsia="ar-SA"/>
          <w14:ligatures w14:val="none"/>
        </w:rPr>
      </w:pPr>
    </w:p>
    <w:p w14:paraId="15DAFA65" w14:textId="727A46EF" w:rsidR="00936520" w:rsidRPr="00D30180" w:rsidRDefault="007F44C7" w:rsidP="00936520">
      <w:pPr>
        <w:suppressAutoHyphens/>
        <w:spacing w:after="23" w:line="244" w:lineRule="auto"/>
        <w:ind w:left="10" w:hanging="10"/>
        <w:rPr>
          <w:rFonts w:eastAsia="Calibri" w:cstheme="minorHAnsi"/>
          <w:kern w:val="0"/>
          <w:lang w:eastAsia="ar-SA"/>
          <w14:ligatures w14:val="none"/>
        </w:rPr>
      </w:pPr>
      <w:r>
        <w:rPr>
          <w:rFonts w:eastAsia="Calibri" w:cstheme="minorHAnsi"/>
          <w:b/>
          <w:kern w:val="0"/>
          <w:lang w:eastAsia="ar-SA"/>
          <w14:ligatures w14:val="none"/>
        </w:rPr>
        <w:t>b)</w:t>
      </w:r>
      <w:r w:rsidR="00936520" w:rsidRPr="00D30180">
        <w:rPr>
          <w:rFonts w:eastAsia="Calibri" w:cstheme="minorHAnsi"/>
          <w:b/>
          <w:kern w:val="0"/>
          <w:lang w:eastAsia="ar-SA"/>
          <w14:ligatures w14:val="none"/>
        </w:rPr>
        <w:t xml:space="preserve"> </w:t>
      </w:r>
      <w:r>
        <w:rPr>
          <w:rFonts w:cstheme="minorHAnsi"/>
          <w:b/>
          <w:bCs/>
        </w:rPr>
        <w:t>W</w:t>
      </w:r>
      <w:r w:rsidRPr="003C766B">
        <w:rPr>
          <w:rFonts w:cstheme="minorHAnsi"/>
          <w:b/>
          <w:bCs/>
        </w:rPr>
        <w:t>ykonanie projektu zagospodarowania działki lub terenu, projekt architektoniczno –</w:t>
      </w:r>
      <w:r w:rsidRPr="007F44C7">
        <w:rPr>
          <w:rFonts w:cstheme="minorHAnsi"/>
          <w:b/>
          <w:bCs/>
        </w:rPr>
        <w:t xml:space="preserve"> </w:t>
      </w:r>
      <w:r w:rsidRPr="003C766B">
        <w:rPr>
          <w:rFonts w:cstheme="minorHAnsi"/>
          <w:b/>
          <w:bCs/>
        </w:rPr>
        <w:t>budowlany i informacji BIOZ</w:t>
      </w:r>
    </w:p>
    <w:p w14:paraId="0CC4B908" w14:textId="77777777" w:rsidR="00936520" w:rsidRPr="00D30180" w:rsidRDefault="00936520" w:rsidP="00936520">
      <w:pPr>
        <w:suppressAutoHyphens/>
        <w:spacing w:after="23" w:line="244" w:lineRule="auto"/>
        <w:ind w:left="10" w:hanging="10"/>
        <w:rPr>
          <w:rFonts w:eastAsia="Calibri" w:cstheme="minorHAnsi"/>
          <w:kern w:val="0"/>
          <w:lang w:eastAsia="ar-SA"/>
          <w14:ligatures w14:val="none"/>
        </w:rPr>
      </w:pPr>
      <w:r w:rsidRPr="00D30180">
        <w:rPr>
          <w:rFonts w:eastAsia="Calibri" w:cstheme="minorHAnsi"/>
          <w:kern w:val="0"/>
          <w:lang w:eastAsia="ar-SA"/>
          <w14:ligatures w14:val="none"/>
        </w:rPr>
        <w:t xml:space="preserve">  Wartość netto: ……………………. zł</w:t>
      </w:r>
      <w:r w:rsidRPr="00D30180">
        <w:rPr>
          <w:rFonts w:eastAsia="Calibri" w:cstheme="minorHAnsi"/>
          <w:b/>
          <w:kern w:val="0"/>
          <w:lang w:eastAsia="ar-SA"/>
          <w14:ligatures w14:val="none"/>
        </w:rPr>
        <w:t xml:space="preserve"> </w:t>
      </w:r>
      <w:r w:rsidRPr="00D30180">
        <w:rPr>
          <w:rFonts w:eastAsia="Calibri" w:cstheme="minorHAnsi"/>
          <w:kern w:val="0"/>
          <w:lang w:eastAsia="ar-SA"/>
          <w14:ligatures w14:val="none"/>
        </w:rPr>
        <w:t>(słownie: ……………………………… 00/100)</w:t>
      </w:r>
    </w:p>
    <w:p w14:paraId="71FB0E31" w14:textId="77777777" w:rsidR="00936520" w:rsidRPr="00D30180" w:rsidRDefault="00936520" w:rsidP="00936520">
      <w:pPr>
        <w:suppressAutoHyphens/>
        <w:spacing w:after="23" w:line="244" w:lineRule="auto"/>
        <w:ind w:left="10" w:hanging="10"/>
        <w:rPr>
          <w:rFonts w:eastAsia="Calibri" w:cstheme="minorHAnsi"/>
          <w:kern w:val="0"/>
          <w:lang w:eastAsia="ar-SA"/>
          <w14:ligatures w14:val="none"/>
        </w:rPr>
      </w:pPr>
      <w:r w:rsidRPr="00D30180">
        <w:rPr>
          <w:rFonts w:eastAsia="Calibri" w:cstheme="minorHAnsi"/>
          <w:kern w:val="0"/>
          <w:lang w:eastAsia="ar-SA"/>
          <w14:ligatures w14:val="none"/>
        </w:rPr>
        <w:t xml:space="preserve">  Podatek VAT 23% : ………………… zł (słownie: …………………………… 00/100)</w:t>
      </w:r>
    </w:p>
    <w:p w14:paraId="475C6709" w14:textId="77777777" w:rsidR="00936520" w:rsidRDefault="00936520" w:rsidP="00936520">
      <w:pPr>
        <w:suppressAutoHyphens/>
        <w:spacing w:after="23" w:line="244" w:lineRule="auto"/>
        <w:ind w:left="10" w:hanging="10"/>
        <w:rPr>
          <w:rFonts w:eastAsia="Calibri" w:cstheme="minorHAnsi"/>
          <w:kern w:val="0"/>
          <w:lang w:eastAsia="ar-SA"/>
          <w14:ligatures w14:val="none"/>
        </w:rPr>
      </w:pPr>
      <w:r w:rsidRPr="00D30180">
        <w:rPr>
          <w:rFonts w:eastAsia="Calibri" w:cstheme="minorHAnsi"/>
          <w:kern w:val="0"/>
          <w:lang w:eastAsia="ar-SA"/>
          <w14:ligatures w14:val="none"/>
        </w:rPr>
        <w:t xml:space="preserve">  Wartość brutto: ………………… zł (słownie: ………………………………..00/100)</w:t>
      </w:r>
    </w:p>
    <w:p w14:paraId="04F2DF73" w14:textId="77777777" w:rsidR="0028000E" w:rsidRDefault="0028000E" w:rsidP="007F44C7">
      <w:pPr>
        <w:suppressAutoHyphens/>
        <w:spacing w:after="23" w:line="244" w:lineRule="auto"/>
        <w:ind w:left="45"/>
        <w:rPr>
          <w:rFonts w:cstheme="minorHAnsi"/>
          <w:b/>
          <w:bCs/>
        </w:rPr>
      </w:pPr>
    </w:p>
    <w:p w14:paraId="76BBE1A2" w14:textId="1B902BF4" w:rsidR="007F44C7" w:rsidRPr="007F44C7" w:rsidRDefault="007F44C7" w:rsidP="007F44C7">
      <w:pPr>
        <w:suppressAutoHyphens/>
        <w:spacing w:after="23" w:line="244" w:lineRule="auto"/>
        <w:ind w:left="45"/>
        <w:rPr>
          <w:rFonts w:cstheme="minorHAnsi"/>
          <w:b/>
          <w:bCs/>
        </w:rPr>
      </w:pPr>
      <w:r w:rsidRPr="007F44C7">
        <w:rPr>
          <w:rFonts w:cstheme="minorHAnsi"/>
          <w:b/>
          <w:bCs/>
        </w:rPr>
        <w:t>c)Wykonanie projektów technicznych oraz pozostałych elementów dokumentacji projektowo – kosztorysowej</w:t>
      </w:r>
    </w:p>
    <w:p w14:paraId="742E5141" w14:textId="77777777" w:rsidR="007F44C7" w:rsidRPr="007F44C7" w:rsidRDefault="007F44C7" w:rsidP="007F44C7">
      <w:pPr>
        <w:pStyle w:val="Akapitzlist"/>
        <w:suppressAutoHyphens/>
        <w:spacing w:after="23" w:line="244" w:lineRule="auto"/>
        <w:ind w:left="405"/>
        <w:rPr>
          <w:rFonts w:eastAsia="Calibri" w:cstheme="minorHAnsi"/>
          <w:kern w:val="0"/>
          <w:lang w:eastAsia="ar-SA"/>
          <w14:ligatures w14:val="none"/>
        </w:rPr>
      </w:pPr>
      <w:r w:rsidRPr="007F44C7">
        <w:rPr>
          <w:rFonts w:eastAsia="Calibri" w:cstheme="minorHAnsi"/>
          <w:kern w:val="0"/>
          <w:lang w:eastAsia="ar-SA"/>
          <w14:ligatures w14:val="none"/>
        </w:rPr>
        <w:t xml:space="preserve">  Wartość netto: ……………………. zł (słownie: ……………………………… 00/100)</w:t>
      </w:r>
    </w:p>
    <w:p w14:paraId="2FF032FC" w14:textId="77777777" w:rsidR="007F44C7" w:rsidRPr="007F44C7" w:rsidRDefault="007F44C7" w:rsidP="007F44C7">
      <w:pPr>
        <w:pStyle w:val="Akapitzlist"/>
        <w:suppressAutoHyphens/>
        <w:spacing w:after="23" w:line="244" w:lineRule="auto"/>
        <w:ind w:left="405"/>
        <w:rPr>
          <w:rFonts w:eastAsia="Calibri" w:cstheme="minorHAnsi"/>
          <w:kern w:val="0"/>
          <w:lang w:eastAsia="ar-SA"/>
          <w14:ligatures w14:val="none"/>
        </w:rPr>
      </w:pPr>
      <w:r w:rsidRPr="007F44C7">
        <w:rPr>
          <w:rFonts w:eastAsia="Calibri" w:cstheme="minorHAnsi"/>
          <w:kern w:val="0"/>
          <w:lang w:eastAsia="ar-SA"/>
          <w14:ligatures w14:val="none"/>
        </w:rPr>
        <w:t xml:space="preserve">  Podatek VAT 23% : ………………… zł (słownie: …………………………… 00/100)</w:t>
      </w:r>
    </w:p>
    <w:p w14:paraId="7AF8B3E2" w14:textId="2CE0B781" w:rsidR="007F44C7" w:rsidRPr="007F44C7" w:rsidRDefault="007F44C7" w:rsidP="007F44C7">
      <w:pPr>
        <w:pStyle w:val="Akapitzlist"/>
        <w:suppressAutoHyphens/>
        <w:spacing w:after="23" w:line="244" w:lineRule="auto"/>
        <w:ind w:left="405"/>
        <w:rPr>
          <w:rFonts w:eastAsia="Calibri" w:cstheme="minorHAnsi"/>
          <w:kern w:val="0"/>
          <w:lang w:eastAsia="ar-SA"/>
          <w14:ligatures w14:val="none"/>
        </w:rPr>
      </w:pPr>
      <w:r w:rsidRPr="007F44C7">
        <w:rPr>
          <w:rFonts w:eastAsia="Calibri" w:cstheme="minorHAnsi"/>
          <w:kern w:val="0"/>
          <w:lang w:eastAsia="ar-SA"/>
          <w14:ligatures w14:val="none"/>
        </w:rPr>
        <w:t xml:space="preserve">  Wartość brutto: ………………… zł (słownie: ………………………………..00/100)</w:t>
      </w:r>
    </w:p>
    <w:p w14:paraId="0C17A1AF" w14:textId="77777777" w:rsidR="00936520" w:rsidRPr="00D30180" w:rsidRDefault="00936520" w:rsidP="0008779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42DAB90" w14:textId="6C6A8413" w:rsidR="00087792" w:rsidRPr="00D30180" w:rsidRDefault="00087792" w:rsidP="009333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trike/>
          <w:kern w:val="0"/>
        </w:rPr>
      </w:pPr>
      <w:r w:rsidRPr="00D30180">
        <w:rPr>
          <w:rFonts w:cstheme="minorHAnsi"/>
          <w:kern w:val="0"/>
        </w:rPr>
        <w:t xml:space="preserve">2. </w:t>
      </w:r>
      <w:r w:rsidR="007F44C7">
        <w:rPr>
          <w:rFonts w:cstheme="minorHAnsi"/>
          <w:kern w:val="0"/>
        </w:rPr>
        <w:t>Dopuszcza się płatności częściowe w</w:t>
      </w:r>
      <w:r w:rsidRPr="00D30180">
        <w:rPr>
          <w:rFonts w:cstheme="minorHAnsi"/>
          <w:kern w:val="0"/>
        </w:rPr>
        <w:t>ynagrodzeni</w:t>
      </w:r>
      <w:r w:rsidR="007F44C7">
        <w:rPr>
          <w:rFonts w:cstheme="minorHAnsi"/>
          <w:kern w:val="0"/>
        </w:rPr>
        <w:t>a</w:t>
      </w:r>
      <w:r w:rsidRPr="00D30180">
        <w:rPr>
          <w:rFonts w:cstheme="minorHAnsi"/>
          <w:kern w:val="0"/>
        </w:rPr>
        <w:t xml:space="preserve"> wykonawcy</w:t>
      </w:r>
      <w:r w:rsidR="0028000E">
        <w:rPr>
          <w:rFonts w:cstheme="minorHAnsi"/>
          <w:kern w:val="0"/>
        </w:rPr>
        <w:t xml:space="preserve"> po protokolarnym odbiorze poszczególnych etapów prac</w:t>
      </w:r>
      <w:r w:rsidR="00E77632" w:rsidRPr="00D30180">
        <w:rPr>
          <w:rFonts w:cstheme="minorHAnsi"/>
          <w:kern w:val="0"/>
        </w:rPr>
        <w:t>.</w:t>
      </w:r>
    </w:p>
    <w:p w14:paraId="22BD9089" w14:textId="08824E5A" w:rsidR="00087792" w:rsidRPr="00D30180" w:rsidRDefault="00E77632" w:rsidP="009333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3</w:t>
      </w:r>
      <w:r w:rsidR="00087792" w:rsidRPr="00D30180">
        <w:rPr>
          <w:rFonts w:cstheme="minorHAnsi"/>
          <w:kern w:val="0"/>
        </w:rPr>
        <w:t>. Wynagrodzenie</w:t>
      </w:r>
      <w:r w:rsidR="00EA6B42">
        <w:rPr>
          <w:rFonts w:cstheme="minorHAnsi"/>
          <w:kern w:val="0"/>
        </w:rPr>
        <w:t>,</w:t>
      </w:r>
      <w:r w:rsidR="00087792" w:rsidRPr="00D30180">
        <w:rPr>
          <w:rFonts w:cstheme="minorHAnsi"/>
          <w:kern w:val="0"/>
        </w:rPr>
        <w:t xml:space="preserve"> o którym mowa </w:t>
      </w:r>
      <w:r w:rsidR="00EA6B42">
        <w:rPr>
          <w:rFonts w:cstheme="minorHAnsi"/>
          <w:kern w:val="0"/>
        </w:rPr>
        <w:t xml:space="preserve">powyżej, </w:t>
      </w:r>
      <w:r w:rsidR="00087792" w:rsidRPr="00D30180">
        <w:rPr>
          <w:rFonts w:cstheme="minorHAnsi"/>
          <w:kern w:val="0"/>
        </w:rPr>
        <w:t>zostanie wypłacone w terminie</w:t>
      </w:r>
      <w:r w:rsidR="009A07BA" w:rsidRPr="00D30180">
        <w:rPr>
          <w:rFonts w:cstheme="minorHAnsi"/>
          <w:kern w:val="0"/>
        </w:rPr>
        <w:t xml:space="preserve"> do </w:t>
      </w:r>
      <w:r w:rsidR="007F44C7">
        <w:rPr>
          <w:rFonts w:cstheme="minorHAnsi"/>
          <w:kern w:val="0"/>
        </w:rPr>
        <w:t>30</w:t>
      </w:r>
      <w:r w:rsidR="009A07BA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dni od daty otrzymania</w:t>
      </w:r>
      <w:r w:rsidR="002A18B1" w:rsidRPr="00D30180">
        <w:rPr>
          <w:rFonts w:cstheme="minorHAnsi"/>
          <w:kern w:val="0"/>
        </w:rPr>
        <w:t xml:space="preserve"> p</w:t>
      </w:r>
      <w:r w:rsidR="00087792" w:rsidRPr="00D30180">
        <w:rPr>
          <w:rFonts w:cstheme="minorHAnsi"/>
          <w:kern w:val="0"/>
        </w:rPr>
        <w:t>rzez</w:t>
      </w:r>
      <w:r w:rsidR="002A18B1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Zamawiającego prawidłowo wystawionej przez Wykonawcę faktury Vat wraz z protokołem odbioru</w:t>
      </w:r>
      <w:r w:rsidR="00EA6B42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podpisanym przez strony oraz oświadczeniem podwykonawców o uregulowaniu przez Wykonawcę prac</w:t>
      </w:r>
      <w:r w:rsidR="009A07BA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wszelkich wymaganych płatności na ich rzecz w ramach niniejszej umowy.</w:t>
      </w:r>
    </w:p>
    <w:p w14:paraId="12CDF67F" w14:textId="40590832" w:rsidR="00087792" w:rsidRPr="00D30180" w:rsidRDefault="00E77632" w:rsidP="009333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4</w:t>
      </w:r>
      <w:r w:rsidR="00087792" w:rsidRPr="00D30180">
        <w:rPr>
          <w:rFonts w:cstheme="minorHAnsi"/>
          <w:kern w:val="0"/>
        </w:rPr>
        <w:t xml:space="preserve">. Wynagrodzenie jest ryczałtowe i nie ulega zmianie, poza przypadkami określonymi w niniejszej umowie </w:t>
      </w:r>
      <w:r w:rsidR="0093334C" w:rsidRPr="00D30180">
        <w:rPr>
          <w:rFonts w:cstheme="minorHAnsi"/>
          <w:kern w:val="0"/>
        </w:rPr>
        <w:t xml:space="preserve"> i</w:t>
      </w:r>
      <w:r w:rsidR="00C34569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ustawie Prawo zamówień publicznych.</w:t>
      </w:r>
    </w:p>
    <w:p w14:paraId="09007F5B" w14:textId="5373F1B0" w:rsidR="00087792" w:rsidRPr="00D30180" w:rsidRDefault="00E77632" w:rsidP="009333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5</w:t>
      </w:r>
      <w:r w:rsidR="00087792" w:rsidRPr="00D30180">
        <w:rPr>
          <w:rFonts w:cstheme="minorHAnsi"/>
          <w:kern w:val="0"/>
        </w:rPr>
        <w:t>. Wynagrodzenie obejmuje wszystkie koszty związane z pełnym zakresem i kompleksową realizacją</w:t>
      </w:r>
      <w:r w:rsidR="00C34569" w:rsidRPr="00D30180">
        <w:rPr>
          <w:rFonts w:cstheme="minorHAnsi"/>
          <w:kern w:val="0"/>
        </w:rPr>
        <w:t xml:space="preserve">    </w:t>
      </w:r>
      <w:r w:rsidR="00087792" w:rsidRPr="00D30180">
        <w:rPr>
          <w:rFonts w:cstheme="minorHAnsi"/>
          <w:kern w:val="0"/>
        </w:rPr>
        <w:t>przedmiotu umowy oraz opłaty jakie Wykonawca jest zobowiązany ponieść w związku z realizacją Umowy.</w:t>
      </w:r>
    </w:p>
    <w:p w14:paraId="445CE144" w14:textId="50169832" w:rsidR="00087792" w:rsidRPr="00D30180" w:rsidRDefault="00E77632" w:rsidP="009333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6</w:t>
      </w:r>
      <w:r w:rsidR="00087792" w:rsidRPr="00D30180">
        <w:rPr>
          <w:rFonts w:cstheme="minorHAnsi"/>
          <w:kern w:val="0"/>
        </w:rPr>
        <w:t>. Wynagrodzenie ryczałtowe będzie niezmienne przez cały czas realizacji umowy i Wykonawca nie może</w:t>
      </w:r>
      <w:r w:rsidR="00C34569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żądać podwyższenia wynagrodzenia w zakresie przedmiotu zamówienia określonego w dokumentacji</w:t>
      </w:r>
      <w:r w:rsidR="00C34569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przetargowej, chociażby w czasie zawarcia umowy nie można było przewidzieć rozmiaru lub kosztów prac.</w:t>
      </w:r>
    </w:p>
    <w:p w14:paraId="7E087A04" w14:textId="560D0140" w:rsidR="00087792" w:rsidRPr="00D30180" w:rsidRDefault="00E77632" w:rsidP="009333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</w:rPr>
      </w:pPr>
      <w:r w:rsidRPr="00D30180">
        <w:rPr>
          <w:rFonts w:cstheme="minorHAnsi"/>
          <w:kern w:val="0"/>
        </w:rPr>
        <w:t>7</w:t>
      </w:r>
      <w:r w:rsidR="00087792" w:rsidRPr="00D30180">
        <w:rPr>
          <w:rFonts w:cstheme="minorHAnsi"/>
          <w:kern w:val="0"/>
        </w:rPr>
        <w:t>. Wykonawca za realizację umowy zobowiązany jest do wystawienia faktur na rzecz</w:t>
      </w:r>
      <w:r w:rsidR="00C34569" w:rsidRPr="00D30180">
        <w:rPr>
          <w:rFonts w:cstheme="minorHAnsi"/>
          <w:kern w:val="0"/>
        </w:rPr>
        <w:t>:</w:t>
      </w:r>
      <w:r w:rsidR="00087792" w:rsidRPr="00D30180">
        <w:rPr>
          <w:rFonts w:cstheme="minorHAnsi"/>
          <w:kern w:val="0"/>
        </w:rPr>
        <w:t xml:space="preserve"> </w:t>
      </w:r>
      <w:r w:rsidR="00C34569" w:rsidRPr="00D30180">
        <w:rPr>
          <w:rFonts w:cstheme="minorHAnsi"/>
          <w:b/>
          <w:bCs/>
          <w:kern w:val="0"/>
        </w:rPr>
        <w:t>Miasto Malbork Plac     Słowiański 5,  82-200 Malbork</w:t>
      </w:r>
      <w:r w:rsidR="00087792" w:rsidRPr="00D30180">
        <w:rPr>
          <w:rFonts w:cstheme="minorHAnsi"/>
          <w:b/>
          <w:bCs/>
          <w:kern w:val="0"/>
        </w:rPr>
        <w:t xml:space="preserve">, NIP </w:t>
      </w:r>
      <w:r w:rsidR="00C34569" w:rsidRPr="00D30180">
        <w:rPr>
          <w:rFonts w:cstheme="minorHAnsi"/>
          <w:b/>
          <w:bCs/>
          <w:kern w:val="0"/>
        </w:rPr>
        <w:t>579-22-30-763</w:t>
      </w:r>
      <w:r w:rsidR="00087792" w:rsidRPr="00D30180">
        <w:rPr>
          <w:rFonts w:cstheme="minorHAnsi"/>
          <w:b/>
          <w:bCs/>
          <w:kern w:val="0"/>
        </w:rPr>
        <w:t xml:space="preserve"> ;</w:t>
      </w:r>
    </w:p>
    <w:p w14:paraId="62A738A7" w14:textId="220BBD0A" w:rsidR="00087792" w:rsidRDefault="00E77632" w:rsidP="009333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8</w:t>
      </w:r>
      <w:r w:rsidR="00087792" w:rsidRPr="00D30180">
        <w:rPr>
          <w:rFonts w:cstheme="minorHAnsi"/>
          <w:kern w:val="0"/>
        </w:rPr>
        <w:t>. Wykonawca oświadcza, że wskazany na Fakturze VAT numer rachunku bankowego, na który będą</w:t>
      </w:r>
      <w:r w:rsidR="00C34569" w:rsidRPr="00D30180">
        <w:rPr>
          <w:rFonts w:cstheme="minorHAnsi"/>
          <w:kern w:val="0"/>
        </w:rPr>
        <w:t xml:space="preserve">    </w:t>
      </w:r>
      <w:r w:rsidR="00087792" w:rsidRPr="00D30180">
        <w:rPr>
          <w:rFonts w:cstheme="minorHAnsi"/>
          <w:kern w:val="0"/>
        </w:rPr>
        <w:t>dokonywane płatności został zgłoszony do Urzędu Skarbowego oraz widnieje w wykazie podatników VAT</w:t>
      </w:r>
      <w:r w:rsidR="00C34569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publikowanym przez Krajową Izbę Skarbową na stronie Ministerstwa Finansów. W przypadku gdy podany</w:t>
      </w:r>
      <w:r w:rsidR="00C34569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powyżej rachunek bankowy w dniu zlecenia przelewu nie będzie widniał w ww. wykazie, zapłata za fakturę</w:t>
      </w:r>
      <w:r w:rsidR="00C34569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zostanie wstrzymana bez konsekwencji naliczania odsetek za opóźnienie w zapłacie</w:t>
      </w:r>
      <w:r w:rsidR="002A18B1" w:rsidRPr="00D30180">
        <w:rPr>
          <w:rFonts w:cstheme="minorHAnsi"/>
          <w:kern w:val="0"/>
        </w:rPr>
        <w:t>.</w:t>
      </w:r>
    </w:p>
    <w:p w14:paraId="2F9E4A58" w14:textId="6A728EB0" w:rsidR="00EA6B42" w:rsidRPr="00935D14" w:rsidRDefault="00935D14" w:rsidP="00935D14">
      <w:pPr>
        <w:suppressAutoHyphens/>
        <w:spacing w:after="0" w:line="276" w:lineRule="auto"/>
        <w:ind w:right="4"/>
        <w:jc w:val="both"/>
        <w:rPr>
          <w:rFonts w:ascii="Calibri" w:eastAsia="Calibri" w:hAnsi="Calibri" w:cs="Calibri"/>
          <w:color w:val="000000"/>
          <w:kern w:val="0"/>
          <w:lang w:eastAsia="zh-CN"/>
          <w14:ligatures w14:val="none"/>
        </w:rPr>
      </w:pPr>
      <w:r>
        <w:rPr>
          <w:rFonts w:cstheme="minorHAnsi"/>
          <w:kern w:val="0"/>
        </w:rPr>
        <w:lastRenderedPageBreak/>
        <w:t>9.</w:t>
      </w:r>
      <w:r w:rsidRPr="00935D14">
        <w:rPr>
          <w:rFonts w:ascii="Calibri" w:eastAsia="Calibri" w:hAnsi="Calibri" w:cs="Calibri"/>
          <w:color w:val="000000"/>
          <w:kern w:val="0"/>
          <w:lang w:eastAsia="zh-CN"/>
          <w14:ligatures w14:val="none"/>
        </w:rPr>
        <w:t xml:space="preserve"> </w:t>
      </w:r>
      <w:r w:rsidRPr="00935D14">
        <w:rPr>
          <w:rFonts w:ascii="Calibri" w:eastAsia="Calibri" w:hAnsi="Calibri" w:cs="Calibri"/>
          <w:color w:val="000000"/>
          <w:kern w:val="0"/>
          <w:lang w:eastAsia="zh-CN"/>
          <w14:ligatures w14:val="none"/>
        </w:rPr>
        <w:t>Strony oświadczają, że płatność wynikająca z niniejszej umowy będzie dokonana za pośrednictwem metody podzielonej płatności (</w:t>
      </w:r>
      <w:proofErr w:type="spellStart"/>
      <w:r w:rsidRPr="00935D14">
        <w:rPr>
          <w:rFonts w:ascii="Calibri" w:eastAsia="Calibri" w:hAnsi="Calibri" w:cs="Calibri"/>
          <w:color w:val="000000"/>
          <w:kern w:val="0"/>
          <w:lang w:eastAsia="zh-CN"/>
          <w14:ligatures w14:val="none"/>
        </w:rPr>
        <w:t>split</w:t>
      </w:r>
      <w:proofErr w:type="spellEnd"/>
      <w:r w:rsidRPr="00935D14">
        <w:rPr>
          <w:rFonts w:ascii="Calibri" w:eastAsia="Calibri" w:hAnsi="Calibri" w:cs="Calibri"/>
          <w:color w:val="000000"/>
          <w:kern w:val="0"/>
          <w:lang w:eastAsia="zh-CN"/>
          <w14:ligatures w14:val="none"/>
        </w:rPr>
        <w:t xml:space="preserve"> </w:t>
      </w:r>
      <w:proofErr w:type="spellStart"/>
      <w:r w:rsidRPr="00935D14">
        <w:rPr>
          <w:rFonts w:ascii="Calibri" w:eastAsia="Calibri" w:hAnsi="Calibri" w:cs="Calibri"/>
          <w:color w:val="000000"/>
          <w:kern w:val="0"/>
          <w:lang w:eastAsia="zh-CN"/>
          <w14:ligatures w14:val="none"/>
        </w:rPr>
        <w:t>payment</w:t>
      </w:r>
      <w:proofErr w:type="spellEnd"/>
      <w:r w:rsidRPr="00935D14">
        <w:rPr>
          <w:rFonts w:ascii="Calibri" w:eastAsia="Calibri" w:hAnsi="Calibri" w:cs="Calibri"/>
          <w:color w:val="000000"/>
          <w:kern w:val="0"/>
          <w:lang w:eastAsia="zh-CN"/>
          <w14:ligatures w14:val="none"/>
        </w:rPr>
        <w:t xml:space="preserve">). Ponadto wykonawca  oświadcza, że wskazany na fakturze vat rachunek należy do wykonawcy umowy i służy do prowadzonej działalności gospodarczej.  </w:t>
      </w:r>
    </w:p>
    <w:p w14:paraId="4AD3EAE8" w14:textId="77777777" w:rsidR="0017486F" w:rsidRDefault="0017486F" w:rsidP="00C345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</w:p>
    <w:p w14:paraId="443544A5" w14:textId="00F179A2" w:rsidR="00087792" w:rsidRPr="00D30180" w:rsidRDefault="00087792" w:rsidP="00C345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§ 9</w:t>
      </w:r>
    </w:p>
    <w:p w14:paraId="4A974FF3" w14:textId="77777777" w:rsidR="00087792" w:rsidRPr="00D30180" w:rsidRDefault="00087792" w:rsidP="00C345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Warunki realizacji prac</w:t>
      </w:r>
    </w:p>
    <w:p w14:paraId="5F881C97" w14:textId="2410825A" w:rsidR="00087792" w:rsidRPr="00D30180" w:rsidRDefault="00087792" w:rsidP="00F26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1. Wykonawca ma obowi</w:t>
      </w:r>
      <w:r w:rsidR="00C34569" w:rsidRPr="00D30180">
        <w:rPr>
          <w:rFonts w:cstheme="minorHAnsi"/>
          <w:kern w:val="0"/>
        </w:rPr>
        <w:t>ą</w:t>
      </w:r>
      <w:r w:rsidRPr="00D30180">
        <w:rPr>
          <w:rFonts w:cstheme="minorHAnsi"/>
          <w:kern w:val="0"/>
        </w:rPr>
        <w:t>zek uczestniczyć w spotkaniach z Zamawiającym i innymi przedstawicielami stron</w:t>
      </w:r>
      <w:r w:rsidR="00D6411E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w celu omówienia spraw związanych z realizacją umowy.</w:t>
      </w:r>
    </w:p>
    <w:p w14:paraId="03BDC079" w14:textId="77777777" w:rsidR="00087792" w:rsidRPr="00D30180" w:rsidRDefault="00087792" w:rsidP="00F26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4. Każda zmiana wykonania prac – z inicjatywy Wykonawcy, wymaga akceptacji Zamawiającego.</w:t>
      </w:r>
    </w:p>
    <w:p w14:paraId="513A2305" w14:textId="5B325369" w:rsidR="00087792" w:rsidRPr="00D30180" w:rsidRDefault="00087792" w:rsidP="00F26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 xml:space="preserve">5. Wszelkie zmiany dopuszczalne są w sytuacjach wyjątkowych i należy to wpierw uzgodnić </w:t>
      </w:r>
      <w:r w:rsidR="0093334C" w:rsidRPr="00D30180">
        <w:rPr>
          <w:rFonts w:cstheme="minorHAnsi"/>
          <w:kern w:val="0"/>
        </w:rPr>
        <w:br/>
      </w:r>
      <w:r w:rsidR="00F26B2C" w:rsidRPr="00D30180">
        <w:rPr>
          <w:rFonts w:cstheme="minorHAnsi"/>
          <w:kern w:val="0"/>
        </w:rPr>
        <w:t xml:space="preserve">     </w:t>
      </w:r>
      <w:r w:rsidRPr="00D30180">
        <w:rPr>
          <w:rFonts w:cstheme="minorHAnsi"/>
          <w:kern w:val="0"/>
        </w:rPr>
        <w:t>z</w:t>
      </w:r>
      <w:r w:rsidR="0093334C" w:rsidRPr="00D30180">
        <w:rPr>
          <w:rFonts w:cstheme="minorHAnsi"/>
          <w:kern w:val="0"/>
        </w:rPr>
        <w:t xml:space="preserve"> </w:t>
      </w:r>
      <w:r w:rsidR="00C34569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Zamawiającym.</w:t>
      </w:r>
    </w:p>
    <w:p w14:paraId="31EFE32B" w14:textId="77777777" w:rsidR="00E77632" w:rsidRPr="00D30180" w:rsidRDefault="00E77632" w:rsidP="00C345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</w:p>
    <w:p w14:paraId="3E5E52D4" w14:textId="5AEAC681" w:rsidR="00087792" w:rsidRPr="00D30180" w:rsidRDefault="00087792" w:rsidP="00C345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§ 10</w:t>
      </w:r>
    </w:p>
    <w:p w14:paraId="439C6AF4" w14:textId="77777777" w:rsidR="00087792" w:rsidRPr="00D30180" w:rsidRDefault="00087792" w:rsidP="00C345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Materiały</w:t>
      </w:r>
    </w:p>
    <w:p w14:paraId="772524C2" w14:textId="7A943165" w:rsidR="00087792" w:rsidRPr="00D30180" w:rsidRDefault="00087792" w:rsidP="00F877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 xml:space="preserve"> Wykonawca zobowiązuje się wykonać przedmiot umowy przy użyciu materiałów własnych w pierwszym</w:t>
      </w:r>
      <w:r w:rsidR="00F87766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gatunku, zgodnie z zapisami opisu przedmiotu zamówienia, spełniając obowiązujące przepisy i normy.</w:t>
      </w:r>
    </w:p>
    <w:p w14:paraId="693A8790" w14:textId="77777777" w:rsidR="00EA6B42" w:rsidRDefault="00EA6B42" w:rsidP="00C345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</w:p>
    <w:p w14:paraId="6700258E" w14:textId="0A047CF5" w:rsidR="00087792" w:rsidRPr="00D30180" w:rsidRDefault="00087792" w:rsidP="00C345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§ 11</w:t>
      </w:r>
    </w:p>
    <w:p w14:paraId="0BAD94D4" w14:textId="77777777" w:rsidR="00087792" w:rsidRPr="00D30180" w:rsidRDefault="00087792" w:rsidP="00C345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Odbiór prac</w:t>
      </w:r>
    </w:p>
    <w:p w14:paraId="1D332D22" w14:textId="77777777" w:rsidR="00087792" w:rsidRPr="00D30180" w:rsidRDefault="00087792" w:rsidP="00F877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1. Ustala się następujące rodzaje odbiorów:</w:t>
      </w:r>
    </w:p>
    <w:p w14:paraId="21AFB185" w14:textId="075C0CC4" w:rsidR="00EA6B42" w:rsidRDefault="00087792" w:rsidP="00F877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 xml:space="preserve">1) </w:t>
      </w:r>
      <w:r w:rsidR="00EA6B42">
        <w:rPr>
          <w:rFonts w:cstheme="minorHAnsi"/>
          <w:kern w:val="0"/>
        </w:rPr>
        <w:t xml:space="preserve">Odbiór częściowy </w:t>
      </w:r>
    </w:p>
    <w:p w14:paraId="4F5739F5" w14:textId="3CA67545" w:rsidR="00087792" w:rsidRPr="00D30180" w:rsidRDefault="00EA6B42" w:rsidP="00F877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2) </w:t>
      </w:r>
      <w:r w:rsidR="00C34569" w:rsidRPr="00D30180">
        <w:rPr>
          <w:rFonts w:cstheme="minorHAnsi"/>
          <w:kern w:val="0"/>
        </w:rPr>
        <w:t>Odbiór końcowy</w:t>
      </w:r>
    </w:p>
    <w:p w14:paraId="60574637" w14:textId="2EA7274C" w:rsidR="00087792" w:rsidRPr="00D30180" w:rsidRDefault="00EA6B42" w:rsidP="00F877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>3</w:t>
      </w:r>
      <w:r w:rsidR="00087792" w:rsidRPr="00D30180">
        <w:rPr>
          <w:rFonts w:cstheme="minorHAnsi"/>
          <w:kern w:val="0"/>
        </w:rPr>
        <w:t xml:space="preserve">) </w:t>
      </w:r>
      <w:r w:rsidR="00C34569" w:rsidRPr="00D30180">
        <w:rPr>
          <w:rFonts w:cstheme="minorHAnsi"/>
          <w:kern w:val="0"/>
        </w:rPr>
        <w:t>Odbiór ostateczny (pogwarancyjny) po okresie gwarancji.</w:t>
      </w:r>
    </w:p>
    <w:p w14:paraId="2942EC28" w14:textId="47D8E342" w:rsidR="00EA6B42" w:rsidRDefault="00087792" w:rsidP="00935D1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 xml:space="preserve"> </w:t>
      </w:r>
    </w:p>
    <w:p w14:paraId="2F70893C" w14:textId="5D9B48C1" w:rsidR="00087792" w:rsidRPr="00D30180" w:rsidRDefault="00087792" w:rsidP="008A19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 xml:space="preserve">§ </w:t>
      </w:r>
      <w:r w:rsidR="008A194C" w:rsidRPr="00D30180">
        <w:rPr>
          <w:rFonts w:cstheme="minorHAnsi"/>
          <w:kern w:val="0"/>
        </w:rPr>
        <w:t>12</w:t>
      </w:r>
    </w:p>
    <w:p w14:paraId="0B4D7EF8" w14:textId="0C161020" w:rsidR="00087792" w:rsidRPr="00D30180" w:rsidRDefault="00087792" w:rsidP="008A19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 xml:space="preserve">Odbiór </w:t>
      </w:r>
      <w:r w:rsidR="00EA6B42">
        <w:rPr>
          <w:rFonts w:cstheme="minorHAnsi"/>
          <w:kern w:val="0"/>
        </w:rPr>
        <w:t xml:space="preserve">częściowy i </w:t>
      </w:r>
      <w:r w:rsidRPr="00D30180">
        <w:rPr>
          <w:rFonts w:cstheme="minorHAnsi"/>
          <w:kern w:val="0"/>
        </w:rPr>
        <w:t>końcowy</w:t>
      </w:r>
    </w:p>
    <w:p w14:paraId="370C9E1A" w14:textId="3BC8FF5C" w:rsidR="00087792" w:rsidRPr="00D30180" w:rsidRDefault="00087792" w:rsidP="00F877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 xml:space="preserve">1. Przedmiotem odbioru </w:t>
      </w:r>
      <w:r w:rsidR="00EA6B42">
        <w:rPr>
          <w:rFonts w:cstheme="minorHAnsi"/>
          <w:kern w:val="0"/>
        </w:rPr>
        <w:t xml:space="preserve">częściowego i </w:t>
      </w:r>
      <w:r w:rsidRPr="00D30180">
        <w:rPr>
          <w:rFonts w:cstheme="minorHAnsi"/>
          <w:kern w:val="0"/>
        </w:rPr>
        <w:t>końcowego będzie całkowite wykonanie przedmiotu umowy opisanego w § 1.</w:t>
      </w:r>
    </w:p>
    <w:p w14:paraId="555D927D" w14:textId="7AAEDD84" w:rsidR="00087792" w:rsidRPr="00D30180" w:rsidRDefault="00087792" w:rsidP="00F877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2. Wykonawca zobowiązany jest zgłosić Zamawiającemu gotowość do odbioru końcowego, przedkładając</w:t>
      </w:r>
      <w:r w:rsidR="001B0455" w:rsidRPr="00D30180">
        <w:rPr>
          <w:rFonts w:cstheme="minorHAnsi"/>
          <w:kern w:val="0"/>
        </w:rPr>
        <w:t xml:space="preserve">  </w:t>
      </w:r>
      <w:r w:rsidRPr="00D30180">
        <w:rPr>
          <w:rFonts w:cstheme="minorHAnsi"/>
          <w:kern w:val="0"/>
        </w:rPr>
        <w:t>kompletną dokumentację</w:t>
      </w:r>
      <w:r w:rsidR="0017486F">
        <w:rPr>
          <w:rFonts w:cstheme="minorHAnsi"/>
          <w:kern w:val="0"/>
        </w:rPr>
        <w:t>,</w:t>
      </w:r>
      <w:r w:rsidRPr="00D30180">
        <w:rPr>
          <w:rFonts w:cstheme="minorHAnsi"/>
          <w:kern w:val="0"/>
        </w:rPr>
        <w:t xml:space="preserve"> o której</w:t>
      </w:r>
      <w:r w:rsidR="004F3B70">
        <w:rPr>
          <w:rFonts w:cstheme="minorHAnsi"/>
          <w:kern w:val="0"/>
        </w:rPr>
        <w:t xml:space="preserve"> </w:t>
      </w:r>
      <w:r w:rsidR="0017486F">
        <w:rPr>
          <w:rFonts w:cstheme="minorHAnsi"/>
          <w:kern w:val="0"/>
        </w:rPr>
        <w:t xml:space="preserve">mowa </w:t>
      </w:r>
      <w:r w:rsidR="004F3B70">
        <w:rPr>
          <w:rFonts w:cstheme="minorHAnsi"/>
          <w:kern w:val="0"/>
        </w:rPr>
        <w:t>w</w:t>
      </w:r>
      <w:r w:rsidRPr="00D30180">
        <w:rPr>
          <w:rFonts w:cstheme="minorHAnsi"/>
          <w:kern w:val="0"/>
        </w:rPr>
        <w:t xml:space="preserve"> </w:t>
      </w:r>
      <w:r w:rsidR="0017486F">
        <w:rPr>
          <w:rFonts w:cstheme="minorHAnsi"/>
          <w:kern w:val="0"/>
        </w:rPr>
        <w:t>u</w:t>
      </w:r>
      <w:r w:rsidRPr="00D30180">
        <w:rPr>
          <w:rFonts w:cstheme="minorHAnsi"/>
          <w:kern w:val="0"/>
        </w:rPr>
        <w:t>mow</w:t>
      </w:r>
      <w:r w:rsidR="004F3B70">
        <w:rPr>
          <w:rFonts w:cstheme="minorHAnsi"/>
          <w:kern w:val="0"/>
        </w:rPr>
        <w:t>ie.</w:t>
      </w:r>
      <w:r w:rsidRPr="00D30180">
        <w:rPr>
          <w:rFonts w:cstheme="minorHAnsi"/>
          <w:kern w:val="0"/>
        </w:rPr>
        <w:t xml:space="preserve"> </w:t>
      </w:r>
    </w:p>
    <w:p w14:paraId="36418700" w14:textId="28F930E8" w:rsidR="00087792" w:rsidRPr="00D30180" w:rsidRDefault="00087792" w:rsidP="00F877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kern w:val="0"/>
        </w:rPr>
      </w:pPr>
      <w:r w:rsidRPr="00D30180">
        <w:rPr>
          <w:rFonts w:cstheme="minorHAnsi"/>
          <w:kern w:val="0"/>
        </w:rPr>
        <w:t xml:space="preserve">3. Odbioru przedmiotu umowy dokona Komisja odbiorowa powołana </w:t>
      </w:r>
      <w:r w:rsidR="008A45CC" w:rsidRPr="00D30180">
        <w:rPr>
          <w:rFonts w:cstheme="minorHAnsi"/>
          <w:kern w:val="0"/>
        </w:rPr>
        <w:t xml:space="preserve">po </w:t>
      </w:r>
      <w:r w:rsidRPr="00D30180">
        <w:rPr>
          <w:rFonts w:cstheme="minorHAnsi"/>
          <w:kern w:val="0"/>
        </w:rPr>
        <w:t>zgłoszeni</w:t>
      </w:r>
      <w:r w:rsidR="008A45CC" w:rsidRPr="00D30180">
        <w:rPr>
          <w:rFonts w:cstheme="minorHAnsi"/>
          <w:kern w:val="0"/>
        </w:rPr>
        <w:t>u</w:t>
      </w:r>
      <w:r w:rsidR="00E77632" w:rsidRPr="00D30180">
        <w:rPr>
          <w:rFonts w:cstheme="minorHAnsi"/>
          <w:kern w:val="0"/>
        </w:rPr>
        <w:t xml:space="preserve"> </w:t>
      </w:r>
      <w:r w:rsidR="00F87766" w:rsidRPr="00D30180">
        <w:rPr>
          <w:rFonts w:cstheme="minorHAnsi"/>
          <w:kern w:val="0"/>
        </w:rPr>
        <w:t xml:space="preserve">Przez </w:t>
      </w:r>
      <w:r w:rsidRPr="00D30180">
        <w:rPr>
          <w:rFonts w:cstheme="minorHAnsi"/>
          <w:kern w:val="0"/>
        </w:rPr>
        <w:t>Wykonawc</w:t>
      </w:r>
      <w:r w:rsidR="008A45CC" w:rsidRPr="00D30180">
        <w:rPr>
          <w:rFonts w:cstheme="minorHAnsi"/>
          <w:kern w:val="0"/>
        </w:rPr>
        <w:t>ę</w:t>
      </w:r>
      <w:r w:rsidRPr="00D30180">
        <w:rPr>
          <w:rFonts w:cstheme="minorHAnsi"/>
          <w:kern w:val="0"/>
        </w:rPr>
        <w:t xml:space="preserve"> </w:t>
      </w:r>
      <w:r w:rsidR="00E77632" w:rsidRPr="00D30180">
        <w:rPr>
          <w:rFonts w:cstheme="minorHAnsi"/>
          <w:kern w:val="0"/>
        </w:rPr>
        <w:t xml:space="preserve">  </w:t>
      </w:r>
      <w:r w:rsidR="00F87766" w:rsidRPr="00D30180">
        <w:rPr>
          <w:rFonts w:cstheme="minorHAnsi"/>
          <w:kern w:val="0"/>
        </w:rPr>
        <w:t xml:space="preserve">     </w:t>
      </w:r>
      <w:r w:rsidRPr="00D30180">
        <w:rPr>
          <w:rFonts w:cstheme="minorHAnsi"/>
          <w:kern w:val="0"/>
        </w:rPr>
        <w:t>gotowości do odbioru prze</w:t>
      </w:r>
      <w:r w:rsidR="008A45CC" w:rsidRPr="00D30180">
        <w:rPr>
          <w:rFonts w:cstheme="minorHAnsi"/>
          <w:kern w:val="0"/>
        </w:rPr>
        <w:t>dmiotu umowy</w:t>
      </w:r>
      <w:r w:rsidR="00E77632" w:rsidRPr="00D30180">
        <w:rPr>
          <w:rFonts w:cstheme="minorHAnsi"/>
          <w:kern w:val="0"/>
        </w:rPr>
        <w:t>.</w:t>
      </w:r>
    </w:p>
    <w:p w14:paraId="2254FB52" w14:textId="0F0A26E2" w:rsidR="00087792" w:rsidRDefault="00087792" w:rsidP="00087792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kern w:val="0"/>
        </w:rPr>
      </w:pPr>
    </w:p>
    <w:p w14:paraId="01054BA5" w14:textId="77777777" w:rsidR="00EA6B42" w:rsidRDefault="00EA6B42" w:rsidP="008A19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</w:p>
    <w:p w14:paraId="313A4A89" w14:textId="7AD60EDE" w:rsidR="00087792" w:rsidRPr="00D30180" w:rsidRDefault="00087792" w:rsidP="008A19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§</w:t>
      </w:r>
      <w:r w:rsidR="00933C74" w:rsidRPr="00D30180">
        <w:rPr>
          <w:rFonts w:cstheme="minorHAnsi"/>
          <w:kern w:val="0"/>
        </w:rPr>
        <w:t xml:space="preserve"> 13</w:t>
      </w:r>
    </w:p>
    <w:p w14:paraId="244A4A21" w14:textId="77777777" w:rsidR="00087792" w:rsidRPr="00D30180" w:rsidRDefault="00087792" w:rsidP="008A19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Odbiór ostateczny</w:t>
      </w:r>
    </w:p>
    <w:p w14:paraId="38F5AF4A" w14:textId="42D0E0BD" w:rsidR="00087792" w:rsidRPr="00D30180" w:rsidRDefault="00087792" w:rsidP="009333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1. Zamawiający zwoła, przed zakończeniem okresu gwarancji, komisję odbioru dla ustalenia warunków odbioru</w:t>
      </w:r>
      <w:r w:rsidR="001B0455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ostatecznego. Komisja odbiorowa będzie składać się z przedstawicieli Zamawiającego i przedstawicieli</w:t>
      </w:r>
      <w:r w:rsidR="001B0455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Wykonawcy.</w:t>
      </w:r>
    </w:p>
    <w:p w14:paraId="2A8BD94A" w14:textId="1B4EB6CF" w:rsidR="00087792" w:rsidRPr="004F3B70" w:rsidRDefault="00087792" w:rsidP="009333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 xml:space="preserve">2. Odbiór ostateczny polega na ocenie wykonanych prac </w:t>
      </w:r>
      <w:r w:rsidR="001B0455" w:rsidRPr="00D30180">
        <w:rPr>
          <w:rFonts w:cstheme="minorHAnsi"/>
          <w:kern w:val="0"/>
        </w:rPr>
        <w:t>oraz stwierdzeniu</w:t>
      </w:r>
      <w:r w:rsidR="00933C74" w:rsidRPr="00D30180">
        <w:rPr>
          <w:rFonts w:cstheme="minorHAnsi"/>
          <w:kern w:val="0"/>
        </w:rPr>
        <w:t xml:space="preserve"> konieczności uzupełnienia </w:t>
      </w:r>
      <w:r w:rsidR="004F3B70">
        <w:rPr>
          <w:rFonts w:cstheme="minorHAnsi"/>
          <w:kern w:val="0"/>
        </w:rPr>
        <w:t>dokumentacji projektowej</w:t>
      </w:r>
      <w:r w:rsidR="00933C74" w:rsidRPr="00D30180">
        <w:rPr>
          <w:rFonts w:cstheme="minorHAnsi"/>
          <w:kern w:val="0"/>
        </w:rPr>
        <w:t xml:space="preserve"> zaistniałych w okresie gwarancji</w:t>
      </w:r>
      <w:r w:rsidR="00E77632" w:rsidRPr="00D30180">
        <w:rPr>
          <w:rFonts w:cstheme="minorHAnsi"/>
          <w:kern w:val="0"/>
        </w:rPr>
        <w:t>.</w:t>
      </w:r>
    </w:p>
    <w:p w14:paraId="06EC7536" w14:textId="45BAA123" w:rsidR="00087792" w:rsidRPr="00D30180" w:rsidRDefault="00087792" w:rsidP="009333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 xml:space="preserve">3. Zamawiający wystawi protokół odbioru ostatecznego, po upływie okresu gwarancji w ciągu </w:t>
      </w:r>
      <w:r w:rsidR="00933C74" w:rsidRPr="00D30180">
        <w:rPr>
          <w:rFonts w:cstheme="minorHAnsi"/>
          <w:kern w:val="0"/>
        </w:rPr>
        <w:t>5</w:t>
      </w:r>
      <w:r w:rsidRPr="00D30180">
        <w:rPr>
          <w:rFonts w:cstheme="minorHAnsi"/>
          <w:kern w:val="0"/>
        </w:rPr>
        <w:t xml:space="preserve"> dni </w:t>
      </w:r>
      <w:r w:rsidR="00BB1191" w:rsidRPr="00D30180">
        <w:rPr>
          <w:rFonts w:cstheme="minorHAnsi"/>
          <w:kern w:val="0"/>
        </w:rPr>
        <w:t xml:space="preserve">                                       o</w:t>
      </w:r>
      <w:r w:rsidRPr="00D30180">
        <w:rPr>
          <w:rFonts w:cstheme="minorHAnsi"/>
          <w:kern w:val="0"/>
        </w:rPr>
        <w:t>d</w:t>
      </w:r>
      <w:r w:rsidR="00BB1191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 xml:space="preserve">powiadomienia go przez Wykonawcę o </w:t>
      </w:r>
      <w:r w:rsidR="00933C74" w:rsidRPr="00D30180">
        <w:rPr>
          <w:rFonts w:cstheme="minorHAnsi"/>
          <w:kern w:val="0"/>
        </w:rPr>
        <w:t xml:space="preserve">uzupełnieniu </w:t>
      </w:r>
      <w:r w:rsidR="004F3B70">
        <w:rPr>
          <w:rFonts w:cstheme="minorHAnsi"/>
          <w:kern w:val="0"/>
        </w:rPr>
        <w:t xml:space="preserve">dokumentacji </w:t>
      </w:r>
      <w:r w:rsidRPr="00D30180">
        <w:rPr>
          <w:rFonts w:cstheme="minorHAnsi"/>
          <w:kern w:val="0"/>
        </w:rPr>
        <w:t xml:space="preserve"> ujawnionych w okresie </w:t>
      </w:r>
      <w:r w:rsidR="00BB1191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gwarancji, przy</w:t>
      </w:r>
      <w:r w:rsidR="00BB1191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 xml:space="preserve">czym protokół odbioru ostatecznego musi zawierać potwierdzenie Zamawiającego, </w:t>
      </w:r>
      <w:r w:rsidR="00BB1191" w:rsidRPr="00D30180">
        <w:rPr>
          <w:rFonts w:cstheme="minorHAnsi"/>
          <w:kern w:val="0"/>
        </w:rPr>
        <w:t xml:space="preserve">                                  </w:t>
      </w:r>
      <w:r w:rsidRPr="00D30180">
        <w:rPr>
          <w:rFonts w:cstheme="minorHAnsi"/>
          <w:kern w:val="0"/>
        </w:rPr>
        <w:t xml:space="preserve">że wszystkie </w:t>
      </w:r>
      <w:r w:rsidR="00933C74" w:rsidRPr="00D30180">
        <w:rPr>
          <w:rFonts w:cstheme="minorHAnsi"/>
          <w:kern w:val="0"/>
        </w:rPr>
        <w:t>ubytki</w:t>
      </w:r>
      <w:r w:rsidR="001B0455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zaistniałe w okresie gwarancji zostały prawidłowo usunięte przez Wykonawcę.</w:t>
      </w:r>
    </w:p>
    <w:p w14:paraId="56C5CF80" w14:textId="7FA471BC" w:rsidR="00087792" w:rsidRPr="00D30180" w:rsidRDefault="00087792" w:rsidP="009333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4. Protokół odbioru ostatecznego będzie potwierdzał datę, z którą Wykonawca wywiązał się ze wszystkich</w:t>
      </w:r>
      <w:r w:rsidR="001B0455" w:rsidRPr="00D30180">
        <w:rPr>
          <w:rFonts w:cstheme="minorHAnsi"/>
          <w:kern w:val="0"/>
        </w:rPr>
        <w:t xml:space="preserve">  </w:t>
      </w:r>
      <w:r w:rsidRPr="00D30180">
        <w:rPr>
          <w:rFonts w:cstheme="minorHAnsi"/>
          <w:kern w:val="0"/>
        </w:rPr>
        <w:t>zobowiązań wynikających z umowy.</w:t>
      </w:r>
    </w:p>
    <w:p w14:paraId="10D885DB" w14:textId="77777777" w:rsidR="0017486F" w:rsidRDefault="0017486F" w:rsidP="008A19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</w:p>
    <w:p w14:paraId="0DE28DC9" w14:textId="77777777" w:rsidR="0017486F" w:rsidRDefault="0017486F" w:rsidP="008A19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</w:p>
    <w:p w14:paraId="334C3C5C" w14:textId="77777777" w:rsidR="0017486F" w:rsidRDefault="0017486F" w:rsidP="008A19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</w:p>
    <w:p w14:paraId="376899B1" w14:textId="77777777" w:rsidR="0017486F" w:rsidRDefault="0017486F" w:rsidP="008A19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</w:p>
    <w:p w14:paraId="2E795CFF" w14:textId="77777777" w:rsidR="0017486F" w:rsidRDefault="0017486F" w:rsidP="008A19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</w:p>
    <w:p w14:paraId="7DB63A5D" w14:textId="42DCDF90" w:rsidR="00087792" w:rsidRPr="00D30180" w:rsidRDefault="00087792" w:rsidP="008A19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§ 1</w:t>
      </w:r>
      <w:r w:rsidR="00334309" w:rsidRPr="00D30180">
        <w:rPr>
          <w:rFonts w:cstheme="minorHAnsi"/>
          <w:kern w:val="0"/>
        </w:rPr>
        <w:t>4</w:t>
      </w:r>
      <w:r w:rsidR="001B0455" w:rsidRPr="00D30180">
        <w:rPr>
          <w:rFonts w:cstheme="minorHAnsi"/>
          <w:kern w:val="0"/>
        </w:rPr>
        <w:t xml:space="preserve">  </w:t>
      </w:r>
    </w:p>
    <w:p w14:paraId="01C08D1A" w14:textId="77777777" w:rsidR="00933C74" w:rsidRPr="00D30180" w:rsidRDefault="00087792" w:rsidP="00933C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Podwykonawcy</w:t>
      </w:r>
    </w:p>
    <w:p w14:paraId="43F94A05" w14:textId="59A931EE" w:rsidR="00933C74" w:rsidRPr="00D30180" w:rsidRDefault="00933C74" w:rsidP="00971F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Wykonawca oświadcza, że realizacja umowy nastąpi samodzielni lub przy udziale podwykonawców:</w:t>
      </w:r>
    </w:p>
    <w:p w14:paraId="7AF02988" w14:textId="62ED1419" w:rsidR="00087792" w:rsidRPr="00D30180" w:rsidRDefault="00933C74" w:rsidP="00971F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1) ……………………………………………………………………………………………….</w:t>
      </w:r>
    </w:p>
    <w:p w14:paraId="6A763BD1" w14:textId="77777777" w:rsidR="00087792" w:rsidRPr="00D30180" w:rsidRDefault="00087792" w:rsidP="00971F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2) …………………………………………………………………………………………………</w:t>
      </w:r>
    </w:p>
    <w:p w14:paraId="54E1B30A" w14:textId="77777777" w:rsidR="00087792" w:rsidRPr="00D30180" w:rsidRDefault="00087792" w:rsidP="00971F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kern w:val="0"/>
        </w:rPr>
      </w:pPr>
      <w:r w:rsidRPr="00D30180">
        <w:rPr>
          <w:rFonts w:cstheme="minorHAnsi"/>
          <w:kern w:val="0"/>
        </w:rPr>
        <w:t>3) …………………………………………………………………………………………………</w:t>
      </w:r>
    </w:p>
    <w:p w14:paraId="220649F4" w14:textId="77777777" w:rsidR="0017486F" w:rsidRDefault="0017486F" w:rsidP="0033430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</w:p>
    <w:p w14:paraId="21E58767" w14:textId="77777777" w:rsidR="0017486F" w:rsidRDefault="0017486F" w:rsidP="0033430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</w:p>
    <w:p w14:paraId="7EC6255F" w14:textId="664FE3DD" w:rsidR="00087792" w:rsidRPr="00D30180" w:rsidRDefault="00087792" w:rsidP="0033430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 xml:space="preserve">§ </w:t>
      </w:r>
      <w:r w:rsidR="00334309" w:rsidRPr="00D30180">
        <w:rPr>
          <w:rFonts w:cstheme="minorHAnsi"/>
          <w:kern w:val="0"/>
        </w:rPr>
        <w:t>15</w:t>
      </w:r>
    </w:p>
    <w:p w14:paraId="1294AACB" w14:textId="77777777" w:rsidR="00087792" w:rsidRPr="00D30180" w:rsidRDefault="00087792" w:rsidP="0033430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Kary</w:t>
      </w:r>
    </w:p>
    <w:p w14:paraId="6C68FC32" w14:textId="77777777" w:rsidR="00087792" w:rsidRPr="00D30180" w:rsidRDefault="00087792" w:rsidP="00971F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1. Strony ustalają za niewykonanie lub nienależyte wykonanie umowy, kary umowne</w:t>
      </w:r>
    </w:p>
    <w:p w14:paraId="129FEAD3" w14:textId="5DF0AD1B" w:rsidR="00087792" w:rsidRPr="00D30180" w:rsidRDefault="005E4134" w:rsidP="00971F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 xml:space="preserve">    </w:t>
      </w:r>
      <w:r w:rsidR="00087792" w:rsidRPr="00D30180">
        <w:rPr>
          <w:rFonts w:cstheme="minorHAnsi"/>
          <w:kern w:val="0"/>
        </w:rPr>
        <w:t>w następujących przypadkach i wysokościach:</w:t>
      </w:r>
    </w:p>
    <w:p w14:paraId="1EEDCDDB" w14:textId="21E3699C" w:rsidR="00087792" w:rsidRPr="00D30180" w:rsidRDefault="00087792" w:rsidP="00971F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1) w przypadku niewykonania przedmiotu umowy w terminie określonym w § 7 Umowy Wykonawca zapłaci</w:t>
      </w:r>
      <w:r w:rsidR="005E4134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Zamawiającemu karę umowną w wysokości 0,</w:t>
      </w:r>
      <w:r w:rsidR="005E4134" w:rsidRPr="00D30180">
        <w:rPr>
          <w:rFonts w:cstheme="minorHAnsi"/>
          <w:kern w:val="0"/>
        </w:rPr>
        <w:t>5</w:t>
      </w:r>
      <w:r w:rsidRPr="00D30180">
        <w:rPr>
          <w:rFonts w:cstheme="minorHAnsi"/>
          <w:kern w:val="0"/>
        </w:rPr>
        <w:t>% wynagrodzenia brutto określonego w § 8 ust. 1. za każdy</w:t>
      </w:r>
      <w:r w:rsidR="005E4134" w:rsidRPr="00D30180">
        <w:rPr>
          <w:rFonts w:cstheme="minorHAnsi"/>
          <w:kern w:val="0"/>
        </w:rPr>
        <w:t xml:space="preserve">  </w:t>
      </w:r>
      <w:r w:rsidRPr="00D30180">
        <w:rPr>
          <w:rFonts w:cstheme="minorHAnsi"/>
          <w:kern w:val="0"/>
        </w:rPr>
        <w:t xml:space="preserve">dzień </w:t>
      </w:r>
      <w:r w:rsidR="005E4134" w:rsidRPr="00D30180">
        <w:rPr>
          <w:rFonts w:cstheme="minorHAnsi"/>
          <w:kern w:val="0"/>
        </w:rPr>
        <w:t>zwłoki</w:t>
      </w:r>
      <w:r w:rsidRPr="00D30180">
        <w:rPr>
          <w:rFonts w:cstheme="minorHAnsi"/>
          <w:kern w:val="0"/>
        </w:rPr>
        <w:t>;</w:t>
      </w:r>
    </w:p>
    <w:p w14:paraId="0A1C3D28" w14:textId="403D708E" w:rsidR="00087792" w:rsidRPr="00D30180" w:rsidRDefault="00087792" w:rsidP="00971F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 xml:space="preserve">2) w przypadku </w:t>
      </w:r>
      <w:r w:rsidR="005E4134" w:rsidRPr="00D30180">
        <w:rPr>
          <w:rFonts w:cstheme="minorHAnsi"/>
          <w:kern w:val="0"/>
        </w:rPr>
        <w:t>zwłoki</w:t>
      </w:r>
      <w:r w:rsidRPr="00D30180">
        <w:rPr>
          <w:rFonts w:cstheme="minorHAnsi"/>
          <w:kern w:val="0"/>
        </w:rPr>
        <w:t xml:space="preserve"> w usunięciu </w:t>
      </w:r>
      <w:r w:rsidR="008274F4">
        <w:rPr>
          <w:rFonts w:cstheme="minorHAnsi"/>
          <w:kern w:val="0"/>
        </w:rPr>
        <w:t>wad dokumentacji</w:t>
      </w:r>
      <w:r w:rsidRPr="00D30180">
        <w:rPr>
          <w:rFonts w:cstheme="minorHAnsi"/>
          <w:kern w:val="0"/>
        </w:rPr>
        <w:t xml:space="preserve"> Wykonawca zapłaci Zamawiającemu karę</w:t>
      </w:r>
      <w:r w:rsidR="005E4134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 xml:space="preserve">umowną </w:t>
      </w:r>
      <w:r w:rsidR="00971F02" w:rsidRPr="00D30180">
        <w:rPr>
          <w:rFonts w:cstheme="minorHAnsi"/>
          <w:kern w:val="0"/>
        </w:rPr>
        <w:t xml:space="preserve">      </w:t>
      </w:r>
      <w:r w:rsidRPr="00D30180">
        <w:rPr>
          <w:rFonts w:cstheme="minorHAnsi"/>
          <w:kern w:val="0"/>
        </w:rPr>
        <w:t>w wysokości 0,2%</w:t>
      </w:r>
      <w:r w:rsidR="005E4134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 xml:space="preserve">wynagrodzenia brutto określonego w § 8 ust. 1. za każdy dzień </w:t>
      </w:r>
      <w:r w:rsidR="005E4134" w:rsidRPr="00D30180">
        <w:rPr>
          <w:rFonts w:cstheme="minorHAnsi"/>
          <w:kern w:val="0"/>
        </w:rPr>
        <w:t>zwłoki</w:t>
      </w:r>
      <w:r w:rsidRPr="00D30180">
        <w:rPr>
          <w:rFonts w:cstheme="minorHAnsi"/>
          <w:kern w:val="0"/>
        </w:rPr>
        <w:t>;</w:t>
      </w:r>
    </w:p>
    <w:p w14:paraId="06A628CE" w14:textId="7CDF91B8" w:rsidR="00087792" w:rsidRPr="00D30180" w:rsidRDefault="00087792" w:rsidP="00971F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 xml:space="preserve">3) w przypadku </w:t>
      </w:r>
      <w:r w:rsidR="005E4134" w:rsidRPr="00D30180">
        <w:rPr>
          <w:rFonts w:cstheme="minorHAnsi"/>
          <w:kern w:val="0"/>
        </w:rPr>
        <w:t>zwłoki</w:t>
      </w:r>
      <w:r w:rsidRPr="00D30180">
        <w:rPr>
          <w:rFonts w:cstheme="minorHAnsi"/>
          <w:kern w:val="0"/>
        </w:rPr>
        <w:t xml:space="preserve"> w usuwaniu </w:t>
      </w:r>
      <w:r w:rsidR="008274F4">
        <w:rPr>
          <w:rFonts w:cstheme="minorHAnsi"/>
          <w:kern w:val="0"/>
        </w:rPr>
        <w:t>wad</w:t>
      </w:r>
      <w:r w:rsidRPr="00D30180">
        <w:rPr>
          <w:rFonts w:cstheme="minorHAnsi"/>
          <w:kern w:val="0"/>
        </w:rPr>
        <w:t xml:space="preserve"> w okresie rękojmi i gwarancji Wykonawca zapłaci Zamawiającemu</w:t>
      </w:r>
      <w:r w:rsidR="005E4134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karę umowną w wysokości 0,2%</w:t>
      </w:r>
      <w:r w:rsidR="005E4134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 xml:space="preserve">wynagrodzenia brutto określonego w § 8 ust. 1.za każdy dzień </w:t>
      </w:r>
      <w:r w:rsidR="005E4134" w:rsidRPr="00D30180">
        <w:rPr>
          <w:rFonts w:cstheme="minorHAnsi"/>
          <w:kern w:val="0"/>
        </w:rPr>
        <w:t>zwłoki</w:t>
      </w:r>
      <w:r w:rsidRPr="00D30180">
        <w:rPr>
          <w:rFonts w:cstheme="minorHAnsi"/>
          <w:kern w:val="0"/>
        </w:rPr>
        <w:t>;</w:t>
      </w:r>
    </w:p>
    <w:p w14:paraId="2B3A9BE5" w14:textId="7D884664" w:rsidR="00087792" w:rsidRPr="00D30180" w:rsidRDefault="00087792" w:rsidP="00971F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 xml:space="preserve">4) </w:t>
      </w:r>
      <w:bookmarkStart w:id="4" w:name="_Hlk149034895"/>
      <w:r w:rsidRPr="00D30180">
        <w:rPr>
          <w:rFonts w:cstheme="minorHAnsi"/>
          <w:kern w:val="0"/>
        </w:rPr>
        <w:t>w przypadku odstąpienia od umowy z przyczyn zależnych od Wykonawcy, Wykonawca zapłaci</w:t>
      </w:r>
      <w:r w:rsidR="005E4134" w:rsidRPr="00D30180">
        <w:rPr>
          <w:rFonts w:cstheme="minorHAnsi"/>
          <w:kern w:val="0"/>
        </w:rPr>
        <w:t xml:space="preserve">    </w:t>
      </w:r>
      <w:r w:rsidRPr="00D30180">
        <w:rPr>
          <w:rFonts w:cstheme="minorHAnsi"/>
          <w:kern w:val="0"/>
        </w:rPr>
        <w:t xml:space="preserve">Zamawiającemu karę umowną w wysokości </w:t>
      </w:r>
      <w:r w:rsidR="005E4134" w:rsidRPr="00D30180">
        <w:rPr>
          <w:rFonts w:cstheme="minorHAnsi"/>
          <w:kern w:val="0"/>
        </w:rPr>
        <w:t>20</w:t>
      </w:r>
      <w:r w:rsidRPr="00D30180">
        <w:rPr>
          <w:rFonts w:cstheme="minorHAnsi"/>
          <w:kern w:val="0"/>
        </w:rPr>
        <w:t xml:space="preserve"> % wynagrodzenia brutto określonego w § 8 ust. 1.</w:t>
      </w:r>
    </w:p>
    <w:bookmarkEnd w:id="4"/>
    <w:p w14:paraId="3C635B70" w14:textId="70017192" w:rsidR="005E4134" w:rsidRPr="00D30180" w:rsidRDefault="005E4134" w:rsidP="00971F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5) w przypadku odstąpienia od umowy z przyczyn zależnych od Zamawiającego, Zamawiający zapłaci    Wykonawcy karę umowną w wysokości 20 % wynagrodzenia brutto określonego w § 8 ust. 1.</w:t>
      </w:r>
    </w:p>
    <w:p w14:paraId="5BEB71EB" w14:textId="23283EF9" w:rsidR="00087792" w:rsidRPr="00D30180" w:rsidRDefault="005E4134" w:rsidP="00971F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2</w:t>
      </w:r>
      <w:r w:rsidR="00087792" w:rsidRPr="00D30180">
        <w:rPr>
          <w:rFonts w:cstheme="minorHAnsi"/>
          <w:kern w:val="0"/>
        </w:rPr>
        <w:t>. Zamawiającemu, oprócz przypadków określonych w przepisach kodeksu cywilnego, przysługuje prawo</w:t>
      </w:r>
      <w:r w:rsidR="00BF295F" w:rsidRPr="00D30180">
        <w:rPr>
          <w:rFonts w:cstheme="minorHAnsi"/>
          <w:kern w:val="0"/>
        </w:rPr>
        <w:t xml:space="preserve">    </w:t>
      </w:r>
      <w:r w:rsidR="00087792" w:rsidRPr="00D30180">
        <w:rPr>
          <w:rFonts w:cstheme="minorHAnsi"/>
          <w:kern w:val="0"/>
        </w:rPr>
        <w:t xml:space="preserve">odstąpienia od umowy także w przypadku </w:t>
      </w:r>
      <w:r w:rsidRPr="00D30180">
        <w:rPr>
          <w:rFonts w:cstheme="minorHAnsi"/>
          <w:kern w:val="0"/>
        </w:rPr>
        <w:t>zwłoki</w:t>
      </w:r>
      <w:r w:rsidR="00087792" w:rsidRPr="00D30180">
        <w:rPr>
          <w:rFonts w:cstheme="minorHAnsi"/>
          <w:kern w:val="0"/>
        </w:rPr>
        <w:t xml:space="preserve"> w wykonaniu przedmiotu umowy dłuższego niż 14 dni.</w:t>
      </w:r>
    </w:p>
    <w:p w14:paraId="5BE9AB93" w14:textId="64737231" w:rsidR="00087792" w:rsidRDefault="005E4134" w:rsidP="00971F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3</w:t>
      </w:r>
      <w:r w:rsidR="00087792" w:rsidRPr="00D30180">
        <w:rPr>
          <w:rFonts w:cstheme="minorHAnsi"/>
          <w:kern w:val="0"/>
        </w:rPr>
        <w:t>. Strony zastrzegają sobie prawo do odszkodowania uzupełniającego przenoszącego wysokość kar umownych</w:t>
      </w:r>
      <w:r w:rsidR="008274F4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do wysokości rzeczywiście poniesionej szkody na ogólnych zasadach art. 471 kodeksu cywilnego.</w:t>
      </w:r>
      <w:r w:rsidR="00BF295F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Wykonawca</w:t>
      </w:r>
      <w:r w:rsidR="00BF295F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oświadcza, ze poprzez podpisanie niniejszej umowy wyraził zgodę na potrącenie kwoty</w:t>
      </w:r>
      <w:r w:rsidR="00BF295F" w:rsidRPr="00D30180">
        <w:rPr>
          <w:rFonts w:cstheme="minorHAnsi"/>
          <w:kern w:val="0"/>
        </w:rPr>
        <w:t xml:space="preserve"> naliczonych kar  </w:t>
      </w:r>
      <w:r w:rsidR="00087792" w:rsidRPr="00D30180">
        <w:rPr>
          <w:rFonts w:cstheme="minorHAnsi"/>
          <w:kern w:val="0"/>
        </w:rPr>
        <w:t>umownych z wynagrodzenia Wykonawcy przysługującego mu z tytułu wykonania niniejszej</w:t>
      </w:r>
      <w:r w:rsidR="00BF295F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umowy.</w:t>
      </w:r>
    </w:p>
    <w:p w14:paraId="58FAE596" w14:textId="605EE8CE" w:rsidR="0017486F" w:rsidRPr="00D30180" w:rsidRDefault="0017486F" w:rsidP="00971F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4. Łączna maksymalna wysokość kar umownych wynosi 30% wartości wynagrodzenia, o którym mowa w </w:t>
      </w:r>
      <w:r w:rsidRPr="00D30180">
        <w:rPr>
          <w:rFonts w:cstheme="minorHAnsi"/>
          <w:kern w:val="0"/>
        </w:rPr>
        <w:t>§</w:t>
      </w:r>
      <w:r>
        <w:rPr>
          <w:rFonts w:cstheme="minorHAnsi"/>
          <w:kern w:val="0"/>
        </w:rPr>
        <w:t xml:space="preserve"> 8 umowy.</w:t>
      </w:r>
    </w:p>
    <w:p w14:paraId="73ED5B52" w14:textId="77777777" w:rsidR="0017486F" w:rsidRDefault="0017486F" w:rsidP="009333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</w:p>
    <w:p w14:paraId="2E680FFA" w14:textId="026EE900" w:rsidR="00087792" w:rsidRPr="00D30180" w:rsidRDefault="00087792" w:rsidP="009333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§</w:t>
      </w:r>
      <w:r w:rsidR="00334309" w:rsidRPr="00D30180">
        <w:rPr>
          <w:rFonts w:cstheme="minorHAnsi"/>
          <w:kern w:val="0"/>
        </w:rPr>
        <w:t xml:space="preserve"> 1</w:t>
      </w:r>
      <w:r w:rsidR="00E1416E" w:rsidRPr="00D30180">
        <w:rPr>
          <w:rFonts w:cstheme="minorHAnsi"/>
          <w:kern w:val="0"/>
        </w:rPr>
        <w:t>6</w:t>
      </w:r>
    </w:p>
    <w:p w14:paraId="6939C109" w14:textId="77777777" w:rsidR="00087792" w:rsidRPr="00D30180" w:rsidRDefault="00087792" w:rsidP="00971F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Zmiany do umowy</w:t>
      </w:r>
    </w:p>
    <w:p w14:paraId="4E197764" w14:textId="5046F210" w:rsidR="00087792" w:rsidRPr="00D30180" w:rsidRDefault="00087792" w:rsidP="00D964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1. Zmiana istotnych postanowień niniejszej umowy może nastąpić za zgodą obydwu stron wyrażoną na piśmie,</w:t>
      </w:r>
      <w:r w:rsidR="000C5162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w formie aneksu do umowy z zachowaniem formy pisemnej pod rygorem nieważności takiej zmiany.</w:t>
      </w:r>
    </w:p>
    <w:p w14:paraId="25EEFCB0" w14:textId="77777777" w:rsidR="0017486F" w:rsidRDefault="00087792" w:rsidP="00D964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2. Z</w:t>
      </w:r>
      <w:r w:rsidR="0017486F">
        <w:rPr>
          <w:rFonts w:cstheme="minorHAnsi"/>
          <w:kern w:val="0"/>
        </w:rPr>
        <w:t>a</w:t>
      </w:r>
      <w:r w:rsidRPr="00D30180">
        <w:rPr>
          <w:rFonts w:cstheme="minorHAnsi"/>
          <w:kern w:val="0"/>
        </w:rPr>
        <w:t>mawiający działając w oparciu o art. 4</w:t>
      </w:r>
      <w:r w:rsidR="005E4134" w:rsidRPr="00D30180">
        <w:rPr>
          <w:rFonts w:cstheme="minorHAnsi"/>
          <w:kern w:val="0"/>
        </w:rPr>
        <w:t>55</w:t>
      </w:r>
      <w:r w:rsidRPr="00D30180">
        <w:rPr>
          <w:rFonts w:cstheme="minorHAnsi"/>
          <w:kern w:val="0"/>
        </w:rPr>
        <w:t xml:space="preserve"> ust. 1 pkt 1 ustawy PZP przewiduje zmiany umowy w następującym</w:t>
      </w:r>
      <w:r w:rsidR="0017486F">
        <w:rPr>
          <w:rFonts w:cstheme="minorHAnsi"/>
          <w:kern w:val="0"/>
        </w:rPr>
        <w:t xml:space="preserve"> </w:t>
      </w:r>
      <w:r w:rsidR="000C5162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zakresie :</w:t>
      </w:r>
    </w:p>
    <w:p w14:paraId="33690EBD" w14:textId="6FC2F99D" w:rsidR="00087792" w:rsidRPr="00D30180" w:rsidRDefault="00087792" w:rsidP="00D964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1) wstrzymania lub zawieszenia prac przez Zamawiającego, o czas wstrzymania,</w:t>
      </w:r>
    </w:p>
    <w:p w14:paraId="716C9CD4" w14:textId="06DDFCFD" w:rsidR="00087792" w:rsidRPr="00D30180" w:rsidRDefault="00087792" w:rsidP="00D964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lastRenderedPageBreak/>
        <w:t xml:space="preserve">2) wystąpienia okoliczności, których strony umowy nie były w stanie przewidzieć, pomimo zachowania </w:t>
      </w:r>
      <w:r w:rsidR="000C5162" w:rsidRPr="00D30180">
        <w:rPr>
          <w:rFonts w:cstheme="minorHAnsi"/>
          <w:kern w:val="0"/>
        </w:rPr>
        <w:t xml:space="preserve">    n</w:t>
      </w:r>
      <w:r w:rsidRPr="00D30180">
        <w:rPr>
          <w:rFonts w:cstheme="minorHAnsi"/>
          <w:kern w:val="0"/>
        </w:rPr>
        <w:t>ależytej</w:t>
      </w:r>
      <w:r w:rsidR="000C5162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staranności,</w:t>
      </w:r>
    </w:p>
    <w:p w14:paraId="5E3C4C12" w14:textId="5FAEFE09" w:rsidR="00087792" w:rsidRDefault="000D6735" w:rsidP="00D964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3</w:t>
      </w:r>
      <w:r w:rsidR="00087792" w:rsidRPr="00D30180">
        <w:rPr>
          <w:rFonts w:cstheme="minorHAnsi"/>
          <w:kern w:val="0"/>
        </w:rPr>
        <w:t>) zmiany wysokości wynagrodzenia należnego Wykonawcy w przypadku: zmian powszechnie obowiązujących</w:t>
      </w:r>
      <w:r w:rsidR="000C5162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przepisów prawa w trakcie realizacji umowy, w szczególności dotyczących przepisów podatkowych, zmiany</w:t>
      </w:r>
      <w:r w:rsidR="000C5162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stawki od podatku i usług, wysokości minimalnego wynagrodzenia za pracę albo wysokości minimalnej</w:t>
      </w:r>
      <w:r w:rsidR="000C5162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stawki</w:t>
      </w:r>
      <w:r w:rsidR="000C5162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godzinowej, ustalonych na podstawie przepisów ustawy z dnia 10 października 2002 r. o minimalnym</w:t>
      </w:r>
      <w:r w:rsidR="000C5162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wynagrodzeniu za pracę, zmiany zasad podlegania ubezpieczeniom społecznym lub ubezpieczeniu</w:t>
      </w:r>
      <w:r w:rsidR="000C5162" w:rsidRPr="00D30180">
        <w:rPr>
          <w:rFonts w:cstheme="minorHAnsi"/>
          <w:kern w:val="0"/>
        </w:rPr>
        <w:t xml:space="preserve">  </w:t>
      </w:r>
      <w:r w:rsidR="00087792" w:rsidRPr="00D30180">
        <w:rPr>
          <w:rFonts w:cstheme="minorHAnsi"/>
          <w:kern w:val="0"/>
        </w:rPr>
        <w:t>zdrowotnemu lub wysokości stawki składki na ubezpieczenia społeczne lub zdrowotne, zmiany zasad</w:t>
      </w:r>
      <w:r w:rsidR="000C5162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gromadzenia i wysokości wpłat do pracowniczych planów kapitałowych, o których mowa w ustawie z dnia</w:t>
      </w:r>
      <w:r w:rsidR="00D9647D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4</w:t>
      </w:r>
      <w:r w:rsidR="0093334C" w:rsidRPr="00D30180">
        <w:rPr>
          <w:rFonts w:cstheme="minorHAnsi"/>
          <w:kern w:val="0"/>
        </w:rPr>
        <w:t xml:space="preserve"> </w:t>
      </w:r>
      <w:r w:rsidR="000C5162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 xml:space="preserve">października 2018 r. o pracowniczych planach kapitałowych – jeżeli zmiany te będą miały wpływ </w:t>
      </w:r>
      <w:r w:rsidR="00D9647D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na koszty</w:t>
      </w:r>
      <w:r w:rsidR="00D9647D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wykonania umowy przez Wykonawcę.</w:t>
      </w:r>
    </w:p>
    <w:p w14:paraId="686D5481" w14:textId="115653ED" w:rsidR="00304E4F" w:rsidRDefault="00304E4F" w:rsidP="00D964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>3. Przewiduje się</w:t>
      </w:r>
      <w:r w:rsidR="000D0386">
        <w:rPr>
          <w:rFonts w:cstheme="minorHAnsi"/>
          <w:kern w:val="0"/>
        </w:rPr>
        <w:t xml:space="preserve"> także możliwość zmiany umowy </w:t>
      </w:r>
    </w:p>
    <w:p w14:paraId="6331166A" w14:textId="77777777" w:rsidR="0017486F" w:rsidRDefault="000D0386" w:rsidP="0017486F">
      <w:pPr>
        <w:spacing w:after="0" w:line="248" w:lineRule="auto"/>
        <w:jc w:val="both"/>
      </w:pPr>
      <w:r w:rsidRPr="000D0386">
        <w:rPr>
          <w:bCs/>
        </w:rPr>
        <w:t>3.1</w:t>
      </w:r>
      <w:r>
        <w:rPr>
          <w:b/>
        </w:rPr>
        <w:t xml:space="preserve"> </w:t>
      </w:r>
      <w:r>
        <w:t xml:space="preserve">Zmiana postanowień zawartej Umowy w stosunku do treści oferty, na podstawie której dokonano wyboru Wykonawcy jest możliwa w przypadkach opisanych poniżej, z zastrzeżeniem, iż zmiany te nie wykraczają poza określenie przedmiotu zamówienia określonego w SWZ, tj.  </w:t>
      </w:r>
    </w:p>
    <w:p w14:paraId="2E3FE8CE" w14:textId="414DDD56" w:rsidR="000D0386" w:rsidRDefault="000D0386" w:rsidP="0017486F">
      <w:pPr>
        <w:spacing w:after="0" w:line="248" w:lineRule="auto"/>
        <w:jc w:val="both"/>
      </w:pPr>
      <w:r>
        <w:t xml:space="preserve">1) zmiana terminu realizacji zamówienia na skutek:   </w:t>
      </w:r>
    </w:p>
    <w:p w14:paraId="64D2E45A" w14:textId="77777777" w:rsidR="000D0386" w:rsidRDefault="000D0386" w:rsidP="0017486F">
      <w:pPr>
        <w:numPr>
          <w:ilvl w:val="0"/>
          <w:numId w:val="12"/>
        </w:numPr>
        <w:spacing w:after="0" w:line="248" w:lineRule="auto"/>
        <w:ind w:hanging="360"/>
        <w:jc w:val="both"/>
      </w:pPr>
      <w:r>
        <w:t xml:space="preserve">wystąpienia działania siły wyższej (np. powódź, pandemia); pod pojęciem „siły wyższej” Zamawiający rozumieć będzie zdarzenie zewnętrzne o charakterze niezależnym od Stron, którego Strony nie mogły przewidzieć przed zawarciem umowy i którego nie można uniknąć, ani któremu Strony nie mogły zapobiec przy zachowaniu należytej staranności, występujące po zawarciu umowy i powodujące niemożność wywiązania się z umowy w jej obecnym brzmieniu; w takim przypadku przesunięcie terminu realizacji zamówienia wynieść powinno minimum tyle dni ile trwa opóźnienie spowodowane powyższymi okolicznościami,   </w:t>
      </w:r>
    </w:p>
    <w:p w14:paraId="551A7309" w14:textId="77777777" w:rsidR="000D0386" w:rsidRDefault="000D0386" w:rsidP="000D0386">
      <w:pPr>
        <w:numPr>
          <w:ilvl w:val="0"/>
          <w:numId w:val="12"/>
        </w:numPr>
        <w:spacing w:after="22" w:line="248" w:lineRule="auto"/>
        <w:ind w:hanging="360"/>
        <w:jc w:val="both"/>
      </w:pPr>
      <w:r>
        <w:t xml:space="preserve">przedłużających się procedur związanych z wykorzystaniem przez Wykonawców środków ochrony prawnej w zamówieniach publicznych lub innych procedur zamówień publicznych,   </w:t>
      </w:r>
    </w:p>
    <w:p w14:paraId="72BBFA55" w14:textId="77777777" w:rsidR="000D0386" w:rsidRDefault="000D0386" w:rsidP="000D0386">
      <w:pPr>
        <w:numPr>
          <w:ilvl w:val="0"/>
          <w:numId w:val="12"/>
        </w:numPr>
        <w:spacing w:after="22" w:line="248" w:lineRule="auto"/>
        <w:ind w:hanging="360"/>
        <w:jc w:val="both"/>
      </w:pPr>
      <w:r>
        <w:t xml:space="preserve">wydania decyzji, postanowień lub innych aktów administracyjnych a także ich zmiany mających wpływ na wykonanie przedmiotu umowy,   </w:t>
      </w:r>
    </w:p>
    <w:p w14:paraId="24C9D69B" w14:textId="71E9E27F" w:rsidR="000D0386" w:rsidRDefault="000D0386" w:rsidP="000D0386">
      <w:pPr>
        <w:numPr>
          <w:ilvl w:val="0"/>
          <w:numId w:val="12"/>
        </w:numPr>
        <w:spacing w:after="22" w:line="248" w:lineRule="auto"/>
        <w:ind w:hanging="360"/>
        <w:jc w:val="both"/>
      </w:pPr>
      <w:r>
        <w:t>konieczności dokonania zmian w dokumentacji projektowej podyktowanych m.in. decyzjami organów zewnętrznych</w:t>
      </w:r>
      <w:r w:rsidR="00AE6F60">
        <w:t>.</w:t>
      </w:r>
      <w:r>
        <w:t xml:space="preserve"> </w:t>
      </w:r>
    </w:p>
    <w:p w14:paraId="6E3ACEA0" w14:textId="77777777" w:rsidR="000D0386" w:rsidRDefault="000D0386" w:rsidP="000D0386">
      <w:pPr>
        <w:numPr>
          <w:ilvl w:val="0"/>
          <w:numId w:val="12"/>
        </w:numPr>
        <w:spacing w:after="22" w:line="248" w:lineRule="auto"/>
        <w:ind w:hanging="360"/>
        <w:jc w:val="both"/>
      </w:pPr>
      <w:r>
        <w:t xml:space="preserve">przestojów lub opóźnień spowodowanych przez Zamawiającego,   </w:t>
      </w:r>
    </w:p>
    <w:p w14:paraId="189629ED" w14:textId="77777777" w:rsidR="000D0386" w:rsidRDefault="000D0386" w:rsidP="000D0386">
      <w:pPr>
        <w:numPr>
          <w:ilvl w:val="0"/>
          <w:numId w:val="12"/>
        </w:numPr>
        <w:spacing w:after="22" w:line="248" w:lineRule="auto"/>
        <w:ind w:hanging="360"/>
        <w:jc w:val="both"/>
      </w:pPr>
      <w:r>
        <w:t xml:space="preserve">zmian przedmiotu zamówienia wynikającego z inicjatywy Zamawiającego lub okoliczności które uniemożliwiają należyte wykonanie przedmiotu umowy,   </w:t>
      </w:r>
    </w:p>
    <w:p w14:paraId="507E71C9" w14:textId="77777777" w:rsidR="000D0386" w:rsidRDefault="000D0386" w:rsidP="000D0386">
      <w:pPr>
        <w:numPr>
          <w:ilvl w:val="0"/>
          <w:numId w:val="12"/>
        </w:numPr>
        <w:spacing w:after="0" w:line="248" w:lineRule="auto"/>
        <w:ind w:hanging="360"/>
        <w:jc w:val="both"/>
      </w:pPr>
      <w:r>
        <w:t xml:space="preserve">zaistnienia przyczyn niezależnych od działania Stron, których przy zachowaniu wszelkich należytych środków nie można uniknąć ani im zapobiec, w szczególności protesty mieszkańców lub innych osób prawnych i fizycznych; w takim przypadku przesunięcie terminu realizacji zamówienia wynieść powinno tyle dni ile trwa opóźnienie spowodowane powyższymi okolicznościami.  </w:t>
      </w:r>
    </w:p>
    <w:p w14:paraId="1DDFFE12" w14:textId="77777777" w:rsidR="000D0386" w:rsidRDefault="000D0386" w:rsidP="0017486F">
      <w:pPr>
        <w:spacing w:after="0"/>
        <w:ind w:left="-10"/>
      </w:pPr>
      <w:r>
        <w:t xml:space="preserve"> 2) Zmiana wynagrodzenia:   </w:t>
      </w:r>
    </w:p>
    <w:p w14:paraId="3522A80B" w14:textId="77777777" w:rsidR="000D0386" w:rsidRDefault="000D0386" w:rsidP="000D0386">
      <w:pPr>
        <w:numPr>
          <w:ilvl w:val="0"/>
          <w:numId w:val="13"/>
        </w:numPr>
        <w:spacing w:after="22" w:line="248" w:lineRule="auto"/>
        <w:ind w:hanging="360"/>
        <w:jc w:val="both"/>
      </w:pPr>
      <w:r>
        <w:t xml:space="preserve">w przypadku zmiany w trakcie realizacji zamówienia powszechnie obowiązujących przepisów prawa, w zakresie mającym wpływ na realizację przedmiotu zamówienia oraz     w przypadkach określonych w niniejszej umowie,   </w:t>
      </w:r>
    </w:p>
    <w:p w14:paraId="3D74A3CF" w14:textId="2DDFFA0E" w:rsidR="000D0386" w:rsidRDefault="000D0386" w:rsidP="000D0386">
      <w:pPr>
        <w:numPr>
          <w:ilvl w:val="0"/>
          <w:numId w:val="13"/>
        </w:numPr>
        <w:spacing w:after="22" w:line="248" w:lineRule="auto"/>
        <w:ind w:hanging="360"/>
        <w:jc w:val="both"/>
      </w:pPr>
      <w:r>
        <w:t xml:space="preserve">w razie zaistnienia istotnej zmiany okoliczności powodującej, że wykonanie części zamówienia nie leży w interesie publicznym czego nie można było przewidzieć w chwili  zawarcia umowy, a także w przypadku rezygnacji przez Zamawiającego z części </w:t>
      </w:r>
      <w:r w:rsidR="00AE6F60">
        <w:t>prac</w:t>
      </w:r>
      <w:r>
        <w:t xml:space="preserve"> wynikającej z decyzji organów zewnętrznych Zamawiający zastrzega sobie prawo do odliczenia z wynagrodzenia umownego wartości </w:t>
      </w:r>
      <w:r w:rsidR="00AE6F60">
        <w:t xml:space="preserve">prac </w:t>
      </w:r>
      <w:r>
        <w:t xml:space="preserve">niewykonanych oraz wartości niezrealizowanych usług objętych przedmiotem umowy a ujętych  w cenie oferty Wykonawcy,   </w:t>
      </w:r>
    </w:p>
    <w:p w14:paraId="3EBD1CEF" w14:textId="391F37BC" w:rsidR="000D0386" w:rsidRDefault="000D0386" w:rsidP="000D0386">
      <w:pPr>
        <w:numPr>
          <w:ilvl w:val="0"/>
          <w:numId w:val="13"/>
        </w:numPr>
        <w:spacing w:after="22" w:line="248" w:lineRule="auto"/>
        <w:ind w:hanging="360"/>
        <w:jc w:val="both"/>
      </w:pPr>
      <w:r>
        <w:lastRenderedPageBreak/>
        <w:t xml:space="preserve">w razie potrzeby wykonania </w:t>
      </w:r>
      <w:r w:rsidR="002E6E55">
        <w:t>prac</w:t>
      </w:r>
      <w:r>
        <w:t xml:space="preserve"> dodatkowych i zamiennych niezbędnych do prawidłowego zakończenia </w:t>
      </w:r>
      <w:r w:rsidR="002E6E55">
        <w:t>prac</w:t>
      </w:r>
      <w:r>
        <w:t xml:space="preserve">,   </w:t>
      </w:r>
    </w:p>
    <w:p w14:paraId="466E096B" w14:textId="77777777" w:rsidR="000D0386" w:rsidRDefault="000D0386" w:rsidP="000D0386">
      <w:pPr>
        <w:numPr>
          <w:ilvl w:val="0"/>
          <w:numId w:val="14"/>
        </w:numPr>
        <w:spacing w:after="22" w:line="248" w:lineRule="auto"/>
        <w:ind w:hanging="360"/>
        <w:jc w:val="both"/>
      </w:pPr>
      <w:r>
        <w:t xml:space="preserve">zmian wynikających ze zmian przepisów prawa, niezależnych od stron,   </w:t>
      </w:r>
    </w:p>
    <w:p w14:paraId="066C1788" w14:textId="044498D3" w:rsidR="000D0386" w:rsidRDefault="000D0386" w:rsidP="000D0386">
      <w:pPr>
        <w:numPr>
          <w:ilvl w:val="0"/>
          <w:numId w:val="14"/>
        </w:numPr>
        <w:spacing w:after="22" w:line="248" w:lineRule="auto"/>
        <w:ind w:hanging="360"/>
        <w:jc w:val="both"/>
      </w:pPr>
      <w:r>
        <w:t xml:space="preserve">zakresu </w:t>
      </w:r>
      <w:r w:rsidR="002E6E55">
        <w:t>prac</w:t>
      </w:r>
      <w:r>
        <w:t xml:space="preserve">, które Wykonawca będzie prowadził sam i przy pomocy podwykonawców lub konieczności udziału podwykonawcy na etapie realizacji umowy w sytuacji, gdy Wykonawca nie przewidział jego udziału w treści oferty w przetargu poprzedzającym zawarcie niniejszej umowy,   </w:t>
      </w:r>
    </w:p>
    <w:p w14:paraId="7BCF5EB8" w14:textId="77777777" w:rsidR="000D0386" w:rsidRDefault="000D0386" w:rsidP="000D0386">
      <w:pPr>
        <w:numPr>
          <w:ilvl w:val="0"/>
          <w:numId w:val="14"/>
        </w:numPr>
        <w:spacing w:after="22" w:line="248" w:lineRule="auto"/>
        <w:ind w:hanging="360"/>
        <w:jc w:val="both"/>
      </w:pPr>
      <w:r>
        <w:t xml:space="preserve">zmiany zakresu robót powierzonego podwykonawcom,    </w:t>
      </w:r>
    </w:p>
    <w:p w14:paraId="6FEE866E" w14:textId="77777777" w:rsidR="000D0386" w:rsidRDefault="000D0386" w:rsidP="000D0386">
      <w:pPr>
        <w:numPr>
          <w:ilvl w:val="0"/>
          <w:numId w:val="14"/>
        </w:numPr>
        <w:spacing w:after="22" w:line="248" w:lineRule="auto"/>
        <w:ind w:hanging="360"/>
        <w:jc w:val="both"/>
      </w:pPr>
      <w:r>
        <w:t xml:space="preserve">zmiany podmiotów trzecich na etapie realizacji Umowy, na zasobach których Wykonawca opierał się wskazując spełnianie warunków udziału w postępowaniu, z zastrzeżeniem, że spełnione są warunki udziału w postępowaniu określone w SWZ,   </w:t>
      </w:r>
    </w:p>
    <w:p w14:paraId="48585699" w14:textId="77777777" w:rsidR="000D0386" w:rsidRDefault="000D0386" w:rsidP="000D0386">
      <w:pPr>
        <w:numPr>
          <w:ilvl w:val="0"/>
          <w:numId w:val="14"/>
        </w:numPr>
        <w:spacing w:after="22" w:line="248" w:lineRule="auto"/>
        <w:ind w:hanging="360"/>
        <w:jc w:val="both"/>
      </w:pPr>
      <w:r>
        <w:t xml:space="preserve">zmiany dotyczą terminów płatności,   </w:t>
      </w:r>
    </w:p>
    <w:p w14:paraId="7FFEF7DB" w14:textId="7115D92D" w:rsidR="000D0386" w:rsidRDefault="000D0386" w:rsidP="000D0386">
      <w:pPr>
        <w:numPr>
          <w:ilvl w:val="0"/>
          <w:numId w:val="14"/>
        </w:numPr>
        <w:spacing w:after="22" w:line="248" w:lineRule="auto"/>
        <w:ind w:hanging="360"/>
        <w:jc w:val="both"/>
      </w:pPr>
      <w:r>
        <w:t xml:space="preserve">zmiany dotyczą realizacji dodatkowych usług od dotychczasowego wykonawcy, nieobjętych zamówieniem podstawowym, o ile stały się niezbędne i zostały spełnione łącznie następujące warunki:   </w:t>
      </w:r>
    </w:p>
    <w:p w14:paraId="73778950" w14:textId="77777777" w:rsidR="000D0386" w:rsidRDefault="000D0386" w:rsidP="000D0386">
      <w:pPr>
        <w:numPr>
          <w:ilvl w:val="0"/>
          <w:numId w:val="15"/>
        </w:numPr>
        <w:spacing w:after="22" w:line="248" w:lineRule="auto"/>
        <w:ind w:hanging="360"/>
        <w:jc w:val="both"/>
      </w:pPr>
      <w:r>
        <w:t xml:space="preserve">zmiana wykonawcy nie może zostać dokonana z powodów ekonomicznych lub technicznych, w szczególności dotyczących zamienności lub interoperacyjności sprzętu, usług lub instalacji, zamówionych w ramach zamówienia podstawowego,   </w:t>
      </w:r>
    </w:p>
    <w:p w14:paraId="4BDBAC89" w14:textId="77777777" w:rsidR="000D0386" w:rsidRDefault="000D0386" w:rsidP="000D0386">
      <w:pPr>
        <w:numPr>
          <w:ilvl w:val="0"/>
          <w:numId w:val="15"/>
        </w:numPr>
        <w:spacing w:after="22" w:line="248" w:lineRule="auto"/>
        <w:ind w:hanging="360"/>
        <w:jc w:val="both"/>
      </w:pPr>
      <w:r>
        <w:t xml:space="preserve">zmiana wykonawcy spowodowałaby istotną niedogodność lub znaczne zwiększenie kosztów dla </w:t>
      </w:r>
    </w:p>
    <w:p w14:paraId="4576E1F4" w14:textId="77777777" w:rsidR="000D0386" w:rsidRDefault="000D0386" w:rsidP="000D0386">
      <w:pPr>
        <w:ind w:left="430"/>
      </w:pPr>
      <w:r>
        <w:t xml:space="preserve">Zamawiającego,   </w:t>
      </w:r>
    </w:p>
    <w:p w14:paraId="7CC733D7" w14:textId="77777777" w:rsidR="000D0386" w:rsidRDefault="000D0386" w:rsidP="0017486F">
      <w:pPr>
        <w:numPr>
          <w:ilvl w:val="0"/>
          <w:numId w:val="15"/>
        </w:numPr>
        <w:spacing w:after="0" w:line="248" w:lineRule="auto"/>
        <w:ind w:hanging="360"/>
        <w:jc w:val="both"/>
      </w:pPr>
      <w:r>
        <w:t xml:space="preserve">wzrost ceny spowodowany każdą kolejną zmianą nie przekracza 50% wartości pierwotnej umowy,   </w:t>
      </w:r>
    </w:p>
    <w:p w14:paraId="011CB605" w14:textId="7BFBF01B" w:rsidR="000D0386" w:rsidRDefault="00935D14" w:rsidP="000D0386">
      <w:pPr>
        <w:ind w:left="-10"/>
      </w:pPr>
      <w:r>
        <w:t>9</w:t>
      </w:r>
      <w:r w:rsidR="000D0386">
        <w:t>)</w:t>
      </w:r>
      <w:r w:rsidR="000D0386">
        <w:rPr>
          <w:rFonts w:ascii="Arial" w:eastAsia="Arial" w:hAnsi="Arial" w:cs="Arial"/>
        </w:rPr>
        <w:t xml:space="preserve"> </w:t>
      </w:r>
      <w:r w:rsidR="000D0386">
        <w:t xml:space="preserve">zostały spełnione łącznie następujące warunki:   </w:t>
      </w:r>
    </w:p>
    <w:p w14:paraId="457F9B7B" w14:textId="77777777" w:rsidR="000D0386" w:rsidRDefault="000D0386" w:rsidP="000D0386">
      <w:pPr>
        <w:numPr>
          <w:ilvl w:val="0"/>
          <w:numId w:val="16"/>
        </w:numPr>
        <w:spacing w:after="22" w:line="248" w:lineRule="auto"/>
        <w:ind w:hanging="360"/>
        <w:jc w:val="both"/>
      </w:pPr>
      <w:r>
        <w:t xml:space="preserve">konieczność zmiany umowy spowodowana jest okolicznościami, których zamawiający, działając z należytą starannością, nie mógł przewidzieć,   </w:t>
      </w:r>
    </w:p>
    <w:p w14:paraId="4B7CAA55" w14:textId="77777777" w:rsidR="000D0386" w:rsidRDefault="000D0386" w:rsidP="000D0386">
      <w:pPr>
        <w:numPr>
          <w:ilvl w:val="0"/>
          <w:numId w:val="16"/>
        </w:numPr>
        <w:spacing w:after="22" w:line="248" w:lineRule="auto"/>
        <w:ind w:hanging="360"/>
        <w:jc w:val="both"/>
      </w:pPr>
      <w:r>
        <w:t xml:space="preserve">wzrost ceny spowodowany każdą kolejną zmianą nie przekracza 50% wartości pierwotnej umowy,   </w:t>
      </w:r>
    </w:p>
    <w:p w14:paraId="089F4C5C" w14:textId="62F60C59" w:rsidR="000D0386" w:rsidRDefault="00935D14" w:rsidP="000D0386">
      <w:pPr>
        <w:ind w:left="-10"/>
      </w:pPr>
      <w:r>
        <w:t>10</w:t>
      </w:r>
      <w:r w:rsidR="000D0386">
        <w:t>)</w:t>
      </w:r>
      <w:r w:rsidR="000D0386">
        <w:rPr>
          <w:rFonts w:ascii="Arial" w:eastAsia="Arial" w:hAnsi="Arial" w:cs="Arial"/>
        </w:rPr>
        <w:t xml:space="preserve"> </w:t>
      </w:r>
      <w:r w:rsidR="000D0386">
        <w:t xml:space="preserve">wykonawcę, któremu Zamawiający  udzielił zamówienia, ma zastąpić nowy wykonawca:   </w:t>
      </w:r>
    </w:p>
    <w:p w14:paraId="624111DA" w14:textId="77777777" w:rsidR="000D0386" w:rsidRDefault="000D0386" w:rsidP="000D0386">
      <w:pPr>
        <w:numPr>
          <w:ilvl w:val="0"/>
          <w:numId w:val="17"/>
        </w:numPr>
        <w:spacing w:after="22" w:line="248" w:lineRule="auto"/>
        <w:ind w:hanging="427"/>
        <w:jc w:val="both"/>
      </w:pPr>
      <w:r>
        <w:t xml:space="preserve"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ustawy, lub </w:t>
      </w:r>
    </w:p>
    <w:p w14:paraId="7556CD61" w14:textId="77777777" w:rsidR="000D0386" w:rsidRDefault="000D0386" w:rsidP="000D0386">
      <w:pPr>
        <w:numPr>
          <w:ilvl w:val="0"/>
          <w:numId w:val="17"/>
        </w:numPr>
        <w:spacing w:after="22" w:line="248" w:lineRule="auto"/>
        <w:ind w:hanging="427"/>
        <w:jc w:val="both"/>
      </w:pPr>
      <w:r>
        <w:t xml:space="preserve">w wyniku przejęcia przez zamawiającego zobowiązań wykonawcy względem jego podwykonawców, w przypadku, o którym mowa w art. 465 ust. 1; </w:t>
      </w:r>
    </w:p>
    <w:p w14:paraId="1E1205BD" w14:textId="1E088BD6" w:rsidR="000D0386" w:rsidRDefault="00935D14" w:rsidP="00935D14">
      <w:pPr>
        <w:spacing w:after="22" w:line="248" w:lineRule="auto"/>
        <w:jc w:val="both"/>
      </w:pPr>
      <w:r>
        <w:t xml:space="preserve">11) </w:t>
      </w:r>
      <w:r w:rsidR="000D0386">
        <w:t xml:space="preserve">zmiany, niezależnie od ich wartości, nie są istotne w rozumieniu art. 454 ust. 2 ustawy Pzp,   </w:t>
      </w:r>
    </w:p>
    <w:p w14:paraId="3472F51C" w14:textId="6414E7B4" w:rsidR="000D0386" w:rsidRDefault="00935D14" w:rsidP="00935D14">
      <w:pPr>
        <w:spacing w:after="22" w:line="248" w:lineRule="auto"/>
        <w:jc w:val="both"/>
      </w:pPr>
      <w:r>
        <w:t xml:space="preserve">12) </w:t>
      </w:r>
      <w:r w:rsidR="000D0386">
        <w:t>łączna wartość zmian jest mniejsza niż kwoty niż progi unijne oraz jest niższa niż 1</w:t>
      </w:r>
      <w:r w:rsidR="002E6E55">
        <w:t>0</w:t>
      </w:r>
      <w:r w:rsidR="000D0386">
        <w:t xml:space="preserve">% wartości pierwotnej umowy, a zmiany te nie powodują zmiany ogólnego charakteru umowy.   </w:t>
      </w:r>
    </w:p>
    <w:p w14:paraId="3931F7A8" w14:textId="4F69F14A" w:rsidR="000D0386" w:rsidRDefault="000D0386" w:rsidP="000D0386">
      <w:pPr>
        <w:ind w:left="-1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Zmiana zakresu </w:t>
      </w:r>
      <w:r w:rsidR="00935D14">
        <w:t>prac</w:t>
      </w:r>
      <w:r>
        <w:t xml:space="preserve">:   </w:t>
      </w:r>
    </w:p>
    <w:p w14:paraId="4CF6C29E" w14:textId="2C2EDFEB" w:rsidR="000D0386" w:rsidRDefault="000D0386" w:rsidP="000D0386">
      <w:pPr>
        <w:numPr>
          <w:ilvl w:val="0"/>
          <w:numId w:val="19"/>
        </w:numPr>
        <w:spacing w:after="22" w:line="248" w:lineRule="auto"/>
        <w:ind w:hanging="360"/>
        <w:jc w:val="both"/>
      </w:pPr>
      <w:r>
        <w:t xml:space="preserve">konieczności dokonania zmian w dokumentacji projektowej bądź realizacji </w:t>
      </w:r>
      <w:r w:rsidR="002E6E55">
        <w:t>prac</w:t>
      </w:r>
      <w:r>
        <w:t xml:space="preserve"> dodatkowych lub zamiennych podyktowanych m.in. decyzjami organów zewnętrznych,  zapobieżeniem powstania strat dla Zamawiającego, uzyskaniem założonego lub lepszego efektu użytkowego, wystąpieniem wad ukrytych w dokumentacji projektowej ujawnionych podczas realizacji robót;   </w:t>
      </w:r>
    </w:p>
    <w:p w14:paraId="31951864" w14:textId="77777777" w:rsidR="000D0386" w:rsidRDefault="000D0386" w:rsidP="000D0386">
      <w:pPr>
        <w:numPr>
          <w:ilvl w:val="0"/>
          <w:numId w:val="19"/>
        </w:numPr>
        <w:spacing w:after="22" w:line="248" w:lineRule="auto"/>
        <w:ind w:hanging="360"/>
        <w:jc w:val="both"/>
      </w:pPr>
      <w:r>
        <w:t xml:space="preserve">zmiany materiałowe, techniczne, technologiczne podyktowane decyzjami organów zewnętrznych;   </w:t>
      </w:r>
    </w:p>
    <w:p w14:paraId="3FD58ADF" w14:textId="77777777" w:rsidR="000D0386" w:rsidRDefault="000D0386" w:rsidP="000D0386">
      <w:pPr>
        <w:numPr>
          <w:ilvl w:val="0"/>
          <w:numId w:val="19"/>
        </w:numPr>
        <w:spacing w:after="22" w:line="248" w:lineRule="auto"/>
        <w:ind w:hanging="360"/>
        <w:jc w:val="both"/>
      </w:pPr>
      <w:r>
        <w:t xml:space="preserve">wydania decyzji, postanowień lub innych aktów administracyjnych, a także ich zmiany mające wpływ na wykonanie przedmiotu umowy;   </w:t>
      </w:r>
    </w:p>
    <w:p w14:paraId="1371B873" w14:textId="1D51030E" w:rsidR="000D0386" w:rsidRDefault="000D0386" w:rsidP="000D0386">
      <w:pPr>
        <w:numPr>
          <w:ilvl w:val="0"/>
          <w:numId w:val="19"/>
        </w:numPr>
        <w:spacing w:after="22" w:line="248" w:lineRule="auto"/>
        <w:ind w:hanging="360"/>
        <w:jc w:val="both"/>
      </w:pPr>
      <w:r>
        <w:lastRenderedPageBreak/>
        <w:t xml:space="preserve">zaistnienia odmiennych od przyjętych w dokumentacji warunków geologicznych (kategoria gruntu, kurzawka, głazy, itp.) skutkujące niemożnością realizowania przedmiotu umowy przy dotychczasowych założeniach technologicznych;  </w:t>
      </w:r>
    </w:p>
    <w:p w14:paraId="691E8870" w14:textId="33B69050" w:rsidR="000D0386" w:rsidRDefault="000D0386" w:rsidP="002E6E55">
      <w:pPr>
        <w:spacing w:after="22" w:line="248" w:lineRule="auto"/>
        <w:jc w:val="both"/>
      </w:pPr>
      <w:r>
        <w:t xml:space="preserve">   </w:t>
      </w:r>
    </w:p>
    <w:p w14:paraId="536510D2" w14:textId="77777777" w:rsidR="000D0386" w:rsidRDefault="000D0386" w:rsidP="000D0386">
      <w:pPr>
        <w:numPr>
          <w:ilvl w:val="0"/>
          <w:numId w:val="20"/>
        </w:numPr>
        <w:spacing w:after="22" w:line="248" w:lineRule="auto"/>
        <w:ind w:hanging="360"/>
        <w:jc w:val="both"/>
      </w:pPr>
      <w:r>
        <w:t xml:space="preserve">Zmiany przewidziane w umowie mogą być inicjowane przez Zamawiającego, lub przez Wykonawcę.   </w:t>
      </w:r>
    </w:p>
    <w:p w14:paraId="15C33AB0" w14:textId="798B58C3" w:rsidR="000D0386" w:rsidRDefault="000D0386" w:rsidP="0017486F">
      <w:pPr>
        <w:numPr>
          <w:ilvl w:val="0"/>
          <w:numId w:val="20"/>
        </w:numPr>
        <w:spacing w:after="0" w:line="248" w:lineRule="auto"/>
        <w:ind w:hanging="360"/>
        <w:jc w:val="both"/>
      </w:pPr>
      <w:r>
        <w:t>W przypadku zainicjowania zmian przez Wykonawcę, o których mowa w ust. 2 niniejszego paragrafu, Wykonawca jest zobowiązany do złożenie wniosku uzasadniającego konieczność dokonania zmian w przedmiotowej umowie.   Jeżeli Zamawiający</w:t>
      </w:r>
      <w:r w:rsidRPr="0017486F">
        <w:rPr>
          <w:i/>
        </w:rPr>
        <w:t xml:space="preserve"> </w:t>
      </w:r>
      <w:r>
        <w:t xml:space="preserve">uzna, że zaistniałe okoliczności nie stanowią podstawy do zmiany w umowie, Wykonawca zobowiązany jest do realizacji zadania zgodnie z warunkami zawartymi w umowie.   </w:t>
      </w:r>
    </w:p>
    <w:p w14:paraId="67E20A74" w14:textId="77777777" w:rsidR="000D0386" w:rsidRPr="00D30180" w:rsidRDefault="000D0386" w:rsidP="00D964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4A3F2455" w14:textId="3AC9320B" w:rsidR="00087792" w:rsidRPr="00D30180" w:rsidRDefault="00087792" w:rsidP="009333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§</w:t>
      </w:r>
      <w:r w:rsidR="000D6735" w:rsidRPr="00D30180">
        <w:rPr>
          <w:rFonts w:cstheme="minorHAnsi"/>
          <w:kern w:val="0"/>
        </w:rPr>
        <w:t xml:space="preserve"> 1</w:t>
      </w:r>
      <w:r w:rsidR="00E1416E" w:rsidRPr="00D30180">
        <w:rPr>
          <w:rFonts w:cstheme="minorHAnsi"/>
          <w:kern w:val="0"/>
        </w:rPr>
        <w:t>7</w:t>
      </w:r>
    </w:p>
    <w:p w14:paraId="7361A9E4" w14:textId="77777777" w:rsidR="00087792" w:rsidRPr="00D30180" w:rsidRDefault="00087792" w:rsidP="00971F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Gwarancja i rękojmia</w:t>
      </w:r>
    </w:p>
    <w:p w14:paraId="04BF87F1" w14:textId="382B2210" w:rsidR="00087792" w:rsidRPr="00D30180" w:rsidRDefault="00087792" w:rsidP="00790A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 xml:space="preserve">1. Wykonawca udzieli </w:t>
      </w:r>
      <w:r w:rsidR="0017486F">
        <w:rPr>
          <w:rFonts w:cstheme="minorHAnsi"/>
          <w:kern w:val="0"/>
        </w:rPr>
        <w:t>………………..</w:t>
      </w:r>
      <w:r w:rsidRPr="00D30180">
        <w:rPr>
          <w:rFonts w:cstheme="minorHAnsi"/>
          <w:kern w:val="0"/>
        </w:rPr>
        <w:t xml:space="preserve"> m-cy gwarancji i rękojmi na przedmiot umowy</w:t>
      </w:r>
    </w:p>
    <w:p w14:paraId="42CEE29F" w14:textId="3100389E" w:rsidR="00087792" w:rsidRPr="00D30180" w:rsidRDefault="000C5162" w:rsidP="00790A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 xml:space="preserve">    </w:t>
      </w:r>
      <w:r w:rsidR="00087792" w:rsidRPr="00D30180">
        <w:rPr>
          <w:rFonts w:cstheme="minorHAnsi"/>
          <w:kern w:val="0"/>
        </w:rPr>
        <w:t>licząc od daty odbioru końcowego.</w:t>
      </w:r>
    </w:p>
    <w:p w14:paraId="101D9195" w14:textId="618007FB" w:rsidR="00087792" w:rsidRPr="00B3443C" w:rsidRDefault="00087792" w:rsidP="00790A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 xml:space="preserve">2. W okresie Wykonawca obowiązany jest do nieodpłatnego </w:t>
      </w:r>
      <w:r w:rsidR="008274F4">
        <w:rPr>
          <w:rFonts w:cstheme="minorHAnsi"/>
          <w:kern w:val="0"/>
        </w:rPr>
        <w:t>świadczenia nadzoru autorskiego</w:t>
      </w:r>
      <w:r w:rsidR="00B3443C">
        <w:rPr>
          <w:rFonts w:cstheme="minorHAnsi"/>
          <w:kern w:val="0"/>
        </w:rPr>
        <w:t>.</w:t>
      </w:r>
      <w:r w:rsidR="000C5162" w:rsidRPr="00D30180">
        <w:rPr>
          <w:rFonts w:cstheme="minorHAnsi"/>
          <w:kern w:val="0"/>
        </w:rPr>
        <w:t xml:space="preserve"> </w:t>
      </w:r>
    </w:p>
    <w:p w14:paraId="77914285" w14:textId="69C68F76" w:rsidR="00087792" w:rsidRPr="00D30180" w:rsidRDefault="00E77632" w:rsidP="00790A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3</w:t>
      </w:r>
      <w:r w:rsidR="00087792" w:rsidRPr="00D30180">
        <w:rPr>
          <w:rFonts w:cstheme="minorHAnsi"/>
          <w:kern w:val="0"/>
        </w:rPr>
        <w:t>. Zamawiający może dochodzić roszczeń z tytułu gwarancji także po upływie okresu gwarancji, jeżeli</w:t>
      </w:r>
      <w:r w:rsidR="000C5162" w:rsidRPr="00D30180">
        <w:rPr>
          <w:rFonts w:cstheme="minorHAnsi"/>
          <w:kern w:val="0"/>
        </w:rPr>
        <w:t xml:space="preserve">    </w:t>
      </w:r>
      <w:r w:rsidR="00087792" w:rsidRPr="00D30180">
        <w:rPr>
          <w:rFonts w:cstheme="minorHAnsi"/>
          <w:kern w:val="0"/>
        </w:rPr>
        <w:t xml:space="preserve">reklamował wadę przed upływem tego terminu. W tym wypadku roszczenia Zamawiającego wygasają </w:t>
      </w:r>
      <w:r w:rsidR="00790A9D" w:rsidRPr="00D30180">
        <w:rPr>
          <w:rFonts w:cstheme="minorHAnsi"/>
          <w:kern w:val="0"/>
        </w:rPr>
        <w:t xml:space="preserve">  </w:t>
      </w:r>
      <w:r w:rsidR="00087792" w:rsidRPr="00D30180">
        <w:rPr>
          <w:rFonts w:cstheme="minorHAnsi"/>
          <w:kern w:val="0"/>
        </w:rPr>
        <w:t>w</w:t>
      </w:r>
      <w:r w:rsidR="00790A9D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ciągu roku od dnia ujawnienia wady.</w:t>
      </w:r>
    </w:p>
    <w:p w14:paraId="1AB1D437" w14:textId="0BA6914A" w:rsidR="00087792" w:rsidRPr="00D30180" w:rsidRDefault="00E77632" w:rsidP="00790A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4</w:t>
      </w:r>
      <w:r w:rsidR="00087792" w:rsidRPr="00D30180">
        <w:rPr>
          <w:rFonts w:cstheme="minorHAnsi"/>
          <w:kern w:val="0"/>
        </w:rPr>
        <w:t>. Gwarancja obejmuje:</w:t>
      </w:r>
    </w:p>
    <w:p w14:paraId="33270B09" w14:textId="53643ADD" w:rsidR="00087792" w:rsidRPr="00D30180" w:rsidRDefault="00087792" w:rsidP="00790A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1) przeglądy gwarancyjne,</w:t>
      </w:r>
    </w:p>
    <w:p w14:paraId="3D24C740" w14:textId="0E379252" w:rsidR="00087792" w:rsidRPr="00D30180" w:rsidRDefault="00087792" w:rsidP="00790A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2) usuwanie wszelkich wad i usterek nieujawnionych w chwili odbioru końcowego, jak i powstałych w okresie</w:t>
      </w:r>
      <w:r w:rsidR="00B3443C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gwarancji,</w:t>
      </w:r>
    </w:p>
    <w:p w14:paraId="46FCA95B" w14:textId="49E1EDD2" w:rsidR="00087792" w:rsidRPr="00D30180" w:rsidRDefault="00087792" w:rsidP="00790A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 xml:space="preserve">3) koszty </w:t>
      </w:r>
      <w:r w:rsidR="00B3443C">
        <w:rPr>
          <w:rFonts w:cstheme="minorHAnsi"/>
          <w:kern w:val="0"/>
        </w:rPr>
        <w:t>usunięcia usterek i wad</w:t>
      </w:r>
      <w:r w:rsidRPr="00D30180">
        <w:rPr>
          <w:rFonts w:cstheme="minorHAnsi"/>
          <w:kern w:val="0"/>
        </w:rPr>
        <w:t xml:space="preserve"> ponosi wykonawca.</w:t>
      </w:r>
    </w:p>
    <w:p w14:paraId="6935784D" w14:textId="77777777" w:rsidR="001A1325" w:rsidRDefault="00E77632" w:rsidP="001A1325">
      <w:pPr>
        <w:spacing w:line="24" w:lineRule="atLeast"/>
        <w:ind w:right="-2"/>
        <w:jc w:val="both"/>
        <w:rPr>
          <w:rFonts w:ascii="Arial" w:hAnsi="Arial" w:cs="Arial"/>
        </w:rPr>
      </w:pPr>
      <w:r w:rsidRPr="00D30180">
        <w:rPr>
          <w:rFonts w:cstheme="minorHAnsi"/>
          <w:kern w:val="0"/>
        </w:rPr>
        <w:t>5</w:t>
      </w:r>
      <w:r w:rsidR="00087792" w:rsidRPr="00D30180">
        <w:rPr>
          <w:rFonts w:cstheme="minorHAnsi"/>
          <w:kern w:val="0"/>
        </w:rPr>
        <w:t>. Niezależnie od uprawnień wynikających z gwarancji, Zamawiającemu przysługuje prawo skorzystania</w:t>
      </w:r>
      <w:r w:rsidR="00790A9D" w:rsidRPr="00D30180">
        <w:rPr>
          <w:rFonts w:cstheme="minorHAnsi"/>
          <w:kern w:val="0"/>
        </w:rPr>
        <w:t xml:space="preserve">  z </w:t>
      </w:r>
      <w:r w:rsidR="00087792" w:rsidRPr="00D30180">
        <w:rPr>
          <w:rFonts w:cstheme="minorHAnsi"/>
          <w:kern w:val="0"/>
        </w:rPr>
        <w:t>uprawnień wynikających z rękojmi, której okres Strony zrównują niniejszym z okresem gwarancji.</w:t>
      </w:r>
    </w:p>
    <w:p w14:paraId="45D3184D" w14:textId="7154B02F" w:rsidR="00087792" w:rsidRPr="00D30180" w:rsidRDefault="00087792" w:rsidP="00790A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4E580C73" w14:textId="3FF4029E" w:rsidR="00087792" w:rsidRPr="00D30180" w:rsidRDefault="00087792" w:rsidP="009333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§</w:t>
      </w:r>
      <w:r w:rsidR="00E1416E" w:rsidRPr="00D30180">
        <w:rPr>
          <w:rFonts w:cstheme="minorHAnsi"/>
          <w:kern w:val="0"/>
        </w:rPr>
        <w:t xml:space="preserve"> 18</w:t>
      </w:r>
    </w:p>
    <w:p w14:paraId="22E286C0" w14:textId="77777777" w:rsidR="00087792" w:rsidRPr="00D30180" w:rsidRDefault="00087792" w:rsidP="00AF2C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Ubezpieczenie</w:t>
      </w:r>
    </w:p>
    <w:p w14:paraId="1CA73CDE" w14:textId="29F2FC91" w:rsidR="00087792" w:rsidRPr="00D30180" w:rsidRDefault="00087792" w:rsidP="00AF2C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1. Wykonawca zobowiązany jest do zawarcia na własny koszt i posiadania przez cały okres realizacji umow</w:t>
      </w:r>
      <w:r w:rsidR="00B3443C">
        <w:rPr>
          <w:rFonts w:cstheme="minorHAnsi"/>
          <w:kern w:val="0"/>
        </w:rPr>
        <w:t>y</w:t>
      </w:r>
      <w:r w:rsidR="00DA07CC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 xml:space="preserve">polisy od odpowiedzialności cywilnej z tytułu prowadzenia działalności gospodarczej w zakresie zgodnym </w:t>
      </w:r>
      <w:r w:rsidR="00AF2C2C" w:rsidRPr="00D30180">
        <w:rPr>
          <w:rFonts w:cstheme="minorHAnsi"/>
          <w:kern w:val="0"/>
        </w:rPr>
        <w:t xml:space="preserve">  </w:t>
      </w:r>
      <w:r w:rsidRPr="00D30180">
        <w:rPr>
          <w:rFonts w:cstheme="minorHAnsi"/>
          <w:kern w:val="0"/>
        </w:rPr>
        <w:t>z</w:t>
      </w:r>
      <w:r w:rsidR="00AF2C2C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Przedmiotem umowy.</w:t>
      </w:r>
    </w:p>
    <w:p w14:paraId="71782CBB" w14:textId="1D0BFF69" w:rsidR="00087792" w:rsidRPr="00D30180" w:rsidRDefault="00E1416E" w:rsidP="00AF2C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2</w:t>
      </w:r>
      <w:r w:rsidR="00087792" w:rsidRPr="00D30180">
        <w:rPr>
          <w:rFonts w:cstheme="minorHAnsi"/>
          <w:kern w:val="0"/>
        </w:rPr>
        <w:t>. Obowiązek zawarcia ubezpieczenia będzie uważany za spełniony</w:t>
      </w:r>
      <w:r w:rsidR="0017486F">
        <w:rPr>
          <w:rFonts w:cstheme="minorHAnsi"/>
          <w:kern w:val="0"/>
        </w:rPr>
        <w:t>,</w:t>
      </w:r>
      <w:r w:rsidR="00087792" w:rsidRPr="00D30180">
        <w:rPr>
          <w:rFonts w:cstheme="minorHAnsi"/>
          <w:kern w:val="0"/>
        </w:rPr>
        <w:t xml:space="preserve"> gdy Wykonawca </w:t>
      </w:r>
      <w:r w:rsidR="00AF2C2C" w:rsidRPr="00D30180">
        <w:rPr>
          <w:rFonts w:cstheme="minorHAnsi"/>
          <w:kern w:val="0"/>
        </w:rPr>
        <w:t>p</w:t>
      </w:r>
      <w:r w:rsidR="00087792" w:rsidRPr="00D30180">
        <w:rPr>
          <w:rFonts w:cstheme="minorHAnsi"/>
          <w:kern w:val="0"/>
        </w:rPr>
        <w:t>rzed</w:t>
      </w:r>
      <w:r w:rsidR="00AF2C2C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podpisaniem umowy przekaże Zamawiającemu polisę odpowiedzialnoś</w:t>
      </w:r>
      <w:r w:rsidR="0017486F">
        <w:rPr>
          <w:rFonts w:cstheme="minorHAnsi"/>
          <w:kern w:val="0"/>
        </w:rPr>
        <w:t>ć</w:t>
      </w:r>
      <w:r w:rsidR="00087792" w:rsidRPr="00D30180">
        <w:rPr>
          <w:rFonts w:cstheme="minorHAnsi"/>
          <w:kern w:val="0"/>
        </w:rPr>
        <w:t xml:space="preserve"> cywilną </w:t>
      </w:r>
      <w:r w:rsidR="0017486F">
        <w:rPr>
          <w:rFonts w:cstheme="minorHAnsi"/>
          <w:kern w:val="0"/>
        </w:rPr>
        <w:t>OC  z</w:t>
      </w:r>
      <w:r w:rsidR="00087792" w:rsidRPr="00D30180">
        <w:rPr>
          <w:rFonts w:cstheme="minorHAnsi"/>
          <w:kern w:val="0"/>
        </w:rPr>
        <w:t xml:space="preserve"> dowodem opłaty składki.</w:t>
      </w:r>
    </w:p>
    <w:p w14:paraId="4256E3DC" w14:textId="549AE727" w:rsidR="00087792" w:rsidRPr="00D30180" w:rsidRDefault="00B3443C" w:rsidP="00AF2C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>3</w:t>
      </w:r>
      <w:r w:rsidR="00087792" w:rsidRPr="00D30180">
        <w:rPr>
          <w:rFonts w:cstheme="minorHAnsi"/>
          <w:kern w:val="0"/>
        </w:rPr>
        <w:t>. Wykonawca ponosi odpowiedzialność cywilną wobec osób trzecich za wszelkie zdarzenia</w:t>
      </w:r>
      <w:r w:rsidR="00AF2C2C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 xml:space="preserve">i szkody wynikłe </w:t>
      </w:r>
      <w:r w:rsidR="00AF2C2C" w:rsidRPr="00D30180">
        <w:rPr>
          <w:rFonts w:cstheme="minorHAnsi"/>
          <w:kern w:val="0"/>
        </w:rPr>
        <w:t xml:space="preserve">   </w:t>
      </w:r>
      <w:r w:rsidR="00087792" w:rsidRPr="00D30180">
        <w:rPr>
          <w:rFonts w:cstheme="minorHAnsi"/>
          <w:kern w:val="0"/>
        </w:rPr>
        <w:t>w trakcie realizacji robót będących przedmiotem zamówienia.</w:t>
      </w:r>
    </w:p>
    <w:p w14:paraId="6D4B151F" w14:textId="62AD619B" w:rsidR="00AF2C2C" w:rsidRPr="00D30180" w:rsidRDefault="00B3443C" w:rsidP="00AF2C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>4</w:t>
      </w:r>
      <w:r w:rsidR="00087792" w:rsidRPr="00D30180">
        <w:rPr>
          <w:rFonts w:cstheme="minorHAnsi"/>
          <w:kern w:val="0"/>
        </w:rPr>
        <w:t xml:space="preserve">. W przypadku zniszczenia lub uszkodzenia istniejącego uzbrojenia, nawierzchni i wyposażenia terenu </w:t>
      </w:r>
      <w:r w:rsidR="00AF2C2C" w:rsidRPr="00D30180">
        <w:rPr>
          <w:rFonts w:cstheme="minorHAnsi"/>
          <w:kern w:val="0"/>
        </w:rPr>
        <w:t xml:space="preserve">                           </w:t>
      </w:r>
    </w:p>
    <w:p w14:paraId="5EA28A29" w14:textId="2740EDB1" w:rsidR="00087792" w:rsidRDefault="00AF2C2C" w:rsidP="00B344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 xml:space="preserve">    o</w:t>
      </w:r>
      <w:r w:rsidR="00087792" w:rsidRPr="00D30180">
        <w:rPr>
          <w:rFonts w:cstheme="minorHAnsi"/>
          <w:kern w:val="0"/>
        </w:rPr>
        <w:t>raz</w:t>
      </w:r>
      <w:r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zieleni w trakcie realizacji niniejszej usługi, Wykonawca zobowiązany jest do ich naprawy i doprowadzenia</w:t>
      </w:r>
      <w:r w:rsidR="00DA07CC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do stanu poprzedniego na własny koszt.</w:t>
      </w:r>
    </w:p>
    <w:p w14:paraId="1082441F" w14:textId="77777777" w:rsidR="006A12B7" w:rsidRDefault="006A12B7" w:rsidP="00B344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51C9F618" w14:textId="4FD36CDF" w:rsidR="001A1325" w:rsidRPr="001A1325" w:rsidRDefault="001A1325" w:rsidP="001A1325">
      <w:pPr>
        <w:pStyle w:val="Nagwek2"/>
        <w:spacing w:line="24" w:lineRule="atLeas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1A1325">
        <w:rPr>
          <w:rFonts w:asciiTheme="minorHAnsi" w:hAnsiTheme="minorHAnsi" w:cstheme="minorHAnsi"/>
          <w:b w:val="0"/>
          <w:bCs/>
          <w:sz w:val="22"/>
          <w:szCs w:val="22"/>
        </w:rPr>
        <w:t>§19</w:t>
      </w:r>
      <w:r w:rsidRPr="001A1325">
        <w:rPr>
          <w:rFonts w:asciiTheme="minorHAnsi" w:hAnsiTheme="minorHAnsi" w:cstheme="minorHAnsi"/>
          <w:b w:val="0"/>
          <w:bCs/>
          <w:sz w:val="22"/>
          <w:szCs w:val="22"/>
        </w:rPr>
        <w:br/>
        <w:t>Prawa autorskie</w:t>
      </w:r>
    </w:p>
    <w:p w14:paraId="4BF2CEFC" w14:textId="05D9F53F" w:rsidR="001A1325" w:rsidRPr="001A1325" w:rsidRDefault="001A1325" w:rsidP="001A1325">
      <w:pPr>
        <w:numPr>
          <w:ilvl w:val="0"/>
          <w:numId w:val="21"/>
        </w:numPr>
        <w:spacing w:after="0" w:line="24" w:lineRule="atLeast"/>
        <w:ind w:left="426" w:hanging="426"/>
        <w:jc w:val="both"/>
        <w:rPr>
          <w:rFonts w:cstheme="minorHAnsi"/>
        </w:rPr>
      </w:pPr>
      <w:r w:rsidRPr="001A1325">
        <w:rPr>
          <w:rFonts w:cstheme="minorHAnsi"/>
        </w:rPr>
        <w:t xml:space="preserve">Z chwilą podpisania bezusterkowego protokołu końcowego odbioru dokumentacji projektowej przez Zamawiającego, Wykonawca przenosi na rzecz Zamawiającego bezwarunkowo, bez dodatkowych opłat, całość autorskich praw majątkowych do wszystkich utworów w rozumieniu </w:t>
      </w:r>
      <w:r w:rsidRPr="001A1325">
        <w:rPr>
          <w:rFonts w:cstheme="minorHAnsi"/>
        </w:rPr>
        <w:lastRenderedPageBreak/>
        <w:t>ustawy z dnia 4 lutego 1994 r. o Prawie autorskim</w:t>
      </w:r>
      <w:r w:rsidR="0017486F">
        <w:rPr>
          <w:rFonts w:cstheme="minorHAnsi"/>
        </w:rPr>
        <w:t xml:space="preserve"> </w:t>
      </w:r>
      <w:r w:rsidRPr="001A1325">
        <w:rPr>
          <w:rFonts w:cstheme="minorHAnsi"/>
        </w:rPr>
        <w:t>i prawach pokrewnych (Dz. U. z 2021 r. poz. 1062), stworzonych na potrzeby realizacji przedmiotu Umowy.</w:t>
      </w:r>
    </w:p>
    <w:p w14:paraId="3CFB7256" w14:textId="77777777" w:rsidR="001A1325" w:rsidRPr="001A1325" w:rsidRDefault="001A1325" w:rsidP="001A1325">
      <w:pPr>
        <w:numPr>
          <w:ilvl w:val="0"/>
          <w:numId w:val="21"/>
        </w:numPr>
        <w:spacing w:after="0" w:line="24" w:lineRule="atLeast"/>
        <w:ind w:left="426" w:hanging="426"/>
        <w:jc w:val="both"/>
        <w:rPr>
          <w:rFonts w:cstheme="minorHAnsi"/>
        </w:rPr>
      </w:pPr>
      <w:r w:rsidRPr="001A1325">
        <w:rPr>
          <w:rFonts w:cstheme="minorHAnsi"/>
        </w:rPr>
        <w:t>Zamawiający z chwilą przeniesienia na niego autorskich praw majątkowych i praw zależnych do utworów wchodzących w skład ww. dokumentacji lub jej części będzie mógł korzystać z niej w całości lub w części poprzez w szczególności:</w:t>
      </w:r>
    </w:p>
    <w:p w14:paraId="155E3073" w14:textId="77777777" w:rsidR="001A1325" w:rsidRPr="001A1325" w:rsidRDefault="001A1325" w:rsidP="001A1325">
      <w:pPr>
        <w:numPr>
          <w:ilvl w:val="0"/>
          <w:numId w:val="22"/>
        </w:numPr>
        <w:spacing w:after="0" w:line="24" w:lineRule="atLeast"/>
        <w:ind w:left="851" w:hanging="425"/>
        <w:jc w:val="both"/>
        <w:rPr>
          <w:rFonts w:cstheme="minorHAnsi"/>
        </w:rPr>
      </w:pPr>
      <w:r w:rsidRPr="001A1325">
        <w:rPr>
          <w:rFonts w:cstheme="minorHAnsi"/>
        </w:rPr>
        <w:t>utrwalenie i zwielokrotnianie dowolnymi technikami, w tym drukarskimi, poligraficznymi, reprograficznymi, informatycznymi, cyfrowymi, w tym kserokopie, slajdy, reprodukcje komputerowe, odręcznie i innymi odmianami tych technik;</w:t>
      </w:r>
    </w:p>
    <w:p w14:paraId="59757222" w14:textId="77777777" w:rsidR="001A1325" w:rsidRPr="001A1325" w:rsidRDefault="001A1325" w:rsidP="001A1325">
      <w:pPr>
        <w:numPr>
          <w:ilvl w:val="0"/>
          <w:numId w:val="22"/>
        </w:numPr>
        <w:spacing w:after="0" w:line="24" w:lineRule="atLeast"/>
        <w:ind w:left="851" w:hanging="425"/>
        <w:jc w:val="both"/>
        <w:rPr>
          <w:rFonts w:cstheme="minorHAnsi"/>
        </w:rPr>
      </w:pPr>
      <w:r w:rsidRPr="001A1325">
        <w:rPr>
          <w:rFonts w:cstheme="minorHAnsi"/>
        </w:rPr>
        <w:t>wykorzystywanie wielokrotne utworu do realizacji celów, zadań i inwestycji Zamawiającego;</w:t>
      </w:r>
    </w:p>
    <w:p w14:paraId="09A871B3" w14:textId="77777777" w:rsidR="001A1325" w:rsidRPr="001A1325" w:rsidRDefault="001A1325" w:rsidP="001A1325">
      <w:pPr>
        <w:numPr>
          <w:ilvl w:val="0"/>
          <w:numId w:val="22"/>
        </w:numPr>
        <w:spacing w:after="0" w:line="24" w:lineRule="atLeast"/>
        <w:ind w:left="851" w:hanging="425"/>
        <w:jc w:val="both"/>
        <w:rPr>
          <w:rFonts w:cstheme="minorHAnsi"/>
        </w:rPr>
      </w:pPr>
      <w:r w:rsidRPr="001A1325">
        <w:rPr>
          <w:rFonts w:cstheme="minorHAnsi"/>
        </w:rPr>
        <w:t>wykorzystanie do opracowania wniosku o dofinansowanie z funduszy UE;</w:t>
      </w:r>
    </w:p>
    <w:p w14:paraId="1E1E905C" w14:textId="77777777" w:rsidR="001A1325" w:rsidRPr="001A1325" w:rsidRDefault="001A1325" w:rsidP="001A1325">
      <w:pPr>
        <w:numPr>
          <w:ilvl w:val="0"/>
          <w:numId w:val="22"/>
        </w:numPr>
        <w:spacing w:after="0" w:line="24" w:lineRule="atLeast"/>
        <w:ind w:left="851" w:hanging="425"/>
        <w:jc w:val="both"/>
        <w:rPr>
          <w:rFonts w:cstheme="minorHAnsi"/>
        </w:rPr>
      </w:pPr>
      <w:r w:rsidRPr="001A1325">
        <w:rPr>
          <w:rFonts w:cstheme="minorHAnsi"/>
        </w:rPr>
        <w:t>wprowadzanie do pamięci komputera;</w:t>
      </w:r>
    </w:p>
    <w:p w14:paraId="1594D2F8" w14:textId="77777777" w:rsidR="001A1325" w:rsidRPr="001A1325" w:rsidRDefault="001A1325" w:rsidP="001A1325">
      <w:pPr>
        <w:numPr>
          <w:ilvl w:val="0"/>
          <w:numId w:val="22"/>
        </w:numPr>
        <w:spacing w:after="0" w:line="24" w:lineRule="atLeast"/>
        <w:ind w:left="851" w:hanging="425"/>
        <w:jc w:val="both"/>
        <w:rPr>
          <w:rFonts w:cstheme="minorHAnsi"/>
        </w:rPr>
      </w:pPr>
      <w:r w:rsidRPr="001A1325">
        <w:rPr>
          <w:rFonts w:cstheme="minorHAnsi"/>
        </w:rPr>
        <w:t>udostępnianie wykonawcom, w tym także wykonanych kopii;</w:t>
      </w:r>
    </w:p>
    <w:p w14:paraId="096E3AC1" w14:textId="77777777" w:rsidR="001A1325" w:rsidRPr="001A1325" w:rsidRDefault="001A1325" w:rsidP="001A1325">
      <w:pPr>
        <w:numPr>
          <w:ilvl w:val="0"/>
          <w:numId w:val="22"/>
        </w:numPr>
        <w:spacing w:after="0" w:line="24" w:lineRule="atLeast"/>
        <w:ind w:left="851" w:hanging="425"/>
        <w:jc w:val="both"/>
        <w:rPr>
          <w:rFonts w:cstheme="minorHAnsi"/>
        </w:rPr>
      </w:pPr>
      <w:r w:rsidRPr="001A1325">
        <w:rPr>
          <w:rFonts w:cstheme="minorHAnsi"/>
        </w:rPr>
        <w:t>rozpowszechnianie w inny sposób w tym: wprowadzanie do obrotu, publikowanie części lub całości opracowania;</w:t>
      </w:r>
    </w:p>
    <w:p w14:paraId="64D0BC9A" w14:textId="77777777" w:rsidR="001A1325" w:rsidRPr="001A1325" w:rsidRDefault="001A1325" w:rsidP="001A1325">
      <w:pPr>
        <w:numPr>
          <w:ilvl w:val="0"/>
          <w:numId w:val="22"/>
        </w:numPr>
        <w:spacing w:after="0" w:line="24" w:lineRule="atLeast"/>
        <w:ind w:left="851" w:hanging="425"/>
        <w:jc w:val="both"/>
        <w:rPr>
          <w:rFonts w:cstheme="minorHAnsi"/>
        </w:rPr>
      </w:pPr>
      <w:r w:rsidRPr="001A1325">
        <w:rPr>
          <w:rFonts w:cstheme="minorHAnsi"/>
        </w:rPr>
        <w:t>przetwarzanie, wprowadzanie zmian, poprawek i modyfikacji.</w:t>
      </w:r>
    </w:p>
    <w:p w14:paraId="36E04C84" w14:textId="77777777" w:rsidR="001A1325" w:rsidRPr="001A1325" w:rsidRDefault="001A1325" w:rsidP="001A1325">
      <w:pPr>
        <w:numPr>
          <w:ilvl w:val="0"/>
          <w:numId w:val="21"/>
        </w:numPr>
        <w:spacing w:after="0" w:line="24" w:lineRule="atLeast"/>
        <w:ind w:left="426" w:hanging="426"/>
        <w:jc w:val="both"/>
        <w:rPr>
          <w:rFonts w:cstheme="minorHAnsi"/>
        </w:rPr>
      </w:pPr>
      <w:r w:rsidRPr="001A1325">
        <w:rPr>
          <w:rFonts w:cstheme="minorHAnsi"/>
        </w:rPr>
        <w:t>Strony ustalają, iż rozpowszechnianie w zakresie określonych w ust. 2 może następować w całości, w części, fragmentach, samodzielnie, w połączeniu z dziełami innych podmiotów.</w:t>
      </w:r>
    </w:p>
    <w:p w14:paraId="55E4455C" w14:textId="77777777" w:rsidR="001A1325" w:rsidRPr="001A1325" w:rsidRDefault="001A1325" w:rsidP="001A1325">
      <w:pPr>
        <w:numPr>
          <w:ilvl w:val="0"/>
          <w:numId w:val="21"/>
        </w:numPr>
        <w:spacing w:after="0" w:line="24" w:lineRule="atLeast"/>
        <w:ind w:left="426" w:hanging="426"/>
        <w:jc w:val="both"/>
        <w:rPr>
          <w:rFonts w:cstheme="minorHAnsi"/>
        </w:rPr>
      </w:pPr>
      <w:r w:rsidRPr="001A1325">
        <w:rPr>
          <w:rFonts w:cstheme="minorHAnsi"/>
        </w:rPr>
        <w:t>W przypadku wystąpienia przez jakąkolwiek osobę trzecią w stosunku do Zamawiającego z roszczeniem z tytułu naruszenia praw autorskich, zarówno osobistych, jak i majątkowych, jeżeli naruszenie nastąpiło w związku z nienależytym wykonaniem dokumentacji w ramach umowy przez Wykonawcę, Wykonawca:</w:t>
      </w:r>
    </w:p>
    <w:p w14:paraId="3145B95B" w14:textId="77777777" w:rsidR="001A1325" w:rsidRPr="001A1325" w:rsidRDefault="001A1325" w:rsidP="001A1325">
      <w:pPr>
        <w:numPr>
          <w:ilvl w:val="0"/>
          <w:numId w:val="23"/>
        </w:numPr>
        <w:spacing w:after="0" w:line="24" w:lineRule="atLeast"/>
        <w:ind w:left="851" w:hanging="567"/>
        <w:jc w:val="both"/>
        <w:rPr>
          <w:rFonts w:cstheme="minorHAnsi"/>
        </w:rPr>
      </w:pPr>
      <w:r w:rsidRPr="001A1325">
        <w:rPr>
          <w:rFonts w:cstheme="minorHAnsi"/>
        </w:rPr>
        <w:t>przyjmie na siebie pełną odpowiedzialność za powstanie oraz wszelkie skutki powyższych zdarzeń;</w:t>
      </w:r>
    </w:p>
    <w:p w14:paraId="5AE4B737" w14:textId="77777777" w:rsidR="001A1325" w:rsidRPr="001A1325" w:rsidRDefault="001A1325" w:rsidP="001A1325">
      <w:pPr>
        <w:numPr>
          <w:ilvl w:val="0"/>
          <w:numId w:val="23"/>
        </w:numPr>
        <w:spacing w:after="0" w:line="24" w:lineRule="atLeast"/>
        <w:ind w:left="851" w:hanging="567"/>
        <w:jc w:val="both"/>
        <w:rPr>
          <w:rFonts w:cstheme="minorHAnsi"/>
        </w:rPr>
      </w:pPr>
      <w:r w:rsidRPr="001A1325">
        <w:rPr>
          <w:rFonts w:cstheme="minorHAnsi"/>
        </w:rPr>
        <w:t>w przypadku skierowania sprawy na drogę postępowania sądowego wstąpi do procesu po stronie Zamawiającego i pokryje wszelkie koszty związane z udziałem Zamawiającego w postępowaniu sądowym oraz ewentualnym postępowaniu egzekucyjnym, w tym koszty obsługi prawnej postępowania;</w:t>
      </w:r>
    </w:p>
    <w:p w14:paraId="1355AD0C" w14:textId="77777777" w:rsidR="001A1325" w:rsidRPr="001A1325" w:rsidRDefault="001A1325" w:rsidP="001A1325">
      <w:pPr>
        <w:numPr>
          <w:ilvl w:val="0"/>
          <w:numId w:val="23"/>
        </w:numPr>
        <w:spacing w:after="0" w:line="24" w:lineRule="atLeast"/>
        <w:ind w:left="851" w:hanging="567"/>
        <w:jc w:val="both"/>
        <w:rPr>
          <w:rFonts w:cstheme="minorHAnsi"/>
          <w:b/>
        </w:rPr>
      </w:pPr>
      <w:r w:rsidRPr="001A1325">
        <w:rPr>
          <w:rFonts w:cstheme="minorHAnsi"/>
        </w:rPr>
        <w:t xml:space="preserve">poniesie wszelkie koszty związane z ewentualnym pokryciem roszczeń majątkowych </w:t>
      </w:r>
      <w:r w:rsidRPr="001A1325">
        <w:rPr>
          <w:rFonts w:cstheme="minorHAnsi"/>
        </w:rPr>
        <w:br/>
        <w:t xml:space="preserve">i niemajątkowych związanych z naruszeniem praw autorskich majątkowych lub osobistych osoby lub osób zgłaszających roszczenia. </w:t>
      </w:r>
    </w:p>
    <w:p w14:paraId="761BFAEF" w14:textId="77777777" w:rsidR="001A1325" w:rsidRPr="00D30180" w:rsidRDefault="001A1325" w:rsidP="00B344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1C9B1D70" w14:textId="438CE0DA" w:rsidR="00087792" w:rsidRPr="00D30180" w:rsidRDefault="00087792" w:rsidP="00DA07C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§</w:t>
      </w:r>
      <w:r w:rsidR="00E1416E" w:rsidRPr="00D30180">
        <w:rPr>
          <w:rFonts w:cstheme="minorHAnsi"/>
          <w:kern w:val="0"/>
        </w:rPr>
        <w:t xml:space="preserve"> </w:t>
      </w:r>
      <w:r w:rsidR="001A1325">
        <w:rPr>
          <w:rFonts w:cstheme="minorHAnsi"/>
          <w:kern w:val="0"/>
        </w:rPr>
        <w:t>20</w:t>
      </w:r>
      <w:r w:rsidR="00BF0B88" w:rsidRPr="00D30180">
        <w:rPr>
          <w:rFonts w:cstheme="minorHAnsi"/>
          <w:kern w:val="0"/>
        </w:rPr>
        <w:t xml:space="preserve">  </w:t>
      </w:r>
    </w:p>
    <w:p w14:paraId="1DAE2202" w14:textId="77777777" w:rsidR="00BF0B88" w:rsidRPr="00D30180" w:rsidRDefault="00BF0B88" w:rsidP="00BF0B88">
      <w:pPr>
        <w:spacing w:after="0" w:line="240" w:lineRule="auto"/>
        <w:ind w:left="426" w:hanging="426"/>
        <w:jc w:val="center"/>
        <w:rPr>
          <w:rFonts w:eastAsia="Calibri" w:cstheme="minorHAnsi"/>
          <w:kern w:val="0"/>
          <w:lang w:eastAsia="pl-PL"/>
          <w14:ligatures w14:val="none"/>
        </w:rPr>
      </w:pPr>
      <w:r w:rsidRPr="00D30180">
        <w:rPr>
          <w:rFonts w:eastAsia="Calibri" w:cstheme="minorHAnsi"/>
          <w:kern w:val="0"/>
          <w:lang w:eastAsia="pl-PL"/>
          <w14:ligatures w14:val="none"/>
        </w:rPr>
        <w:t xml:space="preserve">Regulacje RODO  </w:t>
      </w:r>
    </w:p>
    <w:p w14:paraId="3C5B752D" w14:textId="4B854402" w:rsidR="00BF0B88" w:rsidRPr="00D30180" w:rsidRDefault="00AF2C2C" w:rsidP="00AF2C2C">
      <w:pPr>
        <w:spacing w:after="0" w:line="240" w:lineRule="auto"/>
        <w:ind w:right="4"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D30180">
        <w:rPr>
          <w:rFonts w:eastAsia="Calibri" w:cstheme="minorHAnsi"/>
          <w:kern w:val="0"/>
          <w:lang w:eastAsia="pl-PL"/>
          <w14:ligatures w14:val="none"/>
        </w:rPr>
        <w:t xml:space="preserve">1. 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 xml:space="preserve">W wyniku postępowania, o którym mowa w § 1 niniejszej umowy, zwanego w dalszej treści „postępowaniem” </w:t>
      </w:r>
      <w:r w:rsidR="005A1832" w:rsidRPr="00D30180">
        <w:rPr>
          <w:rFonts w:eastAsia="Calibri" w:cstheme="minorHAnsi"/>
          <w:kern w:val="0"/>
          <w:lang w:eastAsia="pl-PL"/>
          <w14:ligatures w14:val="none"/>
        </w:rPr>
        <w:t xml:space="preserve"> 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>są przetwarzane dane osobowe podlegające ochronie zgodnie z przepisami RODO. Dane te dotyczą</w:t>
      </w:r>
      <w:r w:rsidR="005A1832" w:rsidRPr="00D30180">
        <w:rPr>
          <w:rFonts w:eastAsia="Calibri" w:cstheme="minorHAnsi"/>
          <w:kern w:val="0"/>
          <w:lang w:eastAsia="pl-PL"/>
          <w14:ligatures w14:val="none"/>
        </w:rPr>
        <w:t xml:space="preserve"> 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 xml:space="preserve">Wykonawcy będącego osobą fizyczną prowadzącą jednoosobową działalność gospodarczą, pełnomocnika </w:t>
      </w:r>
      <w:r w:rsidR="005A1832" w:rsidRPr="00D30180">
        <w:rPr>
          <w:rFonts w:eastAsia="Calibri" w:cstheme="minorHAnsi"/>
          <w:kern w:val="0"/>
          <w:lang w:eastAsia="pl-PL"/>
          <w14:ligatures w14:val="none"/>
        </w:rPr>
        <w:t xml:space="preserve"> 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 xml:space="preserve">(osoby fizycznej, której np. dane osobowe zamieszczone są w pełnomocnictwie) Wykonawcy, członka organu </w:t>
      </w:r>
      <w:r w:rsidR="005A1832" w:rsidRPr="00D30180">
        <w:rPr>
          <w:rFonts w:eastAsia="Calibri" w:cstheme="minorHAnsi"/>
          <w:kern w:val="0"/>
          <w:lang w:eastAsia="pl-PL"/>
          <w14:ligatures w14:val="none"/>
        </w:rPr>
        <w:t xml:space="preserve">  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>zarządzającego Wykonawcy (osoby fizycznej, której n</w:t>
      </w:r>
      <w:r w:rsidRPr="00D30180">
        <w:rPr>
          <w:rFonts w:eastAsia="Calibri" w:cstheme="minorHAnsi"/>
          <w:kern w:val="0"/>
          <w:lang w:eastAsia="pl-PL"/>
          <w14:ligatures w14:val="none"/>
        </w:rPr>
        <w:t xml:space="preserve">p. dane osobowe zamieszczone są 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>w informacji z KRK), podwykonawcy będącego osobą  fizyczną prowadzącą działalność gospodarczą, jego pełnomocnika (osoby</w:t>
      </w:r>
      <w:r w:rsidR="005A1832" w:rsidRPr="00D30180">
        <w:rPr>
          <w:rFonts w:eastAsia="Calibri" w:cstheme="minorHAnsi"/>
          <w:kern w:val="0"/>
          <w:lang w:eastAsia="pl-PL"/>
          <w14:ligatures w14:val="none"/>
        </w:rPr>
        <w:t xml:space="preserve">  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>fizycznej), informacji  o osobach, które Wykonawca przedłożył w ww. Postępowaniu celem wykaza</w:t>
      </w:r>
      <w:r w:rsidR="005A1832" w:rsidRPr="00D30180">
        <w:rPr>
          <w:rFonts w:eastAsia="Calibri" w:cstheme="minorHAnsi"/>
          <w:kern w:val="0"/>
          <w:lang w:eastAsia="pl-PL"/>
          <w14:ligatures w14:val="none"/>
        </w:rPr>
        <w:t>nia</w:t>
      </w:r>
      <w:r w:rsidR="00221A83" w:rsidRPr="00D30180">
        <w:rPr>
          <w:rFonts w:eastAsia="Calibri" w:cstheme="minorHAnsi"/>
          <w:kern w:val="0"/>
          <w:lang w:eastAsia="pl-PL"/>
          <w14:ligatures w14:val="none"/>
        </w:rPr>
        <w:t xml:space="preserve"> </w:t>
      </w:r>
      <w:r w:rsidR="005A1832" w:rsidRPr="00D30180">
        <w:rPr>
          <w:rFonts w:eastAsia="Calibri" w:cstheme="minorHAnsi"/>
          <w:kern w:val="0"/>
          <w:lang w:eastAsia="pl-PL"/>
          <w14:ligatures w14:val="none"/>
        </w:rPr>
        <w:t xml:space="preserve">spełniania warunków udziału 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>w postępow</w:t>
      </w:r>
      <w:r w:rsidRPr="00D30180">
        <w:rPr>
          <w:rFonts w:eastAsia="Calibri" w:cstheme="minorHAnsi"/>
          <w:kern w:val="0"/>
          <w:lang w:eastAsia="pl-PL"/>
          <w14:ligatures w14:val="none"/>
        </w:rPr>
        <w:t xml:space="preserve">aniu, braku podstaw wykluczenia 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>z postępowania</w:t>
      </w:r>
      <w:r w:rsidR="0017486F">
        <w:rPr>
          <w:rFonts w:eastAsia="Calibri" w:cstheme="minorHAnsi"/>
          <w:kern w:val="0"/>
          <w:lang w:eastAsia="pl-PL"/>
          <w14:ligatures w14:val="none"/>
        </w:rPr>
        <w:t>,</w:t>
      </w:r>
      <w:r w:rsidR="00221A83" w:rsidRPr="00D30180">
        <w:rPr>
          <w:rFonts w:eastAsia="Calibri" w:cstheme="minorHAnsi"/>
          <w:kern w:val="0"/>
          <w:lang w:eastAsia="pl-PL"/>
          <w14:ligatures w14:val="none"/>
        </w:rPr>
        <w:t xml:space="preserve"> 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>ja</w:t>
      </w:r>
      <w:r w:rsidR="0093334C" w:rsidRPr="00D30180">
        <w:rPr>
          <w:rFonts w:eastAsia="Calibri" w:cstheme="minorHAnsi"/>
          <w:kern w:val="0"/>
          <w:lang w:eastAsia="pl-PL"/>
          <w14:ligatures w14:val="none"/>
        </w:rPr>
        <w:t xml:space="preserve">k </w:t>
      </w:r>
      <w:r w:rsidR="00221A83" w:rsidRPr="00D30180">
        <w:rPr>
          <w:rFonts w:eastAsia="Calibri" w:cstheme="minorHAnsi"/>
          <w:kern w:val="0"/>
          <w:lang w:eastAsia="pl-PL"/>
          <w14:ligatures w14:val="none"/>
        </w:rPr>
        <w:t xml:space="preserve">i 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>potwierdzenia wymogów Zamawiającego dotyczących wykonania p</w:t>
      </w:r>
      <w:r w:rsidR="00221A83" w:rsidRPr="00D30180">
        <w:rPr>
          <w:rFonts w:eastAsia="Calibri" w:cstheme="minorHAnsi"/>
          <w:kern w:val="0"/>
          <w:lang w:eastAsia="pl-PL"/>
          <w14:ligatures w14:val="none"/>
        </w:rPr>
        <w:t xml:space="preserve">rzedmiotu zamówienia (np. osób, 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>których dan</w:t>
      </w:r>
      <w:r w:rsidR="00221A83" w:rsidRPr="00D30180">
        <w:rPr>
          <w:rFonts w:eastAsia="Calibri" w:cstheme="minorHAnsi"/>
          <w:kern w:val="0"/>
          <w:lang w:eastAsia="pl-PL"/>
          <w14:ligatures w14:val="none"/>
        </w:rPr>
        <w:t xml:space="preserve">e służą do wykazania spełniania 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>przez Wykonawcę warunków udzia</w:t>
      </w:r>
      <w:r w:rsidRPr="00D30180">
        <w:rPr>
          <w:rFonts w:eastAsia="Calibri" w:cstheme="minorHAnsi"/>
          <w:kern w:val="0"/>
          <w:lang w:eastAsia="pl-PL"/>
          <w14:ligatures w14:val="none"/>
        </w:rPr>
        <w:t xml:space="preserve">łu 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 xml:space="preserve">w Postępowaniu, osób </w:t>
      </w:r>
      <w:r w:rsidR="00221A83" w:rsidRPr="00D30180">
        <w:rPr>
          <w:rFonts w:eastAsia="Calibri" w:cstheme="minorHAnsi"/>
          <w:kern w:val="0"/>
          <w:lang w:eastAsia="pl-PL"/>
          <w14:ligatures w14:val="none"/>
        </w:rPr>
        <w:t xml:space="preserve"> 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>kierowanych do realizacji zamówienia, osób fizycznych prowadzących działal</w:t>
      </w:r>
      <w:r w:rsidR="00221A83" w:rsidRPr="00D30180">
        <w:rPr>
          <w:rFonts w:eastAsia="Calibri" w:cstheme="minorHAnsi"/>
          <w:kern w:val="0"/>
          <w:lang w:eastAsia="pl-PL"/>
          <w14:ligatures w14:val="none"/>
        </w:rPr>
        <w:t xml:space="preserve">ność gospodarczą, które zostaną 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 xml:space="preserve">wskazane jako Podwykonawca).  </w:t>
      </w:r>
    </w:p>
    <w:p w14:paraId="1BAB2002" w14:textId="3BD9DBE6" w:rsidR="00BF0B88" w:rsidRPr="00D30180" w:rsidRDefault="00AF2C2C" w:rsidP="00AF2C2C">
      <w:pPr>
        <w:spacing w:after="0" w:line="240" w:lineRule="auto"/>
        <w:ind w:right="4"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D30180">
        <w:rPr>
          <w:rFonts w:eastAsia="Calibri" w:cstheme="minorHAnsi"/>
          <w:kern w:val="0"/>
          <w:lang w:eastAsia="pl-PL"/>
          <w14:ligatures w14:val="none"/>
        </w:rPr>
        <w:t>2</w:t>
      </w:r>
      <w:r w:rsidR="00A00FEB" w:rsidRPr="00D30180">
        <w:rPr>
          <w:rFonts w:eastAsia="Calibri" w:cstheme="minorHAnsi"/>
          <w:kern w:val="0"/>
          <w:lang w:eastAsia="pl-PL"/>
          <w14:ligatures w14:val="none"/>
        </w:rPr>
        <w:t xml:space="preserve">. 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>Regulacje RODO związane z ochroną danych osobowych mają  zastosowan</w:t>
      </w:r>
      <w:r w:rsidRPr="00D30180">
        <w:rPr>
          <w:rFonts w:eastAsia="Calibri" w:cstheme="minorHAnsi"/>
          <w:kern w:val="0"/>
          <w:lang w:eastAsia="pl-PL"/>
          <w14:ligatures w14:val="none"/>
        </w:rPr>
        <w:t xml:space="preserve">ie do niniejszej umowy                                  </w:t>
      </w:r>
      <w:r w:rsidR="00A00FEB" w:rsidRPr="00D30180">
        <w:rPr>
          <w:rFonts w:eastAsia="Calibri" w:cstheme="minorHAnsi"/>
          <w:kern w:val="0"/>
          <w:lang w:eastAsia="pl-PL"/>
          <w14:ligatures w14:val="none"/>
        </w:rPr>
        <w:t xml:space="preserve"> </w:t>
      </w:r>
      <w:r w:rsidRPr="00D30180">
        <w:rPr>
          <w:rFonts w:eastAsia="Calibri" w:cstheme="minorHAnsi"/>
          <w:kern w:val="0"/>
          <w:lang w:eastAsia="pl-PL"/>
          <w14:ligatures w14:val="none"/>
        </w:rPr>
        <w:t xml:space="preserve">oraz do 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 xml:space="preserve">dokumentacji zgromadzonej w związku z postępowaniem.  </w:t>
      </w:r>
    </w:p>
    <w:p w14:paraId="4A1DA8D0" w14:textId="77777777" w:rsidR="002F69AD" w:rsidRPr="00D30180" w:rsidRDefault="005A1832" w:rsidP="005A1832">
      <w:pPr>
        <w:spacing w:after="0" w:line="240" w:lineRule="auto"/>
        <w:ind w:right="4"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D30180">
        <w:rPr>
          <w:rFonts w:eastAsia="Calibri" w:cstheme="minorHAnsi"/>
          <w:kern w:val="0"/>
          <w:lang w:eastAsia="pl-PL"/>
          <w14:ligatures w14:val="none"/>
        </w:rPr>
        <w:t xml:space="preserve">3. 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 xml:space="preserve">Obowiązek informacyjny wskazany w STW ma także zastosowanie w toku realizacji niniejszej umowy </w:t>
      </w:r>
      <w:r w:rsidRPr="00D30180">
        <w:rPr>
          <w:rFonts w:eastAsia="Calibri" w:cstheme="minorHAnsi"/>
          <w:kern w:val="0"/>
          <w:lang w:eastAsia="pl-PL"/>
          <w14:ligatures w14:val="none"/>
        </w:rPr>
        <w:t xml:space="preserve">                              </w:t>
      </w:r>
    </w:p>
    <w:p w14:paraId="0EF7AC58" w14:textId="5C7BB2EB" w:rsidR="00BF0B88" w:rsidRPr="00D30180" w:rsidRDefault="00BF0B88" w:rsidP="005A1832">
      <w:pPr>
        <w:spacing w:after="0" w:line="240" w:lineRule="auto"/>
        <w:ind w:right="4"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D30180">
        <w:rPr>
          <w:rFonts w:eastAsia="Calibri" w:cstheme="minorHAnsi"/>
          <w:kern w:val="0"/>
          <w:lang w:eastAsia="pl-PL"/>
          <w14:ligatures w14:val="none"/>
        </w:rPr>
        <w:lastRenderedPageBreak/>
        <w:t xml:space="preserve">w przypadku pozyskiwania danych osobowych bezpośrednio od Wykonawcy, gdy Zamawiający uzyska </w:t>
      </w:r>
      <w:r w:rsidR="005A1832" w:rsidRPr="00D30180">
        <w:rPr>
          <w:rFonts w:eastAsia="Calibri" w:cstheme="minorHAnsi"/>
          <w:kern w:val="0"/>
          <w:lang w:eastAsia="pl-PL"/>
          <w14:ligatures w14:val="none"/>
        </w:rPr>
        <w:t xml:space="preserve">  </w:t>
      </w:r>
      <w:r w:rsidR="002F69AD" w:rsidRPr="00D30180">
        <w:rPr>
          <w:rFonts w:eastAsia="Calibri" w:cstheme="minorHAnsi"/>
          <w:kern w:val="0"/>
          <w:lang w:eastAsia="pl-PL"/>
          <w14:ligatures w14:val="none"/>
        </w:rPr>
        <w:t xml:space="preserve"> </w:t>
      </w:r>
      <w:r w:rsidRPr="00D30180">
        <w:rPr>
          <w:rFonts w:eastAsia="Calibri" w:cstheme="minorHAnsi"/>
          <w:kern w:val="0"/>
          <w:lang w:eastAsia="pl-PL"/>
          <w14:ligatures w14:val="none"/>
        </w:rPr>
        <w:t xml:space="preserve">od Wykonawcy dane osobowe dotyczące innych osób (np. w przypadku zmiany osób, których dane służą </w:t>
      </w:r>
      <w:r w:rsidR="002F69AD" w:rsidRPr="00D30180">
        <w:rPr>
          <w:rFonts w:eastAsia="Calibri" w:cstheme="minorHAnsi"/>
          <w:kern w:val="0"/>
          <w:lang w:eastAsia="pl-PL"/>
          <w14:ligatures w14:val="none"/>
        </w:rPr>
        <w:t xml:space="preserve"> </w:t>
      </w:r>
      <w:r w:rsidRPr="00D30180">
        <w:rPr>
          <w:rFonts w:eastAsia="Calibri" w:cstheme="minorHAnsi"/>
          <w:kern w:val="0"/>
          <w:lang w:eastAsia="pl-PL"/>
          <w14:ligatures w14:val="none"/>
        </w:rPr>
        <w:t xml:space="preserve">do wykazania spełniania przez Wykonawcę warunków udziału w niniejszym postępowaniu, osób kierowanych </w:t>
      </w:r>
      <w:r w:rsidR="002F69AD" w:rsidRPr="00D30180">
        <w:rPr>
          <w:rFonts w:eastAsia="Calibri" w:cstheme="minorHAnsi"/>
          <w:kern w:val="0"/>
          <w:lang w:eastAsia="pl-PL"/>
          <w14:ligatures w14:val="none"/>
        </w:rPr>
        <w:t xml:space="preserve"> </w:t>
      </w:r>
      <w:r w:rsidRPr="00D30180">
        <w:rPr>
          <w:rFonts w:eastAsia="Calibri" w:cstheme="minorHAnsi"/>
          <w:kern w:val="0"/>
          <w:lang w:eastAsia="pl-PL"/>
          <w14:ligatures w14:val="none"/>
        </w:rPr>
        <w:t>do realizacji zamówienia, osób fizycznych prowadzących działalność gospodarczą, które zostały wskazane</w:t>
      </w:r>
      <w:r w:rsidR="002F69AD" w:rsidRPr="00D30180">
        <w:rPr>
          <w:rFonts w:eastAsia="Calibri" w:cstheme="minorHAnsi"/>
          <w:kern w:val="0"/>
          <w:lang w:eastAsia="pl-PL"/>
          <w14:ligatures w14:val="none"/>
        </w:rPr>
        <w:t xml:space="preserve"> </w:t>
      </w:r>
      <w:r w:rsidRPr="00D30180">
        <w:rPr>
          <w:rFonts w:eastAsia="Calibri" w:cstheme="minorHAnsi"/>
          <w:kern w:val="0"/>
          <w:lang w:eastAsia="pl-PL"/>
          <w14:ligatures w14:val="none"/>
        </w:rPr>
        <w:t xml:space="preserve">w niniejszym postępowaniu jako podwykonawca). Obowiązek ten jest uregulowany w art. 14 RODO.  </w:t>
      </w:r>
    </w:p>
    <w:p w14:paraId="4E9B679C" w14:textId="2C989BC4" w:rsidR="00BF0B88" w:rsidRPr="00D30180" w:rsidRDefault="005A1832" w:rsidP="005A1832">
      <w:pPr>
        <w:spacing w:after="0" w:line="240" w:lineRule="auto"/>
        <w:ind w:right="4"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D30180">
        <w:rPr>
          <w:rFonts w:eastAsia="Calibri" w:cstheme="minorHAnsi"/>
          <w:kern w:val="0"/>
          <w:lang w:eastAsia="pl-PL"/>
          <w14:ligatures w14:val="none"/>
        </w:rPr>
        <w:t>4</w:t>
      </w:r>
      <w:r w:rsidR="00D3766F" w:rsidRPr="00D30180">
        <w:rPr>
          <w:rFonts w:eastAsia="Calibri" w:cstheme="minorHAnsi"/>
          <w:kern w:val="0"/>
          <w:lang w:eastAsia="pl-PL"/>
          <w14:ligatures w14:val="none"/>
        </w:rPr>
        <w:t xml:space="preserve">. 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 xml:space="preserve">Zamawiający może odstąpić od obowiązku indywidualnego informowania każdej z osób wskazanych </w:t>
      </w:r>
      <w:r w:rsidR="0093334C" w:rsidRPr="00D30180">
        <w:rPr>
          <w:rFonts w:eastAsia="Calibri" w:cstheme="minorHAnsi"/>
          <w:kern w:val="0"/>
          <w:lang w:eastAsia="pl-PL"/>
          <w14:ligatures w14:val="none"/>
        </w:rPr>
        <w:br/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 xml:space="preserve">w ust. 3 niniejszego paragrafu, w przypadkach, o których mowa w art. 14 ust. 5 RODO, np. w sytuacji, gdy osoba </w:t>
      </w:r>
      <w:r w:rsidR="00D3766F" w:rsidRPr="00D30180">
        <w:rPr>
          <w:rFonts w:eastAsia="Calibri" w:cstheme="minorHAnsi"/>
          <w:kern w:val="0"/>
          <w:lang w:eastAsia="pl-PL"/>
          <w14:ligatures w14:val="none"/>
        </w:rPr>
        <w:t xml:space="preserve"> 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 xml:space="preserve">ta dysponuje już tymi informacjami, albo gdy wymagałoby to ze strony Zamawiającego niewspółmiernie </w:t>
      </w:r>
      <w:r w:rsidR="00D3766F" w:rsidRPr="00D30180">
        <w:rPr>
          <w:rFonts w:eastAsia="Calibri" w:cstheme="minorHAnsi"/>
          <w:kern w:val="0"/>
          <w:lang w:eastAsia="pl-PL"/>
          <w14:ligatures w14:val="none"/>
        </w:rPr>
        <w:t xml:space="preserve"> 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 xml:space="preserve">dużego wysiłku.  </w:t>
      </w:r>
    </w:p>
    <w:p w14:paraId="3AE2BBFD" w14:textId="2BE1F603" w:rsidR="00BF0B88" w:rsidRPr="00D30180" w:rsidRDefault="005A1832" w:rsidP="005A1832">
      <w:pPr>
        <w:spacing w:after="0" w:line="240" w:lineRule="auto"/>
        <w:ind w:right="4"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D30180">
        <w:rPr>
          <w:rFonts w:eastAsia="Calibri" w:cstheme="minorHAnsi"/>
          <w:kern w:val="0"/>
          <w:lang w:eastAsia="pl-PL"/>
          <w14:ligatures w14:val="none"/>
        </w:rPr>
        <w:t xml:space="preserve">5. 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 xml:space="preserve">Obowiązek informacyjny określony przepisami RODO spoczywa także na Wykonawcy, jeżeli pozyskuje dane </w:t>
      </w:r>
      <w:r w:rsidR="00E05706" w:rsidRPr="00D30180">
        <w:rPr>
          <w:rFonts w:eastAsia="Calibri" w:cstheme="minorHAnsi"/>
          <w:kern w:val="0"/>
          <w:lang w:eastAsia="pl-PL"/>
          <w14:ligatures w14:val="none"/>
        </w:rPr>
        <w:t xml:space="preserve"> 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>osobowe osób trzecich, innych niż wskazane w niniejszym p</w:t>
      </w:r>
      <w:r w:rsidR="00E05706" w:rsidRPr="00D30180">
        <w:rPr>
          <w:rFonts w:eastAsia="Calibri" w:cstheme="minorHAnsi"/>
          <w:kern w:val="0"/>
          <w:lang w:eastAsia="pl-PL"/>
          <w14:ligatures w14:val="none"/>
        </w:rPr>
        <w:t xml:space="preserve">ostępowaniu, w celu przekazania 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 xml:space="preserve">ich Zamawiającemu w toku realizacji niniejszej umowy. Dla uzyskania przez Zamawiającego potwierdzenia, </w:t>
      </w:r>
      <w:r w:rsidR="00E05706" w:rsidRPr="00D30180">
        <w:rPr>
          <w:rFonts w:eastAsia="Calibri" w:cstheme="minorHAnsi"/>
          <w:kern w:val="0"/>
          <w:lang w:eastAsia="pl-PL"/>
          <w14:ligatures w14:val="none"/>
        </w:rPr>
        <w:t xml:space="preserve"> 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>że osoby, których dane osobowe są przekazywane Zamawiającemu, dysponują już wskazanymi informacjami, jak również w celu właściwego zabezpieczenia i ochrony danych tych osób, z których Wykonawca będzie</w:t>
      </w:r>
      <w:r w:rsidR="00E05706" w:rsidRPr="00D30180">
        <w:rPr>
          <w:rFonts w:eastAsia="Calibri" w:cstheme="minorHAnsi"/>
          <w:kern w:val="0"/>
          <w:lang w:eastAsia="pl-PL"/>
          <w14:ligatures w14:val="none"/>
        </w:rPr>
        <w:t xml:space="preserve"> 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 xml:space="preserve">korzystał, przekazanych przez Wykonawcę w toku realizacji niniejszej umowy wymagane jest Oświadczenie </w:t>
      </w:r>
      <w:r w:rsidR="00E05706" w:rsidRPr="00D30180">
        <w:rPr>
          <w:rFonts w:eastAsia="Calibri" w:cstheme="minorHAnsi"/>
          <w:kern w:val="0"/>
          <w:lang w:eastAsia="pl-PL"/>
          <w14:ligatures w14:val="none"/>
        </w:rPr>
        <w:t xml:space="preserve"> 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 xml:space="preserve">Wykonawcy  dotyczące  pozyskania przez Wykonawcę danych osobowych od osób trzecich, sporządzonego </w:t>
      </w:r>
      <w:r w:rsidR="00E05706" w:rsidRPr="00D30180">
        <w:rPr>
          <w:rFonts w:eastAsia="Calibri" w:cstheme="minorHAnsi"/>
          <w:kern w:val="0"/>
          <w:lang w:eastAsia="pl-PL"/>
          <w14:ligatures w14:val="none"/>
        </w:rPr>
        <w:t xml:space="preserve"> 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 xml:space="preserve">wg Załącznika nr 6 do niniejszej Umowy.  </w:t>
      </w:r>
    </w:p>
    <w:p w14:paraId="76CDB7FD" w14:textId="77777777" w:rsidR="00E77632" w:rsidRPr="00D30180" w:rsidRDefault="00E77632" w:rsidP="00E77632">
      <w:pPr>
        <w:spacing w:after="0" w:line="240" w:lineRule="auto"/>
        <w:ind w:right="4"/>
        <w:jc w:val="both"/>
        <w:rPr>
          <w:rFonts w:eastAsia="Calibri" w:cstheme="minorHAnsi"/>
          <w:kern w:val="0"/>
          <w:lang w:eastAsia="pl-PL"/>
          <w14:ligatures w14:val="none"/>
        </w:rPr>
      </w:pPr>
    </w:p>
    <w:p w14:paraId="39F4D1D7" w14:textId="686FA0C4" w:rsidR="00E77632" w:rsidRPr="00D30180" w:rsidRDefault="00E77632" w:rsidP="00E776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§ 20</w:t>
      </w:r>
    </w:p>
    <w:p w14:paraId="453C056C" w14:textId="77777777" w:rsidR="00087792" w:rsidRPr="00D30180" w:rsidRDefault="00087792" w:rsidP="00DA07C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Postanowienia ogólne</w:t>
      </w:r>
    </w:p>
    <w:p w14:paraId="28309A31" w14:textId="2CEBF068" w:rsidR="00087792" w:rsidRPr="00D30180" w:rsidRDefault="00087792" w:rsidP="005A18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1. W sprawach nieuregulowanych niniejszą umową mają zastosowanie przepisy kodeksu cywilnego i ustawy</w:t>
      </w:r>
      <w:r w:rsidR="00DA07CC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Prawo zamówień publicznych.</w:t>
      </w:r>
    </w:p>
    <w:p w14:paraId="443D978A" w14:textId="06B7CD15" w:rsidR="00087792" w:rsidRPr="00D30180" w:rsidRDefault="00087792" w:rsidP="005A18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 xml:space="preserve">2. Umowę niniejszą sporządzono w dwóch jednobrzmiących egzemplarzach, po jednym egzemplarzu </w:t>
      </w:r>
      <w:r w:rsidR="00194B01" w:rsidRPr="00D30180">
        <w:rPr>
          <w:rFonts w:cstheme="minorHAnsi"/>
          <w:kern w:val="0"/>
        </w:rPr>
        <w:t xml:space="preserve">                                    d</w:t>
      </w:r>
      <w:r w:rsidRPr="00D30180">
        <w:rPr>
          <w:rFonts w:cstheme="minorHAnsi"/>
          <w:kern w:val="0"/>
        </w:rPr>
        <w:t>la</w:t>
      </w:r>
      <w:r w:rsidR="00194B01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każdej ze stron.</w:t>
      </w:r>
    </w:p>
    <w:p w14:paraId="55CFEA46" w14:textId="3B12F370" w:rsidR="00AA4EFB" w:rsidRPr="00D30180" w:rsidRDefault="00AA4EFB" w:rsidP="005A18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3. Sądem właściwym do rozpatrywania sporów wynikłych z niniejszej umowy będzie sąd miejscowo właściwy   dla siedziby Zamawiającego.</w:t>
      </w:r>
    </w:p>
    <w:p w14:paraId="6D3C0AC8" w14:textId="5472A75D" w:rsidR="00AA4EFB" w:rsidRDefault="00AA4EFB" w:rsidP="00AA4EF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FFB4813" w14:textId="77777777" w:rsidR="005E2759" w:rsidRDefault="005E2759" w:rsidP="00AA4EF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085311C" w14:textId="77777777" w:rsidR="005E2759" w:rsidRDefault="005E2759" w:rsidP="00AA4EF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94D85A5" w14:textId="73CD442E" w:rsidR="005E2759" w:rsidRDefault="005E2759" w:rsidP="00AA4EF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DF6F23E" w14:textId="4B44853C" w:rsidR="005E2759" w:rsidRDefault="00935D14" w:rsidP="00AA4EF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>ZAMAWIAJĄCY                                                                                                  WYKONAWCA</w:t>
      </w:r>
    </w:p>
    <w:p w14:paraId="1C490C61" w14:textId="77777777" w:rsidR="00935D14" w:rsidRDefault="00935D14" w:rsidP="00AA4EF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15FA985B" w14:textId="21517A2D" w:rsidR="00935D14" w:rsidRDefault="00935D14" w:rsidP="00AA4EF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>……………………….                                                                                         …………………………………</w:t>
      </w:r>
    </w:p>
    <w:p w14:paraId="7419B45A" w14:textId="77777777" w:rsidR="005E2759" w:rsidRDefault="005E2759" w:rsidP="00AA4EF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000CC9C" w14:textId="77777777" w:rsidR="005E2759" w:rsidRDefault="005E2759" w:rsidP="00AA4EF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3584ECD" w14:textId="77777777" w:rsidR="005E2759" w:rsidRDefault="005E2759" w:rsidP="00AA4EF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AF63802" w14:textId="77777777" w:rsidR="005E2759" w:rsidRDefault="005E2759" w:rsidP="00AA4EF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25337A7" w14:textId="77777777" w:rsidR="005E2759" w:rsidRDefault="005E2759" w:rsidP="00AA4EF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5CE738D" w14:textId="77777777" w:rsidR="005E2759" w:rsidRDefault="005E2759" w:rsidP="00AA4EF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17B17C9C" w14:textId="77777777" w:rsidR="005E2759" w:rsidRDefault="005E2759" w:rsidP="00AA4EF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A599479" w14:textId="77777777" w:rsidR="005E2759" w:rsidRDefault="005E2759" w:rsidP="00AA4EF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04FE3F0" w14:textId="77777777" w:rsidR="005E2759" w:rsidRDefault="005E2759" w:rsidP="00AA4EF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2145B3A" w14:textId="77777777" w:rsidR="005E2759" w:rsidRDefault="005E2759" w:rsidP="00AA4EF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97476D4" w14:textId="77777777" w:rsidR="005E2759" w:rsidRDefault="005E2759" w:rsidP="00AA4EF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D70D7B1" w14:textId="77777777" w:rsidR="005E2759" w:rsidRDefault="005E2759" w:rsidP="00AA4EF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877C8C7" w14:textId="77777777" w:rsidR="005E2759" w:rsidRPr="00D30180" w:rsidRDefault="005E2759" w:rsidP="00AA4EF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3463A25" w14:textId="1AB778D9" w:rsidR="00B22110" w:rsidRPr="00B5103D" w:rsidRDefault="00B5103D" w:rsidP="00087792">
      <w:pPr>
        <w:rPr>
          <w:sz w:val="16"/>
          <w:szCs w:val="16"/>
        </w:rPr>
      </w:pPr>
      <w:r w:rsidRPr="00B5103D">
        <w:rPr>
          <w:sz w:val="16"/>
          <w:szCs w:val="16"/>
        </w:rPr>
        <w:t>S</w:t>
      </w:r>
      <w:r w:rsidR="00935D14">
        <w:rPr>
          <w:sz w:val="16"/>
          <w:szCs w:val="16"/>
        </w:rPr>
        <w:t>porządził :</w:t>
      </w:r>
      <w:r w:rsidRPr="00B5103D">
        <w:rPr>
          <w:sz w:val="16"/>
          <w:szCs w:val="16"/>
        </w:rPr>
        <w:t xml:space="preserve"> Waldemar Kurpias </w:t>
      </w:r>
    </w:p>
    <w:sectPr w:rsidR="00B22110" w:rsidRPr="00B5103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00250" w14:textId="77777777" w:rsidR="000A1C75" w:rsidRDefault="000A1C75" w:rsidP="00BC04A1">
      <w:pPr>
        <w:spacing w:after="0" w:line="240" w:lineRule="auto"/>
      </w:pPr>
      <w:r>
        <w:separator/>
      </w:r>
    </w:p>
  </w:endnote>
  <w:endnote w:type="continuationSeparator" w:id="0">
    <w:p w14:paraId="1D981BD7" w14:textId="77777777" w:rsidR="000A1C75" w:rsidRDefault="000A1C75" w:rsidP="00BC0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0111236"/>
      <w:docPartObj>
        <w:docPartGallery w:val="Page Numbers (Bottom of Page)"/>
        <w:docPartUnique/>
      </w:docPartObj>
    </w:sdtPr>
    <w:sdtContent>
      <w:p w14:paraId="4D4CFD32" w14:textId="0A50843F" w:rsidR="00C82202" w:rsidRDefault="00C822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EF97DD" w14:textId="77777777" w:rsidR="00C82202" w:rsidRDefault="00C822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570FB" w14:textId="77777777" w:rsidR="000A1C75" w:rsidRDefault="000A1C75" w:rsidP="00BC04A1">
      <w:pPr>
        <w:spacing w:after="0" w:line="240" w:lineRule="auto"/>
      </w:pPr>
      <w:r>
        <w:separator/>
      </w:r>
    </w:p>
  </w:footnote>
  <w:footnote w:type="continuationSeparator" w:id="0">
    <w:p w14:paraId="558B6EEB" w14:textId="77777777" w:rsidR="000A1C75" w:rsidRDefault="000A1C75" w:rsidP="00BC0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5A8A4" w14:textId="7D41D652" w:rsidR="007B331C" w:rsidRPr="007B331C" w:rsidRDefault="007B331C" w:rsidP="007B331C">
    <w:pPr>
      <w:pStyle w:val="Nagwek"/>
    </w:pPr>
    <w:r>
      <w:rPr>
        <w:noProof/>
      </w:rPr>
      <w:drawing>
        <wp:inline distT="0" distB="0" distL="0" distR="0" wp14:anchorId="61C80BF6" wp14:editId="4DA0DC5F">
          <wp:extent cx="5857875" cy="919736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6036" cy="925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7ED"/>
    <w:multiLevelType w:val="multilevel"/>
    <w:tmpl w:val="8040BCA8"/>
    <w:name w:val="WW8Num122"/>
    <w:lvl w:ilvl="0">
      <w:start w:val="5"/>
      <w:numFmt w:val="decimal"/>
      <w:lvlText w:val="%1."/>
      <w:lvlJc w:val="left"/>
      <w:pPr>
        <w:tabs>
          <w:tab w:val="num" w:pos="0"/>
        </w:tabs>
        <w:ind w:left="453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7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3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0F0E4345"/>
    <w:multiLevelType w:val="hybridMultilevel"/>
    <w:tmpl w:val="E8802D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E03309"/>
    <w:multiLevelType w:val="hybridMultilevel"/>
    <w:tmpl w:val="6152F34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0F3017"/>
    <w:multiLevelType w:val="hybridMultilevel"/>
    <w:tmpl w:val="EF285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8400E"/>
    <w:multiLevelType w:val="hybridMultilevel"/>
    <w:tmpl w:val="5A2A8698"/>
    <w:lvl w:ilvl="0" w:tplc="05E6A0E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22ABA8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0AB1C0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709F30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685810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484E9C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825992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23B3C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6EA5BC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DC1324"/>
    <w:multiLevelType w:val="hybridMultilevel"/>
    <w:tmpl w:val="247AE6A6"/>
    <w:lvl w:ilvl="0" w:tplc="34EC8D6C">
      <w:start w:val="1"/>
      <w:numFmt w:val="decimal"/>
      <w:lvlText w:val="%1."/>
      <w:lvlJc w:val="left"/>
      <w:pPr>
        <w:ind w:left="8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703B6E">
      <w:start w:val="1"/>
      <w:numFmt w:val="lowerLetter"/>
      <w:lvlText w:val="%2"/>
      <w:lvlJc w:val="left"/>
      <w:pPr>
        <w:ind w:left="14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F47AB0">
      <w:start w:val="1"/>
      <w:numFmt w:val="lowerRoman"/>
      <w:lvlText w:val="%3"/>
      <w:lvlJc w:val="left"/>
      <w:pPr>
        <w:ind w:left="22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160A40">
      <w:start w:val="1"/>
      <w:numFmt w:val="decimal"/>
      <w:lvlText w:val="%4"/>
      <w:lvlJc w:val="left"/>
      <w:pPr>
        <w:ind w:left="29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D469F8">
      <w:start w:val="1"/>
      <w:numFmt w:val="lowerLetter"/>
      <w:lvlText w:val="%5"/>
      <w:lvlJc w:val="left"/>
      <w:pPr>
        <w:ind w:left="36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1EC64C">
      <w:start w:val="1"/>
      <w:numFmt w:val="lowerRoman"/>
      <w:lvlText w:val="%6"/>
      <w:lvlJc w:val="left"/>
      <w:pPr>
        <w:ind w:left="43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982312">
      <w:start w:val="1"/>
      <w:numFmt w:val="decimal"/>
      <w:lvlText w:val="%7"/>
      <w:lvlJc w:val="left"/>
      <w:pPr>
        <w:ind w:left="50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DCA4E4">
      <w:start w:val="1"/>
      <w:numFmt w:val="lowerLetter"/>
      <w:lvlText w:val="%8"/>
      <w:lvlJc w:val="left"/>
      <w:pPr>
        <w:ind w:left="58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3437BA">
      <w:start w:val="1"/>
      <w:numFmt w:val="lowerRoman"/>
      <w:lvlText w:val="%9"/>
      <w:lvlJc w:val="left"/>
      <w:pPr>
        <w:ind w:left="65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E33444"/>
    <w:multiLevelType w:val="hybridMultilevel"/>
    <w:tmpl w:val="12F8F1CC"/>
    <w:lvl w:ilvl="0" w:tplc="9592908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7C90635"/>
    <w:multiLevelType w:val="hybridMultilevel"/>
    <w:tmpl w:val="AD925DB0"/>
    <w:lvl w:ilvl="0" w:tplc="C220C6B6">
      <w:start w:val="17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4A29A0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DA107E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F03F7C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12C8B4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30427E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1454E6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C033B0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425AF6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986DF5"/>
    <w:multiLevelType w:val="hybridMultilevel"/>
    <w:tmpl w:val="57A864A2"/>
    <w:lvl w:ilvl="0" w:tplc="2F22A93A">
      <w:start w:val="3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0A7D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BC6B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8E60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0AB5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8A39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DEE2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6E0E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2AB2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AC5A5E"/>
    <w:multiLevelType w:val="hybridMultilevel"/>
    <w:tmpl w:val="0C569EDE"/>
    <w:lvl w:ilvl="0" w:tplc="2924BF06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488D1A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9C20FA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E62CDE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CC5110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461A72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523AC8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DA44BC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E62714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EC6F0D"/>
    <w:multiLevelType w:val="hybridMultilevel"/>
    <w:tmpl w:val="331415B4"/>
    <w:lvl w:ilvl="0" w:tplc="1892E128">
      <w:start w:val="1"/>
      <w:numFmt w:val="decimal"/>
      <w:lvlText w:val="%1."/>
      <w:lvlJc w:val="left"/>
      <w:pPr>
        <w:ind w:left="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B2E7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60A2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34BF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F2CA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34E3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F23C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6865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9822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B152ED"/>
    <w:multiLevelType w:val="hybridMultilevel"/>
    <w:tmpl w:val="8616932E"/>
    <w:lvl w:ilvl="0" w:tplc="14AA07E0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F1D7771"/>
    <w:multiLevelType w:val="hybridMultilevel"/>
    <w:tmpl w:val="CBCE3424"/>
    <w:lvl w:ilvl="0" w:tplc="FB0E07B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3F3B04E2"/>
    <w:multiLevelType w:val="hybridMultilevel"/>
    <w:tmpl w:val="FBB61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C4737"/>
    <w:multiLevelType w:val="hybridMultilevel"/>
    <w:tmpl w:val="8C8C3DD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CE4DB0"/>
    <w:multiLevelType w:val="hybridMultilevel"/>
    <w:tmpl w:val="3DB00030"/>
    <w:lvl w:ilvl="0" w:tplc="97B0BA48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2C0C9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84E7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1C55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ECF2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D6E9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8AEE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D2B8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E2980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F8B5A4F"/>
    <w:multiLevelType w:val="hybridMultilevel"/>
    <w:tmpl w:val="1B981648"/>
    <w:lvl w:ilvl="0" w:tplc="834C9B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F56A4F"/>
    <w:multiLevelType w:val="hybridMultilevel"/>
    <w:tmpl w:val="4790B208"/>
    <w:lvl w:ilvl="0" w:tplc="7CECDC02">
      <w:start w:val="1"/>
      <w:numFmt w:val="lowerLetter"/>
      <w:lvlText w:val="%1)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FEB0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929F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164A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E227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1A91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D22E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0C09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9005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6B63DD3"/>
    <w:multiLevelType w:val="hybridMultilevel"/>
    <w:tmpl w:val="64FA43DE"/>
    <w:lvl w:ilvl="0" w:tplc="15768F0C">
      <w:start w:val="1"/>
      <w:numFmt w:val="lowerLetter"/>
      <w:lvlText w:val="%1.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F550F4E"/>
    <w:multiLevelType w:val="hybridMultilevel"/>
    <w:tmpl w:val="CF743CFC"/>
    <w:lvl w:ilvl="0" w:tplc="0686C676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E8552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F0EF00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464E98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1E6CBC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F0CAD8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78BD48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E26836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F84DF2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A31CC3"/>
    <w:multiLevelType w:val="hybridMultilevel"/>
    <w:tmpl w:val="1ADA77F2"/>
    <w:lvl w:ilvl="0" w:tplc="2560223C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74D4DE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A837C0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A4F7EE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22873C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F6F114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D2B93A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4E6E98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D4B656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48225A0"/>
    <w:multiLevelType w:val="hybridMultilevel"/>
    <w:tmpl w:val="25EAFA88"/>
    <w:lvl w:ilvl="0" w:tplc="E9002492">
      <w:start w:val="9"/>
      <w:numFmt w:val="decimal"/>
      <w:lvlText w:val="%1.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0F704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AFE42">
      <w:start w:val="1"/>
      <w:numFmt w:val="bullet"/>
      <w:lvlText w:val="▪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F6C5E4">
      <w:start w:val="1"/>
      <w:numFmt w:val="bullet"/>
      <w:lvlText w:val="•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24328">
      <w:start w:val="1"/>
      <w:numFmt w:val="bullet"/>
      <w:lvlText w:val="o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F29854">
      <w:start w:val="1"/>
      <w:numFmt w:val="bullet"/>
      <w:lvlText w:val="▪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AB0D2">
      <w:start w:val="1"/>
      <w:numFmt w:val="bullet"/>
      <w:lvlText w:val="•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38AFE2">
      <w:start w:val="1"/>
      <w:numFmt w:val="bullet"/>
      <w:lvlText w:val="o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788">
      <w:start w:val="1"/>
      <w:numFmt w:val="bullet"/>
      <w:lvlText w:val="▪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4CF20B7"/>
    <w:multiLevelType w:val="hybridMultilevel"/>
    <w:tmpl w:val="9612DBD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2A0C77"/>
    <w:multiLevelType w:val="hybridMultilevel"/>
    <w:tmpl w:val="5540D75E"/>
    <w:lvl w:ilvl="0" w:tplc="D346DD8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7811217"/>
    <w:multiLevelType w:val="hybridMultilevel"/>
    <w:tmpl w:val="E08CDC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57F2E"/>
    <w:multiLevelType w:val="hybridMultilevel"/>
    <w:tmpl w:val="D9D2E2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19368C7"/>
    <w:multiLevelType w:val="hybridMultilevel"/>
    <w:tmpl w:val="EC66BE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3955B05"/>
    <w:multiLevelType w:val="hybridMultilevel"/>
    <w:tmpl w:val="FE40A52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C330969"/>
    <w:multiLevelType w:val="hybridMultilevel"/>
    <w:tmpl w:val="771A93B4"/>
    <w:lvl w:ilvl="0" w:tplc="F072F802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988ABC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0CE676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AC2892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DCB546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F0767C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6017C6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B88740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A64168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C5A5EE3"/>
    <w:multiLevelType w:val="hybridMultilevel"/>
    <w:tmpl w:val="E280E458"/>
    <w:lvl w:ilvl="0" w:tplc="C67E6150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229290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623A84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565BC2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0C3ECA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AC9462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1441E8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88E21E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541F5C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FF82A52"/>
    <w:multiLevelType w:val="singleLevel"/>
    <w:tmpl w:val="07A0DB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  <w:strike w:val="0"/>
        <w:dstrike w:val="0"/>
        <w:sz w:val="22"/>
        <w:szCs w:val="22"/>
        <w:u w:val="none"/>
        <w:effect w:val="none"/>
      </w:rPr>
    </w:lvl>
  </w:abstractNum>
  <w:num w:numId="1" w16cid:durableId="720330248">
    <w:abstractNumId w:val="21"/>
  </w:num>
  <w:num w:numId="2" w16cid:durableId="124470561">
    <w:abstractNumId w:val="12"/>
  </w:num>
  <w:num w:numId="3" w16cid:durableId="1982342883">
    <w:abstractNumId w:val="6"/>
  </w:num>
  <w:num w:numId="4" w16cid:durableId="875393832">
    <w:abstractNumId w:val="10"/>
  </w:num>
  <w:num w:numId="5" w16cid:durableId="849219372">
    <w:abstractNumId w:val="13"/>
  </w:num>
  <w:num w:numId="6" w16cid:durableId="48387670">
    <w:abstractNumId w:val="27"/>
  </w:num>
  <w:num w:numId="7" w16cid:durableId="117337538">
    <w:abstractNumId w:val="26"/>
  </w:num>
  <w:num w:numId="8" w16cid:durableId="793983625">
    <w:abstractNumId w:val="24"/>
  </w:num>
  <w:num w:numId="9" w16cid:durableId="887180724">
    <w:abstractNumId w:val="22"/>
  </w:num>
  <w:num w:numId="10" w16cid:durableId="126747077">
    <w:abstractNumId w:val="11"/>
  </w:num>
  <w:num w:numId="11" w16cid:durableId="1053891850">
    <w:abstractNumId w:val="4"/>
  </w:num>
  <w:num w:numId="12" w16cid:durableId="140385901">
    <w:abstractNumId w:val="20"/>
  </w:num>
  <w:num w:numId="13" w16cid:durableId="1345862741">
    <w:abstractNumId w:val="15"/>
  </w:num>
  <w:num w:numId="14" w16cid:durableId="322273110">
    <w:abstractNumId w:val="8"/>
  </w:num>
  <w:num w:numId="15" w16cid:durableId="1043947648">
    <w:abstractNumId w:val="29"/>
  </w:num>
  <w:num w:numId="16" w16cid:durableId="1589078102">
    <w:abstractNumId w:val="9"/>
  </w:num>
  <w:num w:numId="17" w16cid:durableId="1835029692">
    <w:abstractNumId w:val="17"/>
  </w:num>
  <w:num w:numId="18" w16cid:durableId="1684434139">
    <w:abstractNumId w:val="7"/>
  </w:num>
  <w:num w:numId="19" w16cid:durableId="1727336019">
    <w:abstractNumId w:val="28"/>
  </w:num>
  <w:num w:numId="20" w16cid:durableId="796484916">
    <w:abstractNumId w:val="19"/>
  </w:num>
  <w:num w:numId="21" w16cid:durableId="20208876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04570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547782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98624251">
    <w:abstractNumId w:val="30"/>
    <w:lvlOverride w:ilvl="0">
      <w:startOverride w:val="1"/>
    </w:lvlOverride>
  </w:num>
  <w:num w:numId="25" w16cid:durableId="6064999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01635657">
    <w:abstractNumId w:val="16"/>
  </w:num>
  <w:num w:numId="27" w16cid:durableId="1124687796">
    <w:abstractNumId w:val="14"/>
  </w:num>
  <w:num w:numId="28" w16cid:durableId="472793072">
    <w:abstractNumId w:val="3"/>
  </w:num>
  <w:num w:numId="29" w16cid:durableId="394398890">
    <w:abstractNumId w:val="18"/>
  </w:num>
  <w:num w:numId="30" w16cid:durableId="1849326058">
    <w:abstractNumId w:val="5"/>
  </w:num>
  <w:num w:numId="31" w16cid:durableId="1464539266">
    <w:abstractNumId w:val="1"/>
  </w:num>
  <w:num w:numId="32" w16cid:durableId="1764647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792"/>
    <w:rsid w:val="00027A78"/>
    <w:rsid w:val="00063178"/>
    <w:rsid w:val="00087678"/>
    <w:rsid w:val="00087792"/>
    <w:rsid w:val="000A1C75"/>
    <w:rsid w:val="000C4A0F"/>
    <w:rsid w:val="000C5162"/>
    <w:rsid w:val="000D0386"/>
    <w:rsid w:val="000D6735"/>
    <w:rsid w:val="0017486F"/>
    <w:rsid w:val="00194B01"/>
    <w:rsid w:val="001A1325"/>
    <w:rsid w:val="001A4FC1"/>
    <w:rsid w:val="001B0455"/>
    <w:rsid w:val="001F29EC"/>
    <w:rsid w:val="00221A83"/>
    <w:rsid w:val="00235EBA"/>
    <w:rsid w:val="0028000E"/>
    <w:rsid w:val="002A18B1"/>
    <w:rsid w:val="002E6E55"/>
    <w:rsid w:val="002F69AD"/>
    <w:rsid w:val="00304E4F"/>
    <w:rsid w:val="00334309"/>
    <w:rsid w:val="003530FA"/>
    <w:rsid w:val="003C766B"/>
    <w:rsid w:val="004B7CE9"/>
    <w:rsid w:val="004D3332"/>
    <w:rsid w:val="004E69DA"/>
    <w:rsid w:val="004F3B70"/>
    <w:rsid w:val="0050072E"/>
    <w:rsid w:val="00533687"/>
    <w:rsid w:val="00571450"/>
    <w:rsid w:val="005A1832"/>
    <w:rsid w:val="005A27E3"/>
    <w:rsid w:val="005E2759"/>
    <w:rsid w:val="005E4134"/>
    <w:rsid w:val="00667D67"/>
    <w:rsid w:val="00681D5F"/>
    <w:rsid w:val="006A12B7"/>
    <w:rsid w:val="006B550A"/>
    <w:rsid w:val="006E7D0C"/>
    <w:rsid w:val="007049D4"/>
    <w:rsid w:val="0071786F"/>
    <w:rsid w:val="00785942"/>
    <w:rsid w:val="00790A9D"/>
    <w:rsid w:val="007B331C"/>
    <w:rsid w:val="007F44C7"/>
    <w:rsid w:val="00810739"/>
    <w:rsid w:val="00814E70"/>
    <w:rsid w:val="008255FC"/>
    <w:rsid w:val="008274F4"/>
    <w:rsid w:val="008A194C"/>
    <w:rsid w:val="008A45CC"/>
    <w:rsid w:val="008B2E87"/>
    <w:rsid w:val="008D2A49"/>
    <w:rsid w:val="008D3A63"/>
    <w:rsid w:val="0093334C"/>
    <w:rsid w:val="0093396C"/>
    <w:rsid w:val="00933C74"/>
    <w:rsid w:val="00935D14"/>
    <w:rsid w:val="00936520"/>
    <w:rsid w:val="00936C25"/>
    <w:rsid w:val="00942855"/>
    <w:rsid w:val="009459BC"/>
    <w:rsid w:val="00970C17"/>
    <w:rsid w:val="00971F02"/>
    <w:rsid w:val="00995F5A"/>
    <w:rsid w:val="009A07BA"/>
    <w:rsid w:val="009E3189"/>
    <w:rsid w:val="00A00FEB"/>
    <w:rsid w:val="00A022C3"/>
    <w:rsid w:val="00A12425"/>
    <w:rsid w:val="00A568A3"/>
    <w:rsid w:val="00A6758D"/>
    <w:rsid w:val="00AA4EFB"/>
    <w:rsid w:val="00AD6851"/>
    <w:rsid w:val="00AE6F60"/>
    <w:rsid w:val="00AF2C2C"/>
    <w:rsid w:val="00B22110"/>
    <w:rsid w:val="00B326EC"/>
    <w:rsid w:val="00B3443C"/>
    <w:rsid w:val="00B47B41"/>
    <w:rsid w:val="00B5103D"/>
    <w:rsid w:val="00BB1191"/>
    <w:rsid w:val="00BC04A1"/>
    <w:rsid w:val="00BF0B88"/>
    <w:rsid w:val="00BF295F"/>
    <w:rsid w:val="00C009FB"/>
    <w:rsid w:val="00C34569"/>
    <w:rsid w:val="00C82202"/>
    <w:rsid w:val="00C82E2E"/>
    <w:rsid w:val="00CE7D60"/>
    <w:rsid w:val="00CF3E7F"/>
    <w:rsid w:val="00D30180"/>
    <w:rsid w:val="00D3766F"/>
    <w:rsid w:val="00D6411E"/>
    <w:rsid w:val="00D73F5B"/>
    <w:rsid w:val="00D9647D"/>
    <w:rsid w:val="00D979F8"/>
    <w:rsid w:val="00DA07CC"/>
    <w:rsid w:val="00DA10AC"/>
    <w:rsid w:val="00DF47D0"/>
    <w:rsid w:val="00E0552A"/>
    <w:rsid w:val="00E05706"/>
    <w:rsid w:val="00E1416E"/>
    <w:rsid w:val="00E263F5"/>
    <w:rsid w:val="00E3324F"/>
    <w:rsid w:val="00E4201E"/>
    <w:rsid w:val="00E77632"/>
    <w:rsid w:val="00EA4F3C"/>
    <w:rsid w:val="00EA6B42"/>
    <w:rsid w:val="00EC0B1C"/>
    <w:rsid w:val="00F044E1"/>
    <w:rsid w:val="00F26B2C"/>
    <w:rsid w:val="00F87766"/>
    <w:rsid w:val="00F92363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E1B49"/>
  <w15:docId w15:val="{0F0517C6-05B9-4E1A-A492-C34D30F4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1325"/>
    <w:pPr>
      <w:keepNext/>
      <w:keepLines/>
      <w:widowControl w:val="0"/>
      <w:kinsoku w:val="0"/>
      <w:overflowPunct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kern w:val="0"/>
      <w:sz w:val="24"/>
      <w:szCs w:val="26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00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07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0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4A1"/>
  </w:style>
  <w:style w:type="paragraph" w:styleId="Stopka">
    <w:name w:val="footer"/>
    <w:basedOn w:val="Normalny"/>
    <w:link w:val="StopkaZnak"/>
    <w:uiPriority w:val="99"/>
    <w:unhideWhenUsed/>
    <w:rsid w:val="00BC0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4A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A1325"/>
    <w:rPr>
      <w:rFonts w:ascii="Arial" w:eastAsia="Times New Roman" w:hAnsi="Arial" w:cs="Times New Roman"/>
      <w:b/>
      <w:kern w:val="0"/>
      <w:sz w:val="24"/>
      <w:szCs w:val="26"/>
      <w:lang w:eastAsia="pl-PL"/>
      <w14:ligatures w14:val="none"/>
    </w:rPr>
  </w:style>
  <w:style w:type="paragraph" w:styleId="Bezodstpw">
    <w:name w:val="No Spacing"/>
    <w:uiPriority w:val="1"/>
    <w:qFormat/>
    <w:rsid w:val="00FF32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2800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7DEC5-D689-4B93-B820-93A74D43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5820</Words>
  <Characters>34925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Żołędziewska</dc:creator>
  <cp:keywords/>
  <dc:description/>
  <cp:lastModifiedBy>Waldemar Kurpias</cp:lastModifiedBy>
  <cp:revision>5</cp:revision>
  <cp:lastPrinted>2023-10-24T08:56:00Z</cp:lastPrinted>
  <dcterms:created xsi:type="dcterms:W3CDTF">2024-01-04T12:18:00Z</dcterms:created>
  <dcterms:modified xsi:type="dcterms:W3CDTF">2024-01-04T13:28:00Z</dcterms:modified>
</cp:coreProperties>
</file>