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126" w14:textId="6078FD5C" w:rsidR="005D703F" w:rsidRPr="005322C8" w:rsidRDefault="00B7290C" w:rsidP="00540078">
      <w:pPr>
        <w:pStyle w:val="western"/>
        <w:ind w:left="-709" w:right="1276"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color w:val="auto"/>
          <w:sz w:val="22"/>
          <w:szCs w:val="22"/>
        </w:rPr>
        <w:t xml:space="preserve">    </w:t>
      </w:r>
      <w:r w:rsidR="005D703F" w:rsidRPr="005322C8">
        <w:rPr>
          <w:rFonts w:ascii="Arial" w:hAnsi="Arial" w:cs="Arial"/>
          <w:color w:val="auto"/>
          <w:sz w:val="22"/>
          <w:szCs w:val="22"/>
        </w:rPr>
        <w:t>Załącznik nr</w:t>
      </w:r>
      <w:r w:rsidR="00B10183">
        <w:rPr>
          <w:rFonts w:ascii="Arial" w:hAnsi="Arial" w:cs="Arial"/>
          <w:color w:val="auto"/>
          <w:sz w:val="22"/>
          <w:szCs w:val="22"/>
        </w:rPr>
        <w:t xml:space="preserve"> 3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3E1D45F4" w14:textId="77777777" w:rsidR="005D703F" w:rsidRPr="005322C8" w:rsidRDefault="005D703F" w:rsidP="00A342B1">
      <w:pPr>
        <w:pStyle w:val="western"/>
        <w:jc w:val="center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OPIS PRZEDMIOTU ZAMÓWIENIA</w:t>
      </w:r>
    </w:p>
    <w:p w14:paraId="04116F7F" w14:textId="77777777" w:rsidR="00B376D9" w:rsidRPr="005322C8" w:rsidRDefault="00B376D9" w:rsidP="005D703F">
      <w:pPr>
        <w:pStyle w:val="western"/>
        <w:spacing w:before="0" w:beforeAutospacing="0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2BEF040D" w14:textId="3C60A4C7" w:rsidR="005D703F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Minimalne w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>ymagania techniczne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użytkowe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 xml:space="preserve"> dla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samochodu z drabin</w:t>
      </w:r>
      <w:r w:rsidR="00722D27">
        <w:rPr>
          <w:rFonts w:ascii="Arial" w:hAnsi="Arial" w:cs="Arial"/>
          <w:b/>
          <w:color w:val="auto"/>
          <w:sz w:val="22"/>
          <w:szCs w:val="22"/>
        </w:rPr>
        <w:t>ą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mechaniczną o wysokości ratowniczej min. </w:t>
      </w:r>
      <w:r w:rsidR="00902212">
        <w:rPr>
          <w:rFonts w:ascii="Arial" w:hAnsi="Arial" w:cs="Arial"/>
          <w:b/>
          <w:color w:val="auto"/>
          <w:sz w:val="22"/>
          <w:szCs w:val="22"/>
        </w:rPr>
        <w:t>3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0</w:t>
      </w:r>
      <w:r w:rsidR="0081594A" w:rsidRPr="005322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m</w:t>
      </w:r>
    </w:p>
    <w:p w14:paraId="7B40245F" w14:textId="77777777" w:rsidR="009B576B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22"/>
        <w:gridCol w:w="675"/>
        <w:gridCol w:w="4644"/>
      </w:tblGrid>
      <w:tr w:rsidR="005322C8" w:rsidRPr="005322C8" w14:paraId="03CAEE8C" w14:textId="77777777" w:rsidTr="00C16A3A">
        <w:tc>
          <w:tcPr>
            <w:tcW w:w="1101" w:type="dxa"/>
            <w:vAlign w:val="center"/>
          </w:tcPr>
          <w:p w14:paraId="0B7B20F2" w14:textId="2346D698" w:rsidR="00F862BC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822" w:type="dxa"/>
            <w:vAlign w:val="center"/>
          </w:tcPr>
          <w:p w14:paraId="0DAB9C90" w14:textId="5E25D75E" w:rsidR="00F862BC" w:rsidRPr="005322C8" w:rsidRDefault="00E64CAC" w:rsidP="00F010E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>Minimalne wymagania techniczne - użytkowe</w:t>
            </w:r>
          </w:p>
        </w:tc>
        <w:tc>
          <w:tcPr>
            <w:tcW w:w="5319" w:type="dxa"/>
            <w:gridSpan w:val="2"/>
            <w:vAlign w:val="center"/>
          </w:tcPr>
          <w:p w14:paraId="33297877" w14:textId="4AC2B88F" w:rsidR="00E64CAC" w:rsidRPr="00E64CAC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Wypełnia wykonawca wpisując słowo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„SPEŁNIA”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9C8D8" w14:textId="49004445" w:rsidR="00F862BC" w:rsidRPr="005322C8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>a potwierdzenie spełnienia wymagań</w:t>
            </w:r>
          </w:p>
        </w:tc>
      </w:tr>
      <w:tr w:rsidR="005322C8" w:rsidRPr="005322C8" w14:paraId="5DF5104D" w14:textId="77777777" w:rsidTr="00C16A3A">
        <w:tc>
          <w:tcPr>
            <w:tcW w:w="1101" w:type="dxa"/>
            <w:vAlign w:val="center"/>
          </w:tcPr>
          <w:p w14:paraId="1B2E2FCD" w14:textId="6FA35218" w:rsidR="00763485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22" w:type="dxa"/>
            <w:vAlign w:val="center"/>
          </w:tcPr>
          <w:p w14:paraId="55EC9520" w14:textId="77777777" w:rsidR="00763485" w:rsidRPr="005322C8" w:rsidRDefault="00763485" w:rsidP="00F010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  <w:gridSpan w:val="2"/>
            <w:vAlign w:val="center"/>
          </w:tcPr>
          <w:p w14:paraId="7021DBAB" w14:textId="77777777" w:rsidR="00763485" w:rsidRPr="005322C8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322C8" w:rsidRPr="005322C8" w14:paraId="229A5BE6" w14:textId="77777777" w:rsidTr="00C16A3A">
        <w:tc>
          <w:tcPr>
            <w:tcW w:w="1101" w:type="dxa"/>
            <w:shd w:val="clear" w:color="auto" w:fill="C0C0C0"/>
            <w:vAlign w:val="center"/>
          </w:tcPr>
          <w:p w14:paraId="1D7F4A71" w14:textId="6CC4134D" w:rsidR="00F862BC" w:rsidRPr="005322C8" w:rsidRDefault="00E64CAC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7579D2E" w14:textId="77777777" w:rsidR="00F862BC" w:rsidRPr="00DE2B15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DE2B15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Warunki ogólne</w:t>
            </w:r>
          </w:p>
        </w:tc>
        <w:tc>
          <w:tcPr>
            <w:tcW w:w="5319" w:type="dxa"/>
            <w:gridSpan w:val="2"/>
            <w:shd w:val="clear" w:color="auto" w:fill="C0C0C0"/>
            <w:vAlign w:val="center"/>
          </w:tcPr>
          <w:p w14:paraId="3735B62B" w14:textId="77777777" w:rsidR="00F862BC" w:rsidRPr="005322C8" w:rsidRDefault="00F862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4ADA9C3F" w14:textId="77777777" w:rsidTr="00C16A3A">
        <w:trPr>
          <w:trHeight w:val="853"/>
        </w:trPr>
        <w:tc>
          <w:tcPr>
            <w:tcW w:w="1101" w:type="dxa"/>
            <w:vAlign w:val="center"/>
          </w:tcPr>
          <w:p w14:paraId="16C45CF3" w14:textId="1FB19284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2E9A51" w14:textId="43F818FD" w:rsidR="00F862BC" w:rsidRPr="00DE2B15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B15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uwzględnieniem wymagań dotyczących pojazdów uprzywilejowanych, zgodnie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ustawą z dnia 20 czerwca 1997 r. „Prawo o ruchu drogowym” (t.j. Dz.  U.  z  202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 xml:space="preserve">  r. poz. 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1047</w:t>
            </w:r>
            <w:r w:rsidRPr="00DE2B15">
              <w:rPr>
                <w:rFonts w:ascii="Arial" w:hAnsi="Arial" w:cs="Arial"/>
                <w:sz w:val="22"/>
                <w:szCs w:val="22"/>
              </w:rPr>
              <w:t>, ze zm.), wraz z przepisami wykonawczymi do ustawy</w:t>
            </w:r>
            <w:r w:rsidR="00524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44E2C63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6CB4FA" w14:textId="77777777" w:rsidTr="00C16A3A">
        <w:tc>
          <w:tcPr>
            <w:tcW w:w="1101" w:type="dxa"/>
            <w:vAlign w:val="center"/>
          </w:tcPr>
          <w:p w14:paraId="3FA8F12E" w14:textId="0F96780C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47A2E3B" w14:textId="2944FFFF" w:rsidR="00F862BC" w:rsidRPr="005322C8" w:rsidRDefault="001020A0" w:rsidP="00F010E8">
            <w:pPr>
              <w:pStyle w:val="Tekstpodstawowy"/>
              <w:spacing w:line="276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 oraz jego wyposażenie musi spełniać wymagania rozporządzenia Ministra Spraw Wewnętrznych i Administracji z dnia 20 czerwca 2007 r.  w sprawie wykazu wyrobów służących zapewnieniu bezpieczeństwa publicznego lub ochronie zdrowia i życia oraz mienia, a także zasad wydawania dopuszczenia tych wyrobów do użytkowania (Dz. U. z 2007 r. Nr 143 poz. 1002, ze zm.). Aktualne świadectwa dopuszczenia </w:t>
            </w:r>
            <w:r w:rsidR="006F068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wraz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dla pojazdu i wyposażenia podlegającego dopuszczeniu należy dostarczyć najpóźniej w dniu odbioru techniczno-jakościowego samochodu. Świadectwo dopuszczenia pojazdu musi zawierać zapis potwierdzający spełnienie standardu wyposażenia, </w:t>
            </w:r>
            <w:r w:rsidR="005D703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319" w:type="dxa"/>
            <w:gridSpan w:val="2"/>
            <w:vAlign w:val="center"/>
          </w:tcPr>
          <w:p w14:paraId="60D5A01F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CC2610D" w14:textId="77777777" w:rsidTr="00C16A3A">
        <w:trPr>
          <w:trHeight w:val="413"/>
        </w:trPr>
        <w:tc>
          <w:tcPr>
            <w:tcW w:w="1101" w:type="dxa"/>
            <w:vAlign w:val="center"/>
          </w:tcPr>
          <w:p w14:paraId="05AB492A" w14:textId="3691A2E3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F9A84DF" w14:textId="77777777" w:rsidR="00F862BC" w:rsidRDefault="00F862BC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pojazdu, zabudowa oraz wyposażenie fabrycznie nowe. Rok 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>produkcji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 xml:space="preserve"> podwozia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 xml:space="preserve"> nie wcześniej niż </w:t>
            </w:r>
            <w:r w:rsidR="005D703F" w:rsidRPr="00DE2B15">
              <w:rPr>
                <w:rFonts w:ascii="Arial" w:hAnsi="Arial" w:cs="Arial"/>
                <w:sz w:val="22"/>
                <w:szCs w:val="22"/>
              </w:rPr>
              <w:t>20</w:t>
            </w:r>
            <w:r w:rsidR="001020A0" w:rsidRPr="00DE2B15">
              <w:rPr>
                <w:rFonts w:ascii="Arial" w:hAnsi="Arial" w:cs="Arial"/>
                <w:sz w:val="22"/>
                <w:szCs w:val="22"/>
              </w:rPr>
              <w:t>2</w:t>
            </w:r>
            <w:r w:rsidR="006F0687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>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28DA0" w14:textId="61571645" w:rsidR="006F0687" w:rsidRPr="005322C8" w:rsidRDefault="006F0687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3A003E6" w14:textId="100D58C7" w:rsidR="00F862BC" w:rsidRPr="005322C8" w:rsidRDefault="00F862BC" w:rsidP="002F1647">
            <w:pPr>
              <w:pStyle w:val="Tekstpodstawowy"/>
              <w:ind w:right="52"/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5322C8" w:rsidRPr="005322C8" w14:paraId="3099B9FF" w14:textId="77777777" w:rsidTr="00C16A3A">
        <w:tc>
          <w:tcPr>
            <w:tcW w:w="1101" w:type="dxa"/>
            <w:vAlign w:val="center"/>
          </w:tcPr>
          <w:p w14:paraId="58120909" w14:textId="0C229FB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F18BE4" w14:textId="29C6A32B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być oznakowany numerami operacyjnymi Państwowej Straży Pożarnej zgodnie z zarządzeniem nr 1 Komendanta Głównego Państwowej Straży Pożarnej z dnia 24 stycznia 2020 r. w sprawie gospodarki transportowej w jednostkach organizacyjnych Państwowej Straży Pożarnej (Dz. Urz. KG PSP z 2020 r. poz. 3, ze zm). Dane dotyczące oznaczenia zostaną przekazane w trakcie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3B9079B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B25CDF" w14:textId="77777777" w:rsidTr="00C16A3A">
        <w:tc>
          <w:tcPr>
            <w:tcW w:w="1101" w:type="dxa"/>
            <w:vAlign w:val="center"/>
          </w:tcPr>
          <w:p w14:paraId="21F9FF67" w14:textId="2756846E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43EBF1" w14:textId="5543F989" w:rsidR="00F862BC" w:rsidRPr="005322C8" w:rsidRDefault="00F862BC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posiadać oznakowanie odblaskowe konturowe (OOK) pełne zgodni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zapisami R</w:t>
            </w:r>
            <w:r w:rsidRPr="005322C8">
              <w:rPr>
                <w:rFonts w:ascii="Arial" w:hAnsi="Arial" w:cs="Arial"/>
                <w:sz w:val="22"/>
                <w:szCs w:val="22"/>
              </w:rPr>
              <w:t>ozporządzenia Ministra Infrastruktury z dnia 31 grudnia 2002 r. w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warunków technicznych pojazdów oraz zakresu ich niezbę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dnego wyposażenia (Dz. U. z 2016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, poz. 2022</w:t>
            </w:r>
            <w:r w:rsidRPr="005322C8">
              <w:rPr>
                <w:rFonts w:ascii="Arial" w:hAnsi="Arial" w:cs="Arial"/>
                <w:sz w:val="22"/>
                <w:szCs w:val="22"/>
              </w:rPr>
              <w:t>, z późn. zm.) oraz wytycznymi regulaminu nr 48 EKG ONZ.</w:t>
            </w:r>
            <w:r w:rsidR="00825E51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wykonane z taśmy klasy C (tzn.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materiału odblaskowego do oznakowania konturów i pasów) o szerokości min. 50 mm w kolorze czerwonym (boczne żółtym) oznakowanej znakiem homologacji międzynarodowej.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powinno znajdować się możliwie najbliżej poziomych i pionowych krawędzi pojazdu.</w:t>
            </w:r>
          </w:p>
        </w:tc>
        <w:tc>
          <w:tcPr>
            <w:tcW w:w="5319" w:type="dxa"/>
            <w:gridSpan w:val="2"/>
            <w:vAlign w:val="center"/>
          </w:tcPr>
          <w:p w14:paraId="04BF5F29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8A4F3A2" w14:textId="77777777" w:rsidTr="00C16A3A">
        <w:trPr>
          <w:trHeight w:val="2940"/>
        </w:trPr>
        <w:tc>
          <w:tcPr>
            <w:tcW w:w="1101" w:type="dxa"/>
            <w:vAlign w:val="center"/>
          </w:tcPr>
          <w:p w14:paraId="21A19A99" w14:textId="3D232BF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B886877" w14:textId="77777777" w:rsidR="00F862BC" w:rsidRDefault="00DB128A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B22">
              <w:rPr>
                <w:rFonts w:ascii="Arial" w:hAnsi="Arial" w:cs="Arial"/>
                <w:sz w:val="22"/>
                <w:szCs w:val="22"/>
              </w:rPr>
              <w:t>Wyrób musi spełniać zasadnicze wymagania w zakresie ochrony zdrowia i</w:t>
            </w:r>
            <w:r w:rsidR="00E64CAC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bezpieczeństwa zgodnie z wymaganiami określonymi w: Rozporządzeniu Ministra Gospodarki z dnia 21 października 2008 r. w sprawie zasadniczych wymagań dla maszyn (Dz</w:t>
            </w:r>
            <w:r w:rsidR="00863AF2" w:rsidRPr="00AE4B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E4B22">
              <w:rPr>
                <w:rFonts w:ascii="Arial" w:hAnsi="Arial" w:cs="Arial"/>
                <w:sz w:val="22"/>
                <w:szCs w:val="22"/>
              </w:rPr>
              <w:t>U nr 199, poz. 1228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, ze zm.</w:t>
            </w:r>
            <w:r w:rsidRPr="00AE4B22">
              <w:rPr>
                <w:rFonts w:ascii="Arial" w:hAnsi="Arial" w:cs="Arial"/>
                <w:sz w:val="22"/>
                <w:szCs w:val="22"/>
              </w:rPr>
              <w:t>), dyrektywie 2006/42/WE Parlamentu Europejskiego i Rady z dnia 17 maja 2006 r. w sprawie ujednolicenia przepisów dotyczących maszyn, zmieniająca dyrektywę 95/16/WE. OJ L 157, 26, 9.06.2006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innych odnoszących się do niej dyrektywa nowego podejścia. Wyrób musi posiadać instrukcję obsługi, pełne oznakowanie (w tym CE), a także podstawowe wyposażenie specjalne i osprzęt, które umożliwią regulację, konserwację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użytkowanie bez stwarzania zagrożeń. Podczas odbioru techniczno-jakościowego należy przekazać deklarację zgodności WE.</w:t>
            </w:r>
          </w:p>
          <w:p w14:paraId="4FB4B347" w14:textId="3B6B11A2" w:rsidR="00B67D0F" w:rsidRPr="00AE4B22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624E8082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66A9D968" w14:textId="77777777" w:rsidTr="00C16A3A">
        <w:trPr>
          <w:trHeight w:val="264"/>
        </w:trPr>
        <w:tc>
          <w:tcPr>
            <w:tcW w:w="1101" w:type="dxa"/>
            <w:vAlign w:val="center"/>
          </w:tcPr>
          <w:p w14:paraId="21A51014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466965F" w14:textId="210BDEEC" w:rsidR="00B67D0F" w:rsidRPr="00B67D0F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5319" w:type="dxa"/>
            <w:gridSpan w:val="2"/>
            <w:vAlign w:val="center"/>
          </w:tcPr>
          <w:p w14:paraId="7EA3A2CF" w14:textId="77777777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55DADB51" w14:textId="77777777" w:rsidTr="00C16A3A">
        <w:trPr>
          <w:trHeight w:val="239"/>
        </w:trPr>
        <w:tc>
          <w:tcPr>
            <w:tcW w:w="1101" w:type="dxa"/>
            <w:vAlign w:val="center"/>
          </w:tcPr>
          <w:p w14:paraId="6A7F1729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8DDAEB7" w14:textId="77777777" w:rsidR="00B67D0F" w:rsidRPr="002F5B7A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Identyfikacja pojazdu i wyposażenia:</w:t>
            </w:r>
          </w:p>
          <w:p w14:paraId="5B846158" w14:textId="4D28F035" w:rsidR="00B67D0F" w:rsidRPr="002F5B7A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- podwozie pojazdu powinno być wyposażone w numer identyfikacyjny oraz tabliczkę znamionową, zgodnie z wymaganiami odrębnych przepisów krajowych.</w:t>
            </w:r>
          </w:p>
          <w:p w14:paraId="28A88199" w14:textId="65F4FAD0" w:rsidR="00B67D0F" w:rsidRPr="00B67D0F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46F1">
              <w:rPr>
                <w:rFonts w:ascii="Arial" w:hAnsi="Arial" w:cs="Arial"/>
                <w:sz w:val="22"/>
                <w:szCs w:val="22"/>
              </w:rPr>
              <w:t>zabudowa pożarnicza</w:t>
            </w:r>
            <w:r w:rsidRPr="002F5B7A">
              <w:rPr>
                <w:rFonts w:ascii="Arial" w:hAnsi="Arial" w:cs="Arial"/>
                <w:sz w:val="22"/>
                <w:szCs w:val="22"/>
              </w:rPr>
              <w:t xml:space="preserve"> oraz urządzenia dodatkowe na stałe związane z pojazdem i inne, w istotny sposób decydujące o bezpieczeństwie, powinny być również oznakowane w </w:t>
            </w:r>
            <w:r w:rsidRPr="002F5B7A">
              <w:rPr>
                <w:rFonts w:ascii="Arial" w:hAnsi="Arial" w:cs="Arial"/>
                <w:sz w:val="22"/>
                <w:szCs w:val="22"/>
              </w:rPr>
              <w:lastRenderedPageBreak/>
              <w:t>sposób pozwalający na ich jednoznaczną identyfikację (podanie przynajmniej następujących danych: pełnej nazwy producenta, typu, numeru seryjnego, roku produkcji).</w:t>
            </w:r>
          </w:p>
        </w:tc>
        <w:tc>
          <w:tcPr>
            <w:tcW w:w="5319" w:type="dxa"/>
            <w:gridSpan w:val="2"/>
            <w:vAlign w:val="center"/>
          </w:tcPr>
          <w:p w14:paraId="63808E2A" w14:textId="77777777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0672B265" w14:textId="77777777" w:rsidTr="00C16A3A">
        <w:trPr>
          <w:trHeight w:val="240"/>
        </w:trPr>
        <w:tc>
          <w:tcPr>
            <w:tcW w:w="1101" w:type="dxa"/>
            <w:vAlign w:val="center"/>
          </w:tcPr>
          <w:p w14:paraId="22F7DDC7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A03E8EC" w14:textId="4005613B" w:rsidR="00B67D0F" w:rsidRPr="00B67D0F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 xml:space="preserve">Pojazd fabrycznie przystosowany do ruchu prawostronnego (kierownica po lewej stronie) </w:t>
            </w:r>
          </w:p>
        </w:tc>
        <w:tc>
          <w:tcPr>
            <w:tcW w:w="5319" w:type="dxa"/>
            <w:gridSpan w:val="2"/>
            <w:vAlign w:val="center"/>
          </w:tcPr>
          <w:p w14:paraId="230B601B" w14:textId="5A62014A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20270AC8" w14:textId="77777777" w:rsidTr="00C16A3A">
        <w:tc>
          <w:tcPr>
            <w:tcW w:w="1101" w:type="dxa"/>
            <w:shd w:val="clear" w:color="auto" w:fill="BFBFBF"/>
            <w:vAlign w:val="center"/>
          </w:tcPr>
          <w:p w14:paraId="6B238A15" w14:textId="67914A7E" w:rsidR="00F862BC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4D7527C3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Podwozie z kabiną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2833F7B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AD2EA01" w14:textId="77777777" w:rsidTr="00C16A3A">
        <w:trPr>
          <w:trHeight w:val="928"/>
        </w:trPr>
        <w:tc>
          <w:tcPr>
            <w:tcW w:w="1101" w:type="dxa"/>
            <w:vAlign w:val="center"/>
          </w:tcPr>
          <w:p w14:paraId="587EE4DD" w14:textId="2451A4FB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6021CD9" w14:textId="79F9E7BD" w:rsidR="002C3AF6" w:rsidRPr="00114D5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14D5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Podwozie pojazdu musi posiadać świadectwo homologacji typu, zgodnie z ustawą z dnia 20 czerwca 1997 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techniczno- jakościowego samochodu.</w:t>
            </w:r>
          </w:p>
        </w:tc>
        <w:tc>
          <w:tcPr>
            <w:tcW w:w="5319" w:type="dxa"/>
            <w:gridSpan w:val="2"/>
            <w:vAlign w:val="center"/>
          </w:tcPr>
          <w:p w14:paraId="6D3524D5" w14:textId="6B13951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EEF984" w14:textId="77777777" w:rsidTr="00C16A3A">
        <w:tc>
          <w:tcPr>
            <w:tcW w:w="1101" w:type="dxa"/>
            <w:vAlign w:val="center"/>
          </w:tcPr>
          <w:p w14:paraId="47159C26" w14:textId="6B3305ED" w:rsidR="005F676D" w:rsidRPr="005322C8" w:rsidRDefault="005F676D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3142D4E" w14:textId="786C1CAA" w:rsidR="005F676D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wyposażony w silnik o zapłonie samoczynnym spełniający normy czystości spalin min. EURO 6, umożliwiający rejestrację pojazdu po jego odbiorze faktycznym we właściwym dla siedziby </w:t>
            </w:r>
            <w:r w:rsidR="00B30CF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Zamawiającego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Wydziale Komunikacji. W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p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rzypadku stosowania dodatkowego środka w celu redukcji emisji spalin (np. AdBlue), nie może nastąpić redukcja momentu obrotowego silnika w przypadku braku tego środka. </w:t>
            </w:r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>Moc znamionowa silnika – min. 210 kW.</w:t>
            </w:r>
          </w:p>
        </w:tc>
        <w:tc>
          <w:tcPr>
            <w:tcW w:w="5319" w:type="dxa"/>
            <w:gridSpan w:val="2"/>
            <w:vAlign w:val="center"/>
          </w:tcPr>
          <w:p w14:paraId="581AD876" w14:textId="77777777" w:rsidR="005F676D" w:rsidRPr="005322C8" w:rsidRDefault="005F676D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EEBB004" w14:textId="77777777" w:rsidTr="00C16A3A">
        <w:tc>
          <w:tcPr>
            <w:tcW w:w="1101" w:type="dxa"/>
            <w:vAlign w:val="center"/>
          </w:tcPr>
          <w:p w14:paraId="7867EE1E" w14:textId="1F773FA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26F939" w14:textId="1E25749F" w:rsidR="002C3AF6" w:rsidRPr="005322C8" w:rsidRDefault="00D94377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Podwozie pojazdu powinno  posiadać wzmocnione zawieszenie ze względu na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zakładane stałe eksploatacyjne obciążenie pojazdu, dostosowane do masy rzeczywistej pojazdu.</w:t>
            </w:r>
          </w:p>
        </w:tc>
        <w:tc>
          <w:tcPr>
            <w:tcW w:w="5319" w:type="dxa"/>
            <w:gridSpan w:val="2"/>
            <w:vAlign w:val="center"/>
          </w:tcPr>
          <w:p w14:paraId="6033D12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E7538C9" w14:textId="77777777" w:rsidTr="00C16A3A">
        <w:tc>
          <w:tcPr>
            <w:tcW w:w="1101" w:type="dxa"/>
            <w:vAlign w:val="center"/>
          </w:tcPr>
          <w:p w14:paraId="72CC640A" w14:textId="3CD1822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626C4A0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Wymiary pojazdu w pozycji transportowej:</w:t>
            </w:r>
          </w:p>
          <w:p w14:paraId="385204AB" w14:textId="14C993F2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wysokość nie większa niż 3</w:t>
            </w:r>
            <w:r w:rsidR="00B77D92">
              <w:rPr>
                <w:rFonts w:ascii="Arial" w:hAnsi="Arial" w:cs="Arial"/>
                <w:sz w:val="22"/>
                <w:szCs w:val="22"/>
              </w:rPr>
              <w:t>3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D89E618" w14:textId="2A9F6AB5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długość nie większa niż 1</w:t>
            </w:r>
            <w:r w:rsidR="00B77D92">
              <w:rPr>
                <w:rFonts w:ascii="Arial" w:hAnsi="Arial" w:cs="Arial"/>
                <w:sz w:val="22"/>
                <w:szCs w:val="22"/>
              </w:rPr>
              <w:t>05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63771DE" w14:textId="77777777" w:rsidR="002C3AF6" w:rsidRDefault="002C3AF6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szerokość nie większa niż 2550 mm.</w:t>
            </w:r>
          </w:p>
          <w:p w14:paraId="19779281" w14:textId="03CE5A9D" w:rsidR="00FB390E" w:rsidRPr="00E64CAC" w:rsidRDefault="00FB390E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 kabinie kierowcy zamieszczona tabliczka informacyjna o wymiarach pojazdu w pozycji transportowej.  </w:t>
            </w:r>
          </w:p>
        </w:tc>
        <w:tc>
          <w:tcPr>
            <w:tcW w:w="5319" w:type="dxa"/>
            <w:gridSpan w:val="2"/>
            <w:vAlign w:val="center"/>
          </w:tcPr>
          <w:p w14:paraId="1B3C2C1E" w14:textId="694AB804" w:rsidR="002C3AF6" w:rsidRPr="005322C8" w:rsidRDefault="002C3AF6" w:rsidP="008159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7432540" w14:textId="77777777" w:rsidTr="00C16A3A">
        <w:tc>
          <w:tcPr>
            <w:tcW w:w="1101" w:type="dxa"/>
            <w:vAlign w:val="center"/>
          </w:tcPr>
          <w:p w14:paraId="22107893" w14:textId="4C7B94AC" w:rsidR="00AD6CE4" w:rsidRPr="005322C8" w:rsidRDefault="00AD6CE4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EE5520" w14:textId="241CDE23" w:rsidR="00AD6CE4" w:rsidRPr="005322C8" w:rsidRDefault="00AD6CE4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Masa całkowita kompletnego samochodu gotowego do akcj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i nie może przekraczać 1</w:t>
            </w:r>
            <w:r w:rsidR="00B77D92">
              <w:rPr>
                <w:rFonts w:ascii="Arial" w:hAnsi="Arial" w:cs="Arial"/>
                <w:sz w:val="22"/>
                <w:szCs w:val="22"/>
              </w:rPr>
              <w:t>6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000 kg</w:t>
            </w:r>
          </w:p>
        </w:tc>
        <w:tc>
          <w:tcPr>
            <w:tcW w:w="5319" w:type="dxa"/>
            <w:gridSpan w:val="2"/>
            <w:vAlign w:val="center"/>
          </w:tcPr>
          <w:p w14:paraId="0E448F89" w14:textId="77777777" w:rsidR="00AD6CE4" w:rsidRPr="005322C8" w:rsidRDefault="00AD6CE4" w:rsidP="00784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65048A3" w14:textId="77777777" w:rsidTr="00C16A3A">
        <w:tc>
          <w:tcPr>
            <w:tcW w:w="1101" w:type="dxa"/>
            <w:vAlign w:val="center"/>
          </w:tcPr>
          <w:p w14:paraId="65F90813" w14:textId="3C03574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B7BC9D" w14:textId="6FE5B0EE" w:rsidR="002C3AF6" w:rsidRPr="005322C8" w:rsidRDefault="005F676D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manualną lub automatyczną lub zautomatyzowaną skrzynię biegów.</w:t>
            </w:r>
          </w:p>
        </w:tc>
        <w:tc>
          <w:tcPr>
            <w:tcW w:w="5319" w:type="dxa"/>
            <w:gridSpan w:val="2"/>
            <w:vAlign w:val="center"/>
          </w:tcPr>
          <w:p w14:paraId="2CCB823E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4EDB427C" w14:textId="77777777" w:rsidTr="00C16A3A">
        <w:tc>
          <w:tcPr>
            <w:tcW w:w="1101" w:type="dxa"/>
            <w:vAlign w:val="center"/>
          </w:tcPr>
          <w:p w14:paraId="4773920D" w14:textId="7AA0A01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7B6D63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5319" w:type="dxa"/>
            <w:gridSpan w:val="2"/>
            <w:vAlign w:val="center"/>
          </w:tcPr>
          <w:p w14:paraId="7C43C4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6B3B88" w14:textId="77777777" w:rsidTr="00C16A3A">
        <w:tc>
          <w:tcPr>
            <w:tcW w:w="1101" w:type="dxa"/>
            <w:vAlign w:val="center"/>
          </w:tcPr>
          <w:p w14:paraId="4C925B66" w14:textId="7F2985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5C9356B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5319" w:type="dxa"/>
            <w:gridSpan w:val="2"/>
            <w:vAlign w:val="center"/>
          </w:tcPr>
          <w:p w14:paraId="331309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11A8C2" w14:textId="77777777" w:rsidTr="00C16A3A">
        <w:tc>
          <w:tcPr>
            <w:tcW w:w="1101" w:type="dxa"/>
            <w:vAlign w:val="center"/>
          </w:tcPr>
          <w:p w14:paraId="38D7D69B" w14:textId="77043967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50B812" w14:textId="0F5F1CAE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szekle do mocowania lin do wyciągania pojazdu, zamontowane po dwie z przodu i</w:t>
            </w:r>
            <w:r w:rsidR="00513486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tyłu pojazdu. Pojazd wyposażony w </w:t>
            </w:r>
            <w:r w:rsidR="0081594A" w:rsidRPr="005322C8">
              <w:rPr>
                <w:rFonts w:ascii="Arial" w:hAnsi="Arial" w:cs="Arial"/>
                <w:sz w:val="22"/>
                <w:szCs w:val="22"/>
              </w:rPr>
              <w:t xml:space="preserve">linę </w:t>
            </w:r>
            <w:r w:rsidRPr="005322C8">
              <w:rPr>
                <w:rFonts w:ascii="Arial" w:hAnsi="Arial" w:cs="Arial"/>
                <w:sz w:val="22"/>
                <w:szCs w:val="22"/>
              </w:rPr>
              <w:t>stalową o średnicy min. 1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5 mm i długości 10 m z szeklami </w:t>
            </w:r>
            <w:r w:rsidR="004D69C3" w:rsidRPr="00697358">
              <w:rPr>
                <w:rFonts w:ascii="Arial" w:hAnsi="Arial" w:cs="Arial"/>
                <w:sz w:val="22"/>
                <w:szCs w:val="22"/>
              </w:rPr>
              <w:t>lub</w:t>
            </w:r>
            <w:r w:rsidR="009645A6" w:rsidRPr="00697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5A2" w:rsidRPr="00697358">
              <w:rPr>
                <w:rFonts w:ascii="Arial" w:hAnsi="Arial" w:cs="Arial"/>
                <w:sz w:val="22"/>
                <w:szCs w:val="22"/>
              </w:rPr>
              <w:t>równoważną linę syntetyczną</w:t>
            </w:r>
            <w:r w:rsidR="00697358">
              <w:rPr>
                <w:rFonts w:ascii="Arial" w:hAnsi="Arial" w:cs="Arial"/>
                <w:sz w:val="22"/>
                <w:szCs w:val="22"/>
              </w:rPr>
              <w:t xml:space="preserve"> – umieszczone w zabudowie pojazdu.</w:t>
            </w:r>
          </w:p>
        </w:tc>
        <w:tc>
          <w:tcPr>
            <w:tcW w:w="5319" w:type="dxa"/>
            <w:gridSpan w:val="2"/>
            <w:vAlign w:val="center"/>
          </w:tcPr>
          <w:p w14:paraId="72B27A7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A4B8868" w14:textId="77777777" w:rsidTr="00C16A3A">
        <w:tc>
          <w:tcPr>
            <w:tcW w:w="1101" w:type="dxa"/>
            <w:vAlign w:val="center"/>
          </w:tcPr>
          <w:p w14:paraId="7483FFDA" w14:textId="781B0F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FB452F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reflektory przeciwmgielne i światła do jazdy dziennej.</w:t>
            </w:r>
          </w:p>
        </w:tc>
        <w:tc>
          <w:tcPr>
            <w:tcW w:w="5319" w:type="dxa"/>
            <w:gridSpan w:val="2"/>
            <w:vAlign w:val="center"/>
          </w:tcPr>
          <w:p w14:paraId="7099E0A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DD3F54" w14:textId="77777777" w:rsidTr="00C16A3A">
        <w:tc>
          <w:tcPr>
            <w:tcW w:w="1101" w:type="dxa"/>
            <w:vAlign w:val="center"/>
          </w:tcPr>
          <w:p w14:paraId="1EBCEACE" w14:textId="413F5D34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551FBA" w14:textId="114727A5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3B0">
              <w:rPr>
                <w:rFonts w:ascii="Arial" w:hAnsi="Arial" w:cs="Arial"/>
                <w:sz w:val="22"/>
                <w:szCs w:val="22"/>
              </w:rPr>
              <w:t>Ogumienie szosow</w:t>
            </w:r>
            <w:r w:rsidR="00734C40" w:rsidRPr="00CC03B0">
              <w:rPr>
                <w:rFonts w:ascii="Arial" w:hAnsi="Arial" w:cs="Arial"/>
                <w:sz w:val="22"/>
                <w:szCs w:val="22"/>
              </w:rPr>
              <w:t>e</w:t>
            </w:r>
            <w:r w:rsidRPr="00CC03B0">
              <w:rPr>
                <w:rFonts w:ascii="Arial" w:hAnsi="Arial" w:cs="Arial"/>
                <w:sz w:val="22"/>
                <w:szCs w:val="22"/>
              </w:rPr>
              <w:t>,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fabrycznie nowe i nieużywane wyprodukowane nie wcześniej niż w 2023 r.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 z bieżnikiem dostosowanym do różnych warunków atmosferycznych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o nośności dostosowanej do nacisku koła (przy pełnym obciążeniu pojazdu) oraz dostosowane do maksymalnej prędkości pojazdu z pełnym wyposażeniem</w:t>
            </w:r>
            <w:r w:rsidRPr="00CC03B0">
              <w:rPr>
                <w:rFonts w:ascii="Arial" w:hAnsi="Arial" w:cs="Arial"/>
                <w:sz w:val="22"/>
                <w:szCs w:val="22"/>
              </w:rPr>
              <w:t>.</w:t>
            </w:r>
            <w:r w:rsidR="00E64CAC" w:rsidRPr="00CC0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Koło zapasowe –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pełnowymiarowe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dostarczone wraz z pojazdem bez mocowania i miejsca do stałego przewożenia w pojeździe.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>Opona musi posiadać ten sam bieżnik co opony założone w pojeździe.</w:t>
            </w:r>
            <w:r w:rsidR="00FB390E">
              <w:rPr>
                <w:rFonts w:ascii="Arial" w:hAnsi="Arial" w:cs="Arial"/>
                <w:sz w:val="22"/>
                <w:szCs w:val="22"/>
              </w:rPr>
              <w:t xml:space="preserve"> Wartość nominalna ciśnienia w ogumieniu trwale oznakowana nad kołami.</w:t>
            </w:r>
          </w:p>
        </w:tc>
        <w:tc>
          <w:tcPr>
            <w:tcW w:w="5319" w:type="dxa"/>
            <w:gridSpan w:val="2"/>
            <w:vAlign w:val="center"/>
          </w:tcPr>
          <w:p w14:paraId="70AEDD9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8AEF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28A698" w14:textId="77777777" w:rsidTr="00C16A3A">
        <w:tc>
          <w:tcPr>
            <w:tcW w:w="1101" w:type="dxa"/>
            <w:vAlign w:val="center"/>
          </w:tcPr>
          <w:p w14:paraId="69D34E42" w14:textId="36E766D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6E2486" w14:textId="51F70331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Wylot spalin </w:t>
            </w:r>
            <w:r w:rsidR="00951BE4">
              <w:rPr>
                <w:rFonts w:ascii="Arial" w:hAnsi="Arial" w:cs="Arial"/>
                <w:sz w:val="22"/>
                <w:szCs w:val="22"/>
              </w:rPr>
              <w:t xml:space="preserve">umieszczony z tyłu lub z lewej strony pojazdu </w:t>
            </w:r>
            <w:r w:rsidRPr="005322C8">
              <w:rPr>
                <w:rFonts w:ascii="Arial" w:hAnsi="Arial" w:cs="Arial"/>
                <w:sz w:val="22"/>
                <w:szCs w:val="22"/>
              </w:rPr>
              <w:t>nie może być skierowany na stanowiska obsługi poszczególnych urządzeń pojazdu oraz pionowo do góry.</w:t>
            </w:r>
          </w:p>
        </w:tc>
        <w:tc>
          <w:tcPr>
            <w:tcW w:w="5319" w:type="dxa"/>
            <w:gridSpan w:val="2"/>
            <w:vAlign w:val="center"/>
          </w:tcPr>
          <w:p w14:paraId="1E7C0DC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552A1A" w14:textId="77777777" w:rsidTr="00C16A3A">
        <w:tc>
          <w:tcPr>
            <w:tcW w:w="1101" w:type="dxa"/>
            <w:vAlign w:val="center"/>
          </w:tcPr>
          <w:p w14:paraId="6A8BC3E6" w14:textId="6660FC8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EE72E9E" w14:textId="1B22A040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Pojazd powinien być wyposażony w </w:t>
            </w:r>
            <w:r w:rsidR="001234EB" w:rsidRPr="005322C8">
              <w:rPr>
                <w:rFonts w:ascii="Arial" w:hAnsi="Arial" w:cs="Arial"/>
                <w:color w:val="auto"/>
                <w:sz w:val="22"/>
                <w:szCs w:val="22"/>
              </w:rPr>
              <w:t>integralny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układ prostowniczy do ładowania akumulatorów z zewnętrznego źródła 230 V, przystosowany do pracy z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zamontowanymi akumulatorami o max. prądzie ładowania dostosowanym do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pojemności akumulatorów (stopień wykonania min. IP 44, oznakowanie CE)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</w:t>
            </w:r>
            <w:r w:rsidR="001C2C7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5F411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D995081" w14:textId="77777777" w:rsidTr="00C16A3A">
        <w:trPr>
          <w:trHeight w:val="4608"/>
        </w:trPr>
        <w:tc>
          <w:tcPr>
            <w:tcW w:w="1101" w:type="dxa"/>
            <w:vAlign w:val="center"/>
          </w:tcPr>
          <w:p w14:paraId="513CEE67" w14:textId="31C3B5C2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992BFC8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7DD437BD" w14:textId="77777777" w:rsidR="002C3AF6" w:rsidRPr="005322C8" w:rsidRDefault="006C1530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układ klimatyzacji,</w:t>
            </w:r>
          </w:p>
          <w:p w14:paraId="516B56EE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14:paraId="1DF2B950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reflektor ręczny (szperacz) do oświetlenia numerów budynków</w:t>
            </w:r>
            <w:r w:rsidR="0029319A" w:rsidRPr="005322C8">
              <w:rPr>
                <w:rFonts w:ascii="Arial" w:hAnsi="Arial" w:cs="Arial"/>
                <w:sz w:val="22"/>
                <w:szCs w:val="22"/>
              </w:rPr>
              <w:t xml:space="preserve"> (LED)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BE52B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A535173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 kierowcy z zawieszeniem pneumatycznym i regulacją obciążenia, wysokości, odległości i pochylenia oparcia,</w:t>
            </w:r>
          </w:p>
          <w:p w14:paraId="496896C6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fotele wyposażone w bezwładnościowe pasy bezpieczeństwa i zagłówki,</w:t>
            </w:r>
          </w:p>
          <w:p w14:paraId="4C6CF648" w14:textId="28B54DA5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ścieranie</w:t>
            </w:r>
            <w:r w:rsidRPr="005322C8">
              <w:rPr>
                <w:rFonts w:ascii="Arial" w:hAnsi="Arial" w:cs="Arial"/>
                <w:strike/>
                <w:sz w:val="22"/>
                <w:szCs w:val="22"/>
              </w:rPr>
              <w:t>,</w:t>
            </w:r>
          </w:p>
          <w:p w14:paraId="0B310585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podgrzewane i elektrycznie sterowane lusterka boczne,</w:t>
            </w:r>
          </w:p>
          <w:p w14:paraId="72AD7F3A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elektrycznie sterowane szyby w drzwiach,</w:t>
            </w:r>
          </w:p>
          <w:p w14:paraId="04F6D1F4" w14:textId="70E5171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radio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odtwarzacz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samochod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owy z instalacją antenową i min. 2 głośnikami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BE1371D" w14:textId="7777777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podwójne gniazdo USB do ładowania 5V min. 2x1,5A,</w:t>
            </w:r>
          </w:p>
          <w:p w14:paraId="41E3A49D" w14:textId="77777777" w:rsidR="002C3AF6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gniazdo zapalniczki 12V/10A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5C49DA" w14:textId="17CFD8A0" w:rsidR="00DB6248" w:rsidRPr="005322C8" w:rsidRDefault="00DB6248" w:rsidP="00DB624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5E89F56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48" w:rsidRPr="005322C8" w14:paraId="6B639561" w14:textId="77777777" w:rsidTr="00C16A3A">
        <w:trPr>
          <w:trHeight w:val="444"/>
        </w:trPr>
        <w:tc>
          <w:tcPr>
            <w:tcW w:w="1101" w:type="dxa"/>
            <w:vAlign w:val="center"/>
          </w:tcPr>
          <w:p w14:paraId="70342972" w14:textId="77777777" w:rsidR="00DB6248" w:rsidRPr="005322C8" w:rsidRDefault="00DB6248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C26E44A" w14:textId="6426BABE" w:rsidR="00DB6248" w:rsidRPr="00FB390E" w:rsidRDefault="0018134C" w:rsidP="00DB6248">
            <w:pPr>
              <w:ind w:right="52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Samochód wyposażony w rejestrator jazdy zamontowany w kabinie w taki sposób aby swoim zasięgiem obejmował drogę przed pojazdem, wyposażony w układ zasilania, antenę GPS, uchwyt transportowy oraz kartę pamięci min. 64GB i klasie zapisu U1. Parametry minimalne: możliwość rejestracji obrazu z rozdzielczością Full HD 1920x1080p przy prędkości nagrywania 30 klatek/s, kąt widzenia - 140 stopni wyposażona w obiektyw stałoogniskowy o jasności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5319" w:type="dxa"/>
            <w:gridSpan w:val="2"/>
            <w:vAlign w:val="center"/>
          </w:tcPr>
          <w:p w14:paraId="1B10B7B0" w14:textId="77777777" w:rsidR="00DB6248" w:rsidRPr="005322C8" w:rsidRDefault="00DB624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916B0B0" w14:textId="77777777" w:rsidTr="00C16A3A">
        <w:tc>
          <w:tcPr>
            <w:tcW w:w="1101" w:type="dxa"/>
            <w:vAlign w:val="center"/>
          </w:tcPr>
          <w:p w14:paraId="2DB25302" w14:textId="3C20A59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274E2B" w14:textId="061DDA2F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Dodatkowe urządzenia sterowania i kontroli w kabinie kierowcy, dostępne i</w:t>
            </w:r>
            <w:r w:rsidR="00E64CAC">
              <w:rPr>
                <w:rFonts w:ascii="Arial" w:hAnsi="Arial" w:cs="Arial"/>
                <w:sz w:val="22"/>
                <w:szCs w:val="22"/>
              </w:rPr>
              <w:t> w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idoczne z miejsca kierowcy: </w:t>
            </w:r>
          </w:p>
          <w:p w14:paraId="57EE8450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wskaźniki otwarcia skrytek,</w:t>
            </w:r>
          </w:p>
          <w:p w14:paraId="7456CFD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włącznik i sygnalizacja włączenia przystawki dodatkowego odbioru mocy,</w:t>
            </w:r>
          </w:p>
          <w:p w14:paraId="4170890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 wysunięcia podpór,</w:t>
            </w:r>
          </w:p>
          <w:p w14:paraId="1546B40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licznik motogodzin pracy przystawki dodatkowego odbioru mocy,</w:t>
            </w:r>
          </w:p>
          <w:p w14:paraId="5475577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0E">
              <w:rPr>
                <w:rFonts w:ascii="Arial" w:hAnsi="Arial" w:cs="Arial"/>
                <w:sz w:val="22"/>
                <w:szCs w:val="22"/>
              </w:rPr>
              <w:t>wskaźnik temperatury zewnętrznej.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34AA6CA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3D9ADC" w14:textId="77777777" w:rsidTr="00C16A3A">
        <w:tc>
          <w:tcPr>
            <w:tcW w:w="1101" w:type="dxa"/>
            <w:vAlign w:val="center"/>
          </w:tcPr>
          <w:p w14:paraId="46851300" w14:textId="4B7DBB6B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F15865C" w14:textId="4B193A56" w:rsidR="00FE63F3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należy wykonać mocowania do przewożenia wyposażenia osobistego dla 3 osób załogi (kurtki ubrania specjalnego strażaka, hełmy).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W przypadku braku miejsca w kabinie, dopuszcza się przewożenie całości lub części wyposażenia osobistego w wysokiej skrytce sprzętowej za kabiną.</w:t>
            </w:r>
            <w:r w:rsidR="00DB6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248" w:rsidRPr="003E3EE0">
              <w:rPr>
                <w:rFonts w:ascii="Arial" w:hAnsi="Arial" w:cs="Arial"/>
                <w:sz w:val="22"/>
                <w:szCs w:val="22"/>
              </w:rPr>
              <w:t>Zamawiający nie dopuszcza transportu hełmów na podszybiu pojazdu.</w:t>
            </w:r>
          </w:p>
        </w:tc>
        <w:tc>
          <w:tcPr>
            <w:tcW w:w="5319" w:type="dxa"/>
            <w:gridSpan w:val="2"/>
            <w:vAlign w:val="center"/>
          </w:tcPr>
          <w:p w14:paraId="17D046E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D0D27A" w14:textId="77777777" w:rsidTr="00C16A3A">
        <w:tc>
          <w:tcPr>
            <w:tcW w:w="1101" w:type="dxa"/>
            <w:vAlign w:val="center"/>
          </w:tcPr>
          <w:p w14:paraId="526ABC91" w14:textId="318BD3B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3D0EDED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Instalacja elektryczna wyposażona w główny wyłącznik prądu, 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>niepowodujący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odłączenia urządzeń, które wymagają stałego zasilania (np. ładowarki latarek, radiotelefonów).</w:t>
            </w:r>
          </w:p>
          <w:p w14:paraId="61448279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Zabezpieczenie przed nadmiernym rozładowaniem akumulatorów. </w:t>
            </w:r>
          </w:p>
        </w:tc>
        <w:tc>
          <w:tcPr>
            <w:tcW w:w="5319" w:type="dxa"/>
            <w:gridSpan w:val="2"/>
            <w:vAlign w:val="center"/>
          </w:tcPr>
          <w:p w14:paraId="1C4E52F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541D57" w14:textId="77777777" w:rsidTr="00C16A3A">
        <w:tc>
          <w:tcPr>
            <w:tcW w:w="1101" w:type="dxa"/>
            <w:vAlign w:val="center"/>
          </w:tcPr>
          <w:p w14:paraId="7D274D83" w14:textId="5C46A14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D58775" w14:textId="498476EB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wstecznego. 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świetln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a – reflektor cofania LED o wydajności minimum 800 lumenów.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3E3EE0">
              <w:rPr>
                <w:rFonts w:ascii="Arial" w:hAnsi="Arial" w:cs="Arial"/>
                <w:sz w:val="22"/>
                <w:szCs w:val="22"/>
              </w:rPr>
              <w:t>Zamawiający wymaga aby wraz z załączeniem biegu wstecznego załączało się oświetlenie pola pracy pojazdu.</w:t>
            </w:r>
          </w:p>
        </w:tc>
        <w:tc>
          <w:tcPr>
            <w:tcW w:w="5319" w:type="dxa"/>
            <w:gridSpan w:val="2"/>
            <w:vAlign w:val="center"/>
          </w:tcPr>
          <w:p w14:paraId="05BA90D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A6D70F1" w14:textId="77777777" w:rsidTr="00C16A3A">
        <w:tc>
          <w:tcPr>
            <w:tcW w:w="1101" w:type="dxa"/>
            <w:vAlign w:val="center"/>
          </w:tcPr>
          <w:p w14:paraId="72F66F24" w14:textId="1CA6BDD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3129E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5319" w:type="dxa"/>
            <w:gridSpan w:val="2"/>
            <w:vAlign w:val="center"/>
          </w:tcPr>
          <w:p w14:paraId="2C54C09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CBAD2AB" w14:textId="77777777" w:rsidTr="00C16A3A">
        <w:tc>
          <w:tcPr>
            <w:tcW w:w="1101" w:type="dxa"/>
            <w:vAlign w:val="center"/>
          </w:tcPr>
          <w:p w14:paraId="6392B2B4" w14:textId="43CCF9A1" w:rsidR="001120EA" w:rsidRPr="005322C8" w:rsidRDefault="001120EA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DDE857A" w14:textId="77777777" w:rsidR="00395E16" w:rsidRPr="005322C8" w:rsidRDefault="00395E16" w:rsidP="00F010E8">
            <w:pPr>
              <w:tabs>
                <w:tab w:val="num" w:pos="1418"/>
              </w:tabs>
              <w:ind w:left="-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Urządzenia sygnalizacyjno – ostrzegawcze świetlne i dźwiękowe pojazdu uprzywilejowanego:</w:t>
            </w:r>
          </w:p>
          <w:p w14:paraId="2CB343E2" w14:textId="3048B891" w:rsidR="00395E16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trzy lampy błyskowe 360</w:t>
            </w:r>
            <w:r w:rsidR="00395E16" w:rsidRPr="005322C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– LED niebieskie, dwie na kabinie pojazdu i jedna z tyłu pojazdu, tylna lampa z możliwością wyłączenia</w:t>
            </w:r>
            <w:r w:rsidR="006866B1" w:rsidRPr="005322C8">
              <w:rPr>
                <w:rFonts w:ascii="Arial" w:hAnsi="Arial" w:cs="Arial"/>
                <w:sz w:val="22"/>
                <w:szCs w:val="22"/>
              </w:rPr>
              <w:t xml:space="preserve"> (z kabiny pojazdu)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 xml:space="preserve"> w przypadku jazdy w kolumnie</w:t>
            </w:r>
            <w:r w:rsidR="00AB1C4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7FD55B" w14:textId="00E70E05" w:rsidR="00AB1C45" w:rsidRPr="005819A7" w:rsidRDefault="00AB1C45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9A7">
              <w:rPr>
                <w:rFonts w:ascii="Arial" w:hAnsi="Arial" w:cs="Arial"/>
                <w:sz w:val="22"/>
                <w:szCs w:val="22"/>
              </w:rPr>
              <w:t>Dopuszcza się zastosowanie trzech lamp punktowych niebieskich typu LED zamiast tylnej lampy błyskowej niebieskiej 360</w:t>
            </w:r>
            <w:r w:rsidRPr="005819A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819A7">
              <w:rPr>
                <w:rFonts w:ascii="Arial" w:hAnsi="Arial" w:cs="Arial"/>
                <w:sz w:val="22"/>
                <w:szCs w:val="22"/>
              </w:rPr>
              <w:t xml:space="preserve"> - LED. W takim przypadku lampy te należy umieścić w tylnej części pojazdu, po jednej lampie świecącej w kierunku prawym i lewym, trzecia lampa świecąca w kierunku tylnym - z możliwością wyłączenia (z kabiny pojazdu) w przypadku jazdy w kolumnie.</w:t>
            </w:r>
          </w:p>
          <w:p w14:paraId="743FEF2B" w14:textId="78082243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5819A7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dwie dodatkowe lampy sygnalizacyjne kierunkowe niebieskie w technologii LED, wysyłające sygnał błyskowy z przodu pojazdu, zamontowane w masce pojazdu,</w:t>
            </w:r>
          </w:p>
          <w:p w14:paraId="53C73C0E" w14:textId="13EE3479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po dwie dodatkowe lampy sygnalizacyjne niebieskie w technologii LED zamontowane na każdym boku pojazdu,</w:t>
            </w:r>
          </w:p>
          <w:p w14:paraId="1D57D39C" w14:textId="5D27CCEC" w:rsidR="00395E16" w:rsidRPr="00513486" w:rsidRDefault="0051348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13486">
              <w:rPr>
                <w:rFonts w:ascii="Arial" w:hAnsi="Arial" w:cs="Arial"/>
                <w:sz w:val="22"/>
                <w:szCs w:val="22"/>
              </w:rPr>
              <w:t xml:space="preserve">urządzenie dźwiękowe (min. 3 modulowane tony zmieniane przyciskiem sygnału w kierownicy), wyposażone w funkcję megafonu, 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bezpieczeństwa; instalacja głośników zabezpieczona przed uszkodzeniem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czynnikami atmosferycznymi,</w:t>
            </w:r>
          </w:p>
          <w:p w14:paraId="4D5DB813" w14:textId="34F0901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 dźwięku wg. krzywej korekcyjnej „A”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odległości 7 metrów przed pojazdem, na wysokości 1 metra od poziomu powierzchni na której stoi pojazd musi  wynosić min</w:t>
            </w:r>
            <w:r w:rsidR="0031417C">
              <w:rPr>
                <w:rFonts w:ascii="Arial" w:hAnsi="Arial" w:cs="Arial"/>
                <w:sz w:val="22"/>
                <w:szCs w:val="22"/>
              </w:rPr>
              <w:t>.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115 dB(A) dla każdego rodzaju dźwięku.</w:t>
            </w:r>
          </w:p>
          <w:p w14:paraId="1F6B97C8" w14:textId="0E3203FF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  dźwięku  wg. krzywej korekcyjnej „A” w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kabinie pojazdu,</w:t>
            </w:r>
            <w:r w:rsidR="00335F3A" w:rsidRPr="00871EEB">
              <w:rPr>
                <w:color w:val="FF0000"/>
              </w:rPr>
              <w:t xml:space="preserve"> </w:t>
            </w:r>
            <w:r w:rsidR="00335F3A" w:rsidRPr="00E1198E">
              <w:rPr>
                <w:rFonts w:ascii="Arial" w:hAnsi="Arial" w:cs="Arial"/>
                <w:sz w:val="22"/>
                <w:szCs w:val="22"/>
              </w:rPr>
              <w:t>na wysokości 0,5 metra od poziomu poduszki fotela kierowcy i pasażerów</w:t>
            </w:r>
            <w:r w:rsidR="00395E16" w:rsidRPr="00E11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przy włączonej sygnalizacji dźwiękowej  nie może przekraczać 85 dB(A) dla każdego rodzaju dźwięku (dotyczy wszystkich rodzajów sygnałów z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wyłączeniem „AIR-HORN”).</w:t>
            </w:r>
          </w:p>
          <w:p w14:paraId="7DAA9630" w14:textId="193686B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dodatkowy sygnał typu „AIR-HORN”, pneumatyczny o natężeniu dźwięku min. 115 dB, włączany włącznikiem łatwo dostępnym dla kierowcy oraz dowódcy (dopuszcza się zamontowanie dwóch niezależnych włączników sygnału pneumatycznego, jednego w pobliżu kierowcy, drugiego – dowódcy)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89E8" w14:textId="2FD00529" w:rsidR="00F010E8" w:rsidRPr="0031417C" w:rsidRDefault="0031417C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17C">
              <w:rPr>
                <w:rFonts w:ascii="Arial" w:hAnsi="Arial" w:cs="Arial"/>
                <w:b/>
                <w:bCs/>
                <w:sz w:val="22"/>
                <w:szCs w:val="22"/>
              </w:rPr>
              <w:t>Spełnienie warunku generowania przez urządzenie dźwiękowe ww. ciśnienia akustycznego musi być potwierdzone w dniu odbiór techniczno- jakościowego stosownym dokumentem.</w:t>
            </w:r>
          </w:p>
          <w:p w14:paraId="1450BB08" w14:textId="0573E114" w:rsidR="00395E16" w:rsidRPr="005322C8" w:rsidRDefault="00395E16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Całość oświetlenia pojazdu uprzywilejowanego zgodna z ECE R65 class 2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2921E6">
              <w:rPr>
                <w:rFonts w:ascii="Arial" w:hAnsi="Arial" w:cs="Arial"/>
                <w:sz w:val="22"/>
                <w:szCs w:val="22"/>
              </w:rPr>
              <w:t>„lub równoważne”</w:t>
            </w:r>
            <w:r w:rsidR="00E119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23E4AA" w14:textId="77777777" w:rsidR="001120EA" w:rsidRPr="005322C8" w:rsidRDefault="00395E1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5322C8">
              <w:rPr>
                <w:rFonts w:ascii="Arial" w:hAnsi="Arial" w:cs="Arial"/>
                <w:spacing w:val="-4"/>
                <w:sz w:val="22"/>
                <w:szCs w:val="22"/>
              </w:rPr>
              <w:t>Klosze lamp w kolorze transparentnym białym lub transparentnym niebieskim.</w:t>
            </w:r>
          </w:p>
        </w:tc>
        <w:tc>
          <w:tcPr>
            <w:tcW w:w="5319" w:type="dxa"/>
            <w:gridSpan w:val="2"/>
            <w:vAlign w:val="center"/>
          </w:tcPr>
          <w:p w14:paraId="140847E5" w14:textId="77777777" w:rsidR="001120EA" w:rsidRPr="005322C8" w:rsidRDefault="001120EA" w:rsidP="0011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552B48A" w14:textId="77777777" w:rsidTr="00C16A3A">
        <w:tc>
          <w:tcPr>
            <w:tcW w:w="1101" w:type="dxa"/>
            <w:vAlign w:val="center"/>
          </w:tcPr>
          <w:p w14:paraId="46309F9F" w14:textId="29917540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39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779AE33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11K0F3E , 7K60FXD, 7K60FXW z anteną ¼ λ zamontowaną na dachu pojazdu i zestrojoną na częstotliwość 149 MHz, przystosowany do pracy w sieci MSWiA oraz spełniający minimalne wymagania techniczno-funkcjonalne określone w załączniku nr 3 do instrukcji stanowiącej załącznik do rozkazu nr 8 Komendanta Głównego Państwowej Straży Pożarnej z dnia 5 kwietnia  2019 r. w sprawie  organizacji łączności radiowej. Radiotelefon musi posiadać możliwość maskowania korespondencji w trybie cyfrowym DMR Tier II algorytmem ARC4 o długości klucza 40 bit. Parametry anteny - WFS na częstotliwości 149 MHz nie przekraczający wartości 1,3, a zysk energetyczny zamontowanej anteny λ/4  co najmniej 0 dBd (2,15 dBi). </w:t>
            </w:r>
          </w:p>
          <w:p w14:paraId="221CBFC2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Dodatkowo radiotelefon musi spełniać warunki:</w:t>
            </w:r>
          </w:p>
          <w:p w14:paraId="43F5382A" w14:textId="4B05E04A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a)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</w:rPr>
              <w:t>Praca w trybie wykorzystującym dwie szczeliny czasowe na jednej częstotliwości simpleksowej. Możliwość późniejszej modernizacji do trunkingu DMR Tier 3 (ETSI DMR TS 102 361-4) bez konieczności wymiany radiotelefonu.</w:t>
            </w:r>
          </w:p>
          <w:p w14:paraId="3178700F" w14:textId="20D29E0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b)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Obsługa Bluetooth 4.x lub nowszy do obsługi akcesoriów,</w:t>
            </w:r>
          </w:p>
          <w:p w14:paraId="746FD041" w14:textId="0CC783BD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c)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34C">
              <w:rPr>
                <w:rFonts w:ascii="Arial" w:hAnsi="Arial" w:cs="Arial"/>
                <w:sz w:val="22"/>
                <w:szCs w:val="22"/>
              </w:rPr>
              <w:t>Obsługa IEEE 802.11g Wi-Fi lub lepszy, aby umożliwić bezprzewodowe programowanie i aktualizacje oprogramowania sprzętowego.</w:t>
            </w:r>
          </w:p>
          <w:p w14:paraId="00954188" w14:textId="0ADFCB1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d)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Parametry techniczne nadajnika: stabilność częstotliwości +/- 0.5 ppm.</w:t>
            </w:r>
          </w:p>
          <w:p w14:paraId="78FFB1E1" w14:textId="6084C32C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e)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 xml:space="preserve">Parametry techniczne odbiornika : </w:t>
            </w:r>
          </w:p>
          <w:p w14:paraId="0457FCC7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czułość analogowa nie gorsza niż 0,25 μV przy SINAD wynoszącym 12dB,</w:t>
            </w:r>
          </w:p>
          <w:p w14:paraId="3E891CDC" w14:textId="35DBD1D6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czułość cyfrowa przy bitowej stopie błędu (BER) 5% nie gorsza niż 0,25 μV.</w:t>
            </w:r>
          </w:p>
          <w:p w14:paraId="2D24F119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moc akustyczna &gt; 2 W,</w:t>
            </w:r>
          </w:p>
          <w:p w14:paraId="7D42295D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zniekształcenia akustyczne przy nominalnej mocy akustycznej ≤3%.</w:t>
            </w:r>
          </w:p>
          <w:p w14:paraId="6E39DA74" w14:textId="5DFDCF2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f)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Środowisko i klimatyczne warunki pracy</w:t>
            </w:r>
          </w:p>
          <w:p w14:paraId="3C7E9624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ochrona przed pyłem i wilgocią min.: IP54 zgodnie z EN60529,</w:t>
            </w:r>
          </w:p>
          <w:p w14:paraId="5F52C29C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0500CB38" w14:textId="668353C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g)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Wymagania uzupełniające</w:t>
            </w:r>
          </w:p>
          <w:p w14:paraId="0A80D014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 xml:space="preserve">Metody pomiarów i parametry radiowe nie ujęte w niniejszych wymaganiach muszą być zgodne z normami: ETSI EN 300 086, ETSI EN 300 113, ETSI TS 102 361-2. Wymagania dotyczące kompatybilności elektromagnetycznej muszą być zgodne z </w:t>
            </w:r>
            <w:r w:rsidRPr="0018134C">
              <w:rPr>
                <w:rFonts w:ascii="Arial" w:hAnsi="Arial" w:cs="Arial"/>
                <w:sz w:val="22"/>
                <w:szCs w:val="22"/>
              </w:rPr>
              <w:lastRenderedPageBreak/>
              <w:t>normami: ETSI EN 301 489-1 i ETSI EN 301 489-5. Wymagania odnośnie bezpieczeństwa urządzeń nadawczych muszą być zgodne z normą EN 62368-1.</w:t>
            </w:r>
          </w:p>
          <w:p w14:paraId="0ABB539B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Możliwość aktualizacji oprogramowania firmware. Możliwość zarządzania wszystkimi konfiguracjami radiotelefonów i aktualizacjami oprogramowania sprzętowego, w tym możliwość aktualizacji bez fizycznego połączenia z komputerem.</w:t>
            </w:r>
          </w:p>
          <w:p w14:paraId="4F830799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74B73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Należy dostarczyć wykresy współczynnika fali stojącej dla f=149 MHz i szerokości pasma 10 MHz.</w:t>
            </w:r>
          </w:p>
          <w:p w14:paraId="28A676EF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  <w:p w14:paraId="4BC65B30" w14:textId="152D87EB" w:rsidR="002C3AF6" w:rsidRPr="00871EEB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71CDF591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F25109" w14:textId="77777777" w:rsidTr="00C16A3A">
        <w:tc>
          <w:tcPr>
            <w:tcW w:w="1101" w:type="dxa"/>
            <w:vAlign w:val="center"/>
          </w:tcPr>
          <w:p w14:paraId="50E4C529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8B5DB8A" w14:textId="214E154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 kabinie kierowcy zamontowany drugi radiotelefon przewoźny pracujący w systemie TETRA w paśmie 380-400 MHz spełniający minimalne wymagania techniczno-funkcjonalne określone w załączniku nr 6 do instrukcji stanowiącej załącznik do Rozkazu Nr 8 Komendanta Głównego Państwowej Straży Pożarnej z dnia 5 kwietnia 2019 r. w sprawie organizacji łączności radiowej (Dz.Urz.KGPSP.2019.7). Dodatkowo radiotelefon musi obsługiwać szyfrowanie w standardzie TEA2</w:t>
            </w:r>
            <w:r w:rsidRPr="004C30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C3093" w:rsidRPr="004C3093">
              <w:rPr>
                <w:rFonts w:ascii="Arial" w:hAnsi="Arial" w:cs="Arial"/>
                <w:sz w:val="22"/>
                <w:szCs w:val="22"/>
              </w:rPr>
              <w:t xml:space="preserve">Po stronie Wykonawcy jest wgranie do radiotelefonu licencji TEA2. </w:t>
            </w:r>
            <w:r w:rsidRPr="0018134C">
              <w:rPr>
                <w:rFonts w:ascii="Arial" w:hAnsi="Arial" w:cs="Arial"/>
                <w:sz w:val="22"/>
                <w:szCs w:val="22"/>
              </w:rPr>
              <w:t>Antena samochodowa na zakres częstotliwości pracy 380-420 MHz z przewodem o długości dostosowanej do oferowanego pojazdu zakończona wtykiem dedykowanym do radiotelefonu, polaryzacja pionowa, dookólna charakterystyka promieniowania w płaszczyźnie poziomej, ¼ fali. Dopuszcza się zastosowanie anteny zewnętrznej zintegrowanej GPS. Wymagany WFS dla f=390 MHz mniejszy lub równy 1,3. Należy dostarczyć wykresy współczynnika fali stojącej dla f=390 MHz i szerokości pasma 10 MHz.</w:t>
            </w:r>
          </w:p>
          <w:p w14:paraId="43B4048A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EFFF1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Miejsce oraz sposób montażu radiotelefonów i anten do uzgodnienia z Zamawiającym na etapie realizacji.</w:t>
            </w:r>
          </w:p>
          <w:p w14:paraId="7C4DAA45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Wraz z radiotelefonem należy dostarczyć oprogramowanie (z licencją)  i okablowanie niezbędne do programowania radiotelefonu kompatybilne z systemem Microsoft Windows 10 i nowszym.</w:t>
            </w:r>
          </w:p>
          <w:p w14:paraId="40D11681" w14:textId="4A8A24A8" w:rsidR="002C3AF6" w:rsidRPr="00871EEB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0D94E3C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461651E" w14:textId="77777777" w:rsidTr="00C16A3A">
        <w:tc>
          <w:tcPr>
            <w:tcW w:w="1101" w:type="dxa"/>
            <w:vAlign w:val="center"/>
          </w:tcPr>
          <w:p w14:paraId="221B8BA8" w14:textId="4FCF5AD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53AC31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W kabinie kierowcy 3 kpl. radiotelefonów przenośnych o parametrach: VHF 136-174 MHz, moc 1-5 W, odstęp międzykanałowy 12,5 kHz, posiadające możliwość zaprogramowania min. 250 kanałów, modulacje co najmniej 11K0F3E , 7K60FXD, 7K60FXW  przystosowanych do pracy w sieci MSWiA oraz spełniających minimalne wymagania techniczno-funkcjonalne określone w załączniku nr 4 do instrukcji, stanowiącej załącznik do rozkazu nr 8 Komendanta Głównego Państwowej Straży Pożarnej z dnia 5 kwietnia 2019 r. w sprawie organizacji łączności radiowej , z zamontowanymi na stałe ładowarkami. Radiotelefony muszą posiadać możliwość maskowania korespondencji w trybie cyfrowym DMR Tier II algorytmem ARC4 o długości klucza 40 bit.</w:t>
            </w:r>
          </w:p>
          <w:p w14:paraId="1201B30A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Dodatkowo radiotelefony muszą spełniać warunki:</w:t>
            </w:r>
          </w:p>
          <w:p w14:paraId="663E4067" w14:textId="38B654B9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a)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Praca w trybie wykorzystującym dwie szczeliny czasowe na jednej częstotliwości simpleksowej. Możliwość późniejszej modernizacji do trunkingu DMR Tier 3 (ETSI DMR TS 102 361-4) bez konieczności wymiany radiotelefonu.</w:t>
            </w:r>
          </w:p>
          <w:p w14:paraId="7D398AFA" w14:textId="253CC024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b)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Czytelny alfanumeryczny wyświetlacz LCD z podświetlaniem (min. 4 wiersze) umożliwiający wizualizację odbieranych i wysyłanych wywołań oraz poziomu sygnału w trybie cyfrowym. Pełna klawiatura numeryczna.</w:t>
            </w:r>
          </w:p>
          <w:p w14:paraId="239597AD" w14:textId="67450C3A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c)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Wbudowany podwójny mikrofon z redukcją szumów.</w:t>
            </w:r>
          </w:p>
          <w:p w14:paraId="3CE88F41" w14:textId="7733B1ED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d)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Obsługa Bluetooth 4.x lub nowszy oraz obsługa profili GATT, które pozwolą na podłączenie czujników zewnętrznych.</w:t>
            </w:r>
          </w:p>
          <w:p w14:paraId="40CC8E6C" w14:textId="1F604F01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e)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Obsługa IEEE 802.11g Wi-Fi lub lepszy, aby umożliwić bezprzewodowe programowanie i aktualizacje oprogramowania sprzętowego,</w:t>
            </w:r>
          </w:p>
          <w:p w14:paraId="0280AEF6" w14:textId="363B3C4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f)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Parametry techniczne nadajnika - Stabilność częstotliwości +/- 0.5 ppm.</w:t>
            </w:r>
          </w:p>
          <w:p w14:paraId="1DC4D229" w14:textId="65A11D4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g)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Parametry techniczne odbiornika:</w:t>
            </w:r>
          </w:p>
          <w:p w14:paraId="22BF2A9E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Czułość analogowa nie gorsza niż 0,25 μV przy SINAD wynoszącym 12dB,</w:t>
            </w:r>
          </w:p>
          <w:p w14:paraId="1AD2B0F7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Czułość cyfrowa przy bitowej stopie błędu (BER) 5% nie gorsza niż 0,25 μV,</w:t>
            </w:r>
          </w:p>
          <w:p w14:paraId="1FDBA4BC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Maksymalna moc akustyczna &gt; 2 W,</w:t>
            </w:r>
          </w:p>
          <w:p w14:paraId="484B9231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Zniekształcenia akustyczne ≤1,5% przy mocy akustycznej 1 W.</w:t>
            </w:r>
          </w:p>
          <w:p w14:paraId="16345019" w14:textId="4B8B6895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h)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Środowisko i klimatyczne warunki pracy</w:t>
            </w:r>
          </w:p>
          <w:p w14:paraId="6FF190F1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Minimalny zakres temperatury pracy zestawu radiotelefonu -20°C ÷ +60°C,</w:t>
            </w:r>
          </w:p>
          <w:p w14:paraId="215260CB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Ochrona przed pyłem i wilgocią min.: IP68 zgodnie z EN60529,</w:t>
            </w:r>
          </w:p>
          <w:p w14:paraId="70580D4E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7D036710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Ładowarki zasilane z instalacji elektrycznej pojazdu, zapewniające sygnalizację cyklu pracy oraz ładowanie bez odpinania akumulatora od radiotelefonu oraz samego odpiętego akumulatora. Wszystkie podzespoły zestawu jednego producenta. </w:t>
            </w:r>
          </w:p>
          <w:p w14:paraId="0695C93A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Dodatkowo należy dostarczyć ładowarkę, tzw. „szybką”, zasilaną z sieci 230 V/AC, do ładowania radiotelefonów przenośnych. </w:t>
            </w:r>
          </w:p>
          <w:p w14:paraId="6D4516A8" w14:textId="26EEE534" w:rsidR="0018134C" w:rsidRPr="000658C5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319" w:type="dxa"/>
            <w:gridSpan w:val="2"/>
            <w:vAlign w:val="center"/>
          </w:tcPr>
          <w:p w14:paraId="0E830B9E" w14:textId="7282619E" w:rsidR="002C3AF6" w:rsidRPr="005322C8" w:rsidRDefault="002C3AF6" w:rsidP="006A72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134C" w:rsidRPr="005322C8" w14:paraId="6520BF50" w14:textId="77777777" w:rsidTr="00C16A3A">
        <w:tc>
          <w:tcPr>
            <w:tcW w:w="1101" w:type="dxa"/>
            <w:vAlign w:val="center"/>
          </w:tcPr>
          <w:p w14:paraId="4B6EF54F" w14:textId="77777777" w:rsidR="0018134C" w:rsidRPr="005322C8" w:rsidRDefault="0018134C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7F45477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Wykonawca dostarczy mobilny tablet o parametrach:</w:t>
            </w:r>
          </w:p>
          <w:p w14:paraId="13590AC3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przekątna ekranu: 10.1",</w:t>
            </w:r>
          </w:p>
          <w:p w14:paraId="59FE90C9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rodzaj wyświetlacza: TFT o rozdzielczości minimum 1920x1200 i głębi kolorów 16M,</w:t>
            </w:r>
          </w:p>
          <w:p w14:paraId="160566D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procesor:  minimum 8 rdzeniowy o taktowaniu minimum dla 4 rdzeni 2,4 GHz oraz dla kolejnych 4 rdzeni minimum 1,8GHz</w:t>
            </w:r>
          </w:p>
          <w:p w14:paraId="6846BDDC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pamięć RAM: minimum 4 GB, pamięć dodatkowa minimum 64 GB, wbudowany slot na karty SD obsługujący karty o pojemności do 1TB,</w:t>
            </w:r>
          </w:p>
          <w:p w14:paraId="7CEEA1DF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system operacyjny minimum Android 9.0 lub równoważny z pełnym dostępem do usług Google,</w:t>
            </w:r>
          </w:p>
          <w:p w14:paraId="69C4D900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aparat główny minimum 13 Mpix, z lampą błyskową,</w:t>
            </w:r>
          </w:p>
          <w:p w14:paraId="3FC5D1E8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czytnik linii papilarnych, </w:t>
            </w:r>
          </w:p>
          <w:p w14:paraId="23128341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GPS z obsługą GLONASS, GALILEO i BEIDOU,</w:t>
            </w:r>
          </w:p>
          <w:p w14:paraId="18422384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modem 4G LTE z obsługą kart SIM (slot na kartę SIM),</w:t>
            </w:r>
          </w:p>
          <w:p w14:paraId="3C593CB2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Bluetooth minimum w wersji 5.0,</w:t>
            </w:r>
          </w:p>
          <w:p w14:paraId="467A45EA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akumulator o pojemności minimum 7500 mAh,</w:t>
            </w:r>
          </w:p>
          <w:p w14:paraId="5BD90643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WiFI 802.11 a/b/g/n/ac,</w:t>
            </w:r>
          </w:p>
          <w:p w14:paraId="2FD21387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slot na rysik, wodo i pyłoodporny rysik w komplecie z tabletem.</w:t>
            </w:r>
          </w:p>
          <w:p w14:paraId="2943FE0E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obsługa technologii NFC,</w:t>
            </w:r>
          </w:p>
          <w:p w14:paraId="30763B06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mikrofon i głośnik, </w:t>
            </w:r>
          </w:p>
          <w:p w14:paraId="42C32A26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złącze audio 3.5 mm stereo oraz złącze USB-C do ładowania i transmisji danych,</w:t>
            </w:r>
          </w:p>
          <w:p w14:paraId="5434CCE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czujniki: Akcelerometr, Czytnik linii papilarnych, Czujnik żyroskopowy, Czujnik geomagnetyczny, Sensor chwytu, Czujnik Halla, Czujnik koloru RGB, Czujnik zbliżeniowy,</w:t>
            </w:r>
          </w:p>
          <w:p w14:paraId="08A545E9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tablet w obudowie zapewniającej standard minimum IP68 oraz IPX5,</w:t>
            </w:r>
          </w:p>
          <w:p w14:paraId="4777B18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tablet w obudowie wzmocnionej (odporna na upadki z min. 1 metra oraz uderzenia) zgodna ze standardem MIL-STD-810H,</w:t>
            </w:r>
          </w:p>
          <w:p w14:paraId="7AC5A732" w14:textId="5B052BB7" w:rsidR="0018134C" w:rsidRPr="005322C8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Wykonawca zainstaluje stację dokującą dla tabletu w kabinie pojazdu. Stacja dokująca: dedykowana zbudowana z wytrzymałych odpornych na uderzenia materiałów, umożliwiająca podłączenie tabletu poprzez dedykowany port w celu ciągłego ładowania urządzenia przez między innymi gniazdko zapalniczki, stacja dokująca zainstalowana na stałe w samochodzie, montaż po stronie Wykonawcy po ustaleniu miejsca przez Odbiorcę na inspekcji produkcyjnej. Wykonawca dostarczy także ładowarkę sieciową do tabletu.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0BAC1EA8" w14:textId="77777777" w:rsidR="0018134C" w:rsidRPr="005322C8" w:rsidRDefault="0018134C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4ACFE0" w14:textId="77777777" w:rsidTr="00C16A3A">
        <w:tc>
          <w:tcPr>
            <w:tcW w:w="1101" w:type="dxa"/>
            <w:vAlign w:val="center"/>
          </w:tcPr>
          <w:p w14:paraId="37711CFF" w14:textId="4C4BD0F8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B79092A" w14:textId="505E8A9D" w:rsidR="002C3AF6" w:rsidRPr="001E1FA8" w:rsidRDefault="00C601F2" w:rsidP="00474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 kabinie kierowcy 3 komplety latarek akumulatorowych wraz z zamontowanymi na stałe ładowarkami zasilanymi z instalacji pojazdu. Latarki w wykonaniu co najmniej Ex, IIC, T4, IP 67 przeznaczone do pracy w strefie I zagrożenia wybuchem, źródło światła </w:t>
            </w:r>
            <w:r w:rsidRPr="00E31CF5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LED o mocy min 130 lumenów. Latarki kątowe z możliwością łatwego przymocowania do ubrania specjalnego</w:t>
            </w:r>
            <w:r w:rsidR="00E31CF5"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z 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>rzegubow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głowic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ustawialn</w:t>
            </w:r>
            <w:r w:rsidR="00474DF9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w 3 pozycjach 0° / 45°/ 90°.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Latarki powinny posiadać 3 tryby pracy: 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światło ciągłe 2 tryby i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tryb pulsujący, c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zas pracy przy pełnej mocy diód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– min. 3 godz.,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w trybie niskiej mocy – min. 8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godz. Wszystkie latarki zamontowane w uchwytach/gniazdach/ładowarkach z zabezpieczeniem uniemożliwiającym samoczynne wypięcie. Dodatkowo do latarek należy zapewnić ładowarki sieciowe – 3 kpl. </w:t>
            </w:r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42082E8" w14:textId="1A9CDFC0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A6AE6A" w14:textId="77777777" w:rsidTr="00C16A3A">
        <w:tc>
          <w:tcPr>
            <w:tcW w:w="1101" w:type="dxa"/>
            <w:vAlign w:val="center"/>
          </w:tcPr>
          <w:p w14:paraId="1715BD2A" w14:textId="139CA731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806A03E" w14:textId="534BB043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="00B52C97" w:rsidRPr="005322C8">
              <w:rPr>
                <w:rFonts w:ascii="Arial" w:hAnsi="Arial" w:cs="Arial"/>
                <w:sz w:val="22"/>
                <w:szCs w:val="22"/>
              </w:rPr>
              <w:t>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dodatkowe gniazda typu „zapalniczka” 12V. </w:t>
            </w:r>
          </w:p>
        </w:tc>
        <w:tc>
          <w:tcPr>
            <w:tcW w:w="5319" w:type="dxa"/>
            <w:gridSpan w:val="2"/>
            <w:vAlign w:val="center"/>
          </w:tcPr>
          <w:p w14:paraId="713E35E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01B774B" w14:textId="77777777" w:rsidTr="00C16A3A">
        <w:tc>
          <w:tcPr>
            <w:tcW w:w="1101" w:type="dxa"/>
            <w:vAlign w:val="center"/>
          </w:tcPr>
          <w:p w14:paraId="677E0E11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9EEA23A" w14:textId="77777777" w:rsidR="002C3AF6" w:rsidRPr="005322C8" w:rsidRDefault="002C3AF6" w:rsidP="00F010E8">
            <w:pPr>
              <w:pStyle w:val="Tekstpodstawowy"/>
              <w:spacing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Kolor: </w:t>
            </w:r>
          </w:p>
          <w:p w14:paraId="02D2752C" w14:textId="29A7EA41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błotniki i zderzaki: białe RAL 9010,</w:t>
            </w:r>
          </w:p>
          <w:p w14:paraId="5EE5D440" w14:textId="3040EF6A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kabina i zabudowa pożarnicza: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czerwone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RAL 3000,</w:t>
            </w:r>
          </w:p>
          <w:p w14:paraId="406F7D13" w14:textId="77777777" w:rsidR="002C3AF6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elementy podwozia: czarne lub szare</w:t>
            </w:r>
            <w:r w:rsidR="002921E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,</w:t>
            </w:r>
          </w:p>
          <w:p w14:paraId="320C8F18" w14:textId="6B3E6D68" w:rsidR="002921E6" w:rsidRPr="005322C8" w:rsidRDefault="002921E6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733CA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rolety żaluzjowe i zespół drabiny: do uzgodnienia z Zamawiającym na etapie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26DA4F2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E2D95D" w14:textId="77777777" w:rsidTr="00C16A3A">
        <w:tc>
          <w:tcPr>
            <w:tcW w:w="1101" w:type="dxa"/>
            <w:vAlign w:val="center"/>
          </w:tcPr>
          <w:p w14:paraId="58BC2FD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8442C4" w14:textId="19B5EB8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Wszelkie funkcje wszystkich układów i urządzeń pojazdu muszą zachować swoje właściwości pracy w temperaturze -25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 do +35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C.</w:t>
            </w:r>
          </w:p>
        </w:tc>
        <w:tc>
          <w:tcPr>
            <w:tcW w:w="5319" w:type="dxa"/>
            <w:gridSpan w:val="2"/>
            <w:vAlign w:val="center"/>
          </w:tcPr>
          <w:p w14:paraId="5B02361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53D7F3" w14:textId="77777777" w:rsidTr="00C16A3A">
        <w:tc>
          <w:tcPr>
            <w:tcW w:w="1101" w:type="dxa"/>
            <w:vAlign w:val="center"/>
          </w:tcPr>
          <w:p w14:paraId="5FB9B50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262AB47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Wyposażenie podwozia: </w:t>
            </w:r>
          </w:p>
          <w:p w14:paraId="4E51A58C" w14:textId="5A20DAB0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zestaw narzędzi standardowych dla podwozia, </w:t>
            </w:r>
          </w:p>
          <w:p w14:paraId="2D48D549" w14:textId="7760CEA8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klin pod koło – 2 szt., </w:t>
            </w:r>
          </w:p>
          <w:p w14:paraId="5E2B1ACC" w14:textId="086EFE7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klucz do kół ze „wspomaganiem” (z wewnętrzną przekładnią planetarną),</w:t>
            </w:r>
          </w:p>
          <w:p w14:paraId="36AFF6AD" w14:textId="1EF5BC54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podnośnik hydrauliczny o nośności dostosowanej do MMR pojazdu,</w:t>
            </w:r>
          </w:p>
          <w:p w14:paraId="17971A46" w14:textId="7F790251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343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przewód z manometrem przystosowany do pompowania kół z instalacji pneumatycznej pojazdu,</w:t>
            </w:r>
          </w:p>
          <w:p w14:paraId="1AD7B797" w14:textId="64BE03C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trójkąt ostrzegawczy, </w:t>
            </w:r>
          </w:p>
          <w:p w14:paraId="60AACC42" w14:textId="0341A686" w:rsidR="002C3AF6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apteczka, </w:t>
            </w:r>
          </w:p>
          <w:p w14:paraId="4BA5FF8A" w14:textId="61B5B5AB" w:rsidR="002921E6" w:rsidRPr="005322C8" w:rsidRDefault="002921E6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koc gaśniczy,</w:t>
            </w:r>
          </w:p>
          <w:p w14:paraId="136AE6DB" w14:textId="33437407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gaśnica proszkowa 2 kg (zamontowana w kabinie kierowcy).</w:t>
            </w:r>
          </w:p>
        </w:tc>
        <w:tc>
          <w:tcPr>
            <w:tcW w:w="5319" w:type="dxa"/>
            <w:gridSpan w:val="2"/>
            <w:vAlign w:val="center"/>
          </w:tcPr>
          <w:p w14:paraId="0727221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B91" w:rsidRPr="005322C8" w14:paraId="2B3A2BDC" w14:textId="77777777" w:rsidTr="00C16A3A">
        <w:tc>
          <w:tcPr>
            <w:tcW w:w="1101" w:type="dxa"/>
            <w:vAlign w:val="center"/>
          </w:tcPr>
          <w:p w14:paraId="389540F5" w14:textId="77777777" w:rsidR="001D3B91" w:rsidRPr="00432AD6" w:rsidRDefault="001D3B91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0E9CE85" w14:textId="793F3A2C" w:rsidR="001D3B91" w:rsidRPr="003432E5" w:rsidRDefault="001D3B91" w:rsidP="00F010E8">
            <w:pPr>
              <w:pStyle w:val="Bezodstpw"/>
              <w:ind w:right="5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17FC">
              <w:rPr>
                <w:rFonts w:ascii="Arial" w:hAnsi="Arial" w:cs="Arial"/>
                <w:sz w:val="22"/>
                <w:szCs w:val="22"/>
              </w:rPr>
              <w:t>Pojemność zbiornika/zbiorników paliwa zapewniająca przejazd pojazdem min. 300 km (jazdy drogowej pozamiejskiej) lub 4 godz. pracy wszystkich urządzeń zasilanych silnikiem pojazdu.</w:t>
            </w:r>
          </w:p>
        </w:tc>
        <w:tc>
          <w:tcPr>
            <w:tcW w:w="5319" w:type="dxa"/>
            <w:gridSpan w:val="2"/>
            <w:vAlign w:val="center"/>
          </w:tcPr>
          <w:p w14:paraId="34A4A427" w14:textId="77777777" w:rsidR="001D3B91" w:rsidRPr="005322C8" w:rsidRDefault="001D3B91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35E30D4" w14:textId="77777777" w:rsidTr="00C16A3A">
        <w:tc>
          <w:tcPr>
            <w:tcW w:w="1101" w:type="dxa"/>
            <w:shd w:val="clear" w:color="auto" w:fill="BFBFBF"/>
            <w:vAlign w:val="center"/>
          </w:tcPr>
          <w:p w14:paraId="429047F7" w14:textId="7798F3C6" w:rsidR="002C3AF6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4259B89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Zabudowa pożarnicza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1CCA83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663CD0E" w14:textId="77777777" w:rsidTr="00C16A3A">
        <w:tc>
          <w:tcPr>
            <w:tcW w:w="1101" w:type="dxa"/>
            <w:vAlign w:val="center"/>
          </w:tcPr>
          <w:p w14:paraId="72D8BFE7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046F6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Zabudowa wykonana z materiałów odpornych na korozję.</w:t>
            </w:r>
          </w:p>
        </w:tc>
        <w:tc>
          <w:tcPr>
            <w:tcW w:w="5319" w:type="dxa"/>
            <w:gridSpan w:val="2"/>
            <w:vAlign w:val="center"/>
          </w:tcPr>
          <w:p w14:paraId="3D5F26E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93278F" w14:textId="77777777" w:rsidTr="00C16A3A">
        <w:tc>
          <w:tcPr>
            <w:tcW w:w="1101" w:type="dxa"/>
            <w:vAlign w:val="center"/>
          </w:tcPr>
          <w:p w14:paraId="3DBE33E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D91581" w14:textId="0D078B99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Platforma zabudowy wykonana w formie podestu roboczego. Przy wejściu na platformę 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muszą być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uchwyty asekuracyjne. Wejścia na podest z oświetleniem wykonanym w technologii LED.</w:t>
            </w:r>
          </w:p>
        </w:tc>
        <w:tc>
          <w:tcPr>
            <w:tcW w:w="5319" w:type="dxa"/>
            <w:gridSpan w:val="2"/>
            <w:vAlign w:val="center"/>
          </w:tcPr>
          <w:p w14:paraId="571ADCB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5EFF7B" w14:textId="77777777" w:rsidTr="00C16A3A">
        <w:tc>
          <w:tcPr>
            <w:tcW w:w="1101" w:type="dxa"/>
            <w:vAlign w:val="center"/>
          </w:tcPr>
          <w:p w14:paraId="74617E2D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389BAF02" w14:textId="43EA402E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 kabiną kierowcy, na całe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j szerokości zabudowy, </w:t>
            </w:r>
            <w:r w:rsidR="00AD7631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przelotowa, 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wysoka skrytka na sprzęt, wykonana do wysokości minimum ¾ kabiny.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Wewnątrz skrytki zamontowany wysuwany stelaż do mocowania trzech aparatów powietrznych. Wykonanie zabudowy skrytki oraz rozmieszczenie wyposażenia należy uzgodnić z Za</w:t>
            </w:r>
            <w:r w:rsidR="009D37D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mawiającym po podpisaniu umowy</w:t>
            </w:r>
          </w:p>
        </w:tc>
        <w:tc>
          <w:tcPr>
            <w:tcW w:w="5319" w:type="dxa"/>
            <w:gridSpan w:val="2"/>
            <w:vAlign w:val="center"/>
          </w:tcPr>
          <w:p w14:paraId="4795A81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BD36FD" w14:textId="77777777" w:rsidTr="00C16A3A">
        <w:tc>
          <w:tcPr>
            <w:tcW w:w="1101" w:type="dxa"/>
            <w:vAlign w:val="center"/>
          </w:tcPr>
          <w:p w14:paraId="7E7BEC32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732124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zabezpieczonymi  przed wpływem czynników atmosferycznych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; jeden klucz pasujący do wszystkich skrytek.</w:t>
            </w:r>
          </w:p>
        </w:tc>
        <w:tc>
          <w:tcPr>
            <w:tcW w:w="5319" w:type="dxa"/>
            <w:gridSpan w:val="2"/>
            <w:vAlign w:val="center"/>
          </w:tcPr>
          <w:p w14:paraId="5976202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5D07FC" w14:textId="77777777" w:rsidTr="00C16A3A">
        <w:tc>
          <w:tcPr>
            <w:tcW w:w="1101" w:type="dxa"/>
            <w:vAlign w:val="center"/>
          </w:tcPr>
          <w:p w14:paraId="2CF35D2E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F4A7C5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Uchwyty, klamki wszystkich urządzeń samochodu, drzwi żaluzjowych, szuflad, tac, muszą być tak skonstruowane, aby umożl</w:t>
            </w:r>
            <w:r w:rsidR="009645A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iwiały ich obsługę w rękawicach strażackich.</w:t>
            </w:r>
          </w:p>
        </w:tc>
        <w:tc>
          <w:tcPr>
            <w:tcW w:w="5319" w:type="dxa"/>
            <w:gridSpan w:val="2"/>
            <w:vAlign w:val="center"/>
          </w:tcPr>
          <w:p w14:paraId="378FD14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2553DD8" w14:textId="77777777" w:rsidTr="00C16A3A">
        <w:tc>
          <w:tcPr>
            <w:tcW w:w="1101" w:type="dxa"/>
            <w:vAlign w:val="center"/>
          </w:tcPr>
          <w:p w14:paraId="43080AF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26988277" w14:textId="519C3333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Konstrukcja skrytek zapewniająca odprowadzenie wody z ich wnętrza. Skrytki, w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których ma być przewożony sprzęt ratowniczy napędzany silnikiem spalinowym lub kanistry z paliwem do tego sprzętu, muszą być wentylowane.</w:t>
            </w:r>
            <w:r w:rsidR="00B90C48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43D1CA9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F84739F" w14:textId="77777777" w:rsidTr="00C16A3A">
        <w:tc>
          <w:tcPr>
            <w:tcW w:w="1101" w:type="dxa"/>
            <w:vAlign w:val="center"/>
          </w:tcPr>
          <w:p w14:paraId="7B327C8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5ADF56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45036D4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739FFE2" w14:textId="77777777" w:rsidTr="00C16A3A">
        <w:trPr>
          <w:trHeight w:val="835"/>
        </w:trPr>
        <w:tc>
          <w:tcPr>
            <w:tcW w:w="1101" w:type="dxa"/>
            <w:vAlign w:val="center"/>
          </w:tcPr>
          <w:p w14:paraId="07545609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9753E62" w14:textId="758F7A5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Skrytki na sprzęt wyposażone w oświetlenie włączane automatycznie po otwarciu  skrytki, wykonane w technologii LED; w kabinie sygnalizacja otwarcia skrytek. Główny wyłącznik oświetlenia skrytek zamontowany w kabinie kierowcy. </w:t>
            </w:r>
          </w:p>
        </w:tc>
        <w:tc>
          <w:tcPr>
            <w:tcW w:w="5319" w:type="dxa"/>
            <w:gridSpan w:val="2"/>
            <w:vAlign w:val="center"/>
          </w:tcPr>
          <w:p w14:paraId="31E7086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9DDAB69" w14:textId="77777777" w:rsidTr="00C16A3A">
        <w:trPr>
          <w:trHeight w:val="376"/>
        </w:trPr>
        <w:tc>
          <w:tcPr>
            <w:tcW w:w="1101" w:type="dxa"/>
          </w:tcPr>
          <w:p w14:paraId="571A37E0" w14:textId="77777777" w:rsidR="002C3AF6" w:rsidRPr="005322C8" w:rsidRDefault="002C3AF6" w:rsidP="00091482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A01D55" w14:textId="77777777" w:rsidR="002C3AF6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Oświetlenie pola pracy wokół zabudowy wykonane w technologii LED.</w:t>
            </w:r>
          </w:p>
          <w:p w14:paraId="23DE5DC0" w14:textId="77777777" w:rsidR="00091482" w:rsidRPr="005322C8" w:rsidRDefault="00091482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4BF4C4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482" w:rsidRPr="005322C8" w14:paraId="47FBAAD6" w14:textId="77777777" w:rsidTr="00C16A3A">
        <w:trPr>
          <w:trHeight w:val="624"/>
        </w:trPr>
        <w:tc>
          <w:tcPr>
            <w:tcW w:w="1101" w:type="dxa"/>
          </w:tcPr>
          <w:p w14:paraId="76892A39" w14:textId="77777777" w:rsidR="00091482" w:rsidRPr="005322C8" w:rsidRDefault="00091482" w:rsidP="00091482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C4300DF" w14:textId="447B51D6" w:rsidR="00091482" w:rsidRDefault="00091482" w:rsidP="00091482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Wszystkie napisy ostrzegawcze, informacyjne i instrukcje obsługi umieszczone na zabudowie muszą być wykonane w języku polskim. </w:t>
            </w:r>
          </w:p>
          <w:p w14:paraId="0725C07A" w14:textId="77777777" w:rsidR="00091482" w:rsidRPr="005322C8" w:rsidRDefault="00091482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4E55ADDC" w14:textId="77777777" w:rsidR="00091482" w:rsidRPr="005322C8" w:rsidRDefault="00091482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01E229" w14:textId="77777777" w:rsidTr="00C16A3A">
        <w:tc>
          <w:tcPr>
            <w:tcW w:w="1101" w:type="dxa"/>
            <w:shd w:val="clear" w:color="auto" w:fill="BFBFBF"/>
            <w:vAlign w:val="center"/>
          </w:tcPr>
          <w:p w14:paraId="2805CBC3" w14:textId="280E2D99" w:rsidR="002C3AF6" w:rsidRPr="00432AD6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432AD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0166D1E8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Zestaw podnoszenia drabiny obrotowej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608F717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E63685" w14:textId="77777777" w:rsidTr="00C16A3A">
        <w:trPr>
          <w:trHeight w:val="560"/>
        </w:trPr>
        <w:tc>
          <w:tcPr>
            <w:tcW w:w="1101" w:type="dxa"/>
            <w:vAlign w:val="center"/>
          </w:tcPr>
          <w:p w14:paraId="3E63D0E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C643B1" w14:textId="7E998156" w:rsidR="00EA2A78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ratownicza o wysokości ratowniczej min. </w:t>
            </w:r>
            <w:r w:rsidR="00091482">
              <w:rPr>
                <w:rFonts w:ascii="Arial" w:hAnsi="Arial" w:cs="Arial"/>
                <w:sz w:val="22"/>
                <w:szCs w:val="22"/>
              </w:rPr>
              <w:t>3</w:t>
            </w:r>
            <w:r w:rsidRPr="005322C8">
              <w:rPr>
                <w:rFonts w:ascii="Arial" w:hAnsi="Arial" w:cs="Arial"/>
                <w:sz w:val="22"/>
                <w:szCs w:val="22"/>
              </w:rPr>
              <w:t>0 m, mierzonej – zgodnie z</w:t>
            </w:r>
            <w:r w:rsidR="001E1FA8">
              <w:rPr>
                <w:rFonts w:ascii="Arial" w:hAnsi="Arial" w:cs="Arial"/>
                <w:sz w:val="22"/>
                <w:szCs w:val="22"/>
              </w:rPr>
              <w:t> 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normą PN-EN 14043 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„lub równoważn</w:t>
            </w:r>
            <w:r w:rsidR="00E31CF5">
              <w:rPr>
                <w:rFonts w:ascii="Arial" w:hAnsi="Arial" w:cs="Arial"/>
                <w:sz w:val="22"/>
                <w:szCs w:val="22"/>
              </w:rPr>
              <w:t>ą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  <w:tc>
          <w:tcPr>
            <w:tcW w:w="5319" w:type="dxa"/>
            <w:gridSpan w:val="2"/>
            <w:vAlign w:val="center"/>
          </w:tcPr>
          <w:p w14:paraId="3C1FD975" w14:textId="77777777" w:rsidR="002C3AF6" w:rsidRPr="005322C8" w:rsidRDefault="002C3AF6" w:rsidP="003463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2C8" w:rsidRPr="005322C8" w14:paraId="76A2A47B" w14:textId="77777777" w:rsidTr="00C16A3A">
        <w:tc>
          <w:tcPr>
            <w:tcW w:w="1101" w:type="dxa"/>
            <w:vAlign w:val="center"/>
          </w:tcPr>
          <w:p w14:paraId="16C65E1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136C2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5319" w:type="dxa"/>
            <w:gridSpan w:val="2"/>
            <w:vAlign w:val="center"/>
          </w:tcPr>
          <w:p w14:paraId="2B299E17" w14:textId="0EE7E76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F06219E" w14:textId="77777777" w:rsidTr="00C16A3A">
        <w:tc>
          <w:tcPr>
            <w:tcW w:w="1101" w:type="dxa"/>
            <w:vAlign w:val="center"/>
          </w:tcPr>
          <w:p w14:paraId="588CF18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E3D5158" w14:textId="4F00D588" w:rsidR="002C3AF6" w:rsidRPr="005322C8" w:rsidRDefault="002C3AF6" w:rsidP="001E1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Zespół drabiny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wyposażony w przegubowe (łamane) ostatnie najwyższe przęsło.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W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ysięgnik przegubowy o długości mierzonej do zewnętrznej krawędzi kosza nie mniejszej niż </w:t>
            </w:r>
            <w:r w:rsidR="00714AFC" w:rsidRPr="005322C8">
              <w:rPr>
                <w:rFonts w:ascii="Arial" w:hAnsi="Arial" w:cs="Arial"/>
                <w:sz w:val="22"/>
                <w:szCs w:val="22"/>
              </w:rPr>
              <w:t>4000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 mm, z możliwością pochylania do 75°. </w:t>
            </w:r>
            <w:r w:rsidRPr="005322C8">
              <w:rPr>
                <w:rFonts w:ascii="Arial" w:hAnsi="Arial" w:cs="Arial"/>
                <w:sz w:val="22"/>
                <w:szCs w:val="22"/>
              </w:rPr>
              <w:t>Musi być zapewni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>one swobodne przejście od pierwszego do ostatniego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przęsła. Zespół drabiny wyposażony w boczne bariery ochronne. Szczeble drabiny w wykonaniu antypoślizgowym.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 Zespół drabiny zabezpieczony przed korozją.</w:t>
            </w:r>
          </w:p>
        </w:tc>
        <w:tc>
          <w:tcPr>
            <w:tcW w:w="5319" w:type="dxa"/>
            <w:gridSpan w:val="2"/>
            <w:vAlign w:val="center"/>
          </w:tcPr>
          <w:p w14:paraId="31665CE2" w14:textId="71A44D2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326DB2D" w14:textId="77777777" w:rsidTr="00C16A3A">
        <w:tc>
          <w:tcPr>
            <w:tcW w:w="1101" w:type="dxa"/>
            <w:vAlign w:val="center"/>
          </w:tcPr>
          <w:p w14:paraId="69448A3B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77DF7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Cztery boczne podpory stabilizacyjne wysuwane hydraulicznie:</w:t>
            </w:r>
          </w:p>
          <w:p w14:paraId="62C58105" w14:textId="54EC1CC5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szerokość podparcia (mierzona wg PN-EN 14043, p. 3.24) </w:t>
            </w:r>
            <w:r w:rsidR="00783483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– max. 5</w:t>
            </w:r>
            <w:r w:rsidR="00251429" w:rsidRPr="001E1FA8">
              <w:rPr>
                <w:rFonts w:ascii="Arial" w:hAnsi="Arial" w:cs="Arial"/>
                <w:sz w:val="22"/>
                <w:szCs w:val="22"/>
              </w:rPr>
              <w:t>5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4DF38903" w14:textId="44857DAA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umieszczone z tyłu pojazdu, po jego lewej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prawej stronie. Stanowiska powinny być wyposażone w instrumenty sterownicze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kontrolne pozwalające na sprawne i bezpieczne obsługiwanie podpór. Sterowanie podporami umożliwiające obserwację sprawianych podpór,</w:t>
            </w:r>
          </w:p>
          <w:p w14:paraId="12DC1D05" w14:textId="47DCF5D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musi być zapewniona możliwość wysuwania podpór pojedynczo i parami,</w:t>
            </w:r>
          </w:p>
          <w:p w14:paraId="215215FF" w14:textId="42335F5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65228E8F" w14:textId="143B4E31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możliwość pracy drabiny w przypadku, gdy nie jest możliwe maksymalne rozstawienie podpór,</w:t>
            </w:r>
          </w:p>
          <w:p w14:paraId="79C3E341" w14:textId="748E5AB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regulacja prędkości wysuwania podpór za pomocą dźwigni sterowniczych,</w:t>
            </w:r>
          </w:p>
          <w:p w14:paraId="6AF2369D" w14:textId="3CADD9EE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zapewniona stała kontrola stanu podparcia (nacisku na podłoże) i informacja dla operatora wszelkich nieprawidłowościach w tym zakresie,</w:t>
            </w:r>
          </w:p>
          <w:p w14:paraId="69260491" w14:textId="4738BFC3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automatyczne poziomowanie drabiny na podporach lub na wieńcu obrotowym,</w:t>
            </w:r>
          </w:p>
          <w:p w14:paraId="728A1F4A" w14:textId="60ABED08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sygnalizację optyczną prawidłowego sprawienia podpór,</w:t>
            </w:r>
          </w:p>
          <w:p w14:paraId="37DF5A50" w14:textId="7CA9DC90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na wyposażeniu cztery płyty podkładowe umożliwiające redukcję nacisku podpór na podłoże o wymiarach min. 400 x 400 mm lub o powierzchni min. 0,16 m</w:t>
            </w:r>
            <w:r w:rsidR="002C3AF6" w:rsidRPr="001E1FA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986F6E" w14:textId="4519B38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podpory oznakowane i wyposażone w lampy sygnalizujące (żółte migające), włączane automatycznie w momencie wysunięcia podpór,</w:t>
            </w:r>
          </w:p>
          <w:p w14:paraId="08F78390" w14:textId="23CC5A1D" w:rsidR="002C3AF6" w:rsidRPr="001E1FA8" w:rsidRDefault="00416F13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wyposażone w wyłącznik bezpieczeństwa STOP.</w:t>
            </w:r>
          </w:p>
        </w:tc>
        <w:tc>
          <w:tcPr>
            <w:tcW w:w="5319" w:type="dxa"/>
            <w:gridSpan w:val="2"/>
            <w:vAlign w:val="center"/>
          </w:tcPr>
          <w:p w14:paraId="1A7EF26C" w14:textId="4731A87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0610793" w14:textId="77777777" w:rsidTr="00C16A3A">
        <w:tc>
          <w:tcPr>
            <w:tcW w:w="1101" w:type="dxa"/>
            <w:vAlign w:val="center"/>
          </w:tcPr>
          <w:p w14:paraId="54B2FAD4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14D7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19" w:type="dxa"/>
            <w:gridSpan w:val="2"/>
            <w:vAlign w:val="center"/>
          </w:tcPr>
          <w:p w14:paraId="4467E2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01B293C" w14:textId="77777777" w:rsidTr="00C16A3A">
        <w:tc>
          <w:tcPr>
            <w:tcW w:w="1101" w:type="dxa"/>
            <w:vAlign w:val="center"/>
          </w:tcPr>
          <w:p w14:paraId="056C725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C6A2DB9" w14:textId="6EF94F1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Zapewnione korygowanie nierówności terenu we wszystkich kierunkach w zakresie min. 10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°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19" w:type="dxa"/>
            <w:gridSpan w:val="2"/>
            <w:vAlign w:val="center"/>
          </w:tcPr>
          <w:p w14:paraId="0068D0B4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28AB384E" w14:textId="77777777" w:rsidTr="00C16A3A">
        <w:tc>
          <w:tcPr>
            <w:tcW w:w="1101" w:type="dxa"/>
            <w:vAlign w:val="center"/>
          </w:tcPr>
          <w:p w14:paraId="3D09C43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B8EC3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dwa stanowiska kontrolno – sterownicze:</w:t>
            </w:r>
          </w:p>
          <w:p w14:paraId="634AADF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na dole przy wieńcu obrotowym (główne),</w:t>
            </w:r>
          </w:p>
          <w:p w14:paraId="43015245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 koszu ratowniczym (górne).</w:t>
            </w:r>
          </w:p>
        </w:tc>
        <w:tc>
          <w:tcPr>
            <w:tcW w:w="5319" w:type="dxa"/>
            <w:gridSpan w:val="2"/>
            <w:vAlign w:val="center"/>
          </w:tcPr>
          <w:p w14:paraId="24BE03F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853D78" w14:textId="77777777" w:rsidTr="00C16A3A">
        <w:tc>
          <w:tcPr>
            <w:tcW w:w="1101" w:type="dxa"/>
            <w:vAlign w:val="center"/>
          </w:tcPr>
          <w:p w14:paraId="4B9BE1C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6324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319" w:type="dxa"/>
            <w:gridSpan w:val="2"/>
            <w:vAlign w:val="center"/>
          </w:tcPr>
          <w:p w14:paraId="426749C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B73D7A" w14:textId="77777777" w:rsidTr="00C16A3A">
        <w:tc>
          <w:tcPr>
            <w:tcW w:w="1101" w:type="dxa"/>
            <w:vAlign w:val="center"/>
          </w:tcPr>
          <w:p w14:paraId="0593DB9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EC841E" w14:textId="7E0F7791" w:rsidR="00706E6B" w:rsidRPr="00CC358D" w:rsidRDefault="004B35E0" w:rsidP="00F010E8">
            <w:pPr>
              <w:jc w:val="both"/>
            </w:pPr>
            <w:r w:rsidRPr="00CC358D">
              <w:rPr>
                <w:rFonts w:ascii="Arial" w:hAnsi="Arial" w:cs="Arial"/>
                <w:sz w:val="22"/>
                <w:szCs w:val="22"/>
              </w:rPr>
              <w:t>Główne stanowisko sterownicze</w:t>
            </w:r>
            <w:r w:rsidR="000A50D3" w:rsidRPr="00CC358D">
              <w:rPr>
                <w:rFonts w:ascii="Arial" w:hAnsi="Arial" w:cs="Arial"/>
                <w:sz w:val="22"/>
                <w:szCs w:val="22"/>
              </w:rPr>
              <w:t xml:space="preserve"> wyposażone w fotel operatora</w:t>
            </w:r>
            <w:r w:rsidR="00147D69" w:rsidRPr="00CC358D">
              <w:rPr>
                <w:rFonts w:ascii="Arial" w:hAnsi="Arial" w:cs="Arial"/>
                <w:sz w:val="22"/>
                <w:szCs w:val="22"/>
              </w:rPr>
              <w:t xml:space="preserve">. Fotel (bądź oparcie fotela) przechylane wraz z manipulatorami </w:t>
            </w:r>
            <w:r w:rsidRPr="00CC358D">
              <w:rPr>
                <w:rFonts w:ascii="Arial" w:hAnsi="Arial" w:cs="Arial"/>
                <w:sz w:val="22"/>
                <w:szCs w:val="22"/>
              </w:rPr>
              <w:t>zgodnie z pochylaniem przęseł drabiny. Fotel dla operatora oraz konsole operatorskie zabezpieczone poprzez pokrowce ochronne w kolorze czerwonym.</w:t>
            </w:r>
            <w:r w:rsidR="00706E6B" w:rsidRPr="00CC358D">
              <w:t xml:space="preserve"> </w:t>
            </w:r>
          </w:p>
          <w:p w14:paraId="145C1623" w14:textId="6AAFE2D0" w:rsidR="002C3AF6" w:rsidRPr="00CC358D" w:rsidRDefault="00706E6B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58D">
              <w:rPr>
                <w:rFonts w:ascii="Arial" w:hAnsi="Arial" w:cs="Arial"/>
                <w:sz w:val="22"/>
                <w:szCs w:val="22"/>
              </w:rPr>
              <w:t>W przypadku kiedy konstrukcja konsoli operatorskich jest taka, iż są one zabezpieczone przed działaniem czynników atmosferycznych dopuszcza się brak  zabezpieczenia konsoli pokrowcem.</w:t>
            </w:r>
          </w:p>
        </w:tc>
        <w:tc>
          <w:tcPr>
            <w:tcW w:w="5319" w:type="dxa"/>
            <w:gridSpan w:val="2"/>
            <w:vAlign w:val="center"/>
          </w:tcPr>
          <w:p w14:paraId="2BC9EDDF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2C080C" w14:textId="77777777" w:rsidTr="00C16A3A">
        <w:tc>
          <w:tcPr>
            <w:tcW w:w="1101" w:type="dxa"/>
            <w:vAlign w:val="center"/>
          </w:tcPr>
          <w:p w14:paraId="1CBE7DB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2EA7E6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r w:rsidR="00B01C09" w:rsidRPr="005322C8">
              <w:rPr>
                <w:rFonts w:ascii="Arial" w:hAnsi="Arial" w:cs="Arial"/>
                <w:sz w:val="22"/>
                <w:szCs w:val="22"/>
              </w:rPr>
              <w:t>spół drabiny z koszem wyposażony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system automatycznego zatrzymania ruchu w przypadku uderzenia o przeszkodę.</w:t>
            </w:r>
          </w:p>
        </w:tc>
        <w:tc>
          <w:tcPr>
            <w:tcW w:w="5319" w:type="dxa"/>
            <w:gridSpan w:val="2"/>
            <w:vAlign w:val="center"/>
          </w:tcPr>
          <w:p w14:paraId="0900C90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4BF520A" w14:textId="77777777" w:rsidTr="00C16A3A">
        <w:tc>
          <w:tcPr>
            <w:tcW w:w="1101" w:type="dxa"/>
            <w:vAlign w:val="center"/>
          </w:tcPr>
          <w:p w14:paraId="7A3DA8A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A7BBE8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319" w:type="dxa"/>
            <w:gridSpan w:val="2"/>
            <w:vAlign w:val="center"/>
          </w:tcPr>
          <w:p w14:paraId="6849DD6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BA8B33E" w14:textId="77777777" w:rsidTr="00C16A3A">
        <w:tc>
          <w:tcPr>
            <w:tcW w:w="1101" w:type="dxa"/>
            <w:vAlign w:val="center"/>
          </w:tcPr>
          <w:p w14:paraId="6ABB4E7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EBEA079" w14:textId="77777777" w:rsidR="002C3AF6" w:rsidRPr="005322C8" w:rsidRDefault="004B35E0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5319" w:type="dxa"/>
            <w:gridSpan w:val="2"/>
            <w:vAlign w:val="center"/>
          </w:tcPr>
          <w:p w14:paraId="621F08F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F9C738" w14:textId="77777777" w:rsidTr="00C16A3A">
        <w:tc>
          <w:tcPr>
            <w:tcW w:w="1101" w:type="dxa"/>
            <w:vAlign w:val="center"/>
          </w:tcPr>
          <w:p w14:paraId="71F1297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D183B1" w14:textId="5266CB06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715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5D9" w:rsidRPr="002A342C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="004B35E0" w:rsidRPr="002A342C">
              <w:rPr>
                <w:rFonts w:ascii="Arial" w:hAnsi="Arial" w:cs="Arial"/>
                <w:sz w:val="22"/>
                <w:szCs w:val="22"/>
              </w:rPr>
              <w:t>,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lastRenderedPageBreak/>
              <w:t>wyświetlacz pracujący we wszystkich warunkach atmosferycznych (deszcz, śnieg) i dostosowujący obraz do panującego oświetlenia.</w:t>
            </w:r>
          </w:p>
        </w:tc>
        <w:tc>
          <w:tcPr>
            <w:tcW w:w="5319" w:type="dxa"/>
            <w:gridSpan w:val="2"/>
            <w:vAlign w:val="center"/>
          </w:tcPr>
          <w:p w14:paraId="3FB5EAB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678CEF1" w14:textId="77777777" w:rsidTr="00C16A3A">
        <w:tc>
          <w:tcPr>
            <w:tcW w:w="1101" w:type="dxa"/>
            <w:vAlign w:val="center"/>
          </w:tcPr>
          <w:p w14:paraId="495C824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CFF2DA4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19" w:type="dxa"/>
            <w:gridSpan w:val="2"/>
            <w:vAlign w:val="center"/>
          </w:tcPr>
          <w:p w14:paraId="6486E7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5BA1B5" w14:textId="77777777" w:rsidTr="00C16A3A">
        <w:tc>
          <w:tcPr>
            <w:tcW w:w="1101" w:type="dxa"/>
            <w:vAlign w:val="center"/>
          </w:tcPr>
          <w:p w14:paraId="03A7B0FF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3DD80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19" w:type="dxa"/>
            <w:gridSpan w:val="2"/>
            <w:vAlign w:val="center"/>
          </w:tcPr>
          <w:p w14:paraId="0694DF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E0E0C2" w14:textId="77777777" w:rsidTr="00C16A3A">
        <w:tc>
          <w:tcPr>
            <w:tcW w:w="1101" w:type="dxa"/>
            <w:vAlign w:val="center"/>
          </w:tcPr>
          <w:p w14:paraId="0E57607E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91D7D0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5319" w:type="dxa"/>
            <w:gridSpan w:val="2"/>
            <w:vAlign w:val="center"/>
          </w:tcPr>
          <w:p w14:paraId="0B52DC7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A58B90" w14:textId="77777777" w:rsidTr="00C16A3A">
        <w:tc>
          <w:tcPr>
            <w:tcW w:w="1101" w:type="dxa"/>
            <w:vAlign w:val="center"/>
          </w:tcPr>
          <w:p w14:paraId="421B1AF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E5465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Poszczególne wskaźniki oraz elementy sterownicze trwale oznakowane za pomocą piktogramów i/lub opisów (w języku polskim) pełnionej funkcji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odporne na działanie czynników atmosferycznych.</w:t>
            </w:r>
          </w:p>
        </w:tc>
        <w:tc>
          <w:tcPr>
            <w:tcW w:w="5319" w:type="dxa"/>
            <w:gridSpan w:val="2"/>
            <w:vAlign w:val="center"/>
          </w:tcPr>
          <w:p w14:paraId="0AC7AF8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F599252" w14:textId="77777777" w:rsidTr="00C16A3A">
        <w:tc>
          <w:tcPr>
            <w:tcW w:w="1101" w:type="dxa"/>
            <w:vAlign w:val="center"/>
          </w:tcPr>
          <w:p w14:paraId="4EE7CBA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7CDCA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System kontroli sterowania musi zapewniać minimum:</w:t>
            </w:r>
          </w:p>
          <w:p w14:paraId="2A29A65F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- możliwość automatycznego wyrównywania (pokrycia) szczebli drabiny, </w:t>
            </w:r>
          </w:p>
          <w:p w14:paraId="1AE04ABA" w14:textId="1A8ECC5F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zwolnienie ruchów drabiny przy konieczności wykonywania precyzyjnych manewrów,</w:t>
            </w:r>
          </w:p>
          <w:p w14:paraId="299F8E99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samoczynny układ pionowania drabiny,</w:t>
            </w:r>
          </w:p>
          <w:p w14:paraId="692E52EE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automatyczny układ poziomowania kosza,</w:t>
            </w:r>
          </w:p>
          <w:p w14:paraId="31305C03" w14:textId="37A06980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076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automatyczne składanie przęseł do pozycji transportowej, funkcję automatycznego powrotu, funkcję pamięci celu – </w:t>
            </w:r>
            <w:r w:rsidRPr="00BD7DE3">
              <w:rPr>
                <w:rFonts w:ascii="Arial" w:hAnsi="Arial" w:cs="Arial"/>
                <w:sz w:val="22"/>
                <w:szCs w:val="22"/>
              </w:rPr>
              <w:t>funkcjonalności zapewnione z</w:t>
            </w:r>
            <w:r w:rsidR="004A01B6">
              <w:rPr>
                <w:rFonts w:ascii="Arial" w:hAnsi="Arial" w:cs="Arial"/>
                <w:sz w:val="22"/>
                <w:szCs w:val="22"/>
              </w:rPr>
              <w:t> </w:t>
            </w:r>
            <w:r w:rsidRPr="00BD7DE3">
              <w:rPr>
                <w:rFonts w:ascii="Arial" w:hAnsi="Arial" w:cs="Arial"/>
                <w:sz w:val="22"/>
                <w:szCs w:val="22"/>
              </w:rPr>
              <w:t>możliwością zapamiętania celu pośredniego (funkcją ominięcia przeszkody)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2746B9FB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3EFF9A08" w14:textId="77777777" w:rsidTr="00C16A3A">
        <w:tc>
          <w:tcPr>
            <w:tcW w:w="1101" w:type="dxa"/>
            <w:vAlign w:val="center"/>
          </w:tcPr>
          <w:p w14:paraId="0A4F403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5F2B17" w14:textId="2140CD13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wiatromierz, przekazujący wyniki pomiarów do obydwu stanowisk kontrolno–sterowniczych. Wiatromierz zamontowany na ostatnim (górnym) przęśle drabiny</w:t>
            </w:r>
            <w:r w:rsidR="00B707C8">
              <w:rPr>
                <w:rFonts w:ascii="Arial" w:hAnsi="Arial" w:cs="Arial"/>
                <w:sz w:val="22"/>
                <w:szCs w:val="22"/>
              </w:rPr>
              <w:t xml:space="preserve"> lub na koszu ratowniczym,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707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sposób zabezpieczający go</w:t>
            </w:r>
            <w:r w:rsidR="00416F1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przed uszkodzeniem podczas normalnego użytkowania. </w:t>
            </w:r>
          </w:p>
        </w:tc>
        <w:tc>
          <w:tcPr>
            <w:tcW w:w="5319" w:type="dxa"/>
            <w:gridSpan w:val="2"/>
            <w:vAlign w:val="center"/>
          </w:tcPr>
          <w:p w14:paraId="6704D22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38DF48" w14:textId="77777777" w:rsidTr="00C16A3A">
        <w:tc>
          <w:tcPr>
            <w:tcW w:w="1101" w:type="dxa"/>
            <w:vAlign w:val="center"/>
          </w:tcPr>
          <w:p w14:paraId="6EC4F9A6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5AA3FD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co najmniej jeden elektro-hydrauliczny system pracy awaryjnej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zasilany z agregatu zainstalowanego na pojeździe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umożliwiający sprowadzenie drabiny i podpór do pozycji transportowej (czas sprowadzenia drabiny i podpór do pozycji transportowej – </w:t>
            </w:r>
            <w:r w:rsidRPr="002A342C">
              <w:rPr>
                <w:rFonts w:ascii="Arial" w:hAnsi="Arial" w:cs="Arial"/>
                <w:sz w:val="22"/>
                <w:szCs w:val="22"/>
              </w:rPr>
              <w:t>max 30. min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319" w:type="dxa"/>
            <w:gridSpan w:val="2"/>
            <w:vAlign w:val="center"/>
          </w:tcPr>
          <w:p w14:paraId="3F60736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169E828" w14:textId="77777777" w:rsidTr="00C16A3A">
        <w:tc>
          <w:tcPr>
            <w:tcW w:w="1101" w:type="dxa"/>
            <w:vAlign w:val="center"/>
          </w:tcPr>
          <w:p w14:paraId="0ADAC05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10EAA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Oświetlenie wysięgnika o zasięgu oświetlenia większym niż maksymalna długość wysuwu przęseł, włączane z głównego stanowiska sterowniczego:</w:t>
            </w:r>
          </w:p>
          <w:p w14:paraId="75079D00" w14:textId="0BDFA67E" w:rsidR="002C3AF6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dwa reflektory wykonane w technologii LED o strumieniu świetlnym min. 2500 lm zasilane z instalacji elektrycznej pojazdu, zamontowane po lewej i prawej stronie na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>szczycie najniższego przęsła, posiadające możliwość obrotu wokół osi poziomej, realizowaną z głównego stanowiska sterowniczego,</w:t>
            </w:r>
          </w:p>
          <w:p w14:paraId="401F0502" w14:textId="72810124" w:rsidR="00541542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jeden reflektor wykonany w technologii LED o strumieniu świetlnym min. 8000 lm zasilany z instalacji elektrycznej pojazdu (lub dwa jednakowe reflektory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łącznym strumieniu świetlnych min. 8000 lm), zamontowany(e) pod parkiem drabinowym, oświetlający(e) przęsła oraz podporę 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przęseł przy składaniu drabiny.</w:t>
            </w:r>
          </w:p>
          <w:p w14:paraId="010FE8E2" w14:textId="4A2DCCEB" w:rsidR="002C3AF6" w:rsidRPr="005322C8" w:rsidRDefault="002C3AF6" w:rsidP="00F010E8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agany stopień ochrony min. IP6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A65E0B2" w14:textId="5719A80A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54AC56" w14:textId="77777777" w:rsidTr="00C16A3A">
        <w:tc>
          <w:tcPr>
            <w:tcW w:w="1101" w:type="dxa"/>
            <w:vAlign w:val="center"/>
          </w:tcPr>
          <w:p w14:paraId="26FBFD2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C136C3" w14:textId="77777777" w:rsidR="00706E6B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układ wodno-pianowy wyposażony w</w:t>
            </w:r>
            <w:r w:rsidR="00706E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CC8C2" w14:textId="21C08569" w:rsidR="00706E6B" w:rsidRPr="009E6F5D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F5D">
              <w:rPr>
                <w:rFonts w:ascii="Arial" w:hAnsi="Arial" w:cs="Arial"/>
                <w:sz w:val="22"/>
                <w:szCs w:val="22"/>
              </w:rPr>
              <w:t>- działko wodno-pianowe o wydajności nominalnej min. 2000 l/min, z regulacją wydajności i strumienia (zwarty/rozproszony) zdalnie sterowane z kosza ratowniczego i głównego stanowiska operatora. Działko wodno-pianowe</w:t>
            </w:r>
            <w:r w:rsidR="007B26A1" w:rsidRPr="009E6F5D">
              <w:rPr>
                <w:rFonts w:ascii="Arial" w:hAnsi="Arial" w:cs="Arial"/>
                <w:sz w:val="22"/>
                <w:szCs w:val="22"/>
              </w:rPr>
              <w:t xml:space="preserve"> w koszu (przód kosza)</w:t>
            </w:r>
            <w:r w:rsidRPr="009E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2C">
              <w:rPr>
                <w:rFonts w:ascii="Arial" w:hAnsi="Arial" w:cs="Arial"/>
                <w:sz w:val="22"/>
                <w:szCs w:val="22"/>
              </w:rPr>
              <w:t xml:space="preserve">zamontowane na stałe lub </w:t>
            </w:r>
            <w:r w:rsidR="00F343F1">
              <w:rPr>
                <w:rFonts w:ascii="Arial" w:hAnsi="Arial" w:cs="Arial"/>
                <w:sz w:val="22"/>
                <w:szCs w:val="22"/>
              </w:rPr>
              <w:t>z możliwością demontażu</w:t>
            </w:r>
            <w:r w:rsidRPr="009E6F5D">
              <w:rPr>
                <w:rFonts w:ascii="Arial" w:hAnsi="Arial" w:cs="Arial"/>
                <w:sz w:val="22"/>
                <w:szCs w:val="22"/>
              </w:rPr>
              <w:t>. W przypadku zastosowania działka wodno-pianowego demontowanego należy zapewnić miejsce i mocowanie dla działka w zabudowie pojazdu,</w:t>
            </w:r>
          </w:p>
          <w:p w14:paraId="3F9C5AA6" w14:textId="72396D2D" w:rsidR="00706E6B" w:rsidRPr="00F62BC2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C2">
              <w:rPr>
                <w:rFonts w:ascii="Arial" w:hAnsi="Arial" w:cs="Arial"/>
                <w:sz w:val="22"/>
                <w:szCs w:val="22"/>
              </w:rPr>
              <w:t>-</w:t>
            </w:r>
            <w:r w:rsidR="001E7596" w:rsidRPr="00F62BC2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62BC2">
              <w:rPr>
                <w:rFonts w:ascii="Arial" w:hAnsi="Arial" w:cs="Arial"/>
                <w:sz w:val="22"/>
                <w:szCs w:val="22"/>
              </w:rPr>
              <w:t xml:space="preserve">suchy pion zamontowany na </w:t>
            </w:r>
            <w:r w:rsidR="00541542" w:rsidRPr="00F62BC2">
              <w:rPr>
                <w:rFonts w:ascii="Arial" w:hAnsi="Arial" w:cs="Arial"/>
                <w:sz w:val="22"/>
                <w:szCs w:val="22"/>
              </w:rPr>
              <w:t>najwyższym</w:t>
            </w:r>
            <w:r w:rsidR="002C3AF6" w:rsidRPr="00F62BC2">
              <w:rPr>
                <w:rFonts w:ascii="Arial" w:hAnsi="Arial" w:cs="Arial"/>
                <w:sz w:val="22"/>
                <w:szCs w:val="22"/>
              </w:rPr>
              <w:t xml:space="preserve"> przęśle, zakończony nasadą pożarniczą wielkości 75</w:t>
            </w:r>
            <w:r w:rsidRPr="00F62B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1E4A97" w14:textId="20D21427" w:rsidR="00706E6B" w:rsidRPr="009E6F5D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F5D">
              <w:rPr>
                <w:rFonts w:ascii="Arial" w:hAnsi="Arial" w:cs="Arial"/>
                <w:sz w:val="22"/>
                <w:szCs w:val="22"/>
              </w:rPr>
              <w:t>Cechy układu wodno-pianowego:</w:t>
            </w:r>
          </w:p>
          <w:p w14:paraId="224AB1DB" w14:textId="5BE4005A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kompletny gotowy do pracy bez dokonywania innych czynności niż podłączenie zasilania do nasad 75,</w:t>
            </w:r>
          </w:p>
          <w:p w14:paraId="2695D628" w14:textId="13ED4942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w koszu drabiny w instalacji wodno-pianowej zamontowane przyłącza 1xStorzB/75 i 1xStorz C/52 oraz przyłącze do szybkiego natarcia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 xml:space="preserve"> z zaworami;</w:t>
            </w:r>
          </w:p>
          <w:p w14:paraId="5D458DD4" w14:textId="57FEF9F3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ciśnienie testowe dla suchego pionu i węża 12 bar, cały ukła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>d zapewniający wydajność min. 2</w:t>
            </w:r>
            <w:r w:rsidR="00C5711D" w:rsidRPr="004A01B6">
              <w:rPr>
                <w:rFonts w:ascii="Arial" w:hAnsi="Arial" w:cs="Arial"/>
                <w:sz w:val="22"/>
                <w:szCs w:val="22"/>
              </w:rPr>
              <w:t>0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00</w:t>
            </w:r>
            <w:r w:rsidR="009D37DF" w:rsidRPr="004A01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l/min,</w:t>
            </w:r>
          </w:p>
          <w:p w14:paraId="505EDAED" w14:textId="5C5905C0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z możliwością odwodnienia.</w:t>
            </w:r>
          </w:p>
        </w:tc>
        <w:tc>
          <w:tcPr>
            <w:tcW w:w="5319" w:type="dxa"/>
            <w:gridSpan w:val="2"/>
            <w:vAlign w:val="center"/>
          </w:tcPr>
          <w:p w14:paraId="620198ED" w14:textId="0E505F4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D83CDB" w14:textId="77777777" w:rsidTr="00C16A3A">
        <w:tc>
          <w:tcPr>
            <w:tcW w:w="1101" w:type="dxa"/>
            <w:vAlign w:val="center"/>
          </w:tcPr>
          <w:p w14:paraId="3564633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3E23B1" w14:textId="6AFAA6F9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Drabina wyposażona w uchwyty dające możliwość użycia drabiny jako żurawia. </w:t>
            </w:r>
            <w:r w:rsidR="009E6F5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Na ostatnim (łamanym) przęśle drabiny zamontowane dodatkowo dwa uchwyty do podpięcia ładunku.</w:t>
            </w:r>
            <w:r w:rsidR="00E30354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5EC35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25E54E8" w14:textId="77777777" w:rsidTr="00C16A3A">
        <w:tc>
          <w:tcPr>
            <w:tcW w:w="1101" w:type="dxa"/>
            <w:vAlign w:val="center"/>
          </w:tcPr>
          <w:p w14:paraId="3FA3796C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D75F23B" w14:textId="65F34ECC" w:rsidR="00AA7B37" w:rsidRPr="00E3127C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Czas sprawi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ania drabiny – max</w:t>
            </w:r>
            <w:r w:rsidR="00AA7B37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.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  <w:r w:rsidR="004715D9" w:rsidRPr="00E3127C">
              <w:rPr>
                <w:rFonts w:ascii="Arial" w:eastAsia="ArialMT" w:hAnsi="Arial" w:cs="Arial"/>
                <w:sz w:val="22"/>
                <w:szCs w:val="22"/>
              </w:rPr>
              <w:t xml:space="preserve">85 </w:t>
            </w:r>
            <w:r w:rsidR="00C6192D" w:rsidRPr="00E3127C">
              <w:rPr>
                <w:rFonts w:ascii="Arial" w:eastAsia="ArialMT" w:hAnsi="Arial" w:cs="Arial"/>
                <w:sz w:val="22"/>
                <w:szCs w:val="22"/>
              </w:rPr>
              <w:t>s</w:t>
            </w:r>
            <w:r w:rsidR="00E76E1E" w:rsidRPr="00E3127C">
              <w:rPr>
                <w:rFonts w:ascii="Arial" w:eastAsia="ArialMT" w:hAnsi="Arial" w:cs="Arial"/>
                <w:sz w:val="22"/>
                <w:szCs w:val="22"/>
              </w:rPr>
              <w:t>.</w:t>
            </w:r>
          </w:p>
          <w:p w14:paraId="53C4B611" w14:textId="3FF19060" w:rsidR="002C3AF6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27C">
              <w:rPr>
                <w:rFonts w:ascii="Arial" w:eastAsia="ArialMT" w:hAnsi="Arial" w:cs="Arial"/>
                <w:sz w:val="22"/>
                <w:szCs w:val="22"/>
              </w:rPr>
              <w:t>Czas sprawiania definiowany zgodnie z p. 3.25 normy PN-EN 14043</w:t>
            </w:r>
            <w:r w:rsidR="007246B0" w:rsidRPr="00E3127C">
              <w:rPr>
                <w:rFonts w:ascii="Arial" w:eastAsia="ArialMT" w:hAnsi="Arial" w:cs="Arial"/>
                <w:sz w:val="22"/>
                <w:szCs w:val="22"/>
              </w:rPr>
              <w:t xml:space="preserve"> „lub równoważnej”.</w:t>
            </w:r>
          </w:p>
        </w:tc>
        <w:tc>
          <w:tcPr>
            <w:tcW w:w="5319" w:type="dxa"/>
            <w:gridSpan w:val="2"/>
            <w:vAlign w:val="center"/>
          </w:tcPr>
          <w:p w14:paraId="0048C29B" w14:textId="3C64D461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BF954E8" w14:textId="77777777" w:rsidTr="00C16A3A">
        <w:tc>
          <w:tcPr>
            <w:tcW w:w="1101" w:type="dxa"/>
            <w:vAlign w:val="center"/>
          </w:tcPr>
          <w:p w14:paraId="7B4FFCA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9BE2DD" w14:textId="704DB766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Wysięg boczny (poziomy) przy maksymalnym rozstawie podpór i obciążeniu 1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osobą w koszu ratowniczym - minimum </w:t>
            </w:r>
            <w:r w:rsidR="004B6A20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AA7B37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,0 m,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mierzony  zgodnie z p. 3.14  nor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my PN-EN 14043</w:t>
            </w:r>
            <w:r w:rsidR="001E7596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 w:rsidRPr="007246B0">
              <w:rPr>
                <w:rFonts w:ascii="Arial" w:hAnsi="Arial" w:cs="Arial"/>
                <w:bCs/>
                <w:iCs/>
                <w:sz w:val="22"/>
                <w:szCs w:val="22"/>
              </w:rPr>
              <w:t>„lub równoważnej”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podczas próby „stateczności statycznej” wg p. 5.1.2.2.1 normy PN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-EN 14043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65AE54D5" w14:textId="0CFB9516" w:rsidR="002C3AF6" w:rsidRPr="005322C8" w:rsidRDefault="002C3AF6" w:rsidP="002C3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CDEAEC2" w14:textId="77777777" w:rsidTr="00C16A3A">
        <w:trPr>
          <w:trHeight w:val="1080"/>
        </w:trPr>
        <w:tc>
          <w:tcPr>
            <w:tcW w:w="1101" w:type="dxa"/>
            <w:vAlign w:val="center"/>
          </w:tcPr>
          <w:p w14:paraId="573B26D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AC883F" w14:textId="77777777" w:rsidR="002C3AF6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czujniki kontaktu z przeszkodą ze wskazaniem na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stanowisku operatora, od której strony nastąpiło uderzenie; w przypadku kontaktu z przeszkodą musi być wyłączenie danego ruchu, natomiast zapewniona możliwość generowania jedynie ruchów przeciwnych.</w:t>
            </w:r>
          </w:p>
          <w:p w14:paraId="134DE8F0" w14:textId="5942493D" w:rsidR="007246B0" w:rsidRPr="005322C8" w:rsidRDefault="007246B0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EEE0911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36D69990" w14:textId="77777777" w:rsidTr="00C16A3A">
        <w:tc>
          <w:tcPr>
            <w:tcW w:w="1101" w:type="dxa"/>
            <w:shd w:val="clear" w:color="auto" w:fill="BFBFBF"/>
            <w:vAlign w:val="center"/>
          </w:tcPr>
          <w:p w14:paraId="05E343AA" w14:textId="048F3023" w:rsidR="002C3AF6" w:rsidRPr="00BD7DE3" w:rsidRDefault="00BD7DE3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vanish/>
                <w:color w:val="auto"/>
                <w:sz w:val="22"/>
                <w:szCs w:val="22"/>
              </w:rPr>
            </w:pPr>
            <w:r w:rsidRPr="00BD7D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AA7758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Parametry kosza ratowniczego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5555CD2" w14:textId="15516971" w:rsidR="002C3AF6" w:rsidRPr="004E525E" w:rsidRDefault="002C3AF6" w:rsidP="004E52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2C8" w:rsidRPr="005322C8" w14:paraId="7B4BC70C" w14:textId="77777777" w:rsidTr="00C16A3A">
        <w:tc>
          <w:tcPr>
            <w:tcW w:w="1101" w:type="dxa"/>
            <w:vAlign w:val="center"/>
          </w:tcPr>
          <w:p w14:paraId="74DD1E17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1D852B6" w14:textId="4E0C9D29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kosz ratowniczy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 xml:space="preserve"> osobowy, o udźwigu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>00 kg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zamontowany do szczytu ostatniego przęsła drabiny, przewożony w tej pozycji. Kosz powinien posiadać możliwość odłączenia go od przęseł drabiny. </w:t>
            </w:r>
          </w:p>
          <w:p w14:paraId="6379A877" w14:textId="1C484132" w:rsidR="002C3AF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Przez udźwig kosza należy rozumieć – maksymalne obciążenie użytkowe </w:t>
            </w:r>
            <w:r w:rsidR="00924FF3">
              <w:rPr>
                <w:rFonts w:ascii="Arial" w:hAnsi="Arial" w:cs="Arial"/>
                <w:sz w:val="22"/>
                <w:szCs w:val="22"/>
              </w:rPr>
              <w:br/>
            </w:r>
            <w:r w:rsidRPr="005322C8">
              <w:rPr>
                <w:rFonts w:ascii="Arial" w:hAnsi="Arial" w:cs="Arial"/>
                <w:sz w:val="22"/>
                <w:szCs w:val="22"/>
              </w:rPr>
              <w:t>P</w:t>
            </w:r>
            <w:r w:rsidRPr="005322C8">
              <w:rPr>
                <w:rFonts w:ascii="Arial" w:hAnsi="Arial" w:cs="Arial"/>
                <w:sz w:val="22"/>
                <w:szCs w:val="22"/>
                <w:vertAlign w:val="subscript"/>
              </w:rPr>
              <w:t>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definiowane zgodnie z p. 3.20 normy PN-EN 14043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określone na podstawie obliczeń i potwierdzone podczas badań drabiny prowadzonych zgodnie z normą PN-EN 14043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>, w tym prób sprawdzeń stateczności.</w:t>
            </w:r>
          </w:p>
        </w:tc>
        <w:tc>
          <w:tcPr>
            <w:tcW w:w="5319" w:type="dxa"/>
            <w:gridSpan w:val="2"/>
            <w:vAlign w:val="center"/>
          </w:tcPr>
          <w:p w14:paraId="6ED1A249" w14:textId="2A932BC9" w:rsidR="002C3AF6" w:rsidRPr="005322C8" w:rsidRDefault="002C3AF6" w:rsidP="00F5524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037B0FF4" w14:textId="77777777" w:rsidTr="00C16A3A">
        <w:tc>
          <w:tcPr>
            <w:tcW w:w="1101" w:type="dxa"/>
            <w:vAlign w:val="center"/>
          </w:tcPr>
          <w:p w14:paraId="2520135E" w14:textId="77777777" w:rsidR="00F55246" w:rsidRPr="00865D7B" w:rsidRDefault="00F5524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A93C84D" w14:textId="7CCEF602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poziomowania kosza niezależny od systemu hydraulicznego drabiny. W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przypadku awarii układu elektrycznego musi być zapewniona możliwość wypoziomowania kosza  w trybie awaryjnym.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>Poziomowanie kosza w trybie awaryjnym może odbywać z wnętrza kosza bądź g</w:t>
            </w:r>
            <w:r w:rsidR="003E48FB">
              <w:rPr>
                <w:rFonts w:ascii="Arial" w:hAnsi="Arial" w:cs="Arial"/>
                <w:sz w:val="22"/>
                <w:szCs w:val="22"/>
              </w:rPr>
              <w:t>łównego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 xml:space="preserve"> stanowiska sterowniczego.</w:t>
            </w:r>
          </w:p>
        </w:tc>
        <w:tc>
          <w:tcPr>
            <w:tcW w:w="5319" w:type="dxa"/>
            <w:gridSpan w:val="2"/>
            <w:vAlign w:val="center"/>
          </w:tcPr>
          <w:p w14:paraId="727812ED" w14:textId="77777777" w:rsidR="00F55246" w:rsidRPr="005322C8" w:rsidRDefault="00F55246" w:rsidP="002C3AF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79895599" w14:textId="77777777" w:rsidTr="00C16A3A">
        <w:tc>
          <w:tcPr>
            <w:tcW w:w="1101" w:type="dxa"/>
            <w:vAlign w:val="center"/>
          </w:tcPr>
          <w:p w14:paraId="231FAEE0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70CF975" w14:textId="382BB5F6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Konstrukcja kosza musi zapewniać swobodne wejście do niego z zewnątrz i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zespołu przęseł</w:t>
            </w:r>
            <w:r w:rsidR="00034AE5">
              <w:rPr>
                <w:rFonts w:ascii="Arial" w:hAnsi="Arial" w:cs="Arial"/>
                <w:sz w:val="22"/>
                <w:szCs w:val="22"/>
              </w:rPr>
              <w:t xml:space="preserve"> bez wskazywania konkretnego rozwiązania technicznego</w:t>
            </w:r>
            <w:r w:rsidRPr="005322C8">
              <w:rPr>
                <w:rFonts w:ascii="Arial" w:hAnsi="Arial" w:cs="Arial"/>
                <w:sz w:val="22"/>
                <w:szCs w:val="22"/>
              </w:rPr>
              <w:t>.</w:t>
            </w:r>
            <w:r w:rsid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Podłoga w koszu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37CAC8E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32738A" w14:textId="77777777" w:rsidTr="00C16A3A">
        <w:tc>
          <w:tcPr>
            <w:tcW w:w="1101" w:type="dxa"/>
            <w:vAlign w:val="center"/>
          </w:tcPr>
          <w:p w14:paraId="24A5C412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5FB930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Kosz ratowniczy wyposażony minimum w:</w:t>
            </w:r>
          </w:p>
          <w:p w14:paraId="21502754" w14:textId="0D3E43AC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oświetlany pulpit sterowniczy z</w:t>
            </w:r>
            <w:r w:rsidR="00034AE5">
              <w:rPr>
                <w:rFonts w:ascii="Arial" w:hAnsi="Arial" w:cs="Arial"/>
                <w:sz w:val="22"/>
                <w:szCs w:val="22"/>
              </w:rPr>
              <w:t xml:space="preserve"> kolorowym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wyświetlaczem parametrów pola pracy,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1B018088" w14:textId="05F3F89B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oświetlenie stanowiska operatora, wykonane w technologii LED,</w:t>
            </w:r>
          </w:p>
          <w:p w14:paraId="23ACB208" w14:textId="2B7EA72F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LED o jasności min.</w:t>
            </w:r>
            <w:r w:rsidR="00F34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5000 lm (stopień o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chrony min. IP 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643D45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</w:p>
          <w:p w14:paraId="3336A177" w14:textId="4DA532B4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gniazda (uchwyty) wielofunkcyjne z blokadą umiejscowione po obu stronach kosza służące m.in. do mocowania noszy (lub platformy do noszy ratowniczych), działka wodno-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>pianowego, najaśnic, wentylator</w:t>
            </w:r>
            <w:r w:rsidR="00F037C6">
              <w:rPr>
                <w:rFonts w:ascii="Arial" w:hAnsi="Arial" w:cs="Arial"/>
                <w:sz w:val="22"/>
                <w:szCs w:val="22"/>
              </w:rPr>
              <w:t>a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, zwijadła wężowego, wysięgnika do zawieszania liny i innego sprzętu,</w:t>
            </w:r>
          </w:p>
          <w:p w14:paraId="51DD33C9" w14:textId="787079C3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ucho z zamkiem w podłodze kosza (do min. 150 kg),</w:t>
            </w:r>
          </w:p>
          <w:p w14:paraId="2E1892E4" w14:textId="391B16CB" w:rsidR="00425C6C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F343F1">
              <w:rPr>
                <w:rFonts w:ascii="Arial" w:hAnsi="Arial" w:cs="Arial"/>
                <w:sz w:val="22"/>
                <w:szCs w:val="22"/>
              </w:rPr>
              <w:t>5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F343F1">
              <w:rPr>
                <w:rFonts w:ascii="Arial" w:hAnsi="Arial" w:cs="Arial"/>
                <w:sz w:val="22"/>
                <w:szCs w:val="22"/>
              </w:rPr>
              <w:t>ów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zaczepow</w:t>
            </w:r>
            <w:r w:rsidR="00F343F1">
              <w:rPr>
                <w:rFonts w:ascii="Arial" w:hAnsi="Arial" w:cs="Arial"/>
                <w:sz w:val="22"/>
                <w:szCs w:val="22"/>
              </w:rPr>
              <w:t>ych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mocowania wyposażenia chroniącego przed upadkiem,</w:t>
            </w:r>
          </w:p>
          <w:p w14:paraId="7FC80BBE" w14:textId="193404E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230 V/16 A (2P+E), stopień ochr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ony min. IP 68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– min. 2 szt.,</w:t>
            </w:r>
          </w:p>
          <w:p w14:paraId="38776CD6" w14:textId="6F463DC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400 V/16 A (3P+N+E), stopień oc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hrony min</w:t>
            </w:r>
            <w:r w:rsidR="00F343F1">
              <w:rPr>
                <w:rFonts w:ascii="Arial" w:hAnsi="Arial" w:cs="Arial"/>
                <w:sz w:val="22"/>
                <w:szCs w:val="22"/>
              </w:rPr>
              <w:t>.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 IP 67 „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– min. </w:t>
            </w: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szt.,</w:t>
            </w:r>
          </w:p>
          <w:p w14:paraId="7648F32F" w14:textId="77777777" w:rsidR="002C3AF6" w:rsidRPr="00F343F1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w pobliżu każdego gniazda elektrycznego umieszczona dioda sygnalizacyjna – włączająca się w momencie gdy gniazdo znajduje się pod napiciem. Dioda </w:t>
            </w:r>
            <w:r w:rsidR="002C3AF6" w:rsidRPr="00F343F1">
              <w:rPr>
                <w:rFonts w:ascii="Arial" w:hAnsi="Arial" w:cs="Arial"/>
                <w:sz w:val="22"/>
                <w:szCs w:val="22"/>
              </w:rPr>
              <w:t xml:space="preserve">sygnalizująca napięcie także bez podłączonych odbiorników. </w:t>
            </w:r>
          </w:p>
          <w:p w14:paraId="00049D1E" w14:textId="5430730B" w:rsidR="00643D45" w:rsidRPr="00F343F1" w:rsidRDefault="00643D45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3F1">
              <w:rPr>
                <w:rFonts w:ascii="Arial" w:hAnsi="Arial" w:cs="Arial"/>
                <w:sz w:val="22"/>
                <w:szCs w:val="22"/>
              </w:rPr>
              <w:t>- skrzynkę na odcinek węż</w:t>
            </w:r>
            <w:r w:rsidR="009A2ED1">
              <w:rPr>
                <w:rFonts w:ascii="Arial" w:hAnsi="Arial" w:cs="Arial"/>
                <w:sz w:val="22"/>
                <w:szCs w:val="22"/>
              </w:rPr>
              <w:t>a</w:t>
            </w:r>
            <w:r w:rsidRPr="00F343F1">
              <w:rPr>
                <w:rFonts w:ascii="Arial" w:hAnsi="Arial" w:cs="Arial"/>
                <w:sz w:val="22"/>
                <w:szCs w:val="22"/>
              </w:rPr>
              <w:t xml:space="preserve"> tłoczonego, klucze do łą</w:t>
            </w:r>
            <w:r w:rsidR="00F343F1" w:rsidRPr="00F343F1">
              <w:rPr>
                <w:rFonts w:ascii="Arial" w:hAnsi="Arial" w:cs="Arial"/>
                <w:sz w:val="22"/>
                <w:szCs w:val="22"/>
              </w:rPr>
              <w:t>c</w:t>
            </w:r>
            <w:r w:rsidRPr="00F343F1">
              <w:rPr>
                <w:rFonts w:ascii="Arial" w:hAnsi="Arial" w:cs="Arial"/>
                <w:sz w:val="22"/>
                <w:szCs w:val="22"/>
              </w:rPr>
              <w:t>zników oraz prądownicę typu turbo.</w:t>
            </w:r>
          </w:p>
          <w:p w14:paraId="4C5CFD29" w14:textId="77777777" w:rsidR="00643D45" w:rsidRDefault="00643D45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3F1">
              <w:rPr>
                <w:rFonts w:ascii="Arial" w:hAnsi="Arial" w:cs="Arial"/>
                <w:sz w:val="22"/>
                <w:szCs w:val="22"/>
              </w:rPr>
              <w:t xml:space="preserve">- dwie kamery wideo (jedna zamontowana centralnie, w dolnej części podłogi kosza – skierowana do przodu; jedna zamontowana centralnie </w:t>
            </w:r>
            <w:r w:rsidR="00F8701B" w:rsidRPr="00F343F1">
              <w:rPr>
                <w:rFonts w:ascii="Arial" w:hAnsi="Arial" w:cs="Arial"/>
                <w:sz w:val="22"/>
                <w:szCs w:val="22"/>
              </w:rPr>
              <w:t>w spodniej części kosza – skierowana w dół). Obraz z obu kamer powinien być  dostępny na ekranie dolnego stanowiska kontrolno-sterowniczego. Stopień ochrony kamer min. IP68.</w:t>
            </w:r>
          </w:p>
          <w:p w14:paraId="58972E79" w14:textId="7ADE04F0" w:rsidR="00C601F2" w:rsidRPr="005322C8" w:rsidRDefault="00C601F2" w:rsidP="009A2E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3ADEC4E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4AFC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3C2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5F8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3116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FE3E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F67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94986" w14:textId="77777777" w:rsidR="002C3AF6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B1A12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CA51A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71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DE1B1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114B4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B2C7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71F7C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4BA8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07405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E770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79E9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FB069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69A94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FEBC5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B94E3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1BA28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A4382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98365" w14:textId="77777777" w:rsidR="00C601F2" w:rsidRPr="00E72E76" w:rsidRDefault="00C601F2" w:rsidP="00C601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FC46BC" w14:textId="77777777" w:rsidR="00C601F2" w:rsidRPr="00C601F2" w:rsidRDefault="00C601F2" w:rsidP="009A2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6BF5E24" w14:textId="77777777" w:rsidTr="00C16A3A">
        <w:tc>
          <w:tcPr>
            <w:tcW w:w="1101" w:type="dxa"/>
            <w:vAlign w:val="center"/>
          </w:tcPr>
          <w:p w14:paraId="0F87356D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19443A" w14:textId="24C78825" w:rsidR="002C3AF6" w:rsidRPr="00F8701B" w:rsidRDefault="002C3AF6" w:rsidP="00F010E8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Wyposażenie dodatkowe przewożone w zabudowie pojazdu przystosowane do</w:t>
            </w:r>
            <w:r w:rsidR="00924FF3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zamontowania w koszu</w:t>
            </w:r>
            <w:r w:rsidR="009D289D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: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187952" w14:textId="3CD1D655" w:rsidR="0063463C" w:rsidRPr="00F8701B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zwijadło wężowe z wężem min. 20</w:t>
            </w:r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 zakończone prądownicą</w:t>
            </w:r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Turbo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14:paraId="1DF31628" w14:textId="13632072" w:rsidR="002C3AF6" w:rsidRPr="00F8701B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dwie najaśnice wraz z uchwytami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, dostosowane do umieszczenia z obydwu stron kosza po zewnętrznej stronie (umożliwiające obrót najaśnic w płaszczyźnie pionowej i poziomej).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lany przez pojedyncze gniazdo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. Najaśnice o łącznym strumieniu  świetlnym 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- min. 2x2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0000 lm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, s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topień och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rony min. IP 6</w:t>
            </w:r>
            <w:r w:rsidR="00243A21" w:rsidRPr="00F8701B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. Najaśnica lub konstrukcja mocująca najaśnic musi być wyposażona w uchwyt transportowy z możliwością łatwego uchwytu w rękawicy strażackiej oraz pokrowiec zabezpie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czający do celów transportowych. Dodatkowy statyw do najaśnic o </w:t>
            </w:r>
            <w:r w:rsidR="00F55246" w:rsidRPr="00F8701B">
              <w:rPr>
                <w:rFonts w:ascii="Arial" w:hAnsi="Arial" w:cs="Arial"/>
                <w:color w:val="auto"/>
                <w:sz w:val="22"/>
                <w:szCs w:val="22"/>
              </w:rPr>
              <w:t>wysokości min. 2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m ,</w:t>
            </w:r>
          </w:p>
          <w:p w14:paraId="11A5CE6E" w14:textId="645AA6CD" w:rsidR="002C3AF6" w:rsidRPr="00F8701B" w:rsidRDefault="00924FF3" w:rsidP="00924FF3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platforma przystosowana </w:t>
            </w:r>
            <w:r w:rsidR="00DE4807" w:rsidRPr="00F8701B">
              <w:rPr>
                <w:rFonts w:ascii="Arial" w:hAnsi="Arial" w:cs="Arial"/>
                <w:sz w:val="22"/>
                <w:szCs w:val="22"/>
              </w:rPr>
              <w:t xml:space="preserve">do montażu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noszy ratowniczych oraz deski ratowniczej</w:t>
            </w:r>
            <w:r w:rsidR="001156A5" w:rsidRPr="00F8701B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 przewożona w skrytce lub na zewnątrz zabudowy; konstrukcja zapewniająca bezpieczną pracę przy obciążeniu min. 150 kg; wykonanie platformy musi umożliwić także montaż noszy</w:t>
            </w:r>
            <w:r w:rsidR="00DE4807" w:rsidRPr="00F8701B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D19E5" w14:textId="646FF9EF" w:rsidR="002C3AF6" w:rsidRPr="00F8701B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uchwyt z wysięgnikiem do zawieszenia liny lub linkowego urządzenia do</w:t>
            </w:r>
            <w:r w:rsidRPr="00F8701B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opuszczania i podnoszenia,</w:t>
            </w:r>
          </w:p>
          <w:p w14:paraId="4307280E" w14:textId="10430D9E" w:rsidR="002C3AF6" w:rsidRPr="00F8701B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podest do mocowania wentylatora z systemem mocowań (przewożone w</w:t>
            </w:r>
            <w:r w:rsidRPr="00F8701B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skrytkach zabudowy)</w:t>
            </w:r>
            <w:r w:rsidR="00706E6B" w:rsidRPr="00F870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04986DF7" w14:textId="6B0390BB" w:rsidR="002C3AF6" w:rsidRPr="005322C8" w:rsidRDefault="002C3AF6" w:rsidP="002073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5C69799" w14:textId="77777777" w:rsidTr="00C16A3A">
        <w:tc>
          <w:tcPr>
            <w:tcW w:w="1101" w:type="dxa"/>
            <w:vAlign w:val="center"/>
          </w:tcPr>
          <w:p w14:paraId="568B7ADF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FF59727" w14:textId="26C4F2B1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Instalacja elektryczna wzdłuż przęseł drabiny od agregatu prądotwórczego do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szczytu przęseł i kosza ratowniczego, kompatybilna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 agregatem prądotwórczym, stopień och</w:t>
            </w:r>
            <w:r w:rsidR="003D584B" w:rsidRPr="005322C8">
              <w:rPr>
                <w:rFonts w:ascii="Arial" w:hAnsi="Arial" w:cs="Arial"/>
                <w:sz w:val="22"/>
                <w:szCs w:val="22"/>
              </w:rPr>
              <w:t>ronny min. IP54</w:t>
            </w:r>
            <w:r w:rsidRPr="005322C8">
              <w:rPr>
                <w:rFonts w:ascii="Arial" w:hAnsi="Arial" w:cs="Arial"/>
                <w:sz w:val="22"/>
                <w:szCs w:val="22"/>
              </w:rPr>
              <w:t>, przystosowana do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pracy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elektronarzędziami o mocy min. 3000 W.</w:t>
            </w:r>
          </w:p>
        </w:tc>
        <w:tc>
          <w:tcPr>
            <w:tcW w:w="5319" w:type="dxa"/>
            <w:gridSpan w:val="2"/>
            <w:vAlign w:val="center"/>
          </w:tcPr>
          <w:p w14:paraId="4BB47A5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8F4E44D" w14:textId="77777777" w:rsidTr="00C16A3A">
        <w:tc>
          <w:tcPr>
            <w:tcW w:w="1101" w:type="dxa"/>
            <w:vAlign w:val="center"/>
          </w:tcPr>
          <w:p w14:paraId="0EB2BEAC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A498A26" w14:textId="3496082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Urządzenie łączności wewnętrznej pomiędzy operatorem pracującym przy głównym pulpicie sterowniczym 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koszem drabiny oraz/lub wierzchołkiem drabiny. Urządzenie zamontowane w sposób który nie ogranicza ratownikowi pracy w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koszu.</w:t>
            </w:r>
          </w:p>
        </w:tc>
        <w:tc>
          <w:tcPr>
            <w:tcW w:w="5319" w:type="dxa"/>
            <w:gridSpan w:val="2"/>
            <w:vAlign w:val="center"/>
          </w:tcPr>
          <w:p w14:paraId="7245C07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EBC" w:rsidRPr="005322C8" w14:paraId="2605B075" w14:textId="77777777" w:rsidTr="00C16A3A">
        <w:tc>
          <w:tcPr>
            <w:tcW w:w="1101" w:type="dxa"/>
            <w:shd w:val="clear" w:color="auto" w:fill="auto"/>
            <w:vAlign w:val="center"/>
          </w:tcPr>
          <w:p w14:paraId="65FCAD1D" w14:textId="77777777" w:rsidR="00F71EBC" w:rsidRPr="005322C8" w:rsidRDefault="00F71EBC" w:rsidP="00034AE5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16FE1B3" w14:textId="622BCCFD" w:rsidR="00F71EBC" w:rsidRDefault="00F71EBC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EBC">
              <w:rPr>
                <w:rFonts w:ascii="Arial" w:hAnsi="Arial" w:cs="Arial"/>
                <w:bCs/>
                <w:sz w:val="22"/>
                <w:szCs w:val="22"/>
              </w:rPr>
              <w:t xml:space="preserve">Wykonawca zapewni miejsce w pojeździe oraz wykona uchwyty do mocowania wyposażenia zgodnego z wykazem zawartym w pkt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1EBC">
              <w:rPr>
                <w:rFonts w:ascii="Arial" w:hAnsi="Arial" w:cs="Arial"/>
                <w:bCs/>
                <w:sz w:val="22"/>
                <w:szCs w:val="22"/>
              </w:rPr>
              <w:t>. Rozmieszczenie i zamocowanie wyposażenia na pojeździe musi być uzgodnione z Zamawiającym.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2C327029" w14:textId="77777777" w:rsidR="00F71EBC" w:rsidRPr="005322C8" w:rsidRDefault="00F71EBC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134" w:rsidRPr="005322C8" w14:paraId="39A0E542" w14:textId="77777777" w:rsidTr="00C16A3A">
        <w:tc>
          <w:tcPr>
            <w:tcW w:w="1101" w:type="dxa"/>
            <w:shd w:val="clear" w:color="auto" w:fill="BFBFBF"/>
            <w:vAlign w:val="center"/>
          </w:tcPr>
          <w:p w14:paraId="65E746CC" w14:textId="071A40EE" w:rsidR="00C41134" w:rsidRPr="00865D7B" w:rsidRDefault="00865D7B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865D7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C7096CE" w14:textId="77777777" w:rsidR="00C41134" w:rsidRPr="005322C8" w:rsidRDefault="00C41134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Wyposażenie ratownicze - pojazd wyposażony w niżej wymieniony sprzęt, zamontowany na pojeździe:</w:t>
            </w:r>
          </w:p>
        </w:tc>
        <w:tc>
          <w:tcPr>
            <w:tcW w:w="675" w:type="dxa"/>
            <w:shd w:val="clear" w:color="auto" w:fill="BFBFBF"/>
            <w:vAlign w:val="center"/>
          </w:tcPr>
          <w:p w14:paraId="7493DE71" w14:textId="49E502F7" w:rsidR="00C41134" w:rsidRPr="005322C8" w:rsidRDefault="00C41134" w:rsidP="001156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7C98930" w14:textId="77777777" w:rsidR="00C41134" w:rsidRPr="005322C8" w:rsidRDefault="00C41134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A1DC3A" w14:textId="77777777" w:rsidTr="00C16A3A">
        <w:tc>
          <w:tcPr>
            <w:tcW w:w="1101" w:type="dxa"/>
            <w:shd w:val="clear" w:color="auto" w:fill="auto"/>
            <w:vAlign w:val="center"/>
          </w:tcPr>
          <w:p w14:paraId="56B005F0" w14:textId="77777777" w:rsidR="007E2808" w:rsidRPr="005322C8" w:rsidRDefault="007E2808" w:rsidP="00706E6B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9E0AD44" w14:textId="723C3CEE" w:rsidR="007E2808" w:rsidRPr="005322C8" w:rsidRDefault="007E2808" w:rsidP="00F010E8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Nadciśnieniowy kompletny jednobutlowy aparat powietrzny z butlą kompozytową o pojemności min. 6,8 l/300 bar, zabezpieczoną pokrowcem, z maską panoramiczną w sztywnym pojemniku. Zawór butli zabezpieczony przed uszkodzeniami mechanicznymi. Typ aparatów zgodn</w:t>
            </w:r>
            <w:r w:rsidR="00920F94">
              <w:rPr>
                <w:rFonts w:ascii="Arial" w:hAnsi="Arial" w:cs="Arial"/>
                <w:sz w:val="22"/>
                <w:szCs w:val="22"/>
              </w:rPr>
              <w:t>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z typem aparatów stosowanym przez Użytkownik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a</w:t>
            </w:r>
            <w:r w:rsidR="00920F94">
              <w:rPr>
                <w:rFonts w:ascii="Arial" w:hAnsi="Arial" w:cs="Arial"/>
                <w:sz w:val="22"/>
                <w:szCs w:val="22"/>
              </w:rPr>
              <w:t xml:space="preserve"> (zostanie podany po podpisaniu umowy).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63E4D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kpl.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4DFAF8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94A7B69" w14:textId="77777777" w:rsidTr="00C16A3A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14:paraId="108A78A3" w14:textId="77777777" w:rsidR="00DE4807" w:rsidRPr="005322C8" w:rsidRDefault="00DE4807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B42B758" w14:textId="77777777" w:rsidR="00DE4807" w:rsidRPr="005322C8" w:rsidRDefault="00DE4807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Sygnalizator bezruchu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980724D" w14:textId="77777777" w:rsidR="00DE4807" w:rsidRPr="003C7993" w:rsidRDefault="00DE4807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ADCAD1" w14:textId="77777777" w:rsidR="00DE4807" w:rsidRPr="005322C8" w:rsidRDefault="00DE4807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CD71B87" w14:textId="77777777" w:rsidTr="00C16A3A">
        <w:tc>
          <w:tcPr>
            <w:tcW w:w="1101" w:type="dxa"/>
            <w:shd w:val="clear" w:color="auto" w:fill="auto"/>
            <w:vAlign w:val="center"/>
          </w:tcPr>
          <w:p w14:paraId="596D298F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BE0388D" w14:textId="590B97B8" w:rsidR="007E2808" w:rsidRPr="005322C8" w:rsidRDefault="007E280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Szelki bezpieczeństwa z uprzężą biodrową zgodne z PN-EN 361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, PN-EN 358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, PN-EN 813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E65EBF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CDCA4F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5D0D39C" w14:textId="77777777" w:rsidTr="00C16A3A">
        <w:tc>
          <w:tcPr>
            <w:tcW w:w="1101" w:type="dxa"/>
            <w:shd w:val="clear" w:color="auto" w:fill="auto"/>
            <w:vAlign w:val="center"/>
          </w:tcPr>
          <w:p w14:paraId="4347FA49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59A01B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W-75-20-ŁA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6000A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EBA5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7DADF14" w14:textId="77777777" w:rsidTr="00C16A3A">
        <w:tc>
          <w:tcPr>
            <w:tcW w:w="1101" w:type="dxa"/>
            <w:shd w:val="clear" w:color="auto" w:fill="auto"/>
            <w:vAlign w:val="center"/>
          </w:tcPr>
          <w:p w14:paraId="4752EA21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2ECC163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D41CF">
              <w:rPr>
                <w:rFonts w:ascii="Arial" w:eastAsia="Calibri" w:hAnsi="Arial" w:cs="Arial"/>
                <w:sz w:val="22"/>
                <w:szCs w:val="22"/>
              </w:rPr>
              <w:t xml:space="preserve">Pożarniczy </w:t>
            </w:r>
            <w:r w:rsidR="00721895" w:rsidRPr="00ED41CF">
              <w:rPr>
                <w:rFonts w:ascii="Arial" w:eastAsia="Calibri" w:hAnsi="Arial" w:cs="Arial"/>
                <w:sz w:val="22"/>
                <w:szCs w:val="22"/>
              </w:rPr>
              <w:t xml:space="preserve">wzmocniony </w:t>
            </w:r>
            <w:r w:rsidRPr="00ED41CF">
              <w:rPr>
                <w:rFonts w:ascii="Arial" w:eastAsia="Calibri" w:hAnsi="Arial" w:cs="Arial"/>
                <w:sz w:val="22"/>
                <w:szCs w:val="22"/>
              </w:rPr>
              <w:t>wąż tłoczny do pomp W-75-xx-ŁA (dobrany do długości drabiny)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C3E527" w14:textId="77777777" w:rsidR="007E2808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3B0279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E5BC30D" w14:textId="77777777" w:rsidTr="00C16A3A">
        <w:tc>
          <w:tcPr>
            <w:tcW w:w="1101" w:type="dxa"/>
            <w:shd w:val="clear" w:color="auto" w:fill="auto"/>
            <w:vAlign w:val="center"/>
          </w:tcPr>
          <w:p w14:paraId="52ACFDAC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18C8F8B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W-52-20-ŁA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6B9C18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FFAF7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A30E2C" w14:textId="77777777" w:rsidTr="00C16A3A">
        <w:tc>
          <w:tcPr>
            <w:tcW w:w="1101" w:type="dxa"/>
            <w:shd w:val="clear" w:color="auto" w:fill="auto"/>
            <w:vAlign w:val="center"/>
          </w:tcPr>
          <w:p w14:paraId="0156A42A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3E49BF2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Przełącznik 75/52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43F9811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B97AA6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E286DBC" w14:textId="77777777" w:rsidTr="00C16A3A">
        <w:tc>
          <w:tcPr>
            <w:tcW w:w="1101" w:type="dxa"/>
            <w:shd w:val="clear" w:color="auto" w:fill="auto"/>
            <w:vAlign w:val="center"/>
          </w:tcPr>
          <w:p w14:paraId="7E63559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3D891F9" w14:textId="77777777" w:rsidR="00625A8A" w:rsidRPr="005322C8" w:rsidRDefault="00704369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Rozdzielacz </w:t>
            </w:r>
            <w:r w:rsidR="00625A8A" w:rsidRPr="005322C8">
              <w:rPr>
                <w:rFonts w:ascii="Arial" w:eastAsia="Calibri" w:hAnsi="Arial" w:cs="Arial"/>
                <w:sz w:val="22"/>
                <w:szCs w:val="22"/>
              </w:rPr>
              <w:t>K-75/52-75-52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64D5CC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AD2DE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7287EB" w14:textId="77777777" w:rsidTr="00C16A3A">
        <w:tc>
          <w:tcPr>
            <w:tcW w:w="1101" w:type="dxa"/>
            <w:shd w:val="clear" w:color="auto" w:fill="auto"/>
            <w:vAlign w:val="center"/>
          </w:tcPr>
          <w:p w14:paraId="60068C07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636D45D" w14:textId="392C5269" w:rsidR="00625A8A" w:rsidRPr="00706E6B" w:rsidRDefault="00625A8A" w:rsidP="00F010E8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>Prądownica wodno - pianowa klasy Turbo Jet z nasadą 52 ze skokową regulacją wydajności (max. wydajność min. 400</w:t>
            </w:r>
            <w:r w:rsidR="00F93C64" w:rsidRPr="00F870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F8701B">
              <w:rPr>
                <w:rFonts w:ascii="Arial" w:hAnsi="Arial" w:cs="Arial"/>
                <w:sz w:val="22"/>
                <w:szCs w:val="22"/>
              </w:rPr>
              <w:t xml:space="preserve"> przy ciśnieniu 6 bar) dająca możliwość podania prądów zwartych, rozproszonych</w:t>
            </w:r>
            <w:r w:rsidR="00F8701B" w:rsidRPr="00F870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>kurtyny wodnej (mgłowy)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. Zasięg rzutu min. </w:t>
            </w:r>
            <w:r w:rsidR="00706E6B" w:rsidRPr="006B340A">
              <w:rPr>
                <w:rFonts w:ascii="Arial" w:hAnsi="Arial" w:cs="Arial"/>
                <w:sz w:val="22"/>
                <w:szCs w:val="22"/>
              </w:rPr>
              <w:t>32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 m (dla prądu zwartego przy ciśnieniu max. 6 bar).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 xml:space="preserve">Prądownica musi spełniać wymagania normy PN-EN 15 182 </w:t>
            </w:r>
            <w:r w:rsidR="00F8701B" w:rsidRPr="006B340A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 w:rsidRPr="006B340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07DDC3D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76CBBA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9D383B7" w14:textId="77777777" w:rsidTr="00C16A3A">
        <w:tc>
          <w:tcPr>
            <w:tcW w:w="1101" w:type="dxa"/>
            <w:shd w:val="clear" w:color="auto" w:fill="auto"/>
            <w:vAlign w:val="center"/>
          </w:tcPr>
          <w:p w14:paraId="6BD52B0B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BE13BAE" w14:textId="77777777" w:rsidR="00625A8A" w:rsidRPr="005322C8" w:rsidRDefault="00625A8A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Klucz do łączników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ABB77A0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E900E1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1F2" w:rsidRPr="005322C8" w14:paraId="71B74510" w14:textId="77777777" w:rsidTr="00C16A3A">
        <w:tc>
          <w:tcPr>
            <w:tcW w:w="1101" w:type="dxa"/>
            <w:shd w:val="clear" w:color="auto" w:fill="auto"/>
            <w:vAlign w:val="center"/>
          </w:tcPr>
          <w:p w14:paraId="1487A5CF" w14:textId="77777777" w:rsidR="00C601F2" w:rsidRPr="005322C8" w:rsidRDefault="00C601F2" w:rsidP="00C601F2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2F0C1BA" w14:textId="09B4E17C" w:rsidR="00C601F2" w:rsidRPr="0099241B" w:rsidRDefault="00C601F2" w:rsidP="00C601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9241B">
              <w:rPr>
                <w:rFonts w:ascii="Arial" w:hAnsi="Arial" w:cs="Arial"/>
                <w:sz w:val="22"/>
                <w:szCs w:val="22"/>
              </w:rPr>
              <w:t>Amortyzator upadku z liną półstatyczną do pracy na wysokości spełniająca normy EN 355 oraz EN 362.</w:t>
            </w:r>
            <w:r w:rsidR="00992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41B">
              <w:rPr>
                <w:rFonts w:ascii="Arial" w:hAnsi="Arial" w:cs="Arial"/>
                <w:sz w:val="22"/>
                <w:szCs w:val="22"/>
              </w:rPr>
              <w:t>Dł. min. 140 cm.</w:t>
            </w:r>
            <w:r w:rsidR="0099241B">
              <w:rPr>
                <w:rFonts w:ascii="Arial" w:hAnsi="Arial" w:cs="Arial"/>
                <w:sz w:val="22"/>
                <w:szCs w:val="22"/>
              </w:rPr>
              <w:t>,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1 karabi</w:t>
            </w:r>
            <w:r w:rsidR="000A31CC">
              <w:rPr>
                <w:rFonts w:ascii="Arial" w:hAnsi="Arial" w:cs="Arial"/>
                <w:sz w:val="22"/>
                <w:szCs w:val="22"/>
              </w:rPr>
              <w:t>ńczyk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0A31CC">
              <w:rPr>
                <w:rFonts w:ascii="Arial" w:hAnsi="Arial" w:cs="Arial"/>
                <w:sz w:val="22"/>
                <w:szCs w:val="22"/>
              </w:rPr>
              <w:t xml:space="preserve"> zamknięciem gwintowym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, hak z </w:t>
            </w:r>
            <w:r w:rsidR="000A31CC">
              <w:rPr>
                <w:rFonts w:ascii="Arial" w:hAnsi="Arial" w:cs="Arial"/>
                <w:sz w:val="22"/>
                <w:szCs w:val="22"/>
              </w:rPr>
              <w:t>zamknięciem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automatycznym </w:t>
            </w:r>
            <w:r w:rsidR="000A31CC">
              <w:rPr>
                <w:rFonts w:ascii="Arial" w:hAnsi="Arial" w:cs="Arial"/>
                <w:sz w:val="22"/>
                <w:szCs w:val="22"/>
              </w:rPr>
              <w:t>(otwór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min. 60 mm.</w:t>
            </w:r>
            <w:r w:rsidR="000A31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944DA01" w14:textId="1C7ACC12" w:rsidR="00C601F2" w:rsidRPr="003C7993" w:rsidRDefault="00C601F2" w:rsidP="00C601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241B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6C459C" w14:textId="4D987FB6" w:rsidR="00C601F2" w:rsidRPr="005322C8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D46899F" w14:textId="77777777" w:rsidTr="00C16A3A">
        <w:tc>
          <w:tcPr>
            <w:tcW w:w="1101" w:type="dxa"/>
            <w:shd w:val="clear" w:color="auto" w:fill="auto"/>
            <w:vAlign w:val="center"/>
          </w:tcPr>
          <w:p w14:paraId="0270E45E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F5984E" w14:textId="2BB50DB5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strażacka ratownicza zgodna z PN-M-51510 lub linka spełniająca wymagania normy PN-EN 1891 </w:t>
            </w:r>
            <w:r w:rsidR="006B340A">
              <w:rPr>
                <w:rFonts w:ascii="Arial" w:hAnsi="Arial" w:cs="Arial"/>
                <w:sz w:val="22"/>
                <w:szCs w:val="22"/>
              </w:rPr>
              <w:t>„</w:t>
            </w:r>
            <w:r w:rsidRPr="005322C8">
              <w:rPr>
                <w:rFonts w:ascii="Arial" w:hAnsi="Arial" w:cs="Arial"/>
                <w:sz w:val="22"/>
                <w:szCs w:val="22"/>
              </w:rPr>
              <w:t>lub równoważnej</w:t>
            </w:r>
            <w:r w:rsidR="006B340A">
              <w:rPr>
                <w:rFonts w:ascii="Arial" w:hAnsi="Arial" w:cs="Arial"/>
                <w:sz w:val="22"/>
                <w:szCs w:val="22"/>
              </w:rPr>
              <w:t>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typu A – 100 m z workiem jaskiniowym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E0BDFB" w14:textId="5C8DDDDF" w:rsidR="00F6444D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E52845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C8CEA06" w14:textId="77777777" w:rsidTr="00C16A3A">
        <w:tc>
          <w:tcPr>
            <w:tcW w:w="1101" w:type="dxa"/>
            <w:shd w:val="clear" w:color="auto" w:fill="auto"/>
            <w:vAlign w:val="center"/>
          </w:tcPr>
          <w:p w14:paraId="161A9F90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6680219" w14:textId="4563E37F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strażacka </w:t>
            </w:r>
            <w:r w:rsidR="00B01C09" w:rsidRPr="005322C8">
              <w:rPr>
                <w:rFonts w:ascii="Arial" w:eastAsia="Calibri" w:hAnsi="Arial" w:cs="Arial"/>
                <w:sz w:val="22"/>
                <w:szCs w:val="22"/>
              </w:rPr>
              <w:t>ratownicza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30 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25480F" w14:textId="77777777" w:rsidR="00F6444D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A2C29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E773492" w14:textId="77777777" w:rsidTr="00C16A3A">
        <w:tc>
          <w:tcPr>
            <w:tcW w:w="1101" w:type="dxa"/>
            <w:shd w:val="clear" w:color="auto" w:fill="auto"/>
            <w:vAlign w:val="center"/>
          </w:tcPr>
          <w:p w14:paraId="74FACCC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48FF8F0" w14:textId="7DD4307C" w:rsidR="00F6444D" w:rsidRPr="005322C8" w:rsidRDefault="00F6444D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Profesjonalna pilarka łańcuchowa do drewna o napędzie spalinowym wraz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zapasową prowadnicą i łańcuchem:</w:t>
            </w:r>
          </w:p>
          <w:p w14:paraId="324E0400" w14:textId="17B44553" w:rsidR="00F6444D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F6444D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moc silnika - min. 2,9 kW, </w:t>
            </w:r>
          </w:p>
          <w:p w14:paraId="75FC54A8" w14:textId="62B991DE" w:rsidR="00F6444D" w:rsidRPr="005322C8" w:rsidRDefault="001156A5" w:rsidP="001156A5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6444D" w:rsidRPr="005322C8">
              <w:rPr>
                <w:rFonts w:ascii="Arial" w:hAnsi="Arial" w:cs="Arial"/>
                <w:sz w:val="22"/>
                <w:szCs w:val="22"/>
              </w:rPr>
              <w:t>długość prowadnicy – min 370 mm,</w:t>
            </w:r>
          </w:p>
          <w:p w14:paraId="6C489702" w14:textId="77777777" w:rsidR="00625A8A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7D609CF" w14:textId="77777777" w:rsidR="00625A8A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431B33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64B1AFF" w14:textId="77777777" w:rsidTr="00C16A3A">
        <w:tc>
          <w:tcPr>
            <w:tcW w:w="1101" w:type="dxa"/>
            <w:shd w:val="clear" w:color="auto" w:fill="auto"/>
            <w:vAlign w:val="center"/>
          </w:tcPr>
          <w:p w14:paraId="0E286BA1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B5C7DF" w14:textId="65B73461" w:rsidR="00F6444D" w:rsidRPr="005322C8" w:rsidRDefault="009E1DD1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Topór strażacki ciężki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C17B52" w14:textId="77777777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A4D34E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A4BDF1A" w14:textId="77777777" w:rsidTr="00C16A3A">
        <w:tc>
          <w:tcPr>
            <w:tcW w:w="1101" w:type="dxa"/>
            <w:shd w:val="clear" w:color="auto" w:fill="auto"/>
            <w:vAlign w:val="center"/>
          </w:tcPr>
          <w:p w14:paraId="7A57834C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EAA6A15" w14:textId="064529E3" w:rsidR="00F6444D" w:rsidRPr="006B340A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0A">
              <w:rPr>
                <w:rFonts w:ascii="Arial" w:eastAsia="Calibri" w:hAnsi="Arial" w:cs="Arial"/>
                <w:sz w:val="22"/>
                <w:szCs w:val="22"/>
              </w:rPr>
              <w:t>Wielofunkcyjn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e narz</w:t>
            </w:r>
            <w:r w:rsidR="001156A5" w:rsidRPr="006B340A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dzie ratownicze (łom wielofunkcyjny)</w:t>
            </w:r>
            <w:r w:rsidRPr="006B34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B4953F" w14:textId="336E580C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ED41CF" w:rsidRPr="003C7993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CE8833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5F1E81B" w14:textId="77777777" w:rsidTr="00C16A3A">
        <w:tc>
          <w:tcPr>
            <w:tcW w:w="1101" w:type="dxa"/>
            <w:shd w:val="clear" w:color="auto" w:fill="auto"/>
            <w:vAlign w:val="center"/>
          </w:tcPr>
          <w:p w14:paraId="1BBAA25E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1F3B348" w14:textId="77777777" w:rsidR="009E1DD1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Nożyce do cięcia prętów o średnicy minimum 10 mm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31C7C4" w14:textId="77777777" w:rsidR="009E1DD1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998A5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CB47CC" w14:textId="77777777" w:rsidTr="00C16A3A">
        <w:tc>
          <w:tcPr>
            <w:tcW w:w="1101" w:type="dxa"/>
            <w:shd w:val="clear" w:color="auto" w:fill="auto"/>
            <w:vAlign w:val="center"/>
          </w:tcPr>
          <w:p w14:paraId="4C621871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A508F93" w14:textId="6F85908D" w:rsidR="009E1DD1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Siekiera 2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A0E327" w14:textId="49975081" w:rsidR="009E1DD1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72676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0A61F1A" w14:textId="77777777" w:rsidTr="00C16A3A">
        <w:tc>
          <w:tcPr>
            <w:tcW w:w="1101" w:type="dxa"/>
            <w:shd w:val="clear" w:color="auto" w:fill="auto"/>
            <w:vAlign w:val="center"/>
          </w:tcPr>
          <w:p w14:paraId="23B97C4C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DE22A81" w14:textId="162CF1D3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Szpadel z trzonkiem lakierowanym powierzchniowo lub trzonkiem z tworzywa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88567DD" w14:textId="5545DA68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E4A5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9D02430" w14:textId="77777777" w:rsidTr="00C16A3A">
        <w:tc>
          <w:tcPr>
            <w:tcW w:w="1101" w:type="dxa"/>
            <w:shd w:val="clear" w:color="auto" w:fill="auto"/>
            <w:vAlign w:val="center"/>
          </w:tcPr>
          <w:p w14:paraId="518E2929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5CDF1B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Gaśnica proszkowa przenośna o masie środka gaśniczego min. 6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8BFFCC9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810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8E579DA" w14:textId="77777777" w:rsidTr="00C16A3A">
        <w:tc>
          <w:tcPr>
            <w:tcW w:w="1101" w:type="dxa"/>
            <w:shd w:val="clear" w:color="auto" w:fill="auto"/>
            <w:vAlign w:val="center"/>
          </w:tcPr>
          <w:p w14:paraId="5109312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8B0B98E" w14:textId="2C572B4F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Koc gaśniczy zgodny z PN-EN 1869</w:t>
            </w:r>
            <w:r w:rsidR="009A6B9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A6B91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A6B91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CB627D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E307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0A5A7F8" w14:textId="77777777" w:rsidTr="00C16A3A">
        <w:tc>
          <w:tcPr>
            <w:tcW w:w="1101" w:type="dxa"/>
            <w:shd w:val="clear" w:color="auto" w:fill="auto"/>
            <w:vAlign w:val="center"/>
          </w:tcPr>
          <w:p w14:paraId="7680845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632B18" w14:textId="3A6AB267" w:rsidR="00ED41CF" w:rsidRPr="005322C8" w:rsidRDefault="00ED41CF" w:rsidP="00F010E8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Agregat prądotwórczy w wykonaniu ratowniczym o mocy  min.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9 kVA,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230/400 V, stopień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min.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IP 54, z zabezpieczeniem przeciwporażeniowym, napędzany 4-suwowym silnikiem spalinowym,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głośność agregatu max 9</w:t>
            </w:r>
            <w:r w:rsidR="003700E1" w:rsidRPr="0099241B">
              <w:rPr>
                <w:rFonts w:ascii="Arial" w:eastAsia="Calibri" w:hAnsi="Arial" w:cs="Arial"/>
                <w:sz w:val="22"/>
                <w:szCs w:val="22"/>
              </w:rPr>
              <w:t>5,5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 xml:space="preserve"> dB(A).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Elektryczny rozruch silnika agregatu ze sterowaniem z dolnego i górnego stanowiska kontrolno-sterowniczego. Agregat umieszczony na wieńcu obrotowym, w celu umożliwienia obrotu wysięgnika o </w:t>
            </w:r>
            <w:r w:rsidR="00365E84">
              <w:rPr>
                <w:rFonts w:ascii="Arial" w:eastAsia="Calibri" w:hAnsi="Arial" w:cs="Arial"/>
                <w:sz w:val="22"/>
                <w:szCs w:val="22"/>
              </w:rPr>
              <w:t xml:space="preserve">             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n x 360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sym w:font="Symbol" w:char="F0B0"/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. Instalacja elektryczna 230/400 V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wymaganymi zabezpieczeniami, połączona z trzema gniazdami odbiorczymi w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koszu ratowniczym. Instalacja powinna być przystosowana do pracy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pokrowcem. Agregat prądotwórczy stale gotowy do działań, bez konieczność podłączania go do instalacji elektrycznej drabiny, przed użyciem.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7917D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94E1C2" w14:textId="2725432D" w:rsidR="00ED41CF" w:rsidRPr="005322C8" w:rsidRDefault="009A6B91" w:rsidP="00ED4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1CF" w:rsidRPr="005322C8" w14:paraId="20C494FA" w14:textId="77777777" w:rsidTr="00C16A3A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14:paraId="2E299C6D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131DE60" w14:textId="692F51A2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Przedłużacz elektryczny 400/230V z przewodem o długości 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0 m w otulinie gumowej nawiniętym na bębnie z wbudowanym na stałe rozdzielaczem (min.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f/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f+1f+1f). Gniazdo 3f (IP 67)  i gniazda 1f zakręcane w IP 68/16A typu Schuko (typ F).  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 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2CFE71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9E86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E4D1D32" w14:textId="77777777" w:rsidTr="00C16A3A">
        <w:tc>
          <w:tcPr>
            <w:tcW w:w="1101" w:type="dxa"/>
            <w:shd w:val="clear" w:color="auto" w:fill="auto"/>
            <w:vAlign w:val="center"/>
          </w:tcPr>
          <w:p w14:paraId="3093F61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6828FA3" w14:textId="314D7F01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Nosze koszowe przystosowane do mocowania w koszu oraz zestaw elementów do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mocowania w koszu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CD1DB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kpl.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FA6DA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1C8AEDB3" w14:textId="77777777" w:rsidTr="00C16A3A">
        <w:tc>
          <w:tcPr>
            <w:tcW w:w="1101" w:type="dxa"/>
            <w:shd w:val="clear" w:color="auto" w:fill="auto"/>
            <w:vAlign w:val="center"/>
          </w:tcPr>
          <w:p w14:paraId="2F65E13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27E54A5" w14:textId="675C9EF7" w:rsidR="00ED41CF" w:rsidRPr="005322C8" w:rsidRDefault="00680F5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Zestaw ratownictwa medycznego R1 (wg pkt 3.1 załącznika nr 3 do „Zasad organizacji ratownictwa medycznego w krajowym systemie ratowniczo-gaśniczym” – KG PSP - Warszawa,  30 czerwca 2021 r.)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823154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kpl.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AB593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93A7280" w14:textId="77777777" w:rsidTr="00C16A3A">
        <w:tc>
          <w:tcPr>
            <w:tcW w:w="1101" w:type="dxa"/>
            <w:shd w:val="clear" w:color="auto" w:fill="auto"/>
            <w:vAlign w:val="center"/>
          </w:tcPr>
          <w:p w14:paraId="18CDA786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4A07BB3" w14:textId="731151DE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B64876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kpl.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6A6D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02CBA9D4" w14:textId="77777777" w:rsidTr="00C16A3A">
        <w:tc>
          <w:tcPr>
            <w:tcW w:w="1101" w:type="dxa"/>
            <w:shd w:val="clear" w:color="auto" w:fill="auto"/>
            <w:vAlign w:val="center"/>
          </w:tcPr>
          <w:p w14:paraId="4247526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531BC5F" w14:textId="77777777" w:rsidR="00ED41CF" w:rsidRPr="00691173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73">
              <w:rPr>
                <w:rFonts w:ascii="Arial" w:hAnsi="Arial" w:cs="Arial"/>
                <w:sz w:val="22"/>
                <w:szCs w:val="22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201458C3" w14:textId="066721BC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płaski – 3 szt. (6,5x1,2; 8x1,2; 10x1,6; końcówki magnetyczne),</w:t>
            </w:r>
          </w:p>
          <w:p w14:paraId="479DF8EC" w14:textId="5564B33A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krzyżowy – 3 szt. (PH-2, PH-3, PH-4, końcówki magnetyczne),</w:t>
            </w:r>
          </w:p>
          <w:p w14:paraId="12634589" w14:textId="18096E8C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szczypce uniwersalne – 1 szt.  (długość min. 230 mm),</w:t>
            </w:r>
          </w:p>
          <w:p w14:paraId="056F5D68" w14:textId="6219F71F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cęgi boczne do cięcia – 1 szt. (długość min. 230 mm),</w:t>
            </w:r>
          </w:p>
          <w:p w14:paraId="1C5F20F2" w14:textId="07A43F59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uniwersalny (typu „francuz”) – 2 szt. (o zakresach: min. 0÷20, 0÷40),</w:t>
            </w:r>
          </w:p>
          <w:p w14:paraId="087FA64E" w14:textId="161BDF9B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hydrauliczny (typu „żaba”) – 2 szt. (o zakresach min. 0÷1”, 0÷2”),</w:t>
            </w:r>
          </w:p>
          <w:p w14:paraId="5558ECEA" w14:textId="77777777" w:rsidR="00F62BC2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zestaw kluczy płask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o-oczkowych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o rozmiarach 10÷36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bez rozm. 31)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kpl.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41BAF44" w14:textId="5442114E" w:rsidR="00ED41CF" w:rsidRPr="00691173" w:rsidRDefault="00F62BC2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(o profilu zapobiegającym ześlizgiwanie),</w:t>
            </w:r>
          </w:p>
          <w:p w14:paraId="36AFA8E8" w14:textId="252D20EE" w:rsidR="00ED41CF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zestaw kluczy imbusowych – 10 szt. (rozmiary 3÷14 mm),</w:t>
            </w:r>
          </w:p>
          <w:p w14:paraId="0BEF8DC6" w14:textId="0EE8C076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zestaw kluczy typu TORX – 11 szt. (zakres rozmiarów od T-10 do T-60),</w:t>
            </w:r>
          </w:p>
          <w:p w14:paraId="001E8EF8" w14:textId="37BD8E79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ciesielski z zakrzywionym pazurem i tłumieniem drgań, masa 3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40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600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g,</w:t>
            </w:r>
          </w:p>
          <w:p w14:paraId="2F5F6FC0" w14:textId="4B3F2274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murarski z tłumieniem drgań, masa 570g,</w:t>
            </w:r>
          </w:p>
          <w:p w14:paraId="7B4EE04E" w14:textId="674E09D2" w:rsidR="00ED41CF" w:rsidRPr="00691173" w:rsidRDefault="00ED41CF" w:rsidP="00F010E8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Poza zestawem wielofunkcyjna łapka do wyciągania gwoździ z obuchem i</w:t>
            </w:r>
            <w:r w:rsidR="00AB278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szczękami do rozłupywania konstrukcji, długość 76 – 80 cm, masa 4200 – 5000 g.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C000A79" w14:textId="031F7AA4" w:rsidR="00ED41CF" w:rsidRPr="003C7993" w:rsidRDefault="00680F5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zestaw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E7A6E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EB0E4B2" w14:textId="77777777" w:rsidTr="00C16A3A">
        <w:tc>
          <w:tcPr>
            <w:tcW w:w="1101" w:type="dxa"/>
            <w:shd w:val="clear" w:color="auto" w:fill="auto"/>
            <w:vAlign w:val="center"/>
          </w:tcPr>
          <w:p w14:paraId="5A3ED1A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6FDD0E2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Linki odciągowe do drabiny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433715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4F75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8ADC7AE" w14:textId="77777777" w:rsidTr="00C16A3A">
        <w:tc>
          <w:tcPr>
            <w:tcW w:w="1101" w:type="dxa"/>
            <w:shd w:val="clear" w:color="auto" w:fill="auto"/>
            <w:vAlign w:val="center"/>
          </w:tcPr>
          <w:p w14:paraId="63426DA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0676B782" w14:textId="07B6192C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Hol sztywny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36A9D0B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1765E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CB85D1C" w14:textId="77777777" w:rsidTr="00C16A3A">
        <w:trPr>
          <w:trHeight w:val="192"/>
        </w:trPr>
        <w:tc>
          <w:tcPr>
            <w:tcW w:w="1101" w:type="dxa"/>
            <w:shd w:val="clear" w:color="auto" w:fill="auto"/>
            <w:vAlign w:val="center"/>
          </w:tcPr>
          <w:p w14:paraId="2DD239D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502194A" w14:textId="03A84075" w:rsidR="00ED41CF" w:rsidRPr="005322C8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Dodatkowo przewidzieć mocowania do linkowego urządzenia do opuszczania i</w:t>
            </w:r>
            <w:r w:rsidR="00AB278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t>podnoszenia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911574" w14:textId="697EC676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100CC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AFA2BDA" w14:textId="77777777" w:rsidTr="00C16A3A">
        <w:tc>
          <w:tcPr>
            <w:tcW w:w="1101" w:type="dxa"/>
            <w:shd w:val="clear" w:color="auto" w:fill="auto"/>
            <w:vAlign w:val="center"/>
          </w:tcPr>
          <w:p w14:paraId="72C6A05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90290FC" w14:textId="36D376BB" w:rsidR="00ED41CF" w:rsidRPr="00865D7B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D7B">
              <w:rPr>
                <w:rFonts w:ascii="Arial" w:hAnsi="Arial" w:cs="Arial"/>
                <w:sz w:val="22"/>
                <w:szCs w:val="22"/>
              </w:rPr>
              <w:t>Wymienione wyżej narzędzia i sprzęt należy zaoferować w wykonaniu do</w:t>
            </w:r>
            <w:r w:rsidR="00AB2782">
              <w:rPr>
                <w:rFonts w:ascii="Arial" w:hAnsi="Arial" w:cs="Arial"/>
                <w:sz w:val="22"/>
                <w:szCs w:val="22"/>
              </w:rPr>
              <w:t> z</w:t>
            </w:r>
            <w:r w:rsidRPr="00865D7B">
              <w:rPr>
                <w:rFonts w:ascii="Arial" w:hAnsi="Arial" w:cs="Arial"/>
                <w:sz w:val="22"/>
                <w:szCs w:val="22"/>
              </w:rPr>
              <w:t>astosowań profesjonalnych zapewniających wysoką wytrzymałość i</w:t>
            </w:r>
            <w:r w:rsidR="00AB2782">
              <w:rPr>
                <w:rFonts w:ascii="Arial" w:hAnsi="Arial" w:cs="Arial"/>
                <w:sz w:val="22"/>
                <w:szCs w:val="22"/>
              </w:rPr>
              <w:t> </w:t>
            </w:r>
            <w:r w:rsidRPr="00865D7B">
              <w:rPr>
                <w:rFonts w:ascii="Arial" w:hAnsi="Arial" w:cs="Arial"/>
                <w:sz w:val="22"/>
                <w:szCs w:val="22"/>
              </w:rPr>
              <w:t>żywotność.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280E9CB" w14:textId="3F90979A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5C6D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459CDD3" w14:textId="77777777" w:rsidTr="00C16A3A">
        <w:tc>
          <w:tcPr>
            <w:tcW w:w="1101" w:type="dxa"/>
            <w:shd w:val="clear" w:color="auto" w:fill="BFBFBF"/>
            <w:vAlign w:val="center"/>
          </w:tcPr>
          <w:p w14:paraId="4A7143CE" w14:textId="14DE2721" w:rsidR="00ED41CF" w:rsidRPr="005322C8" w:rsidRDefault="00865D7B" w:rsidP="003C7993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0" w:name="_Hlk89782725"/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643081B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49ADE96" w14:textId="1D7F1E86" w:rsidR="00ED41CF" w:rsidRPr="005322C8" w:rsidRDefault="00ED41CF" w:rsidP="004E5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D41CF" w:rsidRPr="005322C8" w14:paraId="7E239520" w14:textId="77777777" w:rsidTr="00C16A3A">
        <w:trPr>
          <w:trHeight w:val="965"/>
        </w:trPr>
        <w:tc>
          <w:tcPr>
            <w:tcW w:w="1101" w:type="dxa"/>
            <w:vAlign w:val="center"/>
          </w:tcPr>
          <w:p w14:paraId="2CD10A9E" w14:textId="3010C6DB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910977" w14:textId="277B8820" w:rsidR="00ED41CF" w:rsidRPr="005322C8" w:rsidRDefault="00613399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F4">
              <w:rPr>
                <w:rFonts w:ascii="Arial" w:hAnsi="Arial" w:cs="Arial"/>
                <w:sz w:val="22"/>
                <w:szCs w:val="22"/>
              </w:rPr>
              <w:t>Parametry samochodu zawarte w świadectwie dopuszczenia muszą zgadzać się z deklarowanymi w ofercie</w:t>
            </w:r>
            <w:r w:rsidR="004E52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92511AA" w14:textId="3BAC8043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BC5F1F4" w14:textId="77777777" w:rsidTr="00C16A3A">
        <w:tc>
          <w:tcPr>
            <w:tcW w:w="1101" w:type="dxa"/>
            <w:vAlign w:val="center"/>
          </w:tcPr>
          <w:p w14:paraId="33A93B89" w14:textId="5362AB6C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E5DD879" w14:textId="77777777" w:rsidR="00ED41CF" w:rsidRPr="005322C8" w:rsidRDefault="00ED41CF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Minimum pięć punktów serwisowych podwozia i jeden zabudowy na terenie Polski.</w:t>
            </w:r>
          </w:p>
        </w:tc>
        <w:tc>
          <w:tcPr>
            <w:tcW w:w="5319" w:type="dxa"/>
            <w:gridSpan w:val="2"/>
            <w:vAlign w:val="center"/>
          </w:tcPr>
          <w:p w14:paraId="714694C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ADFDA71" w14:textId="77777777" w:rsidTr="00C16A3A">
        <w:tc>
          <w:tcPr>
            <w:tcW w:w="1101" w:type="dxa"/>
            <w:vAlign w:val="center"/>
          </w:tcPr>
          <w:p w14:paraId="33DFF3E2" w14:textId="4F3F5B16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19C0190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 oferty należy dołączyć:</w:t>
            </w:r>
          </w:p>
          <w:p w14:paraId="48F4D0B2" w14:textId="16FD8EF8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rysunki z wymiarami kompletnego oferowanego samochodu,</w:t>
            </w:r>
          </w:p>
          <w:p w14:paraId="72F71F44" w14:textId="3B27EA1F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dokumenty reklamowe dotyczące samochodu z drabiną w wersji dla straży pożarnej</w:t>
            </w:r>
          </w:p>
        </w:tc>
        <w:tc>
          <w:tcPr>
            <w:tcW w:w="5319" w:type="dxa"/>
            <w:gridSpan w:val="2"/>
            <w:vAlign w:val="center"/>
          </w:tcPr>
          <w:p w14:paraId="0D777568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F3A" w:rsidRPr="005322C8" w14:paraId="7CDC281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D2F" w14:textId="40D79DBE" w:rsidR="0031417C" w:rsidRPr="00335F3A" w:rsidRDefault="0031417C" w:rsidP="00335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46F" w14:textId="0B369498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06E" w14:textId="30C2B068" w:rsidR="0031417C" w:rsidRPr="00335F3A" w:rsidRDefault="004E525E" w:rsidP="004E5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5E">
              <w:rPr>
                <w:rFonts w:ascii="Arial" w:hAnsi="Arial" w:cs="Arial"/>
                <w:b/>
                <w:bCs/>
                <w:sz w:val="22"/>
                <w:szCs w:val="22"/>
              </w:rPr>
              <w:t>Należy podać parametry</w:t>
            </w:r>
          </w:p>
        </w:tc>
      </w:tr>
      <w:tr w:rsidR="00176B03" w:rsidRPr="005322C8" w14:paraId="25564A7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C13" w14:textId="77777777" w:rsidR="00176B03" w:rsidRDefault="00176B03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C26B" w14:textId="1162A299" w:rsidR="00176B03" w:rsidRDefault="00176B03" w:rsidP="00176B0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 na pojazd </w:t>
            </w:r>
            <w:r w:rsidR="001E1657">
              <w:rPr>
                <w:rFonts w:ascii="Arial" w:hAnsi="Arial" w:cs="Arial"/>
                <w:sz w:val="22"/>
                <w:szCs w:val="22"/>
              </w:rPr>
              <w:t xml:space="preserve">wraz z zabudową </w:t>
            </w:r>
            <w:r>
              <w:rPr>
                <w:rFonts w:ascii="Arial" w:hAnsi="Arial" w:cs="Arial"/>
                <w:sz w:val="22"/>
                <w:szCs w:val="22"/>
              </w:rPr>
              <w:t xml:space="preserve"> i wyposażenie</w:t>
            </w:r>
            <w:r w:rsidR="001E165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24 miesiące.</w:t>
            </w:r>
          </w:p>
          <w:p w14:paraId="00272F63" w14:textId="5B17C622" w:rsidR="00176B03" w:rsidRPr="00096294" w:rsidRDefault="00176B03" w:rsidP="00176B0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B03">
              <w:rPr>
                <w:rFonts w:ascii="Arial" w:hAnsi="Arial" w:cs="Arial"/>
                <w:sz w:val="22"/>
                <w:szCs w:val="22"/>
              </w:rPr>
              <w:t>W okresie gwarancji wszystkie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B34" w14:textId="77777777" w:rsidR="00176B03" w:rsidRPr="0031417C" w:rsidRDefault="00176B03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CCB2A0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0C05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F82" w14:textId="05FA4711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oraz rok produkcji </w:t>
            </w:r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podwozia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315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7AC97B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F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A59" w14:textId="77777777" w:rsidR="00335F3A" w:rsidRPr="00096294" w:rsidRDefault="00335F3A" w:rsidP="00734C40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rodzaj oferowanej skrzyni biegów </w:t>
            </w:r>
          </w:p>
          <w:p w14:paraId="715F36A8" w14:textId="23EAFADC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(manualna/automatyczna/zautomatyzowana)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B354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0E85F688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22B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9F0E" w14:textId="1C5036A9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moc silnika</w:t>
            </w:r>
            <w:r w:rsidR="00E35DFC"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w kW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FD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2CB4948A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DC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7D44" w14:textId="2FB6D1CD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oferowanego radiotelefonu przewoźnego  (patrz pkt </w:t>
            </w: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F4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1411B0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03F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39C2" w14:textId="2E786CD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oferowanych radiotelefonów przenośnych (patrz pkt </w:t>
            </w:r>
            <w:r>
              <w:rPr>
                <w:rFonts w:ascii="Arial" w:hAnsi="Arial" w:cs="Arial"/>
                <w:sz w:val="22"/>
                <w:szCs w:val="22"/>
              </w:rPr>
              <w:t>2.22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C2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0DAEA14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72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CE94" w14:textId="5A38A09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producenta, typ i/lub model</w:t>
            </w:r>
            <w:r w:rsidRPr="00096294">
              <w:rPr>
                <w:rFonts w:ascii="Arial" w:hAnsi="Arial" w:cs="Arial"/>
              </w:rPr>
              <w:t xml:space="preserve"> </w:t>
            </w:r>
            <w:r w:rsidRPr="00096294">
              <w:rPr>
                <w:rFonts w:ascii="Arial" w:hAnsi="Arial" w:cs="Arial"/>
                <w:sz w:val="22"/>
                <w:szCs w:val="22"/>
              </w:rPr>
              <w:t>modułu lokalizacji pojazdów wyposażonego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96294">
              <w:rPr>
                <w:rFonts w:ascii="Arial" w:hAnsi="Arial" w:cs="Arial"/>
                <w:sz w:val="22"/>
                <w:szCs w:val="22"/>
              </w:rPr>
              <w:t>graficzny terminal statusów (patrz pkt</w:t>
            </w:r>
            <w:r>
              <w:rPr>
                <w:rFonts w:ascii="Arial" w:hAnsi="Arial" w:cs="Arial"/>
                <w:sz w:val="22"/>
                <w:szCs w:val="22"/>
              </w:rPr>
              <w:t>. 2.23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C4E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5F4925A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6C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8B9" w14:textId="037389CA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wysokoś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ratownicz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ą drabiny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mierzo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ną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zgodnie z normą PN-EN 14043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pkt.4.1)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6F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427971E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054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39E" w14:textId="139DA545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parametry kosza ratowniczego – ilość osób oraz udźwig [kg]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(patrz pkt. 5.1)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B8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880CC9" w:rsidRPr="005322C8" w14:paraId="2799D0E7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E8BE" w14:textId="77777777" w:rsidR="00880CC9" w:rsidRDefault="00880CC9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D11" w14:textId="73030648" w:rsidR="00880CC9" w:rsidRPr="00B40590" w:rsidRDefault="00880CC9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Wykaz ilościowo-wartościowy (wartość brutto) wyposażenia pojazdu. Forma papierowa i elektroniczna.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287" w14:textId="77777777" w:rsidR="00880CC9" w:rsidRPr="0031417C" w:rsidRDefault="00880CC9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43A31A3" w14:textId="77777777" w:rsidR="0018134C" w:rsidRDefault="0018134C">
      <w:pPr>
        <w:rPr>
          <w:rFonts w:ascii="Arial" w:hAnsi="Arial" w:cs="Arial"/>
          <w:sz w:val="22"/>
          <w:szCs w:val="22"/>
        </w:rPr>
      </w:pPr>
    </w:p>
    <w:p w14:paraId="38CBFBB7" w14:textId="0EEAE404" w:rsidR="000638C4" w:rsidRPr="005322C8" w:rsidRDefault="000638C4">
      <w:pPr>
        <w:rPr>
          <w:rFonts w:ascii="Arial" w:hAnsi="Arial" w:cs="Arial"/>
          <w:sz w:val="22"/>
          <w:szCs w:val="22"/>
        </w:rPr>
      </w:pPr>
    </w:p>
    <w:p w14:paraId="04846D15" w14:textId="77777777" w:rsidR="00F862BC" w:rsidRPr="005322C8" w:rsidRDefault="00F862BC">
      <w:pPr>
        <w:rPr>
          <w:rFonts w:ascii="Arial" w:hAnsi="Arial" w:cs="Arial"/>
          <w:sz w:val="22"/>
          <w:szCs w:val="22"/>
        </w:rPr>
      </w:pPr>
    </w:p>
    <w:p w14:paraId="67596AAF" w14:textId="77777777" w:rsidR="00F862BC" w:rsidRPr="005322C8" w:rsidRDefault="00F862BC" w:rsidP="00B7290C">
      <w:pPr>
        <w:ind w:left="1418" w:right="-142" w:firstLine="706"/>
        <w:jc w:val="right"/>
        <w:rPr>
          <w:rFonts w:ascii="Arial" w:hAnsi="Arial" w:cs="Arial"/>
          <w:sz w:val="22"/>
          <w:szCs w:val="22"/>
        </w:rPr>
      </w:pPr>
    </w:p>
    <w:sectPr w:rsidR="00F862BC" w:rsidRPr="005322C8" w:rsidSect="00EE78C2">
      <w:headerReference w:type="default" r:id="rId8"/>
      <w:footerReference w:type="default" r:id="rId9"/>
      <w:pgSz w:w="16840" w:h="11907" w:orient="landscape" w:code="9"/>
      <w:pgMar w:top="1417" w:right="1417" w:bottom="1842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8DD3" w14:textId="77777777" w:rsidR="00EE78C2" w:rsidRDefault="00EE78C2">
      <w:r>
        <w:separator/>
      </w:r>
    </w:p>
  </w:endnote>
  <w:endnote w:type="continuationSeparator" w:id="0">
    <w:p w14:paraId="0DDBD512" w14:textId="77777777" w:rsidR="00EE78C2" w:rsidRDefault="00E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0E1" w14:textId="77777777" w:rsidR="00721895" w:rsidRDefault="00721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1D">
      <w:rPr>
        <w:noProof/>
      </w:rPr>
      <w:t>1</w:t>
    </w:r>
    <w:r>
      <w:rPr>
        <w:noProof/>
      </w:rPr>
      <w:fldChar w:fldCharType="end"/>
    </w:r>
  </w:p>
  <w:p w14:paraId="447B580E" w14:textId="77777777" w:rsidR="00721895" w:rsidRDefault="0072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153F" w14:textId="77777777" w:rsidR="00EE78C2" w:rsidRDefault="00EE78C2">
      <w:r>
        <w:separator/>
      </w:r>
    </w:p>
  </w:footnote>
  <w:footnote w:type="continuationSeparator" w:id="0">
    <w:p w14:paraId="3C11C8A1" w14:textId="77777777" w:rsidR="00EE78C2" w:rsidRDefault="00EE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1D9E" w14:textId="77777777" w:rsidR="00721895" w:rsidRPr="00B7290C" w:rsidRDefault="00721895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E7A6E5E"/>
    <w:multiLevelType w:val="hybridMultilevel"/>
    <w:tmpl w:val="9372019E"/>
    <w:lvl w:ilvl="0" w:tplc="F934E058">
      <w:start w:val="1"/>
      <w:numFmt w:val="decimal"/>
      <w:lvlText w:val="8.%1"/>
      <w:lvlJc w:val="center"/>
      <w:pPr>
        <w:ind w:left="611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40D"/>
    <w:multiLevelType w:val="hybridMultilevel"/>
    <w:tmpl w:val="090C5E68"/>
    <w:lvl w:ilvl="0" w:tplc="2F7C30B6">
      <w:start w:val="1"/>
      <w:numFmt w:val="decimal"/>
      <w:lvlText w:val="7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972"/>
    <w:multiLevelType w:val="hybridMultilevel"/>
    <w:tmpl w:val="ABFA41DE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6ECF"/>
    <w:multiLevelType w:val="hybridMultilevel"/>
    <w:tmpl w:val="F27053D0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15C"/>
    <w:multiLevelType w:val="hybridMultilevel"/>
    <w:tmpl w:val="16C00B8A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75B"/>
    <w:multiLevelType w:val="hybridMultilevel"/>
    <w:tmpl w:val="C770AC76"/>
    <w:lvl w:ilvl="0" w:tplc="12E8C534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7C44"/>
    <w:multiLevelType w:val="hybridMultilevel"/>
    <w:tmpl w:val="140C8B66"/>
    <w:lvl w:ilvl="0" w:tplc="0FF6B01A">
      <w:start w:val="1"/>
      <w:numFmt w:val="decimal"/>
      <w:lvlText w:val="6.%1"/>
      <w:lvlJc w:val="center"/>
      <w:pPr>
        <w:ind w:left="108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0370"/>
    <w:multiLevelType w:val="hybridMultilevel"/>
    <w:tmpl w:val="4432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12CC6"/>
    <w:multiLevelType w:val="hybridMultilevel"/>
    <w:tmpl w:val="89F4EA8E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D5503"/>
    <w:multiLevelType w:val="hybridMultilevel"/>
    <w:tmpl w:val="DEB6AC2E"/>
    <w:lvl w:ilvl="0" w:tplc="12E8C534">
      <w:start w:val="1"/>
      <w:numFmt w:val="decimal"/>
      <w:lvlText w:val="5.%1"/>
      <w:lvlJc w:val="center"/>
      <w:pPr>
        <w:ind w:left="1353" w:hanging="36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3B97"/>
    <w:multiLevelType w:val="hybridMultilevel"/>
    <w:tmpl w:val="79F64AF4"/>
    <w:lvl w:ilvl="0" w:tplc="AEC2E46A">
      <w:start w:val="1"/>
      <w:numFmt w:val="decimal"/>
      <w:lvlText w:val="2.%1"/>
      <w:lvlJc w:val="center"/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B75DC"/>
    <w:multiLevelType w:val="hybridMultilevel"/>
    <w:tmpl w:val="7AC8E41A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8056">
    <w:abstractNumId w:val="16"/>
  </w:num>
  <w:num w:numId="2" w16cid:durableId="1049643891">
    <w:abstractNumId w:val="13"/>
  </w:num>
  <w:num w:numId="3" w16cid:durableId="829256193">
    <w:abstractNumId w:val="6"/>
  </w:num>
  <w:num w:numId="4" w16cid:durableId="33385661">
    <w:abstractNumId w:val="7"/>
  </w:num>
  <w:num w:numId="5" w16cid:durableId="1549994177">
    <w:abstractNumId w:val="5"/>
  </w:num>
  <w:num w:numId="6" w16cid:durableId="1207386">
    <w:abstractNumId w:val="17"/>
  </w:num>
  <w:num w:numId="7" w16cid:durableId="172576390">
    <w:abstractNumId w:val="8"/>
  </w:num>
  <w:num w:numId="8" w16cid:durableId="1914315741">
    <w:abstractNumId w:val="12"/>
  </w:num>
  <w:num w:numId="9" w16cid:durableId="1182011871">
    <w:abstractNumId w:val="14"/>
  </w:num>
  <w:num w:numId="10" w16cid:durableId="1389956613">
    <w:abstractNumId w:val="10"/>
  </w:num>
  <w:num w:numId="11" w16cid:durableId="723143369">
    <w:abstractNumId w:val="4"/>
  </w:num>
  <w:num w:numId="12" w16cid:durableId="386681684">
    <w:abstractNumId w:val="3"/>
  </w:num>
  <w:num w:numId="13" w16cid:durableId="639849129">
    <w:abstractNumId w:val="11"/>
  </w:num>
  <w:num w:numId="14" w16cid:durableId="984352325">
    <w:abstractNumId w:val="15"/>
  </w:num>
  <w:num w:numId="15" w16cid:durableId="142699808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4AA8"/>
    <w:rsid w:val="0002191E"/>
    <w:rsid w:val="00034AE5"/>
    <w:rsid w:val="000428BA"/>
    <w:rsid w:val="000506C0"/>
    <w:rsid w:val="00056069"/>
    <w:rsid w:val="000638C4"/>
    <w:rsid w:val="00064E70"/>
    <w:rsid w:val="000658C5"/>
    <w:rsid w:val="00067D40"/>
    <w:rsid w:val="000716F7"/>
    <w:rsid w:val="000763B7"/>
    <w:rsid w:val="0007704C"/>
    <w:rsid w:val="00091482"/>
    <w:rsid w:val="000A31CC"/>
    <w:rsid w:val="000A3730"/>
    <w:rsid w:val="000A47A1"/>
    <w:rsid w:val="000A4E2D"/>
    <w:rsid w:val="000A50D3"/>
    <w:rsid w:val="000A7FAC"/>
    <w:rsid w:val="000D0FF0"/>
    <w:rsid w:val="000F185F"/>
    <w:rsid w:val="00101B40"/>
    <w:rsid w:val="001020A0"/>
    <w:rsid w:val="001067E5"/>
    <w:rsid w:val="001120EA"/>
    <w:rsid w:val="00113B01"/>
    <w:rsid w:val="001146DD"/>
    <w:rsid w:val="00114D58"/>
    <w:rsid w:val="001156A5"/>
    <w:rsid w:val="001234EB"/>
    <w:rsid w:val="0013163B"/>
    <w:rsid w:val="00133760"/>
    <w:rsid w:val="00135332"/>
    <w:rsid w:val="001353AC"/>
    <w:rsid w:val="00140C05"/>
    <w:rsid w:val="001440DA"/>
    <w:rsid w:val="00147D69"/>
    <w:rsid w:val="001523A7"/>
    <w:rsid w:val="001536B3"/>
    <w:rsid w:val="0015415F"/>
    <w:rsid w:val="00160D21"/>
    <w:rsid w:val="00176B03"/>
    <w:rsid w:val="0018134C"/>
    <w:rsid w:val="001873E9"/>
    <w:rsid w:val="001A1E8E"/>
    <w:rsid w:val="001A70E9"/>
    <w:rsid w:val="001C2C70"/>
    <w:rsid w:val="001C4238"/>
    <w:rsid w:val="001D0106"/>
    <w:rsid w:val="001D3A4B"/>
    <w:rsid w:val="001D3B91"/>
    <w:rsid w:val="001D4065"/>
    <w:rsid w:val="001D51AD"/>
    <w:rsid w:val="001E1657"/>
    <w:rsid w:val="001E1FA8"/>
    <w:rsid w:val="001E7596"/>
    <w:rsid w:val="001F10AE"/>
    <w:rsid w:val="001F5DBC"/>
    <w:rsid w:val="00203285"/>
    <w:rsid w:val="002034BF"/>
    <w:rsid w:val="002058FC"/>
    <w:rsid w:val="002068C6"/>
    <w:rsid w:val="002073A3"/>
    <w:rsid w:val="0021157F"/>
    <w:rsid w:val="00224563"/>
    <w:rsid w:val="00234034"/>
    <w:rsid w:val="00237FF0"/>
    <w:rsid w:val="00243A21"/>
    <w:rsid w:val="00251429"/>
    <w:rsid w:val="00253445"/>
    <w:rsid w:val="002537DD"/>
    <w:rsid w:val="00260ACF"/>
    <w:rsid w:val="00267743"/>
    <w:rsid w:val="00267F22"/>
    <w:rsid w:val="00273DB0"/>
    <w:rsid w:val="00276CEE"/>
    <w:rsid w:val="00280F83"/>
    <w:rsid w:val="002921E6"/>
    <w:rsid w:val="0029319A"/>
    <w:rsid w:val="00297CAB"/>
    <w:rsid w:val="002A03E3"/>
    <w:rsid w:val="002A342C"/>
    <w:rsid w:val="002B613A"/>
    <w:rsid w:val="002C3AF6"/>
    <w:rsid w:val="002C46AE"/>
    <w:rsid w:val="002D55AB"/>
    <w:rsid w:val="002D706C"/>
    <w:rsid w:val="002E2206"/>
    <w:rsid w:val="002F1647"/>
    <w:rsid w:val="002F22E5"/>
    <w:rsid w:val="002F5B7A"/>
    <w:rsid w:val="002F656D"/>
    <w:rsid w:val="002F6B11"/>
    <w:rsid w:val="0030100C"/>
    <w:rsid w:val="0030267E"/>
    <w:rsid w:val="0031417C"/>
    <w:rsid w:val="00316C21"/>
    <w:rsid w:val="003254A5"/>
    <w:rsid w:val="00334ACD"/>
    <w:rsid w:val="00335F3A"/>
    <w:rsid w:val="003432E5"/>
    <w:rsid w:val="00345CE0"/>
    <w:rsid w:val="0034631F"/>
    <w:rsid w:val="00356DDF"/>
    <w:rsid w:val="00360FB9"/>
    <w:rsid w:val="0036510F"/>
    <w:rsid w:val="00365E84"/>
    <w:rsid w:val="00367DF7"/>
    <w:rsid w:val="003700E1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B6E03"/>
    <w:rsid w:val="003C1F4C"/>
    <w:rsid w:val="003C2498"/>
    <w:rsid w:val="003C27EA"/>
    <w:rsid w:val="003C4F71"/>
    <w:rsid w:val="003C7993"/>
    <w:rsid w:val="003D584B"/>
    <w:rsid w:val="003E33A6"/>
    <w:rsid w:val="003E3EE0"/>
    <w:rsid w:val="003E48FB"/>
    <w:rsid w:val="003F4FFC"/>
    <w:rsid w:val="003F6B11"/>
    <w:rsid w:val="004046A1"/>
    <w:rsid w:val="00407552"/>
    <w:rsid w:val="00416F13"/>
    <w:rsid w:val="0042516B"/>
    <w:rsid w:val="00425651"/>
    <w:rsid w:val="00425C6C"/>
    <w:rsid w:val="00432AD6"/>
    <w:rsid w:val="004364FD"/>
    <w:rsid w:val="004474BD"/>
    <w:rsid w:val="004510B4"/>
    <w:rsid w:val="00451680"/>
    <w:rsid w:val="004715D9"/>
    <w:rsid w:val="00474DF9"/>
    <w:rsid w:val="004831B0"/>
    <w:rsid w:val="00485223"/>
    <w:rsid w:val="0048772D"/>
    <w:rsid w:val="004877FA"/>
    <w:rsid w:val="00491035"/>
    <w:rsid w:val="0049732E"/>
    <w:rsid w:val="004A01B6"/>
    <w:rsid w:val="004A266B"/>
    <w:rsid w:val="004A2CB4"/>
    <w:rsid w:val="004A6A30"/>
    <w:rsid w:val="004B3097"/>
    <w:rsid w:val="004B35E0"/>
    <w:rsid w:val="004B6A20"/>
    <w:rsid w:val="004C18A8"/>
    <w:rsid w:val="004C3093"/>
    <w:rsid w:val="004C4DB4"/>
    <w:rsid w:val="004C7644"/>
    <w:rsid w:val="004D08CF"/>
    <w:rsid w:val="004D16B4"/>
    <w:rsid w:val="004D57A0"/>
    <w:rsid w:val="004D69C3"/>
    <w:rsid w:val="004E333A"/>
    <w:rsid w:val="004E34D3"/>
    <w:rsid w:val="004E525E"/>
    <w:rsid w:val="004F3459"/>
    <w:rsid w:val="00502392"/>
    <w:rsid w:val="005048D4"/>
    <w:rsid w:val="00513486"/>
    <w:rsid w:val="00513DA0"/>
    <w:rsid w:val="00514154"/>
    <w:rsid w:val="00517A26"/>
    <w:rsid w:val="00521001"/>
    <w:rsid w:val="00523916"/>
    <w:rsid w:val="005246F1"/>
    <w:rsid w:val="00525DB1"/>
    <w:rsid w:val="005322C8"/>
    <w:rsid w:val="00540078"/>
    <w:rsid w:val="00541542"/>
    <w:rsid w:val="005425FF"/>
    <w:rsid w:val="00561F98"/>
    <w:rsid w:val="00566B02"/>
    <w:rsid w:val="00567F32"/>
    <w:rsid w:val="0057322A"/>
    <w:rsid w:val="005755E4"/>
    <w:rsid w:val="005819A7"/>
    <w:rsid w:val="005A307D"/>
    <w:rsid w:val="005A78D1"/>
    <w:rsid w:val="005B066E"/>
    <w:rsid w:val="005B4289"/>
    <w:rsid w:val="005C1913"/>
    <w:rsid w:val="005C27A5"/>
    <w:rsid w:val="005C3070"/>
    <w:rsid w:val="005C49EE"/>
    <w:rsid w:val="005C6DE8"/>
    <w:rsid w:val="005C747F"/>
    <w:rsid w:val="005D13A5"/>
    <w:rsid w:val="005D28B7"/>
    <w:rsid w:val="005D353B"/>
    <w:rsid w:val="005D38C6"/>
    <w:rsid w:val="005D6FEC"/>
    <w:rsid w:val="005D703F"/>
    <w:rsid w:val="005E05B6"/>
    <w:rsid w:val="005F6481"/>
    <w:rsid w:val="005F676D"/>
    <w:rsid w:val="00600FDC"/>
    <w:rsid w:val="0060608D"/>
    <w:rsid w:val="00613399"/>
    <w:rsid w:val="00622CBF"/>
    <w:rsid w:val="00625A8A"/>
    <w:rsid w:val="0063463C"/>
    <w:rsid w:val="00643D45"/>
    <w:rsid w:val="00646DDC"/>
    <w:rsid w:val="00665392"/>
    <w:rsid w:val="006670CB"/>
    <w:rsid w:val="00667D59"/>
    <w:rsid w:val="0067271E"/>
    <w:rsid w:val="00673FE2"/>
    <w:rsid w:val="00680D57"/>
    <w:rsid w:val="00680F5F"/>
    <w:rsid w:val="00684160"/>
    <w:rsid w:val="00685110"/>
    <w:rsid w:val="006866B1"/>
    <w:rsid w:val="00691173"/>
    <w:rsid w:val="0069162A"/>
    <w:rsid w:val="0069192D"/>
    <w:rsid w:val="006926EB"/>
    <w:rsid w:val="00693386"/>
    <w:rsid w:val="00697358"/>
    <w:rsid w:val="006A4F82"/>
    <w:rsid w:val="006A6D9B"/>
    <w:rsid w:val="006A7225"/>
    <w:rsid w:val="006B340A"/>
    <w:rsid w:val="006B3936"/>
    <w:rsid w:val="006C1530"/>
    <w:rsid w:val="006C31C0"/>
    <w:rsid w:val="006C7201"/>
    <w:rsid w:val="006E2E5E"/>
    <w:rsid w:val="006F0687"/>
    <w:rsid w:val="006F1DFA"/>
    <w:rsid w:val="006F59C0"/>
    <w:rsid w:val="00704369"/>
    <w:rsid w:val="00706E6B"/>
    <w:rsid w:val="00714AFC"/>
    <w:rsid w:val="00721895"/>
    <w:rsid w:val="00722D27"/>
    <w:rsid w:val="00723CD4"/>
    <w:rsid w:val="007246B0"/>
    <w:rsid w:val="00733CAB"/>
    <w:rsid w:val="00734C40"/>
    <w:rsid w:val="00753F93"/>
    <w:rsid w:val="00754E69"/>
    <w:rsid w:val="00760A55"/>
    <w:rsid w:val="00760F8A"/>
    <w:rsid w:val="00763485"/>
    <w:rsid w:val="007652CB"/>
    <w:rsid w:val="00765FEA"/>
    <w:rsid w:val="007715AD"/>
    <w:rsid w:val="00782519"/>
    <w:rsid w:val="00783483"/>
    <w:rsid w:val="007844AE"/>
    <w:rsid w:val="00785C63"/>
    <w:rsid w:val="00793ED3"/>
    <w:rsid w:val="00796193"/>
    <w:rsid w:val="007A35E1"/>
    <w:rsid w:val="007B24E0"/>
    <w:rsid w:val="007B26A1"/>
    <w:rsid w:val="007B7FA4"/>
    <w:rsid w:val="007C251B"/>
    <w:rsid w:val="007C297B"/>
    <w:rsid w:val="007D0415"/>
    <w:rsid w:val="007D3486"/>
    <w:rsid w:val="007E2808"/>
    <w:rsid w:val="007E3E18"/>
    <w:rsid w:val="007E46CE"/>
    <w:rsid w:val="007E7A9A"/>
    <w:rsid w:val="007F268F"/>
    <w:rsid w:val="008041AE"/>
    <w:rsid w:val="008059BC"/>
    <w:rsid w:val="00814504"/>
    <w:rsid w:val="0081486D"/>
    <w:rsid w:val="0081594A"/>
    <w:rsid w:val="00820F16"/>
    <w:rsid w:val="00825E51"/>
    <w:rsid w:val="00826163"/>
    <w:rsid w:val="00831D2A"/>
    <w:rsid w:val="00835E98"/>
    <w:rsid w:val="00836D0B"/>
    <w:rsid w:val="00843945"/>
    <w:rsid w:val="00844D71"/>
    <w:rsid w:val="00845B03"/>
    <w:rsid w:val="0085797B"/>
    <w:rsid w:val="00863AF2"/>
    <w:rsid w:val="00865D7B"/>
    <w:rsid w:val="00866A2E"/>
    <w:rsid w:val="00870344"/>
    <w:rsid w:val="00871EEB"/>
    <w:rsid w:val="00880CC9"/>
    <w:rsid w:val="00881CDD"/>
    <w:rsid w:val="0088466E"/>
    <w:rsid w:val="00884D0F"/>
    <w:rsid w:val="00886E20"/>
    <w:rsid w:val="00891A76"/>
    <w:rsid w:val="00892121"/>
    <w:rsid w:val="008B4471"/>
    <w:rsid w:val="008C0461"/>
    <w:rsid w:val="008D0586"/>
    <w:rsid w:val="008D32E3"/>
    <w:rsid w:val="008D368A"/>
    <w:rsid w:val="008E3FD1"/>
    <w:rsid w:val="008E5A2C"/>
    <w:rsid w:val="008E7355"/>
    <w:rsid w:val="008E7B33"/>
    <w:rsid w:val="008F1D8D"/>
    <w:rsid w:val="00902212"/>
    <w:rsid w:val="00920F94"/>
    <w:rsid w:val="00921B4A"/>
    <w:rsid w:val="00924FF3"/>
    <w:rsid w:val="00931811"/>
    <w:rsid w:val="00932942"/>
    <w:rsid w:val="00932EEE"/>
    <w:rsid w:val="00950390"/>
    <w:rsid w:val="00950608"/>
    <w:rsid w:val="00951BE4"/>
    <w:rsid w:val="00954D91"/>
    <w:rsid w:val="0095658B"/>
    <w:rsid w:val="00956DC9"/>
    <w:rsid w:val="009645A6"/>
    <w:rsid w:val="00964DF4"/>
    <w:rsid w:val="009715F8"/>
    <w:rsid w:val="009743F1"/>
    <w:rsid w:val="009803B3"/>
    <w:rsid w:val="00987282"/>
    <w:rsid w:val="00991551"/>
    <w:rsid w:val="0099241B"/>
    <w:rsid w:val="009A2ED1"/>
    <w:rsid w:val="009A5A87"/>
    <w:rsid w:val="009A6B91"/>
    <w:rsid w:val="009B5207"/>
    <w:rsid w:val="009B576B"/>
    <w:rsid w:val="009B5A29"/>
    <w:rsid w:val="009C05D8"/>
    <w:rsid w:val="009C6AFA"/>
    <w:rsid w:val="009D11A7"/>
    <w:rsid w:val="009D289D"/>
    <w:rsid w:val="009D37DF"/>
    <w:rsid w:val="009E1DD1"/>
    <w:rsid w:val="009E2273"/>
    <w:rsid w:val="009E2664"/>
    <w:rsid w:val="009E6F5D"/>
    <w:rsid w:val="00A01C6B"/>
    <w:rsid w:val="00A02AF7"/>
    <w:rsid w:val="00A03345"/>
    <w:rsid w:val="00A037ED"/>
    <w:rsid w:val="00A03CA1"/>
    <w:rsid w:val="00A261AA"/>
    <w:rsid w:val="00A342B1"/>
    <w:rsid w:val="00A3655F"/>
    <w:rsid w:val="00A43C87"/>
    <w:rsid w:val="00A510E0"/>
    <w:rsid w:val="00A51F5F"/>
    <w:rsid w:val="00A547D4"/>
    <w:rsid w:val="00A5752E"/>
    <w:rsid w:val="00A63111"/>
    <w:rsid w:val="00A82F3E"/>
    <w:rsid w:val="00A92555"/>
    <w:rsid w:val="00A94576"/>
    <w:rsid w:val="00A95F10"/>
    <w:rsid w:val="00AA26A1"/>
    <w:rsid w:val="00AA7B37"/>
    <w:rsid w:val="00AB1C45"/>
    <w:rsid w:val="00AB2782"/>
    <w:rsid w:val="00AB5D50"/>
    <w:rsid w:val="00AC7327"/>
    <w:rsid w:val="00AD6CE4"/>
    <w:rsid w:val="00AD7631"/>
    <w:rsid w:val="00AD7FBE"/>
    <w:rsid w:val="00AE4B22"/>
    <w:rsid w:val="00AE6D9C"/>
    <w:rsid w:val="00AF1EA5"/>
    <w:rsid w:val="00AF2A6A"/>
    <w:rsid w:val="00B003AC"/>
    <w:rsid w:val="00B01C09"/>
    <w:rsid w:val="00B10183"/>
    <w:rsid w:val="00B106CD"/>
    <w:rsid w:val="00B117BC"/>
    <w:rsid w:val="00B21F5F"/>
    <w:rsid w:val="00B23FC8"/>
    <w:rsid w:val="00B30CF0"/>
    <w:rsid w:val="00B3184C"/>
    <w:rsid w:val="00B34E84"/>
    <w:rsid w:val="00B35D2B"/>
    <w:rsid w:val="00B376D9"/>
    <w:rsid w:val="00B40590"/>
    <w:rsid w:val="00B52C97"/>
    <w:rsid w:val="00B57DA9"/>
    <w:rsid w:val="00B661DF"/>
    <w:rsid w:val="00B67D0F"/>
    <w:rsid w:val="00B707C8"/>
    <w:rsid w:val="00B717FC"/>
    <w:rsid w:val="00B7290C"/>
    <w:rsid w:val="00B76292"/>
    <w:rsid w:val="00B77D92"/>
    <w:rsid w:val="00B90C48"/>
    <w:rsid w:val="00B94682"/>
    <w:rsid w:val="00BA3C89"/>
    <w:rsid w:val="00BA45A2"/>
    <w:rsid w:val="00BC0DC2"/>
    <w:rsid w:val="00BD6755"/>
    <w:rsid w:val="00BD7DE3"/>
    <w:rsid w:val="00BD7EE3"/>
    <w:rsid w:val="00BE330B"/>
    <w:rsid w:val="00BE628D"/>
    <w:rsid w:val="00BF3A53"/>
    <w:rsid w:val="00BF71EC"/>
    <w:rsid w:val="00C11C2C"/>
    <w:rsid w:val="00C14229"/>
    <w:rsid w:val="00C16A3A"/>
    <w:rsid w:val="00C35D5E"/>
    <w:rsid w:val="00C41134"/>
    <w:rsid w:val="00C539C1"/>
    <w:rsid w:val="00C5711D"/>
    <w:rsid w:val="00C57D18"/>
    <w:rsid w:val="00C601F2"/>
    <w:rsid w:val="00C6192D"/>
    <w:rsid w:val="00C731AB"/>
    <w:rsid w:val="00C770A2"/>
    <w:rsid w:val="00C906BB"/>
    <w:rsid w:val="00C94306"/>
    <w:rsid w:val="00CB71EE"/>
    <w:rsid w:val="00CC03B0"/>
    <w:rsid w:val="00CC28BE"/>
    <w:rsid w:val="00CC2C4D"/>
    <w:rsid w:val="00CC358D"/>
    <w:rsid w:val="00CC4853"/>
    <w:rsid w:val="00CD4768"/>
    <w:rsid w:val="00CD500F"/>
    <w:rsid w:val="00CE2A82"/>
    <w:rsid w:val="00CE3CE9"/>
    <w:rsid w:val="00CE4A11"/>
    <w:rsid w:val="00CE7403"/>
    <w:rsid w:val="00D04C5D"/>
    <w:rsid w:val="00D141A4"/>
    <w:rsid w:val="00D159F1"/>
    <w:rsid w:val="00D1635C"/>
    <w:rsid w:val="00D25D06"/>
    <w:rsid w:val="00D40D26"/>
    <w:rsid w:val="00D46515"/>
    <w:rsid w:val="00D55F43"/>
    <w:rsid w:val="00D65BE8"/>
    <w:rsid w:val="00D66DD6"/>
    <w:rsid w:val="00D70D6C"/>
    <w:rsid w:val="00D73488"/>
    <w:rsid w:val="00D739CD"/>
    <w:rsid w:val="00D7692B"/>
    <w:rsid w:val="00D77C32"/>
    <w:rsid w:val="00D82E00"/>
    <w:rsid w:val="00D83BC8"/>
    <w:rsid w:val="00D93FFE"/>
    <w:rsid w:val="00D94377"/>
    <w:rsid w:val="00DA5E0D"/>
    <w:rsid w:val="00DB128A"/>
    <w:rsid w:val="00DB6248"/>
    <w:rsid w:val="00DC2701"/>
    <w:rsid w:val="00DC3BC9"/>
    <w:rsid w:val="00DC6019"/>
    <w:rsid w:val="00DC78B0"/>
    <w:rsid w:val="00DD1A92"/>
    <w:rsid w:val="00DD5194"/>
    <w:rsid w:val="00DD70EA"/>
    <w:rsid w:val="00DE2B15"/>
    <w:rsid w:val="00DE2C06"/>
    <w:rsid w:val="00DE4807"/>
    <w:rsid w:val="00DF474A"/>
    <w:rsid w:val="00E1198E"/>
    <w:rsid w:val="00E14501"/>
    <w:rsid w:val="00E15967"/>
    <w:rsid w:val="00E15D90"/>
    <w:rsid w:val="00E206FE"/>
    <w:rsid w:val="00E22D3D"/>
    <w:rsid w:val="00E30354"/>
    <w:rsid w:val="00E3127C"/>
    <w:rsid w:val="00E31CF5"/>
    <w:rsid w:val="00E32424"/>
    <w:rsid w:val="00E34587"/>
    <w:rsid w:val="00E351AF"/>
    <w:rsid w:val="00E35DFC"/>
    <w:rsid w:val="00E360E4"/>
    <w:rsid w:val="00E41A8A"/>
    <w:rsid w:val="00E554B1"/>
    <w:rsid w:val="00E57C21"/>
    <w:rsid w:val="00E60292"/>
    <w:rsid w:val="00E64CAC"/>
    <w:rsid w:val="00E66FB0"/>
    <w:rsid w:val="00E76E1E"/>
    <w:rsid w:val="00E856C4"/>
    <w:rsid w:val="00EA2A78"/>
    <w:rsid w:val="00EA39B5"/>
    <w:rsid w:val="00EB3978"/>
    <w:rsid w:val="00ED41CF"/>
    <w:rsid w:val="00ED6AC6"/>
    <w:rsid w:val="00EE6B9B"/>
    <w:rsid w:val="00EE78C2"/>
    <w:rsid w:val="00EF2F06"/>
    <w:rsid w:val="00EF586E"/>
    <w:rsid w:val="00F010E8"/>
    <w:rsid w:val="00F037C6"/>
    <w:rsid w:val="00F045FA"/>
    <w:rsid w:val="00F057B3"/>
    <w:rsid w:val="00F064CF"/>
    <w:rsid w:val="00F13DA9"/>
    <w:rsid w:val="00F14320"/>
    <w:rsid w:val="00F166D2"/>
    <w:rsid w:val="00F16949"/>
    <w:rsid w:val="00F1697B"/>
    <w:rsid w:val="00F230F1"/>
    <w:rsid w:val="00F236FF"/>
    <w:rsid w:val="00F2712C"/>
    <w:rsid w:val="00F343F1"/>
    <w:rsid w:val="00F345EE"/>
    <w:rsid w:val="00F43B3D"/>
    <w:rsid w:val="00F52252"/>
    <w:rsid w:val="00F55246"/>
    <w:rsid w:val="00F62BC2"/>
    <w:rsid w:val="00F6444D"/>
    <w:rsid w:val="00F71EBC"/>
    <w:rsid w:val="00F805A2"/>
    <w:rsid w:val="00F82261"/>
    <w:rsid w:val="00F862BC"/>
    <w:rsid w:val="00F8701B"/>
    <w:rsid w:val="00F87926"/>
    <w:rsid w:val="00F908AF"/>
    <w:rsid w:val="00F93C64"/>
    <w:rsid w:val="00F93CA4"/>
    <w:rsid w:val="00FA171D"/>
    <w:rsid w:val="00FA650D"/>
    <w:rsid w:val="00FB2F08"/>
    <w:rsid w:val="00FB390E"/>
    <w:rsid w:val="00FB3DBB"/>
    <w:rsid w:val="00FB421B"/>
    <w:rsid w:val="00FB680A"/>
    <w:rsid w:val="00FC6606"/>
    <w:rsid w:val="00FD1323"/>
    <w:rsid w:val="00FD1D38"/>
    <w:rsid w:val="00FD7A97"/>
    <w:rsid w:val="00FE1B48"/>
    <w:rsid w:val="00FE222B"/>
    <w:rsid w:val="00FE3CF6"/>
    <w:rsid w:val="00FE5E31"/>
    <w:rsid w:val="00FE63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3C73A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C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875-841A-43B5-926C-5EB5920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6937</Words>
  <Characters>41622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48463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A.Sobota (KW Gdańsk)</cp:lastModifiedBy>
  <cp:revision>3</cp:revision>
  <cp:lastPrinted>2024-03-14T07:34:00Z</cp:lastPrinted>
  <dcterms:created xsi:type="dcterms:W3CDTF">2024-03-18T08:49:00Z</dcterms:created>
  <dcterms:modified xsi:type="dcterms:W3CDTF">2024-03-19T11:15:00Z</dcterms:modified>
</cp:coreProperties>
</file>