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F3" w:rsidRPr="003867F2" w:rsidRDefault="003867F2" w:rsidP="000035F3">
      <w:pPr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 xml:space="preserve">  </w:t>
      </w:r>
      <w:r w:rsidR="00D923B7">
        <w:rPr>
          <w:noProof/>
        </w:rPr>
        <w:drawing>
          <wp:anchor distT="0" distB="0" distL="114300" distR="114300" simplePos="0" relativeHeight="251659264" behindDoc="1" locked="0" layoutInCell="1" allowOverlap="1" wp14:anchorId="0D9134B4" wp14:editId="169F85B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7F2" w:rsidRDefault="003867F2" w:rsidP="000035F3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3867F2" w:rsidRDefault="003867F2" w:rsidP="000035F3">
      <w:pPr>
        <w:jc w:val="center"/>
        <w:rPr>
          <w:rFonts w:ascii="Garamond" w:hAnsi="Garamond"/>
          <w:b/>
          <w:sz w:val="24"/>
          <w:szCs w:val="24"/>
        </w:rPr>
      </w:pPr>
    </w:p>
    <w:p w:rsidR="003867F2" w:rsidRDefault="003867F2" w:rsidP="000035F3">
      <w:pPr>
        <w:jc w:val="center"/>
        <w:rPr>
          <w:rFonts w:ascii="Garamond" w:hAnsi="Garamond"/>
          <w:b/>
          <w:sz w:val="24"/>
          <w:szCs w:val="24"/>
        </w:rPr>
      </w:pPr>
    </w:p>
    <w:p w:rsidR="003867F2" w:rsidRDefault="003867F2" w:rsidP="000035F3">
      <w:pPr>
        <w:jc w:val="center"/>
        <w:rPr>
          <w:rFonts w:ascii="Garamond" w:hAnsi="Garamond"/>
          <w:b/>
          <w:sz w:val="24"/>
          <w:szCs w:val="24"/>
        </w:rPr>
      </w:pPr>
    </w:p>
    <w:p w:rsidR="003867F2" w:rsidRDefault="003867F2" w:rsidP="000035F3">
      <w:pPr>
        <w:jc w:val="center"/>
        <w:rPr>
          <w:rFonts w:ascii="Garamond" w:hAnsi="Garamond"/>
          <w:b/>
          <w:sz w:val="24"/>
          <w:szCs w:val="24"/>
        </w:rPr>
      </w:pPr>
    </w:p>
    <w:p w:rsidR="000035F3" w:rsidRPr="003867F2" w:rsidRDefault="000035F3" w:rsidP="000035F3">
      <w:pPr>
        <w:jc w:val="center"/>
        <w:rPr>
          <w:rFonts w:ascii="Garamond" w:hAnsi="Garamond"/>
          <w:b/>
          <w:sz w:val="24"/>
          <w:szCs w:val="24"/>
        </w:rPr>
      </w:pPr>
      <w:r w:rsidRPr="003867F2">
        <w:rPr>
          <w:rFonts w:ascii="Garamond" w:hAnsi="Garamond"/>
          <w:b/>
          <w:sz w:val="24"/>
          <w:szCs w:val="24"/>
        </w:rPr>
        <w:t>OPIS PRZEDMIOTU ZAMÓWIENIA</w:t>
      </w:r>
    </w:p>
    <w:p w:rsidR="00134DA6" w:rsidRPr="003867F2" w:rsidRDefault="00134DA6" w:rsidP="000035F3">
      <w:pPr>
        <w:rPr>
          <w:rFonts w:ascii="Garamond" w:hAnsi="Garamond"/>
          <w:sz w:val="24"/>
          <w:szCs w:val="24"/>
        </w:rPr>
      </w:pPr>
    </w:p>
    <w:p w:rsidR="00134DA6" w:rsidRPr="003867F2" w:rsidRDefault="00134DA6" w:rsidP="000035F3">
      <w:pPr>
        <w:rPr>
          <w:rFonts w:ascii="Garamond" w:hAnsi="Garamond"/>
          <w:sz w:val="24"/>
          <w:szCs w:val="24"/>
        </w:rPr>
      </w:pPr>
    </w:p>
    <w:p w:rsidR="000035F3" w:rsidRPr="003867F2" w:rsidRDefault="000035F3" w:rsidP="003867F2">
      <w:pPr>
        <w:ind w:firstLine="708"/>
        <w:rPr>
          <w:rFonts w:ascii="Garamond" w:hAnsi="Garamond"/>
          <w:b/>
          <w:sz w:val="24"/>
          <w:szCs w:val="24"/>
          <w:u w:val="single"/>
        </w:rPr>
      </w:pPr>
      <w:r w:rsidRPr="003867F2">
        <w:rPr>
          <w:rFonts w:ascii="Garamond" w:hAnsi="Garamond"/>
          <w:b/>
          <w:sz w:val="24"/>
          <w:szCs w:val="24"/>
          <w:u w:val="single"/>
        </w:rPr>
        <w:t>Nazwa zadania:</w:t>
      </w:r>
    </w:p>
    <w:p w:rsidR="00E433FF" w:rsidRPr="00E433FF" w:rsidRDefault="003867F2" w:rsidP="00E433FF">
      <w:pPr>
        <w:ind w:left="426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E433FF">
        <w:rPr>
          <w:rFonts w:ascii="Garamond" w:hAnsi="Garamond" w:cs="Calibri"/>
          <w:sz w:val="28"/>
          <w:szCs w:val="28"/>
        </w:rPr>
        <w:t>„Opracowanie dokumentacji technicznej - infrastruktury teletechnicznej</w:t>
      </w:r>
      <w:r w:rsidRPr="00E433FF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E433FF" w:rsidRPr="00E433FF">
        <w:rPr>
          <w:rFonts w:ascii="Garamond" w:hAnsi="Garamond" w:cs="Calibri"/>
          <w:color w:val="000000" w:themeColor="text1"/>
          <w:sz w:val="28"/>
          <w:szCs w:val="28"/>
        </w:rPr>
        <w:br/>
      </w:r>
      <w:r w:rsidRPr="00E433FF">
        <w:rPr>
          <w:rFonts w:ascii="Garamond" w:hAnsi="Garamond" w:cs="Calibri"/>
          <w:color w:val="000000" w:themeColor="text1"/>
          <w:sz w:val="28"/>
          <w:szCs w:val="28"/>
        </w:rPr>
        <w:t xml:space="preserve">dla Centrum Przesiadkowego przy ulicy Tarnowskiego – </w:t>
      </w:r>
      <w:r w:rsidR="00E433FF" w:rsidRPr="00E433FF">
        <w:rPr>
          <w:rFonts w:ascii="Garamond" w:hAnsi="Garamond" w:cs="Calibri"/>
          <w:color w:val="000000" w:themeColor="text1"/>
          <w:sz w:val="28"/>
          <w:szCs w:val="28"/>
        </w:rPr>
        <w:br/>
      </w:r>
      <w:r w:rsidRPr="00E433FF">
        <w:rPr>
          <w:rFonts w:ascii="Garamond" w:hAnsi="Garamond" w:cs="Calibri"/>
          <w:color w:val="000000" w:themeColor="text1"/>
          <w:sz w:val="28"/>
          <w:szCs w:val="28"/>
        </w:rPr>
        <w:t>opracowanie dokumentacji w ramach zadania</w:t>
      </w:r>
      <w:r w:rsidR="00E433FF" w:rsidRPr="00E433F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: </w:t>
      </w:r>
    </w:p>
    <w:p w:rsidR="003867F2" w:rsidRPr="00E433FF" w:rsidRDefault="00E433FF" w:rsidP="00E433FF">
      <w:pPr>
        <w:ind w:left="426"/>
        <w:jc w:val="center"/>
        <w:rPr>
          <w:rFonts w:ascii="Garamond" w:hAnsi="Garamond" w:cs="Calibri"/>
          <w:b/>
          <w:i/>
          <w:color w:val="000000" w:themeColor="text1"/>
          <w:sz w:val="28"/>
          <w:szCs w:val="28"/>
          <w:u w:val="single"/>
        </w:rPr>
      </w:pPr>
      <w:r w:rsidRPr="00E433FF">
        <w:rPr>
          <w:rFonts w:ascii="Garamond" w:hAnsi="Garamond" w:cs="Times New Roman"/>
          <w:b/>
          <w:i/>
          <w:color w:val="000000" w:themeColor="text1"/>
          <w:sz w:val="28"/>
          <w:szCs w:val="28"/>
          <w:u w:val="single"/>
        </w:rPr>
        <w:t>Fundusze Norweskie na program lokalny 2021 – Utworzenie Punktu Pozyskiwania i Obsługi Inwestora</w:t>
      </w:r>
      <w:r w:rsidRPr="00E433FF">
        <w:rPr>
          <w:rFonts w:ascii="Garamond" w:eastAsia="Times New Roman" w:hAnsi="Garamond" w:cstheme="minorHAnsi"/>
          <w:b/>
          <w:i/>
          <w:sz w:val="28"/>
          <w:szCs w:val="28"/>
          <w:u w:val="single"/>
          <w:lang w:eastAsia="pl-PL"/>
        </w:rPr>
        <w:t xml:space="preserve"> </w:t>
      </w:r>
      <w:r w:rsidR="003867F2" w:rsidRPr="00E433FF">
        <w:rPr>
          <w:rFonts w:ascii="Garamond" w:eastAsia="Times New Roman" w:hAnsi="Garamond" w:cstheme="minorHAnsi"/>
          <w:b/>
          <w:i/>
          <w:sz w:val="28"/>
          <w:szCs w:val="28"/>
          <w:u w:val="single"/>
          <w:lang w:eastAsia="pl-PL"/>
        </w:rPr>
        <w:t>„</w:t>
      </w:r>
    </w:p>
    <w:p w:rsidR="000035F3" w:rsidRPr="003867F2" w:rsidRDefault="000035F3" w:rsidP="000035F3">
      <w:pPr>
        <w:jc w:val="center"/>
        <w:rPr>
          <w:rFonts w:ascii="Garamond" w:hAnsi="Garamond" w:cs="Times New Roman"/>
          <w:b/>
          <w:i/>
          <w:color w:val="000000" w:themeColor="text1"/>
          <w:sz w:val="24"/>
          <w:szCs w:val="24"/>
        </w:rPr>
      </w:pPr>
    </w:p>
    <w:p w:rsidR="000035F3" w:rsidRPr="003867F2" w:rsidRDefault="000035F3" w:rsidP="000035F3">
      <w:pPr>
        <w:jc w:val="center"/>
        <w:rPr>
          <w:rFonts w:ascii="Garamond" w:hAnsi="Garamond" w:cs="Times New Roman"/>
          <w:b/>
          <w:i/>
          <w:color w:val="000000" w:themeColor="text1"/>
          <w:sz w:val="24"/>
          <w:szCs w:val="24"/>
        </w:rPr>
      </w:pPr>
    </w:p>
    <w:p w:rsidR="000035F3" w:rsidRPr="003867F2" w:rsidRDefault="000035F3" w:rsidP="000035F3">
      <w:pPr>
        <w:spacing w:after="0"/>
        <w:rPr>
          <w:rFonts w:ascii="Garamond" w:hAnsi="Garamond"/>
          <w:b/>
          <w:sz w:val="24"/>
          <w:szCs w:val="24"/>
        </w:rPr>
      </w:pPr>
    </w:p>
    <w:p w:rsidR="000035F3" w:rsidRPr="003867F2" w:rsidRDefault="000035F3" w:rsidP="000035F3">
      <w:pPr>
        <w:spacing w:after="0"/>
        <w:rPr>
          <w:rFonts w:ascii="Garamond" w:hAnsi="Garamond"/>
          <w:b/>
          <w:sz w:val="24"/>
          <w:szCs w:val="24"/>
        </w:rPr>
      </w:pPr>
    </w:p>
    <w:p w:rsidR="000035F3" w:rsidRPr="003867F2" w:rsidRDefault="000035F3" w:rsidP="000035F3">
      <w:pPr>
        <w:rPr>
          <w:rFonts w:ascii="Garamond" w:hAnsi="Garamond"/>
          <w:b/>
          <w:sz w:val="24"/>
          <w:szCs w:val="24"/>
        </w:rPr>
      </w:pPr>
    </w:p>
    <w:p w:rsidR="00F24535" w:rsidRPr="003867F2" w:rsidRDefault="00F24535" w:rsidP="000035F3">
      <w:pPr>
        <w:rPr>
          <w:rFonts w:ascii="Garamond" w:hAnsi="Garamond"/>
          <w:b/>
          <w:sz w:val="24"/>
          <w:szCs w:val="24"/>
        </w:rPr>
      </w:pPr>
    </w:p>
    <w:p w:rsidR="00F24535" w:rsidRPr="003867F2" w:rsidRDefault="00F24535" w:rsidP="000035F3">
      <w:pPr>
        <w:rPr>
          <w:rFonts w:ascii="Garamond" w:hAnsi="Garamond"/>
          <w:b/>
          <w:color w:val="2F5496" w:themeColor="accent5" w:themeShade="BF"/>
          <w:sz w:val="24"/>
          <w:szCs w:val="24"/>
        </w:rPr>
      </w:pPr>
    </w:p>
    <w:p w:rsidR="00484357" w:rsidRPr="003867F2" w:rsidRDefault="00484357" w:rsidP="000035F3">
      <w:pPr>
        <w:rPr>
          <w:rFonts w:ascii="Garamond" w:hAnsi="Garamond"/>
          <w:b/>
          <w:sz w:val="24"/>
          <w:szCs w:val="24"/>
        </w:rPr>
      </w:pPr>
    </w:p>
    <w:p w:rsidR="00484357" w:rsidRPr="003867F2" w:rsidRDefault="00484357" w:rsidP="000035F3">
      <w:pPr>
        <w:rPr>
          <w:rFonts w:ascii="Garamond" w:hAnsi="Garamond"/>
          <w:b/>
          <w:sz w:val="24"/>
          <w:szCs w:val="24"/>
        </w:rPr>
      </w:pPr>
    </w:p>
    <w:p w:rsidR="000035F3" w:rsidRPr="003867F2" w:rsidRDefault="000035F3" w:rsidP="000035F3">
      <w:pPr>
        <w:pBdr>
          <w:bottom w:val="single" w:sz="4" w:space="1" w:color="auto"/>
        </w:pBdr>
        <w:rPr>
          <w:rFonts w:ascii="Garamond" w:hAnsi="Garamond"/>
          <w:sz w:val="24"/>
          <w:szCs w:val="24"/>
          <w:u w:val="single"/>
        </w:rPr>
      </w:pPr>
    </w:p>
    <w:p w:rsidR="000035F3" w:rsidRPr="003867F2" w:rsidRDefault="000035F3" w:rsidP="000035F3">
      <w:pPr>
        <w:rPr>
          <w:rFonts w:ascii="Garamond" w:hAnsi="Garamond"/>
          <w:i/>
          <w:sz w:val="24"/>
          <w:szCs w:val="24"/>
        </w:rPr>
      </w:pPr>
      <w:r w:rsidRPr="003867F2">
        <w:rPr>
          <w:rFonts w:ascii="Garamond" w:hAnsi="Garamond"/>
          <w:i/>
          <w:sz w:val="24"/>
          <w:szCs w:val="24"/>
        </w:rPr>
        <w:t xml:space="preserve">Data sporządzenia dokumentu: </w:t>
      </w:r>
      <w:r w:rsidR="003867F2" w:rsidRPr="003867F2">
        <w:rPr>
          <w:rFonts w:ascii="Garamond" w:hAnsi="Garamond"/>
          <w:i/>
          <w:sz w:val="24"/>
          <w:szCs w:val="24"/>
        </w:rPr>
        <w:t>sierpień</w:t>
      </w:r>
      <w:r w:rsidRPr="003867F2">
        <w:rPr>
          <w:rFonts w:ascii="Garamond" w:hAnsi="Garamond"/>
          <w:i/>
          <w:sz w:val="24"/>
          <w:szCs w:val="24"/>
        </w:rPr>
        <w:t xml:space="preserve"> </w:t>
      </w:r>
      <w:r w:rsidR="003867F2" w:rsidRPr="003867F2">
        <w:rPr>
          <w:rFonts w:ascii="Garamond" w:hAnsi="Garamond"/>
          <w:i/>
          <w:sz w:val="24"/>
          <w:szCs w:val="24"/>
        </w:rPr>
        <w:t>2023</w:t>
      </w:r>
      <w:r w:rsidRPr="003867F2">
        <w:rPr>
          <w:rFonts w:ascii="Garamond" w:hAnsi="Garamond"/>
          <w:i/>
          <w:sz w:val="24"/>
          <w:szCs w:val="24"/>
        </w:rPr>
        <w:t xml:space="preserve"> rok</w:t>
      </w:r>
    </w:p>
    <w:p w:rsidR="000035F3" w:rsidRPr="003867F2" w:rsidRDefault="000035F3" w:rsidP="000035F3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67F2">
        <w:rPr>
          <w:rFonts w:ascii="Garamond" w:hAnsi="Garamond"/>
          <w:b/>
          <w:sz w:val="24"/>
          <w:szCs w:val="24"/>
          <w:u w:val="single"/>
        </w:rPr>
        <w:t xml:space="preserve">Sporządził: </w:t>
      </w:r>
    </w:p>
    <w:p w:rsidR="003867F2" w:rsidRPr="003867F2" w:rsidRDefault="003867F2" w:rsidP="000035F3">
      <w:pPr>
        <w:spacing w:after="0"/>
        <w:rPr>
          <w:rFonts w:ascii="Garamond" w:hAnsi="Garamond"/>
          <w:sz w:val="24"/>
          <w:szCs w:val="24"/>
          <w:u w:val="single"/>
        </w:rPr>
      </w:pPr>
    </w:p>
    <w:p w:rsidR="000035F3" w:rsidRPr="003867F2" w:rsidRDefault="000035F3" w:rsidP="000035F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3867F2">
        <w:rPr>
          <w:rFonts w:ascii="Garamond" w:hAnsi="Garamond" w:cstheme="minorHAnsi"/>
          <w:i/>
          <w:sz w:val="24"/>
          <w:szCs w:val="24"/>
        </w:rPr>
        <w:t>Adam Szyper</w:t>
      </w:r>
    </w:p>
    <w:p w:rsidR="000035F3" w:rsidRPr="003867F2" w:rsidRDefault="003867F2" w:rsidP="000035F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3867F2">
        <w:rPr>
          <w:rFonts w:ascii="Garamond" w:hAnsi="Garamond" w:cstheme="minorHAnsi"/>
          <w:i/>
          <w:sz w:val="24"/>
          <w:szCs w:val="24"/>
        </w:rPr>
        <w:t>Lasek</w:t>
      </w:r>
      <w:r w:rsidR="000035F3" w:rsidRPr="003867F2">
        <w:rPr>
          <w:rFonts w:ascii="Garamond" w:hAnsi="Garamond" w:cstheme="minorHAnsi"/>
          <w:i/>
          <w:sz w:val="24"/>
          <w:szCs w:val="24"/>
        </w:rPr>
        <w:t xml:space="preserve"> Magdalena</w:t>
      </w:r>
    </w:p>
    <w:p w:rsidR="000035F3" w:rsidRPr="003867F2" w:rsidRDefault="000035F3" w:rsidP="000035F3">
      <w:pPr>
        <w:rPr>
          <w:rFonts w:ascii="Garamond" w:hAnsi="Garamond"/>
          <w:sz w:val="24"/>
          <w:szCs w:val="24"/>
        </w:rPr>
      </w:pPr>
    </w:p>
    <w:p w:rsidR="000035F3" w:rsidRPr="003867F2" w:rsidRDefault="000035F3" w:rsidP="000035F3">
      <w:pPr>
        <w:rPr>
          <w:rFonts w:ascii="Garamond" w:hAnsi="Garamond"/>
          <w:b/>
          <w:sz w:val="24"/>
          <w:szCs w:val="24"/>
          <w:u w:val="single"/>
        </w:rPr>
      </w:pPr>
      <w:r w:rsidRPr="003867F2">
        <w:rPr>
          <w:rFonts w:ascii="Garamond" w:hAnsi="Garamond"/>
          <w:b/>
          <w:sz w:val="24"/>
          <w:szCs w:val="24"/>
          <w:u w:val="single"/>
        </w:rPr>
        <w:t>Zatwierdził:</w:t>
      </w:r>
    </w:p>
    <w:p w:rsidR="00F24535" w:rsidRPr="003867F2" w:rsidRDefault="00F24535" w:rsidP="000035F3">
      <w:pPr>
        <w:rPr>
          <w:rFonts w:ascii="Garamond" w:hAnsi="Garamond"/>
          <w:sz w:val="24"/>
          <w:szCs w:val="24"/>
          <w:u w:val="single"/>
        </w:rPr>
      </w:pPr>
    </w:p>
    <w:p w:rsidR="003867F2" w:rsidRPr="003867F2" w:rsidRDefault="003867F2" w:rsidP="000035F3">
      <w:pPr>
        <w:rPr>
          <w:rFonts w:ascii="Garamond" w:hAnsi="Garamond"/>
          <w:sz w:val="24"/>
          <w:szCs w:val="24"/>
          <w:u w:val="single"/>
        </w:rPr>
      </w:pPr>
    </w:p>
    <w:p w:rsidR="000035F3" w:rsidRPr="003867F2" w:rsidRDefault="000035F3">
      <w:pPr>
        <w:rPr>
          <w:rFonts w:ascii="Garamond" w:hAnsi="Garamond" w:cs="Times New Roman"/>
          <w:b/>
          <w:sz w:val="24"/>
          <w:szCs w:val="24"/>
        </w:rPr>
      </w:pPr>
    </w:p>
    <w:p w:rsidR="004F1EBC" w:rsidRPr="003867F2" w:rsidRDefault="00C672F8" w:rsidP="004F1EB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3867F2">
        <w:rPr>
          <w:rFonts w:ascii="Garamond" w:hAnsi="Garamond" w:cs="Times New Roman"/>
          <w:b/>
          <w:sz w:val="24"/>
          <w:szCs w:val="24"/>
        </w:rPr>
        <w:lastRenderedPageBreak/>
        <w:t>OPIS PRZEDMIOTU ZAMÓWIENIA</w:t>
      </w:r>
    </w:p>
    <w:p w:rsidR="002418CA" w:rsidRPr="003867F2" w:rsidRDefault="0071311A" w:rsidP="0046706D">
      <w:pPr>
        <w:pStyle w:val="Akapitzlist"/>
        <w:tabs>
          <w:tab w:val="left" w:pos="1298"/>
        </w:tabs>
        <w:spacing w:after="0" w:line="360" w:lineRule="auto"/>
        <w:ind w:left="284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3867F2">
        <w:rPr>
          <w:rFonts w:ascii="Garamond" w:hAnsi="Garamond" w:cs="Times New Roman"/>
          <w:sz w:val="24"/>
          <w:szCs w:val="24"/>
        </w:rPr>
        <w:tab/>
      </w:r>
      <w:r w:rsidR="002A3489" w:rsidRPr="003867F2">
        <w:rPr>
          <w:rFonts w:ascii="Garamond" w:hAnsi="Garamond" w:cs="Times New Roman"/>
          <w:sz w:val="24"/>
          <w:szCs w:val="24"/>
        </w:rPr>
        <w:t>Przedmiotem zamówienia</w:t>
      </w:r>
      <w:r w:rsidR="002418CA" w:rsidRPr="003867F2">
        <w:rPr>
          <w:rFonts w:ascii="Garamond" w:hAnsi="Garamond" w:cs="Times New Roman"/>
          <w:sz w:val="24"/>
          <w:szCs w:val="24"/>
        </w:rPr>
        <w:t xml:space="preserve"> jest </w:t>
      </w:r>
      <w:r w:rsidR="004134BB" w:rsidRPr="003867F2">
        <w:rPr>
          <w:rFonts w:ascii="Garamond" w:hAnsi="Garamond" w:cs="Times New Roman"/>
          <w:sz w:val="24"/>
          <w:szCs w:val="24"/>
        </w:rPr>
        <w:t xml:space="preserve">opracowanie dokumentacji projektowej, specyfikacji technicznych </w:t>
      </w:r>
      <w:r w:rsidRPr="003867F2">
        <w:rPr>
          <w:rFonts w:ascii="Garamond" w:hAnsi="Garamond" w:cs="Times New Roman"/>
          <w:sz w:val="24"/>
          <w:szCs w:val="24"/>
        </w:rPr>
        <w:t>wykonania i</w:t>
      </w:r>
      <w:r w:rsidR="004134BB" w:rsidRPr="003867F2">
        <w:rPr>
          <w:rFonts w:ascii="Garamond" w:hAnsi="Garamond" w:cs="Times New Roman"/>
          <w:sz w:val="24"/>
          <w:szCs w:val="24"/>
        </w:rPr>
        <w:t xml:space="preserve"> odbioru</w:t>
      </w:r>
      <w:r w:rsidRPr="003867F2">
        <w:rPr>
          <w:rFonts w:ascii="Garamond" w:hAnsi="Garamond" w:cs="Times New Roman"/>
          <w:sz w:val="24"/>
          <w:szCs w:val="24"/>
        </w:rPr>
        <w:t xml:space="preserve"> </w:t>
      </w:r>
      <w:r w:rsidR="004134BB" w:rsidRPr="003867F2">
        <w:rPr>
          <w:rFonts w:ascii="Garamond" w:hAnsi="Garamond" w:cs="Times New Roman"/>
          <w:sz w:val="24"/>
          <w:szCs w:val="24"/>
        </w:rPr>
        <w:t xml:space="preserve">robót budowlanych, przedmiaru robót, </w:t>
      </w:r>
      <w:r w:rsidRPr="003867F2">
        <w:rPr>
          <w:rFonts w:ascii="Garamond" w:hAnsi="Garamond" w:cs="Times New Roman"/>
          <w:sz w:val="24"/>
          <w:szCs w:val="24"/>
        </w:rPr>
        <w:t>kosztorysu</w:t>
      </w:r>
      <w:r w:rsidR="004134BB" w:rsidRPr="003867F2">
        <w:rPr>
          <w:rFonts w:ascii="Garamond" w:hAnsi="Garamond" w:cs="Times New Roman"/>
          <w:sz w:val="24"/>
          <w:szCs w:val="24"/>
        </w:rPr>
        <w:t xml:space="preserve"> inwestorskiego oraz pełnienie nadzoru autorskiego w ramach zadania inwestycyjnego </w:t>
      </w:r>
      <w:r w:rsidR="00E433FF">
        <w:rPr>
          <w:rFonts w:ascii="Garamond" w:hAnsi="Garamond" w:cs="Times New Roman"/>
          <w:sz w:val="24"/>
          <w:szCs w:val="24"/>
        </w:rPr>
        <w:br/>
      </w:r>
      <w:r w:rsidR="004134BB" w:rsidRPr="003867F2">
        <w:rPr>
          <w:rFonts w:ascii="Garamond" w:hAnsi="Garamond" w:cs="Times New Roman"/>
          <w:sz w:val="24"/>
          <w:szCs w:val="24"/>
        </w:rPr>
        <w:t xml:space="preserve">pn: </w:t>
      </w:r>
      <w:r w:rsidR="0024679B" w:rsidRPr="003867F2">
        <w:rPr>
          <w:rFonts w:ascii="Garamond" w:hAnsi="Garamond" w:cs="Times New Roman"/>
          <w:b/>
          <w:sz w:val="24"/>
          <w:szCs w:val="24"/>
        </w:rPr>
        <w:t>„</w:t>
      </w:r>
      <w:r w:rsidR="00955365" w:rsidRPr="003867F2">
        <w:rPr>
          <w:rFonts w:ascii="Garamond" w:hAnsi="Garamond" w:cs="Times New Roman"/>
          <w:b/>
          <w:sz w:val="24"/>
          <w:szCs w:val="24"/>
        </w:rPr>
        <w:t>Opracowanie dokumentacji technicznej infrastruktury teletechnicznej</w:t>
      </w:r>
      <w:r w:rsidR="003867F2">
        <w:rPr>
          <w:rFonts w:ascii="Garamond" w:hAnsi="Garamond" w:cs="Times New Roman"/>
          <w:b/>
          <w:sz w:val="24"/>
          <w:szCs w:val="24"/>
        </w:rPr>
        <w:t xml:space="preserve"> dla Centrum Przesiadkowego przy ulicy Tarnowskiego</w:t>
      </w:r>
      <w:r w:rsidRPr="003867F2">
        <w:rPr>
          <w:rFonts w:ascii="Garamond" w:hAnsi="Garamond" w:cs="Times New Roman"/>
          <w:b/>
          <w:i/>
          <w:sz w:val="24"/>
          <w:szCs w:val="24"/>
        </w:rPr>
        <w:t xml:space="preserve">” </w:t>
      </w:r>
      <w:r w:rsidR="00FF4413" w:rsidRPr="003867F2">
        <w:rPr>
          <w:rFonts w:ascii="Garamond" w:hAnsi="Garamond" w:cs="Times New Roman"/>
          <w:b/>
          <w:i/>
          <w:sz w:val="24"/>
          <w:szCs w:val="24"/>
        </w:rPr>
        <w:t xml:space="preserve"> </w:t>
      </w:r>
    </w:p>
    <w:p w:rsidR="002418CA" w:rsidRPr="003867F2" w:rsidRDefault="002418CA" w:rsidP="002418CA">
      <w:pPr>
        <w:pStyle w:val="Akapitzlist"/>
        <w:tabs>
          <w:tab w:val="left" w:pos="1298"/>
        </w:tabs>
        <w:spacing w:after="0" w:line="274" w:lineRule="exact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:rsidR="00955365" w:rsidRPr="003867F2" w:rsidRDefault="00955365" w:rsidP="00955365">
      <w:pPr>
        <w:tabs>
          <w:tab w:val="left" w:pos="1298"/>
        </w:tabs>
        <w:spacing w:after="0" w:line="274" w:lineRule="exact"/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:rsidR="00955365" w:rsidRPr="003867F2" w:rsidRDefault="001C2A8B" w:rsidP="00955365">
      <w:pPr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867F2">
        <w:rPr>
          <w:rFonts w:ascii="Garamond" w:hAnsi="Garamond" w:cs="Times New Roman"/>
          <w:b/>
          <w:i/>
          <w:sz w:val="24"/>
          <w:szCs w:val="24"/>
          <w:lang w:eastAsia="pl-PL"/>
        </w:rPr>
        <w:t xml:space="preserve">Zadanie inwestycyjne  jest </w:t>
      </w:r>
      <w:r w:rsidR="00F24535" w:rsidRPr="003867F2">
        <w:rPr>
          <w:rFonts w:ascii="Garamond" w:hAnsi="Garamond" w:cs="Times New Roman"/>
          <w:b/>
          <w:i/>
          <w:sz w:val="24"/>
          <w:szCs w:val="24"/>
          <w:lang w:eastAsia="pl-PL"/>
        </w:rPr>
        <w:t xml:space="preserve">realizowane </w:t>
      </w:r>
      <w:r w:rsidR="00955365" w:rsidRPr="003867F2">
        <w:rPr>
          <w:rFonts w:ascii="Garamond" w:hAnsi="Garamond" w:cs="Times New Roman"/>
          <w:b/>
          <w:i/>
          <w:sz w:val="24"/>
          <w:szCs w:val="24"/>
        </w:rPr>
        <w:t xml:space="preserve">przy współfinansowaniu ze środków Unii Europejskiej, </w:t>
      </w:r>
      <w:r w:rsidR="00955365" w:rsidRPr="003867F2">
        <w:rPr>
          <w:rFonts w:ascii="Garamond" w:hAnsi="Garamond" w:cs="Times New Roman"/>
          <w:b/>
          <w:i/>
          <w:sz w:val="24"/>
          <w:szCs w:val="24"/>
        </w:rPr>
        <w:br/>
      </w:r>
      <w:r w:rsidR="00955365" w:rsidRPr="00E433FF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 xml:space="preserve">w ramach Programu </w:t>
      </w:r>
      <w:r w:rsidR="00E433FF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 xml:space="preserve">Fundusze Norweskie na program lokalny 2021 – Utworzenie Punktu Pozyskiwania i Obsługi Inwestora” </w:t>
      </w:r>
    </w:p>
    <w:p w:rsidR="0071311A" w:rsidRPr="003867F2" w:rsidRDefault="0071311A" w:rsidP="0071311A">
      <w:pPr>
        <w:tabs>
          <w:tab w:val="left" w:pos="1298"/>
        </w:tabs>
        <w:spacing w:after="0" w:line="274" w:lineRule="exact"/>
        <w:jc w:val="both"/>
        <w:rPr>
          <w:rFonts w:ascii="Garamond" w:hAnsi="Garamond"/>
          <w:sz w:val="24"/>
          <w:szCs w:val="24"/>
        </w:rPr>
      </w:pPr>
    </w:p>
    <w:p w:rsidR="0071311A" w:rsidRPr="003867F2" w:rsidRDefault="0071311A" w:rsidP="0071311A">
      <w:pPr>
        <w:tabs>
          <w:tab w:val="left" w:pos="1298"/>
        </w:tabs>
        <w:spacing w:after="0" w:line="274" w:lineRule="exact"/>
        <w:jc w:val="both"/>
        <w:rPr>
          <w:rFonts w:ascii="Garamond" w:hAnsi="Garamond"/>
          <w:sz w:val="24"/>
          <w:szCs w:val="24"/>
        </w:rPr>
      </w:pPr>
    </w:p>
    <w:p w:rsidR="00646B20" w:rsidRPr="003867F2" w:rsidRDefault="00903BBF" w:rsidP="0046706D">
      <w:pPr>
        <w:ind w:firstLine="284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>Główny kod</w:t>
      </w:r>
      <w:r w:rsidRPr="003867F2">
        <w:rPr>
          <w:rFonts w:ascii="Garamond" w:hAnsi="Garamond" w:cs="Times New Roman"/>
          <w:b/>
          <w:sz w:val="24"/>
          <w:szCs w:val="24"/>
        </w:rPr>
        <w:t xml:space="preserve"> </w:t>
      </w:r>
      <w:r w:rsidR="00646B20" w:rsidRPr="003867F2">
        <w:rPr>
          <w:rFonts w:ascii="Garamond" w:hAnsi="Garamond" w:cs="Times New Roman"/>
          <w:sz w:val="24"/>
          <w:szCs w:val="24"/>
        </w:rPr>
        <w:t xml:space="preserve">CPV </w:t>
      </w:r>
      <w:r w:rsidR="00955365" w:rsidRPr="003867F2">
        <w:rPr>
          <w:rFonts w:ascii="Garamond" w:hAnsi="Garamond" w:cs="Times New Roman"/>
          <w:sz w:val="24"/>
          <w:szCs w:val="24"/>
          <w:shd w:val="clear" w:color="auto" w:fill="FFFFFF"/>
        </w:rPr>
        <w:t>45300000-0 Roboty instalacyjne w budynkach</w:t>
      </w:r>
    </w:p>
    <w:p w:rsidR="00F8668A" w:rsidRPr="003867F2" w:rsidRDefault="00646B20" w:rsidP="0046706D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ab/>
        <w:t xml:space="preserve">Dodatkowe kody CPV: </w:t>
      </w:r>
    </w:p>
    <w:p w:rsidR="00565300" w:rsidRPr="003867F2" w:rsidRDefault="00565300" w:rsidP="0046706D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ab/>
        <w:t>45210000-2 Roboty budowlane w zakresie budynków</w:t>
      </w:r>
    </w:p>
    <w:p w:rsidR="00565300" w:rsidRPr="003867F2" w:rsidRDefault="00565300" w:rsidP="0046706D">
      <w:pPr>
        <w:spacing w:after="0" w:line="36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7F2">
        <w:rPr>
          <w:rFonts w:ascii="Garamond" w:hAnsi="Garamond" w:cs="Times New Roman"/>
          <w:sz w:val="24"/>
          <w:szCs w:val="24"/>
        </w:rPr>
        <w:tab/>
        <w:t xml:space="preserve">45400000-1 </w:t>
      </w:r>
      <w:r w:rsidRPr="003867F2">
        <w:rPr>
          <w:rFonts w:ascii="Garamond" w:hAnsi="Garamond" w:cs="Times New Roman"/>
          <w:sz w:val="24"/>
          <w:szCs w:val="24"/>
          <w:shd w:val="clear" w:color="auto" w:fill="FFFFFF"/>
        </w:rPr>
        <w:t>Roboty wykończeniowe w zakresie obiektów budowlanych</w:t>
      </w:r>
    </w:p>
    <w:p w:rsidR="00565300" w:rsidRPr="003867F2" w:rsidRDefault="00565300" w:rsidP="0046706D">
      <w:pPr>
        <w:spacing w:after="0" w:line="36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7F2">
        <w:rPr>
          <w:rFonts w:ascii="Garamond" w:hAnsi="Garamond" w:cs="Times New Roman"/>
          <w:sz w:val="24"/>
          <w:szCs w:val="24"/>
          <w:shd w:val="clear" w:color="auto" w:fill="FFFFFF"/>
        </w:rPr>
        <w:tab/>
        <w:t xml:space="preserve">45300000-0 Roboty instalacyjne w budynkach </w:t>
      </w:r>
    </w:p>
    <w:p w:rsidR="00565300" w:rsidRPr="003867F2" w:rsidRDefault="00565300" w:rsidP="0046706D">
      <w:pPr>
        <w:spacing w:after="0" w:line="36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7F2">
        <w:rPr>
          <w:rFonts w:ascii="Garamond" w:hAnsi="Garamond" w:cs="Times New Roman"/>
          <w:sz w:val="24"/>
          <w:szCs w:val="24"/>
          <w:shd w:val="clear" w:color="auto" w:fill="FFFFFF"/>
        </w:rPr>
        <w:tab/>
        <w:t>45100000-8 Przygotowanie terenu pod budowę</w:t>
      </w:r>
    </w:p>
    <w:p w:rsidR="00955365" w:rsidRPr="003867F2" w:rsidRDefault="00955365" w:rsidP="0046706D">
      <w:pPr>
        <w:spacing w:after="0" w:line="36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955365" w:rsidRPr="003867F2" w:rsidRDefault="00955365" w:rsidP="0023790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Garamond" w:hAnsi="Garamond" w:cs="Times New Roman"/>
          <w:i/>
          <w:sz w:val="24"/>
          <w:szCs w:val="24"/>
          <w:shd w:val="clear" w:color="auto" w:fill="FFFFFF"/>
        </w:rPr>
      </w:pPr>
      <w:r w:rsidRPr="003867F2">
        <w:rPr>
          <w:rFonts w:ascii="Garamond" w:hAnsi="Garamond" w:cs="Times New Roman"/>
          <w:b/>
          <w:i/>
          <w:sz w:val="24"/>
          <w:szCs w:val="24"/>
        </w:rPr>
        <w:t>Przedmiot zamówienia</w:t>
      </w:r>
    </w:p>
    <w:p w:rsidR="00F8668A" w:rsidRPr="003867F2" w:rsidRDefault="0071311A" w:rsidP="00565300">
      <w:pPr>
        <w:spacing w:after="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3867F2">
        <w:rPr>
          <w:rFonts w:ascii="Garamond" w:hAnsi="Garamond" w:cs="Times New Roman"/>
          <w:sz w:val="24"/>
          <w:szCs w:val="24"/>
          <w:shd w:val="clear" w:color="auto" w:fill="FFFFFF"/>
        </w:rPr>
        <w:tab/>
      </w:r>
    </w:p>
    <w:p w:rsidR="003002D4" w:rsidRDefault="00955365" w:rsidP="003002D4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 xml:space="preserve">Przedmiotem zamówienia jest wykonanie projektu sieci światłowodowej, łączącej budynki </w:t>
      </w:r>
      <w:r w:rsidR="003867F2">
        <w:rPr>
          <w:rFonts w:ascii="Garamond" w:hAnsi="Garamond" w:cs="Times New Roman"/>
          <w:sz w:val="24"/>
          <w:szCs w:val="24"/>
        </w:rPr>
        <w:t>Centrum Przesiadkowego</w:t>
      </w:r>
      <w:r w:rsidR="003002D4">
        <w:rPr>
          <w:rFonts w:ascii="Garamond" w:hAnsi="Garamond" w:cs="Times New Roman"/>
          <w:sz w:val="24"/>
          <w:szCs w:val="24"/>
        </w:rPr>
        <w:t>,</w:t>
      </w:r>
      <w:r w:rsidR="003867F2">
        <w:rPr>
          <w:rFonts w:ascii="Garamond" w:hAnsi="Garamond" w:cs="Times New Roman"/>
          <w:sz w:val="24"/>
          <w:szCs w:val="24"/>
        </w:rPr>
        <w:t xml:space="preserve"> którego siedziba ma znajdować się przy ulicy Tarnowskiego w dawnym budynku Miejskiego Zakładu </w:t>
      </w:r>
      <w:r w:rsidR="003002D4">
        <w:rPr>
          <w:rFonts w:ascii="Garamond" w:hAnsi="Garamond" w:cs="Times New Roman"/>
          <w:sz w:val="24"/>
          <w:szCs w:val="24"/>
        </w:rPr>
        <w:t xml:space="preserve">Komunikacji „MZK” a budynkiem Urzędu Miasta Jarosławia Rynek 1 </w:t>
      </w:r>
      <w:r w:rsidRPr="003867F2">
        <w:rPr>
          <w:rFonts w:ascii="Garamond" w:hAnsi="Garamond" w:cs="Times New Roman"/>
          <w:sz w:val="24"/>
          <w:szCs w:val="24"/>
        </w:rPr>
        <w:t>zgodnie z załączonym</w:t>
      </w:r>
      <w:r w:rsidR="003002D4">
        <w:rPr>
          <w:rFonts w:ascii="Garamond" w:hAnsi="Garamond" w:cs="Times New Roman"/>
          <w:sz w:val="24"/>
          <w:szCs w:val="24"/>
        </w:rPr>
        <w:t xml:space="preserve"> rysunkiem. </w:t>
      </w:r>
    </w:p>
    <w:p w:rsidR="006A2CA3" w:rsidRPr="003867F2" w:rsidRDefault="00955365" w:rsidP="003002D4">
      <w:pPr>
        <w:spacing w:line="36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>Sieć powinna zostać zaprojektowana w ten sposób, by zapewnić użytkownikowi dowolną konfigurację na polach krosowych niezależnie od rodzaju przesyłanego sygnału jak i miejsca jego odbioru. Sieć powinna zapewnić elastyczność obsługiwanych systemów oraz wymagania nowoczesnych urządzeń do transmisji danych. Sieć powinna posiadać elementy umożliwiające jej późniejszą rozbudowę w miarę zwiększenia zasięgu świadczonych usług lub dołączania punktów pośrednich. Zakończenia odcinków sieci powinny być umiejscowione w budynkach jednostek organizacyjnych w już istniejących budynkowych punktach dostępowych, lub w przypadku ich braku w nowo instalowanych szafach wiszących lub wolnostojących. Infrastruktura teletechniczna powinna zapewnić możliwość zwiększenia ilości prowadzonych w niej kabli w miarę potrzeby jej późniejszej rozbudowy.</w:t>
      </w:r>
    </w:p>
    <w:p w:rsidR="003E68C3" w:rsidRPr="003867F2" w:rsidRDefault="007D18A8" w:rsidP="003002D4">
      <w:pPr>
        <w:spacing w:line="36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lastRenderedPageBreak/>
        <w:t>Zamówienie należy zrealizować w oparciu o aktualne mapy, wypisy i wyrysy z rejestru gruntów</w:t>
      </w:r>
      <w:r w:rsidR="00A2474C" w:rsidRPr="003867F2">
        <w:rPr>
          <w:rFonts w:ascii="Garamond" w:hAnsi="Garamond" w:cs="Times New Roman"/>
          <w:sz w:val="24"/>
          <w:szCs w:val="24"/>
        </w:rPr>
        <w:br/>
      </w:r>
      <w:r w:rsidRPr="003867F2">
        <w:rPr>
          <w:rFonts w:ascii="Garamond" w:hAnsi="Garamond" w:cs="Times New Roman"/>
          <w:sz w:val="24"/>
          <w:szCs w:val="24"/>
        </w:rPr>
        <w:t xml:space="preserve">i budynków, oraz pozyskać na własny koszt wszelkie niezbędne dokumenty konieczne </w:t>
      </w:r>
      <w:r w:rsidR="00A2474C" w:rsidRPr="003867F2">
        <w:rPr>
          <w:rFonts w:ascii="Garamond" w:hAnsi="Garamond" w:cs="Times New Roman"/>
          <w:sz w:val="24"/>
          <w:szCs w:val="24"/>
        </w:rPr>
        <w:br/>
      </w:r>
      <w:r w:rsidRPr="003867F2">
        <w:rPr>
          <w:rFonts w:ascii="Garamond" w:hAnsi="Garamond" w:cs="Times New Roman"/>
          <w:sz w:val="24"/>
          <w:szCs w:val="24"/>
        </w:rPr>
        <w:t>do prawidłowego opracowania przedmiotowego zadania.</w:t>
      </w:r>
    </w:p>
    <w:p w:rsidR="005035AA" w:rsidRPr="003867F2" w:rsidRDefault="007D18A8" w:rsidP="003002D4">
      <w:pPr>
        <w:pStyle w:val="Akapitzlist"/>
        <w:spacing w:after="0" w:line="360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>Przed przystąpieniem do wykonania zasadniczych pra</w:t>
      </w:r>
      <w:r w:rsidR="005035AA" w:rsidRPr="003867F2">
        <w:rPr>
          <w:rFonts w:ascii="Garamond" w:hAnsi="Garamond" w:cs="Times New Roman"/>
          <w:sz w:val="24"/>
          <w:szCs w:val="24"/>
        </w:rPr>
        <w:t>c</w:t>
      </w:r>
      <w:r w:rsidRPr="003867F2">
        <w:rPr>
          <w:rFonts w:ascii="Garamond" w:hAnsi="Garamond" w:cs="Times New Roman"/>
          <w:sz w:val="24"/>
          <w:szCs w:val="24"/>
        </w:rPr>
        <w:t xml:space="preserve"> projektowych Wykonawca wykona inwentaryzację stanu istniejącego do celów projektowych </w:t>
      </w:r>
      <w:r w:rsidR="006E5407" w:rsidRPr="003867F2">
        <w:rPr>
          <w:rFonts w:ascii="Garamond" w:hAnsi="Garamond" w:cs="Times New Roman"/>
          <w:sz w:val="24"/>
          <w:szCs w:val="24"/>
        </w:rPr>
        <w:t>w zakresie niezbędnym do opracowania dokumentacji projektowo kosztorysowej oraz uzgodni z Zamawiającym wstępną koncepcję. Zamawiający ma na celu na wstępnym etapie projektu uzgodnić i zatwierdzić planowane założenia pod względem: standardów wykończenia, sposobu konserwacji, dostępnoś</w:t>
      </w:r>
      <w:r w:rsidR="005035AA" w:rsidRPr="003867F2">
        <w:rPr>
          <w:rFonts w:ascii="Garamond" w:hAnsi="Garamond" w:cs="Times New Roman"/>
          <w:sz w:val="24"/>
          <w:szCs w:val="24"/>
        </w:rPr>
        <w:t xml:space="preserve">ci i kosztów części zamiennych. </w:t>
      </w:r>
    </w:p>
    <w:p w:rsidR="006E5407" w:rsidRPr="003867F2" w:rsidRDefault="006E5407" w:rsidP="003002D4">
      <w:pPr>
        <w:pStyle w:val="Akapitzlist"/>
        <w:spacing w:after="0" w:line="360" w:lineRule="auto"/>
        <w:ind w:left="0" w:firstLine="426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 xml:space="preserve">Wszystkie wybrane rozwiązania muszą mieć zastosowane materiały i wyroby budowlane </w:t>
      </w:r>
      <w:r w:rsidR="00A2474C" w:rsidRPr="003867F2">
        <w:rPr>
          <w:rFonts w:ascii="Garamond" w:hAnsi="Garamond" w:cs="Times New Roman"/>
          <w:sz w:val="24"/>
          <w:szCs w:val="24"/>
        </w:rPr>
        <w:br/>
      </w:r>
      <w:r w:rsidRPr="003867F2">
        <w:rPr>
          <w:rFonts w:ascii="Garamond" w:hAnsi="Garamond" w:cs="Times New Roman"/>
          <w:sz w:val="24"/>
          <w:szCs w:val="24"/>
        </w:rPr>
        <w:t xml:space="preserve">oraz urządzenia posiadające odpowiednie atesty, certyfikaty i odpowiadać obowiązującym normom. </w:t>
      </w:r>
      <w:r w:rsidR="00A2474C" w:rsidRPr="003867F2">
        <w:rPr>
          <w:rFonts w:ascii="Garamond" w:hAnsi="Garamond" w:cs="Times New Roman"/>
          <w:sz w:val="24"/>
          <w:szCs w:val="24"/>
        </w:rPr>
        <w:t>Zamawiający</w:t>
      </w:r>
      <w:r w:rsidRPr="003867F2">
        <w:rPr>
          <w:rFonts w:ascii="Garamond" w:hAnsi="Garamond" w:cs="Times New Roman"/>
          <w:sz w:val="24"/>
          <w:szCs w:val="24"/>
        </w:rPr>
        <w:t xml:space="preserve"> zastrzega sobie prawo do systematycznej prezentacji z realizacji postępów prac projektowych.</w:t>
      </w:r>
    </w:p>
    <w:p w:rsidR="007D18A8" w:rsidRPr="003867F2" w:rsidRDefault="007D18A8" w:rsidP="006A2CA3">
      <w:pPr>
        <w:pStyle w:val="Akapitzlist"/>
        <w:spacing w:after="0" w:line="360" w:lineRule="auto"/>
        <w:ind w:left="0" w:firstLine="426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3E68C3" w:rsidRPr="003867F2" w:rsidRDefault="003E68C3" w:rsidP="006A2CA3">
      <w:pPr>
        <w:spacing w:before="60" w:after="60" w:line="240" w:lineRule="auto"/>
        <w:ind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hAnsi="Garamond" w:cs="Times New Roman"/>
          <w:sz w:val="24"/>
          <w:szCs w:val="24"/>
        </w:rPr>
        <w:t xml:space="preserve">Zamówienie obejmuje wykonanie </w:t>
      </w: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Usługi w zakresie:</w:t>
      </w:r>
    </w:p>
    <w:p w:rsidR="003E68C3" w:rsidRPr="003867F2" w:rsidRDefault="003E68C3" w:rsidP="00E953C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Pr</w:t>
      </w:r>
      <w:r w:rsidR="006E5407"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ojektu budowlano – wykonawczego niezbędnego do</w:t>
      </w:r>
      <w:r w:rsidR="007F7DAF" w:rsidRPr="003867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uzyskania pozwolenia na budowę wraz z niezbędnymi dokumentami takimi jak: mapa do celów projektowych, wyrysy </w:t>
      </w:r>
      <w:r w:rsidR="00A2474C" w:rsidRPr="003867F2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F7DAF" w:rsidRPr="003867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 wypisy z rejestru gruntów, decyzji o warunkach zabudowy itp. 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hAnsi="Garamond" w:cs="Times New Roman"/>
          <w:sz w:val="24"/>
          <w:szCs w:val="24"/>
        </w:rPr>
        <w:t>inwentaryzacji budowlanej i instalacyjnej,</w:t>
      </w:r>
    </w:p>
    <w:p w:rsidR="006E5407" w:rsidRPr="003867F2" w:rsidRDefault="006E5407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hAnsi="Garamond" w:cs="Times New Roman"/>
          <w:sz w:val="24"/>
          <w:szCs w:val="24"/>
        </w:rPr>
        <w:t>projektu zagospodarowania terenu</w:t>
      </w:r>
      <w:r w:rsidR="007F7DAF" w:rsidRPr="003867F2">
        <w:rPr>
          <w:rFonts w:ascii="Garamond" w:hAnsi="Garamond" w:cs="Times New Roman"/>
          <w:sz w:val="24"/>
          <w:szCs w:val="24"/>
        </w:rPr>
        <w:t>,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specyfikacji technicznej wykonania i odbioru robót budowlanych i wyposażenia,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przedmiaru robót,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kosztorysu inwestorskiego,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kosztorysu ofertowego,</w:t>
      </w:r>
    </w:p>
    <w:p w:rsidR="003E68C3" w:rsidRPr="003867F2" w:rsidRDefault="003E68C3" w:rsidP="006A2CA3">
      <w:pPr>
        <w:pStyle w:val="Akapitzlist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>wersja elektroniczna całego przedmiotu umowy,</w:t>
      </w:r>
    </w:p>
    <w:p w:rsidR="007F7DAF" w:rsidRPr="003867F2" w:rsidRDefault="007F7DAF" w:rsidP="00E953C2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wniosku pozwolenia na budowę </w:t>
      </w:r>
      <w:r w:rsidR="003002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lub skutecznego zgłoszenia </w:t>
      </w:r>
      <w:r w:rsidRPr="003867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wraz z </w:t>
      </w:r>
      <w:r w:rsidR="003002D4">
        <w:rPr>
          <w:rFonts w:ascii="Garamond" w:eastAsia="Times New Roman" w:hAnsi="Garamond" w:cs="Times New Roman"/>
          <w:sz w:val="24"/>
          <w:szCs w:val="24"/>
          <w:lang w:eastAsia="pl-PL"/>
        </w:rPr>
        <w:t>niezbędnymi do tego dokumentami,</w:t>
      </w:r>
    </w:p>
    <w:p w:rsidR="0046706D" w:rsidRPr="003867F2" w:rsidRDefault="003E68C3" w:rsidP="00E953C2">
      <w:pPr>
        <w:widowControl w:val="0"/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>Pełnienie nadzoru autorskiego w czasie realizacji robót budowlanych.</w:t>
      </w:r>
    </w:p>
    <w:p w:rsidR="003E68C3" w:rsidRPr="003867F2" w:rsidRDefault="003E68C3" w:rsidP="00D57B44">
      <w:pPr>
        <w:pStyle w:val="Akapitzlist"/>
        <w:numPr>
          <w:ilvl w:val="0"/>
          <w:numId w:val="2"/>
        </w:numPr>
        <w:spacing w:after="0" w:line="276" w:lineRule="auto"/>
        <w:ind w:left="426" w:hanging="284"/>
        <w:rPr>
          <w:rFonts w:ascii="Garamond" w:hAnsi="Garamond" w:cs="Times New Roman"/>
          <w:b/>
          <w:i/>
          <w:sz w:val="24"/>
          <w:szCs w:val="24"/>
        </w:rPr>
      </w:pPr>
      <w:r w:rsidRPr="003867F2">
        <w:rPr>
          <w:rFonts w:ascii="Garamond" w:hAnsi="Garamond" w:cs="Times New Roman"/>
          <w:b/>
          <w:i/>
          <w:sz w:val="24"/>
          <w:szCs w:val="24"/>
        </w:rPr>
        <w:t>Lokalizacja inwestycji</w:t>
      </w:r>
    </w:p>
    <w:p w:rsidR="009918D5" w:rsidRPr="003002D4" w:rsidRDefault="003E68C3" w:rsidP="003002D4">
      <w:pPr>
        <w:widowControl w:val="0"/>
        <w:spacing w:before="40" w:after="4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3867F2">
        <w:rPr>
          <w:rFonts w:ascii="Garamond" w:hAnsi="Garamond" w:cs="Times New Roman"/>
          <w:sz w:val="24"/>
          <w:szCs w:val="24"/>
        </w:rPr>
        <w:t xml:space="preserve">Inwestycja zlokalizowana jest w Jarosławiu </w:t>
      </w:r>
      <w:r w:rsidR="009918D5" w:rsidRPr="003867F2">
        <w:rPr>
          <w:rFonts w:ascii="Garamond" w:hAnsi="Garamond" w:cs="Times New Roman"/>
          <w:sz w:val="24"/>
          <w:szCs w:val="24"/>
        </w:rPr>
        <w:t xml:space="preserve">na terenach </w:t>
      </w:r>
      <w:r w:rsidR="003002D4">
        <w:rPr>
          <w:rFonts w:ascii="Garamond" w:hAnsi="Garamond" w:cs="Times New Roman"/>
          <w:sz w:val="24"/>
          <w:szCs w:val="24"/>
        </w:rPr>
        <w:t xml:space="preserve">głownie </w:t>
      </w:r>
      <w:r w:rsidR="009918D5" w:rsidRPr="003867F2">
        <w:rPr>
          <w:rFonts w:ascii="Garamond" w:hAnsi="Garamond" w:cs="Times New Roman"/>
          <w:sz w:val="24"/>
          <w:szCs w:val="24"/>
        </w:rPr>
        <w:t>należących do Gminy Miejskiej Jarosław</w:t>
      </w:r>
      <w:r w:rsidR="003002D4">
        <w:rPr>
          <w:rFonts w:ascii="Garamond" w:hAnsi="Garamond" w:cs="Times New Roman"/>
          <w:sz w:val="24"/>
          <w:szCs w:val="24"/>
        </w:rPr>
        <w:t>.</w:t>
      </w:r>
    </w:p>
    <w:p w:rsidR="003E68C3" w:rsidRPr="003867F2" w:rsidRDefault="003E68C3" w:rsidP="00646B20">
      <w:pPr>
        <w:spacing w:after="0"/>
        <w:rPr>
          <w:rFonts w:ascii="Garamond" w:hAnsi="Garamond" w:cs="Times New Roman"/>
          <w:sz w:val="24"/>
          <w:szCs w:val="24"/>
        </w:rPr>
      </w:pPr>
    </w:p>
    <w:p w:rsidR="003E68C3" w:rsidRPr="003867F2" w:rsidRDefault="00A2474C" w:rsidP="00237906">
      <w:pPr>
        <w:pStyle w:val="Akapitzlist"/>
        <w:numPr>
          <w:ilvl w:val="0"/>
          <w:numId w:val="2"/>
        </w:numPr>
        <w:spacing w:after="0" w:line="276" w:lineRule="auto"/>
        <w:ind w:left="426" w:hanging="284"/>
        <w:rPr>
          <w:rFonts w:ascii="Garamond" w:hAnsi="Garamond"/>
          <w:b/>
          <w:i/>
          <w:color w:val="FF0000"/>
          <w:sz w:val="24"/>
          <w:szCs w:val="24"/>
        </w:rPr>
      </w:pPr>
      <w:r w:rsidRPr="003867F2">
        <w:rPr>
          <w:rFonts w:ascii="Garamond" w:hAnsi="Garamond"/>
          <w:b/>
          <w:i/>
          <w:sz w:val="24"/>
          <w:szCs w:val="24"/>
        </w:rPr>
        <w:t xml:space="preserve">Szczegółowy zakres zamówienia </w:t>
      </w:r>
      <w:r w:rsidR="003E68C3" w:rsidRPr="003867F2">
        <w:rPr>
          <w:rFonts w:ascii="Garamond" w:hAnsi="Garamond"/>
          <w:b/>
          <w:i/>
          <w:sz w:val="24"/>
          <w:szCs w:val="24"/>
        </w:rPr>
        <w:t>określa:</w:t>
      </w:r>
    </w:p>
    <w:p w:rsidR="003E68C3" w:rsidRPr="003867F2" w:rsidRDefault="003E68C3" w:rsidP="008D3136">
      <w:pPr>
        <w:pStyle w:val="Bezodstpw"/>
        <w:numPr>
          <w:ilvl w:val="0"/>
          <w:numId w:val="3"/>
        </w:numPr>
        <w:spacing w:line="276" w:lineRule="auto"/>
        <w:ind w:left="1134" w:hanging="578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 xml:space="preserve">Niniejszy opis przedmiotu zamówienia </w:t>
      </w:r>
    </w:p>
    <w:p w:rsidR="003E68C3" w:rsidRPr="003867F2" w:rsidRDefault="003E68C3" w:rsidP="00D57B44">
      <w:pPr>
        <w:pStyle w:val="Bezodstpw"/>
        <w:numPr>
          <w:ilvl w:val="0"/>
          <w:numId w:val="3"/>
        </w:numPr>
        <w:spacing w:line="276" w:lineRule="auto"/>
        <w:ind w:left="1134" w:hanging="578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Wzór umowy</w:t>
      </w:r>
    </w:p>
    <w:p w:rsidR="00A2474C" w:rsidRPr="003867F2" w:rsidRDefault="003E68C3" w:rsidP="00D57B44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  <w:rPr>
          <w:rFonts w:ascii="Garamond" w:hAnsi="Garamond"/>
          <w:b/>
          <w:i/>
          <w:sz w:val="24"/>
          <w:szCs w:val="24"/>
        </w:rPr>
      </w:pPr>
      <w:r w:rsidRPr="003867F2">
        <w:rPr>
          <w:rFonts w:ascii="Garamond" w:hAnsi="Garamond"/>
          <w:b/>
          <w:i/>
          <w:sz w:val="24"/>
          <w:szCs w:val="24"/>
        </w:rPr>
        <w:t>Planowany termin realizacji zamówienia.</w:t>
      </w:r>
    </w:p>
    <w:p w:rsidR="003E68C3" w:rsidRPr="003867F2" w:rsidRDefault="00145A3B" w:rsidP="003E68C3">
      <w:pPr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 xml:space="preserve">        </w:t>
      </w:r>
      <w:r w:rsidR="003E68C3" w:rsidRPr="003867F2">
        <w:rPr>
          <w:rFonts w:ascii="Garamond" w:hAnsi="Garamond"/>
          <w:sz w:val="24"/>
          <w:szCs w:val="24"/>
        </w:rPr>
        <w:t xml:space="preserve"> Zamówienie należy zrealizować do dnia </w:t>
      </w:r>
      <w:r w:rsidR="003002D4">
        <w:rPr>
          <w:rFonts w:ascii="Garamond" w:hAnsi="Garamond"/>
          <w:color w:val="000000" w:themeColor="text1"/>
          <w:sz w:val="24"/>
          <w:szCs w:val="24"/>
        </w:rPr>
        <w:t>17.11</w:t>
      </w:r>
      <w:r w:rsidR="008D3136" w:rsidRPr="003867F2">
        <w:rPr>
          <w:rFonts w:ascii="Garamond" w:hAnsi="Garamond"/>
          <w:color w:val="000000" w:themeColor="text1"/>
          <w:sz w:val="24"/>
          <w:szCs w:val="24"/>
        </w:rPr>
        <w:t>.2023</w:t>
      </w:r>
      <w:r w:rsidR="003E68C3" w:rsidRPr="003867F2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p w:rsidR="00484357" w:rsidRPr="003867F2" w:rsidRDefault="00484357" w:rsidP="00484357">
      <w:pPr>
        <w:pStyle w:val="Akapitzlist"/>
        <w:numPr>
          <w:ilvl w:val="0"/>
          <w:numId w:val="2"/>
        </w:numPr>
        <w:ind w:left="426" w:hanging="284"/>
        <w:rPr>
          <w:rFonts w:ascii="Garamond" w:hAnsi="Garamond"/>
          <w:b/>
          <w:sz w:val="24"/>
          <w:szCs w:val="24"/>
        </w:rPr>
      </w:pPr>
      <w:r w:rsidRPr="003867F2">
        <w:rPr>
          <w:rFonts w:ascii="Garamond" w:hAnsi="Garamond"/>
          <w:b/>
          <w:sz w:val="24"/>
          <w:szCs w:val="24"/>
        </w:rPr>
        <w:t>Inne wymagania Zamawiającego</w:t>
      </w:r>
    </w:p>
    <w:p w:rsidR="00484357" w:rsidRPr="003867F2" w:rsidRDefault="00484357" w:rsidP="00484357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lastRenderedPageBreak/>
        <w:t>Wykonawca zobowiązany będzie do bieżącego informowania Zamawiającego o postępach prac oraz konsultowania z nim zaproponowanych rozwiązań technicznych i materiałowych, które będą ujęte w projekcie.</w:t>
      </w:r>
    </w:p>
    <w:p w:rsidR="00484357" w:rsidRPr="003867F2" w:rsidRDefault="00484357" w:rsidP="00484357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Wykonawca zaopatrzy dokumentację projektową przekazywaną Zamawiającemu w oświadczenie o jej wykonaniu zgodnie z obowiązującymi przepisami prawa i kompletności z punktu widzenia celu któremu ma służyć.</w:t>
      </w:r>
    </w:p>
    <w:p w:rsidR="00484357" w:rsidRPr="003867F2" w:rsidRDefault="00484357" w:rsidP="00484357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Zamawiający nie dopuszcza składania ofert wariantowych.</w:t>
      </w:r>
    </w:p>
    <w:p w:rsidR="00484357" w:rsidRPr="003867F2" w:rsidRDefault="00484357" w:rsidP="00484357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Zamawiający żąda wskazania w ofercie części zamówienia, której wykonanie</w:t>
      </w:r>
      <w:r w:rsidRPr="003867F2">
        <w:rPr>
          <w:rFonts w:ascii="Garamond" w:hAnsi="Garamond"/>
          <w:b/>
          <w:sz w:val="24"/>
          <w:szCs w:val="24"/>
        </w:rPr>
        <w:t xml:space="preserve"> </w:t>
      </w:r>
      <w:r w:rsidRPr="003867F2">
        <w:rPr>
          <w:rFonts w:ascii="Garamond" w:hAnsi="Garamond"/>
          <w:sz w:val="24"/>
          <w:szCs w:val="24"/>
        </w:rPr>
        <w:t>Wykonawca zamierza powierzyć podwykonawcom. Brak informacji oznaczać będzie, że Wykonawca samodzielnie zrealizuje zamówienie.</w:t>
      </w:r>
    </w:p>
    <w:p w:rsidR="00484357" w:rsidRPr="003867F2" w:rsidRDefault="00484357" w:rsidP="00484357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Zamawiający nie przewiduje zawarcia umowy ramowej.</w:t>
      </w:r>
    </w:p>
    <w:p w:rsidR="00484357" w:rsidRPr="003867F2" w:rsidRDefault="00484357" w:rsidP="00484357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Zamawiający nie przewiduje zastosowania dynamicznego systemu zakupów.</w:t>
      </w:r>
    </w:p>
    <w:p w:rsidR="003E68C3" w:rsidRPr="003867F2" w:rsidRDefault="00484357" w:rsidP="00D57B44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3867F2">
        <w:rPr>
          <w:rFonts w:ascii="Garamond" w:hAnsi="Garamond"/>
          <w:sz w:val="24"/>
          <w:szCs w:val="24"/>
        </w:rPr>
        <w:t>Zamawiający nie przewiduje zastosowania aukcji elektronicznej.</w:t>
      </w:r>
    </w:p>
    <w:sectPr w:rsidR="003E68C3" w:rsidRPr="003867F2" w:rsidSect="003867F2">
      <w:pgSz w:w="11906" w:h="16838"/>
      <w:pgMar w:top="993" w:right="1418" w:bottom="1191" w:left="709" w:header="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05" w:rsidRDefault="00074B05" w:rsidP="00BD0BC6">
      <w:pPr>
        <w:spacing w:after="0" w:line="240" w:lineRule="auto"/>
      </w:pPr>
      <w:r>
        <w:separator/>
      </w:r>
    </w:p>
  </w:endnote>
  <w:endnote w:type="continuationSeparator" w:id="0">
    <w:p w:rsidR="00074B05" w:rsidRDefault="00074B05" w:rsidP="00BD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05" w:rsidRDefault="00074B05" w:rsidP="00BD0BC6">
      <w:pPr>
        <w:spacing w:after="0" w:line="240" w:lineRule="auto"/>
      </w:pPr>
      <w:r>
        <w:separator/>
      </w:r>
    </w:p>
  </w:footnote>
  <w:footnote w:type="continuationSeparator" w:id="0">
    <w:p w:rsidR="00074B05" w:rsidRDefault="00074B05" w:rsidP="00BD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98D"/>
    <w:multiLevelType w:val="hybridMultilevel"/>
    <w:tmpl w:val="C2D86EB0"/>
    <w:lvl w:ilvl="0" w:tplc="EA40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8E"/>
    <w:multiLevelType w:val="hybridMultilevel"/>
    <w:tmpl w:val="2286BDE4"/>
    <w:lvl w:ilvl="0" w:tplc="B7EC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1724"/>
    <w:multiLevelType w:val="hybridMultilevel"/>
    <w:tmpl w:val="96EC5128"/>
    <w:lvl w:ilvl="0" w:tplc="E040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CF4"/>
    <w:multiLevelType w:val="hybridMultilevel"/>
    <w:tmpl w:val="E8CA108C"/>
    <w:lvl w:ilvl="0" w:tplc="3890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B94"/>
    <w:multiLevelType w:val="hybridMultilevel"/>
    <w:tmpl w:val="2B3CE63C"/>
    <w:lvl w:ilvl="0" w:tplc="3774B064">
      <w:start w:val="1"/>
      <w:numFmt w:val="decimal"/>
      <w:lvlText w:val="%1."/>
      <w:lvlJc w:val="left"/>
      <w:pPr>
        <w:ind w:left="1063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5848136E"/>
    <w:multiLevelType w:val="hybridMultilevel"/>
    <w:tmpl w:val="77A21BD8"/>
    <w:lvl w:ilvl="0" w:tplc="B7EC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B4F"/>
    <w:multiLevelType w:val="hybridMultilevel"/>
    <w:tmpl w:val="B1A0C20E"/>
    <w:lvl w:ilvl="0" w:tplc="B7EC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7F49"/>
    <w:multiLevelType w:val="multilevel"/>
    <w:tmpl w:val="1432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8"/>
    <w:rsid w:val="000035F3"/>
    <w:rsid w:val="00042171"/>
    <w:rsid w:val="00065E81"/>
    <w:rsid w:val="00074B05"/>
    <w:rsid w:val="000C2D38"/>
    <w:rsid w:val="000D731D"/>
    <w:rsid w:val="000E1EEB"/>
    <w:rsid w:val="0012086E"/>
    <w:rsid w:val="00131BB4"/>
    <w:rsid w:val="00134DA6"/>
    <w:rsid w:val="00145A3B"/>
    <w:rsid w:val="00167704"/>
    <w:rsid w:val="00177582"/>
    <w:rsid w:val="001C2A8B"/>
    <w:rsid w:val="001F796E"/>
    <w:rsid w:val="0020758F"/>
    <w:rsid w:val="00210ACA"/>
    <w:rsid w:val="00237906"/>
    <w:rsid w:val="002418CA"/>
    <w:rsid w:val="0024679B"/>
    <w:rsid w:val="00253280"/>
    <w:rsid w:val="0026442B"/>
    <w:rsid w:val="002842B8"/>
    <w:rsid w:val="002A3489"/>
    <w:rsid w:val="002A54D6"/>
    <w:rsid w:val="002A72B4"/>
    <w:rsid w:val="002D177B"/>
    <w:rsid w:val="002D57CA"/>
    <w:rsid w:val="002F1451"/>
    <w:rsid w:val="003002D4"/>
    <w:rsid w:val="0031531A"/>
    <w:rsid w:val="003154D5"/>
    <w:rsid w:val="003359EF"/>
    <w:rsid w:val="003731FA"/>
    <w:rsid w:val="00383668"/>
    <w:rsid w:val="003867F2"/>
    <w:rsid w:val="00390841"/>
    <w:rsid w:val="003A0B32"/>
    <w:rsid w:val="003A7303"/>
    <w:rsid w:val="003B0C81"/>
    <w:rsid w:val="003B6EA6"/>
    <w:rsid w:val="003C53B0"/>
    <w:rsid w:val="003E68C3"/>
    <w:rsid w:val="003F2234"/>
    <w:rsid w:val="003F6F40"/>
    <w:rsid w:val="004134BB"/>
    <w:rsid w:val="00425931"/>
    <w:rsid w:val="0046706D"/>
    <w:rsid w:val="00482F1F"/>
    <w:rsid w:val="00484357"/>
    <w:rsid w:val="00497249"/>
    <w:rsid w:val="004A426E"/>
    <w:rsid w:val="004E54C5"/>
    <w:rsid w:val="004F1EBC"/>
    <w:rsid w:val="005035AA"/>
    <w:rsid w:val="00505543"/>
    <w:rsid w:val="00522E4E"/>
    <w:rsid w:val="00530183"/>
    <w:rsid w:val="00565300"/>
    <w:rsid w:val="00572126"/>
    <w:rsid w:val="005C6D89"/>
    <w:rsid w:val="005D15A5"/>
    <w:rsid w:val="005F7051"/>
    <w:rsid w:val="005F783C"/>
    <w:rsid w:val="00646B20"/>
    <w:rsid w:val="006771AC"/>
    <w:rsid w:val="00686093"/>
    <w:rsid w:val="00694176"/>
    <w:rsid w:val="00697CF3"/>
    <w:rsid w:val="006A2CA3"/>
    <w:rsid w:val="006C0DD6"/>
    <w:rsid w:val="006E5407"/>
    <w:rsid w:val="006F40CE"/>
    <w:rsid w:val="0071311A"/>
    <w:rsid w:val="00724A93"/>
    <w:rsid w:val="00753F1A"/>
    <w:rsid w:val="0075519B"/>
    <w:rsid w:val="00764DF2"/>
    <w:rsid w:val="00777C3A"/>
    <w:rsid w:val="007A21C2"/>
    <w:rsid w:val="007A758A"/>
    <w:rsid w:val="007D18A8"/>
    <w:rsid w:val="007F7DAF"/>
    <w:rsid w:val="0080609E"/>
    <w:rsid w:val="00845323"/>
    <w:rsid w:val="00847A60"/>
    <w:rsid w:val="00854D84"/>
    <w:rsid w:val="00860E57"/>
    <w:rsid w:val="00862164"/>
    <w:rsid w:val="00865526"/>
    <w:rsid w:val="008A47E2"/>
    <w:rsid w:val="008D3136"/>
    <w:rsid w:val="008F55E7"/>
    <w:rsid w:val="00900270"/>
    <w:rsid w:val="00903BBF"/>
    <w:rsid w:val="009055CB"/>
    <w:rsid w:val="0091340D"/>
    <w:rsid w:val="00944B60"/>
    <w:rsid w:val="00954E23"/>
    <w:rsid w:val="00955365"/>
    <w:rsid w:val="009630C1"/>
    <w:rsid w:val="009677B8"/>
    <w:rsid w:val="009918D5"/>
    <w:rsid w:val="009A1A00"/>
    <w:rsid w:val="009B090A"/>
    <w:rsid w:val="009F4788"/>
    <w:rsid w:val="00A00A12"/>
    <w:rsid w:val="00A00AA0"/>
    <w:rsid w:val="00A00F48"/>
    <w:rsid w:val="00A04A70"/>
    <w:rsid w:val="00A2474C"/>
    <w:rsid w:val="00A60EF2"/>
    <w:rsid w:val="00A663EA"/>
    <w:rsid w:val="00A829B2"/>
    <w:rsid w:val="00A942EC"/>
    <w:rsid w:val="00AC52A9"/>
    <w:rsid w:val="00AC636E"/>
    <w:rsid w:val="00AD2A84"/>
    <w:rsid w:val="00AD4416"/>
    <w:rsid w:val="00AF020B"/>
    <w:rsid w:val="00AF429A"/>
    <w:rsid w:val="00B04D55"/>
    <w:rsid w:val="00B328AB"/>
    <w:rsid w:val="00B4314E"/>
    <w:rsid w:val="00B91167"/>
    <w:rsid w:val="00B963DE"/>
    <w:rsid w:val="00BB765A"/>
    <w:rsid w:val="00BD0BC6"/>
    <w:rsid w:val="00BE42F8"/>
    <w:rsid w:val="00C1234F"/>
    <w:rsid w:val="00C30602"/>
    <w:rsid w:val="00C326DC"/>
    <w:rsid w:val="00C43FB2"/>
    <w:rsid w:val="00C56E7D"/>
    <w:rsid w:val="00C672F8"/>
    <w:rsid w:val="00CB2686"/>
    <w:rsid w:val="00D15E72"/>
    <w:rsid w:val="00D2191F"/>
    <w:rsid w:val="00D503FB"/>
    <w:rsid w:val="00D527C8"/>
    <w:rsid w:val="00D532FC"/>
    <w:rsid w:val="00D57B44"/>
    <w:rsid w:val="00D923B7"/>
    <w:rsid w:val="00DA356D"/>
    <w:rsid w:val="00DE0A60"/>
    <w:rsid w:val="00DE2412"/>
    <w:rsid w:val="00DE3FB5"/>
    <w:rsid w:val="00E3466B"/>
    <w:rsid w:val="00E433FF"/>
    <w:rsid w:val="00E576D5"/>
    <w:rsid w:val="00E76F25"/>
    <w:rsid w:val="00E82C49"/>
    <w:rsid w:val="00E953C2"/>
    <w:rsid w:val="00EB4052"/>
    <w:rsid w:val="00EC0485"/>
    <w:rsid w:val="00EC16A7"/>
    <w:rsid w:val="00F063EA"/>
    <w:rsid w:val="00F0654E"/>
    <w:rsid w:val="00F24535"/>
    <w:rsid w:val="00F258E7"/>
    <w:rsid w:val="00F57560"/>
    <w:rsid w:val="00F638BB"/>
    <w:rsid w:val="00F8668A"/>
    <w:rsid w:val="00F90B2D"/>
    <w:rsid w:val="00FB12EE"/>
    <w:rsid w:val="00FE1AAB"/>
    <w:rsid w:val="00FF4413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D9394-900B-4645-888E-3464BB0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B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7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1C2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2A8B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5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D5"/>
  </w:style>
  <w:style w:type="paragraph" w:styleId="Stopka">
    <w:name w:val="footer"/>
    <w:basedOn w:val="Normalny"/>
    <w:link w:val="StopkaZnak"/>
    <w:uiPriority w:val="99"/>
    <w:unhideWhenUsed/>
    <w:rsid w:val="00E5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6D5"/>
  </w:style>
  <w:style w:type="paragraph" w:customStyle="1" w:styleId="Zawartoramki">
    <w:name w:val="Zawartość ramki"/>
    <w:basedOn w:val="Normalny"/>
    <w:rsid w:val="00A04A70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56E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E68C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9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3) + Times New Roman,12 pt"/>
    <w:basedOn w:val="Domylnaczcionkaakapitu"/>
    <w:uiPriority w:val="22"/>
    <w:qFormat/>
    <w:rsid w:val="009918D5"/>
    <w:rPr>
      <w:b/>
      <w:bCs/>
    </w:rPr>
  </w:style>
  <w:style w:type="character" w:customStyle="1" w:styleId="Teksttreci3">
    <w:name w:val="Tekst treści (3)_"/>
    <w:link w:val="Teksttreci30"/>
    <w:locked/>
    <w:rsid w:val="000035F3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035F3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cp:lastPrinted>2022-03-24T06:56:00Z</cp:lastPrinted>
  <dcterms:created xsi:type="dcterms:W3CDTF">2023-08-09T11:31:00Z</dcterms:created>
  <dcterms:modified xsi:type="dcterms:W3CDTF">2023-08-09T11:32:00Z</dcterms:modified>
</cp:coreProperties>
</file>