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DD771E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DD771E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545A635" w:rsidR="0095537D" w:rsidRPr="00DD771E" w:rsidRDefault="006524D6" w:rsidP="003E1F20">
      <w:pPr>
        <w:pStyle w:val="Nagwek1"/>
      </w:pPr>
      <w:r w:rsidRPr="00DD771E">
        <w:t xml:space="preserve">OPIS PRZEDMIOTU ZAMÓWIENIA – część nr </w:t>
      </w:r>
      <w:r w:rsidR="00DD771E" w:rsidRPr="00DD771E">
        <w:t>3</w:t>
      </w:r>
    </w:p>
    <w:p w14:paraId="3DB9D06E" w14:textId="023BF0FA" w:rsidR="0095537D" w:rsidRPr="00536054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  <w:color w:val="0070C0"/>
        </w:rPr>
      </w:pPr>
      <w:r w:rsidRPr="00C07035">
        <w:rPr>
          <w:rFonts w:asciiTheme="minorHAnsi" w:hAnsiTheme="minorHAnsi" w:cstheme="minorHAnsi"/>
        </w:rPr>
        <w:t>Dostawa wraz z rozładunkiem, wniesieniem</w:t>
      </w:r>
      <w:r w:rsidR="00EC0973">
        <w:rPr>
          <w:rFonts w:asciiTheme="minorHAnsi" w:hAnsiTheme="minorHAnsi" w:cstheme="minorHAnsi"/>
          <w:color w:val="0070C0"/>
        </w:rPr>
        <w:t xml:space="preserve"> </w:t>
      </w:r>
      <w:r w:rsidRPr="00C07035">
        <w:rPr>
          <w:rFonts w:asciiTheme="minorHAnsi" w:hAnsiTheme="minorHAnsi" w:cstheme="minorHAnsi"/>
        </w:rPr>
        <w:t xml:space="preserve">oraz dostarczeniem instrukcji stanowiskowej </w:t>
      </w:r>
      <w:r w:rsidRPr="00EC0973">
        <w:rPr>
          <w:rFonts w:asciiTheme="minorHAnsi" w:hAnsiTheme="minorHAnsi" w:cstheme="minorHAnsi"/>
        </w:rPr>
        <w:t>do</w:t>
      </w:r>
      <w:r w:rsidR="00AB1529" w:rsidRPr="00EC0973">
        <w:rPr>
          <w:rFonts w:asciiTheme="minorHAnsi" w:hAnsiTheme="minorHAnsi" w:cstheme="minorHAnsi"/>
        </w:rPr>
        <w:t>:</w:t>
      </w:r>
    </w:p>
    <w:p w14:paraId="7C844B4B" w14:textId="77777777" w:rsidR="008172DA" w:rsidRPr="00DD771E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DD771E">
        <w:rPr>
          <w:rFonts w:ascii="Calibri" w:hAnsi="Calibri" w:cs="Calibri"/>
          <w:b/>
          <w:sz w:val="24"/>
          <w:szCs w:val="24"/>
        </w:rPr>
        <w:t>Zakład Chemii Leków UMB</w:t>
      </w:r>
    </w:p>
    <w:p w14:paraId="21596403" w14:textId="4CC67CE3" w:rsidR="0095537D" w:rsidRPr="00DD771E" w:rsidRDefault="00DD771E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771E">
        <w:rPr>
          <w:rFonts w:asciiTheme="minorHAnsi" w:hAnsiTheme="minorHAnsi" w:cstheme="minorHAnsi"/>
          <w:b/>
          <w:sz w:val="24"/>
          <w:szCs w:val="24"/>
          <w:u w:val="single"/>
        </w:rPr>
        <w:t>Kontener do przechowywania próbek w ciekłym azocie z wyposażeniem</w:t>
      </w:r>
      <w:r w:rsidR="008172DA" w:rsidRPr="00DD771E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7D5E9E61" w14:textId="77777777" w:rsidR="00BF4E8F" w:rsidRPr="00DD771E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771E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DD771E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DD771E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771E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DD771E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DD771E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771E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DD771E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DD771E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771E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DD771E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6FC19B62" w:rsidR="00187B9D" w:rsidRDefault="00187B9D" w:rsidP="00DD771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771E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2D0C67">
        <w:rPr>
          <w:rFonts w:asciiTheme="minorHAnsi" w:hAnsiTheme="minorHAnsi" w:cstheme="minorHAnsi"/>
          <w:b/>
          <w:sz w:val="24"/>
          <w:szCs w:val="24"/>
        </w:rPr>
        <w:t>2023</w:t>
      </w:r>
      <w:r w:rsidR="0080643E" w:rsidRPr="00DD77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DD771E">
        <w:rPr>
          <w:rFonts w:asciiTheme="minorHAnsi" w:hAnsiTheme="minorHAnsi" w:cstheme="minorHAnsi"/>
          <w:b/>
          <w:sz w:val="24"/>
          <w:szCs w:val="24"/>
        </w:rPr>
        <w:t>r.</w:t>
      </w:r>
    </w:p>
    <w:p w14:paraId="005EADAD" w14:textId="68C60614" w:rsidR="00DD771E" w:rsidRPr="00DD771E" w:rsidRDefault="00DD771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771E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DD771E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E1BAC56" w:rsidR="00187B9D" w:rsidRPr="00DD771E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DD771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DD77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771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2B5AA961" w14:textId="6FC91BD1" w:rsidR="00CF4C59" w:rsidRPr="006936BD" w:rsidRDefault="00A86417" w:rsidP="00DD771E">
      <w:pPr>
        <w:pStyle w:val="Nagwek2"/>
      </w:pPr>
      <w:r w:rsidRPr="006936BD">
        <w:t>WYMAGANIA TECHNICZNE, UŻYTKOWE I FUNKCJONALNE</w:t>
      </w:r>
      <w:r w:rsidR="005E630D" w:rsidRPr="006936BD">
        <w:t>:</w:t>
      </w:r>
    </w:p>
    <w:p w14:paraId="24421BC9" w14:textId="7ED44EEF" w:rsidR="0084555A" w:rsidRPr="006936BD" w:rsidRDefault="00857309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36BD">
        <w:rPr>
          <w:rFonts w:asciiTheme="minorHAnsi" w:hAnsiTheme="minorHAnsi" w:cstheme="minorHAnsi"/>
          <w:sz w:val="24"/>
          <w:szCs w:val="24"/>
        </w:rPr>
        <w:t>Statyczny czas przechowywania min. 130 dni,</w:t>
      </w:r>
    </w:p>
    <w:p w14:paraId="546697A4" w14:textId="5A64B195" w:rsidR="00857309" w:rsidRPr="006936BD" w:rsidRDefault="00F86F5E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857309" w:rsidRPr="006936BD">
        <w:rPr>
          <w:rFonts w:asciiTheme="minorHAnsi" w:hAnsiTheme="minorHAnsi" w:cstheme="minorHAnsi"/>
          <w:sz w:val="24"/>
          <w:szCs w:val="24"/>
        </w:rPr>
        <w:t xml:space="preserve">zas pracy </w:t>
      </w:r>
      <w:r>
        <w:rPr>
          <w:rFonts w:asciiTheme="minorHAnsi" w:hAnsiTheme="minorHAnsi" w:cstheme="minorHAnsi"/>
          <w:sz w:val="24"/>
          <w:szCs w:val="24"/>
        </w:rPr>
        <w:t xml:space="preserve">do min. </w:t>
      </w:r>
      <w:r w:rsidR="00857309" w:rsidRPr="006936BD">
        <w:rPr>
          <w:rFonts w:asciiTheme="minorHAnsi" w:hAnsiTheme="minorHAnsi" w:cstheme="minorHAnsi"/>
          <w:sz w:val="24"/>
          <w:szCs w:val="24"/>
        </w:rPr>
        <w:t>80 dni,</w:t>
      </w:r>
    </w:p>
    <w:p w14:paraId="3CBB6473" w14:textId="7A907A62" w:rsidR="00857309" w:rsidRPr="006936BD" w:rsidRDefault="00E476E7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Szybkość parowania nie większa niż</w:t>
      </w:r>
      <w:r w:rsidR="00857309" w:rsidRPr="006936BD">
        <w:rPr>
          <w:rFonts w:asciiTheme="minorHAnsi" w:hAnsiTheme="minorHAnsi" w:cstheme="minorHAnsi"/>
          <w:sz w:val="24"/>
          <w:szCs w:val="24"/>
        </w:rPr>
        <w:t xml:space="preserve"> 0,27 l/dobę,</w:t>
      </w:r>
    </w:p>
    <w:p w14:paraId="166E5DAB" w14:textId="3F974C15" w:rsidR="00857309" w:rsidRPr="006936BD" w:rsidRDefault="00857309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36BD">
        <w:rPr>
          <w:rFonts w:asciiTheme="minorHAnsi" w:hAnsiTheme="minorHAnsi" w:cstheme="minorHAnsi"/>
          <w:sz w:val="24"/>
          <w:szCs w:val="24"/>
        </w:rPr>
        <w:t>Objętość min. 35 l,</w:t>
      </w:r>
    </w:p>
    <w:p w14:paraId="2E139065" w14:textId="32F99040" w:rsidR="00857309" w:rsidRPr="006936BD" w:rsidRDefault="00857309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36BD">
        <w:rPr>
          <w:rFonts w:asciiTheme="minorHAnsi" w:hAnsiTheme="minorHAnsi" w:cstheme="minorHAnsi"/>
          <w:sz w:val="24"/>
          <w:szCs w:val="24"/>
        </w:rPr>
        <w:t xml:space="preserve">Waga pojemnika do maks. 25 kg, waga z azotem do </w:t>
      </w:r>
      <w:r w:rsidR="006936BD" w:rsidRPr="006936BD">
        <w:rPr>
          <w:rFonts w:asciiTheme="minorHAnsi" w:hAnsiTheme="minorHAnsi" w:cstheme="minorHAnsi"/>
          <w:sz w:val="24"/>
          <w:szCs w:val="24"/>
        </w:rPr>
        <w:t>maks.50 kg,</w:t>
      </w:r>
    </w:p>
    <w:p w14:paraId="2B1FBEFE" w14:textId="5A423372" w:rsidR="006936BD" w:rsidRPr="006936BD" w:rsidRDefault="006936BD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36BD">
        <w:rPr>
          <w:rFonts w:asciiTheme="minorHAnsi" w:hAnsiTheme="minorHAnsi" w:cstheme="minorHAnsi"/>
          <w:sz w:val="24"/>
          <w:szCs w:val="24"/>
        </w:rPr>
        <w:t>Średnica otworu wsadowego min. 119 mm,</w:t>
      </w:r>
    </w:p>
    <w:p w14:paraId="16C68DFF" w14:textId="628CA7BF" w:rsidR="006936BD" w:rsidRPr="006936BD" w:rsidRDefault="006936BD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36BD">
        <w:rPr>
          <w:rFonts w:asciiTheme="minorHAnsi" w:hAnsiTheme="minorHAnsi" w:cstheme="minorHAnsi"/>
          <w:sz w:val="24"/>
          <w:szCs w:val="24"/>
        </w:rPr>
        <w:t>Maks. wysokość 70 cm,</w:t>
      </w:r>
    </w:p>
    <w:p w14:paraId="602ABC74" w14:textId="14075FEE" w:rsidR="006936BD" w:rsidRPr="006936BD" w:rsidRDefault="006936BD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36BD">
        <w:rPr>
          <w:rFonts w:asciiTheme="minorHAnsi" w:hAnsiTheme="minorHAnsi" w:cstheme="minorHAnsi"/>
          <w:sz w:val="24"/>
          <w:szCs w:val="24"/>
        </w:rPr>
        <w:t xml:space="preserve">Ilość wkładów min. 6 (każdy na 5 pudełek po 25 </w:t>
      </w:r>
      <w:proofErr w:type="spellStart"/>
      <w:r w:rsidRPr="006936BD">
        <w:rPr>
          <w:rFonts w:asciiTheme="minorHAnsi" w:hAnsiTheme="minorHAnsi" w:cstheme="minorHAnsi"/>
          <w:sz w:val="24"/>
          <w:szCs w:val="24"/>
        </w:rPr>
        <w:t>krioprobówek</w:t>
      </w:r>
      <w:proofErr w:type="spellEnd"/>
      <w:r w:rsidRPr="006936BD">
        <w:rPr>
          <w:rFonts w:asciiTheme="minorHAnsi" w:hAnsiTheme="minorHAnsi" w:cstheme="minorHAnsi"/>
          <w:sz w:val="24"/>
          <w:szCs w:val="24"/>
        </w:rPr>
        <w:t>),</w:t>
      </w:r>
    </w:p>
    <w:p w14:paraId="58C18B3C" w14:textId="28F1355F" w:rsidR="006936BD" w:rsidRPr="006936BD" w:rsidRDefault="006936BD" w:rsidP="00DD771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36BD">
        <w:rPr>
          <w:rFonts w:asciiTheme="minorHAnsi" w:hAnsiTheme="minorHAnsi" w:cstheme="minorHAnsi"/>
          <w:sz w:val="24"/>
          <w:szCs w:val="24"/>
        </w:rPr>
        <w:t>Pojemność ciekłego azotu maks. do 60 l,</w:t>
      </w:r>
    </w:p>
    <w:p w14:paraId="50D515ED" w14:textId="77777777" w:rsidR="0095537D" w:rsidRPr="00DD771E" w:rsidRDefault="00983FAC" w:rsidP="003E1F20">
      <w:pPr>
        <w:pStyle w:val="Nagwek2"/>
      </w:pPr>
      <w:r w:rsidRPr="00DD771E">
        <w:t>WYMAGANIA OGÓLNE</w:t>
      </w:r>
    </w:p>
    <w:p w14:paraId="19B6F44D" w14:textId="77777777" w:rsidR="00204CA6" w:rsidRPr="00C07035" w:rsidRDefault="00204CA6" w:rsidP="00C2575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07035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C07035" w:rsidRDefault="00204CA6" w:rsidP="00C2575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07035">
        <w:rPr>
          <w:rFonts w:asciiTheme="minorHAnsi" w:hAnsiTheme="minorHAnsi" w:cstheme="minorHAnsi"/>
          <w:sz w:val="24"/>
          <w:szCs w:val="24"/>
        </w:rPr>
        <w:t xml:space="preserve">oferowany przedmiot zamówienia kompletny, po zainstalowaniu i uruchomieniu gotowy do </w:t>
      </w:r>
      <w:r w:rsidRPr="00C07035">
        <w:rPr>
          <w:rFonts w:asciiTheme="minorHAnsi" w:hAnsiTheme="minorHAnsi" w:cstheme="minorHAnsi"/>
          <w:sz w:val="24"/>
          <w:szCs w:val="24"/>
        </w:rPr>
        <w:lastRenderedPageBreak/>
        <w:t>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C07035" w:rsidRDefault="00204CA6" w:rsidP="00C2575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07035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7A859FC2" w14:textId="77777777" w:rsidR="00A07A82" w:rsidRPr="00A07A82" w:rsidRDefault="00A07A82" w:rsidP="00A07A82">
      <w:pPr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23215D">
        <w:rPr>
          <w:rFonts w:asciiTheme="minorHAnsi" w:hAnsiTheme="minorHAnsi" w:cstheme="minorHAnsi"/>
          <w:sz w:val="24"/>
          <w:szCs w:val="24"/>
        </w:rPr>
        <w:t>Dokumenty składające się na ofertę.</w:t>
      </w:r>
      <w:r w:rsidRPr="00A07A82">
        <w:rPr>
          <w:rFonts w:asciiTheme="minorHAnsi" w:hAnsiTheme="minorHAnsi" w:cstheme="minorHAnsi"/>
          <w:sz w:val="24"/>
          <w:szCs w:val="24"/>
        </w:rPr>
        <w:t xml:space="preserve"> Dokumenty potwierdzające spełnienie wymagań Zamawiającego przez oferowane urządzenie:</w:t>
      </w:r>
    </w:p>
    <w:p w14:paraId="734EDF91" w14:textId="77777777" w:rsidR="00A07A82" w:rsidRPr="00A07A82" w:rsidRDefault="00A07A82" w:rsidP="00A07A82">
      <w:pPr>
        <w:numPr>
          <w:ilvl w:val="0"/>
          <w:numId w:val="2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A07A82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przedmiotu zamówienia. </w:t>
      </w:r>
    </w:p>
    <w:p w14:paraId="33E3B4E3" w14:textId="77777777" w:rsidR="00A07A82" w:rsidRPr="00A07A82" w:rsidRDefault="00A07A82" w:rsidP="00A07A82">
      <w:pPr>
        <w:tabs>
          <w:tab w:val="right" w:leader="dot" w:pos="9639"/>
        </w:tabs>
        <w:spacing w:line="360" w:lineRule="auto"/>
        <w:ind w:left="720" w:right="352"/>
        <w:rPr>
          <w:rFonts w:asciiTheme="minorHAnsi" w:hAnsiTheme="minorHAnsi" w:cstheme="minorHAnsi"/>
          <w:sz w:val="24"/>
          <w:szCs w:val="24"/>
        </w:rPr>
      </w:pPr>
      <w:r w:rsidRPr="00A07A82">
        <w:rPr>
          <w:rFonts w:asciiTheme="minorHAnsi" w:hAnsiTheme="minorHAnsi" w:cstheme="minorHAnsi"/>
          <w:b/>
          <w:sz w:val="24"/>
          <w:szCs w:val="24"/>
        </w:rPr>
        <w:t>UWAGI:</w:t>
      </w:r>
    </w:p>
    <w:p w14:paraId="419F4201" w14:textId="77777777" w:rsidR="00A07A82" w:rsidRPr="00A07A82" w:rsidRDefault="00A07A82" w:rsidP="00A07A82">
      <w:pPr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A07A8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A07A8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A07A8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A07A8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A07A82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A07A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7A82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zamówienia, z zastrzeżeniem, że materiały informacyjne muszą zawierać potwierdzenie parametrów, jeżeli są one oceniane w kryterium „Ocena Techniczna”.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4FE89397" w14:textId="229106ED" w:rsidR="00A07A82" w:rsidRPr="0023215D" w:rsidRDefault="00A07A82" w:rsidP="0023215D">
      <w:pPr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A07A82">
        <w:rPr>
          <w:rFonts w:asciiTheme="minorHAnsi" w:hAnsiTheme="minorHAnsi" w:cstheme="minorHAnsi"/>
          <w:sz w:val="24"/>
          <w:szCs w:val="24"/>
        </w:rPr>
        <w:t xml:space="preserve"> </w:t>
      </w:r>
      <w:r w:rsidRPr="00A07A82">
        <w:rPr>
          <w:rFonts w:asciiTheme="minorHAnsi" w:hAnsiTheme="minorHAnsi" w:cstheme="minorHAnsi"/>
          <w:sz w:val="24"/>
          <w:szCs w:val="24"/>
          <w:u w:val="single"/>
        </w:rPr>
        <w:t xml:space="preserve">wskazane </w:t>
      </w:r>
      <w:r w:rsidRPr="00A07A82">
        <w:rPr>
          <w:rFonts w:asciiTheme="minorHAnsi" w:hAnsiTheme="minorHAnsi" w:cstheme="minorHAnsi"/>
          <w:bCs/>
          <w:sz w:val="24"/>
          <w:szCs w:val="24"/>
          <w:u w:val="single"/>
        </w:rPr>
        <w:t>jest oznaczenie</w:t>
      </w:r>
      <w:r w:rsidRPr="00A07A82">
        <w:rPr>
          <w:rFonts w:asciiTheme="minorHAnsi" w:hAnsiTheme="minorHAnsi" w:cstheme="minorHAnsi"/>
          <w:bCs/>
          <w:sz w:val="24"/>
          <w:szCs w:val="24"/>
        </w:rPr>
        <w:t xml:space="preserve"> załączonych dokumentów informacyjnych w celu właściwej identyfikacji przez Zamawiającego poszczególnych parametrów (numer z </w:t>
      </w:r>
      <w:r w:rsidRPr="00A07A82">
        <w:rPr>
          <w:rFonts w:asciiTheme="minorHAnsi" w:hAnsiTheme="minorHAnsi" w:cstheme="minorHAnsi"/>
          <w:sz w:val="24"/>
          <w:szCs w:val="24"/>
        </w:rPr>
        <w:t>oznaczeniem</w:t>
      </w:r>
      <w:r w:rsidRPr="00A07A82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33ED3C04" w14:textId="77777777" w:rsidR="0095537D" w:rsidRPr="00C07035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C07035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C07035">
        <w:rPr>
          <w:rFonts w:asciiTheme="minorHAnsi" w:hAnsiTheme="minorHAnsi" w:cstheme="minorHAnsi"/>
          <w:sz w:val="24"/>
          <w:szCs w:val="24"/>
        </w:rPr>
        <w:br/>
      </w:r>
      <w:r w:rsidRPr="00C07035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C07035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C07035" w:rsidSect="00AB1529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C0703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07035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2D0C6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2D0C67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7B321716" w:rsidR="0095537D" w:rsidRPr="002D0C67" w:rsidRDefault="008D2B52" w:rsidP="003E1F20">
      <w:pPr>
        <w:pStyle w:val="Nagwek1"/>
      </w:pPr>
      <w:r w:rsidRPr="002D0C67">
        <w:t>OCENA</w:t>
      </w:r>
      <w:r w:rsidR="003112C1" w:rsidRPr="002D0C67">
        <w:t xml:space="preserve"> WARUNKÓW GWARANCJI – część nr </w:t>
      </w:r>
      <w:r w:rsidR="002D0C67" w:rsidRPr="002D0C67">
        <w:t>3</w:t>
      </w:r>
    </w:p>
    <w:p w14:paraId="34FBA061" w14:textId="2D1AD341" w:rsidR="003112C1" w:rsidRPr="002D0C6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D0C67">
        <w:rPr>
          <w:rFonts w:asciiTheme="minorHAnsi" w:hAnsiTheme="minorHAnsi" w:cstheme="minorHAnsi"/>
        </w:rPr>
        <w:t>Dostawa wr</w:t>
      </w:r>
      <w:r w:rsidR="002D0C67" w:rsidRPr="002D0C67">
        <w:rPr>
          <w:rFonts w:asciiTheme="minorHAnsi" w:hAnsiTheme="minorHAnsi" w:cstheme="minorHAnsi"/>
        </w:rPr>
        <w:t xml:space="preserve">az z rozładunkiem, wniesieniem </w:t>
      </w:r>
      <w:r w:rsidRPr="002D0C67">
        <w:rPr>
          <w:rFonts w:asciiTheme="minorHAnsi" w:hAnsiTheme="minorHAnsi" w:cstheme="minorHAnsi"/>
        </w:rPr>
        <w:t>oraz dostarczeniem instrukcji stanowiskowej do:</w:t>
      </w:r>
    </w:p>
    <w:p w14:paraId="2D0964F4" w14:textId="77777777" w:rsidR="008172DA" w:rsidRPr="002D0C67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2D0C67">
        <w:rPr>
          <w:rFonts w:ascii="Calibri" w:hAnsi="Calibri" w:cs="Calibri"/>
          <w:b/>
          <w:sz w:val="24"/>
          <w:szCs w:val="24"/>
        </w:rPr>
        <w:t>Zakład Chemii Leków UMB</w:t>
      </w:r>
    </w:p>
    <w:p w14:paraId="04D7EDD5" w14:textId="77777777" w:rsidR="002D0C67" w:rsidRPr="00DD771E" w:rsidRDefault="002D0C67" w:rsidP="002D0C6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771E">
        <w:rPr>
          <w:rFonts w:asciiTheme="minorHAnsi" w:hAnsiTheme="minorHAnsi" w:cstheme="minorHAnsi"/>
          <w:b/>
          <w:sz w:val="24"/>
          <w:szCs w:val="24"/>
          <w:u w:val="single"/>
        </w:rPr>
        <w:t>Kontener do przechowywania próbek w ciekłym azocie z wyposażeniem− 1 szt.</w:t>
      </w:r>
    </w:p>
    <w:p w14:paraId="5E246A54" w14:textId="77777777" w:rsidR="00204CA6" w:rsidRPr="002D0C67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D0C67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2D0C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D0C67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2D0C67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2D0C67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D0C67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2D0C67">
        <w:rPr>
          <w:rFonts w:asciiTheme="minorHAnsi" w:hAnsiTheme="minorHAnsi" w:cstheme="minorHAnsi"/>
          <w:b/>
          <w:sz w:val="24"/>
          <w:szCs w:val="24"/>
        </w:rPr>
        <w:t>w</w:t>
      </w:r>
      <w:r w:rsidRPr="002D0C67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2D0C67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BD70C89" w:rsidR="00204CA6" w:rsidRPr="007747C3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7747C3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7747C3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747C3" w:rsidRPr="007747C3">
        <w:rPr>
          <w:rFonts w:asciiTheme="minorHAnsi" w:hAnsiTheme="minorHAnsi" w:cstheme="minorHAnsi"/>
          <w:b/>
          <w:sz w:val="24"/>
          <w:szCs w:val="24"/>
        </w:rPr>
        <w:t>24 miesiące</w:t>
      </w:r>
      <w:r w:rsidRPr="007747C3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F7EC103" w:rsidR="00204CA6" w:rsidRPr="007747C3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747C3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747C3" w:rsidRPr="007747C3">
        <w:rPr>
          <w:rFonts w:asciiTheme="minorHAnsi" w:hAnsiTheme="minorHAnsi" w:cstheme="minorHAnsi"/>
          <w:b/>
          <w:sz w:val="24"/>
          <w:szCs w:val="24"/>
        </w:rPr>
        <w:t>24</w:t>
      </w:r>
      <w:r w:rsidRPr="007747C3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7747C3" w:rsidRPr="007747C3">
        <w:rPr>
          <w:rFonts w:asciiTheme="minorHAnsi" w:hAnsiTheme="minorHAnsi" w:cstheme="minorHAnsi"/>
          <w:b/>
          <w:sz w:val="24"/>
          <w:szCs w:val="24"/>
        </w:rPr>
        <w:t>36</w:t>
      </w:r>
      <w:r w:rsidR="009E532F" w:rsidRPr="007747C3">
        <w:rPr>
          <w:rFonts w:asciiTheme="minorHAnsi" w:hAnsiTheme="minorHAnsi" w:cstheme="minorHAnsi"/>
          <w:b/>
          <w:sz w:val="24"/>
          <w:szCs w:val="24"/>
        </w:rPr>
        <w:t xml:space="preserve"> miesiące</w:t>
      </w:r>
      <w:r w:rsidRPr="007747C3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27107888" w14:textId="77777777" w:rsidR="00204CA6" w:rsidRPr="007747C3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747C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7747C3" w:rsidRDefault="00204CA6" w:rsidP="00C2575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7747C3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7747C3" w:rsidRDefault="00204CA6" w:rsidP="00C2575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747C3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9F1A5BA" w:rsidR="00204CA6" w:rsidRPr="007747C3" w:rsidRDefault="00204CA6" w:rsidP="00C2575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747C3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7747C3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7747C3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7747C3" w:rsidRPr="007747C3">
        <w:rPr>
          <w:rFonts w:asciiTheme="minorHAnsi" w:hAnsiTheme="minorHAnsi" w:cstheme="minorHAnsi"/>
          <w:sz w:val="24"/>
          <w:szCs w:val="24"/>
        </w:rPr>
        <w:t>24 miesiące</w:t>
      </w:r>
      <w:r w:rsidRPr="007747C3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7747C3" w:rsidRDefault="00204CA6" w:rsidP="00C2575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747C3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7747C3">
        <w:rPr>
          <w:rFonts w:asciiTheme="minorHAnsi" w:hAnsiTheme="minorHAnsi" w:cstheme="minorHAnsi"/>
          <w:sz w:val="24"/>
          <w:szCs w:val="24"/>
        </w:rPr>
        <w:t xml:space="preserve"> -</w:t>
      </w:r>
      <w:r w:rsidRPr="007747C3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A9DE49E" w:rsidR="00204CA6" w:rsidRPr="007747C3" w:rsidRDefault="00204CA6" w:rsidP="00C2575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747C3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747C3" w:rsidRPr="007747C3">
        <w:rPr>
          <w:rFonts w:asciiTheme="minorHAnsi" w:hAnsiTheme="minorHAnsi" w:cstheme="minorHAnsi"/>
          <w:sz w:val="24"/>
          <w:szCs w:val="24"/>
        </w:rPr>
        <w:t>24 miesiące</w:t>
      </w:r>
      <w:r w:rsidRPr="007747C3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7747C3">
        <w:rPr>
          <w:rFonts w:asciiTheme="minorHAnsi" w:hAnsiTheme="minorHAnsi" w:cstheme="minorHAnsi"/>
          <w:sz w:val="24"/>
          <w:szCs w:val="24"/>
        </w:rPr>
        <w:t xml:space="preserve">- </w:t>
      </w:r>
      <w:r w:rsidR="007747C3" w:rsidRPr="007747C3">
        <w:rPr>
          <w:rFonts w:asciiTheme="minorHAnsi" w:hAnsiTheme="minorHAnsi" w:cstheme="minorHAnsi"/>
          <w:sz w:val="24"/>
          <w:szCs w:val="24"/>
        </w:rPr>
        <w:t>Zamawiający odrzuci ofertę</w:t>
      </w:r>
      <w:r w:rsidRPr="007747C3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2D0C67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2D0C67">
          <w:pgSz w:w="11910" w:h="16840"/>
          <w:pgMar w:top="1400" w:right="1080" w:bottom="280" w:left="1100" w:header="708" w:footer="708" w:gutter="0"/>
          <w:cols w:space="708"/>
        </w:sectPr>
      </w:pPr>
      <w:r w:rsidRPr="002D0C6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D0C67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536054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36054">
        <w:rPr>
          <w:rFonts w:asciiTheme="minorHAnsi" w:hAnsiTheme="minorHAnsi" w:cstheme="minorHAnsi"/>
          <w:b/>
          <w:color w:val="0070C0"/>
          <w:sz w:val="20"/>
          <w:szCs w:val="20"/>
        </w:rPr>
        <w:br w:type="page"/>
      </w:r>
    </w:p>
    <w:p w14:paraId="5751BE43" w14:textId="77777777" w:rsidR="0095537D" w:rsidRPr="001525DB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1525DB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11A05B4F" w:rsidR="0095537D" w:rsidRPr="001525DB" w:rsidRDefault="006524D6" w:rsidP="003E1F20">
      <w:pPr>
        <w:pStyle w:val="Nagwek1"/>
      </w:pPr>
      <w:r w:rsidRPr="001525DB">
        <w:t xml:space="preserve">WARUNKI GWARANCJI, RĘKOJMI I SERWISU GWARANCYJNEGO – część nr </w:t>
      </w:r>
      <w:r w:rsidR="001525DB" w:rsidRPr="001525DB">
        <w:t>3</w:t>
      </w:r>
    </w:p>
    <w:p w14:paraId="383EDF1D" w14:textId="728288B2" w:rsidR="003112C1" w:rsidRPr="001525DB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</w:rPr>
        <w:t>Dostawa wraz z rozładunkiem,</w:t>
      </w:r>
      <w:r w:rsidR="001525DB" w:rsidRPr="001525DB">
        <w:rPr>
          <w:rFonts w:asciiTheme="minorHAnsi" w:hAnsiTheme="minorHAnsi" w:cstheme="minorHAnsi"/>
        </w:rPr>
        <w:t xml:space="preserve"> wniesieniem </w:t>
      </w:r>
      <w:r w:rsidRPr="001525DB">
        <w:rPr>
          <w:rFonts w:asciiTheme="minorHAnsi" w:hAnsiTheme="minorHAnsi" w:cstheme="minorHAnsi"/>
        </w:rPr>
        <w:t>oraz dostarczeniem instrukcji stanowiskowej do:</w:t>
      </w:r>
    </w:p>
    <w:p w14:paraId="5F0FE112" w14:textId="77777777" w:rsidR="008172DA" w:rsidRPr="001525DB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1525DB">
        <w:rPr>
          <w:rFonts w:ascii="Calibri" w:hAnsi="Calibri" w:cs="Calibri"/>
          <w:b/>
          <w:sz w:val="24"/>
          <w:szCs w:val="24"/>
        </w:rPr>
        <w:t>Zakład Chemii Leków UMB</w:t>
      </w:r>
    </w:p>
    <w:p w14:paraId="0F804870" w14:textId="77777777" w:rsidR="001525DB" w:rsidRPr="00DD771E" w:rsidRDefault="001525DB" w:rsidP="001525D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771E">
        <w:rPr>
          <w:rFonts w:asciiTheme="minorHAnsi" w:hAnsiTheme="minorHAnsi" w:cstheme="minorHAnsi"/>
          <w:b/>
          <w:sz w:val="24"/>
          <w:szCs w:val="24"/>
          <w:u w:val="single"/>
        </w:rPr>
        <w:t>Kontener do przechowywania próbek w ciekłym azocie z wyposażeniem− 1 szt.</w:t>
      </w:r>
    </w:p>
    <w:p w14:paraId="371FCD17" w14:textId="77777777" w:rsidR="006524D6" w:rsidRPr="001525DB" w:rsidRDefault="006524D6" w:rsidP="00C25751">
      <w:pPr>
        <w:pStyle w:val="Nagwek2"/>
        <w:numPr>
          <w:ilvl w:val="0"/>
          <w:numId w:val="5"/>
        </w:numPr>
        <w:ind w:left="426"/>
      </w:pPr>
      <w:r w:rsidRPr="001525DB">
        <w:t>WARUNKI GWARANCJI, RĘKOJMI I SERWISU GWARANCYJNEGO</w:t>
      </w:r>
    </w:p>
    <w:p w14:paraId="5A0BB8D4" w14:textId="11E6EF25" w:rsidR="0095537D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w ramach wykonania przedmiotowego zamówienia,</w:t>
      </w:r>
    </w:p>
    <w:p w14:paraId="0EBE962E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06F16386" w14:textId="63710E52" w:rsidR="006524D6" w:rsidRPr="001525DB" w:rsidRDefault="006524D6" w:rsidP="00C2575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1525DB">
        <w:rPr>
          <w:rFonts w:asciiTheme="minorHAnsi" w:hAnsiTheme="minorHAnsi" w:cstheme="minorHAnsi"/>
          <w:sz w:val="24"/>
          <w:szCs w:val="24"/>
        </w:rPr>
        <w:br/>
      </w:r>
      <w:r w:rsidRPr="001525DB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1525DB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1525DB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1525DB" w:rsidRPr="001525DB">
        <w:rPr>
          <w:rFonts w:asciiTheme="minorHAnsi" w:hAnsiTheme="minorHAnsi" w:cstheme="minorHAnsi"/>
          <w:sz w:val="24"/>
          <w:szCs w:val="24"/>
        </w:rPr>
        <w:t>,</w:t>
      </w:r>
    </w:p>
    <w:p w14:paraId="7583AE38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 xml:space="preserve">wykonawca nie może odmówić usunięcia wad bez względu na wysokość związanych z tym </w:t>
      </w:r>
      <w:r w:rsidRPr="001525DB">
        <w:rPr>
          <w:rFonts w:asciiTheme="minorHAnsi" w:hAnsiTheme="minorHAnsi" w:cstheme="minorHAnsi"/>
          <w:sz w:val="24"/>
          <w:szCs w:val="24"/>
        </w:rPr>
        <w:lastRenderedPageBreak/>
        <w:t>kosztów,</w:t>
      </w:r>
    </w:p>
    <w:p w14:paraId="71CE551C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w</w:t>
      </w:r>
      <w:r w:rsidR="003E1F20" w:rsidRPr="001525DB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1525DB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1525DB">
        <w:rPr>
          <w:rFonts w:asciiTheme="minorHAnsi" w:hAnsiTheme="minorHAnsi" w:cstheme="minorHAnsi"/>
          <w:sz w:val="24"/>
          <w:szCs w:val="24"/>
        </w:rPr>
        <w:t xml:space="preserve">serwis </w:t>
      </w:r>
      <w:r w:rsidRPr="001525DB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1525DB" w:rsidRDefault="006524D6" w:rsidP="00C2575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  <w:sz w:val="24"/>
          <w:szCs w:val="24"/>
        </w:rPr>
        <w:t>k</w:t>
      </w:r>
      <w:r w:rsidR="003E1F20" w:rsidRPr="001525DB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1525DB">
        <w:rPr>
          <w:rFonts w:asciiTheme="minorHAnsi" w:hAnsiTheme="minorHAnsi" w:cstheme="minorHAnsi"/>
          <w:sz w:val="24"/>
          <w:szCs w:val="24"/>
        </w:rPr>
        <w:t>z</w:t>
      </w:r>
      <w:r w:rsidRPr="001525DB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1525DB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1525DB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1525DB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1525DB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1525DB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1525DB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1525DB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1525D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1525DB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1525DB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1525D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1525DB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1525DB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BF742A3" w:rsidR="0095537D" w:rsidRPr="001525DB" w:rsidRDefault="006524D6" w:rsidP="003E1F20">
      <w:pPr>
        <w:pStyle w:val="Nagwek1"/>
      </w:pPr>
      <w:r w:rsidRPr="001525DB">
        <w:t xml:space="preserve">PROCEDURA DOSTAW I ODBIORÓW URZĄDZEŃ – część nr </w:t>
      </w:r>
      <w:r w:rsidR="001525DB" w:rsidRPr="001525DB">
        <w:t>3</w:t>
      </w:r>
    </w:p>
    <w:p w14:paraId="56BF0E78" w14:textId="00BF61C1" w:rsidR="003112C1" w:rsidRPr="001525DB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525DB">
        <w:rPr>
          <w:rFonts w:asciiTheme="minorHAnsi" w:hAnsiTheme="minorHAnsi" w:cstheme="minorHAnsi"/>
        </w:rPr>
        <w:t>Dostawa wr</w:t>
      </w:r>
      <w:r w:rsidR="001525DB" w:rsidRPr="001525DB">
        <w:rPr>
          <w:rFonts w:asciiTheme="minorHAnsi" w:hAnsiTheme="minorHAnsi" w:cstheme="minorHAnsi"/>
        </w:rPr>
        <w:t xml:space="preserve">az z rozładunkiem, wniesieniem </w:t>
      </w:r>
      <w:r w:rsidRPr="001525DB">
        <w:rPr>
          <w:rFonts w:asciiTheme="minorHAnsi" w:hAnsiTheme="minorHAnsi" w:cstheme="minorHAnsi"/>
        </w:rPr>
        <w:t>oraz dostarczeniem instrukcji stanowiskowej do:</w:t>
      </w:r>
    </w:p>
    <w:p w14:paraId="2075F5DA" w14:textId="77777777" w:rsidR="008172DA" w:rsidRPr="001525DB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1525DB">
        <w:rPr>
          <w:rFonts w:ascii="Calibri" w:hAnsi="Calibri" w:cs="Calibri"/>
          <w:b/>
          <w:sz w:val="24"/>
          <w:szCs w:val="24"/>
        </w:rPr>
        <w:t>Zakład Chemii Leków UMB</w:t>
      </w:r>
    </w:p>
    <w:p w14:paraId="4915DE63" w14:textId="77777777" w:rsidR="001525DB" w:rsidRPr="00DD771E" w:rsidRDefault="001525DB" w:rsidP="001525D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771E">
        <w:rPr>
          <w:rFonts w:asciiTheme="minorHAnsi" w:hAnsiTheme="minorHAnsi" w:cstheme="minorHAnsi"/>
          <w:b/>
          <w:sz w:val="24"/>
          <w:szCs w:val="24"/>
          <w:u w:val="single"/>
        </w:rPr>
        <w:t>Kontener do przechowywania próbek w ciekłym azocie z wyposażeniem− 1 szt.</w:t>
      </w:r>
    </w:p>
    <w:p w14:paraId="38D50F88" w14:textId="77777777" w:rsidR="009160B9" w:rsidRPr="00D70A18" w:rsidRDefault="009160B9" w:rsidP="009160B9">
      <w:pPr>
        <w:pStyle w:val="Nagwek2"/>
        <w:numPr>
          <w:ilvl w:val="0"/>
          <w:numId w:val="20"/>
        </w:numPr>
      </w:pPr>
      <w:r w:rsidRPr="00D70A18">
        <w:t>PROCEDURA DOSTAW URZĄDZEŃ</w:t>
      </w:r>
    </w:p>
    <w:p w14:paraId="60C19D76" w14:textId="77777777" w:rsidR="009160B9" w:rsidRPr="00D70A18" w:rsidRDefault="009160B9" w:rsidP="009160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D70A18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7EC29586" w14:textId="77777777" w:rsidR="009160B9" w:rsidRPr="00D70A18" w:rsidRDefault="009160B9" w:rsidP="009160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D70A18">
        <w:rPr>
          <w:rFonts w:asciiTheme="minorHAnsi" w:hAnsiTheme="minorHAnsi" w:cstheme="minorHAnsi"/>
          <w:sz w:val="24"/>
          <w:szCs w:val="24"/>
        </w:rPr>
        <w:t>dostawa, rozładunek, wniesienie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D70A18">
        <w:rPr>
          <w:rFonts w:asciiTheme="minorHAnsi" w:hAnsiTheme="minorHAnsi" w:cstheme="minorHAnsi"/>
          <w:sz w:val="24"/>
          <w:szCs w:val="24"/>
        </w:rPr>
        <w:t>urządzeń i dostarczenie instrukcji stanowiskowej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 Również w sytuacji, gdy Wykonawca będzie realizował dostawę przy pomocy firmy kurierskiej, dostawa, wniesienie oraz ustawienie w pomieszczeniu wskazanym przez Użytkownika, należy do Wykonawcy.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Wykonawca,</w:t>
      </w:r>
    </w:p>
    <w:p w14:paraId="09EF37D5" w14:textId="77777777" w:rsidR="009160B9" w:rsidRPr="00D70A18" w:rsidRDefault="009160B9" w:rsidP="009160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D70A18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czynników,</w:t>
      </w:r>
    </w:p>
    <w:p w14:paraId="393DAD7D" w14:textId="77777777" w:rsidR="009160B9" w:rsidRPr="00D70A18" w:rsidRDefault="009160B9" w:rsidP="009160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D70A18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</w:t>
      </w:r>
      <w:r>
        <w:rPr>
          <w:rFonts w:asciiTheme="minorHAnsi" w:hAnsiTheme="minorHAnsi" w:cstheme="minorHAnsi"/>
          <w:sz w:val="24"/>
          <w:szCs w:val="24"/>
        </w:rPr>
        <w:t xml:space="preserve"> związanych z dostawą</w:t>
      </w:r>
      <w:r w:rsidRPr="00D70A18">
        <w:rPr>
          <w:rFonts w:asciiTheme="minorHAnsi" w:hAnsiTheme="minorHAnsi" w:cstheme="minorHAnsi"/>
          <w:sz w:val="24"/>
          <w:szCs w:val="24"/>
        </w:rPr>
        <w:t xml:space="preserve"> przedmiotu zamówienia Wykonawca usunie we własnym zakresie i na własny koszt,</w:t>
      </w:r>
    </w:p>
    <w:p w14:paraId="58C182E1" w14:textId="77777777" w:rsidR="00B16969" w:rsidRPr="001525DB" w:rsidRDefault="00B16969" w:rsidP="003E1F20">
      <w:pPr>
        <w:pStyle w:val="Nagwek2"/>
      </w:pPr>
      <w:r w:rsidRPr="001525DB">
        <w:t>PROCEDURA ODBIORU URZĄDZEŃ</w:t>
      </w:r>
    </w:p>
    <w:p w14:paraId="1F646DDE" w14:textId="77777777" w:rsidR="00AB1529" w:rsidRPr="001525DB" w:rsidRDefault="00AB1529" w:rsidP="00C2575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1525DB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1525DB">
        <w:rPr>
          <w:rFonts w:asciiTheme="minorHAnsi" w:hAnsiTheme="minorHAnsi" w:cstheme="minorHAnsi"/>
          <w:sz w:val="24"/>
          <w:szCs w:val="24"/>
        </w:rPr>
        <w:t xml:space="preserve"> </w:t>
      </w:r>
      <w:r w:rsidRPr="001525DB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1525DB">
        <w:rPr>
          <w:rFonts w:asciiTheme="minorHAnsi" w:hAnsiTheme="minorHAnsi" w:cstheme="minorHAnsi"/>
          <w:sz w:val="24"/>
          <w:szCs w:val="24"/>
        </w:rPr>
        <w:t xml:space="preserve">. Ważność protokołu odbioru potwierdzą łącznie </w:t>
      </w:r>
      <w:r w:rsidRPr="001525DB">
        <w:rPr>
          <w:rFonts w:asciiTheme="minorHAnsi" w:hAnsiTheme="minorHAnsi" w:cstheme="minorHAnsi"/>
          <w:sz w:val="24"/>
          <w:szCs w:val="24"/>
        </w:rPr>
        <w:lastRenderedPageBreak/>
        <w:t>podpisy trzech osób:</w:t>
      </w:r>
    </w:p>
    <w:p w14:paraId="6AD78FEC" w14:textId="77777777" w:rsidR="00AB1529" w:rsidRPr="001525DB" w:rsidRDefault="00AB1529" w:rsidP="00C2575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1525DB" w:rsidRDefault="00AB1529" w:rsidP="00C2575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1525DB" w:rsidRDefault="00AB1529" w:rsidP="00C2575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1525DB">
        <w:rPr>
          <w:rFonts w:asciiTheme="minorHAnsi" w:hAnsiTheme="minorHAnsi" w:cstheme="minorHAnsi"/>
          <w:sz w:val="24"/>
          <w:szCs w:val="24"/>
        </w:rPr>
        <w:br/>
      </w:r>
      <w:r w:rsidRPr="001525DB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1525DB" w:rsidRDefault="00AB1529" w:rsidP="00C2575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1525DB" w:rsidRDefault="00AB1529" w:rsidP="00C2575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1525DB" w:rsidRDefault="00AB1529" w:rsidP="00C2575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Default="00AB1529" w:rsidP="00C2575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>kartę gwarancyjną;</w:t>
      </w:r>
    </w:p>
    <w:p w14:paraId="00A14548" w14:textId="04E5B465" w:rsidR="00184F82" w:rsidRPr="0023215D" w:rsidRDefault="0023215D" w:rsidP="0023215D">
      <w:pPr>
        <w:pStyle w:val="TableParagraph"/>
        <w:numPr>
          <w:ilvl w:val="0"/>
          <w:numId w:val="9"/>
        </w:numPr>
        <w:spacing w:line="360" w:lineRule="auto"/>
        <w:ind w:left="1276" w:right="102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23215D">
        <w:rPr>
          <w:rFonts w:asciiTheme="minorHAnsi" w:hAnsiTheme="minorHAnsi" w:cstheme="minorHAnsi"/>
          <w:sz w:val="24"/>
          <w:szCs w:val="24"/>
        </w:rPr>
        <w:t xml:space="preserve">aszport techniczny /karta techniczna </w:t>
      </w:r>
    </w:p>
    <w:p w14:paraId="3339AC13" w14:textId="77777777" w:rsidR="00AB1529" w:rsidRPr="001525DB" w:rsidRDefault="00AB1529" w:rsidP="0023215D">
      <w:pPr>
        <w:pStyle w:val="TableParagraph"/>
        <w:numPr>
          <w:ilvl w:val="1"/>
          <w:numId w:val="2"/>
        </w:numPr>
        <w:spacing w:after="240" w:line="360" w:lineRule="auto"/>
        <w:ind w:left="851" w:right="102" w:hanging="357"/>
        <w:rPr>
          <w:rFonts w:asciiTheme="minorHAnsi" w:hAnsiTheme="minorHAnsi" w:cstheme="minorHAnsi"/>
          <w:sz w:val="24"/>
          <w:szCs w:val="24"/>
        </w:rPr>
      </w:pPr>
      <w:r w:rsidRPr="001525DB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1525DB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1525D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1525DB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1525DB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6227F" w14:textId="77777777" w:rsidR="002651EC" w:rsidRDefault="002651EC" w:rsidP="008A4412">
      <w:r>
        <w:separator/>
      </w:r>
    </w:p>
  </w:endnote>
  <w:endnote w:type="continuationSeparator" w:id="0">
    <w:p w14:paraId="06EAD36E" w14:textId="77777777" w:rsidR="002651EC" w:rsidRDefault="002651EC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5F51" w14:textId="77777777" w:rsidR="002651EC" w:rsidRDefault="002651EC" w:rsidP="008A4412">
      <w:r>
        <w:separator/>
      </w:r>
    </w:p>
  </w:footnote>
  <w:footnote w:type="continuationSeparator" w:id="0">
    <w:p w14:paraId="4C447C0E" w14:textId="77777777" w:rsidR="002651EC" w:rsidRDefault="002651EC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3D5"/>
    <w:multiLevelType w:val="hybridMultilevel"/>
    <w:tmpl w:val="3DD4603A"/>
    <w:lvl w:ilvl="0" w:tplc="C108DA3C">
      <w:start w:val="1"/>
      <w:numFmt w:val="lowerLetter"/>
      <w:lvlText w:val="%1)"/>
      <w:lvlJc w:val="left"/>
      <w:pPr>
        <w:ind w:left="85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04E0"/>
    <w:multiLevelType w:val="hybridMultilevel"/>
    <w:tmpl w:val="89F297C0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51CDD"/>
    <w:multiLevelType w:val="hybridMultilevel"/>
    <w:tmpl w:val="5AA02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62C"/>
    <w:multiLevelType w:val="hybridMultilevel"/>
    <w:tmpl w:val="ABE28768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431F"/>
    <w:multiLevelType w:val="hybridMultilevel"/>
    <w:tmpl w:val="3DD4603A"/>
    <w:lvl w:ilvl="0" w:tplc="C108DA3C">
      <w:start w:val="1"/>
      <w:numFmt w:val="lowerLetter"/>
      <w:lvlText w:val="%1)"/>
      <w:lvlJc w:val="left"/>
      <w:pPr>
        <w:ind w:left="85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746AC"/>
    <w:multiLevelType w:val="hybridMultilevel"/>
    <w:tmpl w:val="CA48A01E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E06C8E"/>
    <w:multiLevelType w:val="hybridMultilevel"/>
    <w:tmpl w:val="AEF8D668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3FEB"/>
    <w:multiLevelType w:val="hybridMultilevel"/>
    <w:tmpl w:val="337ED1C0"/>
    <w:lvl w:ilvl="0" w:tplc="2F704B9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13"/>
    <w:lvlOverride w:ilvl="0">
      <w:startOverride w:val="1"/>
    </w:lvlOverride>
  </w:num>
  <w:num w:numId="6">
    <w:abstractNumId w:val="8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5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D"/>
    <w:rsid w:val="00014859"/>
    <w:rsid w:val="00035048"/>
    <w:rsid w:val="00045F29"/>
    <w:rsid w:val="0005276A"/>
    <w:rsid w:val="0005577A"/>
    <w:rsid w:val="000D714C"/>
    <w:rsid w:val="000E753F"/>
    <w:rsid w:val="00100C0C"/>
    <w:rsid w:val="001035DD"/>
    <w:rsid w:val="00141C60"/>
    <w:rsid w:val="001525DB"/>
    <w:rsid w:val="001631B7"/>
    <w:rsid w:val="0016714E"/>
    <w:rsid w:val="00184F82"/>
    <w:rsid w:val="00187B9D"/>
    <w:rsid w:val="001919F9"/>
    <w:rsid w:val="001B6EC5"/>
    <w:rsid w:val="001D5983"/>
    <w:rsid w:val="001E4BFF"/>
    <w:rsid w:val="001F77F8"/>
    <w:rsid w:val="00204CA6"/>
    <w:rsid w:val="00216EAB"/>
    <w:rsid w:val="002218B2"/>
    <w:rsid w:val="00226BCB"/>
    <w:rsid w:val="0023215D"/>
    <w:rsid w:val="002370D0"/>
    <w:rsid w:val="0025543F"/>
    <w:rsid w:val="002651EC"/>
    <w:rsid w:val="002663B3"/>
    <w:rsid w:val="002718E4"/>
    <w:rsid w:val="0027575E"/>
    <w:rsid w:val="00277679"/>
    <w:rsid w:val="002A4CBE"/>
    <w:rsid w:val="002D0C67"/>
    <w:rsid w:val="00305CF9"/>
    <w:rsid w:val="00306EDF"/>
    <w:rsid w:val="003112C1"/>
    <w:rsid w:val="003138F8"/>
    <w:rsid w:val="00314255"/>
    <w:rsid w:val="003463FD"/>
    <w:rsid w:val="0034656A"/>
    <w:rsid w:val="00370426"/>
    <w:rsid w:val="0038424B"/>
    <w:rsid w:val="00390525"/>
    <w:rsid w:val="00390E5D"/>
    <w:rsid w:val="003969EA"/>
    <w:rsid w:val="003B5780"/>
    <w:rsid w:val="003D1862"/>
    <w:rsid w:val="003D30B3"/>
    <w:rsid w:val="003E1F20"/>
    <w:rsid w:val="003F498F"/>
    <w:rsid w:val="00410856"/>
    <w:rsid w:val="0041306F"/>
    <w:rsid w:val="00416020"/>
    <w:rsid w:val="004174FB"/>
    <w:rsid w:val="00441587"/>
    <w:rsid w:val="004463FA"/>
    <w:rsid w:val="00456A05"/>
    <w:rsid w:val="00457A5C"/>
    <w:rsid w:val="004A7704"/>
    <w:rsid w:val="004D7AD1"/>
    <w:rsid w:val="00512A96"/>
    <w:rsid w:val="00536054"/>
    <w:rsid w:val="005640A0"/>
    <w:rsid w:val="0057180D"/>
    <w:rsid w:val="00581532"/>
    <w:rsid w:val="005854BC"/>
    <w:rsid w:val="00590F78"/>
    <w:rsid w:val="0059443C"/>
    <w:rsid w:val="005968A7"/>
    <w:rsid w:val="005A4BF1"/>
    <w:rsid w:val="005D45BB"/>
    <w:rsid w:val="005D7044"/>
    <w:rsid w:val="005E630D"/>
    <w:rsid w:val="00641F04"/>
    <w:rsid w:val="006524D6"/>
    <w:rsid w:val="00652C22"/>
    <w:rsid w:val="00656B3B"/>
    <w:rsid w:val="006709AE"/>
    <w:rsid w:val="00683DD2"/>
    <w:rsid w:val="006936BD"/>
    <w:rsid w:val="00697ABB"/>
    <w:rsid w:val="006A1C7D"/>
    <w:rsid w:val="006B6C90"/>
    <w:rsid w:val="006C0186"/>
    <w:rsid w:val="006C2069"/>
    <w:rsid w:val="006F0AC0"/>
    <w:rsid w:val="00707AE9"/>
    <w:rsid w:val="007212CE"/>
    <w:rsid w:val="00756D4C"/>
    <w:rsid w:val="0077010D"/>
    <w:rsid w:val="007747C3"/>
    <w:rsid w:val="00796F47"/>
    <w:rsid w:val="007B2BA5"/>
    <w:rsid w:val="007B55B9"/>
    <w:rsid w:val="007C4B1F"/>
    <w:rsid w:val="007D5036"/>
    <w:rsid w:val="007E2B88"/>
    <w:rsid w:val="007F61EE"/>
    <w:rsid w:val="00806208"/>
    <w:rsid w:val="0080643E"/>
    <w:rsid w:val="008172DA"/>
    <w:rsid w:val="00830E4A"/>
    <w:rsid w:val="0084555A"/>
    <w:rsid w:val="008547D7"/>
    <w:rsid w:val="00857309"/>
    <w:rsid w:val="00870FE1"/>
    <w:rsid w:val="00894460"/>
    <w:rsid w:val="0089794F"/>
    <w:rsid w:val="008A3613"/>
    <w:rsid w:val="008A37C0"/>
    <w:rsid w:val="008A4412"/>
    <w:rsid w:val="008B592B"/>
    <w:rsid w:val="008C0B5E"/>
    <w:rsid w:val="008D2B52"/>
    <w:rsid w:val="008F032A"/>
    <w:rsid w:val="008F12CA"/>
    <w:rsid w:val="0090467B"/>
    <w:rsid w:val="0091109A"/>
    <w:rsid w:val="009160B9"/>
    <w:rsid w:val="00923D3E"/>
    <w:rsid w:val="00925110"/>
    <w:rsid w:val="0095537D"/>
    <w:rsid w:val="00971AD0"/>
    <w:rsid w:val="00983FAC"/>
    <w:rsid w:val="009861DD"/>
    <w:rsid w:val="00992A75"/>
    <w:rsid w:val="00993C83"/>
    <w:rsid w:val="009A0412"/>
    <w:rsid w:val="009A16EC"/>
    <w:rsid w:val="009E532F"/>
    <w:rsid w:val="009E540B"/>
    <w:rsid w:val="00A07A82"/>
    <w:rsid w:val="00A20EC1"/>
    <w:rsid w:val="00A66879"/>
    <w:rsid w:val="00A83361"/>
    <w:rsid w:val="00A86417"/>
    <w:rsid w:val="00A96CFE"/>
    <w:rsid w:val="00AA0D5E"/>
    <w:rsid w:val="00AA4F6A"/>
    <w:rsid w:val="00AB1529"/>
    <w:rsid w:val="00AF3B50"/>
    <w:rsid w:val="00B01595"/>
    <w:rsid w:val="00B16969"/>
    <w:rsid w:val="00B37021"/>
    <w:rsid w:val="00B565CC"/>
    <w:rsid w:val="00B815DC"/>
    <w:rsid w:val="00B8437B"/>
    <w:rsid w:val="00BB3B4C"/>
    <w:rsid w:val="00BF4E8F"/>
    <w:rsid w:val="00BF6D85"/>
    <w:rsid w:val="00C07035"/>
    <w:rsid w:val="00C1664A"/>
    <w:rsid w:val="00C2239E"/>
    <w:rsid w:val="00C25751"/>
    <w:rsid w:val="00C735FC"/>
    <w:rsid w:val="00C806F0"/>
    <w:rsid w:val="00C8094B"/>
    <w:rsid w:val="00CA2C7E"/>
    <w:rsid w:val="00CA74E8"/>
    <w:rsid w:val="00CB6027"/>
    <w:rsid w:val="00CF4C59"/>
    <w:rsid w:val="00D10AE7"/>
    <w:rsid w:val="00D2310E"/>
    <w:rsid w:val="00D30C84"/>
    <w:rsid w:val="00D341C7"/>
    <w:rsid w:val="00D42350"/>
    <w:rsid w:val="00D50E33"/>
    <w:rsid w:val="00D61412"/>
    <w:rsid w:val="00D7389B"/>
    <w:rsid w:val="00D80923"/>
    <w:rsid w:val="00DB2A47"/>
    <w:rsid w:val="00DD771E"/>
    <w:rsid w:val="00DE13F8"/>
    <w:rsid w:val="00DE1D6B"/>
    <w:rsid w:val="00DF69FF"/>
    <w:rsid w:val="00DF773A"/>
    <w:rsid w:val="00E476E7"/>
    <w:rsid w:val="00E606C2"/>
    <w:rsid w:val="00E82256"/>
    <w:rsid w:val="00E967D8"/>
    <w:rsid w:val="00E97418"/>
    <w:rsid w:val="00EB41BB"/>
    <w:rsid w:val="00EC0973"/>
    <w:rsid w:val="00EE6DFE"/>
    <w:rsid w:val="00EE6E34"/>
    <w:rsid w:val="00EF70D8"/>
    <w:rsid w:val="00F2739D"/>
    <w:rsid w:val="00F30289"/>
    <w:rsid w:val="00F33537"/>
    <w:rsid w:val="00F35334"/>
    <w:rsid w:val="00F52B57"/>
    <w:rsid w:val="00F742A9"/>
    <w:rsid w:val="00F86F5E"/>
    <w:rsid w:val="00F90807"/>
    <w:rsid w:val="00F90CDC"/>
    <w:rsid w:val="00F92A4E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26A377BD-7378-470D-A323-2645D0EB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525D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F9A6-DAA8-4F00-82A8-E9BFFC14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Justyna Tomaszuk-Gryko</cp:lastModifiedBy>
  <cp:revision>2</cp:revision>
  <dcterms:created xsi:type="dcterms:W3CDTF">2023-07-25T07:42:00Z</dcterms:created>
  <dcterms:modified xsi:type="dcterms:W3CDTF">2023-07-25T07:42:00Z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