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3294CD6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76A5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142970" w:rsidRPr="00142970">
        <w:rPr>
          <w:rFonts w:ascii="Arial" w:hAnsi="Arial" w:cs="Arial"/>
          <w:b/>
          <w:bCs/>
          <w:sz w:val="32"/>
          <w:szCs w:val="32"/>
        </w:rPr>
        <w:t>Wybrane informacje dotyczące Zamawiającego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EB9879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B80F15">
        <w:rPr>
          <w:rFonts w:ascii="Arial" w:hAnsi="Arial" w:cs="Arial"/>
          <w:b/>
          <w:bCs/>
        </w:rPr>
        <w:t>1</w:t>
      </w:r>
      <w:r w:rsidR="00F564FD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6"/>
        <w:gridCol w:w="4046"/>
      </w:tblGrid>
      <w:tr w:rsidR="00142970" w:rsidRPr="00E46268" w14:paraId="383691B7" w14:textId="77777777" w:rsidTr="00792D69">
        <w:trPr>
          <w:trHeight w:hRule="exact" w:val="374"/>
          <w:jc w:val="center"/>
        </w:trPr>
        <w:tc>
          <w:tcPr>
            <w:tcW w:w="9186" w:type="dxa"/>
            <w:gridSpan w:val="2"/>
            <w:vAlign w:val="center"/>
          </w:tcPr>
          <w:p w14:paraId="516559E5" w14:textId="77777777" w:rsidR="00142970" w:rsidRPr="00E46268" w:rsidRDefault="00142970" w:rsidP="00E4626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46268">
              <w:rPr>
                <w:rFonts w:ascii="Arial" w:hAnsi="Arial" w:cs="Arial"/>
                <w:b/>
              </w:rPr>
              <w:lastRenderedPageBreak/>
              <w:t>INFORMACJE PODSTAWOWE</w:t>
            </w:r>
          </w:p>
        </w:tc>
      </w:tr>
      <w:tr w:rsidR="00142970" w:rsidRPr="00E46268" w14:paraId="7435EB9B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2080E60F" w14:textId="64FC7F92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Nazwa jednostki</w:t>
            </w:r>
          </w:p>
        </w:tc>
        <w:tc>
          <w:tcPr>
            <w:tcW w:w="4083" w:type="dxa"/>
            <w:vAlign w:val="center"/>
          </w:tcPr>
          <w:p w14:paraId="0C06995B" w14:textId="612D8883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 xml:space="preserve">Komunikacja Miejska Rybnik </w:t>
            </w:r>
            <w:r w:rsidR="00E46268" w:rsidRPr="00E46268">
              <w:rPr>
                <w:rFonts w:ascii="Arial" w:hAnsi="Arial" w:cs="Arial"/>
              </w:rPr>
              <w:br/>
            </w:r>
            <w:r w:rsidRPr="00E46268">
              <w:rPr>
                <w:rFonts w:ascii="Arial" w:hAnsi="Arial" w:cs="Arial"/>
              </w:rPr>
              <w:t>Sp. z o. o.</w:t>
            </w:r>
          </w:p>
        </w:tc>
      </w:tr>
      <w:tr w:rsidR="00142970" w:rsidRPr="00E46268" w14:paraId="4C780D5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539C9850" w14:textId="45B6F568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Adres</w:t>
            </w:r>
          </w:p>
        </w:tc>
        <w:tc>
          <w:tcPr>
            <w:tcW w:w="4083" w:type="dxa"/>
            <w:vAlign w:val="center"/>
          </w:tcPr>
          <w:p w14:paraId="398C0A68" w14:textId="5EEFC98C" w:rsidR="00142970" w:rsidRPr="00E46268" w:rsidRDefault="00E46268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Budowlanych 6</w:t>
            </w:r>
          </w:p>
        </w:tc>
      </w:tr>
      <w:tr w:rsidR="00142970" w:rsidRPr="00E46268" w14:paraId="6058F025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4A4F9CE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E46268">
              <w:rPr>
                <w:rFonts w:ascii="Arial" w:hAnsi="Arial" w:cs="Arial"/>
              </w:rPr>
              <w:t>Nr telefonu i faksu</w:t>
            </w:r>
          </w:p>
        </w:tc>
        <w:tc>
          <w:tcPr>
            <w:tcW w:w="4083" w:type="dxa"/>
            <w:vAlign w:val="center"/>
          </w:tcPr>
          <w:p w14:paraId="381031F2" w14:textId="6A3FFC03" w:rsidR="00142970" w:rsidRPr="00E46268" w:rsidRDefault="00E46268" w:rsidP="00E46268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E46268">
              <w:rPr>
                <w:rFonts w:ascii="Arial" w:hAnsi="Arial" w:cs="Arial"/>
              </w:rPr>
              <w:t>32 755 71 60</w:t>
            </w:r>
          </w:p>
        </w:tc>
      </w:tr>
      <w:tr w:rsidR="00142970" w:rsidRPr="00E46268" w14:paraId="25DA27F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F01B679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 xml:space="preserve">Adres mailowy </w:t>
            </w:r>
          </w:p>
        </w:tc>
        <w:tc>
          <w:tcPr>
            <w:tcW w:w="4083" w:type="dxa"/>
            <w:vAlign w:val="center"/>
          </w:tcPr>
          <w:p w14:paraId="0FC2238A" w14:textId="3ECDD294" w:rsidR="00142970" w:rsidRPr="00E46268" w:rsidRDefault="00E46268" w:rsidP="00E46268">
            <w:pPr>
              <w:spacing w:line="360" w:lineRule="auto"/>
              <w:rPr>
                <w:rFonts w:ascii="Arial" w:hAnsi="Arial" w:cs="Arial"/>
                <w:shd w:val="clear" w:color="auto" w:fill="FFFFFF"/>
              </w:rPr>
            </w:pPr>
            <w:r w:rsidRPr="00E46268">
              <w:rPr>
                <w:rFonts w:ascii="Arial" w:hAnsi="Arial" w:cs="Arial"/>
                <w:shd w:val="clear" w:color="auto" w:fill="FFFFFF"/>
              </w:rPr>
              <w:t>sekretariat@km.rybnik.pl</w:t>
            </w:r>
          </w:p>
        </w:tc>
      </w:tr>
      <w:tr w:rsidR="00142970" w:rsidRPr="00E46268" w14:paraId="3359D03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D3C2FD5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Adres głównej strony internetowej</w:t>
            </w:r>
          </w:p>
        </w:tc>
        <w:tc>
          <w:tcPr>
            <w:tcW w:w="4083" w:type="dxa"/>
            <w:vAlign w:val="center"/>
          </w:tcPr>
          <w:p w14:paraId="4903D6F2" w14:textId="4A2509DC" w:rsidR="00142970" w:rsidRPr="00E46268" w:rsidRDefault="00E46268" w:rsidP="00E46268">
            <w:pPr>
              <w:spacing w:line="360" w:lineRule="auto"/>
              <w:rPr>
                <w:rFonts w:ascii="Arial" w:hAnsi="Arial" w:cs="Arial"/>
                <w:shd w:val="clear" w:color="auto" w:fill="FFFFFF"/>
              </w:rPr>
            </w:pPr>
            <w:r w:rsidRPr="00E46268">
              <w:rPr>
                <w:rFonts w:ascii="Arial" w:hAnsi="Arial" w:cs="Arial"/>
                <w:shd w:val="clear" w:color="auto" w:fill="FFFFFF"/>
              </w:rPr>
              <w:t>www.km.rybnik.pl</w:t>
            </w:r>
          </w:p>
        </w:tc>
      </w:tr>
      <w:tr w:rsidR="00142970" w:rsidRPr="00E46268" w14:paraId="3AC80F25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795A0B4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Forma prawna</w:t>
            </w:r>
          </w:p>
        </w:tc>
        <w:tc>
          <w:tcPr>
            <w:tcW w:w="4083" w:type="dxa"/>
            <w:vAlign w:val="center"/>
          </w:tcPr>
          <w:p w14:paraId="6242E13F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Spółka z ograniczona odpowiedzialnością</w:t>
            </w:r>
          </w:p>
        </w:tc>
      </w:tr>
      <w:tr w:rsidR="00142970" w:rsidRPr="00E46268" w14:paraId="1EEFB64F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27F9CF71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Nr NIP</w:t>
            </w:r>
          </w:p>
        </w:tc>
        <w:tc>
          <w:tcPr>
            <w:tcW w:w="4083" w:type="dxa"/>
            <w:vAlign w:val="center"/>
          </w:tcPr>
          <w:p w14:paraId="3597E317" w14:textId="0C86A182" w:rsidR="00142970" w:rsidRPr="00E46268" w:rsidRDefault="00E46268" w:rsidP="00E46268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E46268">
              <w:rPr>
                <w:rFonts w:ascii="Arial" w:hAnsi="Arial" w:cs="Arial"/>
              </w:rPr>
              <w:t>642-323-66-29</w:t>
            </w:r>
          </w:p>
        </w:tc>
      </w:tr>
      <w:tr w:rsidR="00142970" w:rsidRPr="00E46268" w14:paraId="444B38C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6D31BD14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Nr REGON</w:t>
            </w:r>
          </w:p>
        </w:tc>
        <w:tc>
          <w:tcPr>
            <w:tcW w:w="4083" w:type="dxa"/>
            <w:vAlign w:val="center"/>
          </w:tcPr>
          <w:p w14:paraId="282F93F0" w14:textId="0B99B2FF" w:rsidR="00142970" w:rsidRPr="00E46268" w:rsidRDefault="00E46268" w:rsidP="00E46268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E46268">
              <w:rPr>
                <w:rFonts w:ascii="Arial" w:hAnsi="Arial" w:cs="Arial"/>
              </w:rPr>
              <w:t>521558670</w:t>
            </w:r>
          </w:p>
        </w:tc>
      </w:tr>
      <w:tr w:rsidR="00142970" w:rsidRPr="00E46268" w14:paraId="122AEDC5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4CDF4ED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 xml:space="preserve">Kod PKD </w:t>
            </w:r>
          </w:p>
        </w:tc>
        <w:tc>
          <w:tcPr>
            <w:tcW w:w="4083" w:type="dxa"/>
            <w:vAlign w:val="center"/>
          </w:tcPr>
          <w:p w14:paraId="3C39D847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  <w:shd w:val="clear" w:color="auto" w:fill="FFFFFF"/>
              </w:rPr>
            </w:pPr>
            <w:r w:rsidRPr="00E46268">
              <w:rPr>
                <w:rFonts w:ascii="Arial" w:hAnsi="Arial" w:cs="Arial"/>
                <w:shd w:val="clear" w:color="auto" w:fill="FFFFFF"/>
              </w:rPr>
              <w:t>49.31</w:t>
            </w:r>
          </w:p>
        </w:tc>
      </w:tr>
      <w:tr w:rsidR="00142970" w:rsidRPr="00E46268" w14:paraId="7323B27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3F0471B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Przedmiot działalności (wiodący)</w:t>
            </w:r>
          </w:p>
        </w:tc>
        <w:tc>
          <w:tcPr>
            <w:tcW w:w="4083" w:type="dxa"/>
            <w:vAlign w:val="center"/>
          </w:tcPr>
          <w:p w14:paraId="03E4948E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Usługi transportu lądowego pasażerskiego miejskiego i podmiejskiego</w:t>
            </w:r>
          </w:p>
        </w:tc>
      </w:tr>
      <w:tr w:rsidR="00142970" w:rsidRPr="00E46268" w14:paraId="13459498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B82B036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Organ dokonujący wyboru firmy audytorskiej</w:t>
            </w:r>
          </w:p>
        </w:tc>
        <w:tc>
          <w:tcPr>
            <w:tcW w:w="4083" w:type="dxa"/>
            <w:vAlign w:val="center"/>
          </w:tcPr>
          <w:p w14:paraId="1FAEE2F5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Rada Nadzorcza Spółki</w:t>
            </w:r>
          </w:p>
        </w:tc>
      </w:tr>
      <w:tr w:rsidR="00142970" w:rsidRPr="00E46268" w14:paraId="4081459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6F62388C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Organ zatwierdzający sprawozdanie finansowe</w:t>
            </w:r>
          </w:p>
        </w:tc>
        <w:tc>
          <w:tcPr>
            <w:tcW w:w="4083" w:type="dxa"/>
            <w:vAlign w:val="center"/>
          </w:tcPr>
          <w:p w14:paraId="26204EF1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Zgromadzenie Wspólników Spółki</w:t>
            </w:r>
          </w:p>
        </w:tc>
      </w:tr>
      <w:tr w:rsidR="00142970" w:rsidRPr="00E46268" w14:paraId="3F95497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A57D473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 xml:space="preserve">Data rozpoczęcia działalności </w:t>
            </w:r>
          </w:p>
        </w:tc>
        <w:tc>
          <w:tcPr>
            <w:tcW w:w="4083" w:type="dxa"/>
            <w:vAlign w:val="center"/>
          </w:tcPr>
          <w:p w14:paraId="567E1FC2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Marzec 2022 r.</w:t>
            </w:r>
          </w:p>
        </w:tc>
      </w:tr>
      <w:tr w:rsidR="00142970" w:rsidRPr="00E46268" w14:paraId="1E52DC51" w14:textId="77777777" w:rsidTr="00792D69">
        <w:trPr>
          <w:trHeight w:val="183"/>
          <w:jc w:val="center"/>
        </w:trPr>
        <w:tc>
          <w:tcPr>
            <w:tcW w:w="9186" w:type="dxa"/>
            <w:gridSpan w:val="2"/>
            <w:tcBorders>
              <w:bottom w:val="nil"/>
            </w:tcBorders>
            <w:vAlign w:val="center"/>
          </w:tcPr>
          <w:p w14:paraId="5D303AF6" w14:textId="77777777" w:rsidR="00142970" w:rsidRPr="00E46268" w:rsidRDefault="00142970" w:rsidP="00E4626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46268">
              <w:rPr>
                <w:rFonts w:ascii="Arial" w:hAnsi="Arial" w:cs="Arial"/>
                <w:b/>
              </w:rPr>
              <w:t xml:space="preserve">WYBRANE INFORMACJE NA PODSTAWIE DANYCH ROKU III kwartał 2022 </w:t>
            </w:r>
          </w:p>
        </w:tc>
      </w:tr>
      <w:tr w:rsidR="00142970" w:rsidRPr="00E46268" w14:paraId="36AF755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6BDAC6F2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Suma bilansowa</w:t>
            </w:r>
          </w:p>
        </w:tc>
        <w:tc>
          <w:tcPr>
            <w:tcW w:w="4083" w:type="dxa"/>
            <w:vAlign w:val="center"/>
          </w:tcPr>
          <w:p w14:paraId="430F229B" w14:textId="7BDD087C" w:rsidR="00142970" w:rsidRPr="00E46268" w:rsidRDefault="00810F0B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5 705 620,79</w:t>
            </w:r>
          </w:p>
        </w:tc>
      </w:tr>
      <w:tr w:rsidR="00142970" w:rsidRPr="00E46268" w14:paraId="439825CF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04356D11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Aktywa trwałe, w tym:</w:t>
            </w:r>
          </w:p>
        </w:tc>
        <w:tc>
          <w:tcPr>
            <w:tcW w:w="4083" w:type="dxa"/>
            <w:vAlign w:val="center"/>
          </w:tcPr>
          <w:p w14:paraId="10A5CC37" w14:textId="3958E4E3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144 343,88</w:t>
            </w:r>
          </w:p>
        </w:tc>
      </w:tr>
      <w:tr w:rsidR="00142970" w:rsidRPr="00E46268" w14:paraId="35F9B8C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EEF4925" w14:textId="77777777" w:rsidR="00142970" w:rsidRPr="00810F0B" w:rsidRDefault="00142970" w:rsidP="00E46268">
            <w:pPr>
              <w:pStyle w:val="Akapitzlist2"/>
              <w:numPr>
                <w:ilvl w:val="0"/>
                <w:numId w:val="14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10F0B">
              <w:rPr>
                <w:rFonts w:ascii="Arial" w:hAnsi="Arial" w:cs="Arial"/>
                <w:sz w:val="24"/>
                <w:szCs w:val="24"/>
              </w:rPr>
              <w:t>Rzeczowe aktywa trwałe</w:t>
            </w:r>
          </w:p>
        </w:tc>
        <w:tc>
          <w:tcPr>
            <w:tcW w:w="4083" w:type="dxa"/>
            <w:vAlign w:val="center"/>
          </w:tcPr>
          <w:p w14:paraId="7CD5ED33" w14:textId="22EA3CCA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100 431,80</w:t>
            </w:r>
          </w:p>
        </w:tc>
      </w:tr>
      <w:tr w:rsidR="00142970" w:rsidRPr="00E46268" w14:paraId="3A02C4C3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832C937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Kapitał (fundusz własny), w tym:</w:t>
            </w:r>
          </w:p>
        </w:tc>
        <w:tc>
          <w:tcPr>
            <w:tcW w:w="4083" w:type="dxa"/>
            <w:vAlign w:val="center"/>
          </w:tcPr>
          <w:p w14:paraId="5F5E26C9" w14:textId="3B81B5A7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5 056 562,02</w:t>
            </w:r>
          </w:p>
        </w:tc>
      </w:tr>
      <w:tr w:rsidR="00142970" w:rsidRPr="00E46268" w14:paraId="7E92383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7433B38" w14:textId="77777777" w:rsidR="00142970" w:rsidRPr="00810F0B" w:rsidRDefault="00142970" w:rsidP="00E46268">
            <w:pPr>
              <w:pStyle w:val="Akapitzlist2"/>
              <w:numPr>
                <w:ilvl w:val="0"/>
                <w:numId w:val="14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10F0B">
              <w:rPr>
                <w:rFonts w:ascii="Arial" w:hAnsi="Arial" w:cs="Arial"/>
                <w:sz w:val="24"/>
                <w:szCs w:val="24"/>
              </w:rPr>
              <w:t>Zysk (strata) netto</w:t>
            </w:r>
          </w:p>
        </w:tc>
        <w:tc>
          <w:tcPr>
            <w:tcW w:w="4083" w:type="dxa"/>
            <w:vAlign w:val="center"/>
          </w:tcPr>
          <w:p w14:paraId="094386AC" w14:textId="354CCEF6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56 562,02</w:t>
            </w:r>
          </w:p>
        </w:tc>
      </w:tr>
      <w:tr w:rsidR="00142970" w:rsidRPr="00E46268" w14:paraId="41B50F4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A839DFA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Przychody netto ze sprzedaży i zrównane z nimi</w:t>
            </w:r>
          </w:p>
        </w:tc>
        <w:tc>
          <w:tcPr>
            <w:tcW w:w="4083" w:type="dxa"/>
            <w:vAlign w:val="center"/>
          </w:tcPr>
          <w:p w14:paraId="36504D5F" w14:textId="0C7A9BEE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1 737 256,91</w:t>
            </w:r>
          </w:p>
        </w:tc>
      </w:tr>
      <w:tr w:rsidR="00142970" w:rsidRPr="00E46268" w14:paraId="6E96882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5A17E17F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Koszty działalności operacyjnej</w:t>
            </w:r>
          </w:p>
        </w:tc>
        <w:tc>
          <w:tcPr>
            <w:tcW w:w="4083" w:type="dxa"/>
            <w:vAlign w:val="center"/>
          </w:tcPr>
          <w:p w14:paraId="6132A2A5" w14:textId="6053FDE3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1 662 272,28</w:t>
            </w:r>
          </w:p>
        </w:tc>
      </w:tr>
      <w:tr w:rsidR="00142970" w:rsidRPr="00E46268" w14:paraId="69ADA79F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FF235CF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Pozostałe przychody operacyjne</w:t>
            </w:r>
          </w:p>
        </w:tc>
        <w:tc>
          <w:tcPr>
            <w:tcW w:w="4083" w:type="dxa"/>
            <w:vAlign w:val="center"/>
          </w:tcPr>
          <w:p w14:paraId="2A070092" w14:textId="74EDAF04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7,68</w:t>
            </w:r>
          </w:p>
        </w:tc>
      </w:tr>
      <w:tr w:rsidR="00142970" w:rsidRPr="00E46268" w14:paraId="646825E2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6045CA6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Pozostałe koszty operacyjne</w:t>
            </w:r>
          </w:p>
        </w:tc>
        <w:tc>
          <w:tcPr>
            <w:tcW w:w="4083" w:type="dxa"/>
            <w:vAlign w:val="center"/>
          </w:tcPr>
          <w:p w14:paraId="306316A3" w14:textId="3E9B22B5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0,29</w:t>
            </w:r>
          </w:p>
        </w:tc>
      </w:tr>
      <w:tr w:rsidR="00142970" w:rsidRPr="00E46268" w14:paraId="78B13085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0A823190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Sposób ewidencji kosztów</w:t>
            </w:r>
          </w:p>
        </w:tc>
        <w:tc>
          <w:tcPr>
            <w:tcW w:w="4083" w:type="dxa"/>
            <w:vAlign w:val="center"/>
          </w:tcPr>
          <w:p w14:paraId="3FB4085A" w14:textId="0E647F2B" w:rsidR="00142970" w:rsidRPr="00E46268" w:rsidRDefault="00810F0B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 układzie rodzajowym </w:t>
            </w:r>
            <w:r>
              <w:rPr>
                <w:rFonts w:ascii="Arial" w:hAnsi="Arial" w:cs="Arial"/>
              </w:rPr>
              <w:br/>
              <w:t>i funkcjonalnym</w:t>
            </w:r>
          </w:p>
        </w:tc>
      </w:tr>
      <w:tr w:rsidR="00142970" w:rsidRPr="00E46268" w14:paraId="38ADC63B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09F57A0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Przeciętne zatrudnienie</w:t>
            </w:r>
          </w:p>
        </w:tc>
        <w:tc>
          <w:tcPr>
            <w:tcW w:w="4083" w:type="dxa"/>
            <w:vAlign w:val="center"/>
          </w:tcPr>
          <w:p w14:paraId="3BF171F6" w14:textId="75E59B9F" w:rsidR="00142970" w:rsidRPr="00E46268" w:rsidRDefault="003C4F69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</w:tbl>
    <w:p w14:paraId="48F46C8E" w14:textId="63125575" w:rsidR="0071344F" w:rsidRPr="0071344F" w:rsidRDefault="0071344F" w:rsidP="00142970">
      <w:pPr>
        <w:pStyle w:val="Legenda"/>
        <w:spacing w:after="0" w:line="360" w:lineRule="auto"/>
        <w:jc w:val="right"/>
        <w:rPr>
          <w:rFonts w:ascii="Arial" w:hAnsi="Arial" w:cs="Arial"/>
        </w:rPr>
      </w:pPr>
    </w:p>
    <w:sectPr w:rsidR="0071344F" w:rsidRPr="0071344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95C12" w14:textId="77777777" w:rsidR="00096641" w:rsidRDefault="00096641" w:rsidP="00B333D3">
      <w:r>
        <w:separator/>
      </w:r>
    </w:p>
  </w:endnote>
  <w:endnote w:type="continuationSeparator" w:id="0">
    <w:p w14:paraId="40D82016" w14:textId="77777777" w:rsidR="00096641" w:rsidRDefault="0009664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6AA76AD" w:rsidR="002A7B41" w:rsidRPr="00B132FD" w:rsidRDefault="00F564F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45CD8" w14:textId="77777777" w:rsidR="00096641" w:rsidRDefault="00096641" w:rsidP="00B333D3">
      <w:r>
        <w:separator/>
      </w:r>
    </w:p>
  </w:footnote>
  <w:footnote w:type="continuationSeparator" w:id="0">
    <w:p w14:paraId="17C6D7BC" w14:textId="77777777" w:rsidR="00096641" w:rsidRDefault="0009664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32AB6CF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B80F15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F564FD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42970" w:rsidRPr="00142970">
      <w:rPr>
        <w:rFonts w:ascii="Arial" w:hAnsi="Arial" w:cs="Arial"/>
        <w:color w:val="767171" w:themeColor="background2" w:themeShade="80"/>
        <w:sz w:val="22"/>
        <w:szCs w:val="22"/>
      </w:rPr>
      <w:t>Wybrane informacje dotyczące Zamawiającego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F94136C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32C0A66"/>
    <w:multiLevelType w:val="multilevel"/>
    <w:tmpl w:val="C4ACAE10"/>
    <w:numStyleLink w:val="Biecalista6"/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71C55FA8"/>
    <w:multiLevelType w:val="hybridMultilevel"/>
    <w:tmpl w:val="2020F0FC"/>
    <w:lvl w:ilvl="0" w:tplc="04150005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num w:numId="1" w16cid:durableId="905452967">
    <w:abstractNumId w:val="9"/>
  </w:num>
  <w:num w:numId="2" w16cid:durableId="981620493">
    <w:abstractNumId w:val="5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2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69499028">
    <w:abstractNumId w:val="4"/>
  </w:num>
  <w:num w:numId="14" w16cid:durableId="13645547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96641"/>
    <w:rsid w:val="000C31A0"/>
    <w:rsid w:val="00106997"/>
    <w:rsid w:val="00123B50"/>
    <w:rsid w:val="001329E7"/>
    <w:rsid w:val="00142970"/>
    <w:rsid w:val="001544CD"/>
    <w:rsid w:val="001A6218"/>
    <w:rsid w:val="001C0428"/>
    <w:rsid w:val="001C54E3"/>
    <w:rsid w:val="001D0D62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E2955"/>
    <w:rsid w:val="002F419D"/>
    <w:rsid w:val="003208A5"/>
    <w:rsid w:val="00356A68"/>
    <w:rsid w:val="00363CF7"/>
    <w:rsid w:val="003643A0"/>
    <w:rsid w:val="00364EEC"/>
    <w:rsid w:val="00393D21"/>
    <w:rsid w:val="003C4F69"/>
    <w:rsid w:val="003F2505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1344F"/>
    <w:rsid w:val="00724F01"/>
    <w:rsid w:val="00734390"/>
    <w:rsid w:val="00761081"/>
    <w:rsid w:val="007C15A1"/>
    <w:rsid w:val="007C7AB4"/>
    <w:rsid w:val="007D024C"/>
    <w:rsid w:val="007F38CD"/>
    <w:rsid w:val="00800D2F"/>
    <w:rsid w:val="00810F0B"/>
    <w:rsid w:val="00835149"/>
    <w:rsid w:val="00837F5A"/>
    <w:rsid w:val="008432D2"/>
    <w:rsid w:val="0085484D"/>
    <w:rsid w:val="00863016"/>
    <w:rsid w:val="008737CD"/>
    <w:rsid w:val="00886D1C"/>
    <w:rsid w:val="008B17DA"/>
    <w:rsid w:val="008B56B6"/>
    <w:rsid w:val="008C08AD"/>
    <w:rsid w:val="008C61C3"/>
    <w:rsid w:val="008F5BDB"/>
    <w:rsid w:val="00916DE6"/>
    <w:rsid w:val="00927C81"/>
    <w:rsid w:val="00930C17"/>
    <w:rsid w:val="00961C67"/>
    <w:rsid w:val="009C26F7"/>
    <w:rsid w:val="009F6E6C"/>
    <w:rsid w:val="00A05B46"/>
    <w:rsid w:val="00A35970"/>
    <w:rsid w:val="00A37A68"/>
    <w:rsid w:val="00A435D1"/>
    <w:rsid w:val="00A76A52"/>
    <w:rsid w:val="00AC5364"/>
    <w:rsid w:val="00B132FD"/>
    <w:rsid w:val="00B24AA0"/>
    <w:rsid w:val="00B333D3"/>
    <w:rsid w:val="00B365AE"/>
    <w:rsid w:val="00B36959"/>
    <w:rsid w:val="00B80F15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F159A"/>
    <w:rsid w:val="00D0107E"/>
    <w:rsid w:val="00D2658B"/>
    <w:rsid w:val="00D33BF8"/>
    <w:rsid w:val="00D35CD2"/>
    <w:rsid w:val="00D47388"/>
    <w:rsid w:val="00D53781"/>
    <w:rsid w:val="00D94016"/>
    <w:rsid w:val="00DF6C3C"/>
    <w:rsid w:val="00E07707"/>
    <w:rsid w:val="00E3555A"/>
    <w:rsid w:val="00E42F54"/>
    <w:rsid w:val="00E46268"/>
    <w:rsid w:val="00EB5AC1"/>
    <w:rsid w:val="00EE2AE9"/>
    <w:rsid w:val="00F05101"/>
    <w:rsid w:val="00F24FE8"/>
    <w:rsid w:val="00F26F4B"/>
    <w:rsid w:val="00F404D8"/>
    <w:rsid w:val="00F54A0C"/>
    <w:rsid w:val="00F564FD"/>
    <w:rsid w:val="00F56F8D"/>
    <w:rsid w:val="00F90156"/>
    <w:rsid w:val="00F9745C"/>
    <w:rsid w:val="00FA43D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wcity">
    <w:name w:val="Body Text Indent"/>
    <w:basedOn w:val="Normalny"/>
    <w:link w:val="TekstpodstawowywcityZnak"/>
    <w:unhideWhenUsed/>
    <w:rsid w:val="0071344F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44F"/>
    <w:rPr>
      <w:rFonts w:ascii="Calibri" w:eastAsia="Calibri" w:hAnsi="Calibri" w:cs="Calibri"/>
      <w:sz w:val="22"/>
      <w:szCs w:val="22"/>
      <w:lang w:val="x-none"/>
    </w:rPr>
  </w:style>
  <w:style w:type="paragraph" w:customStyle="1" w:styleId="Tekstpodstawowywcity0">
    <w:name w:val="Tekst podstawowy wci?ty"/>
    <w:basedOn w:val="Normalny"/>
    <w:rsid w:val="0071344F"/>
    <w:pPr>
      <w:widowControl w:val="0"/>
      <w:ind w:right="51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Akapitzlist2">
    <w:name w:val="Akapit z listą2"/>
    <w:basedOn w:val="Normalny"/>
    <w:rsid w:val="00142970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176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24</cp:revision>
  <cp:lastPrinted>2022-10-25T04:55:00Z</cp:lastPrinted>
  <dcterms:created xsi:type="dcterms:W3CDTF">2022-08-14T19:42:00Z</dcterms:created>
  <dcterms:modified xsi:type="dcterms:W3CDTF">2022-11-10T11:12:00Z</dcterms:modified>
  <cp:category/>
</cp:coreProperties>
</file>