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</w:rPr>
      </w:pPr>
    </w:p>
    <w:p w14:paraId="3460D7A0" w14:textId="5CAE7E7F" w:rsidR="00AB51F7" w:rsidRP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AB51F7">
        <w:rPr>
          <w:rFonts w:ascii="Verdana" w:hAnsi="Verdana" w:cs="Arial"/>
          <w:b/>
          <w:bCs/>
        </w:rPr>
        <w:t>Załącznik nr 1 do SWZ</w:t>
      </w:r>
    </w:p>
    <w:p w14:paraId="4D955813" w14:textId="77777777" w:rsidR="00AB51F7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2D37B7DD" w:rsidR="00A56D0F" w:rsidRPr="00030268" w:rsidRDefault="00AB51F7" w:rsidP="00AB51F7">
      <w:pPr>
        <w:jc w:val="center"/>
        <w:rPr>
          <w:rFonts w:ascii="Verdana" w:hAnsi="Verdana" w:cs="Arial"/>
        </w:rPr>
      </w:pPr>
      <w:r w:rsidRPr="00030268">
        <w:rPr>
          <w:rFonts w:ascii="Verdana" w:hAnsi="Verdana" w:cs="Arial"/>
          <w:b/>
        </w:rPr>
        <w:t>FORMULARZ OFERTOWY</w:t>
      </w:r>
    </w:p>
    <w:p w14:paraId="59BC7F65" w14:textId="38DA0149" w:rsidR="003644E9" w:rsidRPr="00030268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30268" w14:paraId="7D0EF4DD" w14:textId="77777777" w:rsidTr="00AB51F7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30268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  <w:r w:rsidRPr="00030268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D52E04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D52E04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Pr="00D52E04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D52E04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D52E04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00D44378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30268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30268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1B0E2B81" w:rsidR="00E66570" w:rsidRPr="00D52E04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3026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52E04" w:rsidRPr="00D52E04">
              <w:rPr>
                <w:rFonts w:ascii="Verdana" w:hAnsi="Verdana" w:cs="Arial"/>
                <w:b/>
                <w:sz w:val="18"/>
                <w:szCs w:val="18"/>
              </w:rPr>
              <w:t>na usługę projektu, budowy, wdrożenia i utrzymania serwisu WWW i systemu klasy CMS dla Sieci Badawczej Łukasiewicz</w:t>
            </w:r>
            <w:r w:rsidR="00D52E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AE32DE"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r w:rsidR="00E94F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D52E04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/PZP/D</w:t>
            </w:r>
            <w:r w:rsidR="00D52E04">
              <w:rPr>
                <w:rFonts w:ascii="Verdana" w:hAnsi="Verdana" w:cs="Arial"/>
                <w:b/>
                <w:bCs/>
                <w:sz w:val="18"/>
                <w:szCs w:val="18"/>
              </w:rPr>
              <w:t>KPR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/2021/BZN</w:t>
            </w:r>
            <w:r w:rsidRPr="00E94F1E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E94F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3026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D52E04">
              <w:rPr>
                <w:rFonts w:ascii="Verdana" w:hAnsi="Verdana" w:cs="Arial"/>
                <w:bCs/>
                <w:sz w:val="18"/>
                <w:szCs w:val="18"/>
              </w:rPr>
              <w:br/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sz w:val="18"/>
                <w:szCs w:val="18"/>
              </w:rPr>
              <w:t>specyfikacji warunków zamówienia (SWZ) oraz zgodnie z poniższymi warunkami:</w:t>
            </w:r>
          </w:p>
          <w:p w14:paraId="275E792E" w14:textId="77777777" w:rsidR="003644E9" w:rsidRPr="00030268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030268" w14:paraId="4C21D474" w14:textId="77777777" w:rsidTr="00B85906">
              <w:trPr>
                <w:trHeight w:val="932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23510BD0" w:rsidR="003644E9" w:rsidRPr="004B0445" w:rsidRDefault="003644E9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  <w:r w:rsidRPr="004B0445">
                    <w:rPr>
                      <w:rFonts w:ascii="Verdana" w:hAnsi="Verdana" w:cs="Arial"/>
                      <w:b/>
                      <w:caps/>
                    </w:rPr>
                    <w:t xml:space="preserve">KRYTERIUM cena </w:t>
                  </w:r>
                  <w:r w:rsidRPr="004B0445">
                    <w:rPr>
                      <w:rFonts w:ascii="Verdana" w:hAnsi="Verdana" w:cs="Arial"/>
                      <w:b/>
                    </w:rPr>
                    <w:t>(łączna cena za realizację zamówienia):</w:t>
                  </w:r>
                </w:p>
                <w:p w14:paraId="23231ECC" w14:textId="77777777" w:rsidR="003644E9" w:rsidRPr="004B0445" w:rsidRDefault="003644E9" w:rsidP="002A3752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B0445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B0445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15614FDA" w14:textId="77777777" w:rsidR="003644E9" w:rsidRPr="004B0445" w:rsidRDefault="003644E9" w:rsidP="002A3752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B0445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4B0445" w:rsidRDefault="003644E9" w:rsidP="002A3752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B0445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4B0445" w:rsidRDefault="003644E9" w:rsidP="002A3752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B0445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4957E374" w14:textId="77777777" w:rsidR="00F9133D" w:rsidRPr="00F9133D" w:rsidRDefault="00F9133D" w:rsidP="002A3752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796ADDBB" w14:textId="74113E9B" w:rsidR="00F9133D" w:rsidRPr="004B0445" w:rsidRDefault="00D62009" w:rsidP="00F9133D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W tym</w:t>
                  </w:r>
                  <w:r w:rsidR="00F9133D" w:rsidRPr="004B0445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118E5581" w14:textId="6BF9C9F1" w:rsidR="00F9133D" w:rsidRPr="008A0278" w:rsidRDefault="00F9133D" w:rsidP="00F9133D">
                  <w:pPr>
                    <w:pStyle w:val="paragraph"/>
                    <w:numPr>
                      <w:ilvl w:val="0"/>
                      <w:numId w:val="46"/>
                    </w:numPr>
                    <w:autoSpaceDN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wynagrodzenie z tytułu </w:t>
                  </w:r>
                  <w:r w:rsidRPr="00F9133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wdrożenia Systemu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F9133D">
                    <w:rPr>
                      <w:rFonts w:ascii="Verdana" w:hAnsi="Verdana"/>
                      <w:sz w:val="18"/>
                      <w:szCs w:val="18"/>
                    </w:rPr>
                    <w:t>…………,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w wysokości ……. zł brutto (słownie:……), w tym podatek VAT w kwocie ……… zł (słownie:………),</w:t>
                  </w:r>
                  <w:r w:rsidR="001C73E1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1C72E898" w14:textId="77777777" w:rsidR="00F9133D" w:rsidRDefault="00F9133D" w:rsidP="00F9133D">
                  <w:pPr>
                    <w:pStyle w:val="Akapitzlist"/>
                  </w:pPr>
                </w:p>
                <w:p w14:paraId="7071A058" w14:textId="2FEFB894" w:rsidR="00F9133D" w:rsidRPr="008A0278" w:rsidRDefault="00F9133D" w:rsidP="00F9133D">
                  <w:pPr>
                    <w:pStyle w:val="paragraph"/>
                    <w:spacing w:before="0" w:beforeAutospacing="0" w:after="0" w:afterAutospacing="0"/>
                    <w:ind w:left="720"/>
                    <w:jc w:val="both"/>
                    <w:textAlignment w:val="baseline"/>
                  </w:pPr>
                  <w:r>
                    <w:t xml:space="preserve">-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– w tym przeniesienia na Zamawiającego autorskich praw majątkowych do Rezultatów będących utworami oraz udzielenia odpowiednich licencji,</w:t>
                  </w:r>
                </w:p>
                <w:p w14:paraId="3DB1217B" w14:textId="1D05DF1E" w:rsidR="00737EDA" w:rsidRPr="008A0278" w:rsidRDefault="00F9133D" w:rsidP="00737EDA">
                  <w:pPr>
                    <w:pStyle w:val="paragraph"/>
                    <w:numPr>
                      <w:ilvl w:val="0"/>
                      <w:numId w:val="46"/>
                    </w:numPr>
                    <w:autoSpaceDN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wynagrodzenie z tytułu </w:t>
                  </w:r>
                  <w:r w:rsidRPr="00F9133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świadczenia Usługi Utrzymania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, o której mowa w §10 Umowy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w wysokości nie większej niż ……………… zł brutto (słownie:…………………), w tym podatek VAT w kwocie ………………………. zł (słownie:………………………),</w:t>
                  </w:r>
                </w:p>
                <w:p w14:paraId="019B9A2A" w14:textId="1074DBFD" w:rsidR="00F9133D" w:rsidRPr="00A03EA4" w:rsidRDefault="00F9133D" w:rsidP="00F9133D">
                  <w:pPr>
                    <w:pStyle w:val="paragraph"/>
                    <w:numPr>
                      <w:ilvl w:val="0"/>
                      <w:numId w:val="46"/>
                    </w:numPr>
                    <w:autoSpaceDN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wynagrodzenie z tytułu świadczenia </w:t>
                  </w:r>
                  <w:r w:rsidRPr="00F9133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Usługi Rozwoju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, o której mowa w §11 Umowy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w wysokości nie większej niż …………………… zł brutto (słownie:…………………………), w tym podatek VAT w kwocie…………  zł (słownie:………………………).</w:t>
                  </w:r>
                </w:p>
                <w:p w14:paraId="19D93BB4" w14:textId="77777777" w:rsidR="00A03EA4" w:rsidRPr="00C007D9" w:rsidRDefault="00A03EA4" w:rsidP="00A03EA4">
                  <w:pPr>
                    <w:pStyle w:val="paragraph"/>
                    <w:autoSpaceDN w:val="0"/>
                    <w:spacing w:before="0" w:beforeAutospacing="0" w:after="0" w:afterAutospacing="0"/>
                    <w:ind w:left="720"/>
                    <w:jc w:val="both"/>
                    <w:textAlignment w:val="baseline"/>
                  </w:pPr>
                </w:p>
                <w:p w14:paraId="1F4FEB4C" w14:textId="054D3827" w:rsidR="00901B72" w:rsidRDefault="00A03EA4" w:rsidP="003644E9">
                  <w:pPr>
                    <w:spacing w:line="360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03EA4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zgodnie ze szczegółową kalkulacją cenową</w:t>
                  </w:r>
                  <w:r w:rsidR="00D6200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, która stanowi załącznik nr 1a do SWZ.</w:t>
                  </w:r>
                </w:p>
                <w:p w14:paraId="3A89DE21" w14:textId="4F9B1037" w:rsidR="005C5F38" w:rsidRPr="005C5F38" w:rsidRDefault="005C5F38" w:rsidP="005C5F38">
                  <w:pPr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</w:pPr>
                  <w:r w:rsidRPr="005C5F38">
                    <w:rPr>
                      <w:rFonts w:ascii="Verdana" w:hAnsi="Verdana"/>
                      <w:b/>
                      <w:bCs/>
                      <w:sz w:val="18"/>
                      <w:szCs w:val="18"/>
                      <w:lang w:eastAsia="pl-PL"/>
                    </w:rPr>
                    <w:t>Oświadczamy</w:t>
                  </w:r>
                  <w:r w:rsidRPr="005C5F38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, iż cena netto 1 roboczodnia wynosi…….. zł, co w powiększeniu o podatek VAT daje kwotę brutto………… zł</w:t>
                  </w:r>
                  <w:r w:rsid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0B4E8909" w14:textId="77777777" w:rsidR="009E4B2E" w:rsidRDefault="009E4B2E" w:rsidP="003644E9">
                  <w:pPr>
                    <w:spacing w:line="360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68E4DB2D" w14:textId="77777777" w:rsidR="00D50D31" w:rsidRDefault="003644E9" w:rsidP="00E71ADF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KRYTERIUM </w:t>
                  </w:r>
                  <w:r w:rsidR="00E71ADF"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TERMIN </w:t>
                  </w:r>
                  <w:r w:rsidR="00871598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R</w:t>
                  </w:r>
                  <w:r w:rsidR="00D50D3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EALIZACJI USŁUGI:</w:t>
                  </w:r>
                </w:p>
                <w:p w14:paraId="7B679AFC" w14:textId="370228D2" w:rsidR="003644E9" w:rsidRPr="00E71ADF" w:rsidRDefault="00E71ADF" w:rsidP="00E71ADF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50B1A8F0" w14:textId="355AD97A" w:rsidR="003644E9" w:rsidRPr="00EA3650" w:rsidRDefault="003644E9" w:rsidP="003644E9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OŚWIADCZAMY, iż </w:t>
                  </w:r>
                  <w:r w:rsidR="00E71ADF"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  <w:r w:rsidR="00D50D31"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wykonamy usługę</w:t>
                  </w:r>
                  <w:r w:rsidR="0077335C" w:rsidRPr="00EA3650">
                    <w:rPr>
                      <w:rFonts w:ascii="Verdana" w:hAnsi="Verdana" w:cs="Arial"/>
                      <w:sz w:val="18"/>
                      <w:szCs w:val="18"/>
                    </w:rPr>
                    <w:t xml:space="preserve"> projektu, budowy, wdrożenia i optymalizacji serwisu oraz szkolenia</w:t>
                  </w:r>
                  <w:r w:rsidR="00D50D31"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  <w:r w:rsidR="0077335C"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(Etap I zgodnie z OPZ) </w:t>
                  </w:r>
                  <w:r w:rsidR="00E71ADF" w:rsidRPr="00EA3650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w terminie …</w:t>
                  </w:r>
                  <w:r w:rsidR="00E011AD" w:rsidRPr="00EA3650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… </w:t>
                  </w:r>
                  <w:r w:rsidR="002F1E97" w:rsidRPr="00EA3650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miesięcy</w:t>
                  </w:r>
                  <w:r w:rsidR="00E71ADF" w:rsidRPr="00EA3650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od dnia zawarcia umowy</w:t>
                  </w:r>
                  <w:r w:rsidR="00E71ADF" w:rsidRPr="00EA3650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  <w:r w:rsidRPr="00EA3650">
                    <w:rPr>
                      <w:rFonts w:ascii="Verdana" w:hAnsi="Verdana" w:cs="Arial"/>
                      <w:sz w:val="18"/>
                      <w:szCs w:val="18"/>
                    </w:rPr>
                    <w:t>(w celu oceny w kryterium oceny ofert)</w:t>
                  </w:r>
                  <w:r w:rsidR="00E71ADF" w:rsidRPr="00EA3650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14:paraId="4AAACE89" w14:textId="77777777" w:rsidR="003644E9" w:rsidRPr="00A3024F" w:rsidRDefault="003644E9" w:rsidP="003644E9">
                  <w:pPr>
                    <w:jc w:val="center"/>
                    <w:textAlignment w:val="baseline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A3024F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  <w:p w14:paraId="47F3E438" w14:textId="5F5F0C6F" w:rsidR="003644E9" w:rsidRPr="00A3024F" w:rsidRDefault="003644E9" w:rsidP="00DA7BA3">
                  <w:pPr>
                    <w:pStyle w:val="Akapitzlist"/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W przypadku braku złożenia oświadczenia w zakresie 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terminu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, Zamawiający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uzna, </w:t>
                  </w:r>
                  <w:r w:rsidR="00386D38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br/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że Wykonawca zaoferował </w:t>
                  </w:r>
                  <w:r w:rsidR="002F1E97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6 miesięcy</w:t>
                  </w:r>
                  <w:r w:rsidR="00386D38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jako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termin </w:t>
                  </w:r>
                  <w:r w:rsidR="002F1E97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realizacji </w:t>
                  </w:r>
                  <w:r w:rsidR="00982595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usługi w </w:t>
                  </w:r>
                  <w:r w:rsidR="002F1E97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Etap</w:t>
                  </w:r>
                  <w:r w:rsidR="00982595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ie I</w:t>
                  </w:r>
                  <w:r w:rsidR="002F1E97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i</w:t>
                  </w:r>
                  <w:proofErr w:type="spellEnd"/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nie przyzna punktów </w:t>
                  </w:r>
                  <w:r w:rsidR="00DA7BA3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br/>
                  </w: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w 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powyższym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kryterium oceny ofert</w:t>
                  </w:r>
                  <w:r w:rsidR="00E71ADF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5DFAB1DE" w14:textId="363ECCB7" w:rsidR="008F7CBA" w:rsidRPr="00A3024F" w:rsidRDefault="00E71ADF" w:rsidP="006233B2">
                  <w:pPr>
                    <w:pStyle w:val="Akapitzlist"/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W przypadku zaoferowania terminu dłuższego niż </w:t>
                  </w:r>
                  <w:r w:rsidR="00982595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6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982595"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>miesięcy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  <w:t xml:space="preserve">, oferta Wykonawcy zostanie odrzucona jako niezgodna z warunkami zamówienia. </w:t>
                  </w:r>
                </w:p>
                <w:p w14:paraId="2FF06AFA" w14:textId="77777777" w:rsidR="00A3024F" w:rsidRPr="00A3024F" w:rsidRDefault="00A3024F" w:rsidP="00A3024F">
                  <w:pPr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  <w:p w14:paraId="122742A4" w14:textId="1643ED92" w:rsidR="00213BD8" w:rsidRPr="00A3024F" w:rsidRDefault="00A3024F" w:rsidP="00213BD8">
                  <w:pPr>
                    <w:pStyle w:val="Akapitzlist"/>
                    <w:tabs>
                      <w:tab w:val="left" w:pos="179"/>
                      <w:tab w:val="left" w:pos="321"/>
                    </w:tabs>
                    <w:suppressAutoHyphens w:val="0"/>
                    <w:spacing w:after="40" w:line="276" w:lineRule="auto"/>
                    <w:ind w:left="0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A3024F">
                    <w:rPr>
                      <w:rFonts w:ascii="Verdana" w:hAnsi="Verdana" w:cs="Arial"/>
                      <w:b/>
                      <w:caps/>
                    </w:rPr>
                    <w:lastRenderedPageBreak/>
                    <w:t xml:space="preserve">KRYTERIUM </w:t>
                  </w:r>
                  <w:r w:rsidR="00213BD8" w:rsidRPr="00A3024F">
                    <w:rPr>
                      <w:rFonts w:ascii="Verdana" w:hAnsi="Verdana" w:cs="Arial"/>
                      <w:b/>
                      <w:caps/>
                    </w:rPr>
                    <w:t xml:space="preserve">ZATRUDNIENIE OSOBY NIEPEŁNOSPRAWNEJ: </w:t>
                  </w:r>
                </w:p>
                <w:p w14:paraId="0734475A" w14:textId="3412F22D" w:rsidR="00213BD8" w:rsidRPr="00A3024F" w:rsidRDefault="00213BD8" w:rsidP="00213BD8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Oświadczam, że do wykonania zamówienia skierujemy</w:t>
                  </w:r>
                  <w:r w:rsidRPr="00A3024F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……. 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(proszę wskazać liczbę osób)</w:t>
                  </w:r>
                  <w:r w:rsidRPr="00A3024F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osobę niepełnosprawną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w rozumieniu przepisów ustawy z dnia 27 sierpnia 1997 r.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o rehabilitacji zawodowej i społecznej oraz zatrudnianiu osób niepełnosprawnych </w:t>
                  </w:r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(</w:t>
                  </w:r>
                  <w:proofErr w:type="spellStart"/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t.j</w:t>
                  </w:r>
                  <w:proofErr w:type="spellEnd"/>
                  <w:r w:rsidRPr="00A3024F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. Dz. U. z 2019 r., poz. 1172, z późn. zm.).</w:t>
                  </w:r>
                </w:p>
                <w:p w14:paraId="7BA1FCE4" w14:textId="77777777" w:rsidR="00213BD8" w:rsidRPr="00A3024F" w:rsidRDefault="00213BD8" w:rsidP="00213BD8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4"/>
                      <w:szCs w:val="14"/>
                      <w:u w:val="single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b/>
                      <w:bCs/>
                      <w:sz w:val="14"/>
                      <w:szCs w:val="14"/>
                      <w:u w:val="single"/>
                      <w:lang w:eastAsia="pl-PL"/>
                    </w:rPr>
                    <w:t>Uwaga:</w:t>
                  </w:r>
                </w:p>
                <w:p w14:paraId="106FB5AF" w14:textId="77777777" w:rsidR="00213BD8" w:rsidRPr="00A3024F" w:rsidRDefault="00213BD8" w:rsidP="00213BD8">
                  <w:pPr>
                    <w:numPr>
                      <w:ilvl w:val="0"/>
                      <w:numId w:val="49"/>
                    </w:numPr>
                    <w:suppressAutoHyphens w:val="0"/>
                    <w:spacing w:line="360" w:lineRule="auto"/>
                    <w:ind w:left="231" w:hanging="231"/>
                    <w:jc w:val="both"/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 xml:space="preserve">Punkty zostaną przyznane zgodnie z treścią </w:t>
                  </w:r>
                  <w:r w:rsidRPr="00A3024F">
                    <w:rPr>
                      <w:rFonts w:ascii="Verdana" w:hAnsi="Verdana" w:cs="Arial"/>
                      <w:b/>
                      <w:bCs/>
                      <w:i/>
                      <w:iCs/>
                      <w:sz w:val="14"/>
                      <w:szCs w:val="14"/>
                      <w:lang w:eastAsia="pl-PL"/>
                    </w:rPr>
                    <w:t xml:space="preserve">rozdziału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>XIX SWZ pn. Kryteria oceny ofert i wybór oferty najkorzystniejszej.</w:t>
                  </w:r>
                </w:p>
                <w:p w14:paraId="405E5848" w14:textId="77777777" w:rsidR="00B84B9C" w:rsidRPr="00C640B3" w:rsidRDefault="00213BD8" w:rsidP="00D038DB">
                  <w:pPr>
                    <w:numPr>
                      <w:ilvl w:val="0"/>
                      <w:numId w:val="49"/>
                    </w:numPr>
                    <w:suppressAutoHyphens w:val="0"/>
                    <w:spacing w:line="360" w:lineRule="auto"/>
                    <w:ind w:left="231" w:hanging="231"/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Jeżeli Wykonawca nie wskaże liczby osób niepełnosprawnych Zamawiający uzna, że Wykonawca nie zaoferował żadnej</w:t>
                  </w:r>
                  <w:r w:rsidRPr="00A3024F">
                    <w:rPr>
                      <w:rFonts w:ascii="Verdana" w:hAnsi="Verdana"/>
                      <w:sz w:val="14"/>
                      <w:szCs w:val="14"/>
                    </w:rPr>
                    <w:t xml:space="preserve"> </w:t>
                  </w: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osoby niepełnosprawnej w rozumieniu przepisów ustawy z dnia 27 sierpnia 1997 r. </w:t>
                  </w:r>
                  <w:r w:rsidRPr="00A3024F">
                    <w:rPr>
                      <w:rFonts w:ascii="Verdana" w:hAnsi="Verdana" w:cs="Arial"/>
                      <w:i/>
                      <w:iCs/>
                      <w:sz w:val="14"/>
                      <w:szCs w:val="14"/>
                      <w:lang w:eastAsia="pl-PL"/>
                    </w:rPr>
                    <w:t xml:space="preserve">o rehabilitacji zawodowej i społecznej oraz zatrudnianiu osób niepełnosprawnych </w:t>
                  </w:r>
                  <w:r w:rsidRPr="00A3024F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i przyzna 0 pkt.</w:t>
                  </w:r>
                </w:p>
                <w:p w14:paraId="4F370999" w14:textId="77777777" w:rsidR="00C640B3" w:rsidRDefault="00C640B3" w:rsidP="00C640B3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  <w:p w14:paraId="4959277A" w14:textId="77777777" w:rsidR="00C64847" w:rsidRPr="004A3090" w:rsidRDefault="00C64847" w:rsidP="00C6484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A3090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Wymagania informacyjne:</w:t>
                  </w:r>
                </w:p>
                <w:p w14:paraId="7C4C4E0E" w14:textId="77777777" w:rsidR="00C64847" w:rsidRPr="004A3090" w:rsidRDefault="00C64847" w:rsidP="00C6484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165B6E04" w14:textId="77777777" w:rsidR="00C64847" w:rsidRPr="004A3090" w:rsidRDefault="00C64847" w:rsidP="009F21F5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</w:rPr>
                    <w:t>1) Proszę opisać m</w:t>
                  </w: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inimalne wymagania systemowe dla serwerów, na których instalowany będzie system CMS (Zamawiający udostępni infrastrukturę sprzętowo-systemową, zgodną z wymaganiami przedstawionymi przez Wykonawcę w ramach oferty):</w:t>
                  </w:r>
                </w:p>
                <w:p w14:paraId="4C985DE7" w14:textId="77777777" w:rsidR="00C64847" w:rsidRPr="004A3090" w:rsidRDefault="00C64847" w:rsidP="009F21F5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0C574794" w14:textId="77777777" w:rsidR="00C64847" w:rsidRPr="004A3090" w:rsidRDefault="00C64847" w:rsidP="009F21F5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0B61B862" w14:textId="77777777" w:rsidR="00C64847" w:rsidRPr="004A3090" w:rsidRDefault="00C64847" w:rsidP="009F21F5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3EEB433F" w14:textId="77777777" w:rsidR="00C64847" w:rsidRPr="004A3090" w:rsidRDefault="00C64847" w:rsidP="00C6484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627F91D7" w14:textId="77777777" w:rsidR="00C64847" w:rsidRPr="004A3090" w:rsidRDefault="00C64847" w:rsidP="00C64847">
                  <w:pPr>
                    <w:spacing w:line="276" w:lineRule="auto"/>
                    <w:jc w:val="both"/>
                    <w:textAlignment w:val="baseline"/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2) Proszę zaproponować harmonogram wdrożenia i szkoleń (w tygodniach od podpisania umowy):  </w:t>
                  </w:r>
                </w:p>
                <w:p w14:paraId="530AC9A9" w14:textId="77777777" w:rsidR="00C64847" w:rsidRPr="004A3090" w:rsidRDefault="00C64847" w:rsidP="00C64847">
                  <w:pPr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5FE72917" w14:textId="77777777" w:rsidR="00C64847" w:rsidRPr="004A3090" w:rsidRDefault="00C64847" w:rsidP="00C6484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4220493F" w14:textId="77777777" w:rsidR="00C64847" w:rsidRPr="004A3090" w:rsidRDefault="00C64847" w:rsidP="00C64847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A3090">
                    <w:rPr>
                      <w:rFonts w:ascii="Verdana" w:hAnsi="Verdana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…………………………………………………………………………………………………………………………………………..</w:t>
                  </w:r>
                </w:p>
                <w:p w14:paraId="26BD6D96" w14:textId="7E6DA3EF" w:rsidR="00C640B3" w:rsidRPr="00A3024F" w:rsidRDefault="00C640B3" w:rsidP="00C640B3">
                  <w:pPr>
                    <w:suppressAutoHyphens w:val="0"/>
                    <w:spacing w:line="360" w:lineRule="auto"/>
                    <w:jc w:val="both"/>
                    <w:rPr>
                      <w:rFonts w:ascii="Verdana" w:hAnsi="Verdana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644E9" w:rsidRPr="00030268" w14:paraId="37441AD5" w14:textId="77777777" w:rsidTr="003644E9">
              <w:trPr>
                <w:trHeight w:val="27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lastRenderedPageBreak/>
                    <w:t>Oświadczam/Oświadczamy*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, że </w:t>
                  </w:r>
                  <w:r w:rsidRPr="00DC2152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niniejsza oferta jest zgodna z przedmiotem zamówienia i treścią SWZ</w:t>
                  </w: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.</w:t>
                  </w:r>
                </w:p>
                <w:p w14:paraId="1DA6E486" w14:textId="401F6B42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Oświadczam/Oświadczamy*,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Oświadczam/Oświadczamy*,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DC2152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Oświadczam/Oświadczamy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*, że następujące oświadczenia lub dokumenty, </w:t>
                  </w:r>
                  <w:r w:rsidR="0012552D" w:rsidRPr="00DC2152">
                    <w:rPr>
                      <w:rFonts w:ascii="Verdana" w:hAnsi="Verdana" w:cs="Arial"/>
                      <w:sz w:val="18"/>
                      <w:szCs w:val="18"/>
                    </w:rPr>
                    <w:br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o których mowa</w:t>
                  </w:r>
                  <w:r w:rsidR="0012552D" w:rsidRPr="00DC2152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DC2152">
                    <w:rPr>
                      <w:rStyle w:val="Odwoanieprzypisudolnego"/>
                      <w:rFonts w:ascii="Verdana" w:hAnsi="Verdana" w:cs="Arial"/>
                      <w:sz w:val="18"/>
                      <w:szCs w:val="18"/>
                    </w:rPr>
                    <w:footnoteReference w:id="2"/>
                  </w: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14:paraId="1F666BD9" w14:textId="010A2C5D" w:rsidR="003644E9" w:rsidRPr="00030268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30268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30268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30268" w14:paraId="391B5B42" w14:textId="77777777" w:rsidTr="003644E9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30268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DC2152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Zobowiązujemy się do zawarcia umowy w miejscu i terminie wyznaczonym przez Zamawiającego;</w:t>
            </w:r>
          </w:p>
          <w:p w14:paraId="70332481" w14:textId="20FCA881" w:rsidR="003644E9" w:rsidRPr="00DC2152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DC2152">
              <w:rPr>
                <w:rFonts w:ascii="Verdana" w:hAnsi="Verdana" w:cs="Arial"/>
                <w:sz w:val="18"/>
                <w:szCs w:val="18"/>
              </w:rPr>
              <w:t>............</w:t>
            </w:r>
          </w:p>
          <w:p w14:paraId="72260F06" w14:textId="58792D94" w:rsidR="003644E9" w:rsidRPr="00030268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DC2152">
              <w:rPr>
                <w:rFonts w:ascii="Verdana" w:hAnsi="Verdana" w:cs="Arial"/>
                <w:bCs/>
                <w:iCs/>
                <w:sz w:val="18"/>
                <w:szCs w:val="18"/>
              </w:rPr>
              <w:t>e-mail:………...……........………….………</w:t>
            </w:r>
            <w:r w:rsidR="003644E9" w:rsidRPr="00DC2152">
              <w:rPr>
                <w:rFonts w:ascii="Verdana" w:hAnsi="Verdana" w:cs="Arial"/>
                <w:bCs/>
                <w:iCs/>
                <w:sz w:val="18"/>
                <w:szCs w:val="18"/>
              </w:rPr>
              <w:t>.tel./fax: .....................................................………</w:t>
            </w:r>
          </w:p>
        </w:tc>
      </w:tr>
      <w:tr w:rsidR="00A56D0F" w:rsidRPr="00030268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5D727312" w:rsidR="003644E9" w:rsidRPr="00EA3650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Oświadczeni</w:t>
            </w:r>
            <w:r w:rsidR="00612AB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a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RODO*</w:t>
            </w:r>
          </w:p>
          <w:p w14:paraId="2A9AA6CD" w14:textId="26766F20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Oświadczam, ż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e wypełniłem lub wypełnię obowiązki informacyjne przewidziane w art. 13 lub</w:t>
            </w:r>
            <w:r w:rsidR="0012552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>art. 14 rozporządzenia Parlamentu Europejskiego i Rady (UE) 2016/679 z dnia 27 kwietnia</w:t>
            </w:r>
            <w:r w:rsidR="0012552D"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2016 r. </w:t>
            </w:r>
            <w:r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w sprawie ochrony osób fizycznych w związku z przetwarzaniem danych osobowych</w:t>
            </w:r>
            <w:r w:rsidR="0012552D"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i w sprawie swobodnego przepływu takich danych oraz uchylenia dyrektywy 95/46/WE</w:t>
            </w:r>
            <w:r w:rsidR="0012552D" w:rsidRPr="00EA3650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(Dz. Urz. UE L 119 z 04.05.2016, str. 1), wobec osób fizycznych, od których </w:t>
            </w:r>
            <w:r w:rsidRPr="00EA3650">
              <w:rPr>
                <w:rFonts w:ascii="Verdana" w:hAnsi="Verdana" w:cs="Arial"/>
                <w:b/>
                <w:iCs/>
                <w:sz w:val="18"/>
                <w:szCs w:val="18"/>
              </w:rPr>
              <w:lastRenderedPageBreak/>
              <w:t>dane osobowe bezpośrednio lub pośrednio pozyskaliśmy w celu ubiegania się o udzielenie zamówienia publicznego w niniejszym postępowaniu.</w:t>
            </w:r>
          </w:p>
          <w:p w14:paraId="09FDDA9F" w14:textId="77777777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4B8D4BFF" w14:textId="7AE93974" w:rsidR="003644E9" w:rsidRPr="00EA3650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A3650">
              <w:rPr>
                <w:rFonts w:ascii="Verdana" w:hAnsi="Verdana" w:cs="Arial"/>
                <w:iCs/>
                <w:sz w:val="18"/>
                <w:szCs w:val="18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2EEDDC33" w14:textId="77777777" w:rsidR="00F52FCC" w:rsidRPr="00EA3650" w:rsidRDefault="00F52FCC" w:rsidP="00F52FCC">
            <w:pPr>
              <w:spacing w:line="276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324AAD0F" w14:textId="2049734C" w:rsidR="00636A23" w:rsidRDefault="003644E9" w:rsidP="00F52FC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iCs/>
                <w:sz w:val="18"/>
                <w:szCs w:val="18"/>
              </w:rPr>
              <w:t xml:space="preserve">*Rozporządzenie Parlamentu Europejskiego i Rady (UE) 2016/679 z dnia 27 kwietnia 2016 r. </w:t>
            </w:r>
            <w:r w:rsidRPr="00EA3650">
              <w:rPr>
                <w:rFonts w:ascii="Verdana" w:hAnsi="Verdana" w:cs="Arial"/>
                <w:i/>
                <w:iCs/>
                <w:sz w:val="18"/>
                <w:szCs w:val="18"/>
              </w:rPr>
              <w:t>w sprawie ochrony osób fizycznych w  związku z przetwarzaniem danych osobowych i w sprawie swobodnego przepływu takich danych oraz uchylenia dyrektywy 95/46/WE</w:t>
            </w:r>
            <w:r w:rsidRPr="00EA3650">
              <w:rPr>
                <w:rFonts w:ascii="Verdana" w:hAnsi="Verdana" w:cs="Arial"/>
                <w:iCs/>
                <w:sz w:val="18"/>
                <w:szCs w:val="18"/>
              </w:rPr>
              <w:t xml:space="preserve"> (ogólne rozporządzenie o ochronie danych) (Dz. Urz. UE L 119 z 04.05.2016, str. 1).</w:t>
            </w:r>
            <w:r w:rsidRPr="00EA3650"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6CC8713F" w14:textId="77777777" w:rsidR="00EA3650" w:rsidRPr="00EA3650" w:rsidRDefault="00EA3650" w:rsidP="00F52FC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E2A367A" w14:textId="5E5B6A25" w:rsidR="00636A23" w:rsidRPr="00EA3650" w:rsidRDefault="00636A23" w:rsidP="00636A2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Oświadczamy, że poprzez spełnianie wszystkich wymogów wynikających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 przepisów rozporządzenia Parlamentu Europejskiego i Rady (UE) 2016/679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 dnia 27 kwietnia 2016 r. w sprawie ochrony osób fizycznych w związku </w:t>
            </w:r>
            <w:r w:rsidR="00F52FCC"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b/>
                <w:bCs/>
                <w:sz w:val="18"/>
                <w:szCs w:val="18"/>
              </w:rPr>
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 przetwarzanie danych osobowych w ramach realizacji Umowy spełniało wymogi RODO przez cały czas trwania tej Umowy i aby to przetwarzanie danych osobowych chroniło prawa osób, których dane dotyczą</w:t>
            </w:r>
            <w:r w:rsidRPr="00EA3650">
              <w:rPr>
                <w:rFonts w:ascii="Verdana" w:hAnsi="Verdana" w:cs="Arial"/>
                <w:sz w:val="18"/>
                <w:szCs w:val="18"/>
              </w:rPr>
              <w:t>. Wykonawca potwierdza jednocześnie, że:</w:t>
            </w:r>
          </w:p>
          <w:p w14:paraId="5478A9E8" w14:textId="77777777" w:rsidR="00636A23" w:rsidRPr="00EA3650" w:rsidRDefault="00636A23" w:rsidP="00636A23">
            <w:pPr>
              <w:numPr>
                <w:ilvl w:val="0"/>
                <w:numId w:val="48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dokonuje regularnych przeglądów spełnienia zasad wskazanych w art. 5 ust. 1 i 2 RODO;</w:t>
            </w:r>
          </w:p>
          <w:p w14:paraId="341AFCFA" w14:textId="77777777" w:rsidR="00636A23" w:rsidRPr="00EA3650" w:rsidRDefault="00636A23" w:rsidP="00636A23">
            <w:pPr>
              <w:numPr>
                <w:ilvl w:val="0"/>
                <w:numId w:val="48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 xml:space="preserve">regularnie prowadzi analizę ryzyka dla praw i wolności osób fizycznych, których dane powierzane są mu do przetwarzania; </w:t>
            </w:r>
          </w:p>
          <w:p w14:paraId="0A67D88B" w14:textId="77777777" w:rsidR="00636A23" w:rsidRPr="00EA3650" w:rsidRDefault="00636A23" w:rsidP="00636A23">
            <w:pPr>
              <w:numPr>
                <w:ilvl w:val="0"/>
                <w:numId w:val="48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</w:r>
          </w:p>
          <w:p w14:paraId="4CEAF82E" w14:textId="1D165541" w:rsidR="00636A23" w:rsidRPr="00EA3650" w:rsidRDefault="00636A23" w:rsidP="00636A23">
            <w:pPr>
              <w:numPr>
                <w:ilvl w:val="0"/>
                <w:numId w:val="48"/>
              </w:numPr>
              <w:suppressAutoHyphens w:val="0"/>
              <w:ind w:left="340" w:hanging="3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 xml:space="preserve">regularnie testuje, mierzy i ocenia skuteczność środków technicznych </w:t>
            </w:r>
            <w:r w:rsidR="00F52FCC" w:rsidRPr="00EA3650">
              <w:rPr>
                <w:rFonts w:ascii="Verdana" w:hAnsi="Verdana" w:cs="Arial"/>
                <w:sz w:val="18"/>
                <w:szCs w:val="18"/>
              </w:rPr>
              <w:br/>
            </w:r>
            <w:r w:rsidRPr="00EA3650">
              <w:rPr>
                <w:rFonts w:ascii="Verdana" w:hAnsi="Verdana" w:cs="Arial"/>
                <w:sz w:val="18"/>
                <w:szCs w:val="18"/>
              </w:rPr>
              <w:t>i organizacyjnych mających zapewnić bezpieczeństwo przetwarzania danych osobowych;</w:t>
            </w:r>
          </w:p>
          <w:p w14:paraId="6D3FD294" w14:textId="77777777" w:rsidR="00636A23" w:rsidRPr="00EA3650" w:rsidRDefault="00636A23" w:rsidP="00636A23">
            <w:pPr>
              <w:rPr>
                <w:rFonts w:ascii="Verdana" w:hAnsi="Verdana" w:cs="Arial"/>
                <w:sz w:val="18"/>
                <w:szCs w:val="18"/>
              </w:rPr>
            </w:pPr>
            <w:r w:rsidRPr="00EA3650">
              <w:rPr>
                <w:rFonts w:ascii="Verdana" w:hAnsi="Verdana" w:cs="Arial"/>
                <w:sz w:val="18"/>
                <w:szCs w:val="18"/>
              </w:rPr>
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</w:r>
          </w:p>
          <w:p w14:paraId="5C190815" w14:textId="1142AA35" w:rsidR="00636A23" w:rsidRPr="00EA3650" w:rsidRDefault="00636A23" w:rsidP="00E94F1E">
            <w:pPr>
              <w:spacing w:line="276" w:lineRule="auto"/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41227" w:rsidRPr="00030268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30268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Podwykonawcy</w:t>
            </w:r>
          </w:p>
          <w:p w14:paraId="5AC6A149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b/>
                <w:sz w:val="18"/>
                <w:szCs w:val="18"/>
              </w:rPr>
              <w:t xml:space="preserve">Oświadczam/Oświadczamy*, </w:t>
            </w:r>
            <w:r w:rsidRPr="00DC2152">
              <w:rPr>
                <w:rFonts w:ascii="Verdana" w:hAnsi="Verdana" w:cs="Arial"/>
                <w:sz w:val="18"/>
                <w:szCs w:val="18"/>
              </w:rPr>
              <w:t>że przy realizacji zamówienia objętego postępowaniem (należy zaznaczyć odpowiedni kwadrat):</w:t>
            </w:r>
            <w:r w:rsidRPr="00DC2152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</w:p>
          <w:p w14:paraId="11264CAF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466CA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>nie zamierzam(-y)</w:t>
            </w:r>
            <w:r w:rsidRPr="00DC2152">
              <w:rPr>
                <w:rFonts w:ascii="Verdana" w:hAnsi="Verdana" w:cs="Arial"/>
                <w:sz w:val="18"/>
                <w:szCs w:val="18"/>
              </w:rPr>
              <w:t xml:space="preserve">  powierzyć podwykonawcom żadnej części zamówienia</w:t>
            </w:r>
          </w:p>
          <w:p w14:paraId="05587CEA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sz w:val="18"/>
                <w:szCs w:val="18"/>
                <w:lang w:val="en-GB"/>
              </w:rPr>
            </w:r>
            <w:r w:rsidR="00D466CA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separate"/>
            </w:r>
            <w:r w:rsidRPr="00DC2152">
              <w:rPr>
                <w:rFonts w:ascii="Verdana" w:hAnsi="Verdana" w:cs="Arial"/>
                <w:bCs/>
                <w:sz w:val="18"/>
                <w:szCs w:val="18"/>
                <w:lang w:val="en-GB"/>
              </w:rPr>
              <w:fldChar w:fldCharType="end"/>
            </w:r>
            <w:r w:rsidRPr="00DC215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C2152">
              <w:rPr>
                <w:rFonts w:ascii="Verdana" w:hAnsi="Verdana" w:cs="Arial"/>
                <w:b/>
                <w:bCs/>
                <w:sz w:val="18"/>
                <w:szCs w:val="18"/>
              </w:rPr>
              <w:t>z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>amierzam(-y)</w:t>
            </w:r>
            <w:r w:rsidRPr="00DC2152">
              <w:rPr>
                <w:rFonts w:ascii="Verdana" w:hAnsi="Verdana" w:cs="Arial"/>
                <w:sz w:val="18"/>
                <w:szCs w:val="18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DC2152" w14:paraId="38130101" w14:textId="77777777" w:rsidTr="006C0234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Nazwa/firma, adres podwykonawcy</w:t>
                  </w:r>
                </w:p>
                <w:p w14:paraId="17665002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Powierzane czynności</w:t>
                  </w:r>
                </w:p>
                <w:p w14:paraId="78180B31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DC2152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C215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630282" w:rsidRPr="00DC2152" w14:paraId="39F2AFF3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30282" w:rsidRPr="00DC2152" w14:paraId="257D7DD4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DC2152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D969D0B" w14:textId="77777777" w:rsidR="00630282" w:rsidRPr="00DC2152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C2152">
              <w:rPr>
                <w:rFonts w:ascii="Verdana" w:hAnsi="Verdana" w:cs="Arial"/>
                <w:b/>
                <w:sz w:val="18"/>
                <w:szCs w:val="18"/>
                <w:u w:val="single"/>
              </w:rPr>
              <w:t>Uwaga:</w:t>
            </w:r>
            <w:r w:rsidRPr="00DC21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D27B62A" w14:textId="04B44A22" w:rsidR="00630282" w:rsidRPr="00DC2152" w:rsidRDefault="00630282" w:rsidP="004B4B50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C2152">
              <w:rPr>
                <w:rFonts w:ascii="Verdana" w:hAnsi="Verdana" w:cs="Arial"/>
                <w:sz w:val="18"/>
                <w:szCs w:val="18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30268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30268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30268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30268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30268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36E58CD5" w14:textId="5EF6CB55" w:rsidR="00CC6301" w:rsidRPr="00030268" w:rsidRDefault="00CC6301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030268">
              <w:rPr>
                <w:rFonts w:ascii="Verdana" w:hAnsi="Verdana" w:cs="Arial"/>
                <w:b/>
                <w:bCs/>
              </w:rPr>
              <w:t xml:space="preserve">WYKONAWCA OŚWIADCZA IŻ JEST* </w:t>
            </w:r>
            <w:r w:rsidRPr="00030268">
              <w:rPr>
                <w:rFonts w:ascii="Verdana" w:hAnsi="Verdana" w:cs="Arial"/>
              </w:rPr>
              <w:t>(należy zaznaczyć właściwy kwadrat)</w:t>
            </w:r>
            <w:r w:rsidRPr="00030268">
              <w:rPr>
                <w:rFonts w:ascii="Verdana" w:hAnsi="Verdana" w:cs="Arial"/>
                <w:b/>
                <w:bCs/>
              </w:rPr>
              <w:t xml:space="preserve">: </w:t>
            </w:r>
          </w:p>
          <w:p w14:paraId="1F589AA0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lang w:val="en-GB"/>
              </w:rPr>
            </w:r>
            <w:r w:rsidR="00D466C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Mikroprzedsiębiorstwem</w:t>
            </w:r>
          </w:p>
          <w:p w14:paraId="2530BE66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lang w:val="en-GB"/>
              </w:rPr>
            </w:r>
            <w:r w:rsidR="00D466C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Małym przedsiębiorstwem</w:t>
            </w:r>
          </w:p>
          <w:p w14:paraId="5A051377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lang w:val="en-GB"/>
              </w:rPr>
            </w:r>
            <w:r w:rsidR="00D466C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Średnim przedsiębiorstwem</w:t>
            </w:r>
          </w:p>
          <w:p w14:paraId="0FC88FDB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D466CA">
              <w:rPr>
                <w:rFonts w:ascii="Verdana" w:hAnsi="Verdana" w:cs="Arial"/>
                <w:bCs/>
                <w:lang w:val="en-GB"/>
              </w:rPr>
            </w:r>
            <w:r w:rsidR="00D466C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Pr="00D52E04">
              <w:rPr>
                <w:rFonts w:ascii="Verdana" w:hAnsi="Verdana" w:cs="Arial"/>
                <w:bCs/>
              </w:rPr>
              <w:t>Dużym przedsiębiorstwem</w:t>
            </w:r>
          </w:p>
          <w:p w14:paraId="61B75614" w14:textId="7474B902" w:rsidR="00CC6301" w:rsidRPr="004673C9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30268">
              <w:rPr>
                <w:rFonts w:ascii="Verdana" w:hAnsi="Verdana" w:cs="Arial"/>
              </w:rPr>
              <w:lastRenderedPageBreak/>
              <w:tab/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4673C9">
              <w:rPr>
                <w:rFonts w:ascii="Verdana" w:hAnsi="Verdana" w:cs="Arial"/>
                <w:sz w:val="16"/>
                <w:szCs w:val="16"/>
              </w:rPr>
              <w:t>p</w:t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30268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30268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30268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30268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30268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30268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30268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30268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DC2152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42B7AC0" w14:textId="77777777" w:rsidR="00B55B25" w:rsidRPr="00DC2152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SPIS TREŚCI:</w:t>
            </w: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  <w:p w14:paraId="43111CBF" w14:textId="77777777" w:rsidR="00B55B25" w:rsidRPr="00DC2152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DC2152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  <w:r w:rsidR="004673C9"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</w:t>
            </w:r>
          </w:p>
          <w:p w14:paraId="5198D853" w14:textId="0754A297" w:rsidR="00B55B25" w:rsidRPr="00DC2152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DC2152">
              <w:rPr>
                <w:rFonts w:ascii="Verdana" w:hAnsi="Verdana" w:cs="Arial"/>
                <w:sz w:val="18"/>
                <w:szCs w:val="18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DC2152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C6301" w:rsidRPr="00030268" w14:paraId="67162CAD" w14:textId="77777777" w:rsidTr="0036773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DC2152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DC2152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DC2152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8"/>
                <w:szCs w:val="18"/>
              </w:rPr>
            </w:pP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DC2152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DC2152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DC2152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DC2152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</w:rPr>
      </w:pPr>
    </w:p>
    <w:p w14:paraId="0AE81A7B" w14:textId="35230416" w:rsidR="00A747C5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A747C5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4891CA5B" w:rsidR="00CD03E8" w:rsidRPr="00CD03E8" w:rsidRDefault="009E7C4E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pn. </w:t>
      </w:r>
      <w:r w:rsidR="00AF6C70" w:rsidRPr="00D52E04">
        <w:rPr>
          <w:rFonts w:ascii="Verdana" w:hAnsi="Verdana" w:cs="Arial"/>
          <w:b/>
          <w:sz w:val="18"/>
          <w:szCs w:val="18"/>
        </w:rPr>
        <w:t>usług</w:t>
      </w:r>
      <w:r w:rsidR="00AF6C70">
        <w:rPr>
          <w:rFonts w:ascii="Verdana" w:hAnsi="Verdana" w:cs="Arial"/>
          <w:b/>
          <w:sz w:val="18"/>
          <w:szCs w:val="18"/>
        </w:rPr>
        <w:t>a</w:t>
      </w:r>
      <w:r w:rsidR="00AF6C70" w:rsidRPr="00D52E04">
        <w:rPr>
          <w:rFonts w:ascii="Verdana" w:hAnsi="Verdana" w:cs="Arial"/>
          <w:b/>
          <w:sz w:val="18"/>
          <w:szCs w:val="18"/>
        </w:rPr>
        <w:t xml:space="preserve"> projektu, budowy, wdrożenia i utrzymania serwisu WWW i systemu klasy CMS dla Sieci Badawczej Łukasiewicz</w:t>
      </w:r>
      <w:r w:rsidR="00AF6C70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AF6C70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AF6C70">
        <w:rPr>
          <w:rFonts w:ascii="Verdana" w:hAnsi="Verdana" w:cs="Arial"/>
          <w:b/>
          <w:bCs/>
          <w:sz w:val="18"/>
          <w:szCs w:val="18"/>
        </w:rPr>
        <w:t xml:space="preserve"> 15</w:t>
      </w:r>
      <w:r w:rsidR="00AF6C70" w:rsidRPr="00E94F1E">
        <w:rPr>
          <w:rFonts w:ascii="Verdana" w:hAnsi="Verdana" w:cs="Arial"/>
          <w:b/>
          <w:bCs/>
          <w:sz w:val="18"/>
          <w:szCs w:val="18"/>
        </w:rPr>
        <w:t>/PZP/D</w:t>
      </w:r>
      <w:r w:rsidR="00AF6C70">
        <w:rPr>
          <w:rFonts w:ascii="Verdana" w:hAnsi="Verdana" w:cs="Arial"/>
          <w:b/>
          <w:bCs/>
          <w:sz w:val="18"/>
          <w:szCs w:val="18"/>
        </w:rPr>
        <w:t>KPR</w:t>
      </w:r>
      <w:r w:rsidR="00AF6C70" w:rsidRPr="00E94F1E">
        <w:rPr>
          <w:rFonts w:ascii="Verdana" w:hAnsi="Verdana" w:cs="Arial"/>
          <w:b/>
          <w:bCs/>
          <w:sz w:val="18"/>
          <w:szCs w:val="18"/>
        </w:rPr>
        <w:t>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</w:t>
      </w:r>
      <w:r w:rsidR="00047267">
        <w:rPr>
          <w:rFonts w:ascii="Verdana" w:hAnsi="Verdana" w:cs="Tahoma"/>
          <w:sz w:val="18"/>
          <w:szCs w:val="18"/>
        </w:rPr>
        <w:t xml:space="preserve"> (SWZ)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6D0B08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6D0B08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>I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6D0B08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6D0B08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6D0B08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4976FB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4976FB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4976F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4976FB">
        <w:rPr>
          <w:rFonts w:ascii="Verdana" w:hAnsi="Verdana" w:cs="Tahoma"/>
          <w:sz w:val="18"/>
          <w:szCs w:val="18"/>
        </w:rPr>
        <w:t xml:space="preserve">art. 108 ust. 1 </w:t>
      </w:r>
      <w:r w:rsidRPr="004976FB">
        <w:rPr>
          <w:rFonts w:ascii="Verdana" w:hAnsi="Verdana" w:cs="Tahoma"/>
          <w:sz w:val="18"/>
          <w:szCs w:val="18"/>
        </w:rPr>
        <w:br/>
      </w:r>
      <w:bookmarkEnd w:id="1"/>
      <w:r w:rsidRPr="004976FB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4976FB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6D0B08" w:rsidRDefault="006D0B08" w:rsidP="006D0B08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6D0B08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</w:t>
      </w:r>
      <w:r w:rsidRPr="004976FB">
        <w:rPr>
          <w:rFonts w:ascii="Verdana" w:hAnsi="Verdana" w:cs="Arial"/>
          <w:sz w:val="18"/>
          <w:szCs w:val="18"/>
          <w:lang w:eastAsia="pl-PL"/>
        </w:rPr>
        <w:t xml:space="preserve">y </w:t>
      </w:r>
      <w:proofErr w:type="spellStart"/>
      <w:r w:rsidRPr="004976FB">
        <w:rPr>
          <w:rFonts w:ascii="Verdana" w:hAnsi="Verdana" w:cs="Arial"/>
          <w:sz w:val="18"/>
          <w:szCs w:val="18"/>
          <w:lang w:eastAsia="pl-PL"/>
        </w:rPr>
        <w:t>P</w:t>
      </w:r>
      <w:r w:rsidRPr="006D0B08">
        <w:rPr>
          <w:rFonts w:ascii="Verdana" w:hAnsi="Verdana" w:cs="Arial"/>
          <w:sz w:val="18"/>
          <w:szCs w:val="18"/>
          <w:lang w:eastAsia="pl-PL"/>
        </w:rPr>
        <w:t>zp</w:t>
      </w:r>
      <w:proofErr w:type="spellEnd"/>
      <w:r w:rsidR="004976FB">
        <w:rPr>
          <w:rFonts w:ascii="Verdana" w:hAnsi="Verdana" w:cs="Arial"/>
          <w:sz w:val="18"/>
          <w:szCs w:val="18"/>
          <w:lang w:eastAsia="pl-PL"/>
        </w:rPr>
        <w:t>*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VII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1 pkt)  2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6D0B08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6D0B08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D52E04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D466C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4976FB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A747C5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 w:rsidR="004976FB" w:rsidRPr="004976FB">
        <w:rPr>
          <w:rFonts w:ascii="Verdana" w:hAnsi="Verdana" w:cs="Tahoma"/>
          <w:sz w:val="18"/>
          <w:szCs w:val="18"/>
        </w:rPr>
        <w:t xml:space="preserve">lub </w:t>
      </w:r>
      <w:r w:rsidR="004976FB" w:rsidRPr="004976FB">
        <w:rPr>
          <w:rFonts w:ascii="Verdana" w:hAnsi="Verdana" w:cs="Arial"/>
          <w:sz w:val="18"/>
          <w:szCs w:val="18"/>
        </w:rPr>
        <w:t>art. 109 ust. 1 pkt 4</w:t>
      </w:r>
      <w:r w:rsidR="00FC0F80" w:rsidRPr="00FC0F80">
        <w:rPr>
          <w:rFonts w:ascii="Verdana" w:hAnsi="Verdana" w:cs="Arial"/>
          <w:sz w:val="18"/>
          <w:szCs w:val="18"/>
        </w:rPr>
        <w:t xml:space="preserve"> </w:t>
      </w:r>
      <w:r w:rsidRPr="00FC0F80">
        <w:rPr>
          <w:rFonts w:ascii="Verdana" w:hAnsi="Verdana" w:cs="Tahoma"/>
          <w:sz w:val="18"/>
          <w:szCs w:val="18"/>
        </w:rPr>
        <w:t>ustawy</w:t>
      </w:r>
      <w:r w:rsidRPr="00A747C5">
        <w:rPr>
          <w:rFonts w:ascii="Verdana" w:hAnsi="Verdana" w:cs="Tahoma"/>
          <w:sz w:val="18"/>
          <w:szCs w:val="18"/>
        </w:rPr>
        <w:t xml:space="preserve">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>
        <w:rPr>
          <w:rFonts w:ascii="Verdana" w:hAnsi="Verdana" w:cs="Tahoma"/>
          <w:sz w:val="18"/>
          <w:szCs w:val="18"/>
        </w:rPr>
        <w:t>I</w:t>
      </w:r>
      <w:r w:rsidRPr="00A747C5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3E9CFEE8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Default="00874AC4" w:rsidP="00A747C5">
      <w:pPr>
        <w:spacing w:after="80"/>
        <w:ind w:left="4248"/>
        <w:jc w:val="both"/>
        <w:rPr>
          <w:rFonts w:ascii="Arial" w:hAnsi="Arial" w:cs="Arial"/>
        </w:rPr>
      </w:pPr>
    </w:p>
    <w:p w14:paraId="163FBB45" w14:textId="26000070" w:rsidR="002B3BA2" w:rsidRPr="002B3BA2" w:rsidRDefault="002B3BA2" w:rsidP="002B3BA2">
      <w:pPr>
        <w:tabs>
          <w:tab w:val="left" w:pos="1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B3BA2" w:rsidRPr="002B3BA2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371C" w14:textId="77777777" w:rsidR="00D466CA" w:rsidRDefault="00D466CA">
      <w:r>
        <w:separator/>
      </w:r>
    </w:p>
  </w:endnote>
  <w:endnote w:type="continuationSeparator" w:id="0">
    <w:p w14:paraId="1B38C076" w14:textId="77777777" w:rsidR="00D466CA" w:rsidRDefault="00D466CA">
      <w:r>
        <w:continuationSeparator/>
      </w:r>
    </w:p>
  </w:endnote>
  <w:endnote w:type="continuationNotice" w:id="1">
    <w:p w14:paraId="7D79F613" w14:textId="77777777" w:rsidR="00D466CA" w:rsidRDefault="00D4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855E60B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2B3BA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2B3BA2">
              <w:rPr>
                <w:rFonts w:ascii="Arial" w:hAnsi="Arial" w:cs="Arial"/>
                <w:sz w:val="16"/>
                <w:szCs w:val="16"/>
              </w:rPr>
              <w:t>KPR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5463" w14:textId="77777777" w:rsidR="00D466CA" w:rsidRDefault="00D466CA">
      <w:r>
        <w:separator/>
      </w:r>
    </w:p>
  </w:footnote>
  <w:footnote w:type="continuationSeparator" w:id="0">
    <w:p w14:paraId="34E398D1" w14:textId="77777777" w:rsidR="00D466CA" w:rsidRDefault="00D466CA">
      <w:r>
        <w:continuationSeparator/>
      </w:r>
    </w:p>
  </w:footnote>
  <w:footnote w:type="continuationNotice" w:id="1">
    <w:p w14:paraId="7FDDF839" w14:textId="77777777" w:rsidR="00D466CA" w:rsidRDefault="00D466CA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6076C52"/>
    <w:multiLevelType w:val="hybridMultilevel"/>
    <w:tmpl w:val="DC02BF70"/>
    <w:lvl w:ilvl="0" w:tplc="CEDC681C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821F2"/>
    <w:multiLevelType w:val="hybridMultilevel"/>
    <w:tmpl w:val="359ADF90"/>
    <w:lvl w:ilvl="0" w:tplc="492C83E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A51F4"/>
    <w:multiLevelType w:val="hybridMultilevel"/>
    <w:tmpl w:val="37A4E5CE"/>
    <w:lvl w:ilvl="0" w:tplc="52B6885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74D"/>
    <w:multiLevelType w:val="hybridMultilevel"/>
    <w:tmpl w:val="F73A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51E4056"/>
    <w:multiLevelType w:val="hybridMultilevel"/>
    <w:tmpl w:val="E4567814"/>
    <w:lvl w:ilvl="0" w:tplc="192C0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1"/>
  </w:num>
  <w:num w:numId="3">
    <w:abstractNumId w:val="4"/>
  </w:num>
  <w:num w:numId="4">
    <w:abstractNumId w:val="3"/>
  </w:num>
  <w:num w:numId="5">
    <w:abstractNumId w:val="2"/>
  </w:num>
  <w:num w:numId="6">
    <w:abstractNumId w:val="46"/>
  </w:num>
  <w:num w:numId="7">
    <w:abstractNumId w:val="42"/>
  </w:num>
  <w:num w:numId="8">
    <w:abstractNumId w:val="39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2"/>
  </w:num>
  <w:num w:numId="11">
    <w:abstractNumId w:val="44"/>
  </w:num>
  <w:num w:numId="12">
    <w:abstractNumId w:val="25"/>
  </w:num>
  <w:num w:numId="13">
    <w:abstractNumId w:val="34"/>
  </w:num>
  <w:num w:numId="14">
    <w:abstractNumId w:val="10"/>
  </w:num>
  <w:num w:numId="15">
    <w:abstractNumId w:val="1"/>
  </w:num>
  <w:num w:numId="16">
    <w:abstractNumId w:val="0"/>
  </w:num>
  <w:num w:numId="17">
    <w:abstractNumId w:val="26"/>
  </w:num>
  <w:num w:numId="18">
    <w:abstractNumId w:val="3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5"/>
  </w:num>
  <w:num w:numId="22">
    <w:abstractNumId w:val="41"/>
  </w:num>
  <w:num w:numId="23">
    <w:abstractNumId w:val="40"/>
  </w:num>
  <w:num w:numId="24">
    <w:abstractNumId w:val="49"/>
  </w:num>
  <w:num w:numId="25">
    <w:abstractNumId w:val="13"/>
  </w:num>
  <w:num w:numId="26">
    <w:abstractNumId w:val="45"/>
  </w:num>
  <w:num w:numId="27">
    <w:abstractNumId w:val="20"/>
  </w:num>
  <w:num w:numId="28">
    <w:abstractNumId w:val="21"/>
  </w:num>
  <w:num w:numId="29">
    <w:abstractNumId w:val="51"/>
  </w:num>
  <w:num w:numId="30">
    <w:abstractNumId w:val="38"/>
  </w:num>
  <w:num w:numId="31">
    <w:abstractNumId w:val="17"/>
  </w:num>
  <w:num w:numId="32">
    <w:abstractNumId w:val="52"/>
  </w:num>
  <w:num w:numId="33">
    <w:abstractNumId w:val="48"/>
  </w:num>
  <w:num w:numId="34">
    <w:abstractNumId w:val="16"/>
  </w:num>
  <w:num w:numId="35">
    <w:abstractNumId w:val="14"/>
  </w:num>
  <w:num w:numId="36">
    <w:abstractNumId w:val="15"/>
  </w:num>
  <w:num w:numId="37">
    <w:abstractNumId w:val="24"/>
  </w:num>
  <w:num w:numId="38">
    <w:abstractNumId w:val="33"/>
  </w:num>
  <w:num w:numId="39">
    <w:abstractNumId w:val="3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3"/>
  </w:num>
  <w:num w:numId="43">
    <w:abstractNumId w:val="19"/>
  </w:num>
  <w:num w:numId="44">
    <w:abstractNumId w:val="9"/>
  </w:num>
  <w:num w:numId="45">
    <w:abstractNumId w:val="50"/>
  </w:num>
  <w:num w:numId="46">
    <w:abstractNumId w:val="27"/>
  </w:num>
  <w:num w:numId="47">
    <w:abstractNumId w:val="37"/>
  </w:num>
  <w:num w:numId="48">
    <w:abstractNumId w:val="29"/>
  </w:num>
  <w:num w:numId="4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3E1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3BD8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3BA2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97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74A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090"/>
    <w:rsid w:val="004A34AB"/>
    <w:rsid w:val="004A3525"/>
    <w:rsid w:val="004A4535"/>
    <w:rsid w:val="004A5135"/>
    <w:rsid w:val="004A55CF"/>
    <w:rsid w:val="004A7C0F"/>
    <w:rsid w:val="004B03CE"/>
    <w:rsid w:val="004B0445"/>
    <w:rsid w:val="004B1BD0"/>
    <w:rsid w:val="004B2F88"/>
    <w:rsid w:val="004B34C5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C5F38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AB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3B2"/>
    <w:rsid w:val="00623972"/>
    <w:rsid w:val="00623C36"/>
    <w:rsid w:val="00624BF3"/>
    <w:rsid w:val="00625123"/>
    <w:rsid w:val="006266BB"/>
    <w:rsid w:val="00627978"/>
    <w:rsid w:val="00630282"/>
    <w:rsid w:val="00631180"/>
    <w:rsid w:val="00631C9A"/>
    <w:rsid w:val="0063528E"/>
    <w:rsid w:val="006368E8"/>
    <w:rsid w:val="00636A23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14B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37EDA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35C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369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0AD9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598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165"/>
    <w:rsid w:val="00891E20"/>
    <w:rsid w:val="008931FF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8F7CBA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EE7"/>
    <w:rsid w:val="00981333"/>
    <w:rsid w:val="00982595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4B2E"/>
    <w:rsid w:val="009E581C"/>
    <w:rsid w:val="009E6230"/>
    <w:rsid w:val="009E62CA"/>
    <w:rsid w:val="009E6481"/>
    <w:rsid w:val="009E66F2"/>
    <w:rsid w:val="009E6AFB"/>
    <w:rsid w:val="009E7C4E"/>
    <w:rsid w:val="009F21F5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3EA4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24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92B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5B4E"/>
    <w:rsid w:val="00AF6C70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865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4B9C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358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0B3"/>
    <w:rsid w:val="00C64847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400"/>
    <w:rsid w:val="00CE77F4"/>
    <w:rsid w:val="00CF1369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6CA"/>
    <w:rsid w:val="00D46F73"/>
    <w:rsid w:val="00D50D31"/>
    <w:rsid w:val="00D51D55"/>
    <w:rsid w:val="00D525EA"/>
    <w:rsid w:val="00D52E04"/>
    <w:rsid w:val="00D54188"/>
    <w:rsid w:val="00D54CB9"/>
    <w:rsid w:val="00D56A8C"/>
    <w:rsid w:val="00D577A5"/>
    <w:rsid w:val="00D60108"/>
    <w:rsid w:val="00D612D8"/>
    <w:rsid w:val="00D62009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A7BA3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2152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11AD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15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7D11"/>
    <w:rsid w:val="00EA0DF4"/>
    <w:rsid w:val="00EA116D"/>
    <w:rsid w:val="00EA3165"/>
    <w:rsid w:val="00EA33F7"/>
    <w:rsid w:val="00EA3650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2FCC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33D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53</cp:revision>
  <cp:lastPrinted>2019-09-26T16:26:00Z</cp:lastPrinted>
  <dcterms:created xsi:type="dcterms:W3CDTF">2021-07-18T23:04:00Z</dcterms:created>
  <dcterms:modified xsi:type="dcterms:W3CDTF">2021-11-25T12:48:00Z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