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6224"/>
        </w:tabs>
        <w:spacing w:line="240" w:lineRule="atLeast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Załącznik nr  7 do SWZ </w:t>
      </w:r>
    </w:p>
    <w:p>
      <w:pPr>
        <w:tabs>
          <w:tab w:val="left" w:pos="6224"/>
        </w:tabs>
        <w:spacing w:line="240" w:lineRule="atLeast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>
      <w:pPr>
        <w:tabs>
          <w:tab w:val="left" w:pos="6224"/>
        </w:tabs>
        <w:spacing w:line="240" w:lineRule="atLeast"/>
        <w:ind w:left="260" w:firstLine="6220"/>
        <w:rPr>
          <w:rFonts w:asciiTheme="minorHAnsi" w:hAnsiTheme="minorHAnsi" w:cstheme="minorHAnsi"/>
          <w:sz w:val="22"/>
          <w:szCs w:val="22"/>
        </w:rPr>
      </w:pPr>
    </w:p>
    <w:p>
      <w:pPr>
        <w:tabs>
          <w:tab w:val="left" w:pos="6224"/>
        </w:tabs>
        <w:spacing w:line="240" w:lineRule="atLeast"/>
        <w:ind w:left="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Oznaczenie sprawy:</w:t>
      </w:r>
    </w:p>
    <w:p>
      <w:pPr>
        <w:tabs>
          <w:tab w:val="left" w:pos="6224"/>
        </w:tabs>
        <w:spacing w:line="240" w:lineRule="atLeast"/>
        <w:ind w:left="4"/>
        <w:rPr>
          <w:rFonts w:asciiTheme="minorHAnsi" w:hAnsiTheme="minorHAnsi" w:cstheme="minorHAnsi"/>
          <w:sz w:val="22"/>
          <w:szCs w:val="22"/>
        </w:rPr>
      </w:pPr>
    </w:p>
    <w:p>
      <w:pPr>
        <w:tabs>
          <w:tab w:val="left" w:pos="6224"/>
        </w:tabs>
        <w:spacing w:line="240" w:lineRule="atLeast"/>
        <w:ind w:left="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IB.271.</w:t>
      </w:r>
      <w:r>
        <w:rPr>
          <w:rFonts w:hint="default" w:asciiTheme="minorHAnsi" w:hAnsiTheme="minorHAnsi" w:cstheme="minorHAnsi"/>
          <w:sz w:val="22"/>
          <w:szCs w:val="22"/>
          <w:lang w:val="pl-PL"/>
        </w:rPr>
        <w:t>9</w:t>
      </w:r>
      <w:r>
        <w:rPr>
          <w:rFonts w:asciiTheme="minorHAnsi" w:hAnsiTheme="minorHAnsi" w:cstheme="minorHAnsi"/>
          <w:sz w:val="22"/>
          <w:szCs w:val="22"/>
        </w:rPr>
        <w:t>.202</w:t>
      </w:r>
      <w:r>
        <w:rPr>
          <w:rFonts w:hint="default" w:asciiTheme="minorHAnsi" w:hAnsiTheme="minorHAnsi" w:cstheme="minorHAnsi"/>
          <w:sz w:val="22"/>
          <w:szCs w:val="22"/>
          <w:lang w:val="pl-PL"/>
        </w:rPr>
        <w:t>3</w:t>
      </w:r>
      <w:r>
        <w:rPr>
          <w:rFonts w:asciiTheme="minorHAnsi" w:hAnsiTheme="minorHAnsi" w:cstheme="minorHAnsi"/>
          <w:sz w:val="22"/>
          <w:szCs w:val="22"/>
        </w:rPr>
        <w:tab/>
      </w:r>
    </w:p>
    <w:p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>
      <w:pPr>
        <w:spacing w:line="215" w:lineRule="exact"/>
        <w:rPr>
          <w:rFonts w:asciiTheme="minorHAnsi" w:hAnsiTheme="minorHAnsi" w:cstheme="minorHAnsi"/>
          <w:sz w:val="22"/>
          <w:szCs w:val="22"/>
        </w:rPr>
      </w:pPr>
    </w:p>
    <w:p>
      <w:pPr>
        <w:spacing w:line="215" w:lineRule="exact"/>
        <w:rPr>
          <w:rFonts w:asciiTheme="minorHAnsi" w:hAnsiTheme="minorHAnsi" w:cstheme="minorHAnsi"/>
          <w:sz w:val="22"/>
          <w:szCs w:val="22"/>
        </w:rPr>
      </w:pPr>
    </w:p>
    <w:p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Główny kod CPV: </w:t>
      </w:r>
      <w:r>
        <w:rPr>
          <w:rFonts w:asciiTheme="minorHAnsi" w:hAnsiTheme="minorHAnsi" w:cstheme="minorHAnsi"/>
          <w:sz w:val="24"/>
          <w:szCs w:val="24"/>
        </w:rPr>
        <w:t>60100000-9 - Usługi w zakresie transportu drogowego</w:t>
      </w:r>
    </w:p>
    <w:p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Dodatkowy kod CPV:</w:t>
      </w:r>
    </w:p>
    <w:p>
      <w:pPr>
        <w:spacing w:line="215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60130000-8 - Usługi w zakresie specjalistycznego transportu drogowego osób</w:t>
      </w:r>
    </w:p>
    <w:p>
      <w:pPr>
        <w:spacing w:line="215" w:lineRule="exact"/>
        <w:rPr>
          <w:rFonts w:asciiTheme="minorHAnsi" w:hAnsiTheme="minorHAnsi" w:cstheme="minorHAnsi"/>
          <w:sz w:val="24"/>
          <w:szCs w:val="24"/>
        </w:rPr>
      </w:pPr>
    </w:p>
    <w:p>
      <w:pPr>
        <w:spacing w:line="215" w:lineRule="exact"/>
        <w:rPr>
          <w:rFonts w:asciiTheme="minorHAnsi" w:hAnsiTheme="minorHAnsi" w:cstheme="minorHAnsi"/>
          <w:sz w:val="24"/>
          <w:szCs w:val="24"/>
        </w:rPr>
      </w:pPr>
    </w:p>
    <w:p>
      <w:pPr>
        <w:spacing w:line="215" w:lineRule="exact"/>
        <w:jc w:val="center"/>
        <w:rPr>
          <w:rFonts w:asciiTheme="minorHAnsi" w:hAnsiTheme="minorHAnsi" w:cstheme="minorHAnsi"/>
          <w:sz w:val="22"/>
          <w:szCs w:val="22"/>
        </w:rPr>
      </w:pPr>
    </w:p>
    <w:p>
      <w:pPr>
        <w:spacing w:line="276" w:lineRule="auto"/>
        <w:ind w:left="4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>Szczegółowy opis przedmiotu zamówienia</w:t>
      </w:r>
    </w:p>
    <w:p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>
      <w:pPr>
        <w:jc w:val="center"/>
        <w:rPr>
          <w:rFonts w:hint="default"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</w:rPr>
        <w:t>Szkoła Podstawowa im. Henryka Sienkiewicza w Kościelcu 202</w:t>
      </w:r>
      <w:r>
        <w:rPr>
          <w:rFonts w:hint="default" w:asciiTheme="minorHAnsi" w:hAnsiTheme="minorHAnsi" w:cstheme="minorHAnsi"/>
          <w:b/>
          <w:sz w:val="24"/>
          <w:szCs w:val="24"/>
          <w:lang w:val="pl-PL"/>
        </w:rPr>
        <w:t>3</w:t>
      </w:r>
      <w:r>
        <w:rPr>
          <w:rFonts w:asciiTheme="minorHAnsi" w:hAnsiTheme="minorHAnsi" w:cstheme="minorHAnsi"/>
          <w:b/>
          <w:sz w:val="24"/>
          <w:szCs w:val="24"/>
        </w:rPr>
        <w:t>/202</w:t>
      </w:r>
      <w:r>
        <w:rPr>
          <w:rFonts w:hint="default" w:asciiTheme="minorHAnsi" w:hAnsiTheme="minorHAnsi" w:cstheme="minorHAnsi"/>
          <w:b/>
          <w:sz w:val="24"/>
          <w:szCs w:val="24"/>
          <w:lang w:val="pl-PL"/>
        </w:rPr>
        <w:t>4</w:t>
      </w:r>
    </w:p>
    <w:p>
      <w:pPr>
        <w:jc w:val="center"/>
        <w:rPr>
          <w:rFonts w:hint="default" w:asciiTheme="minorHAnsi" w:hAnsiTheme="minorHAnsi" w:cstheme="minorHAnsi"/>
          <w:b/>
          <w:sz w:val="24"/>
          <w:szCs w:val="24"/>
          <w:lang w:val="pl-PL"/>
        </w:rPr>
      </w:pPr>
      <w:bookmarkStart w:id="0" w:name="_GoBack"/>
      <w:bookmarkEnd w:id="0"/>
    </w:p>
    <w:tbl>
      <w:tblPr>
        <w:tblStyle w:val="3"/>
        <w:tblW w:w="6900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960"/>
        <w:gridCol w:w="2860"/>
        <w:gridCol w:w="1460"/>
        <w:gridCol w:w="1584"/>
        <w:gridCol w:w="146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6" w:type="dxa"/>
          <w:trHeight w:val="300" w:hRule="atLeast"/>
        </w:trPr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Miejscowość</w:t>
            </w:r>
          </w:p>
        </w:tc>
        <w:tc>
          <w:tcPr>
            <w:tcW w:w="1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 xml:space="preserve">Łączna liczba uczniów 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SP Kościelec</w:t>
            </w:r>
          </w:p>
        </w:tc>
        <w:tc>
          <w:tcPr>
            <w:tcW w:w="1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Winnica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Prostynia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Janowice Duże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Tyńczyk Legnicki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Warmątowice Sienk.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Kozice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Bielowice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Złotniki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5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</w:tbl>
    <w:p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DOWOZY:</w:t>
      </w:r>
    </w:p>
    <w:p>
      <w:pPr>
        <w:pStyle w:val="14"/>
        <w:widowControl/>
        <w:numPr>
          <w:ilvl w:val="0"/>
          <w:numId w:val="1"/>
        </w:numPr>
        <w:autoSpaceDE/>
        <w:autoSpaceDN/>
        <w:spacing w:before="0" w:after="200" w:line="276" w:lineRule="auto"/>
        <w:contextualSpacing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BUS 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Kościelec szkoła- Złotnik- Prostynia- Kozice-  Kościelec szkoła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Ilość uczniów : </w:t>
      </w:r>
      <w:r>
        <w:rPr>
          <w:rFonts w:asciiTheme="minorHAnsi" w:hAnsiTheme="minorHAnsi" w:cstheme="minorHAnsi"/>
          <w:b/>
          <w:sz w:val="28"/>
          <w:szCs w:val="28"/>
        </w:rPr>
        <w:t>18</w:t>
      </w:r>
    </w:p>
    <w:p>
      <w:pPr>
        <w:pStyle w:val="14"/>
        <w:widowControl/>
        <w:numPr>
          <w:ilvl w:val="0"/>
          <w:numId w:val="1"/>
        </w:numPr>
        <w:autoSpaceDE/>
        <w:autoSpaceDN/>
        <w:spacing w:before="0" w:after="200" w:line="276" w:lineRule="auto"/>
        <w:contextualSpacing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BUS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Kościelec szkoła- Janowice Duże- Tyńczyk Legnicki-  Kościelec szkoła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Ilość uczniów :</w:t>
      </w:r>
      <w:r>
        <w:rPr>
          <w:rFonts w:asciiTheme="minorHAnsi" w:hAnsiTheme="minorHAnsi" w:cstheme="minorHAnsi"/>
          <w:b/>
          <w:sz w:val="28"/>
          <w:szCs w:val="28"/>
        </w:rPr>
        <w:t xml:space="preserve"> 25</w:t>
      </w:r>
    </w:p>
    <w:p>
      <w:pPr>
        <w:pStyle w:val="14"/>
        <w:widowControl/>
        <w:numPr>
          <w:ilvl w:val="0"/>
          <w:numId w:val="1"/>
        </w:numPr>
        <w:autoSpaceDE/>
        <w:autoSpaceDN/>
        <w:spacing w:before="0" w:after="200" w:line="276" w:lineRule="auto"/>
        <w:contextualSpacing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AUTOBUS 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Kościelec szkoła- Winnica- Bielowice- Warmątowice Sienkiewiczowskie- Kościelec szkoła</w:t>
      </w:r>
    </w:p>
    <w:p>
      <w:pPr>
        <w:ind w:left="36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Ilość uczniów:</w:t>
      </w:r>
      <w:r>
        <w:rPr>
          <w:rFonts w:asciiTheme="minorHAnsi" w:hAnsiTheme="minorHAnsi" w:cstheme="minorHAnsi"/>
          <w:b/>
          <w:sz w:val="28"/>
          <w:szCs w:val="28"/>
        </w:rPr>
        <w:t xml:space="preserve"> 52</w:t>
      </w:r>
    </w:p>
    <w:p>
      <w:pPr>
        <w:ind w:left="36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Łącznie 95 uczniów</w:t>
      </w:r>
    </w:p>
    <w:p>
      <w:pPr>
        <w:ind w:left="36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ODWOZY</w:t>
      </w:r>
    </w:p>
    <w:p>
      <w:pPr>
        <w:pStyle w:val="14"/>
        <w:widowControl/>
        <w:numPr>
          <w:ilvl w:val="0"/>
          <w:numId w:val="2"/>
        </w:numPr>
        <w:autoSpaceDE/>
        <w:autoSpaceDN/>
        <w:spacing w:before="0" w:after="200" w:line="276" w:lineRule="auto"/>
        <w:contextualSpacing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BUS 12.45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Kościelec szkoła- Tyńczyk Legnicki-Kozice- Janowice Duże- Kościelec szkoła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Ilość uczniów: </w:t>
      </w:r>
      <w:r>
        <w:rPr>
          <w:rFonts w:asciiTheme="minorHAnsi" w:hAnsiTheme="minorHAnsi" w:cstheme="minorHAnsi"/>
          <w:b/>
          <w:sz w:val="28"/>
          <w:szCs w:val="28"/>
        </w:rPr>
        <w:t>14</w:t>
      </w:r>
    </w:p>
    <w:p>
      <w:pPr>
        <w:pStyle w:val="14"/>
        <w:widowControl/>
        <w:numPr>
          <w:ilvl w:val="0"/>
          <w:numId w:val="2"/>
        </w:numPr>
        <w:autoSpaceDE/>
        <w:autoSpaceDN/>
        <w:spacing w:before="0" w:after="200" w:line="276" w:lineRule="auto"/>
        <w:contextualSpacing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AUTOBUS 12.45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Kościelec szkoła- Złotniki-Prostynia- Warmątowice Sienkiewiczowskie- Bielowice-Winnica- Kościelec szkoła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Ilość uczniów:</w:t>
      </w:r>
      <w:r>
        <w:rPr>
          <w:rFonts w:asciiTheme="minorHAnsi" w:hAnsiTheme="minorHAnsi" w:cstheme="minorHAnsi"/>
          <w:b/>
          <w:sz w:val="28"/>
          <w:szCs w:val="28"/>
        </w:rPr>
        <w:t xml:space="preserve"> 28</w:t>
      </w:r>
    </w:p>
    <w:p>
      <w:pPr>
        <w:pStyle w:val="14"/>
        <w:widowControl/>
        <w:numPr>
          <w:ilvl w:val="0"/>
          <w:numId w:val="2"/>
        </w:numPr>
        <w:autoSpaceDE/>
        <w:autoSpaceDN/>
        <w:spacing w:before="0" w:after="200" w:line="276" w:lineRule="auto"/>
        <w:contextualSpacing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AUTOBUS 15.05 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Kościelec szkoła- Prostynia- Kozice – Janowice Duże – Tyńczyk Legnicki- 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Warmątowice Sienkiewiczowskie -Winnica- Kościelec szkoła</w:t>
      </w:r>
    </w:p>
    <w:p>
      <w:pPr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Ilość uczniów:</w:t>
      </w:r>
      <w:r>
        <w:rPr>
          <w:rFonts w:asciiTheme="minorHAnsi" w:hAnsiTheme="minorHAnsi" w:cstheme="minorHAnsi"/>
          <w:b/>
          <w:sz w:val="28"/>
          <w:szCs w:val="28"/>
        </w:rPr>
        <w:t xml:space="preserve"> 53</w:t>
      </w:r>
    </w:p>
    <w:p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 Łącznie 95 uczniów</w:t>
      </w:r>
    </w:p>
    <w:p>
      <w:pPr>
        <w:spacing w:line="360" w:lineRule="auto"/>
        <w:ind w:right="16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3"/>
        <w:tblW w:w="8880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2230"/>
        <w:gridCol w:w="1792"/>
        <w:gridCol w:w="684"/>
        <w:gridCol w:w="364"/>
        <w:gridCol w:w="869"/>
        <w:gridCol w:w="1557"/>
        <w:gridCol w:w="865"/>
        <w:gridCol w:w="620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8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Plan dowozów uczniów w roku szk. 2022/2023, do Szkoły Podstawowej w Krotoszycach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Liczba dzieci z poszczególnych miejscowości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Miejscowość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Liczba dzieci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Wilczyce stacja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Wiczyce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Czerwony Kościół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Szymanowice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Dunino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Krajów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Winnica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Kurs I poranny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I BUS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Kurs I poranny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II BUS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83" w:hRule="atLeast"/>
        </w:trPr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Godzina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Miejscowość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Liczba dzieci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Godzina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Miejscowość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Liczba dzieci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7:10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7:10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7:20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Winnica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7:18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Szymanowice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7:26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Krajów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7:25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Dunino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26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7:30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7:30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7:35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Wilczyce stacja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7:35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 xml:space="preserve">Wilczyce 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7:42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Czerwony Kościół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7:40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7:50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Kurs I popołudniowy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I BUS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Kurs I popołudniowy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II BUS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13:10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13:10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13:18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Czerwony Kościół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13:13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Wilczyce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13:25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Szymanowice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13:20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Dunino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13:35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13:30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Kurs II popołudniowy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I BUS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Kurs II popołudniowy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II BUS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14:25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14:25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14:30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Wilczyce stacja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14:30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Wilczyce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14:37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Czerwony Kościół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14:40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Krajów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14:45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Szymanowice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14:45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Winnica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14:52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Dunino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14:55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15:00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Krotoszyce szk.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eastAsia="Times New Roman"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4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I kursem popołudniowym wykazano uczniów kl. O-III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  <w:t>II kursem popołudniowym wykazano uczniów kl. IV-VIII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eastAsia="Times New Roman" w:asciiTheme="minorHAnsi" w:hAnsiTheme="minorHAnsi" w:cstheme="minorHAnsi"/>
              </w:rPr>
            </w:pPr>
          </w:p>
        </w:tc>
      </w:tr>
    </w:tbl>
    <w:p>
      <w:pPr>
        <w:spacing w:line="360" w:lineRule="auto"/>
        <w:ind w:right="16"/>
        <w:jc w:val="center"/>
        <w:rPr>
          <w:rFonts w:asciiTheme="minorHAnsi" w:hAnsiTheme="minorHAnsi" w:cstheme="minorHAnsi"/>
          <w:sz w:val="24"/>
          <w:szCs w:val="24"/>
        </w:rPr>
      </w:pPr>
    </w:p>
    <w:p>
      <w:pPr>
        <w:spacing w:line="360" w:lineRule="auto"/>
        <w:ind w:right="16"/>
        <w:jc w:val="center"/>
        <w:rPr>
          <w:rFonts w:asciiTheme="minorHAnsi" w:hAnsiTheme="minorHAnsi" w:cstheme="minorHAnsi"/>
          <w:sz w:val="24"/>
          <w:szCs w:val="24"/>
        </w:rPr>
      </w:pPr>
    </w:p>
    <w:p>
      <w:pPr>
        <w:spacing w:line="360" w:lineRule="auto"/>
        <w:ind w:right="1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Dowóz dzieci z orzeczeniem o niepełnosprawności do wskazanej placówki oświatowej rozliczenie kosztów odbywać się będzie poprzez kilometraże przejazdu.</w:t>
      </w:r>
    </w:p>
    <w:p>
      <w:pPr>
        <w:spacing w:line="360" w:lineRule="auto"/>
        <w:ind w:right="16"/>
        <w:jc w:val="center"/>
        <w:rPr>
          <w:rFonts w:asciiTheme="minorHAnsi" w:hAnsiTheme="minorHAnsi" w:cstheme="minorHAnsi"/>
          <w:sz w:val="24"/>
          <w:szCs w:val="24"/>
        </w:rPr>
      </w:pPr>
    </w:p>
    <w:p>
      <w:pPr>
        <w:spacing w:line="360" w:lineRule="auto"/>
        <w:ind w:right="16"/>
        <w:rPr>
          <w:rFonts w:asciiTheme="minorHAnsi" w:hAnsiTheme="minorHAnsi" w:cstheme="minorHAnsi"/>
          <w:sz w:val="24"/>
          <w:szCs w:val="24"/>
        </w:rPr>
      </w:pPr>
    </w:p>
    <w:sectPr>
      <w:pgSz w:w="11900" w:h="16838"/>
      <w:pgMar w:top="1417" w:right="1406" w:bottom="430" w:left="1416" w:header="0" w:footer="0" w:gutter="0"/>
      <w:cols w:equalWidth="0" w:num="1">
        <w:col w:w="9084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Garamond">
    <w:panose1 w:val="02020404030301010803"/>
    <w:charset w:val="EE"/>
    <w:family w:val="roman"/>
    <w:pitch w:val="default"/>
    <w:sig w:usb0="00000287" w:usb1="00000000" w:usb2="00000000" w:usb3="00000000" w:csb0="0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2352FA"/>
    <w:multiLevelType w:val="multilevel"/>
    <w:tmpl w:val="222352F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AC3485"/>
    <w:multiLevelType w:val="multilevel"/>
    <w:tmpl w:val="74AC348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1NDA3NbQwtbC0NLJQ0lEKTi0uzszPAykwrAUA+SthRiwAAAA="/>
  </w:docVars>
  <w:rsids>
    <w:rsidRoot w:val="002C6917"/>
    <w:rsid w:val="00013500"/>
    <w:rsid w:val="00051DF2"/>
    <w:rsid w:val="00090D8E"/>
    <w:rsid w:val="000B57D8"/>
    <w:rsid w:val="000C6500"/>
    <w:rsid w:val="000D6BEA"/>
    <w:rsid w:val="000F7CA7"/>
    <w:rsid w:val="00154CA6"/>
    <w:rsid w:val="001822DF"/>
    <w:rsid w:val="00192647"/>
    <w:rsid w:val="00195D02"/>
    <w:rsid w:val="001D5536"/>
    <w:rsid w:val="001D58A8"/>
    <w:rsid w:val="00296F9B"/>
    <w:rsid w:val="002A46A2"/>
    <w:rsid w:val="002C6917"/>
    <w:rsid w:val="00321202"/>
    <w:rsid w:val="00324C3D"/>
    <w:rsid w:val="003629CC"/>
    <w:rsid w:val="003655E1"/>
    <w:rsid w:val="003852BA"/>
    <w:rsid w:val="00387A52"/>
    <w:rsid w:val="003951AB"/>
    <w:rsid w:val="003971A0"/>
    <w:rsid w:val="003C55B5"/>
    <w:rsid w:val="003F10EE"/>
    <w:rsid w:val="0040219C"/>
    <w:rsid w:val="004253C5"/>
    <w:rsid w:val="004325B8"/>
    <w:rsid w:val="004419EA"/>
    <w:rsid w:val="00452CB4"/>
    <w:rsid w:val="004916C6"/>
    <w:rsid w:val="004B0063"/>
    <w:rsid w:val="004B15FA"/>
    <w:rsid w:val="004E22B7"/>
    <w:rsid w:val="004E4549"/>
    <w:rsid w:val="004F2DD1"/>
    <w:rsid w:val="00507C31"/>
    <w:rsid w:val="00522888"/>
    <w:rsid w:val="00530FD4"/>
    <w:rsid w:val="005B662F"/>
    <w:rsid w:val="005B6B5D"/>
    <w:rsid w:val="005D4856"/>
    <w:rsid w:val="005E4827"/>
    <w:rsid w:val="0064506A"/>
    <w:rsid w:val="00646E50"/>
    <w:rsid w:val="006F1675"/>
    <w:rsid w:val="006F3612"/>
    <w:rsid w:val="00702FBA"/>
    <w:rsid w:val="00730F15"/>
    <w:rsid w:val="00750D64"/>
    <w:rsid w:val="0078267D"/>
    <w:rsid w:val="007C64DA"/>
    <w:rsid w:val="00820B7F"/>
    <w:rsid w:val="008A0302"/>
    <w:rsid w:val="008C3A3A"/>
    <w:rsid w:val="008E7E3B"/>
    <w:rsid w:val="00903F0D"/>
    <w:rsid w:val="00905FB2"/>
    <w:rsid w:val="0097019F"/>
    <w:rsid w:val="00971983"/>
    <w:rsid w:val="00A05A74"/>
    <w:rsid w:val="00A06C36"/>
    <w:rsid w:val="00A528B1"/>
    <w:rsid w:val="00A5688C"/>
    <w:rsid w:val="00AB6109"/>
    <w:rsid w:val="00AC4FDB"/>
    <w:rsid w:val="00B05094"/>
    <w:rsid w:val="00B16028"/>
    <w:rsid w:val="00B44B21"/>
    <w:rsid w:val="00B804E1"/>
    <w:rsid w:val="00BB35BD"/>
    <w:rsid w:val="00BD0BEA"/>
    <w:rsid w:val="00C45E91"/>
    <w:rsid w:val="00C73A2D"/>
    <w:rsid w:val="00D22988"/>
    <w:rsid w:val="00D876D1"/>
    <w:rsid w:val="00DA1FC6"/>
    <w:rsid w:val="00DE2C6B"/>
    <w:rsid w:val="00E31E7D"/>
    <w:rsid w:val="00E60FF7"/>
    <w:rsid w:val="00E80439"/>
    <w:rsid w:val="00E90CD6"/>
    <w:rsid w:val="00EB32E2"/>
    <w:rsid w:val="00F204AC"/>
    <w:rsid w:val="00F42345"/>
    <w:rsid w:val="00F748D3"/>
    <w:rsid w:val="00FE0793"/>
    <w:rsid w:val="00FF04CF"/>
    <w:rsid w:val="7D2B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name="annotation reference"/>
    <w:lsdException w:uiPriority="99" w:name="line number"/>
    <w:lsdException w:uiPriority="99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Arial"/>
      <w:sz w:val="20"/>
      <w:szCs w:val="20"/>
      <w:lang w:val="pl-PL" w:eastAsia="pl-PL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iPriority w:val="99"/>
    <w:rPr>
      <w:rFonts w:ascii="Tahoma" w:hAnsi="Tahoma" w:cs="Tahoma"/>
      <w:sz w:val="16"/>
      <w:szCs w:val="16"/>
    </w:rPr>
  </w:style>
  <w:style w:type="paragraph" w:styleId="5">
    <w:name w:val="Body Text Indent"/>
    <w:basedOn w:val="1"/>
    <w:link w:val="16"/>
    <w:qFormat/>
    <w:uiPriority w:val="99"/>
    <w:pPr>
      <w:tabs>
        <w:tab w:val="left" w:leader="dot" w:pos="9072"/>
      </w:tabs>
      <w:ind w:left="360"/>
    </w:pPr>
    <w:rPr>
      <w:rFonts w:ascii="Times New Roman" w:hAnsi="Times New Roman" w:eastAsia="Times New Roman" w:cs="Times New Roman"/>
      <w:sz w:val="24"/>
    </w:rPr>
  </w:style>
  <w:style w:type="character" w:styleId="6">
    <w:name w:val="annotation reference"/>
    <w:basedOn w:val="2"/>
    <w:semiHidden/>
    <w:uiPriority w:val="99"/>
    <w:rPr>
      <w:rFonts w:cs="Times New Roman"/>
      <w:sz w:val="16"/>
    </w:rPr>
  </w:style>
  <w:style w:type="paragraph" w:styleId="7">
    <w:name w:val="annotation text"/>
    <w:basedOn w:val="1"/>
    <w:link w:val="11"/>
    <w:semiHidden/>
    <w:qFormat/>
    <w:uiPriority w:val="99"/>
    <w:rPr>
      <w:rFonts w:cs="Times New Roman"/>
    </w:rPr>
  </w:style>
  <w:style w:type="paragraph" w:styleId="8">
    <w:name w:val="annotation subject"/>
    <w:basedOn w:val="7"/>
    <w:next w:val="7"/>
    <w:link w:val="12"/>
    <w:semiHidden/>
    <w:uiPriority w:val="99"/>
    <w:rPr>
      <w:b/>
      <w:bCs/>
    </w:rPr>
  </w:style>
  <w:style w:type="character" w:styleId="9">
    <w:name w:val="endnote reference"/>
    <w:basedOn w:val="2"/>
    <w:semiHidden/>
    <w:qFormat/>
    <w:uiPriority w:val="99"/>
    <w:rPr>
      <w:rFonts w:cs="Times New Roman"/>
      <w:vertAlign w:val="superscript"/>
    </w:rPr>
  </w:style>
  <w:style w:type="paragraph" w:styleId="10">
    <w:name w:val="endnote text"/>
    <w:basedOn w:val="1"/>
    <w:link w:val="17"/>
    <w:semiHidden/>
    <w:qFormat/>
    <w:uiPriority w:val="99"/>
  </w:style>
  <w:style w:type="character" w:customStyle="1" w:styleId="11">
    <w:name w:val="Tekst komentarza Znak"/>
    <w:basedOn w:val="2"/>
    <w:link w:val="7"/>
    <w:semiHidden/>
    <w:locked/>
    <w:uiPriority w:val="99"/>
    <w:rPr>
      <w:rFonts w:cs="Times New Roman"/>
      <w:sz w:val="20"/>
    </w:rPr>
  </w:style>
  <w:style w:type="character" w:customStyle="1" w:styleId="12">
    <w:name w:val="Temat komentarza Znak"/>
    <w:basedOn w:val="11"/>
    <w:link w:val="8"/>
    <w:semiHidden/>
    <w:qFormat/>
    <w:locked/>
    <w:uiPriority w:val="99"/>
    <w:rPr>
      <w:rFonts w:cs="Times New Roman"/>
      <w:b/>
      <w:sz w:val="20"/>
    </w:rPr>
  </w:style>
  <w:style w:type="character" w:customStyle="1" w:styleId="13">
    <w:name w:val="Tekst dymka Znak"/>
    <w:basedOn w:val="2"/>
    <w:link w:val="4"/>
    <w:semiHidden/>
    <w:qFormat/>
    <w:locked/>
    <w:uiPriority w:val="99"/>
    <w:rPr>
      <w:rFonts w:ascii="Times New Roman" w:hAnsi="Times New Roman" w:cs="Times New Roman"/>
      <w:sz w:val="2"/>
    </w:rPr>
  </w:style>
  <w:style w:type="paragraph" w:styleId="14">
    <w:name w:val="List Paragraph"/>
    <w:basedOn w:val="1"/>
    <w:qFormat/>
    <w:uiPriority w:val="34"/>
    <w:pPr>
      <w:widowControl w:val="0"/>
      <w:autoSpaceDE w:val="0"/>
      <w:autoSpaceDN w:val="0"/>
      <w:spacing w:before="11"/>
      <w:ind w:left="116"/>
      <w:jc w:val="both"/>
    </w:pPr>
    <w:rPr>
      <w:rFonts w:ascii="Arial" w:hAnsi="Arial"/>
      <w:sz w:val="22"/>
      <w:szCs w:val="22"/>
      <w:lang w:eastAsia="en-US"/>
    </w:rPr>
  </w:style>
  <w:style w:type="paragraph" w:customStyle="1" w:styleId="15">
    <w:name w:val="Default"/>
    <w:uiPriority w:val="99"/>
    <w:pPr>
      <w:autoSpaceDE w:val="0"/>
      <w:autoSpaceDN w:val="0"/>
      <w:adjustRightInd w:val="0"/>
    </w:pPr>
    <w:rPr>
      <w:rFonts w:ascii="Garamond" w:hAnsi="Garamond" w:eastAsia="Times New Roman" w:cs="Garamond"/>
      <w:color w:val="000000"/>
      <w:sz w:val="24"/>
      <w:szCs w:val="24"/>
      <w:lang w:val="pl-PL" w:eastAsia="en-US" w:bidi="ar-SA"/>
    </w:rPr>
  </w:style>
  <w:style w:type="character" w:customStyle="1" w:styleId="16">
    <w:name w:val="Tekst podstawowy wcięty Znak"/>
    <w:basedOn w:val="2"/>
    <w:link w:val="5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7">
    <w:name w:val="Tekst przypisu końcowego Znak"/>
    <w:basedOn w:val="2"/>
    <w:link w:val="10"/>
    <w:semiHidden/>
    <w:qFormat/>
    <w:locked/>
    <w:uiPriority w:val="99"/>
    <w:rPr>
      <w:rFonts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391</Words>
  <Characters>2666</Characters>
  <Lines>22</Lines>
  <Paragraphs>6</Paragraphs>
  <TotalTime>11</TotalTime>
  <ScaleCrop>false</ScaleCrop>
  <LinksUpToDate>false</LinksUpToDate>
  <CharactersWithSpaces>3051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2022-06-15T06:30:00Z</dcterms:created>
  <dc:creator>dkrzepina</dc:creator>
  <cp:lastModifiedBy>jswider</cp:lastModifiedBy>
  <dcterms:modified xsi:type="dcterms:W3CDTF">2023-07-04T07:19:30Z</dcterms:modified>
  <dc:title>Oznaczenie sprawy: ZA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367FF427BCF54273A39B5EC158CD8EFA</vt:lpwstr>
  </property>
</Properties>
</file>