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AA" w:rsidRPr="00616C54" w:rsidRDefault="00AF2FE4">
      <w:pPr>
        <w:spacing w:after="0" w:line="329" w:lineRule="atLeast"/>
        <w:rPr>
          <w:rFonts w:ascii="Times New Roman" w:eastAsia="Times New Roman" w:hAnsi="Times New Roman" w:cs="Times New Roman"/>
          <w:b/>
          <w:bCs/>
        </w:rPr>
      </w:pPr>
      <w:r w:rsidRPr="00616C54">
        <w:rPr>
          <w:rFonts w:ascii="Times New Roman" w:eastAsia="Times New Roman" w:hAnsi="Times New Roman" w:cs="Times New Roman"/>
          <w:b/>
          <w:bCs/>
        </w:rPr>
        <w:t>MOPS.</w:t>
      </w:r>
      <w:r w:rsidR="00FA5EE8" w:rsidRPr="00616C54">
        <w:rPr>
          <w:rFonts w:ascii="Times New Roman" w:eastAsia="Times New Roman" w:hAnsi="Times New Roman" w:cs="Times New Roman"/>
          <w:b/>
          <w:bCs/>
        </w:rPr>
        <w:t>ZP.</w:t>
      </w:r>
      <w:r w:rsidR="005A4E3A" w:rsidRPr="00616C54">
        <w:rPr>
          <w:rFonts w:ascii="Times New Roman" w:eastAsia="Times New Roman" w:hAnsi="Times New Roman" w:cs="Times New Roman"/>
          <w:b/>
          <w:bCs/>
        </w:rPr>
        <w:t>261.</w:t>
      </w:r>
      <w:r w:rsidR="006142BE">
        <w:rPr>
          <w:rFonts w:ascii="Times New Roman" w:eastAsia="Times New Roman" w:hAnsi="Times New Roman" w:cs="Times New Roman"/>
          <w:b/>
          <w:bCs/>
        </w:rPr>
        <w:t>1</w:t>
      </w:r>
      <w:r w:rsidR="00A52DDF" w:rsidRPr="00616C54">
        <w:rPr>
          <w:rFonts w:ascii="Times New Roman" w:eastAsia="Times New Roman" w:hAnsi="Times New Roman" w:cs="Times New Roman"/>
          <w:b/>
          <w:bCs/>
        </w:rPr>
        <w:t>.</w:t>
      </w:r>
      <w:r w:rsidR="005A4E3A" w:rsidRPr="00616C54">
        <w:rPr>
          <w:rFonts w:ascii="Times New Roman" w:eastAsia="Times New Roman" w:hAnsi="Times New Roman" w:cs="Times New Roman"/>
          <w:b/>
          <w:bCs/>
        </w:rPr>
        <w:t xml:space="preserve"> 202</w:t>
      </w:r>
      <w:r w:rsidR="009902B7" w:rsidRPr="00616C54">
        <w:rPr>
          <w:rFonts w:ascii="Times New Roman" w:eastAsia="Times New Roman" w:hAnsi="Times New Roman" w:cs="Times New Roman"/>
          <w:b/>
          <w:bCs/>
        </w:rPr>
        <w:t>4</w:t>
      </w:r>
      <w:r w:rsidR="005A4E3A" w:rsidRPr="00616C54">
        <w:rPr>
          <w:rFonts w:ascii="Times New Roman" w:eastAsia="Times New Roman" w:hAnsi="Times New Roman" w:cs="Times New Roman"/>
          <w:b/>
          <w:bCs/>
        </w:rPr>
        <w:t>.</w:t>
      </w:r>
      <w:r w:rsidR="00A52DDF" w:rsidRPr="00616C54">
        <w:rPr>
          <w:rFonts w:ascii="Times New Roman" w:eastAsia="Times New Roman" w:hAnsi="Times New Roman" w:cs="Times New Roman"/>
          <w:b/>
          <w:bCs/>
        </w:rPr>
        <w:t>PZP</w:t>
      </w:r>
      <w:r w:rsidR="00A52DDF" w:rsidRPr="00616C54">
        <w:rPr>
          <w:rFonts w:ascii="Times New Roman" w:eastAsia="Times New Roman" w:hAnsi="Times New Roman" w:cs="Times New Roman"/>
          <w:b/>
          <w:bCs/>
        </w:rPr>
        <w:tab/>
      </w:r>
      <w:r w:rsidR="00A52DDF" w:rsidRPr="00616C54">
        <w:rPr>
          <w:rFonts w:ascii="Times New Roman" w:eastAsia="Times New Roman" w:hAnsi="Times New Roman" w:cs="Times New Roman"/>
          <w:b/>
          <w:bCs/>
        </w:rPr>
        <w:tab/>
      </w:r>
      <w:r w:rsidR="00A52DDF" w:rsidRPr="00616C54">
        <w:rPr>
          <w:rFonts w:ascii="Times New Roman" w:eastAsia="Times New Roman" w:hAnsi="Times New Roman" w:cs="Times New Roman"/>
          <w:b/>
          <w:bCs/>
        </w:rPr>
        <w:tab/>
      </w:r>
      <w:r w:rsidR="00A52DDF" w:rsidRPr="00616C54">
        <w:rPr>
          <w:rFonts w:ascii="Times New Roman" w:eastAsia="Times New Roman" w:hAnsi="Times New Roman" w:cs="Times New Roman"/>
          <w:b/>
          <w:bCs/>
        </w:rPr>
        <w:tab/>
      </w:r>
      <w:r w:rsidR="00A52DDF" w:rsidRPr="00616C54">
        <w:rPr>
          <w:rFonts w:ascii="Times New Roman" w:eastAsia="Times New Roman" w:hAnsi="Times New Roman" w:cs="Times New Roman"/>
          <w:b/>
          <w:bCs/>
        </w:rPr>
        <w:tab/>
        <w:t xml:space="preserve">z dnia </w:t>
      </w:r>
      <w:r w:rsidR="00A71E0C">
        <w:rPr>
          <w:rFonts w:ascii="Times New Roman" w:eastAsia="Times New Roman" w:hAnsi="Times New Roman" w:cs="Times New Roman"/>
          <w:b/>
          <w:bCs/>
        </w:rPr>
        <w:t>9.02</w:t>
      </w:r>
      <w:r w:rsidR="00324A19">
        <w:rPr>
          <w:rFonts w:ascii="Times New Roman" w:eastAsia="Times New Roman" w:hAnsi="Times New Roman" w:cs="Times New Roman"/>
          <w:b/>
          <w:bCs/>
        </w:rPr>
        <w:t>.2024</w:t>
      </w:r>
      <w:proofErr w:type="gramStart"/>
      <w:r w:rsidR="00324A19">
        <w:rPr>
          <w:rFonts w:ascii="Times New Roman" w:eastAsia="Times New Roman" w:hAnsi="Times New Roman" w:cs="Times New Roman"/>
          <w:b/>
          <w:bCs/>
        </w:rPr>
        <w:t>r</w:t>
      </w:r>
      <w:proofErr w:type="gramEnd"/>
      <w:r w:rsidR="00FA5EE8" w:rsidRPr="00616C54">
        <w:rPr>
          <w:rFonts w:ascii="Times New Roman" w:eastAsia="Times New Roman" w:hAnsi="Times New Roman" w:cs="Times New Roman"/>
          <w:b/>
          <w:bCs/>
        </w:rPr>
        <w:t>.</w:t>
      </w:r>
    </w:p>
    <w:p w:rsidR="006736AA" w:rsidRPr="00616C54" w:rsidRDefault="006736AA">
      <w:pPr>
        <w:spacing w:after="0" w:line="329" w:lineRule="atLeast"/>
        <w:rPr>
          <w:rFonts w:ascii="Times New Roman" w:eastAsia="Times New Roman" w:hAnsi="Times New Roman" w:cs="Times New Roman"/>
        </w:rPr>
      </w:pPr>
    </w:p>
    <w:p w:rsidR="006736AA" w:rsidRPr="00616C54" w:rsidRDefault="006736AA">
      <w:pPr>
        <w:spacing w:after="0" w:line="329" w:lineRule="atLeast"/>
        <w:jc w:val="center"/>
        <w:rPr>
          <w:rFonts w:ascii="Times New Roman" w:eastAsia="Times New Roman" w:hAnsi="Times New Roman" w:cs="Times New Roman"/>
        </w:rPr>
      </w:pPr>
    </w:p>
    <w:p w:rsidR="006736AA" w:rsidRPr="00616C54" w:rsidRDefault="006736AA">
      <w:pPr>
        <w:spacing w:after="0" w:line="329" w:lineRule="atLeast"/>
        <w:jc w:val="center"/>
        <w:rPr>
          <w:rFonts w:ascii="Times New Roman" w:eastAsia="Times New Roman" w:hAnsi="Times New Roman" w:cs="Times New Roman"/>
        </w:rPr>
      </w:pPr>
    </w:p>
    <w:p w:rsidR="006736AA" w:rsidRPr="00616C54" w:rsidRDefault="006736AA">
      <w:pPr>
        <w:spacing w:after="0" w:line="240" w:lineRule="auto"/>
        <w:jc w:val="center"/>
        <w:rPr>
          <w:rFonts w:ascii="Times New Roman" w:eastAsia="Times New Roman" w:hAnsi="Times New Roman" w:cs="Times New Roman"/>
        </w:rPr>
      </w:pPr>
    </w:p>
    <w:p w:rsidR="006736AA" w:rsidRPr="00616C54" w:rsidRDefault="006736AA">
      <w:pPr>
        <w:spacing w:after="0" w:line="240" w:lineRule="auto"/>
        <w:jc w:val="center"/>
        <w:rPr>
          <w:rFonts w:ascii="Times New Roman" w:eastAsia="Times New Roman" w:hAnsi="Times New Roman" w:cs="Times New Roman"/>
        </w:rPr>
      </w:pPr>
    </w:p>
    <w:p w:rsidR="006736AA" w:rsidRPr="00616C54" w:rsidRDefault="006736AA">
      <w:pPr>
        <w:spacing w:after="0" w:line="240" w:lineRule="auto"/>
        <w:jc w:val="center"/>
        <w:rPr>
          <w:rFonts w:ascii="Times New Roman" w:eastAsia="Times New Roman" w:hAnsi="Times New Roman" w:cs="Times New Roman"/>
          <w:b/>
          <w:bCs/>
        </w:rPr>
      </w:pPr>
    </w:p>
    <w:p w:rsidR="006736AA" w:rsidRPr="00616C54" w:rsidRDefault="006736AA">
      <w:pPr>
        <w:spacing w:after="0" w:line="240" w:lineRule="auto"/>
        <w:jc w:val="center"/>
        <w:rPr>
          <w:rFonts w:ascii="Times New Roman" w:eastAsia="Times New Roman" w:hAnsi="Times New Roman" w:cs="Times New Roman"/>
          <w:b/>
          <w:bCs/>
        </w:rPr>
      </w:pPr>
    </w:p>
    <w:p w:rsidR="006736AA" w:rsidRPr="00616C54" w:rsidRDefault="00AF2FE4">
      <w:pPr>
        <w:spacing w:after="0" w:line="240" w:lineRule="auto"/>
        <w:jc w:val="center"/>
        <w:rPr>
          <w:rFonts w:ascii="Times New Roman" w:eastAsia="Times New Roman" w:hAnsi="Times New Roman" w:cs="Times New Roman"/>
          <w:b/>
          <w:bCs/>
        </w:rPr>
      </w:pPr>
      <w:r w:rsidRPr="00616C54">
        <w:rPr>
          <w:rFonts w:ascii="Times New Roman" w:eastAsia="Times New Roman" w:hAnsi="Times New Roman" w:cs="Times New Roman"/>
          <w:b/>
          <w:bCs/>
        </w:rPr>
        <w:t xml:space="preserve">SPECYFIKACJA WARUNKÓW ZAMÓWIENIA </w:t>
      </w:r>
    </w:p>
    <w:p w:rsidR="006736AA" w:rsidRPr="00616C54" w:rsidRDefault="006736AA">
      <w:pPr>
        <w:spacing w:after="0" w:line="240" w:lineRule="auto"/>
        <w:jc w:val="center"/>
        <w:rPr>
          <w:rFonts w:ascii="Times New Roman" w:eastAsia="Times New Roman" w:hAnsi="Times New Roman" w:cs="Times New Roman"/>
        </w:rPr>
      </w:pPr>
    </w:p>
    <w:p w:rsidR="00A52DDF" w:rsidRPr="00616C54" w:rsidRDefault="00AF2FE4">
      <w:pPr>
        <w:spacing w:after="0" w:line="240" w:lineRule="auto"/>
        <w:jc w:val="center"/>
        <w:rPr>
          <w:rFonts w:ascii="Times New Roman" w:eastAsia="Times New Roman" w:hAnsi="Times New Roman" w:cs="Times New Roman"/>
          <w:b/>
          <w:bCs/>
        </w:rPr>
      </w:pPr>
      <w:r w:rsidRPr="00616C54">
        <w:rPr>
          <w:rFonts w:ascii="Times New Roman" w:eastAsia="Times New Roman" w:hAnsi="Times New Roman" w:cs="Times New Roman"/>
          <w:b/>
          <w:bCs/>
        </w:rPr>
        <w:t xml:space="preserve">Zamówienie udzielane jest w trybie podstawowym na podstawie: art. 275 </w:t>
      </w:r>
      <w:proofErr w:type="spellStart"/>
      <w:r w:rsidRPr="00616C54">
        <w:rPr>
          <w:rFonts w:ascii="Times New Roman" w:eastAsia="Times New Roman" w:hAnsi="Times New Roman" w:cs="Times New Roman"/>
          <w:b/>
          <w:bCs/>
        </w:rPr>
        <w:t>pkt</w:t>
      </w:r>
      <w:proofErr w:type="spellEnd"/>
      <w:r w:rsidRPr="00616C54">
        <w:rPr>
          <w:rFonts w:ascii="Times New Roman" w:eastAsia="Times New Roman" w:hAnsi="Times New Roman" w:cs="Times New Roman"/>
          <w:b/>
          <w:bCs/>
        </w:rPr>
        <w:t xml:space="preserve"> 1 </w:t>
      </w:r>
    </w:p>
    <w:p w:rsidR="006736AA" w:rsidRPr="00616C54" w:rsidRDefault="00AF2FE4">
      <w:pPr>
        <w:spacing w:after="0" w:line="240" w:lineRule="auto"/>
        <w:jc w:val="center"/>
        <w:rPr>
          <w:rFonts w:ascii="Times New Roman" w:eastAsia="Times New Roman" w:hAnsi="Times New Roman" w:cs="Times New Roman"/>
          <w:b/>
          <w:bCs/>
        </w:rPr>
      </w:pPr>
      <w:proofErr w:type="gramStart"/>
      <w:r w:rsidRPr="00616C54">
        <w:rPr>
          <w:rFonts w:ascii="Times New Roman" w:eastAsia="Times New Roman" w:hAnsi="Times New Roman" w:cs="Times New Roman"/>
          <w:b/>
          <w:bCs/>
        </w:rPr>
        <w:t>ustawy</w:t>
      </w:r>
      <w:proofErr w:type="gramEnd"/>
      <w:r w:rsidRPr="00616C54">
        <w:rPr>
          <w:rFonts w:ascii="Times New Roman" w:eastAsia="Times New Roman" w:hAnsi="Times New Roman" w:cs="Times New Roman"/>
          <w:b/>
          <w:bCs/>
        </w:rPr>
        <w:t xml:space="preserve"> </w:t>
      </w:r>
      <w:r w:rsidR="00A52DDF" w:rsidRPr="00616C54">
        <w:rPr>
          <w:rFonts w:ascii="Times New Roman" w:eastAsia="Times New Roman" w:hAnsi="Times New Roman" w:cs="Times New Roman"/>
          <w:b/>
          <w:bCs/>
        </w:rPr>
        <w:t>z</w:t>
      </w:r>
      <w:r w:rsidRPr="00616C54">
        <w:rPr>
          <w:rFonts w:ascii="Times New Roman" w:eastAsia="Times New Roman" w:hAnsi="Times New Roman" w:cs="Times New Roman"/>
          <w:b/>
          <w:bCs/>
        </w:rPr>
        <w:t xml:space="preserve"> dnia 11 września 2019r. </w:t>
      </w:r>
      <w:r w:rsidRPr="00616C54">
        <w:rPr>
          <w:rFonts w:ascii="Times New Roman" w:hAnsi="Times New Roman" w:cs="Times New Roman"/>
          <w:b/>
          <w:bCs/>
        </w:rPr>
        <w:br/>
      </w:r>
      <w:r w:rsidRPr="00616C54">
        <w:rPr>
          <w:rFonts w:ascii="Times New Roman" w:eastAsia="Times New Roman" w:hAnsi="Times New Roman" w:cs="Times New Roman"/>
          <w:b/>
          <w:bCs/>
        </w:rPr>
        <w:t>Prawo zamówień publicznych (Dz. U. z 20</w:t>
      </w:r>
      <w:r w:rsidR="009902B7" w:rsidRPr="00616C54">
        <w:rPr>
          <w:rFonts w:ascii="Times New Roman" w:eastAsia="Times New Roman" w:hAnsi="Times New Roman" w:cs="Times New Roman"/>
          <w:b/>
          <w:bCs/>
        </w:rPr>
        <w:t>23r. poz. 1605</w:t>
      </w:r>
      <w:r w:rsidRPr="00616C54">
        <w:rPr>
          <w:rFonts w:ascii="Times New Roman" w:eastAsia="Times New Roman" w:hAnsi="Times New Roman" w:cs="Times New Roman"/>
          <w:b/>
          <w:bCs/>
        </w:rPr>
        <w:t xml:space="preserve"> ze </w:t>
      </w:r>
      <w:proofErr w:type="gramStart"/>
      <w:r w:rsidRPr="00616C54">
        <w:rPr>
          <w:rFonts w:ascii="Times New Roman" w:eastAsia="Times New Roman" w:hAnsi="Times New Roman" w:cs="Times New Roman"/>
          <w:b/>
          <w:bCs/>
        </w:rPr>
        <w:t>zm. )</w:t>
      </w:r>
      <w:proofErr w:type="gramEnd"/>
    </w:p>
    <w:p w:rsidR="006736AA" w:rsidRPr="00616C54" w:rsidRDefault="006736AA">
      <w:pPr>
        <w:spacing w:after="0" w:line="240" w:lineRule="auto"/>
        <w:jc w:val="center"/>
        <w:rPr>
          <w:rFonts w:ascii="Times New Roman" w:eastAsia="Times New Roman" w:hAnsi="Times New Roman" w:cs="Times New Roman"/>
        </w:rPr>
      </w:pPr>
    </w:p>
    <w:p w:rsidR="006736AA" w:rsidRPr="00616C54" w:rsidRDefault="006736AA">
      <w:pPr>
        <w:keepNext/>
        <w:spacing w:after="0" w:line="102" w:lineRule="atLeast"/>
        <w:outlineLvl w:val="4"/>
        <w:rPr>
          <w:rFonts w:ascii="Times New Roman" w:eastAsia="Times New Roman" w:hAnsi="Times New Roman" w:cs="Times New Roman"/>
          <w:bCs/>
        </w:rPr>
      </w:pPr>
    </w:p>
    <w:p w:rsidR="00AF2FE4" w:rsidRDefault="009902B7" w:rsidP="008501CB">
      <w:pPr>
        <w:pStyle w:val="Normalny1"/>
        <w:jc w:val="center"/>
        <w:rPr>
          <w:rFonts w:ascii="Times New Roman" w:eastAsia="Times New Roman" w:hAnsi="Times New Roman" w:cs="Times New Roman"/>
          <w:b/>
          <w:bCs/>
          <w:sz w:val="22"/>
          <w:szCs w:val="22"/>
          <w:lang w:eastAsia="pl-PL"/>
        </w:rPr>
      </w:pPr>
      <w:r w:rsidRPr="00616C54">
        <w:rPr>
          <w:rFonts w:ascii="Times New Roman" w:eastAsia="Times New Roman" w:hAnsi="Times New Roman" w:cs="Times New Roman"/>
          <w:b/>
          <w:bCs/>
          <w:sz w:val="22"/>
          <w:szCs w:val="22"/>
          <w:lang w:eastAsia="pl-PL"/>
        </w:rPr>
        <w:t>Świadczenie s</w:t>
      </w:r>
      <w:r w:rsidR="00866E62" w:rsidRPr="00616C54">
        <w:rPr>
          <w:rFonts w:ascii="Times New Roman" w:eastAsia="Times New Roman" w:hAnsi="Times New Roman" w:cs="Times New Roman"/>
          <w:b/>
          <w:bCs/>
          <w:sz w:val="22"/>
          <w:szCs w:val="22"/>
          <w:lang w:eastAsia="pl-PL"/>
        </w:rPr>
        <w:t>pecjalistycznych usług opiekuńczych dla osób z zaburzeniami psychicznymi</w:t>
      </w:r>
      <w:r w:rsidR="008501CB">
        <w:rPr>
          <w:rFonts w:ascii="Times New Roman" w:eastAsia="Times New Roman" w:hAnsi="Times New Roman" w:cs="Times New Roman"/>
          <w:b/>
          <w:bCs/>
          <w:sz w:val="22"/>
          <w:szCs w:val="22"/>
          <w:lang w:eastAsia="pl-PL"/>
        </w:rPr>
        <w:t>.</w:t>
      </w:r>
    </w:p>
    <w:p w:rsidR="008501CB" w:rsidRPr="00616C54" w:rsidRDefault="008501CB" w:rsidP="008501CB">
      <w:pPr>
        <w:pStyle w:val="Normalny1"/>
        <w:jc w:val="center"/>
        <w:rPr>
          <w:rFonts w:ascii="Times New Roman" w:eastAsia="Times New Roman" w:hAnsi="Times New Roman" w:cs="Times New Roman"/>
        </w:rPr>
      </w:pPr>
      <w:r>
        <w:rPr>
          <w:rFonts w:ascii="Times New Roman" w:eastAsia="Times New Roman" w:hAnsi="Times New Roman" w:cs="Times New Roman"/>
          <w:b/>
          <w:bCs/>
          <w:sz w:val="22"/>
          <w:szCs w:val="22"/>
          <w:lang w:eastAsia="pl-PL"/>
        </w:rPr>
        <w:t>( usługi)</w:t>
      </w:r>
    </w:p>
    <w:p w:rsidR="00AF2FE4" w:rsidRPr="00616C54" w:rsidRDefault="00AF2FE4" w:rsidP="00AF2FE4">
      <w:pPr>
        <w:rPr>
          <w:rFonts w:ascii="Times New Roman" w:eastAsia="Times New Roman" w:hAnsi="Times New Roman" w:cs="Times New Roman"/>
        </w:rPr>
      </w:pPr>
    </w:p>
    <w:p w:rsidR="00AF2FE4" w:rsidRPr="00616C54" w:rsidRDefault="00AF2FE4" w:rsidP="00AF2FE4">
      <w:pPr>
        <w:rPr>
          <w:rFonts w:ascii="Times New Roman" w:eastAsia="Times New Roman" w:hAnsi="Times New Roman" w:cs="Times New Roman"/>
        </w:rPr>
      </w:pPr>
    </w:p>
    <w:p w:rsidR="009902B7" w:rsidRPr="00616C54" w:rsidRDefault="009902B7" w:rsidP="009902B7">
      <w:pPr>
        <w:rPr>
          <w:rFonts w:ascii="Times New Roman" w:eastAsia="Times New Roman" w:hAnsi="Times New Roman" w:cs="Times New Roman"/>
        </w:rPr>
      </w:pPr>
      <w:r w:rsidRPr="00616C54">
        <w:rPr>
          <w:rFonts w:ascii="Times New Roman" w:eastAsia="Times New Roman" w:hAnsi="Times New Roman" w:cs="Times New Roman"/>
        </w:rPr>
        <w:t xml:space="preserve">Tryb podstawowy bez negocjacji zgodnie z art. 275 </w:t>
      </w:r>
      <w:proofErr w:type="spellStart"/>
      <w:r w:rsidRPr="00616C54">
        <w:rPr>
          <w:rFonts w:ascii="Times New Roman" w:eastAsia="Times New Roman" w:hAnsi="Times New Roman" w:cs="Times New Roman"/>
        </w:rPr>
        <w:t>pkt</w:t>
      </w:r>
      <w:proofErr w:type="spellEnd"/>
      <w:r w:rsidRPr="00616C54">
        <w:rPr>
          <w:rFonts w:ascii="Times New Roman" w:eastAsia="Times New Roman" w:hAnsi="Times New Roman" w:cs="Times New Roman"/>
        </w:rPr>
        <w:t xml:space="preserve"> 1 ustawy Prawo zamówień publicznych ( Dz. U. z 2023, poz. 1605 ze </w:t>
      </w:r>
      <w:proofErr w:type="gramStart"/>
      <w:r w:rsidRPr="00616C54">
        <w:rPr>
          <w:rFonts w:ascii="Times New Roman" w:eastAsia="Times New Roman" w:hAnsi="Times New Roman" w:cs="Times New Roman"/>
        </w:rPr>
        <w:t>zm. )</w:t>
      </w:r>
      <w:proofErr w:type="gramEnd"/>
    </w:p>
    <w:p w:rsidR="00AF2FE4" w:rsidRPr="00616C54" w:rsidRDefault="00AF2FE4" w:rsidP="00AF2FE4">
      <w:pPr>
        <w:rPr>
          <w:rFonts w:ascii="Times New Roman" w:eastAsia="Times New Roman" w:hAnsi="Times New Roman" w:cs="Times New Roman"/>
        </w:rPr>
      </w:pPr>
    </w:p>
    <w:p w:rsidR="00AF2FE4" w:rsidRPr="00616C54" w:rsidRDefault="00AF2FE4" w:rsidP="00AF2FE4">
      <w:pPr>
        <w:rPr>
          <w:rFonts w:ascii="Times New Roman" w:eastAsia="Times New Roman" w:hAnsi="Times New Roman" w:cs="Times New Roman"/>
        </w:rPr>
      </w:pPr>
    </w:p>
    <w:p w:rsidR="00AF2FE4" w:rsidRPr="00616C54" w:rsidRDefault="00AF2FE4" w:rsidP="00AF2FE4">
      <w:pPr>
        <w:rPr>
          <w:rFonts w:ascii="Times New Roman" w:eastAsia="Times New Roman" w:hAnsi="Times New Roman" w:cs="Times New Roman"/>
        </w:rPr>
      </w:pPr>
    </w:p>
    <w:p w:rsidR="00AF2FE4" w:rsidRPr="00616C54" w:rsidRDefault="00AF2FE4" w:rsidP="00AF2FE4">
      <w:pPr>
        <w:rPr>
          <w:rFonts w:ascii="Times New Roman" w:eastAsia="Times New Roman" w:hAnsi="Times New Roman" w:cs="Times New Roman"/>
        </w:rPr>
      </w:pPr>
    </w:p>
    <w:p w:rsidR="00AF2FE4" w:rsidRPr="00616C54" w:rsidRDefault="00AF2FE4" w:rsidP="00AF2FE4">
      <w:pPr>
        <w:ind w:left="5670"/>
        <w:rPr>
          <w:rFonts w:ascii="Times New Roman" w:eastAsia="Times New Roman" w:hAnsi="Times New Roman" w:cs="Times New Roman"/>
        </w:rPr>
      </w:pPr>
    </w:p>
    <w:p w:rsidR="00AF2FE4" w:rsidRPr="00616C54" w:rsidRDefault="00AF2FE4" w:rsidP="00AF2FE4">
      <w:pPr>
        <w:pStyle w:val="Standard"/>
        <w:jc w:val="center"/>
        <w:rPr>
          <w:rFonts w:ascii="Times New Roman" w:hAnsi="Times New Roman"/>
          <w:b/>
          <w:bCs/>
          <w:color w:val="000000"/>
        </w:rPr>
      </w:pPr>
    </w:p>
    <w:p w:rsidR="00AF2FE4" w:rsidRPr="00616C54" w:rsidRDefault="00AF2FE4" w:rsidP="00AF2FE4">
      <w:pPr>
        <w:pStyle w:val="Standard"/>
        <w:jc w:val="center"/>
        <w:rPr>
          <w:rFonts w:ascii="Times New Roman" w:hAnsi="Times New Roman"/>
          <w:b/>
          <w:bCs/>
          <w:color w:val="000000"/>
        </w:rPr>
      </w:pPr>
    </w:p>
    <w:p w:rsidR="00AF2FE4" w:rsidRPr="00616C54" w:rsidRDefault="00AF2FE4" w:rsidP="00AF2FE4">
      <w:pPr>
        <w:pStyle w:val="Standard"/>
        <w:spacing w:before="100" w:line="360" w:lineRule="auto"/>
        <w:ind w:left="5670"/>
        <w:rPr>
          <w:rFonts w:ascii="Times New Roman" w:hAnsi="Times New Roman"/>
          <w:b/>
          <w:bCs/>
          <w:color w:val="000000"/>
          <w:u w:val="single"/>
        </w:rPr>
      </w:pPr>
      <w:r w:rsidRPr="00616C54">
        <w:rPr>
          <w:rFonts w:ascii="Times New Roman" w:hAnsi="Times New Roman"/>
          <w:b/>
          <w:bCs/>
          <w:color w:val="000000"/>
          <w:u w:val="single"/>
        </w:rPr>
        <w:t>ZATWIERDZIŁ:</w:t>
      </w:r>
    </w:p>
    <w:p w:rsidR="00AF2FE4" w:rsidRPr="00616C54" w:rsidRDefault="00032F14" w:rsidP="00AF2FE4">
      <w:pPr>
        <w:pStyle w:val="Standard"/>
        <w:ind w:left="5670"/>
        <w:rPr>
          <w:rFonts w:ascii="Times New Roman" w:hAnsi="Times New Roman"/>
          <w:color w:val="000000"/>
        </w:rPr>
      </w:pPr>
      <w:r w:rsidRPr="00616C54">
        <w:rPr>
          <w:rFonts w:ascii="Times New Roman" w:hAnsi="Times New Roman"/>
          <w:color w:val="000000"/>
        </w:rPr>
        <w:t>Dyrektor</w:t>
      </w:r>
      <w:r w:rsidR="00AF2FE4" w:rsidRPr="00616C54">
        <w:rPr>
          <w:rFonts w:ascii="Times New Roman" w:hAnsi="Times New Roman"/>
          <w:color w:val="000000"/>
        </w:rPr>
        <w:t xml:space="preserve"> Miejskiego Ośrodka Pomocy Społecznej w Wołowie</w:t>
      </w:r>
    </w:p>
    <w:p w:rsidR="00AF2FE4" w:rsidRPr="00616C54" w:rsidRDefault="00AF2FE4" w:rsidP="00AF2FE4">
      <w:pPr>
        <w:pStyle w:val="Standard"/>
        <w:ind w:left="5670"/>
        <w:rPr>
          <w:rFonts w:ascii="Times New Roman" w:hAnsi="Times New Roman"/>
          <w:b/>
          <w:bCs/>
          <w:color w:val="000000"/>
        </w:rPr>
      </w:pPr>
      <w:r w:rsidRPr="00616C54">
        <w:rPr>
          <w:rFonts w:ascii="Times New Roman" w:hAnsi="Times New Roman"/>
          <w:b/>
          <w:bCs/>
          <w:color w:val="000000"/>
        </w:rPr>
        <w:t xml:space="preserve">Elżbieta </w:t>
      </w:r>
      <w:proofErr w:type="spellStart"/>
      <w:r w:rsidRPr="00616C54">
        <w:rPr>
          <w:rFonts w:ascii="Times New Roman" w:hAnsi="Times New Roman"/>
          <w:b/>
          <w:bCs/>
          <w:color w:val="000000"/>
        </w:rPr>
        <w:t>Krzykwa</w:t>
      </w:r>
      <w:proofErr w:type="spellEnd"/>
    </w:p>
    <w:p w:rsidR="009902B7" w:rsidRPr="00616C54" w:rsidRDefault="009902B7" w:rsidP="00AF2FE4">
      <w:pPr>
        <w:pStyle w:val="Standard"/>
        <w:ind w:left="5670"/>
        <w:rPr>
          <w:rFonts w:ascii="Times New Roman" w:hAnsi="Times New Roman"/>
          <w:b/>
          <w:bCs/>
          <w:color w:val="000000"/>
        </w:rPr>
      </w:pPr>
    </w:p>
    <w:p w:rsidR="009902B7" w:rsidRPr="00616C54" w:rsidRDefault="009902B7" w:rsidP="00AF2FE4">
      <w:pPr>
        <w:pStyle w:val="Standard"/>
        <w:ind w:left="5670"/>
        <w:rPr>
          <w:rFonts w:ascii="Times New Roman" w:hAnsi="Times New Roman"/>
          <w:b/>
          <w:bCs/>
          <w:color w:val="000000"/>
        </w:rPr>
      </w:pPr>
    </w:p>
    <w:p w:rsidR="006736AA" w:rsidRPr="00616C54" w:rsidRDefault="006736AA">
      <w:pPr>
        <w:spacing w:beforeAutospacing="1" w:after="0" w:line="240" w:lineRule="auto"/>
        <w:jc w:val="center"/>
        <w:rPr>
          <w:rFonts w:ascii="Times New Roman" w:eastAsia="Times New Roman" w:hAnsi="Times New Roman" w:cs="Times New Roman"/>
          <w:b/>
          <w:bCs/>
        </w:rPr>
      </w:pPr>
    </w:p>
    <w:p w:rsidR="008041AA" w:rsidRPr="00616C54" w:rsidRDefault="008041AA">
      <w:pPr>
        <w:spacing w:beforeAutospacing="1" w:after="0" w:line="240" w:lineRule="auto"/>
        <w:jc w:val="center"/>
        <w:rPr>
          <w:rFonts w:ascii="Times New Roman" w:eastAsia="Times New Roman" w:hAnsi="Times New Roman" w:cs="Times New Roman"/>
          <w:b/>
          <w:bCs/>
        </w:rPr>
      </w:pPr>
    </w:p>
    <w:p w:rsidR="00A52DDF" w:rsidRPr="00616C54" w:rsidRDefault="00A52DDF">
      <w:pPr>
        <w:tabs>
          <w:tab w:val="left" w:pos="851"/>
        </w:tabs>
        <w:spacing w:after="0" w:line="271" w:lineRule="auto"/>
        <w:jc w:val="both"/>
        <w:rPr>
          <w:rFonts w:ascii="Times New Roman" w:hAnsi="Times New Roman" w:cs="Times New Roman"/>
          <w:b/>
        </w:rPr>
      </w:pPr>
    </w:p>
    <w:p w:rsidR="006736AA" w:rsidRPr="00616C54" w:rsidRDefault="00AF2FE4" w:rsidP="008041AA">
      <w:pPr>
        <w:tabs>
          <w:tab w:val="left" w:pos="851"/>
        </w:tabs>
        <w:spacing w:after="0" w:line="240" w:lineRule="auto"/>
        <w:jc w:val="both"/>
        <w:rPr>
          <w:rFonts w:ascii="Times New Roman" w:hAnsi="Times New Roman" w:cs="Times New Roman"/>
          <w:b/>
        </w:rPr>
      </w:pPr>
      <w:r w:rsidRPr="00616C54">
        <w:rPr>
          <w:rFonts w:ascii="Times New Roman" w:hAnsi="Times New Roman" w:cs="Times New Roman"/>
          <w:b/>
        </w:rPr>
        <w:t>I.  Nazwa (firma) oraz adres zamawiającego:</w:t>
      </w:r>
    </w:p>
    <w:p w:rsidR="00AF2FE4" w:rsidRPr="00616C54" w:rsidRDefault="00AF2FE4" w:rsidP="008041AA">
      <w:pPr>
        <w:tabs>
          <w:tab w:val="left" w:pos="851"/>
        </w:tabs>
        <w:spacing w:after="0" w:line="240" w:lineRule="auto"/>
        <w:rPr>
          <w:rFonts w:ascii="Times New Roman" w:hAnsi="Times New Roman" w:cs="Times New Roman"/>
        </w:rPr>
      </w:pPr>
      <w:r w:rsidRPr="00616C54">
        <w:rPr>
          <w:rFonts w:ascii="Times New Roman" w:hAnsi="Times New Roman" w:cs="Times New Roman"/>
        </w:rPr>
        <w:t xml:space="preserve">Nazwa zamawiającego </w:t>
      </w:r>
      <w:r w:rsidRPr="00616C54">
        <w:rPr>
          <w:rFonts w:ascii="Times New Roman" w:hAnsi="Times New Roman" w:cs="Times New Roman"/>
        </w:rPr>
        <w:tab/>
      </w:r>
      <w:r w:rsidRPr="00616C54">
        <w:rPr>
          <w:rFonts w:ascii="Times New Roman" w:hAnsi="Times New Roman" w:cs="Times New Roman"/>
        </w:rPr>
        <w:tab/>
      </w:r>
      <w:r w:rsidRPr="00616C54">
        <w:rPr>
          <w:rFonts w:ascii="Times New Roman" w:hAnsi="Times New Roman" w:cs="Times New Roman"/>
          <w:b/>
        </w:rPr>
        <w:t>Miejski Ośrodek Pomocy Społecznej</w:t>
      </w:r>
      <w:r w:rsidRPr="00616C54">
        <w:rPr>
          <w:rFonts w:ascii="Times New Roman" w:hAnsi="Times New Roman" w:cs="Times New Roman"/>
          <w:b/>
        </w:rPr>
        <w:br/>
      </w:r>
      <w:r w:rsidRPr="00616C54">
        <w:rPr>
          <w:rFonts w:ascii="Times New Roman" w:hAnsi="Times New Roman" w:cs="Times New Roman"/>
        </w:rPr>
        <w:t xml:space="preserve">Adres zamawiającego </w:t>
      </w:r>
      <w:r w:rsidRPr="00616C54">
        <w:rPr>
          <w:rFonts w:ascii="Times New Roman" w:hAnsi="Times New Roman" w:cs="Times New Roman"/>
        </w:rPr>
        <w:tab/>
      </w:r>
      <w:r w:rsidRPr="00616C54">
        <w:rPr>
          <w:rFonts w:ascii="Times New Roman" w:hAnsi="Times New Roman" w:cs="Times New Roman"/>
        </w:rPr>
        <w:tab/>
      </w:r>
      <w:r w:rsidRPr="00616C54">
        <w:rPr>
          <w:rFonts w:ascii="Times New Roman" w:hAnsi="Times New Roman" w:cs="Times New Roman"/>
          <w:b/>
        </w:rPr>
        <w:t>ul. Trzebnicka 6</w:t>
      </w:r>
      <w:r w:rsidRPr="00616C54">
        <w:rPr>
          <w:rFonts w:ascii="Times New Roman" w:hAnsi="Times New Roman" w:cs="Times New Roman"/>
          <w:b/>
        </w:rPr>
        <w:br/>
      </w:r>
      <w:r w:rsidRPr="00616C54">
        <w:rPr>
          <w:rFonts w:ascii="Times New Roman" w:hAnsi="Times New Roman" w:cs="Times New Roman"/>
        </w:rPr>
        <w:t xml:space="preserve">Kod Miejscowość </w:t>
      </w:r>
      <w:r w:rsidRPr="00616C54">
        <w:rPr>
          <w:rFonts w:ascii="Times New Roman" w:hAnsi="Times New Roman" w:cs="Times New Roman"/>
        </w:rPr>
        <w:tab/>
      </w:r>
      <w:r w:rsidRPr="00616C54">
        <w:rPr>
          <w:rFonts w:ascii="Times New Roman" w:hAnsi="Times New Roman" w:cs="Times New Roman"/>
        </w:rPr>
        <w:tab/>
      </w:r>
      <w:r w:rsidRPr="00616C54">
        <w:rPr>
          <w:rFonts w:ascii="Times New Roman" w:hAnsi="Times New Roman" w:cs="Times New Roman"/>
          <w:b/>
        </w:rPr>
        <w:t>56-100 Wołów</w:t>
      </w:r>
    </w:p>
    <w:p w:rsidR="00AF2FE4" w:rsidRPr="00616C54" w:rsidRDefault="00AF2FE4" w:rsidP="008041AA">
      <w:pPr>
        <w:tabs>
          <w:tab w:val="left" w:pos="851"/>
        </w:tabs>
        <w:spacing w:after="0" w:line="240" w:lineRule="auto"/>
        <w:rPr>
          <w:rFonts w:ascii="Times New Roman" w:hAnsi="Times New Roman" w:cs="Times New Roman"/>
        </w:rPr>
      </w:pPr>
      <w:r w:rsidRPr="00616C54">
        <w:rPr>
          <w:rFonts w:ascii="Times New Roman" w:hAnsi="Times New Roman" w:cs="Times New Roman"/>
        </w:rPr>
        <w:t xml:space="preserve">Telefon: </w:t>
      </w:r>
      <w:r w:rsidRPr="00616C54">
        <w:rPr>
          <w:rFonts w:ascii="Times New Roman" w:hAnsi="Times New Roman" w:cs="Times New Roman"/>
        </w:rPr>
        <w:tab/>
      </w:r>
      <w:r w:rsidRPr="00616C54">
        <w:rPr>
          <w:rFonts w:ascii="Times New Roman" w:hAnsi="Times New Roman" w:cs="Times New Roman"/>
        </w:rPr>
        <w:tab/>
      </w:r>
      <w:r w:rsidRPr="00616C54">
        <w:rPr>
          <w:rFonts w:ascii="Times New Roman" w:hAnsi="Times New Roman" w:cs="Times New Roman"/>
        </w:rPr>
        <w:tab/>
      </w:r>
      <w:r w:rsidRPr="00616C54">
        <w:rPr>
          <w:rFonts w:ascii="Times New Roman" w:hAnsi="Times New Roman" w:cs="Times New Roman"/>
        </w:rPr>
        <w:tab/>
      </w:r>
      <w:r w:rsidRPr="00616C54">
        <w:rPr>
          <w:rFonts w:ascii="Times New Roman" w:hAnsi="Times New Roman" w:cs="Times New Roman"/>
          <w:b/>
        </w:rPr>
        <w:t>71 384 51 94</w:t>
      </w:r>
    </w:p>
    <w:p w:rsidR="00AF2FE4" w:rsidRPr="00616C54" w:rsidRDefault="00AF2FE4" w:rsidP="008041AA">
      <w:pPr>
        <w:tabs>
          <w:tab w:val="left" w:pos="851"/>
        </w:tabs>
        <w:spacing w:after="0" w:line="240" w:lineRule="auto"/>
        <w:rPr>
          <w:rFonts w:ascii="Times New Roman" w:hAnsi="Times New Roman" w:cs="Times New Roman"/>
        </w:rPr>
      </w:pPr>
      <w:r w:rsidRPr="00616C54">
        <w:rPr>
          <w:rFonts w:ascii="Times New Roman" w:hAnsi="Times New Roman" w:cs="Times New Roman"/>
        </w:rPr>
        <w:t xml:space="preserve">Faks: </w:t>
      </w:r>
      <w:r w:rsidRPr="00616C54">
        <w:rPr>
          <w:rFonts w:ascii="Times New Roman" w:hAnsi="Times New Roman" w:cs="Times New Roman"/>
        </w:rPr>
        <w:tab/>
      </w:r>
      <w:r w:rsidRPr="00616C54">
        <w:rPr>
          <w:rFonts w:ascii="Times New Roman" w:hAnsi="Times New Roman" w:cs="Times New Roman"/>
        </w:rPr>
        <w:tab/>
      </w:r>
      <w:r w:rsidRPr="00616C54">
        <w:rPr>
          <w:rFonts w:ascii="Times New Roman" w:hAnsi="Times New Roman" w:cs="Times New Roman"/>
        </w:rPr>
        <w:tab/>
      </w:r>
      <w:r w:rsidRPr="00616C54">
        <w:rPr>
          <w:rFonts w:ascii="Times New Roman" w:hAnsi="Times New Roman" w:cs="Times New Roman"/>
        </w:rPr>
        <w:tab/>
        <w:t>7</w:t>
      </w:r>
      <w:r w:rsidR="00A82E94" w:rsidRPr="00616C54">
        <w:rPr>
          <w:rFonts w:ascii="Times New Roman" w:hAnsi="Times New Roman" w:cs="Times New Roman"/>
        </w:rPr>
        <w:t>1</w:t>
      </w:r>
      <w:r w:rsidR="00D43D73" w:rsidRPr="00616C54">
        <w:rPr>
          <w:rFonts w:ascii="Times New Roman" w:hAnsi="Times New Roman" w:cs="Times New Roman"/>
        </w:rPr>
        <w:t> </w:t>
      </w:r>
      <w:r w:rsidRPr="00616C54">
        <w:rPr>
          <w:rFonts w:ascii="Times New Roman" w:hAnsi="Times New Roman" w:cs="Times New Roman"/>
        </w:rPr>
        <w:t>383</w:t>
      </w:r>
      <w:r w:rsidR="00D43D73" w:rsidRPr="00616C54">
        <w:rPr>
          <w:rFonts w:ascii="Times New Roman" w:hAnsi="Times New Roman" w:cs="Times New Roman"/>
        </w:rPr>
        <w:t xml:space="preserve"> </w:t>
      </w:r>
      <w:r w:rsidRPr="00616C54">
        <w:rPr>
          <w:rFonts w:ascii="Times New Roman" w:hAnsi="Times New Roman" w:cs="Times New Roman"/>
        </w:rPr>
        <w:t>26</w:t>
      </w:r>
      <w:r w:rsidR="00D43D73" w:rsidRPr="00616C54">
        <w:rPr>
          <w:rFonts w:ascii="Times New Roman" w:hAnsi="Times New Roman" w:cs="Times New Roman"/>
        </w:rPr>
        <w:t xml:space="preserve"> </w:t>
      </w:r>
      <w:r w:rsidRPr="00616C54">
        <w:rPr>
          <w:rFonts w:ascii="Times New Roman" w:hAnsi="Times New Roman" w:cs="Times New Roman"/>
        </w:rPr>
        <w:t>88</w:t>
      </w:r>
      <w:r w:rsidRPr="00616C54">
        <w:rPr>
          <w:rFonts w:ascii="Times New Roman" w:hAnsi="Times New Roman" w:cs="Times New Roman"/>
        </w:rPr>
        <w:br/>
        <w:t xml:space="preserve">adres strony internetowej </w:t>
      </w:r>
      <w:r w:rsidRPr="00616C54">
        <w:rPr>
          <w:rFonts w:ascii="Times New Roman" w:hAnsi="Times New Roman" w:cs="Times New Roman"/>
        </w:rPr>
        <w:tab/>
      </w:r>
      <w:hyperlink r:id="rId8" w:history="1">
        <w:r w:rsidRPr="00616C54">
          <w:rPr>
            <w:rStyle w:val="Hipercze"/>
            <w:rFonts w:ascii="Times New Roman" w:hAnsi="Times New Roman" w:cs="Times New Roman"/>
            <w:b/>
          </w:rPr>
          <w:t>www.mopswolow.pl</w:t>
        </w:r>
      </w:hyperlink>
      <w:r w:rsidRPr="00616C54">
        <w:rPr>
          <w:rFonts w:ascii="Times New Roman" w:hAnsi="Times New Roman" w:cs="Times New Roman"/>
          <w:b/>
        </w:rPr>
        <w:br/>
      </w:r>
      <w:r w:rsidRPr="00616C54">
        <w:rPr>
          <w:rFonts w:ascii="Times New Roman" w:hAnsi="Times New Roman" w:cs="Times New Roman"/>
        </w:rPr>
        <w:t xml:space="preserve">adres poczty elektronicznej </w:t>
      </w:r>
      <w:r w:rsidRPr="00616C54">
        <w:rPr>
          <w:rFonts w:ascii="Times New Roman" w:hAnsi="Times New Roman" w:cs="Times New Roman"/>
        </w:rPr>
        <w:tab/>
      </w:r>
      <w:hyperlink r:id="rId9" w:history="1">
        <w:r w:rsidRPr="00616C54">
          <w:rPr>
            <w:rStyle w:val="Hipercze"/>
            <w:rFonts w:ascii="Times New Roman" w:hAnsi="Times New Roman" w:cs="Times New Roman"/>
            <w:b/>
          </w:rPr>
          <w:t>sekretariat@mopswolow.pl</w:t>
        </w:r>
      </w:hyperlink>
    </w:p>
    <w:p w:rsidR="00AF2FE4" w:rsidRPr="00616C54" w:rsidRDefault="00AF2FE4" w:rsidP="008041AA">
      <w:pPr>
        <w:tabs>
          <w:tab w:val="left" w:pos="851"/>
        </w:tabs>
        <w:spacing w:after="0" w:line="240" w:lineRule="auto"/>
        <w:jc w:val="both"/>
        <w:rPr>
          <w:rFonts w:ascii="Times New Roman" w:hAnsi="Times New Roman" w:cs="Times New Roman"/>
          <w:b/>
        </w:rPr>
      </w:pPr>
      <w:r w:rsidRPr="00616C54">
        <w:rPr>
          <w:rFonts w:ascii="Times New Roman" w:hAnsi="Times New Roman" w:cs="Times New Roman"/>
        </w:rPr>
        <w:t>Godziny urzędowania</w:t>
      </w:r>
      <w:proofErr w:type="gramStart"/>
      <w:r w:rsidRPr="00616C54">
        <w:rPr>
          <w:rFonts w:ascii="Times New Roman" w:hAnsi="Times New Roman" w:cs="Times New Roman"/>
        </w:rPr>
        <w:t>:</w:t>
      </w:r>
      <w:r w:rsidRPr="00616C54">
        <w:rPr>
          <w:rFonts w:ascii="Times New Roman" w:hAnsi="Times New Roman" w:cs="Times New Roman"/>
        </w:rPr>
        <w:tab/>
      </w:r>
      <w:r w:rsidRPr="00616C54">
        <w:rPr>
          <w:rFonts w:ascii="Times New Roman" w:hAnsi="Times New Roman" w:cs="Times New Roman"/>
        </w:rPr>
        <w:tab/>
      </w:r>
      <w:r w:rsidRPr="00616C54">
        <w:rPr>
          <w:rFonts w:ascii="Times New Roman" w:hAnsi="Times New Roman" w:cs="Times New Roman"/>
          <w:b/>
        </w:rPr>
        <w:t>od</w:t>
      </w:r>
      <w:proofErr w:type="gramEnd"/>
      <w:r w:rsidRPr="00616C54">
        <w:rPr>
          <w:rFonts w:ascii="Times New Roman" w:hAnsi="Times New Roman" w:cs="Times New Roman"/>
          <w:b/>
        </w:rPr>
        <w:t xml:space="preserve"> poniedziałku do piątku w godz. 7:30 – 15:30, </w:t>
      </w:r>
    </w:p>
    <w:p w:rsidR="00AF2FE4" w:rsidRPr="00616C54" w:rsidRDefault="00AF2FE4" w:rsidP="008041AA">
      <w:pPr>
        <w:tabs>
          <w:tab w:val="left" w:pos="851"/>
        </w:tabs>
        <w:spacing w:after="0" w:line="240" w:lineRule="auto"/>
        <w:jc w:val="both"/>
        <w:rPr>
          <w:rFonts w:ascii="Times New Roman" w:hAnsi="Times New Roman" w:cs="Times New Roman"/>
          <w:b/>
        </w:rPr>
      </w:pPr>
      <w:r w:rsidRPr="00616C54">
        <w:rPr>
          <w:rFonts w:ascii="Times New Roman" w:hAnsi="Times New Roman" w:cs="Times New Roman"/>
          <w:b/>
        </w:rPr>
        <w:tab/>
      </w:r>
      <w:r w:rsidRPr="00616C54">
        <w:rPr>
          <w:rFonts w:ascii="Times New Roman" w:hAnsi="Times New Roman" w:cs="Times New Roman"/>
          <w:b/>
        </w:rPr>
        <w:tab/>
      </w:r>
      <w:r w:rsidRPr="00616C54">
        <w:rPr>
          <w:rFonts w:ascii="Times New Roman" w:hAnsi="Times New Roman" w:cs="Times New Roman"/>
          <w:b/>
        </w:rPr>
        <w:tab/>
      </w:r>
      <w:r w:rsidRPr="00616C54">
        <w:rPr>
          <w:rFonts w:ascii="Times New Roman" w:hAnsi="Times New Roman" w:cs="Times New Roman"/>
          <w:b/>
        </w:rPr>
        <w:tab/>
      </w:r>
      <w:proofErr w:type="gramStart"/>
      <w:r w:rsidRPr="00616C54">
        <w:rPr>
          <w:rFonts w:ascii="Times New Roman" w:hAnsi="Times New Roman" w:cs="Times New Roman"/>
          <w:b/>
        </w:rPr>
        <w:t>wtorek</w:t>
      </w:r>
      <w:proofErr w:type="gramEnd"/>
      <w:r w:rsidRPr="00616C54">
        <w:rPr>
          <w:rFonts w:ascii="Times New Roman" w:hAnsi="Times New Roman" w:cs="Times New Roman"/>
          <w:b/>
        </w:rPr>
        <w:t xml:space="preserve"> w godz. 8:00- 16:00</w:t>
      </w:r>
    </w:p>
    <w:p w:rsidR="006736AA" w:rsidRPr="00616C54" w:rsidRDefault="006736AA" w:rsidP="008041AA">
      <w:pPr>
        <w:tabs>
          <w:tab w:val="left" w:pos="851"/>
        </w:tabs>
        <w:spacing w:after="0" w:line="240" w:lineRule="auto"/>
        <w:jc w:val="both"/>
        <w:rPr>
          <w:rFonts w:ascii="Times New Roman" w:hAnsi="Times New Roman" w:cs="Times New Roman"/>
          <w:b/>
        </w:rPr>
      </w:pPr>
    </w:p>
    <w:p w:rsidR="00AF2FE4" w:rsidRPr="00616C54" w:rsidRDefault="00AF2FE4" w:rsidP="008041AA">
      <w:pPr>
        <w:tabs>
          <w:tab w:val="left" w:pos="8789"/>
          <w:tab w:val="left" w:pos="9072"/>
        </w:tabs>
        <w:spacing w:after="0" w:line="240" w:lineRule="auto"/>
        <w:jc w:val="both"/>
        <w:rPr>
          <w:rFonts w:ascii="Times New Roman" w:hAnsi="Times New Roman" w:cs="Times New Roman"/>
          <w:b/>
        </w:rPr>
      </w:pPr>
      <w:r w:rsidRPr="00616C54">
        <w:rPr>
          <w:rFonts w:ascii="Times New Roman" w:hAnsi="Times New Roman" w:cs="Times New Roman"/>
          <w:b/>
        </w:rPr>
        <w:t>II. Tryb udzielenia zamówienia</w:t>
      </w:r>
    </w:p>
    <w:p w:rsidR="009902B7" w:rsidRPr="00616C54" w:rsidRDefault="00AF2FE4" w:rsidP="009902B7">
      <w:pPr>
        <w:tabs>
          <w:tab w:val="left" w:pos="8789"/>
          <w:tab w:val="left" w:pos="9072"/>
        </w:tabs>
        <w:spacing w:after="0" w:line="240" w:lineRule="auto"/>
        <w:jc w:val="both"/>
        <w:rPr>
          <w:rFonts w:ascii="Times New Roman" w:hAnsi="Times New Roman" w:cs="Times New Roman"/>
        </w:rPr>
      </w:pPr>
      <w:r w:rsidRPr="00616C54">
        <w:rPr>
          <w:rFonts w:ascii="Times New Roman" w:hAnsi="Times New Roman" w:cs="Times New Roman"/>
          <w:b/>
        </w:rPr>
        <w:br/>
      </w:r>
      <w:r w:rsidR="009902B7" w:rsidRPr="00616C54">
        <w:rPr>
          <w:rFonts w:ascii="Times New Roman" w:hAnsi="Times New Roman" w:cs="Times New Roman"/>
        </w:rPr>
        <w:t xml:space="preserve">1. Postępowanie o udzielenie zamówienia na usługi społeczne i inne szczególne usługi, o wartości zamówienia wyrażonej w złotych mniejszej niż równowartość kwoty 750 000 euro, nie mniejszej jednak iż równowartość kwoty 130 000 złotych, o których mowa w art. 359 </w:t>
      </w:r>
      <w:proofErr w:type="gramStart"/>
      <w:r w:rsidR="009902B7" w:rsidRPr="00616C54">
        <w:rPr>
          <w:rFonts w:ascii="Times New Roman" w:hAnsi="Times New Roman" w:cs="Times New Roman"/>
        </w:rPr>
        <w:t>pkt. 2  prowadzone</w:t>
      </w:r>
      <w:proofErr w:type="gramEnd"/>
      <w:r w:rsidR="009902B7" w:rsidRPr="00616C54">
        <w:rPr>
          <w:rFonts w:ascii="Times New Roman" w:hAnsi="Times New Roman" w:cs="Times New Roman"/>
        </w:rPr>
        <w:t xml:space="preserve"> jest w trybie podstawowym, na podstawie art. 275 </w:t>
      </w:r>
      <w:proofErr w:type="spellStart"/>
      <w:r w:rsidR="009902B7" w:rsidRPr="00616C54">
        <w:rPr>
          <w:rFonts w:ascii="Times New Roman" w:hAnsi="Times New Roman" w:cs="Times New Roman"/>
        </w:rPr>
        <w:t>pkt</w:t>
      </w:r>
      <w:proofErr w:type="spellEnd"/>
      <w:r w:rsidR="009902B7" w:rsidRPr="00616C54">
        <w:rPr>
          <w:rFonts w:ascii="Times New Roman" w:hAnsi="Times New Roman" w:cs="Times New Roman"/>
        </w:rPr>
        <w:t xml:space="preserve"> 1 ustawy z dnia 11 września 2019 r. –Prawo zamówień publicznych (Dz. U. </w:t>
      </w:r>
      <w:proofErr w:type="gramStart"/>
      <w:r w:rsidR="009902B7" w:rsidRPr="00616C54">
        <w:rPr>
          <w:rFonts w:ascii="Times New Roman" w:hAnsi="Times New Roman" w:cs="Times New Roman"/>
        </w:rPr>
        <w:t>z</w:t>
      </w:r>
      <w:proofErr w:type="gramEnd"/>
      <w:r w:rsidR="009902B7" w:rsidRPr="00616C54">
        <w:rPr>
          <w:rFonts w:ascii="Times New Roman" w:hAnsi="Times New Roman" w:cs="Times New Roman"/>
        </w:rPr>
        <w:t xml:space="preserve"> 2023 r., poz. 1605 ze zm.) [zwanej dalej także „</w:t>
      </w:r>
      <w:proofErr w:type="spellStart"/>
      <w:r w:rsidR="009902B7" w:rsidRPr="00616C54">
        <w:rPr>
          <w:rFonts w:ascii="Times New Roman" w:hAnsi="Times New Roman" w:cs="Times New Roman"/>
        </w:rPr>
        <w:t>pzp</w:t>
      </w:r>
      <w:proofErr w:type="spellEnd"/>
      <w:r w:rsidR="009902B7" w:rsidRPr="00616C54">
        <w:rPr>
          <w:rFonts w:ascii="Times New Roman" w:hAnsi="Times New Roman" w:cs="Times New Roman"/>
        </w:rPr>
        <w:t>”].</w:t>
      </w:r>
    </w:p>
    <w:p w:rsidR="009902B7" w:rsidRPr="00616C54" w:rsidRDefault="009902B7" w:rsidP="009902B7">
      <w:pPr>
        <w:tabs>
          <w:tab w:val="left" w:pos="284"/>
          <w:tab w:val="left" w:pos="9072"/>
        </w:tabs>
        <w:spacing w:after="0" w:line="240" w:lineRule="auto"/>
        <w:jc w:val="both"/>
        <w:rPr>
          <w:rFonts w:ascii="Times New Roman" w:hAnsi="Times New Roman" w:cs="Times New Roman"/>
        </w:rPr>
      </w:pPr>
      <w:r w:rsidRPr="00616C54">
        <w:rPr>
          <w:rFonts w:ascii="Times New Roman" w:hAnsi="Times New Roman" w:cs="Times New Roman"/>
        </w:rPr>
        <w:t>3.</w:t>
      </w:r>
      <w:r w:rsidRPr="00616C54">
        <w:rPr>
          <w:rFonts w:ascii="Times New Roman" w:hAnsi="Times New Roman" w:cs="Times New Roman"/>
        </w:rPr>
        <w:tab/>
        <w:t xml:space="preserve">Podstawa prawna wyboru trybu udzielenia zamówienia publicznego: art. 359, art. 266, art. 275 ustawy </w:t>
      </w:r>
      <w:proofErr w:type="spellStart"/>
      <w:r w:rsidRPr="00616C54">
        <w:rPr>
          <w:rFonts w:ascii="Times New Roman" w:hAnsi="Times New Roman" w:cs="Times New Roman"/>
        </w:rPr>
        <w:t>Pzp</w:t>
      </w:r>
      <w:proofErr w:type="spellEnd"/>
      <w:r w:rsidRPr="00616C54">
        <w:rPr>
          <w:rFonts w:ascii="Times New Roman" w:hAnsi="Times New Roman" w:cs="Times New Roman"/>
        </w:rPr>
        <w:t>.</w:t>
      </w:r>
    </w:p>
    <w:p w:rsidR="009902B7" w:rsidRPr="00616C54" w:rsidRDefault="009902B7" w:rsidP="009902B7">
      <w:pPr>
        <w:tabs>
          <w:tab w:val="left" w:pos="284"/>
          <w:tab w:val="left" w:pos="9072"/>
        </w:tabs>
        <w:spacing w:after="0" w:line="240" w:lineRule="auto"/>
        <w:jc w:val="both"/>
        <w:rPr>
          <w:rFonts w:ascii="Times New Roman" w:hAnsi="Times New Roman" w:cs="Times New Roman"/>
        </w:rPr>
      </w:pPr>
      <w:r w:rsidRPr="00616C54">
        <w:rPr>
          <w:rFonts w:ascii="Times New Roman" w:hAnsi="Times New Roman" w:cs="Times New Roman"/>
        </w:rPr>
        <w:t>4.</w:t>
      </w:r>
      <w:r w:rsidRPr="00616C54">
        <w:rPr>
          <w:rFonts w:ascii="Times New Roman" w:hAnsi="Times New Roman" w:cs="Times New Roman"/>
        </w:rPr>
        <w:tab/>
        <w:t xml:space="preserve">W zakresie nieuregulowanym w niniejszej Specyfikacji Warunków Zamówienia (zwanej dalej "SWZ" lub "specyfikacją"), zastosowanie mają przepisy ustawy </w:t>
      </w:r>
      <w:proofErr w:type="spellStart"/>
      <w:r w:rsidRPr="00616C54">
        <w:rPr>
          <w:rFonts w:ascii="Times New Roman" w:hAnsi="Times New Roman" w:cs="Times New Roman"/>
        </w:rPr>
        <w:t>Pzp</w:t>
      </w:r>
      <w:proofErr w:type="spellEnd"/>
      <w:r w:rsidRPr="00616C54">
        <w:rPr>
          <w:rFonts w:ascii="Times New Roman" w:hAnsi="Times New Roman" w:cs="Times New Roman"/>
        </w:rPr>
        <w:t>.</w:t>
      </w:r>
    </w:p>
    <w:p w:rsidR="009902B7" w:rsidRPr="00616C54" w:rsidRDefault="009902B7" w:rsidP="009902B7">
      <w:pPr>
        <w:tabs>
          <w:tab w:val="left" w:pos="284"/>
          <w:tab w:val="left" w:pos="9072"/>
        </w:tabs>
        <w:spacing w:after="0" w:line="240" w:lineRule="auto"/>
        <w:jc w:val="both"/>
        <w:rPr>
          <w:rFonts w:ascii="Times New Roman" w:hAnsi="Times New Roman" w:cs="Times New Roman"/>
        </w:rPr>
      </w:pPr>
      <w:r w:rsidRPr="00616C54">
        <w:rPr>
          <w:rFonts w:ascii="Times New Roman" w:hAnsi="Times New Roman" w:cs="Times New Roman"/>
        </w:rPr>
        <w:t>5.</w:t>
      </w:r>
      <w:r w:rsidRPr="00616C54">
        <w:rPr>
          <w:rFonts w:ascii="Times New Roman" w:hAnsi="Times New Roman" w:cs="Times New Roman"/>
        </w:rPr>
        <w:tab/>
        <w:t xml:space="preserve">Postępowanie prowadzone jest przy użyciu Platformy zakupowej </w:t>
      </w:r>
      <w:proofErr w:type="spellStart"/>
      <w:r w:rsidRPr="00616C54">
        <w:rPr>
          <w:rFonts w:ascii="Times New Roman" w:hAnsi="Times New Roman" w:cs="Times New Roman"/>
        </w:rPr>
        <w:t>OpenNexus</w:t>
      </w:r>
      <w:proofErr w:type="spellEnd"/>
      <w:r w:rsidRPr="00616C54">
        <w:rPr>
          <w:rFonts w:ascii="Times New Roman" w:hAnsi="Times New Roman" w:cs="Times New Roman"/>
        </w:rPr>
        <w:t>. Ilekroć w niniejszej SWZ lub w przepisach o zamówieniach publicznych mowa jest o stronie internetowej prowadzonego postępowania należy przez to rozumieć także Platformę.</w:t>
      </w:r>
    </w:p>
    <w:p w:rsidR="009902B7" w:rsidRPr="00616C54" w:rsidRDefault="009902B7" w:rsidP="009902B7">
      <w:pPr>
        <w:tabs>
          <w:tab w:val="left" w:pos="284"/>
          <w:tab w:val="left" w:pos="9072"/>
        </w:tabs>
        <w:spacing w:after="0" w:line="240" w:lineRule="auto"/>
        <w:jc w:val="both"/>
        <w:rPr>
          <w:rFonts w:ascii="Times New Roman" w:hAnsi="Times New Roman" w:cs="Times New Roman"/>
        </w:rPr>
      </w:pPr>
      <w:r w:rsidRPr="00616C54">
        <w:rPr>
          <w:rFonts w:ascii="Times New Roman" w:hAnsi="Times New Roman" w:cs="Times New Roman"/>
        </w:rPr>
        <w:t>6.</w:t>
      </w:r>
      <w:r w:rsidRPr="00616C54">
        <w:rPr>
          <w:rFonts w:ascii="Times New Roman" w:hAnsi="Times New Roman" w:cs="Times New Roman"/>
        </w:rPr>
        <w:tab/>
        <w:t xml:space="preserve">Adres strony internetowej prowadzonego postępowania, na której udostępniane będą zmiany i wyjaśnienia treści SWZ oraz inne dokumenty zamówienia bezpośrednio związane z postępowaniem o udzielenie zamówienia: </w:t>
      </w:r>
      <w:hyperlink r:id="rId10">
        <w:r w:rsidRPr="00616C54">
          <w:rPr>
            <w:rStyle w:val="czeinternetowe"/>
            <w:rFonts w:ascii="Times New Roman" w:hAnsi="Times New Roman" w:cs="Times New Roman"/>
          </w:rPr>
          <w:t>https://platformazakupowa.pl/pn/</w:t>
        </w:r>
        <w:proofErr w:type="gramStart"/>
        <w:r w:rsidRPr="00616C54">
          <w:rPr>
            <w:rStyle w:val="czeinternetowe"/>
            <w:rFonts w:ascii="Times New Roman" w:hAnsi="Times New Roman" w:cs="Times New Roman"/>
          </w:rPr>
          <w:t>wolow</w:t>
        </w:r>
      </w:hyperlink>
      <w:r w:rsidRPr="00616C54">
        <w:rPr>
          <w:rFonts w:ascii="Times New Roman" w:hAnsi="Times New Roman" w:cs="Times New Roman"/>
        </w:rPr>
        <w:t xml:space="preserve">; </w:t>
      </w:r>
      <w:r w:rsidRPr="00616C54">
        <w:rPr>
          <w:rStyle w:val="czeinternetowe"/>
          <w:rFonts w:ascii="Times New Roman" w:hAnsi="Times New Roman" w:cs="Times New Roman"/>
        </w:rPr>
        <w:t xml:space="preserve">  www</w:t>
      </w:r>
      <w:proofErr w:type="gramEnd"/>
      <w:r w:rsidRPr="00616C54">
        <w:rPr>
          <w:rStyle w:val="czeinternetowe"/>
          <w:rFonts w:ascii="Times New Roman" w:hAnsi="Times New Roman" w:cs="Times New Roman"/>
        </w:rPr>
        <w:t>.</w:t>
      </w:r>
      <w:proofErr w:type="gramStart"/>
      <w:r w:rsidRPr="00616C54">
        <w:rPr>
          <w:rStyle w:val="czeinternetowe"/>
          <w:rFonts w:ascii="Times New Roman" w:hAnsi="Times New Roman" w:cs="Times New Roman"/>
        </w:rPr>
        <w:t>mopswolow</w:t>
      </w:r>
      <w:proofErr w:type="gramEnd"/>
      <w:r w:rsidRPr="00616C54">
        <w:rPr>
          <w:rStyle w:val="czeinternetowe"/>
          <w:rFonts w:ascii="Times New Roman" w:hAnsi="Times New Roman" w:cs="Times New Roman"/>
        </w:rPr>
        <w:t>.</w:t>
      </w:r>
      <w:proofErr w:type="gramStart"/>
      <w:r w:rsidRPr="00616C54">
        <w:rPr>
          <w:rStyle w:val="czeinternetowe"/>
          <w:rFonts w:ascii="Times New Roman" w:hAnsi="Times New Roman" w:cs="Times New Roman"/>
        </w:rPr>
        <w:t>pl</w:t>
      </w:r>
      <w:r w:rsidRPr="00616C54">
        <w:rPr>
          <w:rFonts w:ascii="Times New Roman" w:hAnsi="Times New Roman" w:cs="Times New Roman"/>
        </w:rPr>
        <w:t xml:space="preserve">  zakładka</w:t>
      </w:r>
      <w:proofErr w:type="gramEnd"/>
      <w:r w:rsidRPr="00616C54">
        <w:rPr>
          <w:rFonts w:ascii="Times New Roman" w:hAnsi="Times New Roman" w:cs="Times New Roman"/>
        </w:rPr>
        <w:t xml:space="preserve"> „aktualności”</w:t>
      </w:r>
    </w:p>
    <w:p w:rsidR="006736AA" w:rsidRPr="00616C54" w:rsidRDefault="006736AA" w:rsidP="009902B7">
      <w:pPr>
        <w:tabs>
          <w:tab w:val="left" w:pos="8789"/>
          <w:tab w:val="left" w:pos="9072"/>
        </w:tabs>
        <w:spacing w:after="0" w:line="240" w:lineRule="auto"/>
        <w:jc w:val="both"/>
        <w:rPr>
          <w:rFonts w:ascii="Times New Roman" w:hAnsi="Times New Roman" w:cs="Times New Roman"/>
        </w:rPr>
      </w:pPr>
    </w:p>
    <w:p w:rsidR="006736AA" w:rsidRPr="00616C54" w:rsidRDefault="006736AA" w:rsidP="008041AA">
      <w:pPr>
        <w:spacing w:after="0" w:line="240" w:lineRule="auto"/>
        <w:jc w:val="both"/>
        <w:rPr>
          <w:rFonts w:ascii="Times New Roman" w:hAnsi="Times New Roman" w:cs="Times New Roman"/>
          <w:b/>
        </w:rPr>
      </w:pPr>
    </w:p>
    <w:p w:rsidR="0015052A" w:rsidRPr="00616C54" w:rsidRDefault="00AF2FE4" w:rsidP="00807E5D">
      <w:pPr>
        <w:pStyle w:val="Standard"/>
        <w:numPr>
          <w:ilvl w:val="0"/>
          <w:numId w:val="37"/>
        </w:numPr>
        <w:tabs>
          <w:tab w:val="left" w:pos="284"/>
        </w:tabs>
        <w:autoSpaceDN w:val="0"/>
        <w:spacing w:after="0" w:line="240" w:lineRule="auto"/>
        <w:jc w:val="both"/>
        <w:rPr>
          <w:rFonts w:ascii="Times New Roman" w:hAnsi="Times New Roman"/>
        </w:rPr>
      </w:pPr>
      <w:r w:rsidRPr="00616C54">
        <w:rPr>
          <w:rFonts w:ascii="Times New Roman" w:hAnsi="Times New Roman"/>
          <w:b/>
        </w:rPr>
        <w:t>III. Opis przedmiotu zamówienia</w:t>
      </w:r>
    </w:p>
    <w:p w:rsidR="00866E62" w:rsidRPr="00616C54" w:rsidRDefault="00AF2FE4" w:rsidP="008041AA">
      <w:pPr>
        <w:pStyle w:val="Standard"/>
        <w:tabs>
          <w:tab w:val="left" w:pos="284"/>
        </w:tabs>
        <w:autoSpaceDN w:val="0"/>
        <w:spacing w:after="0" w:line="240" w:lineRule="auto"/>
        <w:jc w:val="both"/>
        <w:rPr>
          <w:rFonts w:ascii="Times New Roman" w:hAnsi="Times New Roman"/>
        </w:rPr>
      </w:pPr>
      <w:r w:rsidRPr="00616C54">
        <w:rPr>
          <w:rFonts w:ascii="Times New Roman" w:hAnsi="Times New Roman"/>
          <w:b/>
        </w:rPr>
        <w:br/>
      </w:r>
      <w:bookmarkStart w:id="0" w:name="_Hlk57888012"/>
      <w:bookmarkEnd w:id="0"/>
      <w:r w:rsidR="00866E62" w:rsidRPr="00616C54">
        <w:rPr>
          <w:rFonts w:ascii="Times New Roman" w:eastAsia="Calibri" w:hAnsi="Times New Roman"/>
          <w:color w:val="000000"/>
        </w:rPr>
        <w:t>Przedmiotem zamówienia jest świadczenie specjalistycznych usług opiekuńcz</w:t>
      </w:r>
      <w:r w:rsidR="00B35459" w:rsidRPr="00616C54">
        <w:rPr>
          <w:rFonts w:ascii="Times New Roman" w:eastAsia="Calibri" w:hAnsi="Times New Roman"/>
          <w:color w:val="000000"/>
        </w:rPr>
        <w:t>ych</w:t>
      </w:r>
      <w:r w:rsidR="00866E62" w:rsidRPr="00616C54">
        <w:rPr>
          <w:rFonts w:ascii="Times New Roman" w:eastAsia="Calibri" w:hAnsi="Times New Roman"/>
          <w:color w:val="000000"/>
        </w:rPr>
        <w:t xml:space="preserve"> dla osób z zaburzeniami psychicznymi podopiecznych </w:t>
      </w:r>
      <w:r w:rsidR="00FA5EE8" w:rsidRPr="00616C54">
        <w:rPr>
          <w:rFonts w:ascii="Times New Roman" w:eastAsia="Calibri" w:hAnsi="Times New Roman"/>
          <w:color w:val="000000"/>
        </w:rPr>
        <w:t>MOPS</w:t>
      </w:r>
      <w:r w:rsidR="00866E62" w:rsidRPr="00616C54">
        <w:rPr>
          <w:rFonts w:ascii="Times New Roman" w:eastAsia="Calibri" w:hAnsi="Times New Roman"/>
          <w:color w:val="000000"/>
        </w:rPr>
        <w:t xml:space="preserve"> w 202</w:t>
      </w:r>
      <w:r w:rsidR="00CB6680">
        <w:rPr>
          <w:rFonts w:ascii="Times New Roman" w:eastAsia="Calibri" w:hAnsi="Times New Roman"/>
          <w:color w:val="000000"/>
        </w:rPr>
        <w:t>4</w:t>
      </w:r>
      <w:r w:rsidR="00866E62" w:rsidRPr="00616C54">
        <w:rPr>
          <w:rFonts w:ascii="Times New Roman" w:eastAsia="Calibri" w:hAnsi="Times New Roman"/>
          <w:color w:val="000000"/>
        </w:rPr>
        <w:t xml:space="preserve"> </w:t>
      </w:r>
      <w:r w:rsidR="00CB6680">
        <w:rPr>
          <w:rFonts w:ascii="Times New Roman" w:eastAsia="Calibri" w:hAnsi="Times New Roman"/>
          <w:color w:val="000000"/>
        </w:rPr>
        <w:t xml:space="preserve">( od dnia podpisania umowy do 30.09.2024r. ) </w:t>
      </w:r>
      <w:r w:rsidR="00866E62" w:rsidRPr="00616C54">
        <w:rPr>
          <w:rFonts w:ascii="Times New Roman" w:eastAsia="Calibri" w:hAnsi="Times New Roman"/>
          <w:color w:val="000000"/>
        </w:rPr>
        <w:t>r</w:t>
      </w:r>
      <w:r w:rsidR="00FA5EE8" w:rsidRPr="00616C54">
        <w:rPr>
          <w:rFonts w:ascii="Times New Roman" w:eastAsia="Calibri" w:hAnsi="Times New Roman"/>
          <w:color w:val="000000"/>
        </w:rPr>
        <w:t>oku z</w:t>
      </w:r>
      <w:r w:rsidR="00866E62" w:rsidRPr="00616C54">
        <w:rPr>
          <w:rFonts w:ascii="Times New Roman" w:eastAsia="Calibri" w:hAnsi="Times New Roman"/>
          <w:color w:val="000000"/>
        </w:rPr>
        <w:t xml:space="preserve">godnie z Rozporządzeniem Ministra Polityki Społecznej z </w:t>
      </w:r>
      <w:proofErr w:type="gramStart"/>
      <w:r w:rsidR="00866E62" w:rsidRPr="00616C54">
        <w:rPr>
          <w:rFonts w:ascii="Times New Roman" w:eastAsia="Calibri" w:hAnsi="Times New Roman"/>
          <w:color w:val="000000"/>
        </w:rPr>
        <w:t>dnia  6 lipca</w:t>
      </w:r>
      <w:proofErr w:type="gramEnd"/>
      <w:r w:rsidR="00866E62" w:rsidRPr="00616C54">
        <w:rPr>
          <w:rFonts w:ascii="Times New Roman" w:eastAsia="Calibri" w:hAnsi="Times New Roman"/>
          <w:color w:val="000000"/>
        </w:rPr>
        <w:t xml:space="preserve"> 2006r., w sprawie specjalistycznych usług opiekuńczych ( Dz. U. z 20</w:t>
      </w:r>
      <w:r w:rsidR="00B80C39" w:rsidRPr="00616C54">
        <w:rPr>
          <w:rFonts w:ascii="Times New Roman" w:eastAsia="Calibri" w:hAnsi="Times New Roman"/>
          <w:color w:val="000000"/>
        </w:rPr>
        <w:t>23</w:t>
      </w:r>
      <w:r w:rsidR="00866E62" w:rsidRPr="00616C54">
        <w:rPr>
          <w:rFonts w:ascii="Times New Roman" w:eastAsia="Calibri" w:hAnsi="Times New Roman"/>
          <w:color w:val="000000"/>
        </w:rPr>
        <w:t xml:space="preserve">r. </w:t>
      </w:r>
      <w:r w:rsidR="00B80C39" w:rsidRPr="00616C54">
        <w:rPr>
          <w:rFonts w:ascii="Times New Roman" w:eastAsia="Calibri" w:hAnsi="Times New Roman"/>
          <w:color w:val="000000"/>
        </w:rPr>
        <w:t>p</w:t>
      </w:r>
      <w:r w:rsidR="00866E62" w:rsidRPr="00616C54">
        <w:rPr>
          <w:rFonts w:ascii="Times New Roman" w:eastAsia="Calibri" w:hAnsi="Times New Roman"/>
          <w:color w:val="000000"/>
        </w:rPr>
        <w:t>oz</w:t>
      </w:r>
      <w:proofErr w:type="gramStart"/>
      <w:r w:rsidR="00866E62" w:rsidRPr="00616C54">
        <w:rPr>
          <w:rFonts w:ascii="Times New Roman" w:eastAsia="Calibri" w:hAnsi="Times New Roman"/>
          <w:color w:val="000000"/>
        </w:rPr>
        <w:t>. 3</w:t>
      </w:r>
      <w:r w:rsidR="00B80C39" w:rsidRPr="00616C54">
        <w:rPr>
          <w:rFonts w:ascii="Times New Roman" w:eastAsia="Calibri" w:hAnsi="Times New Roman"/>
          <w:color w:val="000000"/>
        </w:rPr>
        <w:t>95</w:t>
      </w:r>
      <w:r w:rsidR="00866E62" w:rsidRPr="00616C54">
        <w:rPr>
          <w:rFonts w:ascii="Times New Roman" w:eastAsia="Calibri" w:hAnsi="Times New Roman"/>
          <w:color w:val="000000"/>
        </w:rPr>
        <w:t xml:space="preserve"> ). Miejscem</w:t>
      </w:r>
      <w:proofErr w:type="gramEnd"/>
      <w:r w:rsidR="00866E62" w:rsidRPr="00616C54">
        <w:rPr>
          <w:rFonts w:ascii="Times New Roman" w:eastAsia="Calibri" w:hAnsi="Times New Roman"/>
          <w:color w:val="000000"/>
        </w:rPr>
        <w:t xml:space="preserve"> wykonywania zamówienia </w:t>
      </w:r>
      <w:r w:rsidR="00032F14" w:rsidRPr="00616C54">
        <w:rPr>
          <w:rFonts w:ascii="Times New Roman" w:eastAsia="Calibri" w:hAnsi="Times New Roman"/>
          <w:color w:val="000000"/>
        </w:rPr>
        <w:t>jest</w:t>
      </w:r>
      <w:r w:rsidR="00866E62" w:rsidRPr="00616C54">
        <w:rPr>
          <w:rFonts w:ascii="Times New Roman" w:eastAsia="Calibri" w:hAnsi="Times New Roman"/>
          <w:color w:val="000000"/>
        </w:rPr>
        <w:t xml:space="preserve"> miasto i gmina Wołów w siedzibie Wykonawcy lub miejscu zamieszkania lub pobytu podopiecznego Ośrodka</w:t>
      </w:r>
      <w:r w:rsidR="00187035">
        <w:rPr>
          <w:rFonts w:ascii="Times New Roman" w:eastAsia="Calibri" w:hAnsi="Times New Roman"/>
          <w:color w:val="000000"/>
        </w:rPr>
        <w:t>- miasto i gmina Wołów</w:t>
      </w:r>
      <w:r w:rsidR="00866E62" w:rsidRPr="00616C54">
        <w:rPr>
          <w:rFonts w:ascii="Times New Roman" w:eastAsia="Calibri" w:hAnsi="Times New Roman"/>
          <w:color w:val="000000"/>
        </w:rPr>
        <w:t xml:space="preserve">, </w:t>
      </w:r>
      <w:r w:rsidR="00187035">
        <w:rPr>
          <w:rFonts w:ascii="Times New Roman" w:eastAsia="Calibri" w:hAnsi="Times New Roman"/>
          <w:color w:val="000000"/>
        </w:rPr>
        <w:t>w godzin</w:t>
      </w:r>
      <w:r w:rsidR="008501CB">
        <w:rPr>
          <w:rFonts w:ascii="Times New Roman" w:eastAsia="Calibri" w:hAnsi="Times New Roman"/>
          <w:color w:val="000000"/>
        </w:rPr>
        <w:t>a</w:t>
      </w:r>
      <w:r w:rsidR="00187035">
        <w:rPr>
          <w:rFonts w:ascii="Times New Roman" w:eastAsia="Calibri" w:hAnsi="Times New Roman"/>
          <w:color w:val="000000"/>
        </w:rPr>
        <w:t xml:space="preserve">ch od 8 do 16. </w:t>
      </w:r>
      <w:proofErr w:type="gramStart"/>
      <w:r w:rsidR="00866E62" w:rsidRPr="00616C54">
        <w:rPr>
          <w:rFonts w:ascii="Times New Roman" w:eastAsia="Calibri" w:hAnsi="Times New Roman"/>
          <w:color w:val="000000"/>
        </w:rPr>
        <w:t>w</w:t>
      </w:r>
      <w:proofErr w:type="gramEnd"/>
      <w:r w:rsidR="00866E62" w:rsidRPr="00616C54">
        <w:rPr>
          <w:rFonts w:ascii="Times New Roman" w:eastAsia="Calibri" w:hAnsi="Times New Roman"/>
          <w:color w:val="000000"/>
        </w:rPr>
        <w:t xml:space="preserve"> zależności od potrzeb</w:t>
      </w:r>
      <w:r w:rsidR="00B35459" w:rsidRPr="00616C54">
        <w:rPr>
          <w:rFonts w:ascii="Times New Roman" w:eastAsia="Calibri" w:hAnsi="Times New Roman"/>
          <w:color w:val="000000"/>
        </w:rPr>
        <w:t>.</w:t>
      </w:r>
      <w:r w:rsidR="00866E62" w:rsidRPr="00616C54">
        <w:rPr>
          <w:rFonts w:ascii="Times New Roman" w:eastAsia="Calibri" w:hAnsi="Times New Roman"/>
          <w:color w:val="000000"/>
        </w:rPr>
        <w:t xml:space="preserve"> Specjalistyczne usługi opiekuńcze dla osób z zaburzeniami psychicznymi dostosowane są do szczególnych potrzeb, wynikających z rodzaju schorzenia lub niepełnosprawności podopiecznego.</w:t>
      </w:r>
    </w:p>
    <w:p w:rsidR="00866E62" w:rsidRPr="00616C54" w:rsidRDefault="00866E62" w:rsidP="00807E5D">
      <w:pPr>
        <w:pStyle w:val="Standard"/>
        <w:numPr>
          <w:ilvl w:val="0"/>
          <w:numId w:val="37"/>
        </w:numPr>
        <w:tabs>
          <w:tab w:val="left" w:pos="284"/>
        </w:tabs>
        <w:autoSpaceDN w:val="0"/>
        <w:spacing w:after="0" w:line="240" w:lineRule="auto"/>
        <w:jc w:val="both"/>
        <w:rPr>
          <w:rFonts w:ascii="Times New Roman" w:hAnsi="Times New Roman"/>
        </w:rPr>
      </w:pPr>
      <w:r w:rsidRPr="00616C54">
        <w:rPr>
          <w:rFonts w:ascii="Times New Roman" w:hAnsi="Times New Roman"/>
          <w:color w:val="000000"/>
        </w:rPr>
        <w:t>Zamówienie musi zostać wykonane zgodnie z ustawą z dnia 12 marca 2004 roku o pomocy społecznej (</w:t>
      </w:r>
      <w:proofErr w:type="spellStart"/>
      <w:r w:rsidRPr="00616C54">
        <w:rPr>
          <w:rFonts w:ascii="Times New Roman" w:hAnsi="Times New Roman"/>
          <w:color w:val="000000"/>
        </w:rPr>
        <w:t>t.j</w:t>
      </w:r>
      <w:proofErr w:type="spellEnd"/>
      <w:r w:rsidRPr="00616C54">
        <w:rPr>
          <w:rFonts w:ascii="Times New Roman" w:hAnsi="Times New Roman"/>
          <w:color w:val="000000"/>
        </w:rPr>
        <w:t>.</w:t>
      </w:r>
      <w:r w:rsidR="00032F14" w:rsidRPr="00616C54">
        <w:rPr>
          <w:rFonts w:ascii="Times New Roman" w:hAnsi="Times New Roman"/>
          <w:color w:val="000000"/>
        </w:rPr>
        <w:t xml:space="preserve"> </w:t>
      </w:r>
      <w:r w:rsidRPr="00616C54">
        <w:rPr>
          <w:rFonts w:ascii="Times New Roman" w:hAnsi="Times New Roman"/>
          <w:color w:val="000000"/>
        </w:rPr>
        <w:t>Dz.</w:t>
      </w:r>
      <w:r w:rsidR="009902B7" w:rsidRPr="00616C54">
        <w:rPr>
          <w:rFonts w:ascii="Times New Roman" w:hAnsi="Times New Roman"/>
          <w:color w:val="000000"/>
        </w:rPr>
        <w:t xml:space="preserve"> </w:t>
      </w:r>
      <w:r w:rsidRPr="00616C54">
        <w:rPr>
          <w:rFonts w:ascii="Times New Roman" w:hAnsi="Times New Roman"/>
          <w:color w:val="000000"/>
        </w:rPr>
        <w:t xml:space="preserve">U. </w:t>
      </w:r>
      <w:proofErr w:type="gramStart"/>
      <w:r w:rsidRPr="00616C54">
        <w:rPr>
          <w:rFonts w:ascii="Times New Roman" w:hAnsi="Times New Roman"/>
          <w:color w:val="000000"/>
        </w:rPr>
        <w:t>z</w:t>
      </w:r>
      <w:proofErr w:type="gramEnd"/>
      <w:r w:rsidRPr="00616C54">
        <w:rPr>
          <w:rFonts w:ascii="Times New Roman" w:hAnsi="Times New Roman"/>
          <w:color w:val="000000"/>
        </w:rPr>
        <w:t xml:space="preserve"> 20</w:t>
      </w:r>
      <w:r w:rsidR="008501CB">
        <w:rPr>
          <w:rFonts w:ascii="Times New Roman" w:hAnsi="Times New Roman"/>
          <w:color w:val="000000"/>
        </w:rPr>
        <w:t>23</w:t>
      </w:r>
      <w:r w:rsidRPr="00616C54">
        <w:rPr>
          <w:rFonts w:ascii="Times New Roman" w:hAnsi="Times New Roman"/>
          <w:color w:val="000000"/>
        </w:rPr>
        <w:t xml:space="preserve">r. poz. </w:t>
      </w:r>
      <w:r w:rsidR="008501CB">
        <w:rPr>
          <w:rFonts w:ascii="Times New Roman" w:hAnsi="Times New Roman"/>
          <w:color w:val="000000"/>
        </w:rPr>
        <w:t>901</w:t>
      </w:r>
      <w:r w:rsidR="00032F14" w:rsidRPr="00616C54">
        <w:rPr>
          <w:rFonts w:ascii="Times New Roman" w:hAnsi="Times New Roman"/>
          <w:color w:val="000000"/>
        </w:rPr>
        <w:t xml:space="preserve"> ze zm.</w:t>
      </w:r>
      <w:r w:rsidRPr="00616C54">
        <w:rPr>
          <w:rFonts w:ascii="Times New Roman" w:hAnsi="Times New Roman"/>
          <w:color w:val="000000"/>
        </w:rPr>
        <w:t xml:space="preserve">), rozporządzeniem Ministra Pracy i Polityki Społecznej z dnia 6 lipca 2006 r. w sprawie specjalistycznych usług opiekuńczych (Dz. U. </w:t>
      </w:r>
      <w:r w:rsidR="00032F14" w:rsidRPr="00616C54">
        <w:rPr>
          <w:rFonts w:ascii="Times New Roman" w:hAnsi="Times New Roman"/>
          <w:color w:val="000000"/>
        </w:rPr>
        <w:t>2023</w:t>
      </w:r>
      <w:r w:rsidRPr="00616C54">
        <w:rPr>
          <w:rFonts w:ascii="Times New Roman" w:hAnsi="Times New Roman"/>
          <w:color w:val="000000"/>
        </w:rPr>
        <w:t xml:space="preserve">, </w:t>
      </w:r>
      <w:proofErr w:type="gramStart"/>
      <w:r w:rsidRPr="00616C54">
        <w:rPr>
          <w:rFonts w:ascii="Times New Roman" w:hAnsi="Times New Roman"/>
          <w:color w:val="000000"/>
        </w:rPr>
        <w:t>poz</w:t>
      </w:r>
      <w:proofErr w:type="gramEnd"/>
      <w:r w:rsidRPr="00616C54">
        <w:rPr>
          <w:rFonts w:ascii="Times New Roman" w:hAnsi="Times New Roman"/>
          <w:color w:val="000000"/>
        </w:rPr>
        <w:t>.</w:t>
      </w:r>
      <w:r w:rsidR="00032F14" w:rsidRPr="00616C54">
        <w:rPr>
          <w:rFonts w:ascii="Times New Roman" w:hAnsi="Times New Roman"/>
          <w:color w:val="000000"/>
        </w:rPr>
        <w:t>395</w:t>
      </w:r>
      <w:r w:rsidRPr="00616C54">
        <w:rPr>
          <w:rFonts w:ascii="Times New Roman" w:hAnsi="Times New Roman"/>
          <w:color w:val="000000"/>
        </w:rPr>
        <w:t>).</w:t>
      </w:r>
    </w:p>
    <w:p w:rsidR="00866E62" w:rsidRPr="00616C54" w:rsidRDefault="00866E62" w:rsidP="00807E5D">
      <w:pPr>
        <w:pStyle w:val="Standard"/>
        <w:numPr>
          <w:ilvl w:val="0"/>
          <w:numId w:val="37"/>
        </w:numPr>
        <w:shd w:val="clear" w:color="auto" w:fill="DDDDDD"/>
        <w:tabs>
          <w:tab w:val="left" w:pos="284"/>
        </w:tabs>
        <w:autoSpaceDN w:val="0"/>
        <w:spacing w:after="0" w:line="240" w:lineRule="auto"/>
        <w:jc w:val="both"/>
        <w:rPr>
          <w:rFonts w:ascii="Times New Roman" w:eastAsia="Calibri" w:hAnsi="Times New Roman"/>
          <w:color w:val="000000"/>
        </w:rPr>
      </w:pPr>
      <w:r w:rsidRPr="00616C54">
        <w:rPr>
          <w:rFonts w:ascii="Times New Roman" w:eastAsia="Calibri" w:hAnsi="Times New Roman"/>
          <w:color w:val="000000"/>
        </w:rPr>
        <w:t>Wyodrębniono następujące rodzaje specjalistycznych usług opiekuńczych dla osób z zaburzeniami psychicznymi:</w:t>
      </w:r>
    </w:p>
    <w:p w:rsidR="00B35459" w:rsidRPr="00616C54" w:rsidRDefault="00B35459" w:rsidP="00807E5D">
      <w:pPr>
        <w:pStyle w:val="Standard"/>
        <w:numPr>
          <w:ilvl w:val="0"/>
          <w:numId w:val="39"/>
        </w:numPr>
        <w:autoSpaceDN w:val="0"/>
        <w:spacing w:after="0" w:line="240" w:lineRule="auto"/>
        <w:jc w:val="both"/>
        <w:textAlignment w:val="auto"/>
        <w:rPr>
          <w:rFonts w:ascii="Times New Roman" w:eastAsia="Calibri" w:hAnsi="Times New Roman"/>
          <w:color w:val="000000"/>
        </w:rPr>
      </w:pPr>
      <w:proofErr w:type="gramStart"/>
      <w:r w:rsidRPr="00616C54">
        <w:rPr>
          <w:rFonts w:ascii="Times New Roman" w:eastAsia="Calibri" w:hAnsi="Times New Roman"/>
          <w:color w:val="000000"/>
        </w:rPr>
        <w:t>rehabilitacja</w:t>
      </w:r>
      <w:proofErr w:type="gramEnd"/>
      <w:r w:rsidRPr="00616C54">
        <w:rPr>
          <w:rFonts w:ascii="Times New Roman" w:eastAsia="Calibri" w:hAnsi="Times New Roman"/>
          <w:color w:val="000000"/>
        </w:rPr>
        <w:t xml:space="preserve"> ruchowa</w:t>
      </w:r>
    </w:p>
    <w:p w:rsidR="00B35459" w:rsidRPr="00616C54" w:rsidRDefault="00B35459" w:rsidP="00807E5D">
      <w:pPr>
        <w:pStyle w:val="Standard"/>
        <w:numPr>
          <w:ilvl w:val="0"/>
          <w:numId w:val="39"/>
        </w:numPr>
        <w:autoSpaceDN w:val="0"/>
        <w:spacing w:after="0" w:line="240" w:lineRule="auto"/>
        <w:jc w:val="both"/>
        <w:textAlignment w:val="auto"/>
        <w:rPr>
          <w:rFonts w:ascii="Times New Roman" w:eastAsia="Calibri" w:hAnsi="Times New Roman"/>
          <w:color w:val="000000"/>
        </w:rPr>
      </w:pPr>
      <w:proofErr w:type="gramStart"/>
      <w:r w:rsidRPr="00616C54">
        <w:rPr>
          <w:rFonts w:ascii="Times New Roman" w:eastAsia="Calibri" w:hAnsi="Times New Roman"/>
          <w:color w:val="000000"/>
        </w:rPr>
        <w:t>terapia</w:t>
      </w:r>
      <w:proofErr w:type="gramEnd"/>
      <w:r w:rsidRPr="00616C54">
        <w:rPr>
          <w:rFonts w:ascii="Times New Roman" w:eastAsia="Calibri" w:hAnsi="Times New Roman"/>
          <w:color w:val="000000"/>
        </w:rPr>
        <w:t xml:space="preserve"> psychologiczna</w:t>
      </w:r>
      <w:r w:rsidR="00187035">
        <w:rPr>
          <w:rFonts w:ascii="Times New Roman" w:eastAsia="Calibri" w:hAnsi="Times New Roman"/>
          <w:color w:val="000000"/>
        </w:rPr>
        <w:t xml:space="preserve"> </w:t>
      </w:r>
    </w:p>
    <w:p w:rsidR="00B35459" w:rsidRPr="00616C54" w:rsidRDefault="00B35459" w:rsidP="00807E5D">
      <w:pPr>
        <w:pStyle w:val="Standard"/>
        <w:numPr>
          <w:ilvl w:val="0"/>
          <w:numId w:val="39"/>
        </w:numPr>
        <w:autoSpaceDN w:val="0"/>
        <w:spacing w:after="0" w:line="240" w:lineRule="auto"/>
        <w:jc w:val="both"/>
        <w:textAlignment w:val="auto"/>
        <w:rPr>
          <w:rFonts w:ascii="Times New Roman" w:eastAsia="Calibri" w:hAnsi="Times New Roman"/>
          <w:color w:val="000000"/>
        </w:rPr>
      </w:pPr>
      <w:proofErr w:type="gramStart"/>
      <w:r w:rsidRPr="00616C54">
        <w:rPr>
          <w:rFonts w:ascii="Times New Roman" w:eastAsia="Calibri" w:hAnsi="Times New Roman"/>
          <w:color w:val="000000"/>
        </w:rPr>
        <w:t>zajęcia</w:t>
      </w:r>
      <w:proofErr w:type="gramEnd"/>
      <w:r w:rsidRPr="00616C54">
        <w:rPr>
          <w:rFonts w:ascii="Times New Roman" w:eastAsia="Calibri" w:hAnsi="Times New Roman"/>
          <w:color w:val="000000"/>
        </w:rPr>
        <w:t xml:space="preserve"> z logopedą</w:t>
      </w:r>
    </w:p>
    <w:p w:rsidR="00B35459" w:rsidRPr="00616C54" w:rsidRDefault="00B35459" w:rsidP="00807E5D">
      <w:pPr>
        <w:pStyle w:val="Standard"/>
        <w:numPr>
          <w:ilvl w:val="0"/>
          <w:numId w:val="39"/>
        </w:numPr>
        <w:autoSpaceDN w:val="0"/>
        <w:spacing w:after="0" w:line="240" w:lineRule="auto"/>
        <w:jc w:val="both"/>
        <w:textAlignment w:val="auto"/>
        <w:rPr>
          <w:rFonts w:ascii="Times New Roman" w:eastAsia="Andale Sans UI" w:hAnsi="Times New Roman"/>
        </w:rPr>
      </w:pPr>
      <w:proofErr w:type="gramStart"/>
      <w:r w:rsidRPr="00616C54">
        <w:rPr>
          <w:rFonts w:ascii="Times New Roman" w:eastAsia="Calibri" w:hAnsi="Times New Roman"/>
          <w:color w:val="000000"/>
        </w:rPr>
        <w:t>zajęcia  z</w:t>
      </w:r>
      <w:proofErr w:type="gramEnd"/>
      <w:r w:rsidRPr="00616C54">
        <w:rPr>
          <w:rFonts w:ascii="Times New Roman" w:eastAsia="Calibri" w:hAnsi="Times New Roman"/>
          <w:color w:val="000000"/>
        </w:rPr>
        <w:t xml:space="preserve"> pedagogiem</w:t>
      </w:r>
    </w:p>
    <w:p w:rsidR="00B35459" w:rsidRPr="00616C54" w:rsidRDefault="00B35459" w:rsidP="00807E5D">
      <w:pPr>
        <w:pStyle w:val="Standard"/>
        <w:numPr>
          <w:ilvl w:val="0"/>
          <w:numId w:val="39"/>
        </w:numPr>
        <w:autoSpaceDN w:val="0"/>
        <w:spacing w:after="0" w:line="240" w:lineRule="auto"/>
        <w:jc w:val="both"/>
        <w:textAlignment w:val="auto"/>
        <w:rPr>
          <w:rFonts w:ascii="Times New Roman" w:eastAsia="Calibri" w:hAnsi="Times New Roman"/>
          <w:color w:val="000000"/>
        </w:rPr>
      </w:pPr>
      <w:bookmarkStart w:id="1" w:name="__DdeLink__19911_707774228"/>
      <w:bookmarkEnd w:id="1"/>
      <w:proofErr w:type="gramStart"/>
      <w:r w:rsidRPr="00616C54">
        <w:rPr>
          <w:rFonts w:ascii="Times New Roman" w:eastAsia="Calibri" w:hAnsi="Times New Roman"/>
          <w:color w:val="000000"/>
        </w:rPr>
        <w:t>integracja</w:t>
      </w:r>
      <w:proofErr w:type="gramEnd"/>
      <w:r w:rsidRPr="00616C54">
        <w:rPr>
          <w:rFonts w:ascii="Times New Roman" w:eastAsia="Calibri" w:hAnsi="Times New Roman"/>
          <w:color w:val="000000"/>
        </w:rPr>
        <w:t xml:space="preserve"> sensoryczna</w:t>
      </w:r>
    </w:p>
    <w:p w:rsidR="00B35459" w:rsidRPr="00616C54" w:rsidRDefault="00B35459" w:rsidP="00807E5D">
      <w:pPr>
        <w:pStyle w:val="Standard"/>
        <w:numPr>
          <w:ilvl w:val="0"/>
          <w:numId w:val="39"/>
        </w:numPr>
        <w:autoSpaceDN w:val="0"/>
        <w:spacing w:after="0" w:line="240" w:lineRule="auto"/>
        <w:jc w:val="both"/>
        <w:textAlignment w:val="auto"/>
        <w:rPr>
          <w:rFonts w:ascii="Times New Roman" w:eastAsia="Calibri" w:hAnsi="Times New Roman"/>
          <w:color w:val="000000"/>
        </w:rPr>
      </w:pPr>
      <w:proofErr w:type="gramStart"/>
      <w:r w:rsidRPr="00616C54">
        <w:rPr>
          <w:rFonts w:ascii="Times New Roman" w:eastAsia="Calibri" w:hAnsi="Times New Roman"/>
          <w:color w:val="000000"/>
        </w:rPr>
        <w:t>trening</w:t>
      </w:r>
      <w:proofErr w:type="gramEnd"/>
      <w:r w:rsidRPr="00616C54">
        <w:rPr>
          <w:rFonts w:ascii="Times New Roman" w:eastAsia="Calibri" w:hAnsi="Times New Roman"/>
          <w:color w:val="000000"/>
        </w:rPr>
        <w:t xml:space="preserve"> </w:t>
      </w:r>
      <w:proofErr w:type="spellStart"/>
      <w:r w:rsidRPr="00616C54">
        <w:rPr>
          <w:rFonts w:ascii="Times New Roman" w:eastAsia="Calibri" w:hAnsi="Times New Roman"/>
          <w:color w:val="000000"/>
        </w:rPr>
        <w:t>EEG-Biofeedback</w:t>
      </w:r>
      <w:proofErr w:type="spellEnd"/>
    </w:p>
    <w:p w:rsidR="00B35459" w:rsidRPr="00616C54" w:rsidRDefault="00B35459" w:rsidP="00807E5D">
      <w:pPr>
        <w:pStyle w:val="Standard"/>
        <w:numPr>
          <w:ilvl w:val="0"/>
          <w:numId w:val="39"/>
        </w:numPr>
        <w:autoSpaceDN w:val="0"/>
        <w:spacing w:after="0" w:line="240" w:lineRule="auto"/>
        <w:jc w:val="both"/>
        <w:textAlignment w:val="auto"/>
        <w:rPr>
          <w:rFonts w:ascii="Times New Roman" w:eastAsia="Calibri" w:hAnsi="Times New Roman"/>
          <w:color w:val="000000"/>
        </w:rPr>
      </w:pPr>
      <w:proofErr w:type="spellStart"/>
      <w:proofErr w:type="gramStart"/>
      <w:r w:rsidRPr="00616C54">
        <w:rPr>
          <w:rFonts w:ascii="Times New Roman" w:eastAsia="Calibri" w:hAnsi="Times New Roman"/>
          <w:color w:val="000000"/>
        </w:rPr>
        <w:lastRenderedPageBreak/>
        <w:t>arteterapia</w:t>
      </w:r>
      <w:proofErr w:type="spellEnd"/>
      <w:proofErr w:type="gramEnd"/>
    </w:p>
    <w:tbl>
      <w:tblPr>
        <w:tblW w:w="9072" w:type="dxa"/>
        <w:tblInd w:w="45" w:type="dxa"/>
        <w:tblLayout w:type="fixed"/>
        <w:tblCellMar>
          <w:left w:w="10" w:type="dxa"/>
          <w:right w:w="10" w:type="dxa"/>
        </w:tblCellMar>
        <w:tblLook w:val="0000"/>
      </w:tblPr>
      <w:tblGrid>
        <w:gridCol w:w="9072"/>
      </w:tblGrid>
      <w:tr w:rsidR="00866E62" w:rsidRPr="00616C54" w:rsidTr="005A4E3A">
        <w:tc>
          <w:tcPr>
            <w:tcW w:w="9072" w:type="dxa"/>
            <w:shd w:val="clear" w:color="auto" w:fill="FFFFFF" w:themeFill="background1"/>
            <w:tcMar>
              <w:top w:w="55" w:type="dxa"/>
              <w:left w:w="55" w:type="dxa"/>
              <w:bottom w:w="55" w:type="dxa"/>
              <w:right w:w="55" w:type="dxa"/>
            </w:tcMar>
          </w:tcPr>
          <w:p w:rsidR="00866E62" w:rsidRPr="00616C54" w:rsidRDefault="00866E62" w:rsidP="008041AA">
            <w:pPr>
              <w:pStyle w:val="Standard"/>
              <w:spacing w:after="0" w:line="240" w:lineRule="auto"/>
              <w:jc w:val="both"/>
              <w:rPr>
                <w:rFonts w:ascii="Times New Roman" w:hAnsi="Times New Roman"/>
              </w:rPr>
            </w:pPr>
            <w:r w:rsidRPr="00616C54">
              <w:rPr>
                <w:rFonts w:ascii="Times New Roman" w:eastAsia="Calibri" w:hAnsi="Times New Roman"/>
                <w:b/>
                <w:bCs/>
              </w:rPr>
              <w:t xml:space="preserve">4. </w:t>
            </w:r>
            <w:r w:rsidRPr="00616C54">
              <w:rPr>
                <w:rFonts w:ascii="Times New Roman" w:eastAsia="Calibri" w:hAnsi="Times New Roman"/>
                <w:bCs/>
              </w:rPr>
              <w:t xml:space="preserve">Specjalistyczne usługi opiekuńcze będą świadczone w oparciu o decyzję administracyjną, zgodnie z ustalonym zakresem dla każdego podopiecznego indywidualnie. </w:t>
            </w:r>
            <w:r w:rsidRPr="00616C54">
              <w:rPr>
                <w:rFonts w:ascii="Times New Roman" w:hAnsi="Times New Roman"/>
                <w:bCs/>
              </w:rPr>
              <w:t xml:space="preserve"> Specjalistyczne usługi opiekuńcze dla osób z zaburzeniami psychicznymi dostosowane są do szczególnych potrzeb, wynikających z rodzaju schorzenia lub niepełnosprawności.</w:t>
            </w:r>
          </w:p>
        </w:tc>
      </w:tr>
    </w:tbl>
    <w:p w:rsidR="00866E62" w:rsidRPr="00616C54" w:rsidRDefault="00866E62" w:rsidP="008041AA">
      <w:pPr>
        <w:pStyle w:val="Akapitzlist"/>
        <w:spacing w:after="0" w:line="240" w:lineRule="auto"/>
        <w:ind w:left="0"/>
        <w:jc w:val="both"/>
        <w:rPr>
          <w:rFonts w:ascii="Times New Roman" w:hAnsi="Times New Roman" w:cs="Times New Roman"/>
        </w:rPr>
      </w:pPr>
      <w:r w:rsidRPr="00616C54">
        <w:rPr>
          <w:rFonts w:ascii="Times New Roman" w:hAnsi="Times New Roman" w:cs="Times New Roman"/>
        </w:rPr>
        <w:t>4.1 Rehabilitacja fizyczna i usprawnianie zaburzonych funkcji organizmu w zakresie nieobjętym przepisami ustawy z dnia 27 sierpnia 2004 r. o świadczeniach opieki zdrowotnej finansowanych ze środków publicznych: zgodnie z zaleceniami lekarskimi lub specjalisty z zakresu rehabilitacji ruchowej lub fizjoterapii, współpraca ze specjalistami w zakresie wspierania psychologiczno-pedagogicznego i edukacyjno-terapeutycznego zmierzającego do wielostronnej aktywizacji osoby korzystającej ze specjalistycznych usług.</w:t>
      </w:r>
    </w:p>
    <w:p w:rsidR="00866E62" w:rsidRPr="00616C54" w:rsidRDefault="00866E62" w:rsidP="008041AA">
      <w:pPr>
        <w:pStyle w:val="Akapitzlist"/>
        <w:spacing w:after="0" w:line="240" w:lineRule="auto"/>
        <w:ind w:left="0"/>
        <w:jc w:val="both"/>
        <w:rPr>
          <w:rFonts w:ascii="Times New Roman" w:hAnsi="Times New Roman" w:cs="Times New Roman"/>
        </w:rPr>
      </w:pPr>
      <w:r w:rsidRPr="00616C54">
        <w:rPr>
          <w:rFonts w:ascii="Times New Roman" w:hAnsi="Times New Roman" w:cs="Times New Roman"/>
        </w:rPr>
        <w:t>4.2 Zapewnienie dzieciom i młodzieży z zaburzeniami psychicznymi dostępu do zajęć rehabilitacyjnych i rewalidacyjno-wychowawczych.</w:t>
      </w:r>
    </w:p>
    <w:p w:rsidR="00866E62" w:rsidRPr="00616C54" w:rsidRDefault="00866E62" w:rsidP="008041AA">
      <w:pPr>
        <w:pStyle w:val="Akapitzlist"/>
        <w:spacing w:after="0" w:line="240" w:lineRule="auto"/>
        <w:ind w:left="0"/>
        <w:jc w:val="both"/>
        <w:rPr>
          <w:rFonts w:ascii="Times New Roman" w:hAnsi="Times New Roman" w:cs="Times New Roman"/>
        </w:rPr>
      </w:pPr>
      <w:r w:rsidRPr="00616C54">
        <w:rPr>
          <w:rFonts w:ascii="Times New Roman" w:hAnsi="Times New Roman" w:cs="Times New Roman"/>
        </w:rPr>
        <w:t>4.3 Specjalistyczne usługi opiekuńcze mogą być świadczone tylko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rsidR="00866E62" w:rsidRPr="00616C54" w:rsidRDefault="00866E62" w:rsidP="008041AA">
      <w:pPr>
        <w:pStyle w:val="Akapitzlist"/>
        <w:spacing w:after="0" w:line="240" w:lineRule="auto"/>
        <w:ind w:left="0"/>
        <w:jc w:val="both"/>
        <w:rPr>
          <w:rFonts w:ascii="Times New Roman" w:hAnsi="Times New Roman" w:cs="Times New Roman"/>
        </w:rPr>
      </w:pPr>
      <w:r w:rsidRPr="00616C54">
        <w:rPr>
          <w:rFonts w:ascii="Times New Roman" w:hAnsi="Times New Roman" w:cs="Times New Roman"/>
        </w:rPr>
        <w:t xml:space="preserve">4.4 Osoby świadczące specjalistyczne usługi dla osób z zaburzeniami psychicznymi muszą posiadać </w:t>
      </w:r>
      <w:r w:rsidR="00CB6680" w:rsidRPr="00CB6680">
        <w:rPr>
          <w:rFonts w:ascii="Times New Roman" w:hAnsi="Times New Roman" w:cs="Times New Roman"/>
        </w:rPr>
        <w:t xml:space="preserve">zgodnie z rozporządzeniem Ministra Polityki Społecznej w sprawie specjalistycznych usług opiekuńczych ( Dz. U. </w:t>
      </w:r>
      <w:proofErr w:type="gramStart"/>
      <w:r w:rsidR="00CB6680" w:rsidRPr="00CB6680">
        <w:rPr>
          <w:rFonts w:ascii="Times New Roman" w:hAnsi="Times New Roman" w:cs="Times New Roman"/>
        </w:rPr>
        <w:t>z</w:t>
      </w:r>
      <w:proofErr w:type="gramEnd"/>
      <w:r w:rsidR="00CB6680" w:rsidRPr="00CB6680">
        <w:rPr>
          <w:rFonts w:ascii="Times New Roman" w:hAnsi="Times New Roman" w:cs="Times New Roman"/>
        </w:rPr>
        <w:t xml:space="preserve"> 2005r, poz. 1598 ze zm.)</w:t>
      </w:r>
      <w:r w:rsidR="00CB6680">
        <w:rPr>
          <w:rFonts w:ascii="Times New Roman" w:hAnsi="Times New Roman" w:cs="Times New Roman"/>
        </w:rPr>
        <w:t xml:space="preserve"> kwalifikacje zawodowe oraz</w:t>
      </w:r>
      <w:r w:rsidR="00CB6680" w:rsidRPr="00075D3A">
        <w:rPr>
          <w:sz w:val="24"/>
          <w:szCs w:val="24"/>
        </w:rPr>
        <w:t xml:space="preserve"> </w:t>
      </w:r>
      <w:r w:rsidRPr="00616C54">
        <w:rPr>
          <w:rFonts w:ascii="Times New Roman" w:hAnsi="Times New Roman" w:cs="Times New Roman"/>
        </w:rPr>
        <w:t xml:space="preserve">co najmniej </w:t>
      </w:r>
      <w:r w:rsidR="009902B7" w:rsidRPr="00616C54">
        <w:rPr>
          <w:rFonts w:ascii="Times New Roman" w:hAnsi="Times New Roman" w:cs="Times New Roman"/>
        </w:rPr>
        <w:t>trzymiesięczne doświadczenie zawodowe w pracy z osobami z zaburzeniami psychicznymi zdobyte w jednej z następujących jednostek</w:t>
      </w:r>
      <w:r w:rsidRPr="00616C54">
        <w:rPr>
          <w:rFonts w:ascii="Times New Roman" w:hAnsi="Times New Roman" w:cs="Times New Roman"/>
        </w:rPr>
        <w:t xml:space="preserve"> staż pracy w jednej z następujących jednostek:</w:t>
      </w:r>
    </w:p>
    <w:p w:rsidR="00866E62" w:rsidRPr="00616C54" w:rsidRDefault="00866E62" w:rsidP="00807E5D">
      <w:pPr>
        <w:pStyle w:val="Akapitzlist"/>
        <w:numPr>
          <w:ilvl w:val="0"/>
          <w:numId w:val="38"/>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866E62" w:rsidRPr="00616C54" w:rsidRDefault="00866E62" w:rsidP="00807E5D">
      <w:pPr>
        <w:pStyle w:val="Akapitzlist"/>
        <w:numPr>
          <w:ilvl w:val="0"/>
          <w:numId w:val="38"/>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psychicznymi,</w:t>
      </w:r>
    </w:p>
    <w:p w:rsidR="00866E62" w:rsidRPr="00616C54" w:rsidRDefault="00866E62" w:rsidP="00807E5D">
      <w:pPr>
        <w:pStyle w:val="Akapitzlist"/>
        <w:numPr>
          <w:ilvl w:val="0"/>
          <w:numId w:val="38"/>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t>z zaburzeniami rozwoju lub upośledzeniem umysłowym,</w:t>
      </w:r>
    </w:p>
    <w:p w:rsidR="00866E62" w:rsidRPr="00616C54" w:rsidRDefault="00866E62" w:rsidP="00807E5D">
      <w:pPr>
        <w:pStyle w:val="Akapitzlist"/>
        <w:numPr>
          <w:ilvl w:val="0"/>
          <w:numId w:val="38"/>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866E62" w:rsidRPr="00616C54" w:rsidRDefault="009902B7" w:rsidP="00807E5D">
      <w:pPr>
        <w:pStyle w:val="Akapitzlist"/>
        <w:numPr>
          <w:ilvl w:val="0"/>
          <w:numId w:val="38"/>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r w:rsidR="00866E62" w:rsidRPr="00616C54">
        <w:rPr>
          <w:rFonts w:ascii="Times New Roman" w:hAnsi="Times New Roman" w:cs="Times New Roman"/>
          <w:bCs/>
        </w:rPr>
        <w:t>,</w:t>
      </w:r>
    </w:p>
    <w:p w:rsidR="00866E62" w:rsidRPr="00616C54" w:rsidRDefault="00866E62" w:rsidP="00807E5D">
      <w:pPr>
        <w:pStyle w:val="Akapitzlist"/>
        <w:numPr>
          <w:ilvl w:val="0"/>
          <w:numId w:val="38"/>
        </w:numPr>
        <w:autoSpaceDN w:val="0"/>
        <w:spacing w:after="0" w:line="240" w:lineRule="auto"/>
        <w:contextualSpacing w:val="0"/>
        <w:jc w:val="both"/>
        <w:textAlignment w:val="baseline"/>
        <w:rPr>
          <w:rFonts w:ascii="Times New Roman" w:hAnsi="Times New Roman" w:cs="Times New Roman"/>
        </w:rPr>
      </w:pPr>
      <w:r w:rsidRPr="00616C54">
        <w:rPr>
          <w:rFonts w:ascii="Times New Roman" w:hAnsi="Times New Roman" w:cs="Times New Roman"/>
          <w:bCs/>
        </w:rPr>
        <w:t xml:space="preserve">w innej jednostce niż </w:t>
      </w:r>
      <w:proofErr w:type="gramStart"/>
      <w:r w:rsidRPr="00616C54">
        <w:rPr>
          <w:rFonts w:ascii="Times New Roman" w:hAnsi="Times New Roman" w:cs="Times New Roman"/>
          <w:bCs/>
        </w:rPr>
        <w:t>wymienione w pkt</w:t>
      </w:r>
      <w:proofErr w:type="gramEnd"/>
      <w:r w:rsidRPr="00616C54">
        <w:rPr>
          <w:rFonts w:ascii="Times New Roman" w:hAnsi="Times New Roman" w:cs="Times New Roman"/>
          <w:bCs/>
        </w:rPr>
        <w:t xml:space="preserve">. </w:t>
      </w:r>
      <w:r w:rsidR="009902B7" w:rsidRPr="00616C54">
        <w:rPr>
          <w:rFonts w:ascii="Times New Roman" w:eastAsia="Times New Roman" w:hAnsi="Times New Roman" w:cs="Times New Roman"/>
          <w:bCs/>
        </w:rPr>
        <w:t>1-5</w:t>
      </w:r>
      <w:r w:rsidRPr="00616C54">
        <w:rPr>
          <w:rFonts w:ascii="Times New Roman" w:hAnsi="Times New Roman" w:cs="Times New Roman"/>
          <w:bCs/>
        </w:rPr>
        <w:t xml:space="preserve"> świadczącej specjalistyczne usługi opiekuńcze dla osób z zaburzeniami psychicznymi.</w:t>
      </w:r>
    </w:p>
    <w:p w:rsidR="00866E62" w:rsidRPr="00616C54" w:rsidRDefault="009902B7" w:rsidP="009902B7">
      <w:pPr>
        <w:autoSpaceDN w:val="0"/>
        <w:spacing w:after="0" w:line="240" w:lineRule="auto"/>
        <w:jc w:val="both"/>
        <w:textAlignment w:val="baseline"/>
        <w:rPr>
          <w:rFonts w:ascii="Times New Roman" w:hAnsi="Times New Roman" w:cs="Times New Roman"/>
        </w:rPr>
      </w:pPr>
      <w:r w:rsidRPr="00616C54">
        <w:rPr>
          <w:rFonts w:ascii="Times New Roman" w:eastAsia="Times New Roman" w:hAnsi="Times New Roman" w:cs="Times New Roman"/>
        </w:rPr>
        <w:t>4.5</w:t>
      </w:r>
      <w:r w:rsidR="00866E62" w:rsidRPr="00616C54">
        <w:rPr>
          <w:rFonts w:ascii="Times New Roman" w:eastAsia="Times New Roman" w:hAnsi="Times New Roman" w:cs="Times New Roman"/>
        </w:rPr>
        <w:t xml:space="preserve"> Osoby świadczące specjalistyczne usługi dla osób z zaburzeniami psychicznymi muszą posiadać udokumentowane przeszkolenie i doświadczenie w zakresie umiejętności kształtowania motywacji do akceptowanych przez otoczenie zachowań, kształtowania nawyków celowej aktywności, prowadzenia treningu zachowań społecznych.</w:t>
      </w:r>
    </w:p>
    <w:p w:rsidR="00866E62" w:rsidRPr="00616C54" w:rsidRDefault="00866E62" w:rsidP="008041AA">
      <w:pPr>
        <w:pStyle w:val="Akapitzlist"/>
        <w:spacing w:after="0" w:line="240" w:lineRule="auto"/>
        <w:ind w:left="0"/>
        <w:jc w:val="both"/>
        <w:rPr>
          <w:rFonts w:ascii="Times New Roman" w:eastAsia="Times New Roman" w:hAnsi="Times New Roman" w:cs="Times New Roman"/>
          <w:bCs/>
        </w:rPr>
      </w:pPr>
      <w:r w:rsidRPr="00616C54">
        <w:rPr>
          <w:rFonts w:ascii="Times New Roman" w:eastAsia="Times New Roman" w:hAnsi="Times New Roman" w:cs="Times New Roman"/>
          <w:bCs/>
        </w:rPr>
        <w:t>4.</w:t>
      </w:r>
      <w:r w:rsidR="009902B7" w:rsidRPr="00616C54">
        <w:rPr>
          <w:rFonts w:ascii="Times New Roman" w:eastAsia="Times New Roman" w:hAnsi="Times New Roman" w:cs="Times New Roman"/>
          <w:bCs/>
        </w:rPr>
        <w:t>6</w:t>
      </w:r>
      <w:r w:rsidRPr="00616C54">
        <w:rPr>
          <w:rFonts w:ascii="Times New Roman" w:eastAsia="Times New Roman" w:hAnsi="Times New Roman" w:cs="Times New Roman"/>
          <w:bCs/>
        </w:rPr>
        <w:t xml:space="preserve"> Rozliczenie za świadczone usługi odbywać się </w:t>
      </w:r>
      <w:proofErr w:type="gramStart"/>
      <w:r w:rsidRPr="00616C54">
        <w:rPr>
          <w:rFonts w:ascii="Times New Roman" w:eastAsia="Times New Roman" w:hAnsi="Times New Roman" w:cs="Times New Roman"/>
          <w:bCs/>
        </w:rPr>
        <w:t>będzie co</w:t>
      </w:r>
      <w:proofErr w:type="gramEnd"/>
      <w:r w:rsidRPr="00616C54">
        <w:rPr>
          <w:rFonts w:ascii="Times New Roman" w:eastAsia="Times New Roman" w:hAnsi="Times New Roman" w:cs="Times New Roman"/>
          <w:bCs/>
        </w:rPr>
        <w:t xml:space="preserve"> miesiąc na podstawie przedłożonych kart pracy osób realizujących usługi, potwierdzonych podpisem przez podopiecznego lub innej osoby przez niego wskazanej (z wyłączeniem osoby realizującej usługi).</w:t>
      </w:r>
    </w:p>
    <w:p w:rsidR="00866E62" w:rsidRDefault="00866E62" w:rsidP="008041AA">
      <w:pPr>
        <w:pStyle w:val="Akapitzlist"/>
        <w:spacing w:after="0" w:line="240" w:lineRule="auto"/>
        <w:ind w:left="0"/>
        <w:jc w:val="both"/>
        <w:rPr>
          <w:rFonts w:ascii="Times New Roman" w:hAnsi="Times New Roman" w:cs="Times New Roman"/>
          <w:bCs/>
        </w:rPr>
      </w:pPr>
      <w:r w:rsidRPr="00616C54">
        <w:rPr>
          <w:rFonts w:ascii="Times New Roman" w:hAnsi="Times New Roman" w:cs="Times New Roman"/>
          <w:bCs/>
        </w:rPr>
        <w:t>4.6 Przewidywana liczba godzin świadczenia usług</w:t>
      </w:r>
      <w:r w:rsidR="009902B7" w:rsidRPr="00616C54">
        <w:rPr>
          <w:rFonts w:ascii="Times New Roman" w:hAnsi="Times New Roman" w:cs="Times New Roman"/>
          <w:bCs/>
        </w:rPr>
        <w:t xml:space="preserve"> </w:t>
      </w:r>
      <w:r w:rsidRPr="00616C54">
        <w:rPr>
          <w:rFonts w:ascii="Times New Roman" w:hAnsi="Times New Roman" w:cs="Times New Roman"/>
          <w:bCs/>
        </w:rPr>
        <w:t xml:space="preserve">( podana liczba godzin jest szacunkowa i może ulec zmianie w trakcie </w:t>
      </w:r>
      <w:proofErr w:type="gramStart"/>
      <w:r w:rsidRPr="00616C54">
        <w:rPr>
          <w:rFonts w:ascii="Times New Roman" w:hAnsi="Times New Roman" w:cs="Times New Roman"/>
          <w:bCs/>
        </w:rPr>
        <w:t>realizacji</w:t>
      </w:r>
      <w:r w:rsidR="008501CB">
        <w:rPr>
          <w:rFonts w:ascii="Times New Roman" w:hAnsi="Times New Roman" w:cs="Times New Roman"/>
          <w:bCs/>
        </w:rPr>
        <w:t xml:space="preserve">) </w:t>
      </w:r>
      <w:r w:rsidR="008501CB">
        <w:rPr>
          <w:rFonts w:ascii="Times New Roman" w:hAnsi="Times New Roman" w:cs="Times New Roman"/>
          <w:bCs/>
          <w:color w:val="000000" w:themeColor="text1"/>
        </w:rPr>
        <w:t>:</w:t>
      </w:r>
      <w:proofErr w:type="gramEnd"/>
    </w:p>
    <w:p w:rsidR="003022EA" w:rsidRPr="003022EA" w:rsidRDefault="003022EA" w:rsidP="003022EA">
      <w:pPr>
        <w:pStyle w:val="Standard"/>
        <w:numPr>
          <w:ilvl w:val="0"/>
          <w:numId w:val="40"/>
        </w:numPr>
        <w:autoSpaceDN w:val="0"/>
        <w:spacing w:after="0" w:line="240" w:lineRule="auto"/>
        <w:jc w:val="both"/>
        <w:rPr>
          <w:rFonts w:ascii="Times New Roman" w:eastAsia="Calibri" w:hAnsi="Times New Roman"/>
          <w:color w:val="000000"/>
        </w:rPr>
      </w:pPr>
      <w:r w:rsidRPr="003022EA">
        <w:rPr>
          <w:rFonts w:ascii="Times New Roman" w:eastAsia="Calibri" w:hAnsi="Times New Roman"/>
          <w:color w:val="000000"/>
        </w:rPr>
        <w:t xml:space="preserve">rehabilitacja ruchowa- </w:t>
      </w:r>
      <w:r w:rsidR="00104364">
        <w:rPr>
          <w:rFonts w:ascii="Times New Roman" w:eastAsia="Calibri" w:hAnsi="Times New Roman"/>
          <w:color w:val="000000"/>
        </w:rPr>
        <w:t>864</w:t>
      </w:r>
      <w:r w:rsidRPr="003022EA">
        <w:rPr>
          <w:rFonts w:ascii="Times New Roman" w:eastAsia="Calibri" w:hAnsi="Times New Roman"/>
          <w:color w:val="000000"/>
        </w:rPr>
        <w:t xml:space="preserve"> godziny</w:t>
      </w:r>
      <w:r w:rsidR="008501CB">
        <w:rPr>
          <w:rFonts w:ascii="Times New Roman" w:eastAsia="Calibri" w:hAnsi="Times New Roman"/>
          <w:color w:val="000000"/>
        </w:rPr>
        <w:t xml:space="preserve"> (</w:t>
      </w:r>
      <w:r w:rsidR="008501CB" w:rsidRPr="008501CB">
        <w:rPr>
          <w:rFonts w:ascii="Times New Roman" w:hAnsi="Times New Roman"/>
          <w:bCs/>
          <w:color w:val="000000" w:themeColor="text1"/>
        </w:rPr>
        <w:t xml:space="preserve">w całym okresie obowiązywania </w:t>
      </w:r>
      <w:proofErr w:type="gramStart"/>
      <w:r w:rsidR="008501CB" w:rsidRPr="008501CB">
        <w:rPr>
          <w:rFonts w:ascii="Times New Roman" w:hAnsi="Times New Roman"/>
          <w:bCs/>
          <w:color w:val="000000" w:themeColor="text1"/>
        </w:rPr>
        <w:t>umowy</w:t>
      </w:r>
      <w:r w:rsidR="008501CB">
        <w:rPr>
          <w:rFonts w:ascii="Times New Roman" w:eastAsia="Calibri" w:hAnsi="Times New Roman"/>
          <w:color w:val="000000"/>
        </w:rPr>
        <w:t xml:space="preserve"> )</w:t>
      </w:r>
      <w:proofErr w:type="gramEnd"/>
    </w:p>
    <w:p w:rsidR="003022EA" w:rsidRPr="003022EA" w:rsidRDefault="003022EA" w:rsidP="003022EA">
      <w:pPr>
        <w:pStyle w:val="Standard"/>
        <w:numPr>
          <w:ilvl w:val="0"/>
          <w:numId w:val="40"/>
        </w:numPr>
        <w:autoSpaceDN w:val="0"/>
        <w:spacing w:after="0" w:line="240" w:lineRule="auto"/>
        <w:jc w:val="both"/>
        <w:rPr>
          <w:rFonts w:ascii="Times New Roman" w:eastAsia="Calibri" w:hAnsi="Times New Roman"/>
          <w:color w:val="000000"/>
        </w:rPr>
      </w:pPr>
      <w:r w:rsidRPr="003022EA">
        <w:rPr>
          <w:rFonts w:ascii="Times New Roman" w:eastAsia="Calibri" w:hAnsi="Times New Roman"/>
          <w:color w:val="000000"/>
        </w:rPr>
        <w:t xml:space="preserve">terapia </w:t>
      </w:r>
      <w:proofErr w:type="gramStart"/>
      <w:r w:rsidRPr="003022EA">
        <w:rPr>
          <w:rFonts w:ascii="Times New Roman" w:eastAsia="Calibri" w:hAnsi="Times New Roman"/>
          <w:color w:val="000000"/>
        </w:rPr>
        <w:t xml:space="preserve">psychologiczna-  </w:t>
      </w:r>
      <w:r w:rsidR="008501CB">
        <w:rPr>
          <w:rFonts w:ascii="Times New Roman" w:eastAsia="Calibri" w:hAnsi="Times New Roman"/>
          <w:color w:val="000000"/>
        </w:rPr>
        <w:t>384</w:t>
      </w:r>
      <w:r w:rsidRPr="003022EA">
        <w:rPr>
          <w:rFonts w:ascii="Times New Roman" w:eastAsia="Calibri" w:hAnsi="Times New Roman"/>
          <w:color w:val="000000"/>
        </w:rPr>
        <w:t xml:space="preserve"> godzin</w:t>
      </w:r>
      <w:proofErr w:type="gramEnd"/>
      <w:r w:rsidRPr="003022EA">
        <w:rPr>
          <w:rFonts w:ascii="Times New Roman" w:eastAsia="Calibri" w:hAnsi="Times New Roman"/>
          <w:color w:val="000000"/>
        </w:rPr>
        <w:t xml:space="preserve"> </w:t>
      </w:r>
      <w:r w:rsidR="008501CB">
        <w:rPr>
          <w:rFonts w:ascii="Times New Roman" w:eastAsia="Calibri" w:hAnsi="Times New Roman"/>
          <w:color w:val="000000"/>
        </w:rPr>
        <w:t xml:space="preserve"> (</w:t>
      </w:r>
      <w:r w:rsidR="008501CB" w:rsidRPr="008501CB">
        <w:rPr>
          <w:rFonts w:ascii="Times New Roman" w:hAnsi="Times New Roman"/>
          <w:bCs/>
          <w:color w:val="000000" w:themeColor="text1"/>
        </w:rPr>
        <w:t>w całym okresie obowiązywania umowy</w:t>
      </w:r>
      <w:r w:rsidR="008501CB">
        <w:rPr>
          <w:rFonts w:ascii="Times New Roman" w:hAnsi="Times New Roman"/>
          <w:bCs/>
          <w:color w:val="000000" w:themeColor="text1"/>
        </w:rPr>
        <w:t xml:space="preserve">) </w:t>
      </w:r>
    </w:p>
    <w:p w:rsidR="008501CB" w:rsidRPr="008501CB" w:rsidRDefault="003022EA" w:rsidP="003022EA">
      <w:pPr>
        <w:pStyle w:val="Standard"/>
        <w:numPr>
          <w:ilvl w:val="0"/>
          <w:numId w:val="40"/>
        </w:numPr>
        <w:autoSpaceDN w:val="0"/>
        <w:spacing w:after="0" w:line="240" w:lineRule="auto"/>
        <w:jc w:val="both"/>
        <w:rPr>
          <w:rFonts w:ascii="Times New Roman" w:hAnsi="Times New Roman"/>
        </w:rPr>
      </w:pPr>
      <w:proofErr w:type="gramStart"/>
      <w:r w:rsidRPr="008501CB">
        <w:rPr>
          <w:rFonts w:ascii="Times New Roman" w:eastAsia="Calibri" w:hAnsi="Times New Roman"/>
          <w:color w:val="000000"/>
        </w:rPr>
        <w:t>zajęcia</w:t>
      </w:r>
      <w:proofErr w:type="gramEnd"/>
      <w:r w:rsidRPr="008501CB">
        <w:rPr>
          <w:rFonts w:ascii="Times New Roman" w:eastAsia="Calibri" w:hAnsi="Times New Roman"/>
          <w:color w:val="000000"/>
        </w:rPr>
        <w:t xml:space="preserve"> z logopedą- </w:t>
      </w:r>
      <w:r w:rsidR="008501CB">
        <w:rPr>
          <w:rFonts w:ascii="Times New Roman" w:eastAsia="Calibri" w:hAnsi="Times New Roman"/>
          <w:color w:val="000000"/>
        </w:rPr>
        <w:t>582</w:t>
      </w:r>
      <w:r w:rsidRPr="008501CB">
        <w:rPr>
          <w:rFonts w:ascii="Times New Roman" w:eastAsia="Calibri" w:hAnsi="Times New Roman"/>
          <w:color w:val="000000"/>
        </w:rPr>
        <w:t xml:space="preserve"> godzin </w:t>
      </w:r>
      <w:r w:rsidR="008501CB" w:rsidRPr="008501CB">
        <w:rPr>
          <w:rFonts w:ascii="Times New Roman" w:eastAsia="Calibri" w:hAnsi="Times New Roman"/>
          <w:color w:val="000000"/>
        </w:rPr>
        <w:t xml:space="preserve">( </w:t>
      </w:r>
      <w:r w:rsidR="008501CB" w:rsidRPr="008501CB">
        <w:rPr>
          <w:rFonts w:ascii="Times New Roman" w:hAnsi="Times New Roman"/>
          <w:bCs/>
          <w:color w:val="000000" w:themeColor="text1"/>
        </w:rPr>
        <w:t xml:space="preserve">w całym okresie obowiązywania umowy) </w:t>
      </w:r>
      <w:r w:rsidR="008501CB" w:rsidRPr="008501CB">
        <w:rPr>
          <w:rFonts w:ascii="Times New Roman" w:eastAsia="Calibri" w:hAnsi="Times New Roman"/>
          <w:color w:val="000000"/>
        </w:rPr>
        <w:t xml:space="preserve"> </w:t>
      </w:r>
    </w:p>
    <w:p w:rsidR="003022EA" w:rsidRPr="008501CB" w:rsidRDefault="003022EA" w:rsidP="003022EA">
      <w:pPr>
        <w:pStyle w:val="Standard"/>
        <w:numPr>
          <w:ilvl w:val="0"/>
          <w:numId w:val="40"/>
        </w:numPr>
        <w:autoSpaceDN w:val="0"/>
        <w:spacing w:after="0" w:line="240" w:lineRule="auto"/>
        <w:jc w:val="both"/>
        <w:rPr>
          <w:rFonts w:ascii="Times New Roman" w:hAnsi="Times New Roman"/>
        </w:rPr>
      </w:pPr>
      <w:proofErr w:type="gramStart"/>
      <w:r w:rsidRPr="008501CB">
        <w:rPr>
          <w:rFonts w:ascii="Times New Roman" w:eastAsia="Calibri" w:hAnsi="Times New Roman"/>
          <w:color w:val="000000"/>
        </w:rPr>
        <w:t>zajęcia  z</w:t>
      </w:r>
      <w:proofErr w:type="gramEnd"/>
      <w:r w:rsidRPr="008501CB">
        <w:rPr>
          <w:rFonts w:ascii="Times New Roman" w:eastAsia="Calibri" w:hAnsi="Times New Roman"/>
          <w:color w:val="000000"/>
        </w:rPr>
        <w:t xml:space="preserve"> pedagogiem- </w:t>
      </w:r>
      <w:r w:rsidR="008501CB">
        <w:rPr>
          <w:rFonts w:ascii="Times New Roman" w:eastAsia="Calibri" w:hAnsi="Times New Roman"/>
          <w:color w:val="000000"/>
        </w:rPr>
        <w:t>576</w:t>
      </w:r>
      <w:r w:rsidRPr="008501CB">
        <w:rPr>
          <w:rFonts w:ascii="Times New Roman" w:eastAsia="Calibri" w:hAnsi="Times New Roman"/>
          <w:color w:val="000000"/>
        </w:rPr>
        <w:t xml:space="preserve">godziny </w:t>
      </w:r>
      <w:r w:rsidR="008501CB">
        <w:rPr>
          <w:rFonts w:ascii="Times New Roman" w:eastAsia="Calibri" w:hAnsi="Times New Roman"/>
          <w:color w:val="000000"/>
        </w:rPr>
        <w:t xml:space="preserve"> (</w:t>
      </w:r>
      <w:r w:rsidR="008501CB" w:rsidRPr="008501CB">
        <w:rPr>
          <w:rFonts w:ascii="Times New Roman" w:hAnsi="Times New Roman"/>
          <w:bCs/>
          <w:color w:val="000000" w:themeColor="text1"/>
        </w:rPr>
        <w:t>w całym okresie obowiązywania umowy</w:t>
      </w:r>
      <w:r w:rsidR="008501CB">
        <w:rPr>
          <w:rFonts w:ascii="Times New Roman" w:hAnsi="Times New Roman"/>
          <w:bCs/>
          <w:color w:val="000000" w:themeColor="text1"/>
        </w:rPr>
        <w:t>)</w:t>
      </w:r>
      <w:r w:rsidR="008501CB" w:rsidRPr="008501CB">
        <w:rPr>
          <w:rFonts w:ascii="Times New Roman" w:eastAsia="Calibri" w:hAnsi="Times New Roman"/>
          <w:color w:val="000000"/>
        </w:rPr>
        <w:t xml:space="preserve"> </w:t>
      </w:r>
    </w:p>
    <w:p w:rsidR="003022EA" w:rsidRPr="003022EA" w:rsidRDefault="003022EA" w:rsidP="003022EA">
      <w:pPr>
        <w:pStyle w:val="Standard"/>
        <w:numPr>
          <w:ilvl w:val="0"/>
          <w:numId w:val="40"/>
        </w:numPr>
        <w:autoSpaceDN w:val="0"/>
        <w:spacing w:after="0" w:line="240" w:lineRule="auto"/>
        <w:jc w:val="both"/>
        <w:rPr>
          <w:rFonts w:ascii="Times New Roman" w:eastAsia="Calibri" w:hAnsi="Times New Roman"/>
          <w:color w:val="000000"/>
        </w:rPr>
      </w:pPr>
      <w:r w:rsidRPr="003022EA">
        <w:rPr>
          <w:rFonts w:ascii="Times New Roman" w:eastAsia="Calibri" w:hAnsi="Times New Roman"/>
          <w:color w:val="000000"/>
        </w:rPr>
        <w:t xml:space="preserve">integracja sensoryczna- </w:t>
      </w:r>
      <w:r w:rsidR="008501CB">
        <w:rPr>
          <w:rFonts w:ascii="Times New Roman" w:eastAsia="Calibri" w:hAnsi="Times New Roman"/>
          <w:color w:val="000000"/>
        </w:rPr>
        <w:t>390</w:t>
      </w:r>
      <w:r w:rsidRPr="003022EA">
        <w:rPr>
          <w:rFonts w:ascii="Times New Roman" w:eastAsia="Calibri" w:hAnsi="Times New Roman"/>
          <w:color w:val="000000"/>
        </w:rPr>
        <w:t xml:space="preserve"> </w:t>
      </w:r>
      <w:proofErr w:type="gramStart"/>
      <w:r w:rsidRPr="003022EA">
        <w:rPr>
          <w:rFonts w:ascii="Times New Roman" w:eastAsia="Calibri" w:hAnsi="Times New Roman"/>
          <w:color w:val="000000"/>
        </w:rPr>
        <w:t xml:space="preserve">godziny </w:t>
      </w:r>
      <w:r w:rsidR="008501CB">
        <w:rPr>
          <w:rFonts w:ascii="Times New Roman" w:eastAsia="Calibri" w:hAnsi="Times New Roman"/>
          <w:color w:val="000000"/>
        </w:rPr>
        <w:t xml:space="preserve"> ( </w:t>
      </w:r>
      <w:r w:rsidR="008501CB" w:rsidRPr="008501CB">
        <w:rPr>
          <w:rFonts w:ascii="Times New Roman" w:hAnsi="Times New Roman"/>
          <w:bCs/>
          <w:color w:val="000000" w:themeColor="text1"/>
        </w:rPr>
        <w:t>w</w:t>
      </w:r>
      <w:proofErr w:type="gramEnd"/>
      <w:r w:rsidR="008501CB" w:rsidRPr="008501CB">
        <w:rPr>
          <w:rFonts w:ascii="Times New Roman" w:hAnsi="Times New Roman"/>
          <w:bCs/>
          <w:color w:val="000000" w:themeColor="text1"/>
        </w:rPr>
        <w:t xml:space="preserve"> całym okresie obowiązywania umowy</w:t>
      </w:r>
      <w:r w:rsidR="008501CB" w:rsidRPr="003022EA">
        <w:rPr>
          <w:rFonts w:ascii="Times New Roman" w:eastAsia="Calibri" w:hAnsi="Times New Roman"/>
          <w:color w:val="000000"/>
        </w:rPr>
        <w:t xml:space="preserve"> </w:t>
      </w:r>
      <w:r w:rsidR="00A71E0C">
        <w:rPr>
          <w:rFonts w:ascii="Times New Roman" w:eastAsia="Calibri" w:hAnsi="Times New Roman"/>
          <w:color w:val="000000"/>
        </w:rPr>
        <w:t>)</w:t>
      </w:r>
    </w:p>
    <w:p w:rsidR="003022EA" w:rsidRPr="003022EA" w:rsidRDefault="003022EA" w:rsidP="003022EA">
      <w:pPr>
        <w:pStyle w:val="Standard"/>
        <w:numPr>
          <w:ilvl w:val="0"/>
          <w:numId w:val="40"/>
        </w:numPr>
        <w:autoSpaceDN w:val="0"/>
        <w:spacing w:after="0" w:line="240" w:lineRule="auto"/>
        <w:jc w:val="both"/>
        <w:rPr>
          <w:rFonts w:ascii="Times New Roman" w:eastAsia="Calibri" w:hAnsi="Times New Roman"/>
          <w:color w:val="000000"/>
        </w:rPr>
      </w:pPr>
      <w:r w:rsidRPr="003022EA">
        <w:rPr>
          <w:rFonts w:ascii="Times New Roman" w:eastAsia="Calibri" w:hAnsi="Times New Roman"/>
          <w:color w:val="000000"/>
        </w:rPr>
        <w:t xml:space="preserve">trening </w:t>
      </w:r>
      <w:proofErr w:type="spellStart"/>
      <w:r w:rsidRPr="003022EA">
        <w:rPr>
          <w:rFonts w:ascii="Times New Roman" w:eastAsia="Calibri" w:hAnsi="Times New Roman"/>
          <w:color w:val="000000"/>
        </w:rPr>
        <w:t>EEG-Biofeedback</w:t>
      </w:r>
      <w:proofErr w:type="spellEnd"/>
      <w:r w:rsidRPr="003022EA">
        <w:rPr>
          <w:rFonts w:ascii="Times New Roman" w:eastAsia="Calibri" w:hAnsi="Times New Roman"/>
          <w:color w:val="000000"/>
        </w:rPr>
        <w:t xml:space="preserve">- </w:t>
      </w:r>
      <w:r w:rsidR="008501CB">
        <w:rPr>
          <w:rFonts w:ascii="Times New Roman" w:eastAsia="Calibri" w:hAnsi="Times New Roman"/>
          <w:color w:val="000000"/>
        </w:rPr>
        <w:t>216</w:t>
      </w:r>
      <w:r w:rsidRPr="003022EA">
        <w:rPr>
          <w:rFonts w:ascii="Times New Roman" w:eastAsia="Calibri" w:hAnsi="Times New Roman"/>
          <w:color w:val="000000"/>
        </w:rPr>
        <w:t xml:space="preserve"> godziny </w:t>
      </w:r>
      <w:r w:rsidR="008501CB">
        <w:rPr>
          <w:rFonts w:ascii="Times New Roman" w:eastAsia="Calibri" w:hAnsi="Times New Roman"/>
          <w:color w:val="000000"/>
        </w:rPr>
        <w:t xml:space="preserve">( </w:t>
      </w:r>
      <w:r w:rsidR="008501CB" w:rsidRPr="008501CB">
        <w:rPr>
          <w:rFonts w:ascii="Times New Roman" w:hAnsi="Times New Roman"/>
          <w:bCs/>
          <w:color w:val="000000" w:themeColor="text1"/>
        </w:rPr>
        <w:t xml:space="preserve">w całym okresie obowiązywania </w:t>
      </w:r>
      <w:proofErr w:type="gramStart"/>
      <w:r w:rsidR="008501CB" w:rsidRPr="008501CB">
        <w:rPr>
          <w:rFonts w:ascii="Times New Roman" w:hAnsi="Times New Roman"/>
          <w:bCs/>
          <w:color w:val="000000" w:themeColor="text1"/>
        </w:rPr>
        <w:t>umowy</w:t>
      </w:r>
      <w:r w:rsidR="008501CB" w:rsidRPr="003022EA">
        <w:rPr>
          <w:rFonts w:ascii="Times New Roman" w:eastAsia="Calibri" w:hAnsi="Times New Roman"/>
          <w:color w:val="000000"/>
        </w:rPr>
        <w:t xml:space="preserve"> </w:t>
      </w:r>
      <w:r w:rsidR="00A71E0C">
        <w:rPr>
          <w:rFonts w:ascii="Times New Roman" w:eastAsia="Calibri" w:hAnsi="Times New Roman"/>
          <w:color w:val="000000"/>
        </w:rPr>
        <w:t>)</w:t>
      </w:r>
      <w:proofErr w:type="gramEnd"/>
    </w:p>
    <w:p w:rsidR="00866E62" w:rsidRPr="008501CB" w:rsidRDefault="003022EA" w:rsidP="008501CB">
      <w:pPr>
        <w:pStyle w:val="Standard"/>
        <w:numPr>
          <w:ilvl w:val="0"/>
          <w:numId w:val="40"/>
        </w:numPr>
        <w:autoSpaceDN w:val="0"/>
        <w:spacing w:after="0" w:line="240" w:lineRule="auto"/>
        <w:jc w:val="both"/>
        <w:rPr>
          <w:rFonts w:ascii="Times New Roman" w:hAnsi="Times New Roman"/>
        </w:rPr>
      </w:pPr>
      <w:proofErr w:type="spellStart"/>
      <w:proofErr w:type="gramStart"/>
      <w:r w:rsidRPr="008501CB">
        <w:rPr>
          <w:rFonts w:ascii="Times New Roman" w:eastAsia="Calibri" w:hAnsi="Times New Roman"/>
          <w:color w:val="000000"/>
        </w:rPr>
        <w:t>arterapia</w:t>
      </w:r>
      <w:proofErr w:type="spellEnd"/>
      <w:r w:rsidRPr="008501CB">
        <w:rPr>
          <w:rFonts w:ascii="Times New Roman" w:eastAsia="Calibri" w:hAnsi="Times New Roman"/>
          <w:color w:val="000000"/>
        </w:rPr>
        <w:t>-</w:t>
      </w:r>
      <w:proofErr w:type="gramEnd"/>
      <w:r w:rsidRPr="008501CB">
        <w:rPr>
          <w:rFonts w:ascii="Times New Roman" w:eastAsia="Calibri" w:hAnsi="Times New Roman"/>
          <w:color w:val="000000"/>
        </w:rPr>
        <w:t xml:space="preserve"> </w:t>
      </w:r>
      <w:r w:rsidR="008501CB" w:rsidRPr="008501CB">
        <w:rPr>
          <w:rFonts w:ascii="Times New Roman" w:eastAsia="Calibri" w:hAnsi="Times New Roman"/>
          <w:color w:val="000000"/>
        </w:rPr>
        <w:t>72</w:t>
      </w:r>
      <w:r w:rsidRPr="008501CB">
        <w:rPr>
          <w:rFonts w:ascii="Times New Roman" w:eastAsia="Calibri" w:hAnsi="Times New Roman"/>
          <w:color w:val="000000"/>
        </w:rPr>
        <w:t xml:space="preserve"> godzin </w:t>
      </w:r>
      <w:r w:rsidR="008501CB">
        <w:rPr>
          <w:rFonts w:ascii="Times New Roman" w:eastAsia="Calibri" w:hAnsi="Times New Roman"/>
          <w:color w:val="000000"/>
        </w:rPr>
        <w:t xml:space="preserve">( </w:t>
      </w:r>
      <w:r w:rsidR="008501CB" w:rsidRPr="008501CB">
        <w:rPr>
          <w:rFonts w:ascii="Times New Roman" w:hAnsi="Times New Roman"/>
          <w:bCs/>
          <w:color w:val="000000" w:themeColor="text1"/>
        </w:rPr>
        <w:t>w całym okresie obowiązywania umowy</w:t>
      </w:r>
      <w:r w:rsidR="008501CB">
        <w:rPr>
          <w:rFonts w:ascii="Times New Roman" w:hAnsi="Times New Roman"/>
          <w:bCs/>
          <w:color w:val="000000" w:themeColor="text1"/>
        </w:rPr>
        <w:t>).</w:t>
      </w:r>
    </w:p>
    <w:p w:rsidR="008501CB" w:rsidRPr="00616C54" w:rsidRDefault="008501CB" w:rsidP="008501CB">
      <w:pPr>
        <w:pStyle w:val="Standard"/>
        <w:autoSpaceDN w:val="0"/>
        <w:spacing w:after="0" w:line="240" w:lineRule="auto"/>
        <w:ind w:left="862"/>
        <w:jc w:val="both"/>
        <w:rPr>
          <w:rFonts w:ascii="Times New Roman" w:hAnsi="Times New Roman"/>
        </w:rPr>
      </w:pPr>
    </w:p>
    <w:p w:rsidR="00866E62" w:rsidRPr="00616C54" w:rsidRDefault="00866E62" w:rsidP="008041AA">
      <w:pPr>
        <w:spacing w:after="0" w:line="240" w:lineRule="auto"/>
        <w:jc w:val="both"/>
        <w:rPr>
          <w:rFonts w:ascii="Times New Roman" w:hAnsi="Times New Roman" w:cs="Times New Roman"/>
        </w:rPr>
      </w:pPr>
      <w:r w:rsidRPr="00616C54">
        <w:rPr>
          <w:rStyle w:val="Domylnaczcionkaakapitu1"/>
          <w:rFonts w:ascii="Times New Roman" w:eastAsia="Times New Roman" w:hAnsi="Times New Roman" w:cs="Times New Roman"/>
        </w:rPr>
        <w:t xml:space="preserve">Wykonawca jest odpowiedzialny wobec Zamawiającego za przestrzeganie przez osoby wykonujące w jego imieniu zamówienie w pełnym zakresie obowiązujących przepisów BHP, </w:t>
      </w:r>
      <w:proofErr w:type="spellStart"/>
      <w:r w:rsidRPr="00616C54">
        <w:rPr>
          <w:rStyle w:val="Domylnaczcionkaakapitu1"/>
          <w:rFonts w:ascii="Times New Roman" w:eastAsia="Times New Roman" w:hAnsi="Times New Roman" w:cs="Times New Roman"/>
        </w:rPr>
        <w:t>p.poż</w:t>
      </w:r>
      <w:proofErr w:type="spellEnd"/>
      <w:r w:rsidRPr="00616C54">
        <w:rPr>
          <w:rStyle w:val="Domylnaczcionkaakapitu1"/>
          <w:rFonts w:ascii="Times New Roman" w:eastAsia="Times New Roman" w:hAnsi="Times New Roman" w:cs="Times New Roman"/>
        </w:rPr>
        <w:t xml:space="preserve">. </w:t>
      </w:r>
      <w:proofErr w:type="gramStart"/>
      <w:r w:rsidRPr="00616C54">
        <w:rPr>
          <w:rStyle w:val="Domylnaczcionkaakapitu1"/>
          <w:rFonts w:ascii="Times New Roman" w:eastAsia="Times New Roman" w:hAnsi="Times New Roman" w:cs="Times New Roman"/>
        </w:rPr>
        <w:t>i</w:t>
      </w:r>
      <w:proofErr w:type="gramEnd"/>
      <w:r w:rsidRPr="00616C54">
        <w:rPr>
          <w:rStyle w:val="Domylnaczcionkaakapitu1"/>
          <w:rFonts w:ascii="Times New Roman" w:eastAsia="Times New Roman" w:hAnsi="Times New Roman" w:cs="Times New Roman"/>
        </w:rPr>
        <w:t xml:space="preserve"> higieniczno – sanitarnych. Odpowiada on za ich działania, za działania własne oraz ponosi odpowiedzialność prawną i materialną wobec osób trzecich za naruszenia ww. przepisów oraz w zakresie wykonywanej </w:t>
      </w:r>
      <w:r w:rsidRPr="00616C54">
        <w:rPr>
          <w:rStyle w:val="Domylnaczcionkaakapitu1"/>
          <w:rFonts w:ascii="Times New Roman" w:eastAsia="Times New Roman" w:hAnsi="Times New Roman" w:cs="Times New Roman"/>
        </w:rPr>
        <w:lastRenderedPageBreak/>
        <w:t>usługi.</w:t>
      </w:r>
      <w:r w:rsidR="006C514D">
        <w:rPr>
          <w:rStyle w:val="Domylnaczcionkaakapitu1"/>
          <w:rFonts w:ascii="Times New Roman" w:eastAsia="Times New Roman" w:hAnsi="Times New Roman" w:cs="Times New Roman"/>
        </w:rPr>
        <w:t xml:space="preserve"> </w:t>
      </w:r>
      <w:r w:rsidRPr="00616C54">
        <w:rPr>
          <w:rStyle w:val="Domylnaczcionkaakapitu1"/>
          <w:rFonts w:ascii="Times New Roman" w:eastAsia="Times New Roman" w:hAnsi="Times New Roman" w:cs="Times New Roman"/>
        </w:rPr>
        <w:t xml:space="preserve">Ubezpieczenie od odpowiedzialności cywilnej z tytułu świadczonych usług należy do Wykonawcy.  </w:t>
      </w:r>
    </w:p>
    <w:p w:rsidR="00122FDB" w:rsidRPr="00616C54" w:rsidRDefault="00122FDB" w:rsidP="006C514D">
      <w:pPr>
        <w:spacing w:after="0" w:line="240" w:lineRule="auto"/>
        <w:jc w:val="both"/>
        <w:rPr>
          <w:rFonts w:ascii="Times New Roman" w:hAnsi="Times New Roman" w:cs="Times New Roman"/>
        </w:rPr>
      </w:pPr>
      <w:r w:rsidRPr="00616C54">
        <w:rPr>
          <w:rFonts w:ascii="Times New Roman" w:hAnsi="Times New Roman" w:cs="Times New Roman"/>
        </w:rPr>
        <w:t xml:space="preserve">2. Zamawiający </w:t>
      </w:r>
      <w:r w:rsidR="007D425E">
        <w:rPr>
          <w:rFonts w:ascii="Times New Roman" w:hAnsi="Times New Roman" w:cs="Times New Roman"/>
        </w:rPr>
        <w:t xml:space="preserve">nie </w:t>
      </w:r>
      <w:r w:rsidRPr="00616C54">
        <w:rPr>
          <w:rFonts w:ascii="Times New Roman" w:hAnsi="Times New Roman" w:cs="Times New Roman"/>
        </w:rPr>
        <w:t>dopuszcza możliwoś</w:t>
      </w:r>
      <w:r w:rsidR="007D425E">
        <w:rPr>
          <w:rFonts w:ascii="Times New Roman" w:hAnsi="Times New Roman" w:cs="Times New Roman"/>
        </w:rPr>
        <w:t>ci</w:t>
      </w:r>
      <w:r w:rsidRPr="00616C54">
        <w:rPr>
          <w:rFonts w:ascii="Times New Roman" w:hAnsi="Times New Roman" w:cs="Times New Roman"/>
        </w:rPr>
        <w:t xml:space="preserve"> składania ofert częściowych</w:t>
      </w:r>
      <w:r w:rsidR="00F815E1">
        <w:rPr>
          <w:rFonts w:ascii="Times New Roman" w:hAnsi="Times New Roman" w:cs="Times New Roman"/>
        </w:rPr>
        <w:t xml:space="preserve"> uwagi na charakter grupy docelowej, dla której usługi są świadczone. </w:t>
      </w:r>
      <w:r w:rsidR="006C514D" w:rsidRPr="008F4256">
        <w:rPr>
          <w:rFonts w:ascii="Times New Roman" w:hAnsi="Times New Roman" w:cs="Times New Roman"/>
        </w:rPr>
        <w:t>Zamawiający nie dopuszcza składania ofert częściowych. Podzielenie zamówienia na części</w:t>
      </w:r>
      <w:r w:rsidR="006C514D">
        <w:rPr>
          <w:rFonts w:ascii="Times New Roman" w:hAnsi="Times New Roman" w:cs="Times New Roman"/>
        </w:rPr>
        <w:t xml:space="preserve"> </w:t>
      </w:r>
      <w:r w:rsidR="006C514D" w:rsidRPr="008F4256">
        <w:rPr>
          <w:rFonts w:ascii="Times New Roman" w:hAnsi="Times New Roman" w:cs="Times New Roman"/>
        </w:rPr>
        <w:t>groziłoby potrzebą skoordynowania działań różnych wykonawców realizujących poszczególne</w:t>
      </w:r>
      <w:r w:rsidR="006C514D">
        <w:rPr>
          <w:rFonts w:ascii="Times New Roman" w:hAnsi="Times New Roman" w:cs="Times New Roman"/>
        </w:rPr>
        <w:t xml:space="preserve"> </w:t>
      </w:r>
      <w:r w:rsidR="006C514D" w:rsidRPr="008F4256">
        <w:rPr>
          <w:rFonts w:ascii="Times New Roman" w:hAnsi="Times New Roman" w:cs="Times New Roman"/>
        </w:rPr>
        <w:t>części zamówienia. Zamówienie nie jest zamówieniem „dużym”, a więc nie podzielenie</w:t>
      </w:r>
      <w:r w:rsidR="006C514D">
        <w:rPr>
          <w:rFonts w:ascii="Times New Roman" w:hAnsi="Times New Roman" w:cs="Times New Roman"/>
        </w:rPr>
        <w:t xml:space="preserve"> </w:t>
      </w:r>
      <w:r w:rsidR="006C514D" w:rsidRPr="008F4256">
        <w:rPr>
          <w:rFonts w:ascii="Times New Roman" w:hAnsi="Times New Roman" w:cs="Times New Roman"/>
        </w:rPr>
        <w:t>zamówienia na części nie ogranicza uczciwej konkurencji i dopuszcza do udziału w postępowaniu</w:t>
      </w:r>
      <w:r w:rsidR="006C514D">
        <w:rPr>
          <w:rFonts w:ascii="Times New Roman" w:hAnsi="Times New Roman" w:cs="Times New Roman"/>
        </w:rPr>
        <w:t xml:space="preserve"> </w:t>
      </w:r>
      <w:r w:rsidR="006C514D" w:rsidRPr="008F4256">
        <w:rPr>
          <w:rFonts w:ascii="Times New Roman" w:hAnsi="Times New Roman" w:cs="Times New Roman"/>
        </w:rPr>
        <w:t>małe i średnie przedsiębiorstwa, które nie będą miały trudności z jego całościowym wykonaniem.</w:t>
      </w:r>
      <w:r w:rsidR="006C514D">
        <w:rPr>
          <w:rFonts w:ascii="Times New Roman" w:hAnsi="Times New Roman" w:cs="Times New Roman"/>
        </w:rPr>
        <w:t xml:space="preserve"> </w:t>
      </w:r>
      <w:r w:rsidR="006C514D" w:rsidRPr="008F4256">
        <w:rPr>
          <w:rFonts w:ascii="Times New Roman" w:hAnsi="Times New Roman" w:cs="Times New Roman"/>
        </w:rPr>
        <w:t>Zamawiający nie dopuszcza składania ofert częściowych z uwagi na jednorodność przedmiotu</w:t>
      </w:r>
      <w:r w:rsidR="006C514D">
        <w:rPr>
          <w:rFonts w:ascii="Times New Roman" w:hAnsi="Times New Roman" w:cs="Times New Roman"/>
        </w:rPr>
        <w:t xml:space="preserve"> </w:t>
      </w:r>
      <w:r w:rsidR="006C514D" w:rsidRPr="008F4256">
        <w:rPr>
          <w:rFonts w:ascii="Times New Roman" w:hAnsi="Times New Roman" w:cs="Times New Roman"/>
        </w:rPr>
        <w:t>zamówienia. Zapewniona zostaje w ten sposób jednolitość świadczenia oraz zwiększa się odpowiedzialność</w:t>
      </w:r>
      <w:r w:rsidR="006C514D">
        <w:rPr>
          <w:rFonts w:ascii="Times New Roman" w:hAnsi="Times New Roman" w:cs="Times New Roman"/>
        </w:rPr>
        <w:t xml:space="preserve"> </w:t>
      </w:r>
      <w:r w:rsidR="006C514D" w:rsidRPr="008F4256">
        <w:rPr>
          <w:rFonts w:ascii="Times New Roman" w:hAnsi="Times New Roman" w:cs="Times New Roman"/>
        </w:rPr>
        <w:t>wykonawcy za rezultat końcowy</w:t>
      </w:r>
      <w:r w:rsidR="006C514D">
        <w:rPr>
          <w:rFonts w:ascii="Times New Roman" w:hAnsi="Times New Roman" w:cs="Times New Roman"/>
        </w:rPr>
        <w:t>.</w:t>
      </w:r>
      <w:r w:rsidR="00632CCF">
        <w:rPr>
          <w:rFonts w:ascii="Times New Roman" w:hAnsi="Times New Roman" w:cs="Times New Roman"/>
        </w:rPr>
        <w:t xml:space="preserve"> </w:t>
      </w:r>
      <w:r w:rsidR="00D53A00">
        <w:rPr>
          <w:rFonts w:ascii="Times New Roman" w:hAnsi="Times New Roman" w:cs="Times New Roman"/>
        </w:rPr>
        <w:t>Usługi są skierowane do podobnej grupy docelowej oraz dodatkowo istniej</w:t>
      </w:r>
      <w:r w:rsidR="006A097A">
        <w:rPr>
          <w:rFonts w:ascii="Times New Roman" w:hAnsi="Times New Roman" w:cs="Times New Roman"/>
        </w:rPr>
        <w:t>e</w:t>
      </w:r>
      <w:r w:rsidR="00D53A00">
        <w:rPr>
          <w:rFonts w:ascii="Times New Roman" w:hAnsi="Times New Roman" w:cs="Times New Roman"/>
        </w:rPr>
        <w:t xml:space="preserve"> możliwość uzyskania ich u jednego wykonawcy. Grupa docelowa to</w:t>
      </w:r>
      <w:r w:rsidR="00F815E1">
        <w:rPr>
          <w:rFonts w:ascii="Times New Roman" w:hAnsi="Times New Roman" w:cs="Times New Roman"/>
        </w:rPr>
        <w:t xml:space="preserve"> grupa odbiorców wrażliwych z uwagi na stan zdrowia, stopień niepełnosprawności, zdolności psychofizyczn</w:t>
      </w:r>
      <w:r w:rsidR="00D53A00">
        <w:rPr>
          <w:rFonts w:ascii="Times New Roman" w:hAnsi="Times New Roman" w:cs="Times New Roman"/>
        </w:rPr>
        <w:t>e</w:t>
      </w:r>
      <w:r w:rsidR="00F815E1">
        <w:rPr>
          <w:rFonts w:ascii="Times New Roman" w:hAnsi="Times New Roman" w:cs="Times New Roman"/>
        </w:rPr>
        <w:t>, zdolności poznawcz</w:t>
      </w:r>
      <w:r w:rsidR="00D53A00">
        <w:rPr>
          <w:rFonts w:ascii="Times New Roman" w:hAnsi="Times New Roman" w:cs="Times New Roman"/>
        </w:rPr>
        <w:t>e</w:t>
      </w:r>
      <w:r w:rsidR="008501CB">
        <w:rPr>
          <w:rFonts w:ascii="Times New Roman" w:hAnsi="Times New Roman" w:cs="Times New Roman"/>
        </w:rPr>
        <w:t>. Duże znaczenie ma poczucie bezpieczeństwa i stabilizacja względem osób świadczących usługi</w:t>
      </w:r>
      <w:r w:rsidR="00632CCF" w:rsidRPr="008501CB">
        <w:rPr>
          <w:rFonts w:ascii="Times New Roman" w:hAnsi="Times New Roman" w:cs="Times New Roman"/>
          <w:color w:val="000000" w:themeColor="text1"/>
        </w:rPr>
        <w:t>.</w:t>
      </w:r>
      <w:r w:rsidR="00F815E1">
        <w:rPr>
          <w:rFonts w:ascii="Times New Roman" w:hAnsi="Times New Roman" w:cs="Times New Roman"/>
        </w:rPr>
        <w:t xml:space="preserve"> </w:t>
      </w:r>
    </w:p>
    <w:p w:rsidR="00122FDB" w:rsidRPr="00616C54" w:rsidRDefault="00122FDB" w:rsidP="00122FDB">
      <w:pPr>
        <w:tabs>
          <w:tab w:val="left" w:pos="0"/>
        </w:tabs>
        <w:spacing w:after="0" w:line="240" w:lineRule="auto"/>
        <w:ind w:left="360" w:hanging="360"/>
        <w:jc w:val="both"/>
        <w:rPr>
          <w:rFonts w:ascii="Times New Roman" w:hAnsi="Times New Roman" w:cs="Times New Roman"/>
        </w:rPr>
      </w:pPr>
      <w:r w:rsidRPr="00616C54">
        <w:rPr>
          <w:rFonts w:ascii="Times New Roman" w:hAnsi="Times New Roman" w:cs="Times New Roman"/>
        </w:rPr>
        <w:t xml:space="preserve">3. Zamawiający nie dopuszcza możliwości składania ofert wariantowych.  </w:t>
      </w:r>
    </w:p>
    <w:p w:rsidR="00122FDB" w:rsidRPr="00616C54" w:rsidRDefault="00122FDB" w:rsidP="00122FDB">
      <w:pPr>
        <w:tabs>
          <w:tab w:val="left" w:pos="0"/>
        </w:tabs>
        <w:spacing w:after="0" w:line="240" w:lineRule="auto"/>
        <w:ind w:left="360" w:hanging="360"/>
        <w:jc w:val="both"/>
        <w:rPr>
          <w:rFonts w:ascii="Times New Roman" w:hAnsi="Times New Roman" w:cs="Times New Roman"/>
        </w:rPr>
      </w:pPr>
      <w:r w:rsidRPr="00616C54">
        <w:rPr>
          <w:rFonts w:ascii="Times New Roman" w:hAnsi="Times New Roman" w:cs="Times New Roman"/>
        </w:rPr>
        <w:t>4. Przedmiotem niniejszego postępowania nie jest zawarcie umowy ramowej.</w:t>
      </w:r>
    </w:p>
    <w:p w:rsidR="00122FDB" w:rsidRPr="00616C54" w:rsidRDefault="00122FDB" w:rsidP="00122FDB">
      <w:pPr>
        <w:tabs>
          <w:tab w:val="left" w:pos="0"/>
        </w:tabs>
        <w:spacing w:after="0" w:line="240" w:lineRule="auto"/>
        <w:ind w:left="360" w:hanging="360"/>
        <w:jc w:val="both"/>
        <w:rPr>
          <w:rFonts w:ascii="Times New Roman" w:hAnsi="Times New Roman" w:cs="Times New Roman"/>
        </w:rPr>
      </w:pPr>
      <w:r w:rsidRPr="00616C54">
        <w:rPr>
          <w:rFonts w:ascii="Times New Roman" w:hAnsi="Times New Roman" w:cs="Times New Roman"/>
        </w:rPr>
        <w:t xml:space="preserve">5. Zamawiający nie dopuszcza możliwości udzielenia zamówień uzupełniających (dotychczasowemu wykonawcy zamówienia podstawowego), o których mowa w art. 214 ust. 1 </w:t>
      </w:r>
      <w:proofErr w:type="spellStart"/>
      <w:r w:rsidRPr="00616C54">
        <w:rPr>
          <w:rFonts w:ascii="Times New Roman" w:hAnsi="Times New Roman" w:cs="Times New Roman"/>
        </w:rPr>
        <w:t>pkt</w:t>
      </w:r>
      <w:proofErr w:type="spellEnd"/>
      <w:r w:rsidRPr="00616C54">
        <w:rPr>
          <w:rFonts w:ascii="Times New Roman" w:hAnsi="Times New Roman" w:cs="Times New Roman"/>
        </w:rPr>
        <w:t xml:space="preserve"> 7 lub 8 .</w:t>
      </w:r>
    </w:p>
    <w:p w:rsidR="00122FDB" w:rsidRPr="00616C54" w:rsidRDefault="00122FDB" w:rsidP="00122FDB">
      <w:pPr>
        <w:tabs>
          <w:tab w:val="left" w:pos="0"/>
        </w:tabs>
        <w:spacing w:after="0" w:line="240" w:lineRule="auto"/>
        <w:ind w:left="360" w:hanging="360"/>
        <w:jc w:val="both"/>
        <w:rPr>
          <w:rFonts w:ascii="Times New Roman" w:hAnsi="Times New Roman" w:cs="Times New Roman"/>
        </w:rPr>
      </w:pPr>
      <w:r w:rsidRPr="00616C54">
        <w:rPr>
          <w:rFonts w:ascii="Times New Roman" w:hAnsi="Times New Roman" w:cs="Times New Roman"/>
        </w:rPr>
        <w:t>6. Informacja na temat możliwości powierzenia przez wykonawcę wykonania części zamówienia podwykonawcom:</w:t>
      </w:r>
    </w:p>
    <w:p w:rsidR="00122FDB" w:rsidRPr="00616C54" w:rsidRDefault="00122FDB" w:rsidP="00807E5D">
      <w:pPr>
        <w:pStyle w:val="Akapitzlist"/>
        <w:numPr>
          <w:ilvl w:val="0"/>
          <w:numId w:val="4"/>
        </w:numPr>
        <w:spacing w:after="0" w:line="240" w:lineRule="auto"/>
        <w:jc w:val="both"/>
        <w:rPr>
          <w:rFonts w:ascii="Times New Roman" w:hAnsi="Times New Roman" w:cs="Times New Roman"/>
        </w:rPr>
      </w:pPr>
      <w:r w:rsidRPr="00616C54">
        <w:rPr>
          <w:rFonts w:ascii="Times New Roman" w:hAnsi="Times New Roman" w:cs="Times New Roman"/>
        </w:rPr>
        <w:t>W przypadku powierzenia wykonania części zamówienia podwykonawcy, Wykonawca zobowiązany jest do wykazania w formularzu ofertowym części zamówienia, której wykonanie zamierza powierzyć podwykonawcom.</w:t>
      </w:r>
    </w:p>
    <w:p w:rsidR="00122FDB" w:rsidRPr="00616C54" w:rsidRDefault="00122FDB" w:rsidP="00807E5D">
      <w:pPr>
        <w:pStyle w:val="Akapitzlist"/>
        <w:numPr>
          <w:ilvl w:val="0"/>
          <w:numId w:val="4"/>
        </w:numPr>
        <w:spacing w:after="0" w:line="271" w:lineRule="auto"/>
        <w:jc w:val="both"/>
        <w:rPr>
          <w:rFonts w:ascii="Times New Roman" w:hAnsi="Times New Roman" w:cs="Times New Roman"/>
        </w:rPr>
      </w:pPr>
      <w:r w:rsidRPr="00616C54">
        <w:rPr>
          <w:rFonts w:ascii="Times New Roman" w:hAnsi="Times New Roman" w:cs="Times New Roman"/>
        </w:rPr>
        <w:t xml:space="preserve">Jeżeli zmiana albo rezygnacja z podwykonawcy dotyczy podmiotu, na którego zasoby wykonawca powoływał się, na zasadach określonych w art. 118 ust. 1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122FDB" w:rsidRPr="00616C54" w:rsidRDefault="00122FDB" w:rsidP="00807E5D">
      <w:pPr>
        <w:pStyle w:val="Akapitzlist"/>
        <w:numPr>
          <w:ilvl w:val="0"/>
          <w:numId w:val="4"/>
        </w:numPr>
        <w:spacing w:after="0" w:line="271" w:lineRule="auto"/>
        <w:jc w:val="both"/>
        <w:rPr>
          <w:rFonts w:ascii="Times New Roman" w:hAnsi="Times New Roman" w:cs="Times New Roman"/>
        </w:rPr>
      </w:pPr>
      <w:r w:rsidRPr="00616C54">
        <w:rPr>
          <w:rFonts w:ascii="Times New Roman" w:hAnsi="Times New Roman" w:cs="Times New Roman"/>
        </w:rPr>
        <w:t>Powierzenie wykonania części zamówienia podwykonawcom nie zwalnia wykonawcy z odpowiedzialności za należyte wykonanie zamówienia.</w:t>
      </w:r>
    </w:p>
    <w:p w:rsidR="00122FDB" w:rsidRPr="00616C54" w:rsidRDefault="00122FDB" w:rsidP="00122FDB">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p>
    <w:p w:rsidR="00122FDB" w:rsidRPr="00616C54" w:rsidRDefault="00122FDB" w:rsidP="00122FDB">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616C54">
        <w:rPr>
          <w:rFonts w:ascii="Times New Roman" w:hAnsi="Times New Roman" w:cs="Times New Roman"/>
        </w:rPr>
        <w:t>7. Wymagania stawiane wykonawcy:</w:t>
      </w:r>
    </w:p>
    <w:p w:rsidR="00122FDB" w:rsidRPr="00616C54" w:rsidRDefault="00122FDB" w:rsidP="00807E5D">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616C54">
        <w:rPr>
          <w:rFonts w:ascii="Times New Roman" w:hAnsi="Times New Roman" w:cs="Times New Roman"/>
        </w:rPr>
        <w:t xml:space="preserve">Wykonawca jest </w:t>
      </w:r>
      <w:proofErr w:type="gramStart"/>
      <w:r w:rsidRPr="00616C54">
        <w:rPr>
          <w:rFonts w:ascii="Times New Roman" w:hAnsi="Times New Roman" w:cs="Times New Roman"/>
        </w:rPr>
        <w:t>odpowiedzialny</w:t>
      </w:r>
      <w:r w:rsidR="008501CB">
        <w:rPr>
          <w:rFonts w:ascii="Times New Roman" w:hAnsi="Times New Roman" w:cs="Times New Roman"/>
        </w:rPr>
        <w:t xml:space="preserve"> </w:t>
      </w:r>
      <w:r w:rsidRPr="00616C54">
        <w:rPr>
          <w:rFonts w:ascii="Times New Roman" w:hAnsi="Times New Roman" w:cs="Times New Roman"/>
        </w:rPr>
        <w:t>za jakość</w:t>
      </w:r>
      <w:proofErr w:type="gramEnd"/>
      <w:r w:rsidRPr="00616C54">
        <w:rPr>
          <w:rFonts w:ascii="Times New Roman" w:hAnsi="Times New Roman" w:cs="Times New Roman"/>
        </w:rPr>
        <w:t xml:space="preserve">, zgodność z warunkami technicznymi i jakościowymi opisanymi dla przedmiotu zamówienia. </w:t>
      </w:r>
    </w:p>
    <w:p w:rsidR="00122FDB" w:rsidRPr="00616C54" w:rsidRDefault="00122FDB" w:rsidP="00807E5D">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616C54">
        <w:rPr>
          <w:rFonts w:ascii="Times New Roman" w:hAnsi="Times New Roman" w:cs="Times New Roman"/>
        </w:rPr>
        <w:t>Wykonawca ponosi pełną odpowiedzialność odszkodowawczą według zasad określonych Kodeksem cywilnym oraz postanowieniami Zamawiającego zawartymi w treści postanowień umowy,</w:t>
      </w:r>
    </w:p>
    <w:p w:rsidR="00122FDB" w:rsidRPr="00616C54" w:rsidRDefault="00122FDB" w:rsidP="00807E5D">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616C54">
        <w:rPr>
          <w:rFonts w:ascii="Times New Roman" w:hAnsi="Times New Roman" w:cs="Times New Roman"/>
        </w:rPr>
        <w:t xml:space="preserve">Wykonawca jest odpowiedzialny za całokształt, w tym za przebieg oraz terminowe wykonanie zamówienia do czasu wygaśnięcia zobowiązań Wykonawcy wobec Zamawiającego. </w:t>
      </w:r>
    </w:p>
    <w:p w:rsidR="00122FDB" w:rsidRPr="00616C54" w:rsidRDefault="00122FDB" w:rsidP="00807E5D">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616C54">
        <w:rPr>
          <w:rFonts w:ascii="Times New Roman" w:hAnsi="Times New Roman" w:cs="Times New Roman"/>
        </w:rPr>
        <w:t xml:space="preserve">Wymagana jest należyta staranność przy realizacji zobowiązań umowy, </w:t>
      </w:r>
      <w:proofErr w:type="gramStart"/>
      <w:r w:rsidRPr="00616C54">
        <w:rPr>
          <w:rFonts w:ascii="Times New Roman" w:hAnsi="Times New Roman" w:cs="Times New Roman"/>
        </w:rPr>
        <w:t>rozumiana jako</w:t>
      </w:r>
      <w:proofErr w:type="gramEnd"/>
      <w:r w:rsidRPr="00616C54">
        <w:rPr>
          <w:rFonts w:ascii="Times New Roman" w:hAnsi="Times New Roman" w:cs="Times New Roman"/>
        </w:rPr>
        <w:t xml:space="preserve"> staranność profesjonalisty w działalności objętej przedmiotem niniejszego zamówienia,</w:t>
      </w:r>
    </w:p>
    <w:p w:rsidR="00122FDB" w:rsidRPr="00616C54" w:rsidRDefault="00122FDB" w:rsidP="00807E5D">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616C54">
        <w:rPr>
          <w:rFonts w:ascii="Times New Roman" w:hAnsi="Times New Roman" w:cs="Times New Roman"/>
        </w:rPr>
        <w:t xml:space="preserve">Określenie przez wykonawcę telefonów kontaktowych i numerów fax. oraz innych ustaleń niezbędnych dla sprawnego i terminowego wykonania zamówienia. </w:t>
      </w:r>
    </w:p>
    <w:p w:rsidR="00122FDB" w:rsidRPr="00616C54" w:rsidRDefault="00122FDB" w:rsidP="00807E5D">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616C54">
        <w:rPr>
          <w:rFonts w:ascii="Times New Roman" w:hAnsi="Times New Roman" w:cs="Times New Roman"/>
        </w:rPr>
        <w:t>Zamawiający nie ponosi odpowiedzialności za szkody wyrządzone przez wykonawcę ( w tym również podwykonawców) podczas wykonywania przedmiotu zamówienia</w:t>
      </w:r>
    </w:p>
    <w:p w:rsidR="00122FDB" w:rsidRPr="00616C54" w:rsidRDefault="00122FDB" w:rsidP="00122FDB">
      <w:pPr>
        <w:pStyle w:val="NormalnyWeb"/>
        <w:tabs>
          <w:tab w:val="left" w:pos="851"/>
        </w:tabs>
        <w:spacing w:beforeAutospacing="0" w:line="271" w:lineRule="auto"/>
        <w:jc w:val="both"/>
        <w:rPr>
          <w:sz w:val="22"/>
          <w:szCs w:val="22"/>
        </w:rPr>
      </w:pPr>
    </w:p>
    <w:p w:rsidR="006C514D" w:rsidRPr="003A5A69" w:rsidRDefault="00122FDB" w:rsidP="006C514D">
      <w:pPr>
        <w:spacing w:after="0" w:line="240" w:lineRule="auto"/>
        <w:jc w:val="both"/>
        <w:rPr>
          <w:rFonts w:ascii="Times New Roman" w:hAnsi="Times New Roman" w:cs="Times New Roman"/>
        </w:rPr>
      </w:pPr>
      <w:r w:rsidRPr="006C514D">
        <w:rPr>
          <w:rFonts w:ascii="Times New Roman" w:hAnsi="Times New Roman" w:cs="Times New Roman"/>
        </w:rPr>
        <w:t xml:space="preserve">8. Wymagania dot. zatrudnienia osób wykonujących wskazane czynności w zakresie realizacji zamówienia na podstawie umowy o pracę: </w:t>
      </w:r>
      <w:r w:rsidR="006C514D" w:rsidRPr="006C514D">
        <w:rPr>
          <w:rFonts w:ascii="Times New Roman" w:hAnsi="Times New Roman" w:cs="Times New Roman"/>
        </w:rPr>
        <w:t>s</w:t>
      </w:r>
      <w:r w:rsidRPr="006C514D">
        <w:rPr>
          <w:rFonts w:ascii="Times New Roman" w:hAnsi="Times New Roman" w:cs="Times New Roman"/>
        </w:rPr>
        <w:t>tosownie do art. 95 ustawy</w:t>
      </w:r>
      <w:r w:rsidR="006C514D" w:rsidRPr="006C514D">
        <w:rPr>
          <w:rFonts w:ascii="Times New Roman" w:hAnsi="Times New Roman" w:cs="Times New Roman"/>
        </w:rPr>
        <w:t xml:space="preserve"> zamawiający nie wymaga zatrudnienia przez wykonawcę lub podwykonawcę(ów), na podstawie stosunku pracy, osób wykonujących czynności w zakresie realizacji zamówienia</w:t>
      </w:r>
      <w:r w:rsidR="006C514D" w:rsidRPr="003A5A69">
        <w:rPr>
          <w:rFonts w:ascii="Times New Roman" w:hAnsi="Times New Roman" w:cs="Times New Roman"/>
        </w:rPr>
        <w:t>.</w:t>
      </w:r>
    </w:p>
    <w:p w:rsidR="00122FDB" w:rsidRPr="00616C54" w:rsidRDefault="00122FDB" w:rsidP="00122FDB">
      <w:pPr>
        <w:spacing w:after="0" w:line="271" w:lineRule="auto"/>
        <w:jc w:val="both"/>
        <w:rPr>
          <w:rFonts w:ascii="Times New Roman" w:hAnsi="Times New Roman" w:cs="Times New Roman"/>
        </w:rPr>
      </w:pPr>
    </w:p>
    <w:p w:rsidR="00122FDB" w:rsidRPr="00616C54" w:rsidRDefault="00122FDB" w:rsidP="00122FDB">
      <w:pPr>
        <w:spacing w:after="0" w:line="240" w:lineRule="auto"/>
        <w:jc w:val="both"/>
        <w:rPr>
          <w:rFonts w:ascii="Times New Roman" w:hAnsi="Times New Roman" w:cs="Times New Roman"/>
        </w:rPr>
      </w:pPr>
      <w:r w:rsidRPr="00616C54">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sidRPr="00616C54">
        <w:rPr>
          <w:rFonts w:ascii="Times New Roman" w:hAnsi="Times New Roman" w:cs="Times New Roman"/>
        </w:rPr>
        <w:t xml:space="preserve">Wykonawca - </w:t>
      </w:r>
      <w:r w:rsidRPr="00616C54">
        <w:rPr>
          <w:rStyle w:val="czeinternetowe"/>
          <w:rFonts w:ascii="Times New Roman" w:hAnsi="Times New Roman" w:cs="Times New Roman"/>
        </w:rPr>
        <w:t xml:space="preserve"> </w:t>
      </w:r>
      <w:hyperlink r:id="rId11">
        <w:proofErr w:type="gramEnd"/>
        <w:r w:rsidRPr="00616C54">
          <w:rPr>
            <w:rStyle w:val="czeinternetowe"/>
            <w:rFonts w:ascii="Times New Roman" w:hAnsi="Times New Roman" w:cs="Times New Roman"/>
          </w:rPr>
          <w:t>https://platformazakupowa.pl/pn/wolow</w:t>
        </w:r>
      </w:hyperlink>
    </w:p>
    <w:p w:rsidR="00122FDB" w:rsidRPr="00616C54" w:rsidRDefault="00122FDB" w:rsidP="008041AA">
      <w:pPr>
        <w:spacing w:after="0" w:line="240" w:lineRule="auto"/>
        <w:jc w:val="both"/>
        <w:rPr>
          <w:rFonts w:ascii="Times New Roman" w:hAnsi="Times New Roman" w:cs="Times New Roman"/>
        </w:rPr>
      </w:pPr>
    </w:p>
    <w:p w:rsidR="00122FDB" w:rsidRPr="00616C54" w:rsidRDefault="00122FDB" w:rsidP="008041AA">
      <w:pPr>
        <w:spacing w:after="0" w:line="240" w:lineRule="auto"/>
        <w:jc w:val="both"/>
        <w:rPr>
          <w:rFonts w:ascii="Times New Roman" w:hAnsi="Times New Roman" w:cs="Times New Roman"/>
        </w:rPr>
      </w:pPr>
    </w:p>
    <w:p w:rsidR="006736AA" w:rsidRPr="00616C54" w:rsidRDefault="00AF2FE4" w:rsidP="008041AA">
      <w:pPr>
        <w:spacing w:after="0" w:line="240" w:lineRule="auto"/>
        <w:jc w:val="both"/>
        <w:rPr>
          <w:rFonts w:ascii="Times New Roman" w:hAnsi="Times New Roman" w:cs="Times New Roman"/>
          <w:b/>
          <w:bCs/>
        </w:rPr>
      </w:pPr>
      <w:r w:rsidRPr="00616C54">
        <w:rPr>
          <w:rFonts w:ascii="Times New Roman" w:hAnsi="Times New Roman" w:cs="Times New Roman"/>
          <w:b/>
          <w:bCs/>
        </w:rPr>
        <w:t>Kody Wspólnego Słownika Zamówień:</w:t>
      </w:r>
    </w:p>
    <w:p w:rsidR="005A4E3A" w:rsidRPr="00616C54" w:rsidRDefault="005A4E3A" w:rsidP="008041AA">
      <w:pPr>
        <w:tabs>
          <w:tab w:val="left" w:pos="0"/>
        </w:tabs>
        <w:spacing w:after="0" w:line="240" w:lineRule="auto"/>
        <w:rPr>
          <w:rFonts w:ascii="Times New Roman" w:eastAsia="Times New Roman" w:hAnsi="Times New Roman" w:cs="Times New Roman"/>
          <w:b/>
          <w:bCs/>
        </w:rPr>
      </w:pPr>
      <w:proofErr w:type="gramStart"/>
      <w:r w:rsidRPr="00616C54">
        <w:rPr>
          <w:rFonts w:ascii="Times New Roman" w:eastAsia="Times New Roman" w:hAnsi="Times New Roman" w:cs="Times New Roman"/>
          <w:b/>
          <w:bCs/>
        </w:rPr>
        <w:t>CPV:  85000000-9 usługi</w:t>
      </w:r>
      <w:proofErr w:type="gramEnd"/>
      <w:r w:rsidRPr="00616C54">
        <w:rPr>
          <w:rFonts w:ascii="Times New Roman" w:eastAsia="Times New Roman" w:hAnsi="Times New Roman" w:cs="Times New Roman"/>
          <w:b/>
          <w:bCs/>
        </w:rPr>
        <w:t xml:space="preserve"> w zakresie zdrowia i opieki społecznej</w:t>
      </w:r>
    </w:p>
    <w:p w:rsidR="004C20D3" w:rsidRPr="00616C54" w:rsidRDefault="004C20D3" w:rsidP="008041AA">
      <w:pPr>
        <w:spacing w:after="0" w:line="240" w:lineRule="auto"/>
        <w:jc w:val="both"/>
        <w:rPr>
          <w:rFonts w:ascii="Times New Roman" w:eastAsia="Times New Roman" w:hAnsi="Times New Roman" w:cs="Times New Roman"/>
        </w:rPr>
      </w:pPr>
    </w:p>
    <w:p w:rsidR="006736AA" w:rsidRPr="00616C54" w:rsidRDefault="00AF2FE4" w:rsidP="008041AA">
      <w:pPr>
        <w:tabs>
          <w:tab w:val="left" w:pos="851"/>
        </w:tabs>
        <w:spacing w:after="0" w:line="240" w:lineRule="auto"/>
        <w:rPr>
          <w:rStyle w:val="Domylnaczcionkaakapitu1"/>
          <w:rFonts w:ascii="Times New Roman" w:eastAsia="Times New Roman" w:hAnsi="Times New Roman" w:cs="Times New Roman"/>
          <w:b/>
          <w:bCs/>
          <w:color w:val="auto"/>
          <w:lang w:eastAsia="pl-PL"/>
        </w:rPr>
      </w:pPr>
      <w:r w:rsidRPr="00616C54">
        <w:rPr>
          <w:rFonts w:ascii="Times New Roman" w:hAnsi="Times New Roman" w:cs="Times New Roman"/>
          <w:b/>
        </w:rPr>
        <w:t xml:space="preserve">IV. Termin wykonania zamówienia </w:t>
      </w:r>
      <w:r w:rsidRPr="00616C54">
        <w:rPr>
          <w:rFonts w:ascii="Times New Roman" w:hAnsi="Times New Roman" w:cs="Times New Roman"/>
          <w:b/>
        </w:rPr>
        <w:br/>
      </w:r>
      <w:r w:rsidRPr="00616C54">
        <w:rPr>
          <w:rFonts w:ascii="Times New Roman" w:eastAsia="Times New Roman" w:hAnsi="Times New Roman" w:cs="Times New Roman"/>
        </w:rPr>
        <w:t xml:space="preserve"> </w:t>
      </w:r>
      <w:r w:rsidRPr="00616C54">
        <w:rPr>
          <w:rStyle w:val="Domylnaczcionkaakapitu1"/>
          <w:rFonts w:ascii="Times New Roman" w:eastAsia="Times New Roman" w:hAnsi="Times New Roman" w:cs="Times New Roman"/>
        </w:rPr>
        <w:t>Przewidywalna data rozpoczęcia realizacji zamówienia:</w:t>
      </w:r>
      <w:r w:rsidR="005A4E3A" w:rsidRPr="00616C54">
        <w:rPr>
          <w:rStyle w:val="Domylnaczcionkaakapitu1"/>
          <w:rFonts w:ascii="Times New Roman" w:eastAsia="Times New Roman" w:hAnsi="Times New Roman" w:cs="Times New Roman"/>
        </w:rPr>
        <w:t xml:space="preserve"> </w:t>
      </w:r>
      <w:r w:rsidRPr="00616C54">
        <w:rPr>
          <w:rStyle w:val="Domylnaczcionkaakapitu1"/>
          <w:rFonts w:ascii="Times New Roman" w:eastAsia="Times New Roman" w:hAnsi="Times New Roman" w:cs="Times New Roman"/>
          <w:b/>
          <w:bCs/>
        </w:rPr>
        <w:t xml:space="preserve"> </w:t>
      </w:r>
      <w:r w:rsidR="005A4E3A" w:rsidRPr="00616C54">
        <w:rPr>
          <w:rStyle w:val="Domylnaczcionkaakapitu1"/>
          <w:rFonts w:ascii="Times New Roman" w:eastAsia="Times New Roman" w:hAnsi="Times New Roman" w:cs="Times New Roman"/>
          <w:b/>
          <w:bCs/>
        </w:rPr>
        <w:t>o</w:t>
      </w:r>
      <w:r w:rsidRPr="00616C54">
        <w:rPr>
          <w:rStyle w:val="Domylnaczcionkaakapitu1"/>
          <w:rFonts w:ascii="Times New Roman" w:eastAsia="Times New Roman" w:hAnsi="Times New Roman" w:cs="Times New Roman"/>
          <w:b/>
          <w:bCs/>
        </w:rPr>
        <w:t xml:space="preserve">d dnia </w:t>
      </w:r>
      <w:r w:rsidR="008041AA" w:rsidRPr="00616C54">
        <w:rPr>
          <w:rStyle w:val="Domylnaczcionkaakapitu1"/>
          <w:rFonts w:ascii="Times New Roman" w:eastAsia="Times New Roman" w:hAnsi="Times New Roman" w:cs="Times New Roman"/>
          <w:b/>
          <w:bCs/>
        </w:rPr>
        <w:t>zawarcia umowy</w:t>
      </w:r>
      <w:r w:rsidRPr="00616C54">
        <w:rPr>
          <w:rStyle w:val="Domylnaczcionkaakapitu1"/>
          <w:rFonts w:ascii="Times New Roman" w:eastAsia="Times New Roman" w:hAnsi="Times New Roman" w:cs="Times New Roman"/>
          <w:b/>
          <w:bCs/>
        </w:rPr>
        <w:t xml:space="preserve"> do </w:t>
      </w:r>
      <w:r w:rsidR="007D690E">
        <w:rPr>
          <w:rStyle w:val="Domylnaczcionkaakapitu1"/>
          <w:rFonts w:ascii="Times New Roman" w:eastAsia="Times New Roman" w:hAnsi="Times New Roman" w:cs="Times New Roman"/>
          <w:b/>
          <w:bCs/>
          <w:color w:val="auto"/>
          <w:lang w:eastAsia="pl-PL"/>
        </w:rPr>
        <w:t>6 miesięcy od dnia podpisania umowy</w:t>
      </w:r>
      <w:r w:rsidR="005A4E3A" w:rsidRPr="00616C54">
        <w:rPr>
          <w:rStyle w:val="Domylnaczcionkaakapitu1"/>
          <w:rFonts w:ascii="Times New Roman" w:eastAsia="Times New Roman" w:hAnsi="Times New Roman" w:cs="Times New Roman"/>
          <w:b/>
          <w:bCs/>
          <w:color w:val="auto"/>
          <w:lang w:eastAsia="pl-PL"/>
        </w:rPr>
        <w:t>.</w:t>
      </w:r>
    </w:p>
    <w:p w:rsidR="00184676" w:rsidRPr="00616C54" w:rsidRDefault="00184676" w:rsidP="008041AA">
      <w:pPr>
        <w:tabs>
          <w:tab w:val="left" w:pos="851"/>
        </w:tabs>
        <w:spacing w:after="0" w:line="240" w:lineRule="auto"/>
        <w:rPr>
          <w:rStyle w:val="Domylnaczcionkaakapitu1"/>
          <w:rFonts w:ascii="Times New Roman" w:eastAsia="Times New Roman" w:hAnsi="Times New Roman" w:cs="Times New Roman"/>
          <w:b/>
          <w:bCs/>
          <w:color w:val="auto"/>
          <w:lang w:eastAsia="pl-PL"/>
        </w:rPr>
      </w:pPr>
    </w:p>
    <w:p w:rsidR="00184676" w:rsidRPr="00616C54" w:rsidRDefault="00184676" w:rsidP="00184676">
      <w:pPr>
        <w:spacing w:after="0" w:line="271" w:lineRule="auto"/>
        <w:jc w:val="both"/>
        <w:rPr>
          <w:rFonts w:ascii="Times New Roman" w:hAnsi="Times New Roman" w:cs="Times New Roman"/>
          <w:b/>
        </w:rPr>
      </w:pPr>
      <w:r w:rsidRPr="00616C54">
        <w:rPr>
          <w:rFonts w:ascii="Times New Roman" w:hAnsi="Times New Roman" w:cs="Times New Roman"/>
          <w:b/>
        </w:rPr>
        <w:t>V. Podstawy wykluczenia</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1. Z udziału w niniejszym postępowaniu wyklucza się wykonawców, którzy podlegają wykluczeniu na podstawie art. 108 ustawy </w:t>
      </w:r>
      <w:proofErr w:type="spellStart"/>
      <w:r w:rsidRPr="00616C54">
        <w:rPr>
          <w:rFonts w:ascii="Times New Roman" w:hAnsi="Times New Roman" w:cs="Times New Roman"/>
        </w:rPr>
        <w:t>Pzp</w:t>
      </w:r>
      <w:proofErr w:type="spellEnd"/>
      <w:r w:rsidRPr="00616C54">
        <w:rPr>
          <w:rFonts w:ascii="Times New Roman" w:hAnsi="Times New Roman" w:cs="Times New Roman"/>
        </w:rPr>
        <w:t>.</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Z postępowania o udzielenie zamówienia wyklucza się Wykonawców, z zastrzeżeniem art. 110 ust 2 ustawy Prawo zamówień publicznych, w stosunku, do których zachodzi którakolwiek z okoliczności wskazanych w art. 108 ust. 1 Prawo zamówień publicznych oraz w art. 7 ust. 1 ustawy z dnia 13 kwietnia 2022 r. ogłoszonej w Dzienniku Ustaw pod poz. 835 o szczególnych rozwiązaniach w zakresie przeciwdziałania wspieraniu agresji na Ukrainę oraz służących ochronie bezpieczeństwa narodowego.</w:t>
      </w:r>
    </w:p>
    <w:p w:rsidR="00184676" w:rsidRPr="00616C54" w:rsidRDefault="00184676" w:rsidP="00184676">
      <w:pPr>
        <w:spacing w:after="0" w:line="271" w:lineRule="auto"/>
        <w:jc w:val="both"/>
        <w:rPr>
          <w:rFonts w:ascii="Times New Roman" w:hAnsi="Times New Roman" w:cs="Times New Roman"/>
        </w:rPr>
      </w:pP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2. Zamawiający nie przewiduje wykluczenia wykonawcy z udziału w postępowaniu na podstawie art. 109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3. Wykonawca nie podlega wykluczeniu w okolicznościach określonych w art. 108 ust. 1 </w:t>
      </w:r>
      <w:proofErr w:type="spellStart"/>
      <w:r w:rsidRPr="00616C54">
        <w:rPr>
          <w:rFonts w:ascii="Times New Roman" w:hAnsi="Times New Roman" w:cs="Times New Roman"/>
        </w:rPr>
        <w:t>pkt</w:t>
      </w:r>
      <w:proofErr w:type="spellEnd"/>
      <w:r w:rsidRPr="00616C54">
        <w:rPr>
          <w:rFonts w:ascii="Times New Roman" w:hAnsi="Times New Roman" w:cs="Times New Roman"/>
        </w:rPr>
        <w:t xml:space="preserve"> 1, 2 i 5 </w:t>
      </w:r>
    </w:p>
    <w:p w:rsidR="00184676" w:rsidRPr="00616C54" w:rsidRDefault="00184676" w:rsidP="00184676">
      <w:pPr>
        <w:spacing w:after="0" w:line="271" w:lineRule="auto"/>
        <w:jc w:val="both"/>
        <w:rPr>
          <w:rFonts w:ascii="Times New Roman" w:hAnsi="Times New Roman" w:cs="Times New Roman"/>
        </w:rPr>
      </w:pPr>
      <w:proofErr w:type="gramStart"/>
      <w:r w:rsidRPr="00616C54">
        <w:rPr>
          <w:rFonts w:ascii="Times New Roman" w:hAnsi="Times New Roman" w:cs="Times New Roman"/>
        </w:rPr>
        <w:t>jeżeli</w:t>
      </w:r>
      <w:proofErr w:type="gramEnd"/>
      <w:r w:rsidRPr="00616C54">
        <w:rPr>
          <w:rFonts w:ascii="Times New Roman" w:hAnsi="Times New Roman" w:cs="Times New Roman"/>
        </w:rPr>
        <w:t xml:space="preserve"> udowodni zamawiającemu, że spełnił łącznie następujące przesłanki: </w:t>
      </w:r>
      <w:r w:rsidRPr="00616C54">
        <w:rPr>
          <w:rFonts w:ascii="Times New Roman" w:hAnsi="Times New Roman" w:cs="Times New Roman"/>
        </w:rPr>
        <w:br/>
        <w:t xml:space="preserve">1) naprawił lub zobowiązał się do naprawienia szkody wyrządzonej przestępstwem, wykroczeniem lub swoim nieprawidłowym postępowaniem, w tym poprzez zadość uczynienie pieniężne; </w:t>
      </w:r>
      <w:r w:rsidRPr="00616C54">
        <w:rPr>
          <w:rFonts w:ascii="Times New Roman" w:hAnsi="Times New Roman" w:cs="Times New Roman"/>
        </w:rPr>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616C54">
        <w:rPr>
          <w:rFonts w:ascii="Times New Roman" w:hAnsi="Times New Roman" w:cs="Times New Roman"/>
        </w:rPr>
        <w:br/>
        <w:t xml:space="preserve">3) podjął konkretne środki techniczne, organizacyjne i kadrowe, odpowiednie dla zapobiegania dalszym przestępstwom, wykroczeniom lub nieprawidłowemu postępowaniu, w szczególności: </w:t>
      </w:r>
      <w:r w:rsidRPr="00616C54">
        <w:rPr>
          <w:rFonts w:ascii="Times New Roman" w:hAnsi="Times New Roman" w:cs="Times New Roman"/>
        </w:rPr>
        <w:br/>
        <w:t>a) zerwał wszelkie powiązania z osobami lub podmiotami odpowiedzialnymi za nieprawidłowe postępowanie wykonawcy,</w:t>
      </w:r>
    </w:p>
    <w:p w:rsidR="00184676" w:rsidRPr="00616C54" w:rsidRDefault="00184676" w:rsidP="00184676">
      <w:pPr>
        <w:spacing w:after="0" w:line="271" w:lineRule="auto"/>
        <w:jc w:val="both"/>
        <w:rPr>
          <w:rFonts w:ascii="Times New Roman" w:hAnsi="Times New Roman" w:cs="Times New Roman"/>
        </w:rPr>
      </w:pPr>
      <w:proofErr w:type="gramStart"/>
      <w:r w:rsidRPr="00616C54">
        <w:rPr>
          <w:rFonts w:ascii="Times New Roman" w:hAnsi="Times New Roman" w:cs="Times New Roman"/>
        </w:rPr>
        <w:t>b</w:t>
      </w:r>
      <w:proofErr w:type="gramEnd"/>
      <w:r w:rsidRPr="00616C54">
        <w:rPr>
          <w:rFonts w:ascii="Times New Roman" w:hAnsi="Times New Roman" w:cs="Times New Roman"/>
        </w:rPr>
        <w:t xml:space="preserve">) zreorganizował personel, </w:t>
      </w:r>
    </w:p>
    <w:p w:rsidR="00184676" w:rsidRPr="00616C54" w:rsidRDefault="00184676" w:rsidP="00184676">
      <w:pPr>
        <w:spacing w:after="0" w:line="271" w:lineRule="auto"/>
        <w:jc w:val="both"/>
        <w:rPr>
          <w:rFonts w:ascii="Times New Roman" w:hAnsi="Times New Roman" w:cs="Times New Roman"/>
        </w:rPr>
      </w:pPr>
      <w:proofErr w:type="gramStart"/>
      <w:r w:rsidRPr="00616C54">
        <w:rPr>
          <w:rFonts w:ascii="Times New Roman" w:hAnsi="Times New Roman" w:cs="Times New Roman"/>
        </w:rPr>
        <w:t>c</w:t>
      </w:r>
      <w:proofErr w:type="gramEnd"/>
      <w:r w:rsidRPr="00616C54">
        <w:rPr>
          <w:rFonts w:ascii="Times New Roman" w:hAnsi="Times New Roman" w:cs="Times New Roman"/>
        </w:rPr>
        <w:t>) wdrożył system sprawozdawczości i kontroli,</w:t>
      </w:r>
    </w:p>
    <w:p w:rsidR="00184676" w:rsidRPr="00616C54" w:rsidRDefault="00184676" w:rsidP="00184676">
      <w:pPr>
        <w:spacing w:after="0" w:line="271" w:lineRule="auto"/>
        <w:jc w:val="both"/>
        <w:rPr>
          <w:rFonts w:ascii="Times New Roman" w:hAnsi="Times New Roman" w:cs="Times New Roman"/>
        </w:rPr>
      </w:pPr>
      <w:proofErr w:type="gramStart"/>
      <w:r w:rsidRPr="00616C54">
        <w:rPr>
          <w:rFonts w:ascii="Times New Roman" w:hAnsi="Times New Roman" w:cs="Times New Roman"/>
        </w:rPr>
        <w:t>d</w:t>
      </w:r>
      <w:proofErr w:type="gramEnd"/>
      <w:r w:rsidRPr="00616C54">
        <w:rPr>
          <w:rFonts w:ascii="Times New Roman" w:hAnsi="Times New Roman" w:cs="Times New Roman"/>
        </w:rPr>
        <w:t>) utworzył struktury audytu wewnętrznego do monitorowania przestrzegania przepisów, wewnętrznych regulacji lub standardów,</w:t>
      </w:r>
    </w:p>
    <w:p w:rsidR="00184676" w:rsidRPr="00616C54" w:rsidRDefault="00184676" w:rsidP="00184676">
      <w:pPr>
        <w:spacing w:after="0" w:line="271" w:lineRule="auto"/>
        <w:rPr>
          <w:rFonts w:ascii="Times New Roman" w:hAnsi="Times New Roman" w:cs="Times New Roman"/>
        </w:rPr>
      </w:pPr>
      <w:proofErr w:type="gramStart"/>
      <w:r w:rsidRPr="00616C54">
        <w:rPr>
          <w:rFonts w:ascii="Times New Roman" w:hAnsi="Times New Roman" w:cs="Times New Roman"/>
        </w:rPr>
        <w:t>e</w:t>
      </w:r>
      <w:proofErr w:type="gramEnd"/>
      <w:r w:rsidRPr="00616C54">
        <w:rPr>
          <w:rFonts w:ascii="Times New Roman" w:hAnsi="Times New Roman" w:cs="Times New Roman"/>
        </w:rPr>
        <w:t xml:space="preserve">) wprowadził wewnętrzne regulacje dotyczące odpowiedzialności i odszkodowań za nieprzestrzeganie przepisów, wewnętrznych regulacji lub standardów. </w:t>
      </w:r>
      <w:r w:rsidRPr="00616C54">
        <w:rPr>
          <w:rFonts w:ascii="Times New Roman" w:hAnsi="Times New Roman" w:cs="Times New Roman"/>
        </w:rPr>
        <w:br/>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lastRenderedPageBreak/>
        <w:br/>
        <w:t>5. Zamawiający może wykluczyć Wykonawcę na każdym etapie postępowania o udzielenie zamówienia.</w:t>
      </w:r>
      <w:r w:rsidRPr="00616C54">
        <w:rPr>
          <w:rFonts w:ascii="Times New Roman" w:hAnsi="Times New Roman" w:cs="Times New Roman"/>
        </w:rPr>
        <w:br/>
      </w:r>
      <w:r w:rsidRPr="00616C54">
        <w:rPr>
          <w:rFonts w:ascii="Times New Roman" w:hAnsi="Times New Roman" w:cs="Times New Roman"/>
        </w:rPr>
        <w:br/>
        <w:t>6. Zamawiający odrzuca ofertę, jeżeli:</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1) została złożona po terminie składania ofert; </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2) została złożona przez wykonawcę: </w:t>
      </w:r>
    </w:p>
    <w:p w:rsidR="00184676" w:rsidRPr="00616C54" w:rsidRDefault="00184676" w:rsidP="00184676">
      <w:pPr>
        <w:spacing w:after="0" w:line="271" w:lineRule="auto"/>
        <w:jc w:val="both"/>
        <w:rPr>
          <w:rFonts w:ascii="Times New Roman" w:hAnsi="Times New Roman" w:cs="Times New Roman"/>
        </w:rPr>
      </w:pPr>
      <w:proofErr w:type="gramStart"/>
      <w:r w:rsidRPr="00616C54">
        <w:rPr>
          <w:rFonts w:ascii="Times New Roman" w:hAnsi="Times New Roman" w:cs="Times New Roman"/>
        </w:rPr>
        <w:t>a</w:t>
      </w:r>
      <w:proofErr w:type="gramEnd"/>
      <w:r w:rsidRPr="00616C54">
        <w:rPr>
          <w:rFonts w:ascii="Times New Roman" w:hAnsi="Times New Roman" w:cs="Times New Roman"/>
        </w:rPr>
        <w:t xml:space="preserve">) podlegającego wykluczeniu z postępowania lub </w:t>
      </w:r>
    </w:p>
    <w:p w:rsidR="00184676" w:rsidRPr="00616C54" w:rsidRDefault="00184676" w:rsidP="00184676">
      <w:pPr>
        <w:spacing w:after="0" w:line="271" w:lineRule="auto"/>
        <w:jc w:val="both"/>
        <w:rPr>
          <w:rFonts w:ascii="Times New Roman" w:hAnsi="Times New Roman" w:cs="Times New Roman"/>
        </w:rPr>
      </w:pPr>
      <w:proofErr w:type="gramStart"/>
      <w:r w:rsidRPr="00616C54">
        <w:rPr>
          <w:rFonts w:ascii="Times New Roman" w:hAnsi="Times New Roman" w:cs="Times New Roman"/>
        </w:rPr>
        <w:t>b</w:t>
      </w:r>
      <w:proofErr w:type="gramEnd"/>
      <w:r w:rsidRPr="00616C54">
        <w:rPr>
          <w:rFonts w:ascii="Times New Roman" w:hAnsi="Times New Roman" w:cs="Times New Roman"/>
        </w:rPr>
        <w:t>) niespełniającego warunków udziału w postępowaniu, lub</w:t>
      </w:r>
    </w:p>
    <w:p w:rsidR="00184676" w:rsidRPr="00616C54" w:rsidRDefault="00184676" w:rsidP="00184676">
      <w:pPr>
        <w:spacing w:after="0" w:line="271" w:lineRule="auto"/>
        <w:jc w:val="both"/>
        <w:rPr>
          <w:rFonts w:ascii="Times New Roman" w:hAnsi="Times New Roman" w:cs="Times New Roman"/>
        </w:rPr>
      </w:pPr>
      <w:proofErr w:type="gramStart"/>
      <w:r w:rsidRPr="00616C54">
        <w:rPr>
          <w:rFonts w:ascii="Times New Roman" w:hAnsi="Times New Roman" w:cs="Times New Roman"/>
        </w:rPr>
        <w:t>c) który</w:t>
      </w:r>
      <w:proofErr w:type="gramEnd"/>
      <w:r w:rsidRPr="00616C54">
        <w:rPr>
          <w:rFonts w:ascii="Times New Roman" w:hAnsi="Times New Roman" w:cs="Times New Roman"/>
        </w:rPr>
        <w:t xml:space="preserve">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 </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3) jest niezgodna z przepisami ustawy; </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4) jest nieważna na podstawie odrębnych przepisów;</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5) jej treść jest niezgodna z warunkami zamówienia;</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6) nie została sporządzona lub przekazana w sposób zgodny z wymaganiami technicznymi oraz organizacyjnymi sporządzania lub przekazywania ofert przy użyciu środków komunikacji elektronicznej określonymi przez zamawiającego; </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7) została złożona w warunkach czynu nieuczciwej konkurencji w rozumieniu ustawy z dnia 16 kwietnia 1993 r. o zwalczaniu nieuczciwej konkurencji; </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8) zawiera rażąco niską cenę lub koszt w stosunku do przedmiotu zamówienia; </w:t>
      </w:r>
      <w:r w:rsidRPr="00616C54">
        <w:rPr>
          <w:rFonts w:ascii="Times New Roman" w:hAnsi="Times New Roman" w:cs="Times New Roman"/>
        </w:rPr>
        <w:br/>
        <w:t xml:space="preserve">9) zawiera błędy w obliczeniu ceny lub kosztu; </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10) wykonawca w wyznaczonym terminie zakwestionował poprawienie omyłki, o której mowa w art. 223 ust. 2 </w:t>
      </w:r>
      <w:proofErr w:type="spellStart"/>
      <w:r w:rsidRPr="00616C54">
        <w:rPr>
          <w:rFonts w:ascii="Times New Roman" w:hAnsi="Times New Roman" w:cs="Times New Roman"/>
        </w:rPr>
        <w:t>pkt</w:t>
      </w:r>
      <w:proofErr w:type="spellEnd"/>
      <w:r w:rsidRPr="00616C54">
        <w:rPr>
          <w:rFonts w:ascii="Times New Roman" w:hAnsi="Times New Roman" w:cs="Times New Roman"/>
        </w:rPr>
        <w:t xml:space="preserve"> 3; </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11) wykonawca nie wyraził pisemnej zgody na przedłużenie terminu związania ofertą; </w:t>
      </w:r>
      <w:r w:rsidRPr="00616C54">
        <w:rPr>
          <w:rFonts w:ascii="Times New Roman" w:hAnsi="Times New Roman" w:cs="Times New Roman"/>
        </w:rPr>
        <w:br/>
        <w:t xml:space="preserve">12) wykonawca nie wyraził pisemnej zgody na wybór jego oferty po upływie terminu związania ofertą; </w:t>
      </w:r>
      <w:r w:rsidRPr="00616C54">
        <w:rPr>
          <w:rFonts w:ascii="Times New Roman" w:hAnsi="Times New Roman" w:cs="Times New Roman"/>
        </w:rPr>
        <w:br/>
        <w:t xml:space="preserve">13) jej przyjęcie naruszałoby bezpieczeństwo publiczne lub istotny interes bezpieczeństwa państwa, a tego bezpieczeństwa lub interesu nie można zagwarantować w inny sposób; </w:t>
      </w:r>
      <w:r w:rsidRPr="00616C54">
        <w:rPr>
          <w:rFonts w:ascii="Times New Roman" w:hAnsi="Times New Roman" w:cs="Times New Roman"/>
        </w:rPr>
        <w:br/>
        <w:t xml:space="preserve">14) obejmuje ona urządzenia informatyczne lub oprogramowanie wskazane w rekomendacji, o której mowa w art. 33 ust. 4 ustawy z dnia 5 lipca 2018 r. o krajowym systemie </w:t>
      </w:r>
      <w:proofErr w:type="spellStart"/>
      <w:r w:rsidRPr="00616C54">
        <w:rPr>
          <w:rFonts w:ascii="Times New Roman" w:hAnsi="Times New Roman" w:cs="Times New Roman"/>
        </w:rPr>
        <w:t>cyberbezpieczeństwa</w:t>
      </w:r>
      <w:proofErr w:type="spellEnd"/>
      <w:r w:rsidRPr="00616C54">
        <w:rPr>
          <w:rFonts w:ascii="Times New Roman" w:hAnsi="Times New Roman" w:cs="Times New Roman"/>
        </w:rPr>
        <w:t xml:space="preserve"> (Dz. U. </w:t>
      </w:r>
      <w:proofErr w:type="gramStart"/>
      <w:r w:rsidRPr="00616C54">
        <w:rPr>
          <w:rFonts w:ascii="Times New Roman" w:hAnsi="Times New Roman" w:cs="Times New Roman"/>
        </w:rPr>
        <w:t>poz</w:t>
      </w:r>
      <w:proofErr w:type="gramEnd"/>
      <w:r w:rsidRPr="00616C54">
        <w:rPr>
          <w:rFonts w:ascii="Times New Roman" w:hAnsi="Times New Roman" w:cs="Times New Roman"/>
        </w:rPr>
        <w:t>. 1560), stwierdzającej ich negatywny wpływ na bezpieczeństwo publiczne lub bezpieczeństwo narodowe;</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br/>
        <w:t>7. Ocena spełnienia warunków udziału w postępowaniu oraz niepodleganie wykluczeniu dokonywana będzie w oparciu o złożone przez wykonawcę w niniejszym postępowaniu oświadczenia oraz dokumenty.</w:t>
      </w:r>
    </w:p>
    <w:p w:rsidR="00184676" w:rsidRPr="00616C54" w:rsidRDefault="00184676" w:rsidP="00184676">
      <w:pPr>
        <w:pStyle w:val="Akapitzlist"/>
        <w:tabs>
          <w:tab w:val="left" w:pos="284"/>
        </w:tabs>
        <w:spacing w:after="0" w:line="271" w:lineRule="auto"/>
        <w:ind w:left="0"/>
        <w:jc w:val="both"/>
        <w:rPr>
          <w:rFonts w:ascii="Times New Roman" w:hAnsi="Times New Roman" w:cs="Times New Roman"/>
          <w:b/>
        </w:rPr>
      </w:pPr>
    </w:p>
    <w:p w:rsidR="00184676" w:rsidRPr="00616C54" w:rsidRDefault="00184676" w:rsidP="00184676">
      <w:pPr>
        <w:pStyle w:val="Akapitzlist"/>
        <w:tabs>
          <w:tab w:val="left" w:pos="284"/>
        </w:tabs>
        <w:spacing w:after="0" w:line="271" w:lineRule="auto"/>
        <w:ind w:left="0"/>
        <w:jc w:val="both"/>
        <w:rPr>
          <w:rFonts w:ascii="Times New Roman" w:hAnsi="Times New Roman" w:cs="Times New Roman"/>
          <w:b/>
        </w:rPr>
      </w:pPr>
      <w:r w:rsidRPr="00616C54">
        <w:rPr>
          <w:rFonts w:ascii="Times New Roman" w:hAnsi="Times New Roman" w:cs="Times New Roman"/>
          <w:b/>
        </w:rPr>
        <w:t>VI. Warunki udziału w postępowaniu</w:t>
      </w:r>
    </w:p>
    <w:p w:rsidR="00184676" w:rsidRPr="00616C54" w:rsidRDefault="00184676" w:rsidP="00184676">
      <w:pPr>
        <w:pStyle w:val="Akapitzlist"/>
        <w:tabs>
          <w:tab w:val="left" w:pos="851"/>
        </w:tabs>
        <w:spacing w:after="0" w:line="271" w:lineRule="auto"/>
        <w:ind w:left="0"/>
        <w:rPr>
          <w:rFonts w:ascii="Times New Roman" w:hAnsi="Times New Roman" w:cs="Times New Roman"/>
        </w:rPr>
      </w:pPr>
      <w:r w:rsidRPr="00616C54">
        <w:rPr>
          <w:rFonts w:ascii="Times New Roman" w:hAnsi="Times New Roman" w:cs="Times New Roman"/>
        </w:rPr>
        <w:t xml:space="preserve">1. O udzielenie niniejszego zamówienia mogą ubiegać się wykonawcy, </w:t>
      </w:r>
      <w:proofErr w:type="gramStart"/>
      <w:r w:rsidRPr="00616C54">
        <w:rPr>
          <w:rFonts w:ascii="Times New Roman" w:hAnsi="Times New Roman" w:cs="Times New Roman"/>
        </w:rPr>
        <w:t>którzy:</w:t>
      </w:r>
      <w:r w:rsidRPr="00616C54">
        <w:rPr>
          <w:rFonts w:ascii="Times New Roman" w:hAnsi="Times New Roman" w:cs="Times New Roman"/>
        </w:rPr>
        <w:br/>
        <w:t>1)  nie</w:t>
      </w:r>
      <w:proofErr w:type="gramEnd"/>
      <w:r w:rsidRPr="00616C54">
        <w:rPr>
          <w:rFonts w:ascii="Times New Roman" w:hAnsi="Times New Roman" w:cs="Times New Roman"/>
        </w:rPr>
        <w:t xml:space="preserve"> podlegają wykluczeniu; </w:t>
      </w:r>
      <w:r w:rsidRPr="00616C54">
        <w:rPr>
          <w:rFonts w:ascii="Times New Roman" w:hAnsi="Times New Roman" w:cs="Times New Roman"/>
        </w:rPr>
        <w:br/>
        <w:t>2)  spełniają warunki udziału w postępowaniu, określone w ogłoszeniu o zamówieniu oraz niniejszej specyfikacji warunków zamówienia.</w:t>
      </w:r>
      <w:r w:rsidRPr="00616C54">
        <w:rPr>
          <w:rFonts w:ascii="Times New Roman" w:hAnsi="Times New Roman" w:cs="Times New Roman"/>
        </w:rPr>
        <w:br/>
      </w:r>
      <w:r w:rsidRPr="00616C54">
        <w:rPr>
          <w:rFonts w:ascii="Times New Roman" w:hAnsi="Times New Roman" w:cs="Times New Roman"/>
        </w:rPr>
        <w:br/>
        <w:t xml:space="preserve">2. Warunki udziału w postępowaniu </w:t>
      </w:r>
      <w:proofErr w:type="gramStart"/>
      <w:r w:rsidRPr="00616C54">
        <w:rPr>
          <w:rFonts w:ascii="Times New Roman" w:hAnsi="Times New Roman" w:cs="Times New Roman"/>
        </w:rPr>
        <w:t>dotyczą:</w:t>
      </w:r>
      <w:r w:rsidRPr="00616C54">
        <w:rPr>
          <w:rFonts w:ascii="Times New Roman" w:hAnsi="Times New Roman" w:cs="Times New Roman"/>
        </w:rPr>
        <w:br/>
        <w:t>1)  zdolności</w:t>
      </w:r>
      <w:proofErr w:type="gramEnd"/>
      <w:r w:rsidRPr="00616C54">
        <w:rPr>
          <w:rFonts w:ascii="Times New Roman" w:hAnsi="Times New Roman" w:cs="Times New Roman"/>
        </w:rPr>
        <w:t xml:space="preserve"> do występowania w obrocie gospodarczym,</w:t>
      </w:r>
      <w:r w:rsidRPr="00616C54">
        <w:rPr>
          <w:rFonts w:ascii="Times New Roman" w:hAnsi="Times New Roman" w:cs="Times New Roman"/>
        </w:rPr>
        <w:br/>
        <w:t>zamawiający nie wyznacza szczegółowego warunku w tym zakresie.</w:t>
      </w:r>
      <w:r w:rsidRPr="00616C54">
        <w:rPr>
          <w:rFonts w:ascii="Times New Roman" w:hAnsi="Times New Roman" w:cs="Times New Roman"/>
        </w:rPr>
        <w:br/>
      </w:r>
      <w:r w:rsidRPr="00616C54">
        <w:rPr>
          <w:rFonts w:ascii="Times New Roman" w:hAnsi="Times New Roman" w:cs="Times New Roman"/>
        </w:rPr>
        <w:br/>
      </w:r>
      <w:r w:rsidRPr="00616C54">
        <w:rPr>
          <w:rFonts w:ascii="Times New Roman" w:hAnsi="Times New Roman" w:cs="Times New Roman"/>
        </w:rPr>
        <w:lastRenderedPageBreak/>
        <w:t>2) uprawnień do prowadzenia określonej działalności gospodarczej lub zawodowej</w:t>
      </w:r>
      <w:proofErr w:type="gramStart"/>
      <w:r w:rsidRPr="00616C54">
        <w:rPr>
          <w:rFonts w:ascii="Times New Roman" w:hAnsi="Times New Roman" w:cs="Times New Roman"/>
        </w:rPr>
        <w:t>,</w:t>
      </w:r>
      <w:r w:rsidRPr="00616C54">
        <w:rPr>
          <w:rFonts w:ascii="Times New Roman" w:hAnsi="Times New Roman" w:cs="Times New Roman"/>
        </w:rPr>
        <w:br/>
        <w:t>zamawiający</w:t>
      </w:r>
      <w:proofErr w:type="gramEnd"/>
      <w:r w:rsidRPr="00616C54">
        <w:rPr>
          <w:rFonts w:ascii="Times New Roman" w:hAnsi="Times New Roman" w:cs="Times New Roman"/>
        </w:rPr>
        <w:t xml:space="preserve"> nie wyznacza szczegółowego warunku w tym zakresie.</w:t>
      </w:r>
      <w:r w:rsidRPr="00616C54">
        <w:rPr>
          <w:rFonts w:ascii="Times New Roman" w:hAnsi="Times New Roman" w:cs="Times New Roman"/>
        </w:rPr>
        <w:br/>
        <w:t xml:space="preserve"> </w:t>
      </w:r>
      <w:r w:rsidRPr="00616C54">
        <w:rPr>
          <w:rFonts w:ascii="Times New Roman" w:hAnsi="Times New Roman" w:cs="Times New Roman"/>
        </w:rPr>
        <w:br/>
        <w:t>3) sytuacji ekonomicznej lub finansowej</w:t>
      </w:r>
      <w:proofErr w:type="gramStart"/>
      <w:r w:rsidRPr="00616C54">
        <w:rPr>
          <w:rFonts w:ascii="Times New Roman" w:hAnsi="Times New Roman" w:cs="Times New Roman"/>
        </w:rPr>
        <w:t>,</w:t>
      </w:r>
      <w:r w:rsidRPr="00616C54">
        <w:rPr>
          <w:rFonts w:ascii="Times New Roman" w:hAnsi="Times New Roman" w:cs="Times New Roman"/>
        </w:rPr>
        <w:br/>
        <w:t xml:space="preserve"> zamawiający</w:t>
      </w:r>
      <w:proofErr w:type="gramEnd"/>
      <w:r w:rsidRPr="00616C54">
        <w:rPr>
          <w:rFonts w:ascii="Times New Roman" w:hAnsi="Times New Roman" w:cs="Times New Roman"/>
        </w:rPr>
        <w:t xml:space="preserve"> nie wyznacza szczegółowego warunku w tym zakresie.</w:t>
      </w:r>
      <w:r w:rsidRPr="00616C54">
        <w:rPr>
          <w:rFonts w:ascii="Times New Roman" w:hAnsi="Times New Roman" w:cs="Times New Roman"/>
        </w:rPr>
        <w:br/>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4) zdolności technicznej lub zawodowej,</w:t>
      </w:r>
    </w:p>
    <w:p w:rsidR="001175AA" w:rsidRDefault="00BC59D4" w:rsidP="00BC59D4">
      <w:pPr>
        <w:pStyle w:val="NormalnyWeb"/>
        <w:shd w:val="clear" w:color="auto" w:fill="FFFFFF"/>
        <w:spacing w:beforeAutospacing="0" w:line="240" w:lineRule="auto"/>
        <w:ind w:left="284"/>
        <w:jc w:val="both"/>
        <w:textAlignment w:val="baseline"/>
        <w:rPr>
          <w:rStyle w:val="Domylnaczcionkaakapitu1"/>
          <w:b/>
          <w:bCs/>
          <w:sz w:val="22"/>
          <w:szCs w:val="22"/>
        </w:rPr>
      </w:pPr>
      <w:bookmarkStart w:id="2" w:name="_Hlk153193028"/>
      <w:r>
        <w:rPr>
          <w:rStyle w:val="Domylnaczcionkaakapitu1"/>
          <w:b/>
          <w:bCs/>
          <w:sz w:val="22"/>
          <w:szCs w:val="22"/>
        </w:rPr>
        <w:t xml:space="preserve">1. </w:t>
      </w:r>
      <w:r w:rsidR="00184676" w:rsidRPr="00616C54">
        <w:rPr>
          <w:rStyle w:val="Domylnaczcionkaakapitu1"/>
          <w:b/>
          <w:bCs/>
          <w:sz w:val="22"/>
          <w:szCs w:val="22"/>
        </w:rPr>
        <w:t>Wykonawca</w:t>
      </w:r>
      <w:r w:rsidR="00184676" w:rsidRPr="00616C54">
        <w:rPr>
          <w:b/>
          <w:bCs/>
          <w:sz w:val="22"/>
          <w:szCs w:val="22"/>
        </w:rPr>
        <w:t xml:space="preserve"> dysponuje osobami zdolnymi do wykonania czynności przy realizacji zamówienia.</w:t>
      </w:r>
      <w:r w:rsidR="00184676" w:rsidRPr="00616C54">
        <w:rPr>
          <w:rStyle w:val="Domylnaczcionkaakapitu1"/>
          <w:b/>
          <w:bCs/>
          <w:sz w:val="22"/>
          <w:szCs w:val="22"/>
        </w:rPr>
        <w:t xml:space="preserve"> Wszystkie osoby zaangażowane w realizację przedmiotu zamówienia winny posiadać kwalifikacje do wykonywania usługi- zgodnie z rozporządzeniem Ministra Rodziny i Polityki Społecznej z dnia 16 lutego 2023r. (Dz.</w:t>
      </w:r>
      <w:r w:rsidR="00C202B4">
        <w:rPr>
          <w:rStyle w:val="Domylnaczcionkaakapitu1"/>
          <w:b/>
          <w:bCs/>
          <w:sz w:val="22"/>
          <w:szCs w:val="22"/>
        </w:rPr>
        <w:t xml:space="preserve"> </w:t>
      </w:r>
      <w:r w:rsidR="00184676" w:rsidRPr="00616C54">
        <w:rPr>
          <w:rStyle w:val="Domylnaczcionkaakapitu1"/>
          <w:b/>
          <w:bCs/>
          <w:sz w:val="22"/>
          <w:szCs w:val="22"/>
        </w:rPr>
        <w:t xml:space="preserve">U. 2023, </w:t>
      </w:r>
      <w:proofErr w:type="gramStart"/>
      <w:r w:rsidR="00184676" w:rsidRPr="00616C54">
        <w:rPr>
          <w:rStyle w:val="Domylnaczcionkaakapitu1"/>
          <w:b/>
          <w:bCs/>
          <w:sz w:val="22"/>
          <w:szCs w:val="22"/>
        </w:rPr>
        <w:t>poz</w:t>
      </w:r>
      <w:proofErr w:type="gramEnd"/>
      <w:r w:rsidR="00184676" w:rsidRPr="00616C54">
        <w:rPr>
          <w:rStyle w:val="Domylnaczcionkaakapitu1"/>
          <w:b/>
          <w:bCs/>
          <w:sz w:val="22"/>
          <w:szCs w:val="22"/>
        </w:rPr>
        <w:t>. 395)</w:t>
      </w:r>
      <w:r w:rsidR="001175AA">
        <w:rPr>
          <w:rStyle w:val="Domylnaczcionkaakapitu1"/>
          <w:b/>
          <w:bCs/>
          <w:sz w:val="22"/>
          <w:szCs w:val="22"/>
        </w:rPr>
        <w:t>:</w:t>
      </w:r>
    </w:p>
    <w:p w:rsidR="00324A19" w:rsidRPr="00616C54" w:rsidRDefault="00324A19" w:rsidP="00324A19">
      <w:pPr>
        <w:pStyle w:val="Akapitzlist"/>
        <w:spacing w:after="0" w:line="240" w:lineRule="auto"/>
        <w:ind w:left="0"/>
        <w:jc w:val="both"/>
        <w:rPr>
          <w:rFonts w:ascii="Times New Roman" w:hAnsi="Times New Roman" w:cs="Times New Roman"/>
        </w:rPr>
      </w:pPr>
      <w:r>
        <w:rPr>
          <w:rStyle w:val="Domylnaczcionkaakapitu1"/>
          <w:b/>
          <w:bCs/>
        </w:rPr>
        <w:tab/>
      </w:r>
      <w:r w:rsidRPr="00324A19">
        <w:rPr>
          <w:rStyle w:val="Domylnaczcionkaakapitu1"/>
          <w:b/>
          <w:bCs/>
          <w:u w:val="single"/>
        </w:rPr>
        <w:t>Fizjoterapeuta</w:t>
      </w:r>
      <w:r>
        <w:rPr>
          <w:rStyle w:val="Domylnaczcionkaakapitu1"/>
          <w:b/>
          <w:bCs/>
        </w:rPr>
        <w:t xml:space="preserve">- </w:t>
      </w:r>
      <w:r w:rsidRPr="001175AA">
        <w:rPr>
          <w:rStyle w:val="Domylnaczcionkaakapitu1"/>
          <w:rFonts w:ascii="Times New Roman" w:hAnsi="Times New Roman" w:cs="Times New Roman"/>
          <w:bCs/>
        </w:rPr>
        <w:t>wykształcenie oraz</w:t>
      </w:r>
      <w:r>
        <w:rPr>
          <w:rStyle w:val="Domylnaczcionkaakapitu1"/>
          <w:b/>
          <w:bCs/>
        </w:rPr>
        <w:t xml:space="preserve"> </w:t>
      </w:r>
      <w:r w:rsidRPr="00616C54">
        <w:rPr>
          <w:rFonts w:ascii="Times New Roman" w:hAnsi="Times New Roman" w:cs="Times New Roman"/>
        </w:rPr>
        <w:t xml:space="preserve">co 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psychicznymi zdobyte w jednej z następujących jednostek </w:t>
      </w:r>
      <w:r>
        <w:rPr>
          <w:rFonts w:ascii="Times New Roman" w:hAnsi="Times New Roman" w:cs="Times New Roman"/>
        </w:rPr>
        <w:tab/>
      </w:r>
      <w:r w:rsidRPr="00616C54">
        <w:rPr>
          <w:rFonts w:ascii="Times New Roman" w:hAnsi="Times New Roman" w:cs="Times New Roman"/>
        </w:rPr>
        <w:t xml:space="preserve">staż </w:t>
      </w:r>
      <w:r>
        <w:rPr>
          <w:rFonts w:ascii="Times New Roman" w:hAnsi="Times New Roman" w:cs="Times New Roman"/>
        </w:rPr>
        <w:tab/>
      </w:r>
      <w:r w:rsidRPr="00616C54">
        <w:rPr>
          <w:rFonts w:ascii="Times New Roman" w:hAnsi="Times New Roman" w:cs="Times New Roman"/>
        </w:rPr>
        <w:t>pracy w jednej z następujących jednostek:</w:t>
      </w:r>
    </w:p>
    <w:p w:rsidR="00324A19" w:rsidRPr="00616C54" w:rsidRDefault="00324A19" w:rsidP="00324A19">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324A19" w:rsidRPr="00616C54" w:rsidRDefault="00324A19" w:rsidP="00324A19">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324A19" w:rsidRPr="00616C54" w:rsidRDefault="00324A19" w:rsidP="00324A19">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324A19" w:rsidRPr="00616C54" w:rsidRDefault="00324A19" w:rsidP="00324A19">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324A19" w:rsidRPr="00616C54" w:rsidRDefault="00324A19" w:rsidP="00324A19">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324A19" w:rsidRDefault="00324A19" w:rsidP="00324A19">
      <w:pPr>
        <w:pStyle w:val="NormalnyWeb"/>
        <w:shd w:val="clear" w:color="auto" w:fill="FFFFFF"/>
        <w:spacing w:beforeAutospacing="0" w:line="240" w:lineRule="auto"/>
        <w:ind w:left="720"/>
        <w:jc w:val="both"/>
        <w:textAlignment w:val="baseline"/>
        <w:rPr>
          <w:rStyle w:val="Domylnaczcionkaakapitu1"/>
          <w:b/>
          <w:bCs/>
          <w:sz w:val="22"/>
          <w:szCs w:val="22"/>
        </w:rPr>
      </w:pP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usługi </w:t>
      </w:r>
      <w:r>
        <w:rPr>
          <w:bCs/>
        </w:rPr>
        <w:tab/>
      </w:r>
      <w:r w:rsidRPr="00616C54">
        <w:rPr>
          <w:bCs/>
        </w:rPr>
        <w:t>opiekuńcze dla osób z zaburzeniami psychicznymi</w:t>
      </w:r>
    </w:p>
    <w:p w:rsidR="001175AA" w:rsidRPr="00616C54" w:rsidRDefault="001175AA" w:rsidP="001175AA">
      <w:pPr>
        <w:pStyle w:val="Akapitzlist"/>
        <w:spacing w:after="0" w:line="240" w:lineRule="auto"/>
        <w:ind w:left="0"/>
        <w:jc w:val="both"/>
        <w:rPr>
          <w:rFonts w:ascii="Times New Roman" w:hAnsi="Times New Roman" w:cs="Times New Roman"/>
        </w:rPr>
      </w:pPr>
      <w:r>
        <w:rPr>
          <w:rStyle w:val="Domylnaczcionkaakapitu1"/>
          <w:b/>
          <w:bCs/>
        </w:rPr>
        <w:tab/>
      </w:r>
      <w:r w:rsidRPr="001175AA">
        <w:rPr>
          <w:rStyle w:val="Domylnaczcionkaakapitu1"/>
          <w:b/>
          <w:bCs/>
          <w:u w:val="single"/>
        </w:rPr>
        <w:t>Psycholog</w:t>
      </w:r>
      <w:r>
        <w:rPr>
          <w:rStyle w:val="Domylnaczcionkaakapitu1"/>
          <w:b/>
          <w:bCs/>
        </w:rPr>
        <w:t xml:space="preserve">- </w:t>
      </w:r>
      <w:r w:rsidRPr="001175AA">
        <w:rPr>
          <w:rStyle w:val="Domylnaczcionkaakapitu1"/>
          <w:rFonts w:ascii="Times New Roman" w:hAnsi="Times New Roman" w:cs="Times New Roman"/>
          <w:bCs/>
        </w:rPr>
        <w:t>wykształcenie oraz</w:t>
      </w:r>
      <w:r>
        <w:rPr>
          <w:rStyle w:val="Domylnaczcionkaakapitu1"/>
          <w:b/>
          <w:bCs/>
        </w:rPr>
        <w:t xml:space="preserve"> </w:t>
      </w:r>
      <w:r w:rsidRPr="00616C54">
        <w:rPr>
          <w:rFonts w:ascii="Times New Roman" w:hAnsi="Times New Roman" w:cs="Times New Roman"/>
        </w:rPr>
        <w:t xml:space="preserve">co 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psychicznymi zdobyte w jednej z następujących jednostek staż </w:t>
      </w:r>
      <w:r>
        <w:rPr>
          <w:rFonts w:ascii="Times New Roman" w:hAnsi="Times New Roman" w:cs="Times New Roman"/>
        </w:rPr>
        <w:tab/>
      </w:r>
      <w:r w:rsidRPr="00616C54">
        <w:rPr>
          <w:rFonts w:ascii="Times New Roman" w:hAnsi="Times New Roman" w:cs="Times New Roman"/>
        </w:rPr>
        <w:t>pracy w jednej z następujących jednostek:</w:t>
      </w:r>
    </w:p>
    <w:p w:rsidR="001175AA" w:rsidRPr="00616C54" w:rsidRDefault="001175AA" w:rsidP="001175AA">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1175AA" w:rsidRPr="00616C54" w:rsidRDefault="001175AA" w:rsidP="001175AA">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1175AA" w:rsidRPr="00616C54" w:rsidRDefault="001175AA" w:rsidP="001175AA">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1175AA" w:rsidRPr="00616C54" w:rsidRDefault="001175AA" w:rsidP="001175AA">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1175AA" w:rsidRPr="00616C54" w:rsidRDefault="001175AA" w:rsidP="001175AA">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1175AA" w:rsidRPr="00616C54" w:rsidRDefault="001175AA" w:rsidP="001175AA">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rPr>
      </w:pPr>
      <w:r w:rsidRPr="00616C54">
        <w:rPr>
          <w:rFonts w:ascii="Times New Roman" w:hAnsi="Times New Roman" w:cs="Times New Roman"/>
          <w:bCs/>
        </w:rPr>
        <w:t xml:space="preserve">w innej jednostce niż </w:t>
      </w:r>
      <w:proofErr w:type="gramStart"/>
      <w:r w:rsidRPr="00616C54">
        <w:rPr>
          <w:rFonts w:ascii="Times New Roman" w:hAnsi="Times New Roman" w:cs="Times New Roman"/>
          <w:bCs/>
        </w:rPr>
        <w:t>wymienione w pkt</w:t>
      </w:r>
      <w:proofErr w:type="gramEnd"/>
      <w:r w:rsidRPr="00616C54">
        <w:rPr>
          <w:rFonts w:ascii="Times New Roman" w:hAnsi="Times New Roman" w:cs="Times New Roman"/>
          <w:bCs/>
        </w:rPr>
        <w:t xml:space="preserve">. </w:t>
      </w:r>
      <w:r w:rsidRPr="00616C54">
        <w:rPr>
          <w:rFonts w:ascii="Times New Roman" w:eastAsia="Times New Roman" w:hAnsi="Times New Roman" w:cs="Times New Roman"/>
          <w:bCs/>
        </w:rPr>
        <w:t>1-5</w:t>
      </w:r>
      <w:r w:rsidRPr="00616C54">
        <w:rPr>
          <w:rFonts w:ascii="Times New Roman" w:hAnsi="Times New Roman" w:cs="Times New Roman"/>
          <w:bCs/>
        </w:rPr>
        <w:t xml:space="preserve"> świadczącej specjalistyczne usługi </w:t>
      </w:r>
      <w:r>
        <w:rPr>
          <w:rFonts w:ascii="Times New Roman" w:hAnsi="Times New Roman" w:cs="Times New Roman"/>
          <w:bCs/>
        </w:rPr>
        <w:tab/>
      </w:r>
      <w:r w:rsidRPr="00616C54">
        <w:rPr>
          <w:rFonts w:ascii="Times New Roman" w:hAnsi="Times New Roman" w:cs="Times New Roman"/>
          <w:bCs/>
        </w:rPr>
        <w:t>opiekuńcze dla osób z zaburzeniami psychicznymi</w:t>
      </w:r>
      <w:r>
        <w:rPr>
          <w:rFonts w:ascii="Times New Roman" w:hAnsi="Times New Roman" w:cs="Times New Roman"/>
          <w:bCs/>
        </w:rPr>
        <w:t>;</w:t>
      </w:r>
    </w:p>
    <w:p w:rsidR="001175AA" w:rsidRPr="00616C54" w:rsidRDefault="001175AA" w:rsidP="001175AA">
      <w:pPr>
        <w:pStyle w:val="Akapitzlist"/>
        <w:spacing w:after="0" w:line="240" w:lineRule="auto"/>
        <w:ind w:left="0"/>
        <w:jc w:val="both"/>
        <w:rPr>
          <w:rFonts w:ascii="Times New Roman" w:hAnsi="Times New Roman" w:cs="Times New Roman"/>
        </w:rPr>
      </w:pPr>
      <w:r>
        <w:rPr>
          <w:rStyle w:val="Domylnaczcionkaakapitu1"/>
          <w:b/>
          <w:bCs/>
        </w:rPr>
        <w:tab/>
      </w:r>
      <w:proofErr w:type="gramStart"/>
      <w:r w:rsidRPr="001175AA">
        <w:rPr>
          <w:rStyle w:val="Domylnaczcionkaakapitu1"/>
          <w:b/>
          <w:bCs/>
          <w:u w:val="single"/>
        </w:rPr>
        <w:t>Pedagog</w:t>
      </w:r>
      <w:r>
        <w:rPr>
          <w:rStyle w:val="Domylnaczcionkaakapitu1"/>
          <w:b/>
          <w:bCs/>
        </w:rPr>
        <w:t xml:space="preserve">-  </w:t>
      </w:r>
      <w:r w:rsidRPr="001175AA">
        <w:rPr>
          <w:rStyle w:val="Domylnaczcionkaakapitu1"/>
          <w:rFonts w:ascii="Times New Roman" w:hAnsi="Times New Roman" w:cs="Times New Roman"/>
          <w:bCs/>
        </w:rPr>
        <w:t>wykształcenie</w:t>
      </w:r>
      <w:proofErr w:type="gramEnd"/>
      <w:r w:rsidRPr="001175AA">
        <w:rPr>
          <w:rStyle w:val="Domylnaczcionkaakapitu1"/>
          <w:rFonts w:ascii="Times New Roman" w:hAnsi="Times New Roman" w:cs="Times New Roman"/>
          <w:bCs/>
        </w:rPr>
        <w:t xml:space="preserve"> oraz</w:t>
      </w:r>
      <w:r>
        <w:rPr>
          <w:rStyle w:val="Domylnaczcionkaakapitu1"/>
          <w:b/>
          <w:bCs/>
        </w:rPr>
        <w:t xml:space="preserve"> </w:t>
      </w:r>
      <w:r w:rsidRPr="00616C54">
        <w:rPr>
          <w:rFonts w:ascii="Times New Roman" w:hAnsi="Times New Roman" w:cs="Times New Roman"/>
        </w:rPr>
        <w:t xml:space="preserve">co 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z osobami z zaburzeniami psychicznymi zdobyte w jednej z następujących jednostek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staż </w:t>
      </w:r>
      <w:r>
        <w:rPr>
          <w:rFonts w:ascii="Times New Roman" w:hAnsi="Times New Roman" w:cs="Times New Roman"/>
        </w:rPr>
        <w:tab/>
      </w:r>
      <w:r w:rsidRPr="00616C54">
        <w:rPr>
          <w:rFonts w:ascii="Times New Roman" w:hAnsi="Times New Roman" w:cs="Times New Roman"/>
        </w:rPr>
        <w:t>pracy w jednej z następujących jednostek:</w:t>
      </w:r>
    </w:p>
    <w:p w:rsidR="001175AA" w:rsidRPr="00616C54" w:rsidRDefault="001175AA" w:rsidP="001175AA">
      <w:pPr>
        <w:pStyle w:val="Akapitzlist"/>
        <w:numPr>
          <w:ilvl w:val="0"/>
          <w:numId w:val="46"/>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1175AA" w:rsidRPr="00616C54" w:rsidRDefault="001175AA" w:rsidP="001175AA">
      <w:pPr>
        <w:pStyle w:val="Akapitzlist"/>
        <w:numPr>
          <w:ilvl w:val="0"/>
          <w:numId w:val="46"/>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1175AA" w:rsidRPr="00616C54" w:rsidRDefault="001175AA" w:rsidP="001175AA">
      <w:pPr>
        <w:pStyle w:val="Akapitzlist"/>
        <w:numPr>
          <w:ilvl w:val="0"/>
          <w:numId w:val="46"/>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1175AA" w:rsidRPr="00616C54" w:rsidRDefault="001175AA" w:rsidP="001175AA">
      <w:pPr>
        <w:pStyle w:val="Akapitzlist"/>
        <w:numPr>
          <w:ilvl w:val="0"/>
          <w:numId w:val="46"/>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1175AA" w:rsidRPr="00616C54" w:rsidRDefault="001175AA" w:rsidP="001175AA">
      <w:pPr>
        <w:pStyle w:val="Akapitzlist"/>
        <w:numPr>
          <w:ilvl w:val="0"/>
          <w:numId w:val="46"/>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1175AA" w:rsidRDefault="001175AA" w:rsidP="001175AA">
      <w:pPr>
        <w:pStyle w:val="NormalnyWeb"/>
        <w:shd w:val="clear" w:color="auto" w:fill="FFFFFF"/>
        <w:spacing w:beforeAutospacing="0" w:line="240" w:lineRule="auto"/>
        <w:ind w:left="720"/>
        <w:jc w:val="both"/>
        <w:textAlignment w:val="baseline"/>
        <w:rPr>
          <w:bCs/>
        </w:rPr>
      </w:pPr>
      <w:r>
        <w:rPr>
          <w:bCs/>
        </w:rPr>
        <w:tab/>
      </w: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w:t>
      </w:r>
      <w:r>
        <w:rPr>
          <w:bCs/>
        </w:rPr>
        <w:tab/>
      </w:r>
      <w:r w:rsidRPr="00616C54">
        <w:rPr>
          <w:bCs/>
        </w:rPr>
        <w:t xml:space="preserve">usługi </w:t>
      </w:r>
      <w:r>
        <w:rPr>
          <w:bCs/>
        </w:rPr>
        <w:tab/>
      </w:r>
      <w:r w:rsidRPr="00616C54">
        <w:rPr>
          <w:bCs/>
        </w:rPr>
        <w:t>opiekuńcze dla osób z zaburzeniami psychicznymi</w:t>
      </w:r>
      <w:r>
        <w:rPr>
          <w:bCs/>
        </w:rPr>
        <w:t>;</w:t>
      </w:r>
    </w:p>
    <w:p w:rsidR="001175AA" w:rsidRPr="00616C54" w:rsidRDefault="001175AA" w:rsidP="001175AA">
      <w:pPr>
        <w:pStyle w:val="Akapitzlist"/>
        <w:spacing w:after="0" w:line="240" w:lineRule="auto"/>
        <w:ind w:left="0"/>
        <w:jc w:val="both"/>
        <w:rPr>
          <w:rFonts w:ascii="Times New Roman" w:hAnsi="Times New Roman" w:cs="Times New Roman"/>
        </w:rPr>
      </w:pPr>
      <w:r w:rsidRPr="00BC59D4">
        <w:rPr>
          <w:b/>
          <w:bCs/>
        </w:rPr>
        <w:tab/>
      </w:r>
      <w:proofErr w:type="gramStart"/>
      <w:r w:rsidRPr="001175AA">
        <w:rPr>
          <w:b/>
          <w:bCs/>
          <w:u w:val="single"/>
        </w:rPr>
        <w:t>logopeda</w:t>
      </w:r>
      <w:r>
        <w:rPr>
          <w:bCs/>
        </w:rPr>
        <w:t xml:space="preserve">- </w:t>
      </w:r>
      <w:r w:rsidR="00184676" w:rsidRPr="00616C54">
        <w:rPr>
          <w:rStyle w:val="Domylnaczcionkaakapitu1"/>
          <w:b/>
          <w:bCs/>
        </w:rPr>
        <w:t xml:space="preserve"> </w:t>
      </w:r>
      <w:r w:rsidRPr="001175AA">
        <w:rPr>
          <w:rStyle w:val="Domylnaczcionkaakapitu1"/>
          <w:rFonts w:ascii="Times New Roman" w:hAnsi="Times New Roman" w:cs="Times New Roman"/>
          <w:bCs/>
        </w:rPr>
        <w:t>wykształcenie</w:t>
      </w:r>
      <w:proofErr w:type="gramEnd"/>
      <w:r w:rsidRPr="001175AA">
        <w:rPr>
          <w:rStyle w:val="Domylnaczcionkaakapitu1"/>
          <w:rFonts w:ascii="Times New Roman" w:hAnsi="Times New Roman" w:cs="Times New Roman"/>
          <w:bCs/>
        </w:rPr>
        <w:t xml:space="preserve"> oraz</w:t>
      </w:r>
      <w:r>
        <w:rPr>
          <w:rStyle w:val="Domylnaczcionkaakapitu1"/>
          <w:b/>
          <w:bCs/>
        </w:rPr>
        <w:t xml:space="preserve"> </w:t>
      </w:r>
      <w:r w:rsidRPr="00616C54">
        <w:rPr>
          <w:rFonts w:ascii="Times New Roman" w:hAnsi="Times New Roman" w:cs="Times New Roman"/>
        </w:rPr>
        <w:t xml:space="preserve">co 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z osobami z zaburzeniami psychicznymi zdobyte w jednej z następujących jednostek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staż </w:t>
      </w:r>
      <w:r>
        <w:rPr>
          <w:rFonts w:ascii="Times New Roman" w:hAnsi="Times New Roman" w:cs="Times New Roman"/>
        </w:rPr>
        <w:tab/>
      </w:r>
      <w:r w:rsidRPr="00616C54">
        <w:rPr>
          <w:rFonts w:ascii="Times New Roman" w:hAnsi="Times New Roman" w:cs="Times New Roman"/>
        </w:rPr>
        <w:t>pracy w jednej z następujących jednostek:</w:t>
      </w:r>
    </w:p>
    <w:p w:rsidR="001175AA" w:rsidRPr="00616C54" w:rsidRDefault="001175AA" w:rsidP="001175AA">
      <w:pPr>
        <w:pStyle w:val="Akapitzlist"/>
        <w:numPr>
          <w:ilvl w:val="0"/>
          <w:numId w:val="47"/>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1175AA" w:rsidRPr="00616C54" w:rsidRDefault="001175AA" w:rsidP="001175AA">
      <w:pPr>
        <w:pStyle w:val="Akapitzlist"/>
        <w:numPr>
          <w:ilvl w:val="0"/>
          <w:numId w:val="47"/>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1175AA" w:rsidRPr="00616C54" w:rsidRDefault="001175AA" w:rsidP="001175AA">
      <w:pPr>
        <w:pStyle w:val="Akapitzlist"/>
        <w:numPr>
          <w:ilvl w:val="0"/>
          <w:numId w:val="47"/>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lastRenderedPageBreak/>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1175AA" w:rsidRPr="00616C54" w:rsidRDefault="001175AA" w:rsidP="001175AA">
      <w:pPr>
        <w:pStyle w:val="Akapitzlist"/>
        <w:numPr>
          <w:ilvl w:val="0"/>
          <w:numId w:val="47"/>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1175AA" w:rsidRPr="00616C54" w:rsidRDefault="001175AA" w:rsidP="001175AA">
      <w:pPr>
        <w:pStyle w:val="Akapitzlist"/>
        <w:numPr>
          <w:ilvl w:val="0"/>
          <w:numId w:val="47"/>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184676" w:rsidRPr="00616C54" w:rsidRDefault="001175AA" w:rsidP="001175AA">
      <w:pPr>
        <w:pStyle w:val="NormalnyWeb"/>
        <w:shd w:val="clear" w:color="auto" w:fill="FFFFFF"/>
        <w:spacing w:beforeAutospacing="0" w:line="240" w:lineRule="auto"/>
        <w:ind w:left="720"/>
        <w:jc w:val="both"/>
        <w:textAlignment w:val="baseline"/>
        <w:rPr>
          <w:rStyle w:val="Domylnaczcionkaakapitu1"/>
          <w:b/>
          <w:bCs/>
          <w:i/>
          <w:iCs/>
          <w:sz w:val="22"/>
          <w:szCs w:val="22"/>
        </w:rPr>
      </w:pPr>
      <w:r>
        <w:rPr>
          <w:bCs/>
        </w:rPr>
        <w:tab/>
      </w: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w:t>
      </w:r>
      <w:r>
        <w:rPr>
          <w:bCs/>
        </w:rPr>
        <w:tab/>
      </w:r>
      <w:r w:rsidRPr="00616C54">
        <w:rPr>
          <w:bCs/>
        </w:rPr>
        <w:t xml:space="preserve">usługi </w:t>
      </w:r>
      <w:r>
        <w:rPr>
          <w:bCs/>
        </w:rPr>
        <w:tab/>
      </w:r>
      <w:r w:rsidRPr="00616C54">
        <w:rPr>
          <w:bCs/>
        </w:rPr>
        <w:t>opiekuńcze dla osób z zaburzeniami psychicznymi</w:t>
      </w:r>
      <w:bookmarkStart w:id="3" w:name="_Hlk36241866"/>
      <w:bookmarkEnd w:id="3"/>
      <w:r>
        <w:rPr>
          <w:rStyle w:val="Domylnaczcionkaakapitu1"/>
          <w:b/>
          <w:bCs/>
          <w:sz w:val="22"/>
          <w:szCs w:val="22"/>
        </w:rPr>
        <w:t>;</w:t>
      </w:r>
    </w:p>
    <w:bookmarkEnd w:id="2"/>
    <w:p w:rsidR="00324A19" w:rsidRPr="00616C54" w:rsidRDefault="00324A19" w:rsidP="00324A19">
      <w:pPr>
        <w:pStyle w:val="Akapitzlist"/>
        <w:spacing w:after="0" w:line="240" w:lineRule="auto"/>
        <w:ind w:left="0"/>
        <w:jc w:val="both"/>
        <w:rPr>
          <w:rFonts w:ascii="Times New Roman" w:hAnsi="Times New Roman" w:cs="Times New Roman"/>
        </w:rPr>
      </w:pPr>
      <w:r w:rsidRPr="00BC59D4">
        <w:rPr>
          <w:rStyle w:val="Domylnaczcionkaakapitu1"/>
          <w:b/>
          <w:bCs/>
          <w:iCs/>
        </w:rPr>
        <w:tab/>
      </w:r>
      <w:proofErr w:type="gramStart"/>
      <w:r w:rsidRPr="00324A19">
        <w:rPr>
          <w:rStyle w:val="Domylnaczcionkaakapitu1"/>
          <w:b/>
          <w:bCs/>
          <w:iCs/>
          <w:u w:val="single"/>
        </w:rPr>
        <w:t>instruktor</w:t>
      </w:r>
      <w:proofErr w:type="gramEnd"/>
      <w:r w:rsidRPr="00324A19">
        <w:rPr>
          <w:rStyle w:val="Domylnaczcionkaakapitu1"/>
          <w:b/>
          <w:bCs/>
          <w:iCs/>
          <w:u w:val="single"/>
        </w:rPr>
        <w:t xml:space="preserve"> w zakresie </w:t>
      </w:r>
      <w:r>
        <w:rPr>
          <w:rStyle w:val="Domylnaczcionkaakapitu1"/>
          <w:b/>
          <w:bCs/>
          <w:iCs/>
          <w:u w:val="single"/>
        </w:rPr>
        <w:t xml:space="preserve">prowadzenia </w:t>
      </w:r>
      <w:r w:rsidRPr="00324A19">
        <w:rPr>
          <w:rStyle w:val="Domylnaczcionkaakapitu1"/>
          <w:b/>
          <w:bCs/>
          <w:iCs/>
          <w:u w:val="single"/>
        </w:rPr>
        <w:t>integracji sensorycznej</w:t>
      </w:r>
      <w:r w:rsidR="00FF5C44" w:rsidRPr="00324A19">
        <w:rPr>
          <w:rStyle w:val="Domylnaczcionkaakapitu1"/>
          <w:b/>
          <w:bCs/>
          <w:iCs/>
          <w:u w:val="single"/>
        </w:rPr>
        <w:t xml:space="preserve"> </w:t>
      </w:r>
      <w:r>
        <w:rPr>
          <w:rStyle w:val="Domylnaczcionkaakapitu1"/>
          <w:b/>
          <w:bCs/>
          <w:iCs/>
          <w:u w:val="single"/>
        </w:rPr>
        <w:t>-</w:t>
      </w:r>
      <w:r w:rsidRPr="001175AA">
        <w:rPr>
          <w:rStyle w:val="Domylnaczcionkaakapitu1"/>
          <w:rFonts w:ascii="Times New Roman" w:hAnsi="Times New Roman" w:cs="Times New Roman"/>
          <w:bCs/>
        </w:rPr>
        <w:t>wykształcenie oraz</w:t>
      </w:r>
      <w:r>
        <w:rPr>
          <w:rStyle w:val="Domylnaczcionkaakapitu1"/>
          <w:b/>
          <w:bCs/>
        </w:rPr>
        <w:t xml:space="preserve"> </w:t>
      </w:r>
      <w:r w:rsidRPr="00616C54">
        <w:rPr>
          <w:rFonts w:ascii="Times New Roman" w:hAnsi="Times New Roman" w:cs="Times New Roman"/>
        </w:rPr>
        <w:t xml:space="preserve">co najmniej </w:t>
      </w:r>
      <w:r w:rsidR="00BC59D4">
        <w:rPr>
          <w:rFonts w:ascii="Times New Roman" w:hAnsi="Times New Roman" w:cs="Times New Roman"/>
        </w:rPr>
        <w:tab/>
      </w:r>
      <w:r w:rsidRPr="00616C54">
        <w:rPr>
          <w:rFonts w:ascii="Times New Roman" w:hAnsi="Times New Roman" w:cs="Times New Roman"/>
        </w:rPr>
        <w:t xml:space="preserve">trzymiesięczne </w:t>
      </w:r>
      <w:r>
        <w:rPr>
          <w:rFonts w:ascii="Times New Roman" w:hAnsi="Times New Roman" w:cs="Times New Roman"/>
        </w:rPr>
        <w:tab/>
      </w:r>
      <w:r w:rsidRPr="00616C54">
        <w:rPr>
          <w:rFonts w:ascii="Times New Roman" w:hAnsi="Times New Roman" w:cs="Times New Roman"/>
        </w:rPr>
        <w:t xml:space="preserve">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w:t>
      </w:r>
      <w:r w:rsidR="00BC59D4">
        <w:rPr>
          <w:rFonts w:ascii="Times New Roman" w:hAnsi="Times New Roman" w:cs="Times New Roman"/>
        </w:rPr>
        <w:tab/>
      </w:r>
      <w:r w:rsidRPr="00616C54">
        <w:rPr>
          <w:rFonts w:ascii="Times New Roman" w:hAnsi="Times New Roman" w:cs="Times New Roman"/>
        </w:rPr>
        <w:t xml:space="preserve">psychicznymi zdobyte w </w:t>
      </w:r>
      <w:r>
        <w:rPr>
          <w:rFonts w:ascii="Times New Roman" w:hAnsi="Times New Roman" w:cs="Times New Roman"/>
        </w:rPr>
        <w:tab/>
      </w:r>
      <w:r w:rsidRPr="00616C54">
        <w:rPr>
          <w:rFonts w:ascii="Times New Roman" w:hAnsi="Times New Roman" w:cs="Times New Roman"/>
        </w:rPr>
        <w:t xml:space="preserve">jednej z następujących jednostek staż </w:t>
      </w:r>
      <w:r>
        <w:rPr>
          <w:rFonts w:ascii="Times New Roman" w:hAnsi="Times New Roman" w:cs="Times New Roman"/>
        </w:rPr>
        <w:tab/>
      </w:r>
      <w:r w:rsidRPr="00616C54">
        <w:rPr>
          <w:rFonts w:ascii="Times New Roman" w:hAnsi="Times New Roman" w:cs="Times New Roman"/>
        </w:rPr>
        <w:t xml:space="preserve">pracy w jednej z </w:t>
      </w:r>
      <w:r w:rsidR="00BC59D4">
        <w:rPr>
          <w:rFonts w:ascii="Times New Roman" w:hAnsi="Times New Roman" w:cs="Times New Roman"/>
        </w:rPr>
        <w:tab/>
      </w:r>
      <w:r w:rsidRPr="00616C54">
        <w:rPr>
          <w:rFonts w:ascii="Times New Roman" w:hAnsi="Times New Roman" w:cs="Times New Roman"/>
        </w:rPr>
        <w:t>następujących jednostek:</w:t>
      </w:r>
    </w:p>
    <w:p w:rsidR="00324A19" w:rsidRPr="00616C54" w:rsidRDefault="00324A19" w:rsidP="00324A19">
      <w:pPr>
        <w:pStyle w:val="Akapitzlist"/>
        <w:numPr>
          <w:ilvl w:val="0"/>
          <w:numId w:val="48"/>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324A19" w:rsidRPr="00616C54" w:rsidRDefault="00324A19" w:rsidP="00324A19">
      <w:pPr>
        <w:pStyle w:val="Akapitzlist"/>
        <w:numPr>
          <w:ilvl w:val="0"/>
          <w:numId w:val="48"/>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324A19" w:rsidRPr="00616C54" w:rsidRDefault="00324A19" w:rsidP="00324A19">
      <w:pPr>
        <w:pStyle w:val="Akapitzlist"/>
        <w:numPr>
          <w:ilvl w:val="0"/>
          <w:numId w:val="48"/>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324A19" w:rsidRPr="00616C54" w:rsidRDefault="00324A19" w:rsidP="00324A19">
      <w:pPr>
        <w:pStyle w:val="Akapitzlist"/>
        <w:numPr>
          <w:ilvl w:val="0"/>
          <w:numId w:val="48"/>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324A19" w:rsidRPr="00616C54" w:rsidRDefault="00324A19" w:rsidP="00324A19">
      <w:pPr>
        <w:pStyle w:val="Akapitzlist"/>
        <w:numPr>
          <w:ilvl w:val="0"/>
          <w:numId w:val="48"/>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184676" w:rsidRDefault="00324A19" w:rsidP="00324A19">
      <w:pPr>
        <w:pStyle w:val="NormalnyWeb"/>
        <w:shd w:val="clear" w:color="auto" w:fill="FFFFFF"/>
        <w:spacing w:beforeAutospacing="0" w:line="240" w:lineRule="auto"/>
        <w:ind w:left="720"/>
        <w:jc w:val="both"/>
        <w:textAlignment w:val="baseline"/>
        <w:rPr>
          <w:bCs/>
        </w:rPr>
      </w:pPr>
      <w:r>
        <w:rPr>
          <w:bCs/>
        </w:rPr>
        <w:tab/>
      </w: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w:t>
      </w:r>
      <w:r>
        <w:rPr>
          <w:bCs/>
        </w:rPr>
        <w:tab/>
      </w:r>
      <w:r w:rsidRPr="00616C54">
        <w:rPr>
          <w:bCs/>
        </w:rPr>
        <w:t xml:space="preserve">usługi </w:t>
      </w:r>
      <w:r>
        <w:rPr>
          <w:bCs/>
        </w:rPr>
        <w:tab/>
      </w:r>
      <w:r w:rsidRPr="00616C54">
        <w:rPr>
          <w:bCs/>
        </w:rPr>
        <w:t>opiekuńcze dla osób z zaburzeniami psychicznymi</w:t>
      </w:r>
      <w:r>
        <w:rPr>
          <w:bCs/>
        </w:rPr>
        <w:t>;</w:t>
      </w:r>
    </w:p>
    <w:p w:rsidR="00324A19" w:rsidRPr="00616C54" w:rsidRDefault="00324A19" w:rsidP="00324A19">
      <w:pPr>
        <w:pStyle w:val="Akapitzlist"/>
        <w:spacing w:after="0" w:line="240" w:lineRule="auto"/>
        <w:ind w:left="0"/>
        <w:jc w:val="both"/>
        <w:rPr>
          <w:rFonts w:ascii="Times New Roman" w:hAnsi="Times New Roman" w:cs="Times New Roman"/>
        </w:rPr>
      </w:pPr>
      <w:r w:rsidRPr="00324A19">
        <w:rPr>
          <w:b/>
          <w:bCs/>
        </w:rPr>
        <w:tab/>
      </w:r>
      <w:r w:rsidRPr="00324A19">
        <w:rPr>
          <w:b/>
          <w:bCs/>
          <w:u w:val="single"/>
        </w:rPr>
        <w:t xml:space="preserve">instruktor w zakresie </w:t>
      </w:r>
      <w:r>
        <w:rPr>
          <w:b/>
          <w:bCs/>
          <w:u w:val="single"/>
        </w:rPr>
        <w:t xml:space="preserve">prowadzenia </w:t>
      </w:r>
      <w:proofErr w:type="gramStart"/>
      <w:r w:rsidRPr="00324A19">
        <w:rPr>
          <w:b/>
          <w:bCs/>
          <w:u w:val="single"/>
        </w:rPr>
        <w:t xml:space="preserve">treningu EEG </w:t>
      </w:r>
      <w:proofErr w:type="spellStart"/>
      <w:r w:rsidRPr="00324A19">
        <w:rPr>
          <w:b/>
          <w:bCs/>
          <w:u w:val="single"/>
        </w:rPr>
        <w:t>Biofeedback</w:t>
      </w:r>
      <w:r>
        <w:rPr>
          <w:b/>
          <w:bCs/>
          <w:u w:val="single"/>
        </w:rPr>
        <w:t>-</w:t>
      </w:r>
      <w:r w:rsidRPr="001175AA">
        <w:rPr>
          <w:rStyle w:val="Domylnaczcionkaakapitu1"/>
          <w:rFonts w:ascii="Times New Roman" w:hAnsi="Times New Roman" w:cs="Times New Roman"/>
          <w:bCs/>
        </w:rPr>
        <w:t>wykształcenie</w:t>
      </w:r>
      <w:proofErr w:type="spellEnd"/>
      <w:proofErr w:type="gramEnd"/>
      <w:r w:rsidRPr="001175AA">
        <w:rPr>
          <w:rStyle w:val="Domylnaczcionkaakapitu1"/>
          <w:rFonts w:ascii="Times New Roman" w:hAnsi="Times New Roman" w:cs="Times New Roman"/>
          <w:bCs/>
        </w:rPr>
        <w:t xml:space="preserve"> oraz</w:t>
      </w:r>
      <w:r>
        <w:rPr>
          <w:rStyle w:val="Domylnaczcionkaakapitu1"/>
          <w:b/>
          <w:bCs/>
        </w:rPr>
        <w:t xml:space="preserve"> </w:t>
      </w:r>
      <w:r w:rsidRPr="00616C54">
        <w:rPr>
          <w:rFonts w:ascii="Times New Roman" w:hAnsi="Times New Roman" w:cs="Times New Roman"/>
        </w:rPr>
        <w:t xml:space="preserve">co </w:t>
      </w:r>
      <w:r>
        <w:rPr>
          <w:rFonts w:ascii="Times New Roman" w:hAnsi="Times New Roman" w:cs="Times New Roman"/>
        </w:rPr>
        <w:tab/>
      </w:r>
      <w:r w:rsidRPr="00616C54">
        <w:rPr>
          <w:rFonts w:ascii="Times New Roman" w:hAnsi="Times New Roman" w:cs="Times New Roman"/>
        </w:rPr>
        <w:t xml:space="preserve">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w:t>
      </w:r>
      <w:r>
        <w:rPr>
          <w:rFonts w:ascii="Times New Roman" w:hAnsi="Times New Roman" w:cs="Times New Roman"/>
        </w:rPr>
        <w:tab/>
      </w:r>
      <w:r w:rsidRPr="00616C54">
        <w:rPr>
          <w:rFonts w:ascii="Times New Roman" w:hAnsi="Times New Roman" w:cs="Times New Roman"/>
        </w:rPr>
        <w:t xml:space="preserve">psychicznymi zdobyte w jednej z następujących jednostek staż </w:t>
      </w:r>
      <w:r>
        <w:rPr>
          <w:rFonts w:ascii="Times New Roman" w:hAnsi="Times New Roman" w:cs="Times New Roman"/>
        </w:rPr>
        <w:tab/>
      </w:r>
      <w:r w:rsidRPr="00616C54">
        <w:rPr>
          <w:rFonts w:ascii="Times New Roman" w:hAnsi="Times New Roman" w:cs="Times New Roman"/>
        </w:rPr>
        <w:t xml:space="preserve">pracy w jednej z </w:t>
      </w:r>
      <w:r>
        <w:rPr>
          <w:rFonts w:ascii="Times New Roman" w:hAnsi="Times New Roman" w:cs="Times New Roman"/>
        </w:rPr>
        <w:tab/>
      </w:r>
      <w:r w:rsidRPr="00616C54">
        <w:rPr>
          <w:rFonts w:ascii="Times New Roman" w:hAnsi="Times New Roman" w:cs="Times New Roman"/>
        </w:rPr>
        <w:t>następujących jednostek:</w:t>
      </w:r>
    </w:p>
    <w:p w:rsidR="00324A19" w:rsidRPr="00616C54" w:rsidRDefault="00324A19" w:rsidP="00324A19">
      <w:pPr>
        <w:pStyle w:val="Akapitzlist"/>
        <w:numPr>
          <w:ilvl w:val="0"/>
          <w:numId w:val="49"/>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324A19" w:rsidRPr="00616C54" w:rsidRDefault="00324A19" w:rsidP="00324A19">
      <w:pPr>
        <w:pStyle w:val="Akapitzlist"/>
        <w:numPr>
          <w:ilvl w:val="0"/>
          <w:numId w:val="49"/>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324A19" w:rsidRPr="00616C54" w:rsidRDefault="00324A19" w:rsidP="00324A19">
      <w:pPr>
        <w:pStyle w:val="Akapitzlist"/>
        <w:numPr>
          <w:ilvl w:val="0"/>
          <w:numId w:val="49"/>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324A19" w:rsidRPr="00616C54" w:rsidRDefault="00324A19" w:rsidP="00324A19">
      <w:pPr>
        <w:pStyle w:val="Akapitzlist"/>
        <w:numPr>
          <w:ilvl w:val="0"/>
          <w:numId w:val="49"/>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324A19" w:rsidRPr="00616C54" w:rsidRDefault="00324A19" w:rsidP="00324A19">
      <w:pPr>
        <w:pStyle w:val="Akapitzlist"/>
        <w:numPr>
          <w:ilvl w:val="0"/>
          <w:numId w:val="49"/>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324A19" w:rsidRDefault="00BC59D4" w:rsidP="00324A19">
      <w:pPr>
        <w:pStyle w:val="NormalnyWeb"/>
        <w:shd w:val="clear" w:color="auto" w:fill="FFFFFF"/>
        <w:spacing w:beforeAutospacing="0" w:line="240" w:lineRule="auto"/>
        <w:ind w:left="720"/>
        <w:jc w:val="both"/>
        <w:textAlignment w:val="baseline"/>
        <w:rPr>
          <w:bCs/>
        </w:rPr>
      </w:pPr>
      <w:r>
        <w:rPr>
          <w:bCs/>
        </w:rPr>
        <w:tab/>
      </w:r>
      <w:r w:rsidR="00324A19" w:rsidRPr="00616C54">
        <w:rPr>
          <w:bCs/>
        </w:rPr>
        <w:t xml:space="preserve">w innej jednostce niż </w:t>
      </w:r>
      <w:proofErr w:type="gramStart"/>
      <w:r w:rsidR="00324A19" w:rsidRPr="00616C54">
        <w:rPr>
          <w:bCs/>
        </w:rPr>
        <w:t>wymienione w pkt</w:t>
      </w:r>
      <w:proofErr w:type="gramEnd"/>
      <w:r w:rsidR="00324A19" w:rsidRPr="00616C54">
        <w:rPr>
          <w:bCs/>
        </w:rPr>
        <w:t xml:space="preserve">. 1-5 świadczącej specjalistyczne </w:t>
      </w:r>
      <w:r>
        <w:rPr>
          <w:bCs/>
        </w:rPr>
        <w:tab/>
      </w:r>
      <w:r w:rsidR="00324A19" w:rsidRPr="00616C54">
        <w:rPr>
          <w:bCs/>
        </w:rPr>
        <w:t xml:space="preserve">usługi </w:t>
      </w:r>
      <w:r w:rsidR="00324A19">
        <w:rPr>
          <w:bCs/>
        </w:rPr>
        <w:tab/>
      </w:r>
      <w:r w:rsidR="00324A19" w:rsidRPr="00616C54">
        <w:rPr>
          <w:bCs/>
        </w:rPr>
        <w:t>opiekuńcze dla osób z zaburzeniami psychicznymi</w:t>
      </w:r>
      <w:r w:rsidR="00324A19">
        <w:rPr>
          <w:bCs/>
        </w:rPr>
        <w:t>;</w:t>
      </w:r>
    </w:p>
    <w:p w:rsidR="00324A19" w:rsidRPr="00616C54" w:rsidRDefault="00324A19" w:rsidP="00324A19">
      <w:pPr>
        <w:pStyle w:val="Akapitzlist"/>
        <w:spacing w:after="0" w:line="240" w:lineRule="auto"/>
        <w:ind w:left="0"/>
        <w:jc w:val="both"/>
        <w:rPr>
          <w:rFonts w:ascii="Times New Roman" w:hAnsi="Times New Roman" w:cs="Times New Roman"/>
        </w:rPr>
      </w:pPr>
      <w:r w:rsidRPr="00324A19">
        <w:rPr>
          <w:b/>
          <w:bCs/>
        </w:rPr>
        <w:tab/>
      </w:r>
      <w:proofErr w:type="gramStart"/>
      <w:r w:rsidRPr="00324A19">
        <w:rPr>
          <w:b/>
          <w:bCs/>
          <w:u w:val="single"/>
        </w:rPr>
        <w:t>instruktor</w:t>
      </w:r>
      <w:proofErr w:type="gramEnd"/>
      <w:r w:rsidRPr="00324A19">
        <w:rPr>
          <w:b/>
          <w:bCs/>
          <w:u w:val="single"/>
        </w:rPr>
        <w:t xml:space="preserve"> w zakresie prowadzenia </w:t>
      </w:r>
      <w:proofErr w:type="spellStart"/>
      <w:r w:rsidRPr="00324A19">
        <w:rPr>
          <w:b/>
          <w:bCs/>
          <w:u w:val="single"/>
        </w:rPr>
        <w:t>arteterapii</w:t>
      </w:r>
      <w:r>
        <w:rPr>
          <w:bCs/>
        </w:rPr>
        <w:t>-</w:t>
      </w:r>
      <w:r w:rsidRPr="001175AA">
        <w:rPr>
          <w:rStyle w:val="Domylnaczcionkaakapitu1"/>
          <w:rFonts w:ascii="Times New Roman" w:hAnsi="Times New Roman" w:cs="Times New Roman"/>
          <w:bCs/>
        </w:rPr>
        <w:t>wykształcenie</w:t>
      </w:r>
      <w:proofErr w:type="spellEnd"/>
      <w:r w:rsidRPr="001175AA">
        <w:rPr>
          <w:rStyle w:val="Domylnaczcionkaakapitu1"/>
          <w:rFonts w:ascii="Times New Roman" w:hAnsi="Times New Roman" w:cs="Times New Roman"/>
          <w:bCs/>
        </w:rPr>
        <w:t xml:space="preserve"> oraz</w:t>
      </w:r>
      <w:r>
        <w:rPr>
          <w:rStyle w:val="Domylnaczcionkaakapitu1"/>
          <w:b/>
          <w:bCs/>
        </w:rPr>
        <w:t xml:space="preserve"> </w:t>
      </w:r>
      <w:r w:rsidRPr="00616C54">
        <w:rPr>
          <w:rFonts w:ascii="Times New Roman" w:hAnsi="Times New Roman" w:cs="Times New Roman"/>
        </w:rPr>
        <w:t xml:space="preserve">co najmniej </w:t>
      </w:r>
      <w:r>
        <w:rPr>
          <w:rFonts w:ascii="Times New Roman" w:hAnsi="Times New Roman" w:cs="Times New Roman"/>
        </w:rPr>
        <w:tab/>
      </w:r>
      <w:r w:rsidR="00BC59D4">
        <w:rPr>
          <w:rFonts w:ascii="Times New Roman" w:hAnsi="Times New Roman" w:cs="Times New Roman"/>
        </w:rPr>
        <w:tab/>
      </w:r>
      <w:r w:rsidR="00BC59D4">
        <w:rPr>
          <w:rFonts w:ascii="Times New Roman" w:hAnsi="Times New Roman" w:cs="Times New Roman"/>
        </w:rPr>
        <w:tab/>
      </w:r>
      <w:r w:rsidR="00BC59D4">
        <w:rPr>
          <w:rFonts w:ascii="Times New Roman" w:hAnsi="Times New Roman" w:cs="Times New Roman"/>
        </w:rPr>
        <w:tab/>
      </w:r>
      <w:r w:rsidRPr="00616C54">
        <w:rPr>
          <w:rFonts w:ascii="Times New Roman" w:hAnsi="Times New Roman" w:cs="Times New Roman"/>
        </w:rPr>
        <w:t xml:space="preserve">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w:t>
      </w:r>
      <w:r>
        <w:rPr>
          <w:rFonts w:ascii="Times New Roman" w:hAnsi="Times New Roman" w:cs="Times New Roman"/>
        </w:rPr>
        <w:tab/>
      </w:r>
      <w:r w:rsidR="00BC59D4">
        <w:rPr>
          <w:rFonts w:ascii="Times New Roman" w:hAnsi="Times New Roman" w:cs="Times New Roman"/>
        </w:rPr>
        <w:tab/>
      </w:r>
      <w:r w:rsidRPr="00616C54">
        <w:rPr>
          <w:rFonts w:ascii="Times New Roman" w:hAnsi="Times New Roman" w:cs="Times New Roman"/>
        </w:rPr>
        <w:t xml:space="preserve">psychicznymi zdobyte w jednej z następujących jednostek staż </w:t>
      </w:r>
      <w:r>
        <w:rPr>
          <w:rFonts w:ascii="Times New Roman" w:hAnsi="Times New Roman" w:cs="Times New Roman"/>
        </w:rPr>
        <w:tab/>
      </w:r>
      <w:r w:rsidRPr="00616C54">
        <w:rPr>
          <w:rFonts w:ascii="Times New Roman" w:hAnsi="Times New Roman" w:cs="Times New Roman"/>
        </w:rPr>
        <w:t xml:space="preserve">pracy w jednej z </w:t>
      </w:r>
      <w:r>
        <w:rPr>
          <w:rFonts w:ascii="Times New Roman" w:hAnsi="Times New Roman" w:cs="Times New Roman"/>
        </w:rPr>
        <w:tab/>
      </w:r>
      <w:r w:rsidR="00BC59D4">
        <w:rPr>
          <w:rFonts w:ascii="Times New Roman" w:hAnsi="Times New Roman" w:cs="Times New Roman"/>
        </w:rPr>
        <w:tab/>
      </w:r>
      <w:r w:rsidRPr="00616C54">
        <w:rPr>
          <w:rFonts w:ascii="Times New Roman" w:hAnsi="Times New Roman" w:cs="Times New Roman"/>
        </w:rPr>
        <w:t>następujących jednostek:</w:t>
      </w:r>
    </w:p>
    <w:p w:rsidR="00324A19" w:rsidRPr="00616C54" w:rsidRDefault="00324A19" w:rsidP="00324A19">
      <w:pPr>
        <w:pStyle w:val="Akapitzlist"/>
        <w:numPr>
          <w:ilvl w:val="0"/>
          <w:numId w:val="50"/>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324A19" w:rsidRPr="00616C54" w:rsidRDefault="00324A19" w:rsidP="00324A19">
      <w:pPr>
        <w:pStyle w:val="Akapitzlist"/>
        <w:numPr>
          <w:ilvl w:val="0"/>
          <w:numId w:val="50"/>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324A19" w:rsidRPr="00616C54" w:rsidRDefault="00324A19" w:rsidP="00324A19">
      <w:pPr>
        <w:pStyle w:val="Akapitzlist"/>
        <w:numPr>
          <w:ilvl w:val="0"/>
          <w:numId w:val="50"/>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324A19" w:rsidRPr="00616C54" w:rsidRDefault="00324A19" w:rsidP="00324A19">
      <w:pPr>
        <w:pStyle w:val="Akapitzlist"/>
        <w:numPr>
          <w:ilvl w:val="0"/>
          <w:numId w:val="50"/>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324A19" w:rsidRPr="00616C54" w:rsidRDefault="00324A19" w:rsidP="00324A19">
      <w:pPr>
        <w:pStyle w:val="Akapitzlist"/>
        <w:numPr>
          <w:ilvl w:val="0"/>
          <w:numId w:val="50"/>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324A19" w:rsidRPr="00324A19" w:rsidRDefault="00324A19" w:rsidP="00324A19">
      <w:pPr>
        <w:pStyle w:val="NormalnyWeb"/>
        <w:shd w:val="clear" w:color="auto" w:fill="FFFFFF"/>
        <w:spacing w:beforeAutospacing="0" w:line="240" w:lineRule="auto"/>
        <w:ind w:left="720"/>
        <w:jc w:val="both"/>
        <w:textAlignment w:val="baseline"/>
        <w:rPr>
          <w:rStyle w:val="Domylnaczcionkaakapitu1"/>
          <w:b/>
          <w:bCs/>
          <w:iCs/>
          <w:sz w:val="22"/>
          <w:szCs w:val="22"/>
          <w:u w:val="single"/>
        </w:rPr>
      </w:pPr>
      <w:r>
        <w:rPr>
          <w:bCs/>
        </w:rPr>
        <w:tab/>
      </w: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w:t>
      </w:r>
      <w:r>
        <w:rPr>
          <w:bCs/>
        </w:rPr>
        <w:tab/>
      </w:r>
      <w:r w:rsidRPr="00616C54">
        <w:rPr>
          <w:bCs/>
        </w:rPr>
        <w:t xml:space="preserve">usługi </w:t>
      </w:r>
      <w:r>
        <w:rPr>
          <w:bCs/>
        </w:rPr>
        <w:tab/>
      </w:r>
      <w:r w:rsidRPr="00616C54">
        <w:rPr>
          <w:bCs/>
        </w:rPr>
        <w:t>opiekuńcze dla osób z zaburzeniami psychicznymi</w:t>
      </w:r>
    </w:p>
    <w:p w:rsidR="00BC59D4" w:rsidRPr="009B45A9" w:rsidRDefault="00BC59D4" w:rsidP="00BC59D4">
      <w:pPr>
        <w:pStyle w:val="Tekstpodstawowy3"/>
        <w:widowControl w:val="0"/>
        <w:tabs>
          <w:tab w:val="left" w:pos="0"/>
        </w:tabs>
        <w:suppressAutoHyphens w:val="0"/>
        <w:spacing w:after="0"/>
        <w:ind w:left="284"/>
        <w:jc w:val="both"/>
        <w:textAlignment w:val="baseline"/>
        <w:rPr>
          <w:rFonts w:ascii="Arial Narrow" w:eastAsia="Lucida Sans Unicode" w:hAnsi="Arial Narrow" w:cs="Verdana"/>
          <w:color w:val="000000" w:themeColor="text1"/>
          <w:kern w:val="1"/>
          <w:sz w:val="22"/>
          <w:szCs w:val="22"/>
          <w:lang w:eastAsia="hi-IN" w:bidi="hi-IN"/>
        </w:rPr>
      </w:pPr>
      <w:r w:rsidRPr="009B45A9">
        <w:rPr>
          <w:rFonts w:ascii="Times New Roman" w:hAnsi="Times New Roman" w:cs="Times New Roman"/>
          <w:bCs/>
          <w:color w:val="000000" w:themeColor="text1"/>
          <w:sz w:val="22"/>
          <w:szCs w:val="22"/>
        </w:rPr>
        <w:t>2.</w:t>
      </w:r>
      <w:r w:rsidR="008501CB" w:rsidRPr="009B45A9">
        <w:rPr>
          <w:rFonts w:ascii="Times New Roman" w:hAnsi="Times New Roman" w:cs="Times New Roman"/>
          <w:bCs/>
          <w:color w:val="000000" w:themeColor="text1"/>
          <w:sz w:val="22"/>
          <w:szCs w:val="22"/>
        </w:rPr>
        <w:t xml:space="preserve"> Zamawiający wymaga aby Wykonawca w zakresie sprzętu do wykonywania przedmiotu zam</w:t>
      </w:r>
      <w:r w:rsidR="008501CB" w:rsidRPr="009B45A9">
        <w:rPr>
          <w:rFonts w:ascii="Times New Roman" w:hAnsi="Times New Roman" w:cs="Times New Roman"/>
          <w:bCs/>
          <w:color w:val="000000" w:themeColor="text1"/>
          <w:sz w:val="22"/>
          <w:szCs w:val="22"/>
        </w:rPr>
        <w:t>ó</w:t>
      </w:r>
      <w:r w:rsidR="008501CB" w:rsidRPr="009B45A9">
        <w:rPr>
          <w:rFonts w:ascii="Times New Roman" w:hAnsi="Times New Roman" w:cs="Times New Roman"/>
          <w:bCs/>
          <w:color w:val="000000" w:themeColor="text1"/>
          <w:sz w:val="22"/>
          <w:szCs w:val="22"/>
        </w:rPr>
        <w:t xml:space="preserve">wienia dot. terapii EEG </w:t>
      </w:r>
      <w:proofErr w:type="spellStart"/>
      <w:r w:rsidR="008501CB" w:rsidRPr="009B45A9">
        <w:rPr>
          <w:rFonts w:ascii="Times New Roman" w:hAnsi="Times New Roman" w:cs="Times New Roman"/>
          <w:bCs/>
          <w:color w:val="000000" w:themeColor="text1"/>
          <w:sz w:val="22"/>
          <w:szCs w:val="22"/>
        </w:rPr>
        <w:t>Biofeedbak</w:t>
      </w:r>
      <w:proofErr w:type="spellEnd"/>
      <w:r w:rsidR="008501CB" w:rsidRPr="009B45A9">
        <w:rPr>
          <w:rFonts w:ascii="Times New Roman" w:hAnsi="Times New Roman" w:cs="Times New Roman"/>
          <w:bCs/>
          <w:color w:val="000000" w:themeColor="text1"/>
          <w:sz w:val="22"/>
          <w:szCs w:val="22"/>
        </w:rPr>
        <w:t xml:space="preserve"> przedstawił </w:t>
      </w:r>
      <w:r w:rsidR="009B45A9" w:rsidRPr="009B45A9">
        <w:rPr>
          <w:rFonts w:ascii="Times New Roman" w:hAnsi="Times New Roman" w:cs="Times New Roman"/>
          <w:bCs/>
          <w:color w:val="000000" w:themeColor="text1"/>
          <w:sz w:val="22"/>
          <w:szCs w:val="22"/>
        </w:rPr>
        <w:t>dokument potw</w:t>
      </w:r>
      <w:r w:rsidR="009B45A9">
        <w:rPr>
          <w:rFonts w:ascii="Times New Roman" w:hAnsi="Times New Roman" w:cs="Times New Roman"/>
          <w:bCs/>
          <w:color w:val="000000" w:themeColor="text1"/>
          <w:sz w:val="22"/>
          <w:szCs w:val="22"/>
        </w:rPr>
        <w:t>ie</w:t>
      </w:r>
      <w:r w:rsidR="009B45A9" w:rsidRPr="009B45A9">
        <w:rPr>
          <w:rFonts w:ascii="Times New Roman" w:hAnsi="Times New Roman" w:cs="Times New Roman"/>
          <w:bCs/>
          <w:color w:val="000000" w:themeColor="text1"/>
          <w:sz w:val="22"/>
          <w:szCs w:val="22"/>
        </w:rPr>
        <w:t>rdzający iż w/w sprzęt jest be</w:t>
      </w:r>
      <w:r w:rsidR="009B45A9" w:rsidRPr="009B45A9">
        <w:rPr>
          <w:rFonts w:ascii="Times New Roman" w:hAnsi="Times New Roman" w:cs="Times New Roman"/>
          <w:bCs/>
          <w:color w:val="000000" w:themeColor="text1"/>
          <w:sz w:val="22"/>
          <w:szCs w:val="22"/>
        </w:rPr>
        <w:t>z</w:t>
      </w:r>
      <w:r w:rsidR="009B45A9" w:rsidRPr="009B45A9">
        <w:rPr>
          <w:rFonts w:ascii="Times New Roman" w:hAnsi="Times New Roman" w:cs="Times New Roman"/>
          <w:bCs/>
          <w:color w:val="000000" w:themeColor="text1"/>
          <w:sz w:val="22"/>
          <w:szCs w:val="22"/>
        </w:rPr>
        <w:t xml:space="preserve">pieczny dla użytkowników np. </w:t>
      </w:r>
      <w:proofErr w:type="gramStart"/>
      <w:r w:rsidR="009B45A9" w:rsidRPr="009B45A9">
        <w:rPr>
          <w:rFonts w:ascii="Times New Roman" w:hAnsi="Times New Roman" w:cs="Times New Roman"/>
          <w:bCs/>
          <w:color w:val="000000" w:themeColor="text1"/>
          <w:sz w:val="22"/>
          <w:szCs w:val="22"/>
        </w:rPr>
        <w:t xml:space="preserve">certyfikat , </w:t>
      </w:r>
      <w:proofErr w:type="gramEnd"/>
      <w:r w:rsidR="009B45A9" w:rsidRPr="009B45A9">
        <w:rPr>
          <w:rFonts w:ascii="Times New Roman" w:hAnsi="Times New Roman" w:cs="Times New Roman"/>
          <w:bCs/>
          <w:color w:val="000000" w:themeColor="text1"/>
          <w:sz w:val="22"/>
          <w:szCs w:val="22"/>
        </w:rPr>
        <w:t>akredytacje, instrukcję</w:t>
      </w:r>
      <w:r w:rsidR="009B45A9">
        <w:rPr>
          <w:rFonts w:ascii="Times New Roman" w:hAnsi="Times New Roman" w:cs="Times New Roman"/>
          <w:bCs/>
          <w:color w:val="000000" w:themeColor="text1"/>
          <w:sz w:val="22"/>
          <w:szCs w:val="22"/>
        </w:rPr>
        <w:t>, kartę gwarancyjną.</w:t>
      </w:r>
      <w:r w:rsidR="009B45A9" w:rsidRPr="009B45A9">
        <w:rPr>
          <w:rFonts w:ascii="Times New Roman" w:hAnsi="Times New Roman" w:cs="Times New Roman"/>
          <w:bCs/>
          <w:color w:val="000000" w:themeColor="text1"/>
          <w:sz w:val="22"/>
          <w:szCs w:val="22"/>
        </w:rPr>
        <w:t xml:space="preserve"> </w:t>
      </w:r>
    </w:p>
    <w:p w:rsidR="00324A19" w:rsidRPr="00616C54" w:rsidRDefault="00324A19" w:rsidP="00324A19">
      <w:pPr>
        <w:pStyle w:val="NormalnyWeb"/>
        <w:shd w:val="clear" w:color="auto" w:fill="FFFFFF"/>
        <w:spacing w:beforeAutospacing="0" w:line="240" w:lineRule="auto"/>
        <w:ind w:left="720"/>
        <w:jc w:val="both"/>
        <w:textAlignment w:val="baseline"/>
        <w:rPr>
          <w:b/>
          <w:bCs/>
        </w:rPr>
      </w:pP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3. Postanowienia dotyczące Podmiotów udostępniających zasoby:</w:t>
      </w:r>
    </w:p>
    <w:p w:rsidR="00184676" w:rsidRPr="00616C54" w:rsidRDefault="00184676" w:rsidP="00807E5D">
      <w:pPr>
        <w:pStyle w:val="Akapitzlist"/>
        <w:numPr>
          <w:ilvl w:val="0"/>
          <w:numId w:val="6"/>
        </w:numPr>
        <w:spacing w:after="0" w:line="271" w:lineRule="auto"/>
        <w:jc w:val="both"/>
        <w:rPr>
          <w:rFonts w:ascii="Times New Roman" w:hAnsi="Times New Roman" w:cs="Times New Roman"/>
        </w:rPr>
      </w:pPr>
      <w:r w:rsidRPr="00616C54">
        <w:rPr>
          <w:rFonts w:ascii="Times New Roman" w:hAnsi="Times New Roman" w:cs="Times New Roman"/>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w:t>
      </w:r>
      <w:r w:rsidRPr="00616C54">
        <w:rPr>
          <w:rFonts w:ascii="Times New Roman" w:hAnsi="Times New Roman" w:cs="Times New Roman"/>
        </w:rPr>
        <w:lastRenderedPageBreak/>
        <w:t xml:space="preserve">podmiotów udostępniających zasoby, niezależnie od charakteru prawnego łączących go z nim stosunków prawnych (Podmioty udostępniające zasoby). </w:t>
      </w:r>
    </w:p>
    <w:p w:rsidR="00184676" w:rsidRPr="00616C54" w:rsidRDefault="00184676" w:rsidP="00807E5D">
      <w:pPr>
        <w:pStyle w:val="Akapitzlist"/>
        <w:numPr>
          <w:ilvl w:val="0"/>
          <w:numId w:val="6"/>
        </w:numPr>
        <w:spacing w:after="0" w:line="271" w:lineRule="auto"/>
        <w:jc w:val="both"/>
        <w:rPr>
          <w:rFonts w:ascii="Times New Roman" w:hAnsi="Times New Roman" w:cs="Times New Roman"/>
        </w:rPr>
      </w:pPr>
      <w:r w:rsidRPr="00616C54">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616C54">
        <w:rPr>
          <w:rFonts w:ascii="Times New Roman" w:hAnsi="Times New Roman" w:cs="Times New Roman"/>
        </w:rPr>
        <w:t>realizacji których</w:t>
      </w:r>
      <w:proofErr w:type="gramEnd"/>
      <w:r w:rsidRPr="00616C54">
        <w:rPr>
          <w:rFonts w:ascii="Times New Roman" w:hAnsi="Times New Roman" w:cs="Times New Roman"/>
        </w:rPr>
        <w:t xml:space="preserve"> te zdolności są wymagane. </w:t>
      </w:r>
    </w:p>
    <w:p w:rsidR="00184676" w:rsidRPr="00616C54" w:rsidRDefault="00184676" w:rsidP="00807E5D">
      <w:pPr>
        <w:pStyle w:val="Akapitzlist"/>
        <w:numPr>
          <w:ilvl w:val="0"/>
          <w:numId w:val="6"/>
        </w:numPr>
        <w:spacing w:after="0" w:line="271" w:lineRule="auto"/>
        <w:jc w:val="both"/>
        <w:rPr>
          <w:rFonts w:ascii="Times New Roman" w:hAnsi="Times New Roman" w:cs="Times New Roman"/>
        </w:rPr>
      </w:pPr>
      <w:r w:rsidRPr="00616C54">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p>
    <w:p w:rsidR="00184676" w:rsidRPr="00616C54" w:rsidRDefault="00184676" w:rsidP="00807E5D">
      <w:pPr>
        <w:pStyle w:val="Akapitzlist"/>
        <w:numPr>
          <w:ilvl w:val="0"/>
          <w:numId w:val="6"/>
        </w:numPr>
        <w:spacing w:after="0" w:line="271" w:lineRule="auto"/>
        <w:jc w:val="both"/>
        <w:rPr>
          <w:rFonts w:ascii="Times New Roman" w:hAnsi="Times New Roman" w:cs="Times New Roman"/>
        </w:rPr>
      </w:pPr>
      <w:r w:rsidRPr="00616C54">
        <w:rPr>
          <w:rFonts w:ascii="Times New Roman" w:hAnsi="Times New Roman" w:cs="Times New Roman"/>
        </w:rPr>
        <w:t xml:space="preserve">Zobowiązanie podmiotu udostępniającego zasoby potwierdza, że stosunek łączący wykonawcę z tym podmiotem / podmiotami udostępniającymi zasoby gwarantuje rzeczywisty dostęp do tych zasobów oraz określa w szczególności: </w:t>
      </w:r>
    </w:p>
    <w:p w:rsidR="00184676" w:rsidRPr="00616C54" w:rsidRDefault="00184676" w:rsidP="00807E5D">
      <w:pPr>
        <w:pStyle w:val="Akapitzlist"/>
        <w:numPr>
          <w:ilvl w:val="0"/>
          <w:numId w:val="7"/>
        </w:numPr>
        <w:spacing w:after="0" w:line="271" w:lineRule="auto"/>
        <w:ind w:left="1418"/>
        <w:jc w:val="both"/>
        <w:rPr>
          <w:rFonts w:ascii="Times New Roman" w:hAnsi="Times New Roman" w:cs="Times New Roman"/>
        </w:rPr>
      </w:pPr>
      <w:r w:rsidRPr="00616C54">
        <w:rPr>
          <w:rFonts w:ascii="Times New Roman" w:hAnsi="Times New Roman" w:cs="Times New Roman"/>
        </w:rPr>
        <w:t xml:space="preserve"> </w:t>
      </w:r>
      <w:proofErr w:type="gramStart"/>
      <w:r w:rsidRPr="00616C54">
        <w:rPr>
          <w:rFonts w:ascii="Times New Roman" w:hAnsi="Times New Roman" w:cs="Times New Roman"/>
        </w:rPr>
        <w:t>zakres</w:t>
      </w:r>
      <w:proofErr w:type="gramEnd"/>
      <w:r w:rsidRPr="00616C54">
        <w:rPr>
          <w:rFonts w:ascii="Times New Roman" w:hAnsi="Times New Roman" w:cs="Times New Roman"/>
        </w:rPr>
        <w:t xml:space="preserve"> dostępnych wykonawcy zasobów podmiotu udostępniającego zasoby; </w:t>
      </w:r>
    </w:p>
    <w:p w:rsidR="00184676" w:rsidRPr="00616C54" w:rsidRDefault="00184676" w:rsidP="00807E5D">
      <w:pPr>
        <w:pStyle w:val="Akapitzlist"/>
        <w:numPr>
          <w:ilvl w:val="0"/>
          <w:numId w:val="7"/>
        </w:numPr>
        <w:spacing w:after="0" w:line="271" w:lineRule="auto"/>
        <w:ind w:left="1418"/>
        <w:jc w:val="both"/>
        <w:rPr>
          <w:rFonts w:ascii="Times New Roman" w:hAnsi="Times New Roman" w:cs="Times New Roman"/>
        </w:rPr>
      </w:pPr>
      <w:proofErr w:type="gramStart"/>
      <w:r w:rsidRPr="00616C54">
        <w:rPr>
          <w:rFonts w:ascii="Times New Roman" w:hAnsi="Times New Roman" w:cs="Times New Roman"/>
        </w:rPr>
        <w:t>sposób</w:t>
      </w:r>
      <w:proofErr w:type="gramEnd"/>
      <w:r w:rsidRPr="00616C54">
        <w:rPr>
          <w:rFonts w:ascii="Times New Roman" w:hAnsi="Times New Roman" w:cs="Times New Roman"/>
        </w:rPr>
        <w:t xml:space="preserve"> i okres udostępnienia wykonawcy i wykorzystania przez niego zasobów podmiotu udostępniającego te zasoby przy wykonywaniu zamówienia; </w:t>
      </w:r>
    </w:p>
    <w:p w:rsidR="00184676" w:rsidRPr="00616C54" w:rsidRDefault="00184676" w:rsidP="00807E5D">
      <w:pPr>
        <w:pStyle w:val="Akapitzlist"/>
        <w:numPr>
          <w:ilvl w:val="0"/>
          <w:numId w:val="7"/>
        </w:numPr>
        <w:spacing w:after="0" w:line="271" w:lineRule="auto"/>
        <w:ind w:left="1418"/>
        <w:jc w:val="both"/>
        <w:rPr>
          <w:rFonts w:ascii="Times New Roman" w:hAnsi="Times New Roman" w:cs="Times New Roman"/>
        </w:rPr>
      </w:pPr>
      <w:r w:rsidRPr="00616C54">
        <w:rPr>
          <w:rFonts w:ascii="Times New Roman" w:hAnsi="Times New Roman" w:cs="Times New Roman"/>
        </w:rPr>
        <w:t xml:space="preserve">czy i w jakim zakresie podmiot udostępniający zasoby, na </w:t>
      </w:r>
      <w:proofErr w:type="gramStart"/>
      <w:r w:rsidRPr="00616C54">
        <w:rPr>
          <w:rFonts w:ascii="Times New Roman" w:hAnsi="Times New Roman" w:cs="Times New Roman"/>
        </w:rPr>
        <w:t>zdolnościach którego</w:t>
      </w:r>
      <w:proofErr w:type="gramEnd"/>
      <w:r w:rsidRPr="00616C54">
        <w:rPr>
          <w:rFonts w:ascii="Times New Roman" w:hAnsi="Times New Roman" w:cs="Times New Roman"/>
        </w:rPr>
        <w:t xml:space="preserve"> wykonawca polega w odniesieniu do warunków udziału w postępowaniu dotyczących wykształcenia, kwalifikacji zawodowych lub doświadczenia, zrealizuje roboty budowlane lub usługi, których wskazane zdolności dotyczą. </w:t>
      </w:r>
    </w:p>
    <w:p w:rsidR="00184676" w:rsidRPr="00616C54" w:rsidRDefault="00184676" w:rsidP="00807E5D">
      <w:pPr>
        <w:numPr>
          <w:ilvl w:val="0"/>
          <w:numId w:val="6"/>
        </w:numPr>
        <w:spacing w:after="0" w:line="271" w:lineRule="auto"/>
        <w:ind w:right="20"/>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4676" w:rsidRPr="00616C54" w:rsidRDefault="00184676" w:rsidP="00807E5D">
      <w:pPr>
        <w:numPr>
          <w:ilvl w:val="0"/>
          <w:numId w:val="6"/>
        </w:numPr>
        <w:spacing w:after="0" w:line="271" w:lineRule="auto"/>
        <w:ind w:right="20"/>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4676" w:rsidRPr="00616C54" w:rsidRDefault="00184676" w:rsidP="00807E5D">
      <w:pPr>
        <w:numPr>
          <w:ilvl w:val="0"/>
          <w:numId w:val="6"/>
        </w:numPr>
        <w:spacing w:after="0" w:line="271" w:lineRule="auto"/>
        <w:ind w:right="20"/>
        <w:jc w:val="both"/>
        <w:textAlignment w:val="baseline"/>
        <w:rPr>
          <w:rFonts w:ascii="Times New Roman" w:eastAsia="Times New Roman" w:hAnsi="Times New Roman" w:cs="Times New Roman"/>
        </w:rPr>
      </w:pPr>
      <w:r w:rsidRPr="00616C54">
        <w:rPr>
          <w:rFonts w:ascii="Times New Roman" w:eastAsia="Times New Roman" w:hAnsi="Times New Roman" w:cs="Times New Roman"/>
          <w:b/>
          <w:bCs/>
        </w:rPr>
        <w:t xml:space="preserve">UWAGA: </w:t>
      </w:r>
      <w:r w:rsidRPr="00616C54">
        <w:rPr>
          <w:rFonts w:ascii="Times New Roman" w:eastAsia="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84676" w:rsidRPr="00616C54" w:rsidRDefault="00184676" w:rsidP="00807E5D">
      <w:pPr>
        <w:numPr>
          <w:ilvl w:val="0"/>
          <w:numId w:val="6"/>
        </w:numPr>
        <w:spacing w:after="0" w:line="271" w:lineRule="auto"/>
        <w:ind w:right="20"/>
        <w:jc w:val="both"/>
        <w:textAlignment w:val="baseline"/>
        <w:rPr>
          <w:rFonts w:ascii="Times New Roman" w:hAnsi="Times New Roman" w:cs="Times New Roman"/>
        </w:rPr>
      </w:pPr>
      <w:r w:rsidRPr="00616C54">
        <w:rPr>
          <w:rFonts w:ascii="Times New Roman" w:hAnsi="Times New Roman" w:cs="Times New Roman"/>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sidRPr="00616C54">
        <w:rPr>
          <w:rFonts w:ascii="Times New Roman" w:hAnsi="Times New Roman" w:cs="Times New Roman"/>
        </w:rPr>
        <w:t>chyba że</w:t>
      </w:r>
      <w:proofErr w:type="gramEnd"/>
      <w:r w:rsidRPr="00616C54">
        <w:rPr>
          <w:rFonts w:ascii="Times New Roman" w:hAnsi="Times New Roman" w:cs="Times New Roman"/>
        </w:rPr>
        <w:t xml:space="preserve"> za nieudostępnienie zasobów podmiot ten nie ponosi winy.</w:t>
      </w:r>
    </w:p>
    <w:p w:rsidR="00184676" w:rsidRPr="00616C54" w:rsidRDefault="00184676" w:rsidP="00184676">
      <w:pPr>
        <w:spacing w:after="0" w:line="271" w:lineRule="auto"/>
        <w:ind w:right="20"/>
        <w:jc w:val="both"/>
        <w:textAlignment w:val="baseline"/>
        <w:rPr>
          <w:rFonts w:ascii="Times New Roman" w:hAnsi="Times New Roman" w:cs="Times New Roman"/>
        </w:rPr>
      </w:pPr>
    </w:p>
    <w:p w:rsidR="00184676" w:rsidRPr="00616C54" w:rsidRDefault="00184676" w:rsidP="00184676">
      <w:pPr>
        <w:spacing w:after="0" w:line="271" w:lineRule="auto"/>
        <w:ind w:right="20"/>
        <w:jc w:val="both"/>
        <w:textAlignment w:val="baseline"/>
        <w:rPr>
          <w:rFonts w:ascii="Times New Roman" w:hAnsi="Times New Roman" w:cs="Times New Roman"/>
        </w:rPr>
      </w:pPr>
      <w:r w:rsidRPr="00616C54">
        <w:rPr>
          <w:rFonts w:ascii="Times New Roman" w:hAnsi="Times New Roman" w:cs="Times New Roman"/>
        </w:rPr>
        <w:t xml:space="preserve">4. Określone przez Zamawiającego warunki udziału w postępowaniu oraz wymagane środki dowodowe mają na celu ocenę zdolności wykonawcy do należytego wykonania niniejszego zamówienia. Oferty Wykonawców, którzy nie wykażą spełnienia warunków udziału w postępowaniu podlegać będą odrzuceniu. </w:t>
      </w:r>
    </w:p>
    <w:p w:rsidR="00184676" w:rsidRPr="00616C54" w:rsidRDefault="00184676" w:rsidP="00184676">
      <w:pPr>
        <w:pStyle w:val="Akapitzlist"/>
        <w:tabs>
          <w:tab w:val="left" w:pos="284"/>
        </w:tabs>
        <w:spacing w:after="0" w:line="271" w:lineRule="auto"/>
        <w:ind w:left="0"/>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5. Wykonawcy mogą wspólnie ubiegać się o udzielenie zamówienia. W takim przypadku Wykonawcy ustanawiają pełnomocnika do reprezentowania ich w postępowaniu albo do reprezentowania i zawarcia umowy w sprawie zamówienia publicznego. Pełnomocnictwo</w:t>
      </w:r>
      <w:r w:rsidRPr="00616C54">
        <w:rPr>
          <w:rFonts w:ascii="Times New Roman" w:eastAsia="Times New Roman" w:hAnsi="Times New Roman" w:cs="Times New Roman"/>
          <w:b/>
          <w:bCs/>
        </w:rPr>
        <w:t xml:space="preserve"> </w:t>
      </w:r>
      <w:r w:rsidRPr="00616C54">
        <w:rPr>
          <w:rFonts w:ascii="Times New Roman" w:eastAsia="Times New Roman" w:hAnsi="Times New Roman" w:cs="Times New Roman"/>
        </w:rPr>
        <w:t>winno być załączone do oferty. </w:t>
      </w:r>
    </w:p>
    <w:p w:rsidR="00184676" w:rsidRPr="00616C54" w:rsidRDefault="00184676" w:rsidP="00184676">
      <w:pPr>
        <w:spacing w:after="0" w:line="271" w:lineRule="auto"/>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 xml:space="preserve">6. W przypadku Wykonawców wspólnie ubiegających się o udzielenie zamówienia, </w:t>
      </w:r>
      <w:proofErr w:type="gramStart"/>
      <w:r w:rsidRPr="00616C54">
        <w:rPr>
          <w:rFonts w:ascii="Times New Roman" w:eastAsia="Times New Roman" w:hAnsi="Times New Roman" w:cs="Times New Roman"/>
        </w:rPr>
        <w:t xml:space="preserve">oświadczenia,  </w:t>
      </w:r>
      <w:r w:rsidRPr="00616C54">
        <w:rPr>
          <w:rFonts w:ascii="Times New Roman" w:hAnsi="Times New Roman" w:cs="Times New Roman"/>
        </w:rPr>
        <w:t>o</w:t>
      </w:r>
      <w:proofErr w:type="gramEnd"/>
      <w:r w:rsidRPr="00616C54">
        <w:rPr>
          <w:rFonts w:ascii="Times New Roman" w:hAnsi="Times New Roman" w:cs="Times New Roman"/>
        </w:rPr>
        <w:t xml:space="preserve"> spełnianiu warunków udziału w postępowaniu oraz o braku podstaw do wykluczenia z postępowania</w:t>
      </w:r>
      <w:r w:rsidRPr="00616C54">
        <w:rPr>
          <w:rFonts w:ascii="Times New Roman" w:eastAsia="Times New Roman" w:hAnsi="Times New Roman" w:cs="Times New Roman"/>
        </w:rPr>
        <w:t xml:space="preserve">, </w:t>
      </w:r>
      <w:r w:rsidRPr="00616C54">
        <w:rPr>
          <w:rFonts w:ascii="Times New Roman" w:eastAsia="Times New Roman" w:hAnsi="Times New Roman" w:cs="Times New Roman"/>
        </w:rPr>
        <w:lastRenderedPageBreak/>
        <w:t>składa każdy z Wykonawców. Oświadczenia te potwierdzają brak podstaw wykluczenia oraz spełnianie warunków udziału w zakresie, w jakim każdy z Wykonawców wykazuje spełnianie warunków udziału w postępowaniu.</w:t>
      </w:r>
    </w:p>
    <w:p w:rsidR="00184676" w:rsidRPr="00616C54" w:rsidRDefault="00184676" w:rsidP="00184676">
      <w:pPr>
        <w:spacing w:after="0" w:line="271" w:lineRule="auto"/>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7. Wykonawcy wspólnie ubiegający się o udzielenie zamówienia dołączają do oferty oświadczenie, z którego wynika, które roboty budowlane/dostawy/usługi wykonają poszczególni wykonawcy.</w:t>
      </w:r>
    </w:p>
    <w:p w:rsidR="00184676" w:rsidRPr="00616C54" w:rsidRDefault="00184676" w:rsidP="00184676">
      <w:pPr>
        <w:tabs>
          <w:tab w:val="left" w:pos="284"/>
          <w:tab w:val="left" w:pos="851"/>
        </w:tabs>
        <w:spacing w:after="0" w:line="271" w:lineRule="auto"/>
        <w:ind w:left="360" w:hanging="360"/>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8. Oświadczenia i dokumenty potwierdzające brak podstaw do wykluczenia z postępowania składa każdy z Wykonawców wspólnie ubiegających się o zamówienie.</w:t>
      </w:r>
    </w:p>
    <w:p w:rsidR="00184676" w:rsidRPr="00616C54" w:rsidRDefault="00184676" w:rsidP="008041AA">
      <w:pPr>
        <w:tabs>
          <w:tab w:val="left" w:pos="851"/>
        </w:tabs>
        <w:spacing w:after="0" w:line="240" w:lineRule="auto"/>
        <w:rPr>
          <w:rFonts w:ascii="Times New Roman" w:hAnsi="Times New Roman" w:cs="Times New Roman"/>
        </w:rPr>
      </w:pPr>
    </w:p>
    <w:p w:rsidR="006736AA" w:rsidRPr="00616C54" w:rsidRDefault="006736AA" w:rsidP="008041AA">
      <w:pPr>
        <w:spacing w:after="0" w:line="240" w:lineRule="auto"/>
        <w:jc w:val="both"/>
        <w:rPr>
          <w:rFonts w:ascii="Times New Roman" w:hAnsi="Times New Roman" w:cs="Times New Roman"/>
          <w:b/>
        </w:rPr>
      </w:pPr>
    </w:p>
    <w:p w:rsidR="00184676" w:rsidRPr="00616C54" w:rsidRDefault="00AF2FE4" w:rsidP="00184676">
      <w:pPr>
        <w:tabs>
          <w:tab w:val="left" w:pos="284"/>
        </w:tabs>
        <w:spacing w:after="0" w:line="271" w:lineRule="auto"/>
        <w:rPr>
          <w:rFonts w:ascii="Times New Roman" w:hAnsi="Times New Roman" w:cs="Times New Roman"/>
          <w:color w:val="000000" w:themeColor="text1"/>
        </w:rPr>
      </w:pPr>
      <w:r w:rsidRPr="00616C54">
        <w:rPr>
          <w:rFonts w:ascii="Times New Roman" w:hAnsi="Times New Roman" w:cs="Times New Roman"/>
          <w:b/>
        </w:rPr>
        <w:t xml:space="preserve">VII. Wykaz podmiotowych środków dowodowych </w:t>
      </w:r>
      <w:r w:rsidRPr="00616C54">
        <w:rPr>
          <w:rFonts w:ascii="Times New Roman" w:hAnsi="Times New Roman" w:cs="Times New Roman"/>
          <w:b/>
        </w:rPr>
        <w:br/>
      </w:r>
      <w:r w:rsidR="00184676" w:rsidRPr="00616C54">
        <w:rPr>
          <w:rFonts w:ascii="Times New Roman" w:hAnsi="Times New Roman" w:cs="Times New Roman"/>
        </w:rPr>
        <w:t>1. Na ofertę składają się następujące dokumenty i załączniki</w:t>
      </w:r>
      <w:proofErr w:type="gramStart"/>
      <w:r w:rsidR="00184676" w:rsidRPr="00616C54">
        <w:rPr>
          <w:rFonts w:ascii="Times New Roman" w:hAnsi="Times New Roman" w:cs="Times New Roman"/>
        </w:rPr>
        <w:t>:</w:t>
      </w:r>
      <w:r w:rsidR="00184676" w:rsidRPr="00616C54">
        <w:rPr>
          <w:rFonts w:ascii="Times New Roman" w:hAnsi="Times New Roman" w:cs="Times New Roman"/>
        </w:rPr>
        <w:br/>
        <w:t xml:space="preserve">1) </w:t>
      </w:r>
      <w:r w:rsidR="00184676" w:rsidRPr="00616C54">
        <w:rPr>
          <w:rFonts w:ascii="Times New Roman" w:hAnsi="Times New Roman" w:cs="Times New Roman"/>
        </w:rPr>
        <w:tab/>
        <w:t>Formularz</w:t>
      </w:r>
      <w:proofErr w:type="gramEnd"/>
      <w:r w:rsidR="00184676" w:rsidRPr="00616C54">
        <w:rPr>
          <w:rFonts w:ascii="Times New Roman" w:hAnsi="Times New Roman" w:cs="Times New Roman"/>
        </w:rPr>
        <w:t xml:space="preserve"> ofertowy - wypełniony i podpisany przez wykonawcę</w:t>
      </w:r>
      <w:r w:rsidR="00184676" w:rsidRPr="00616C54">
        <w:rPr>
          <w:rFonts w:ascii="Times New Roman" w:hAnsi="Times New Roman" w:cs="Times New Roman"/>
        </w:rPr>
        <w:br/>
        <w:t xml:space="preserve">2) </w:t>
      </w:r>
      <w:r w:rsidR="00184676" w:rsidRPr="00616C54">
        <w:rPr>
          <w:rFonts w:ascii="Times New Roman" w:hAnsi="Times New Roman" w:cs="Times New Roman"/>
        </w:rPr>
        <w:tab/>
        <w:t xml:space="preserve">Oświadczenie Wykonawcy o spełnieniu warunków udziału w postępowaniu oraz o nie podleganiu </w:t>
      </w:r>
      <w:r w:rsidR="00C202B4">
        <w:rPr>
          <w:rFonts w:ascii="Times New Roman" w:hAnsi="Times New Roman" w:cs="Times New Roman"/>
        </w:rPr>
        <w:tab/>
      </w:r>
      <w:r w:rsidR="00184676" w:rsidRPr="00616C54">
        <w:rPr>
          <w:rFonts w:ascii="Times New Roman" w:hAnsi="Times New Roman" w:cs="Times New Roman"/>
        </w:rPr>
        <w:t xml:space="preserve">wykluczeniu - wypełnione i podpisane przez wykonawcę. Oświadczenie to stanowi dowód </w:t>
      </w:r>
      <w:r w:rsidR="00C202B4">
        <w:rPr>
          <w:rFonts w:ascii="Times New Roman" w:hAnsi="Times New Roman" w:cs="Times New Roman"/>
        </w:rPr>
        <w:tab/>
      </w:r>
      <w:r w:rsidR="00184676" w:rsidRPr="00616C54">
        <w:rPr>
          <w:rFonts w:ascii="Times New Roman" w:hAnsi="Times New Roman" w:cs="Times New Roman"/>
        </w:rPr>
        <w:t xml:space="preserve">potwierdzający brak podstaw wykluczenia, spełnianie warunków udziału w postępowaniu </w:t>
      </w:r>
      <w:r w:rsidR="00C202B4">
        <w:rPr>
          <w:rFonts w:ascii="Times New Roman" w:hAnsi="Times New Roman" w:cs="Times New Roman"/>
        </w:rPr>
        <w:tab/>
      </w:r>
      <w:r w:rsidR="00184676" w:rsidRPr="00616C54">
        <w:rPr>
          <w:rFonts w:ascii="Times New Roman" w:hAnsi="Times New Roman" w:cs="Times New Roman"/>
        </w:rPr>
        <w:t xml:space="preserve">odpowiednio na dzień składania ofert, </w:t>
      </w:r>
      <w:r w:rsidR="00184676" w:rsidRPr="00616C54">
        <w:rPr>
          <w:rFonts w:ascii="Times New Roman" w:hAnsi="Times New Roman" w:cs="Times New Roman"/>
          <w:color w:val="000000" w:themeColor="text1"/>
        </w:rPr>
        <w:t xml:space="preserve">tymczasowo zastępujący wymagane przez zamawiającego </w:t>
      </w:r>
      <w:r w:rsidR="00C202B4">
        <w:rPr>
          <w:rFonts w:ascii="Times New Roman" w:hAnsi="Times New Roman" w:cs="Times New Roman"/>
          <w:color w:val="000000" w:themeColor="text1"/>
        </w:rPr>
        <w:tab/>
      </w:r>
      <w:r w:rsidR="00184676" w:rsidRPr="00616C54">
        <w:rPr>
          <w:rFonts w:ascii="Times New Roman" w:hAnsi="Times New Roman" w:cs="Times New Roman"/>
          <w:color w:val="000000" w:themeColor="text1"/>
        </w:rPr>
        <w:t>podmiotowe środki dowodowe.</w:t>
      </w:r>
    </w:p>
    <w:p w:rsidR="00184676" w:rsidRPr="00616C54" w:rsidRDefault="00184676" w:rsidP="00C202B4">
      <w:pPr>
        <w:tabs>
          <w:tab w:val="left" w:pos="284"/>
        </w:tabs>
        <w:spacing w:after="0" w:line="271" w:lineRule="auto"/>
        <w:rPr>
          <w:rFonts w:ascii="Times New Roman" w:hAnsi="Times New Roman" w:cs="Times New Roman"/>
        </w:rPr>
      </w:pPr>
      <w:r w:rsidRPr="00616C54">
        <w:rPr>
          <w:rFonts w:ascii="Times New Roman" w:hAnsi="Times New Roman" w:cs="Times New Roman"/>
        </w:rPr>
        <w:t xml:space="preserve">3) Wykonawca, w przypadku polegania na zdolnościach lub sytuacji podmiotów udostępniających </w:t>
      </w:r>
      <w:r w:rsidR="00C202B4">
        <w:rPr>
          <w:rFonts w:ascii="Times New Roman" w:hAnsi="Times New Roman" w:cs="Times New Roman"/>
        </w:rPr>
        <w:tab/>
      </w:r>
      <w:r w:rsidRPr="00616C54">
        <w:rPr>
          <w:rFonts w:ascii="Times New Roman" w:hAnsi="Times New Roman" w:cs="Times New Roman"/>
        </w:rPr>
        <w:t xml:space="preserve">zasoby, </w:t>
      </w:r>
      <w:proofErr w:type="gramStart"/>
      <w:r w:rsidRPr="00616C54">
        <w:rPr>
          <w:rFonts w:ascii="Times New Roman" w:hAnsi="Times New Roman" w:cs="Times New Roman"/>
        </w:rPr>
        <w:t>przedstawia  wraz</w:t>
      </w:r>
      <w:proofErr w:type="gramEnd"/>
      <w:r w:rsidRPr="00616C54">
        <w:rPr>
          <w:rFonts w:ascii="Times New Roman" w:hAnsi="Times New Roman" w:cs="Times New Roman"/>
        </w:rPr>
        <w:t xml:space="preserve"> z własnym oświadczeniem, o którym mowa w </w:t>
      </w:r>
      <w:proofErr w:type="spellStart"/>
      <w:r w:rsidRPr="00616C54">
        <w:rPr>
          <w:rFonts w:ascii="Times New Roman" w:hAnsi="Times New Roman" w:cs="Times New Roman"/>
        </w:rPr>
        <w:t>pkt</w:t>
      </w:r>
      <w:proofErr w:type="spellEnd"/>
      <w:r w:rsidRPr="00616C54">
        <w:rPr>
          <w:rFonts w:ascii="Times New Roman" w:hAnsi="Times New Roman" w:cs="Times New Roman"/>
        </w:rPr>
        <w:t xml:space="preserve"> 2, także </w:t>
      </w:r>
      <w:r w:rsidR="00C202B4">
        <w:rPr>
          <w:rFonts w:ascii="Times New Roman" w:hAnsi="Times New Roman" w:cs="Times New Roman"/>
        </w:rPr>
        <w:tab/>
      </w:r>
      <w:r w:rsidRPr="00616C54">
        <w:rPr>
          <w:rFonts w:ascii="Times New Roman" w:hAnsi="Times New Roman" w:cs="Times New Roman"/>
          <w:u w:val="single"/>
        </w:rPr>
        <w:t>oświadczenie podmiotu udostępniającego zasoby</w:t>
      </w:r>
      <w:r w:rsidRPr="00616C54">
        <w:rPr>
          <w:rFonts w:ascii="Times New Roman" w:hAnsi="Times New Roman" w:cs="Times New Roman"/>
        </w:rPr>
        <w:t xml:space="preserve">, potwierdzające brak podstaw wykluczenia </w:t>
      </w:r>
      <w:r w:rsidR="00C202B4">
        <w:rPr>
          <w:rFonts w:ascii="Times New Roman" w:hAnsi="Times New Roman" w:cs="Times New Roman"/>
        </w:rPr>
        <w:tab/>
      </w:r>
      <w:r w:rsidRPr="00616C54">
        <w:rPr>
          <w:rFonts w:ascii="Times New Roman" w:hAnsi="Times New Roman" w:cs="Times New Roman"/>
        </w:rPr>
        <w:t xml:space="preserve">tego podmiotu oraz odpowiednio spełnianie warunków udziału w postępowaniu w zakresie, w </w:t>
      </w:r>
      <w:r w:rsidR="00C202B4">
        <w:rPr>
          <w:rFonts w:ascii="Times New Roman" w:hAnsi="Times New Roman" w:cs="Times New Roman"/>
        </w:rPr>
        <w:tab/>
      </w:r>
      <w:r w:rsidRPr="00616C54">
        <w:rPr>
          <w:rFonts w:ascii="Times New Roman" w:hAnsi="Times New Roman" w:cs="Times New Roman"/>
        </w:rPr>
        <w:t>jakim wykonawca powołuje się na jego zasoby.</w:t>
      </w:r>
      <w:r w:rsidRPr="00616C54">
        <w:rPr>
          <w:rFonts w:ascii="Times New Roman" w:hAnsi="Times New Roman" w:cs="Times New Roman"/>
        </w:rPr>
        <w:br/>
        <w:t xml:space="preserve">4) W przypadku wspólnego ubiegania się o zamówienie przez wykonawców, oświadczenie, o którym </w:t>
      </w:r>
      <w:r w:rsidR="00C202B4">
        <w:rPr>
          <w:rFonts w:ascii="Times New Roman" w:hAnsi="Times New Roman" w:cs="Times New Roman"/>
        </w:rPr>
        <w:tab/>
      </w:r>
      <w:r w:rsidRPr="00616C54">
        <w:rPr>
          <w:rFonts w:ascii="Times New Roman" w:hAnsi="Times New Roman" w:cs="Times New Roman"/>
        </w:rPr>
        <w:t xml:space="preserve">mowa w </w:t>
      </w:r>
      <w:proofErr w:type="spellStart"/>
      <w:r w:rsidRPr="00616C54">
        <w:rPr>
          <w:rFonts w:ascii="Times New Roman" w:hAnsi="Times New Roman" w:cs="Times New Roman"/>
        </w:rPr>
        <w:t>pkt</w:t>
      </w:r>
      <w:proofErr w:type="spellEnd"/>
      <w:r w:rsidRPr="00616C54">
        <w:rPr>
          <w:rFonts w:ascii="Times New Roman" w:hAnsi="Times New Roman" w:cs="Times New Roman"/>
        </w:rPr>
        <w:t xml:space="preserve"> 2 składa każdy z wykonawców w zakresie, w jakim każdy z wykonawców </w:t>
      </w:r>
      <w:r w:rsidR="00C202B4">
        <w:rPr>
          <w:rFonts w:ascii="Times New Roman" w:hAnsi="Times New Roman" w:cs="Times New Roman"/>
        </w:rPr>
        <w:tab/>
      </w:r>
      <w:r w:rsidRPr="00616C54">
        <w:rPr>
          <w:rFonts w:ascii="Times New Roman" w:hAnsi="Times New Roman" w:cs="Times New Roman"/>
        </w:rPr>
        <w:t xml:space="preserve">wykazuje spełnianie warunków udziału w postępowaniu. </w:t>
      </w:r>
    </w:p>
    <w:p w:rsidR="00184676" w:rsidRPr="00616C54" w:rsidRDefault="00184676" w:rsidP="00C202B4">
      <w:pPr>
        <w:tabs>
          <w:tab w:val="left" w:pos="284"/>
        </w:tabs>
        <w:spacing w:after="0" w:line="271" w:lineRule="auto"/>
        <w:jc w:val="both"/>
        <w:rPr>
          <w:rFonts w:ascii="Times New Roman" w:hAnsi="Times New Roman" w:cs="Times New Roman"/>
        </w:rPr>
      </w:pPr>
      <w:r w:rsidRPr="00616C54">
        <w:rPr>
          <w:rFonts w:ascii="Times New Roman" w:hAnsi="Times New Roman" w:cs="Times New Roman"/>
        </w:rPr>
        <w:t xml:space="preserve">5) W przypadku wspólnego ubiegania się o zamówienie przez wykonawców w przypadku o którym </w:t>
      </w:r>
      <w:r w:rsidR="00C202B4">
        <w:rPr>
          <w:rFonts w:ascii="Times New Roman" w:hAnsi="Times New Roman" w:cs="Times New Roman"/>
        </w:rPr>
        <w:tab/>
      </w:r>
      <w:r w:rsidRPr="00616C54">
        <w:rPr>
          <w:rFonts w:ascii="Times New Roman" w:hAnsi="Times New Roman" w:cs="Times New Roman"/>
        </w:rPr>
        <w:t xml:space="preserve">mowa w art. 117 ust. 2 i 3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Wykonawcy składają oświadczenie, z którego wynika, </w:t>
      </w:r>
      <w:r w:rsidR="00C202B4">
        <w:rPr>
          <w:rFonts w:ascii="Times New Roman" w:hAnsi="Times New Roman" w:cs="Times New Roman"/>
        </w:rPr>
        <w:tab/>
      </w:r>
      <w:r w:rsidRPr="00616C54">
        <w:rPr>
          <w:rFonts w:ascii="Times New Roman" w:hAnsi="Times New Roman" w:cs="Times New Roman"/>
        </w:rPr>
        <w:t xml:space="preserve">które roboty </w:t>
      </w:r>
      <w:proofErr w:type="gramStart"/>
      <w:r w:rsidRPr="00616C54">
        <w:rPr>
          <w:rFonts w:ascii="Times New Roman" w:hAnsi="Times New Roman" w:cs="Times New Roman"/>
        </w:rPr>
        <w:t xml:space="preserve">budowlane , </w:t>
      </w:r>
      <w:proofErr w:type="gramEnd"/>
      <w:r w:rsidRPr="00616C54">
        <w:rPr>
          <w:rFonts w:ascii="Times New Roman" w:hAnsi="Times New Roman" w:cs="Times New Roman"/>
        </w:rPr>
        <w:t>dostawy lub usługi wykonują poszczególni wykonawcy.</w:t>
      </w:r>
    </w:p>
    <w:p w:rsidR="00184676" w:rsidRPr="00616C54" w:rsidRDefault="00184676" w:rsidP="00C202B4">
      <w:pPr>
        <w:tabs>
          <w:tab w:val="left" w:pos="284"/>
        </w:tabs>
        <w:spacing w:after="0" w:line="271" w:lineRule="auto"/>
        <w:jc w:val="both"/>
        <w:rPr>
          <w:rFonts w:ascii="Times New Roman" w:hAnsi="Times New Roman" w:cs="Times New Roman"/>
        </w:rPr>
      </w:pPr>
      <w:r w:rsidRPr="00616C54">
        <w:rPr>
          <w:rFonts w:ascii="Times New Roman" w:hAnsi="Times New Roman" w:cs="Times New Roman"/>
        </w:rPr>
        <w:t xml:space="preserve">6) </w:t>
      </w:r>
      <w:r w:rsidRPr="00616C54">
        <w:rPr>
          <w:rFonts w:ascii="Times New Roman" w:hAnsi="Times New Roman" w:cs="Times New Roman"/>
          <w:bCs/>
          <w:u w:val="single"/>
        </w:rPr>
        <w:t>ZOBOWIĄZANIE</w:t>
      </w:r>
      <w:r w:rsidRPr="00616C54">
        <w:rPr>
          <w:rFonts w:ascii="Times New Roman" w:hAnsi="Times New Roman" w:cs="Times New Roman"/>
          <w:bCs/>
        </w:rPr>
        <w:t xml:space="preserve"> do oddania do dyspozycji niezbędnych </w:t>
      </w:r>
      <w:proofErr w:type="gramStart"/>
      <w:r w:rsidRPr="00616C54">
        <w:rPr>
          <w:rFonts w:ascii="Times New Roman" w:hAnsi="Times New Roman" w:cs="Times New Roman"/>
          <w:bCs/>
        </w:rPr>
        <w:t>zasobów  na</w:t>
      </w:r>
      <w:proofErr w:type="gramEnd"/>
      <w:r w:rsidRPr="00616C54">
        <w:rPr>
          <w:rFonts w:ascii="Times New Roman" w:hAnsi="Times New Roman" w:cs="Times New Roman"/>
          <w:bCs/>
        </w:rPr>
        <w:t xml:space="preserve"> potrzeby realizacji </w:t>
      </w:r>
      <w:r w:rsidR="00C202B4">
        <w:rPr>
          <w:rFonts w:ascii="Times New Roman" w:hAnsi="Times New Roman" w:cs="Times New Roman"/>
          <w:bCs/>
        </w:rPr>
        <w:tab/>
      </w:r>
      <w:r w:rsidR="00C202B4">
        <w:rPr>
          <w:rFonts w:ascii="Times New Roman" w:hAnsi="Times New Roman" w:cs="Times New Roman"/>
          <w:bCs/>
        </w:rPr>
        <w:tab/>
      </w:r>
      <w:r w:rsidRPr="00616C54">
        <w:rPr>
          <w:rFonts w:ascii="Times New Roman" w:hAnsi="Times New Roman" w:cs="Times New Roman"/>
          <w:bCs/>
        </w:rPr>
        <w:t>zamówienia</w:t>
      </w:r>
      <w:r w:rsidRPr="00616C54">
        <w:rPr>
          <w:rFonts w:ascii="Times New Roman" w:hAnsi="Times New Roman" w:cs="Times New Roman"/>
          <w:b/>
          <w:bCs/>
        </w:rPr>
        <w:t xml:space="preserve"> </w:t>
      </w:r>
      <w:r w:rsidRPr="00616C54">
        <w:rPr>
          <w:rFonts w:ascii="Times New Roman" w:hAnsi="Times New Roman" w:cs="Times New Roman"/>
        </w:rPr>
        <w:t xml:space="preserve">jeżeli Wykonawca w celu potwierdzenia spełniania warunków udziału w </w:t>
      </w:r>
      <w:r w:rsidR="00C202B4">
        <w:rPr>
          <w:rFonts w:ascii="Times New Roman" w:hAnsi="Times New Roman" w:cs="Times New Roman"/>
        </w:rPr>
        <w:tab/>
      </w:r>
      <w:r w:rsidRPr="00616C54">
        <w:rPr>
          <w:rFonts w:ascii="Times New Roman" w:hAnsi="Times New Roman" w:cs="Times New Roman"/>
        </w:rPr>
        <w:t>postępowaniu polega na zdolnościach lub sytuacji podmiotów udostępniających zasoby.</w:t>
      </w:r>
    </w:p>
    <w:p w:rsidR="00184676" w:rsidRPr="00616C54" w:rsidRDefault="00184676" w:rsidP="00C202B4">
      <w:pPr>
        <w:shd w:val="clear" w:color="auto" w:fill="FFFFFF" w:themeFill="background1"/>
        <w:tabs>
          <w:tab w:val="left" w:pos="284"/>
        </w:tabs>
        <w:spacing w:after="0" w:line="271" w:lineRule="auto"/>
        <w:jc w:val="both"/>
        <w:rPr>
          <w:rFonts w:ascii="Times New Roman" w:hAnsi="Times New Roman" w:cs="Times New Roman"/>
        </w:rPr>
      </w:pPr>
      <w:r w:rsidRPr="00616C54">
        <w:rPr>
          <w:rFonts w:ascii="Times New Roman" w:hAnsi="Times New Roman" w:cs="Times New Roman"/>
        </w:rPr>
        <w:t xml:space="preserve">7) </w:t>
      </w:r>
      <w:r w:rsidRPr="00616C54">
        <w:rPr>
          <w:rFonts w:ascii="Times New Roman" w:hAnsi="Times New Roman" w:cs="Times New Roman"/>
          <w:u w:val="single"/>
        </w:rPr>
        <w:t>Pełnomocnictwo</w:t>
      </w:r>
      <w:r w:rsidRPr="00616C54">
        <w:rPr>
          <w:rFonts w:ascii="Times New Roman" w:hAnsi="Times New Roman" w:cs="Times New Roman"/>
        </w:rPr>
        <w:t xml:space="preserve"> upoważniające do złożenia oferty, o ile ofertę składa pełnomocnik / do </w:t>
      </w:r>
      <w:r w:rsidR="00C202B4">
        <w:rPr>
          <w:rFonts w:ascii="Times New Roman" w:hAnsi="Times New Roman" w:cs="Times New Roman"/>
        </w:rPr>
        <w:tab/>
      </w:r>
      <w:r w:rsidRPr="00616C54">
        <w:rPr>
          <w:rFonts w:ascii="Times New Roman" w:hAnsi="Times New Roman" w:cs="Times New Roman"/>
        </w:rPr>
        <w:t xml:space="preserve">reprezentowania w postępowaniu Wykonawców wspólnie ubiegających się o udzielenie </w:t>
      </w:r>
      <w:r w:rsidR="00C202B4">
        <w:rPr>
          <w:rFonts w:ascii="Times New Roman" w:hAnsi="Times New Roman" w:cs="Times New Roman"/>
        </w:rPr>
        <w:tab/>
      </w:r>
      <w:r w:rsidRPr="00616C54">
        <w:rPr>
          <w:rFonts w:ascii="Times New Roman" w:hAnsi="Times New Roman" w:cs="Times New Roman"/>
        </w:rPr>
        <w:t xml:space="preserve">zamówienia – dotyczy ofert składanych przez Wykonawców wspólnie ubiegających się o </w:t>
      </w:r>
      <w:r w:rsidR="00C202B4">
        <w:rPr>
          <w:rFonts w:ascii="Times New Roman" w:hAnsi="Times New Roman" w:cs="Times New Roman"/>
        </w:rPr>
        <w:tab/>
      </w:r>
      <w:r w:rsidRPr="00616C54">
        <w:rPr>
          <w:rFonts w:ascii="Times New Roman" w:hAnsi="Times New Roman" w:cs="Times New Roman"/>
        </w:rPr>
        <w:t>udzielenie zamówienia;</w:t>
      </w:r>
    </w:p>
    <w:p w:rsidR="00184676" w:rsidRPr="00616C54" w:rsidRDefault="00184676" w:rsidP="00C202B4">
      <w:pPr>
        <w:tabs>
          <w:tab w:val="left" w:pos="284"/>
        </w:tabs>
        <w:spacing w:after="0" w:line="271" w:lineRule="auto"/>
        <w:jc w:val="both"/>
        <w:rPr>
          <w:rFonts w:ascii="Times New Roman" w:hAnsi="Times New Roman" w:cs="Times New Roman"/>
        </w:rPr>
      </w:pPr>
      <w:r w:rsidRPr="00616C54">
        <w:rPr>
          <w:rFonts w:ascii="Times New Roman" w:hAnsi="Times New Roman" w:cs="Times New Roman"/>
        </w:rPr>
        <w:t xml:space="preserve">8) </w:t>
      </w:r>
      <w:r w:rsidRPr="00616C54">
        <w:rPr>
          <w:rFonts w:ascii="Times New Roman" w:hAnsi="Times New Roman" w:cs="Times New Roman"/>
          <w:u w:val="single"/>
        </w:rPr>
        <w:t>Uzasadnienie</w:t>
      </w:r>
      <w:r w:rsidRPr="00616C54">
        <w:rPr>
          <w:rFonts w:ascii="Times New Roman" w:hAnsi="Times New Roman" w:cs="Times New Roman"/>
        </w:rPr>
        <w:t xml:space="preserve"> zastrzeżenia dokumentów wskazanych w formularzu </w:t>
      </w:r>
      <w:proofErr w:type="gramStart"/>
      <w:r w:rsidRPr="00616C54">
        <w:rPr>
          <w:rFonts w:ascii="Times New Roman" w:hAnsi="Times New Roman" w:cs="Times New Roman"/>
        </w:rPr>
        <w:t>ofertowym jako</w:t>
      </w:r>
      <w:proofErr w:type="gramEnd"/>
      <w:r w:rsidRPr="00616C54">
        <w:rPr>
          <w:rFonts w:ascii="Times New Roman" w:hAnsi="Times New Roman" w:cs="Times New Roman"/>
        </w:rPr>
        <w:t xml:space="preserve"> tajemnicy </w:t>
      </w:r>
      <w:r w:rsidR="00C202B4">
        <w:rPr>
          <w:rFonts w:ascii="Times New Roman" w:hAnsi="Times New Roman" w:cs="Times New Roman"/>
        </w:rPr>
        <w:tab/>
      </w:r>
      <w:r w:rsidRPr="00616C54">
        <w:rPr>
          <w:rFonts w:ascii="Times New Roman" w:hAnsi="Times New Roman" w:cs="Times New Roman"/>
        </w:rPr>
        <w:t>przedsiębiorstwa (jeżeli dotyczy)</w:t>
      </w:r>
    </w:p>
    <w:p w:rsidR="00184676" w:rsidRPr="00616C54" w:rsidRDefault="00184676" w:rsidP="00184676">
      <w:pPr>
        <w:spacing w:after="0" w:line="271" w:lineRule="auto"/>
        <w:jc w:val="both"/>
        <w:rPr>
          <w:rFonts w:ascii="Times New Roman" w:hAnsi="Times New Roman" w:cs="Times New Roman"/>
        </w:rPr>
      </w:pPr>
    </w:p>
    <w:p w:rsidR="00184676" w:rsidRPr="00616C54" w:rsidRDefault="00184676" w:rsidP="00C202B4">
      <w:pPr>
        <w:tabs>
          <w:tab w:val="left" w:pos="284"/>
        </w:tabs>
        <w:spacing w:after="0" w:line="271" w:lineRule="auto"/>
        <w:rPr>
          <w:rFonts w:ascii="Times New Roman" w:hAnsi="Times New Roman" w:cs="Times New Roman"/>
        </w:rPr>
      </w:pPr>
      <w:r w:rsidRPr="00616C54">
        <w:rPr>
          <w:rFonts w:ascii="Times New Roman" w:hAnsi="Times New Roman" w:cs="Times New Roman"/>
        </w:rPr>
        <w:t xml:space="preserve">2. W sytuacjach określonych w art. 128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zamawiający może wezwać do złożenia, </w:t>
      </w:r>
      <w:r w:rsidR="00C202B4">
        <w:rPr>
          <w:rFonts w:ascii="Times New Roman" w:hAnsi="Times New Roman" w:cs="Times New Roman"/>
        </w:rPr>
        <w:tab/>
      </w:r>
      <w:r w:rsidRPr="00616C54">
        <w:rPr>
          <w:rFonts w:ascii="Times New Roman" w:hAnsi="Times New Roman" w:cs="Times New Roman"/>
        </w:rPr>
        <w:t xml:space="preserve">poprawienia lub uzupełnienia w wyznaczonym terminie: </w:t>
      </w:r>
      <w:r w:rsidRPr="00616C54">
        <w:rPr>
          <w:rFonts w:ascii="Times New Roman" w:hAnsi="Times New Roman" w:cs="Times New Roman"/>
        </w:rPr>
        <w:br/>
      </w:r>
      <w:r w:rsidR="00C202B4">
        <w:rPr>
          <w:rFonts w:ascii="Times New Roman" w:hAnsi="Times New Roman" w:cs="Times New Roman"/>
        </w:rPr>
        <w:tab/>
      </w:r>
      <w:r w:rsidRPr="00616C54">
        <w:rPr>
          <w:rFonts w:ascii="Times New Roman" w:hAnsi="Times New Roman" w:cs="Times New Roman"/>
        </w:rPr>
        <w:t xml:space="preserve">- oświadczenia, o którym mowa w art. 125 ust.1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w:t>
      </w:r>
      <w:r w:rsidRPr="00616C54">
        <w:rPr>
          <w:rFonts w:ascii="Times New Roman" w:hAnsi="Times New Roman" w:cs="Times New Roman"/>
        </w:rPr>
        <w:br/>
      </w:r>
      <w:r w:rsidR="00C202B4">
        <w:rPr>
          <w:rFonts w:ascii="Times New Roman" w:hAnsi="Times New Roman" w:cs="Times New Roman"/>
        </w:rPr>
        <w:tab/>
      </w:r>
      <w:r w:rsidRPr="00616C54">
        <w:rPr>
          <w:rFonts w:ascii="Times New Roman" w:hAnsi="Times New Roman" w:cs="Times New Roman"/>
        </w:rPr>
        <w:t xml:space="preserve">- podmiotowych środków dowodowych, </w:t>
      </w:r>
      <w:r w:rsidRPr="00616C54">
        <w:rPr>
          <w:rFonts w:ascii="Times New Roman" w:hAnsi="Times New Roman" w:cs="Times New Roman"/>
        </w:rPr>
        <w:br/>
      </w:r>
      <w:r w:rsidR="00C202B4">
        <w:rPr>
          <w:rFonts w:ascii="Times New Roman" w:hAnsi="Times New Roman" w:cs="Times New Roman"/>
        </w:rPr>
        <w:tab/>
      </w:r>
      <w:r w:rsidRPr="00616C54">
        <w:rPr>
          <w:rFonts w:ascii="Times New Roman" w:hAnsi="Times New Roman" w:cs="Times New Roman"/>
        </w:rPr>
        <w:t>- innych dokumentów lub oświadczeń składanych w postępowaniu.</w:t>
      </w:r>
      <w:r w:rsidRPr="00616C54">
        <w:rPr>
          <w:rFonts w:ascii="Times New Roman" w:hAnsi="Times New Roman" w:cs="Times New Roman"/>
        </w:rPr>
        <w:br/>
        <w:t xml:space="preserve">3. Zamawiający może żądać od wykonawców wyjaśnień dotyczących treści oświadczenia, o którym </w:t>
      </w:r>
      <w:r w:rsidR="00C202B4">
        <w:rPr>
          <w:rFonts w:ascii="Times New Roman" w:hAnsi="Times New Roman" w:cs="Times New Roman"/>
        </w:rPr>
        <w:tab/>
      </w:r>
      <w:r w:rsidRPr="00616C54">
        <w:rPr>
          <w:rFonts w:ascii="Times New Roman" w:hAnsi="Times New Roman" w:cs="Times New Roman"/>
        </w:rPr>
        <w:t xml:space="preserve">mowa w art. 125 ust.1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lub złożonych podmiotowych środków dowodowych lub </w:t>
      </w:r>
      <w:r w:rsidR="00C202B4">
        <w:rPr>
          <w:rFonts w:ascii="Times New Roman" w:hAnsi="Times New Roman" w:cs="Times New Roman"/>
        </w:rPr>
        <w:tab/>
      </w:r>
      <w:r w:rsidRPr="00616C54">
        <w:rPr>
          <w:rFonts w:ascii="Times New Roman" w:hAnsi="Times New Roman" w:cs="Times New Roman"/>
        </w:rPr>
        <w:t>innych dokumentów lub oświadczeń składanych w postępowaniu.</w:t>
      </w:r>
      <w:r w:rsidRPr="00616C54">
        <w:rPr>
          <w:rFonts w:ascii="Times New Roman" w:hAnsi="Times New Roman" w:cs="Times New Roman"/>
        </w:rPr>
        <w:br/>
      </w:r>
    </w:p>
    <w:p w:rsidR="00184676" w:rsidRPr="00616C54" w:rsidRDefault="00184676" w:rsidP="00C202B4">
      <w:pPr>
        <w:tabs>
          <w:tab w:val="left" w:pos="284"/>
        </w:tabs>
        <w:spacing w:after="0"/>
        <w:jc w:val="both"/>
        <w:rPr>
          <w:rFonts w:ascii="Times New Roman" w:hAnsi="Times New Roman" w:cs="Times New Roman"/>
        </w:rPr>
      </w:pPr>
      <w:r w:rsidRPr="00616C54">
        <w:rPr>
          <w:rFonts w:ascii="Times New Roman" w:hAnsi="Times New Roman" w:cs="Times New Roman"/>
        </w:rPr>
        <w:lastRenderedPageBreak/>
        <w:t xml:space="preserve">4. W celu oceny spełnienia przez wykonawcę warunków, o których </w:t>
      </w:r>
      <w:proofErr w:type="gramStart"/>
      <w:r w:rsidRPr="00616C54">
        <w:rPr>
          <w:rFonts w:ascii="Times New Roman" w:hAnsi="Times New Roman" w:cs="Times New Roman"/>
        </w:rPr>
        <w:t>mowa w pkt</w:t>
      </w:r>
      <w:proofErr w:type="gramEnd"/>
      <w:r w:rsidRPr="00616C54">
        <w:rPr>
          <w:rFonts w:ascii="Times New Roman" w:hAnsi="Times New Roman" w:cs="Times New Roman"/>
        </w:rPr>
        <w:t xml:space="preserve">. VI.2 </w:t>
      </w:r>
      <w:proofErr w:type="spellStart"/>
      <w:proofErr w:type="gramStart"/>
      <w:r w:rsidRPr="00616C54">
        <w:rPr>
          <w:rFonts w:ascii="Times New Roman" w:hAnsi="Times New Roman" w:cs="Times New Roman"/>
        </w:rPr>
        <w:t>ppkt</w:t>
      </w:r>
      <w:proofErr w:type="spellEnd"/>
      <w:proofErr w:type="gramEnd"/>
      <w:r w:rsidRPr="00616C54">
        <w:rPr>
          <w:rFonts w:ascii="Times New Roman" w:hAnsi="Times New Roman" w:cs="Times New Roman"/>
        </w:rPr>
        <w:t xml:space="preserve">. 4) SWZ, </w:t>
      </w:r>
      <w:r w:rsidR="00C202B4">
        <w:rPr>
          <w:rFonts w:ascii="Times New Roman" w:hAnsi="Times New Roman" w:cs="Times New Roman"/>
        </w:rPr>
        <w:tab/>
      </w:r>
      <w:r w:rsidRPr="00616C54">
        <w:rPr>
          <w:rFonts w:ascii="Times New Roman" w:hAnsi="Times New Roman" w:cs="Times New Roman"/>
        </w:rPr>
        <w:t xml:space="preserve">należy na wezwanie zamawiającego, pod rygorem wykluczenia z postępowania, złożyć w </w:t>
      </w:r>
      <w:r w:rsidR="00C202B4">
        <w:rPr>
          <w:rFonts w:ascii="Times New Roman" w:hAnsi="Times New Roman" w:cs="Times New Roman"/>
        </w:rPr>
        <w:tab/>
      </w:r>
      <w:r w:rsidRPr="00616C54">
        <w:rPr>
          <w:rFonts w:ascii="Times New Roman" w:hAnsi="Times New Roman" w:cs="Times New Roman"/>
        </w:rPr>
        <w:t>wyznaczonym przez Zamawiającego terminie następujące podmiotowe środki dowodowe:</w:t>
      </w:r>
    </w:p>
    <w:p w:rsidR="00184676" w:rsidRPr="00616C54" w:rsidRDefault="00184676" w:rsidP="00184676">
      <w:pPr>
        <w:spacing w:after="0"/>
        <w:jc w:val="both"/>
        <w:rPr>
          <w:rFonts w:ascii="Times New Roman" w:hAnsi="Times New Roman" w:cs="Times New Roman"/>
        </w:rPr>
      </w:pPr>
    </w:p>
    <w:p w:rsidR="0059690C" w:rsidRPr="00616C54" w:rsidRDefault="00FF5C44" w:rsidP="00AF6BA4">
      <w:pPr>
        <w:pStyle w:val="Akapitzlist"/>
        <w:tabs>
          <w:tab w:val="left" w:pos="426"/>
        </w:tabs>
        <w:spacing w:after="0" w:line="240" w:lineRule="auto"/>
        <w:ind w:left="284"/>
        <w:jc w:val="both"/>
        <w:rPr>
          <w:rFonts w:ascii="Times New Roman" w:hAnsi="Times New Roman" w:cs="Times New Roman"/>
        </w:rPr>
      </w:pPr>
      <w:bookmarkStart w:id="4" w:name="_Hlk153193095"/>
      <w:r>
        <w:rPr>
          <w:rFonts w:ascii="Times New Roman" w:hAnsi="Times New Roman" w:cs="Times New Roman"/>
        </w:rPr>
        <w:t xml:space="preserve">1. </w:t>
      </w:r>
      <w:r w:rsidR="000F668A">
        <w:rPr>
          <w:rFonts w:ascii="Times New Roman" w:hAnsi="Times New Roman" w:cs="Times New Roman"/>
        </w:rPr>
        <w:t xml:space="preserve">Wykaz osób skierowanych do wykonywania realizacji zamówienia </w:t>
      </w:r>
      <w:r w:rsidR="0059690C">
        <w:rPr>
          <w:rFonts w:ascii="Times New Roman" w:hAnsi="Times New Roman" w:cs="Times New Roman"/>
        </w:rPr>
        <w:t xml:space="preserve">wraz z dokumentami </w:t>
      </w:r>
      <w:r w:rsidR="0059690C">
        <w:rPr>
          <w:rFonts w:ascii="Times New Roman" w:hAnsi="Times New Roman" w:cs="Times New Roman"/>
        </w:rPr>
        <w:tab/>
        <w:t xml:space="preserve">potwierdzającymi posiadanie przez te osoby kwalifikacji ( wykształcenia) oraz </w:t>
      </w:r>
      <w:proofErr w:type="spellStart"/>
      <w:r w:rsidR="0059690C" w:rsidRPr="001175AA">
        <w:rPr>
          <w:rStyle w:val="Domylnaczcionkaakapitu1"/>
          <w:rFonts w:ascii="Times New Roman" w:hAnsi="Times New Roman" w:cs="Times New Roman"/>
          <w:bCs/>
        </w:rPr>
        <w:t>oraz</w:t>
      </w:r>
      <w:proofErr w:type="spellEnd"/>
      <w:r w:rsidR="0059690C">
        <w:rPr>
          <w:rStyle w:val="Domylnaczcionkaakapitu1"/>
          <w:b/>
          <w:bCs/>
        </w:rPr>
        <w:t xml:space="preserve"> </w:t>
      </w:r>
      <w:r w:rsidR="0059690C" w:rsidRPr="00616C54">
        <w:rPr>
          <w:rFonts w:ascii="Times New Roman" w:hAnsi="Times New Roman" w:cs="Times New Roman"/>
        </w:rPr>
        <w:t xml:space="preserve">co </w:t>
      </w:r>
      <w:r w:rsidR="00324A19">
        <w:rPr>
          <w:rFonts w:ascii="Times New Roman" w:hAnsi="Times New Roman" w:cs="Times New Roman"/>
        </w:rPr>
        <w:tab/>
      </w:r>
      <w:r w:rsidR="0059690C" w:rsidRPr="00616C54">
        <w:rPr>
          <w:rFonts w:ascii="Times New Roman" w:hAnsi="Times New Roman" w:cs="Times New Roman"/>
        </w:rPr>
        <w:t xml:space="preserve">najmniej trzymiesięczne doświadczenie zawodowe w pracy </w:t>
      </w:r>
      <w:r w:rsidR="0059690C">
        <w:rPr>
          <w:rFonts w:ascii="Times New Roman" w:hAnsi="Times New Roman" w:cs="Times New Roman"/>
        </w:rPr>
        <w:t>z</w:t>
      </w:r>
      <w:r w:rsidR="0059690C" w:rsidRPr="00616C54">
        <w:rPr>
          <w:rFonts w:ascii="Times New Roman" w:hAnsi="Times New Roman" w:cs="Times New Roman"/>
        </w:rPr>
        <w:t xml:space="preserve"> osobami z </w:t>
      </w:r>
      <w:r w:rsidR="0059690C">
        <w:rPr>
          <w:rFonts w:ascii="Times New Roman" w:hAnsi="Times New Roman" w:cs="Times New Roman"/>
        </w:rPr>
        <w:tab/>
      </w:r>
      <w:r w:rsidR="0059690C" w:rsidRPr="00616C54">
        <w:rPr>
          <w:rFonts w:ascii="Times New Roman" w:hAnsi="Times New Roman" w:cs="Times New Roman"/>
        </w:rPr>
        <w:t xml:space="preserve">zaburzeniami </w:t>
      </w:r>
      <w:r w:rsidR="00324A19">
        <w:rPr>
          <w:rFonts w:ascii="Times New Roman" w:hAnsi="Times New Roman" w:cs="Times New Roman"/>
        </w:rPr>
        <w:tab/>
      </w:r>
      <w:r w:rsidR="0059690C" w:rsidRPr="00616C54">
        <w:rPr>
          <w:rFonts w:ascii="Times New Roman" w:hAnsi="Times New Roman" w:cs="Times New Roman"/>
        </w:rPr>
        <w:t xml:space="preserve">psychicznymi zdobyte w jednej z następujących </w:t>
      </w:r>
      <w:proofErr w:type="gramStart"/>
      <w:r w:rsidR="0059690C" w:rsidRPr="00616C54">
        <w:rPr>
          <w:rFonts w:ascii="Times New Roman" w:hAnsi="Times New Roman" w:cs="Times New Roman"/>
        </w:rPr>
        <w:t xml:space="preserve">jednostek </w:t>
      </w:r>
      <w:r w:rsidR="0059690C">
        <w:rPr>
          <w:rFonts w:ascii="Times New Roman" w:hAnsi="Times New Roman" w:cs="Times New Roman"/>
        </w:rPr>
        <w:t xml:space="preserve"> s</w:t>
      </w:r>
      <w:r w:rsidR="0059690C" w:rsidRPr="00616C54">
        <w:rPr>
          <w:rFonts w:ascii="Times New Roman" w:hAnsi="Times New Roman" w:cs="Times New Roman"/>
        </w:rPr>
        <w:t>taż</w:t>
      </w:r>
      <w:proofErr w:type="gramEnd"/>
      <w:r w:rsidR="0059690C" w:rsidRPr="00616C54">
        <w:rPr>
          <w:rFonts w:ascii="Times New Roman" w:hAnsi="Times New Roman" w:cs="Times New Roman"/>
        </w:rPr>
        <w:t xml:space="preserve"> pracy w jednej z </w:t>
      </w:r>
      <w:r w:rsidR="00AF6BA4">
        <w:rPr>
          <w:rFonts w:ascii="Times New Roman" w:hAnsi="Times New Roman" w:cs="Times New Roman"/>
        </w:rPr>
        <w:t xml:space="preserve"> </w:t>
      </w:r>
      <w:r w:rsidR="00AF6BA4">
        <w:rPr>
          <w:rFonts w:ascii="Times New Roman" w:hAnsi="Times New Roman" w:cs="Times New Roman"/>
        </w:rPr>
        <w:tab/>
      </w:r>
      <w:r w:rsidR="0059690C" w:rsidRPr="00616C54">
        <w:rPr>
          <w:rFonts w:ascii="Times New Roman" w:hAnsi="Times New Roman" w:cs="Times New Roman"/>
        </w:rPr>
        <w:t xml:space="preserve">następujących </w:t>
      </w:r>
      <w:r w:rsidR="00324A19">
        <w:rPr>
          <w:rFonts w:ascii="Times New Roman" w:hAnsi="Times New Roman" w:cs="Times New Roman"/>
        </w:rPr>
        <w:tab/>
      </w:r>
      <w:r w:rsidR="0059690C" w:rsidRPr="00616C54">
        <w:rPr>
          <w:rFonts w:ascii="Times New Roman" w:hAnsi="Times New Roman" w:cs="Times New Roman"/>
        </w:rPr>
        <w:t>jednostek:</w:t>
      </w:r>
    </w:p>
    <w:p w:rsidR="0059690C" w:rsidRPr="0059690C" w:rsidRDefault="0059690C" w:rsidP="0059690C">
      <w:pPr>
        <w:autoSpaceDN w:val="0"/>
        <w:spacing w:after="0" w:line="240" w:lineRule="auto"/>
        <w:jc w:val="both"/>
        <w:textAlignment w:val="baseline"/>
        <w:rPr>
          <w:rFonts w:ascii="Times New Roman" w:hAnsi="Times New Roman" w:cs="Times New Roman"/>
          <w:bCs/>
        </w:rPr>
      </w:pPr>
      <w:r>
        <w:rPr>
          <w:rFonts w:ascii="Times New Roman" w:hAnsi="Times New Roman" w:cs="Times New Roman"/>
          <w:bCs/>
        </w:rPr>
        <w:tab/>
        <w:t xml:space="preserve">1. </w:t>
      </w:r>
      <w:proofErr w:type="gramStart"/>
      <w:r w:rsidRPr="0059690C">
        <w:rPr>
          <w:rFonts w:ascii="Times New Roman" w:hAnsi="Times New Roman" w:cs="Times New Roman"/>
          <w:bCs/>
        </w:rPr>
        <w:t>szpitalu</w:t>
      </w:r>
      <w:proofErr w:type="gramEnd"/>
      <w:r w:rsidRPr="0059690C">
        <w:rPr>
          <w:rFonts w:ascii="Times New Roman" w:hAnsi="Times New Roman" w:cs="Times New Roman"/>
          <w:bCs/>
        </w:rPr>
        <w:t xml:space="preserve"> psychiatrycznym,</w:t>
      </w:r>
    </w:p>
    <w:p w:rsidR="0059690C" w:rsidRPr="00616C54" w:rsidRDefault="0059690C" w:rsidP="0059690C">
      <w:pPr>
        <w:pStyle w:val="Akapitzlist"/>
        <w:tabs>
          <w:tab w:val="left" w:pos="851"/>
        </w:tabs>
        <w:autoSpaceDN w:val="0"/>
        <w:spacing w:after="0" w:line="240" w:lineRule="auto"/>
        <w:ind w:left="709"/>
        <w:contextualSpacing w:val="0"/>
        <w:jc w:val="both"/>
        <w:textAlignment w:val="baseline"/>
        <w:rPr>
          <w:rFonts w:ascii="Times New Roman" w:hAnsi="Times New Roman" w:cs="Times New Roman"/>
          <w:bCs/>
        </w:rPr>
      </w:pPr>
      <w:r>
        <w:rPr>
          <w:rFonts w:ascii="Times New Roman" w:hAnsi="Times New Roman" w:cs="Times New Roman"/>
          <w:bCs/>
        </w:rPr>
        <w:t>2.</w:t>
      </w: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59690C" w:rsidRPr="00616C54" w:rsidRDefault="0059690C" w:rsidP="0059690C">
      <w:pPr>
        <w:pStyle w:val="Akapitzlist"/>
        <w:tabs>
          <w:tab w:val="left" w:pos="993"/>
        </w:tabs>
        <w:autoSpaceDN w:val="0"/>
        <w:spacing w:after="0" w:line="240" w:lineRule="auto"/>
        <w:ind w:left="709"/>
        <w:contextualSpacing w:val="0"/>
        <w:jc w:val="both"/>
        <w:textAlignment w:val="baseline"/>
        <w:rPr>
          <w:rFonts w:ascii="Times New Roman" w:hAnsi="Times New Roman" w:cs="Times New Roman"/>
          <w:bCs/>
        </w:rPr>
      </w:pPr>
      <w:r>
        <w:rPr>
          <w:rFonts w:ascii="Times New Roman" w:hAnsi="Times New Roman" w:cs="Times New Roman"/>
          <w:bCs/>
        </w:rPr>
        <w:t>3.</w:t>
      </w:r>
      <w:proofErr w:type="gramStart"/>
      <w:r>
        <w:rPr>
          <w:rFonts w:ascii="Times New Roman" w:hAnsi="Times New Roman" w:cs="Times New Roman"/>
          <w:bCs/>
        </w:rPr>
        <w:t>p</w:t>
      </w:r>
      <w:r w:rsidRPr="00616C54">
        <w:rPr>
          <w:rFonts w:ascii="Times New Roman" w:hAnsi="Times New Roman" w:cs="Times New Roman"/>
          <w:bCs/>
        </w:rPr>
        <w:t>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59690C" w:rsidRPr="0059690C" w:rsidRDefault="0059690C" w:rsidP="0059690C">
      <w:pPr>
        <w:autoSpaceDN w:val="0"/>
        <w:spacing w:after="0" w:line="240" w:lineRule="auto"/>
        <w:ind w:firstLine="709"/>
        <w:jc w:val="both"/>
        <w:textAlignment w:val="baseline"/>
        <w:rPr>
          <w:rFonts w:ascii="Times New Roman" w:hAnsi="Times New Roman" w:cs="Times New Roman"/>
          <w:bCs/>
        </w:rPr>
      </w:pPr>
      <w:r>
        <w:rPr>
          <w:rFonts w:ascii="Times New Roman" w:hAnsi="Times New Roman" w:cs="Times New Roman"/>
          <w:bCs/>
        </w:rPr>
        <w:t xml:space="preserve">4. </w:t>
      </w:r>
      <w:proofErr w:type="gramStart"/>
      <w:r w:rsidRPr="0059690C">
        <w:rPr>
          <w:rFonts w:ascii="Times New Roman" w:hAnsi="Times New Roman" w:cs="Times New Roman"/>
          <w:bCs/>
        </w:rPr>
        <w:t>ośrodku</w:t>
      </w:r>
      <w:proofErr w:type="gramEnd"/>
      <w:r w:rsidRPr="0059690C">
        <w:rPr>
          <w:rFonts w:ascii="Times New Roman" w:hAnsi="Times New Roman" w:cs="Times New Roman"/>
          <w:bCs/>
        </w:rPr>
        <w:t xml:space="preserve"> </w:t>
      </w:r>
      <w:proofErr w:type="spellStart"/>
      <w:r w:rsidRPr="0059690C">
        <w:rPr>
          <w:rFonts w:ascii="Times New Roman" w:hAnsi="Times New Roman" w:cs="Times New Roman"/>
          <w:bCs/>
        </w:rPr>
        <w:t>terapeutyczno-edukacyjno-wychowawczym</w:t>
      </w:r>
      <w:proofErr w:type="spellEnd"/>
      <w:r w:rsidRPr="0059690C">
        <w:rPr>
          <w:rFonts w:ascii="Times New Roman" w:hAnsi="Times New Roman" w:cs="Times New Roman"/>
          <w:bCs/>
        </w:rPr>
        <w:t>,</w:t>
      </w:r>
    </w:p>
    <w:p w:rsidR="0059690C" w:rsidRPr="0059690C" w:rsidRDefault="0059690C" w:rsidP="0059690C">
      <w:pPr>
        <w:autoSpaceDN w:val="0"/>
        <w:spacing w:after="0" w:line="240" w:lineRule="auto"/>
        <w:ind w:firstLine="709"/>
        <w:jc w:val="both"/>
        <w:textAlignment w:val="baseline"/>
        <w:rPr>
          <w:rFonts w:ascii="Times New Roman" w:hAnsi="Times New Roman" w:cs="Times New Roman"/>
          <w:bCs/>
        </w:rPr>
      </w:pPr>
      <w:r>
        <w:rPr>
          <w:rFonts w:ascii="Times New Roman" w:hAnsi="Times New Roman" w:cs="Times New Roman"/>
          <w:bCs/>
        </w:rPr>
        <w:t xml:space="preserve">5. </w:t>
      </w:r>
      <w:proofErr w:type="gramStart"/>
      <w:r w:rsidRPr="0059690C">
        <w:rPr>
          <w:rFonts w:ascii="Times New Roman" w:hAnsi="Times New Roman" w:cs="Times New Roman"/>
          <w:bCs/>
        </w:rPr>
        <w:t>warsztacie</w:t>
      </w:r>
      <w:proofErr w:type="gramEnd"/>
      <w:r w:rsidRPr="0059690C">
        <w:rPr>
          <w:rFonts w:ascii="Times New Roman" w:hAnsi="Times New Roman" w:cs="Times New Roman"/>
          <w:bCs/>
        </w:rPr>
        <w:t xml:space="preserve"> terapii zajęciowej,</w:t>
      </w:r>
    </w:p>
    <w:p w:rsidR="00184676" w:rsidRPr="00616C54" w:rsidRDefault="0059690C" w:rsidP="0059690C">
      <w:pPr>
        <w:pStyle w:val="Normalny1"/>
        <w:shd w:val="clear" w:color="auto" w:fill="FFFFFF"/>
        <w:tabs>
          <w:tab w:val="left" w:pos="993"/>
        </w:tabs>
        <w:spacing w:after="0" w:line="271" w:lineRule="auto"/>
        <w:ind w:left="709"/>
        <w:jc w:val="both"/>
        <w:rPr>
          <w:rFonts w:ascii="Times New Roman" w:hAnsi="Times New Roman" w:cs="Times New Roman"/>
          <w:sz w:val="22"/>
          <w:szCs w:val="22"/>
        </w:rPr>
      </w:pPr>
      <w:r w:rsidRPr="0059690C">
        <w:rPr>
          <w:rFonts w:ascii="Times New Roman" w:hAnsi="Times New Roman" w:cs="Times New Roman"/>
          <w:bCs/>
          <w:sz w:val="22"/>
          <w:szCs w:val="22"/>
        </w:rPr>
        <w:t>6</w:t>
      </w:r>
      <w:r>
        <w:rPr>
          <w:bCs/>
        </w:rPr>
        <w:t xml:space="preserve">. </w:t>
      </w:r>
      <w:r>
        <w:rPr>
          <w:bCs/>
        </w:rPr>
        <w:tab/>
      </w:r>
      <w:r w:rsidRPr="00616C54">
        <w:rPr>
          <w:rFonts w:ascii="Times New Roman" w:hAnsi="Times New Roman" w:cs="Times New Roman"/>
          <w:bCs/>
        </w:rPr>
        <w:t xml:space="preserve">w innej jednostce niż </w:t>
      </w:r>
      <w:proofErr w:type="gramStart"/>
      <w:r w:rsidRPr="00616C54">
        <w:rPr>
          <w:rFonts w:ascii="Times New Roman" w:hAnsi="Times New Roman" w:cs="Times New Roman"/>
          <w:bCs/>
        </w:rPr>
        <w:t>wymienione w pkt</w:t>
      </w:r>
      <w:proofErr w:type="gramEnd"/>
      <w:r w:rsidRPr="00616C54">
        <w:rPr>
          <w:rFonts w:ascii="Times New Roman" w:hAnsi="Times New Roman" w:cs="Times New Roman"/>
          <w:bCs/>
        </w:rPr>
        <w:t xml:space="preserve">. </w:t>
      </w:r>
      <w:r w:rsidRPr="00616C54">
        <w:rPr>
          <w:rFonts w:ascii="Times New Roman" w:eastAsia="Times New Roman" w:hAnsi="Times New Roman" w:cs="Times New Roman"/>
          <w:bCs/>
        </w:rPr>
        <w:t>1-5</w:t>
      </w:r>
      <w:r w:rsidRPr="00616C54">
        <w:rPr>
          <w:rFonts w:ascii="Times New Roman" w:hAnsi="Times New Roman" w:cs="Times New Roman"/>
          <w:bCs/>
        </w:rPr>
        <w:t xml:space="preserve"> świadczącej specjalistyczne </w:t>
      </w:r>
      <w:r>
        <w:rPr>
          <w:bCs/>
        </w:rPr>
        <w:tab/>
      </w:r>
      <w:r w:rsidRPr="00616C54">
        <w:rPr>
          <w:rFonts w:ascii="Times New Roman" w:hAnsi="Times New Roman" w:cs="Times New Roman"/>
          <w:bCs/>
        </w:rPr>
        <w:t>usługi opiekuńcze dla osób z zaburzeniami psychicznymi</w:t>
      </w:r>
      <w:r w:rsidR="000F668A">
        <w:rPr>
          <w:rFonts w:ascii="Times New Roman" w:hAnsi="Times New Roman" w:cs="Times New Roman"/>
          <w:sz w:val="22"/>
          <w:szCs w:val="22"/>
        </w:rPr>
        <w:t xml:space="preserve"> </w:t>
      </w:r>
    </w:p>
    <w:bookmarkEnd w:id="4"/>
    <w:p w:rsidR="00184676" w:rsidRPr="00616C54" w:rsidRDefault="00FF5C44" w:rsidP="00324A19">
      <w:pPr>
        <w:pStyle w:val="Normalny1"/>
        <w:shd w:val="clear" w:color="auto" w:fill="FFFFFF"/>
        <w:spacing w:after="0" w:line="271" w:lineRule="auto"/>
        <w:ind w:firstLine="284"/>
        <w:jc w:val="both"/>
        <w:rPr>
          <w:rFonts w:ascii="Times New Roman" w:hAnsi="Times New Roman" w:cs="Times New Roman"/>
          <w:sz w:val="22"/>
          <w:szCs w:val="22"/>
        </w:rPr>
      </w:pPr>
      <w:r>
        <w:rPr>
          <w:rFonts w:ascii="Times New Roman" w:hAnsi="Times New Roman" w:cs="Times New Roman"/>
          <w:sz w:val="22"/>
          <w:szCs w:val="22"/>
        </w:rPr>
        <w:t>2. wykaz narzędzi</w:t>
      </w:r>
      <w:r w:rsidR="00324A19">
        <w:rPr>
          <w:rFonts w:ascii="Times New Roman" w:hAnsi="Times New Roman" w:cs="Times New Roman"/>
          <w:sz w:val="22"/>
          <w:szCs w:val="22"/>
        </w:rPr>
        <w:t xml:space="preserve">- sprzętu do prowadzenia </w:t>
      </w:r>
      <w:proofErr w:type="gramStart"/>
      <w:r w:rsidR="00324A19">
        <w:rPr>
          <w:rFonts w:ascii="Times New Roman" w:hAnsi="Times New Roman" w:cs="Times New Roman"/>
          <w:sz w:val="22"/>
          <w:szCs w:val="22"/>
        </w:rPr>
        <w:t xml:space="preserve">treningu </w:t>
      </w:r>
      <w:proofErr w:type="spellStart"/>
      <w:r w:rsidR="00324A19">
        <w:rPr>
          <w:rFonts w:ascii="Times New Roman" w:hAnsi="Times New Roman" w:cs="Times New Roman"/>
          <w:sz w:val="22"/>
          <w:szCs w:val="22"/>
        </w:rPr>
        <w:t>EEG-Biofedback</w:t>
      </w:r>
      <w:proofErr w:type="spellEnd"/>
      <w:proofErr w:type="gramEnd"/>
      <w:r>
        <w:rPr>
          <w:rFonts w:ascii="Times New Roman" w:hAnsi="Times New Roman" w:cs="Times New Roman"/>
          <w:sz w:val="22"/>
          <w:szCs w:val="22"/>
        </w:rPr>
        <w:t>.</w:t>
      </w:r>
    </w:p>
    <w:p w:rsidR="006736AA" w:rsidRPr="00616C54" w:rsidRDefault="00AF2FE4" w:rsidP="00184676">
      <w:pPr>
        <w:tabs>
          <w:tab w:val="left" w:pos="284"/>
        </w:tabs>
        <w:spacing w:after="0" w:line="240" w:lineRule="auto"/>
        <w:rPr>
          <w:rFonts w:ascii="Times New Roman" w:hAnsi="Times New Roman" w:cs="Times New Roman"/>
        </w:rPr>
      </w:pPr>
      <w:r w:rsidRPr="00616C54">
        <w:rPr>
          <w:rFonts w:ascii="Times New Roman" w:hAnsi="Times New Roman" w:cs="Times New Roman"/>
        </w:rPr>
        <w:br/>
      </w:r>
    </w:p>
    <w:p w:rsidR="006736AA" w:rsidRPr="00616C54" w:rsidRDefault="00AF2FE4" w:rsidP="008041AA">
      <w:pPr>
        <w:spacing w:after="0" w:line="240" w:lineRule="auto"/>
        <w:jc w:val="both"/>
        <w:rPr>
          <w:rFonts w:ascii="Times New Roman" w:hAnsi="Times New Roman" w:cs="Times New Roman"/>
          <w:b/>
        </w:rPr>
      </w:pPr>
      <w:r w:rsidRPr="00616C54">
        <w:rPr>
          <w:rFonts w:ascii="Times New Roman" w:hAnsi="Times New Roman" w:cs="Times New Roman"/>
          <w:b/>
        </w:rPr>
        <w:t>VIII. Informacja o sposobie porozumiewania się zamawiającego z wykonawcami.</w:t>
      </w:r>
    </w:p>
    <w:p w:rsidR="006736AA" w:rsidRPr="00616C54" w:rsidRDefault="00AF2FE4" w:rsidP="00807E5D">
      <w:pPr>
        <w:pStyle w:val="NormalnyWeb"/>
        <w:numPr>
          <w:ilvl w:val="0"/>
          <w:numId w:val="2"/>
        </w:numPr>
        <w:tabs>
          <w:tab w:val="clear" w:pos="720"/>
        </w:tabs>
        <w:spacing w:beforeAutospacing="0" w:line="240" w:lineRule="auto"/>
        <w:ind w:left="567" w:hanging="567"/>
        <w:jc w:val="both"/>
        <w:textAlignment w:val="baseline"/>
        <w:rPr>
          <w:sz w:val="22"/>
          <w:szCs w:val="22"/>
        </w:rPr>
      </w:pPr>
      <w:r w:rsidRPr="00616C54">
        <w:rPr>
          <w:sz w:val="22"/>
          <w:szCs w:val="22"/>
        </w:rPr>
        <w:t>Osobą uprawnioną do kontaktu z Wykonawcami jest:</w:t>
      </w:r>
      <w:r w:rsidRPr="00616C54">
        <w:rPr>
          <w:color w:val="FF9900"/>
          <w:sz w:val="22"/>
          <w:szCs w:val="22"/>
        </w:rPr>
        <w:t xml:space="preserve"> </w:t>
      </w:r>
    </w:p>
    <w:p w:rsidR="006736AA" w:rsidRPr="00616C54" w:rsidRDefault="00AF2FE4" w:rsidP="00807E5D">
      <w:pPr>
        <w:pStyle w:val="NormalnyWeb"/>
        <w:numPr>
          <w:ilvl w:val="0"/>
          <w:numId w:val="36"/>
        </w:numPr>
        <w:spacing w:beforeAutospacing="0" w:line="240" w:lineRule="auto"/>
        <w:jc w:val="both"/>
        <w:textAlignment w:val="baseline"/>
        <w:rPr>
          <w:sz w:val="22"/>
          <w:szCs w:val="22"/>
        </w:rPr>
      </w:pPr>
      <w:r w:rsidRPr="00616C54">
        <w:rPr>
          <w:sz w:val="22"/>
          <w:szCs w:val="22"/>
        </w:rPr>
        <w:t>w spawach merytorycznych i formalnych</w:t>
      </w:r>
      <w:r w:rsidR="00237965" w:rsidRPr="00616C54">
        <w:rPr>
          <w:sz w:val="22"/>
          <w:szCs w:val="22"/>
        </w:rPr>
        <w:t>:</w:t>
      </w:r>
      <w:r w:rsidRPr="00616C54">
        <w:rPr>
          <w:sz w:val="22"/>
          <w:szCs w:val="22"/>
        </w:rPr>
        <w:t xml:space="preserve"> </w:t>
      </w:r>
      <w:proofErr w:type="gramStart"/>
      <w:r w:rsidR="004C20D3" w:rsidRPr="00616C54">
        <w:rPr>
          <w:sz w:val="22"/>
          <w:szCs w:val="22"/>
        </w:rPr>
        <w:t>El</w:t>
      </w:r>
      <w:r w:rsidR="00A52DDF" w:rsidRPr="00616C54">
        <w:rPr>
          <w:sz w:val="22"/>
          <w:szCs w:val="22"/>
        </w:rPr>
        <w:t>ż</w:t>
      </w:r>
      <w:r w:rsidR="004C20D3" w:rsidRPr="00616C54">
        <w:rPr>
          <w:sz w:val="22"/>
          <w:szCs w:val="22"/>
        </w:rPr>
        <w:t xml:space="preserve">bieta </w:t>
      </w:r>
      <w:proofErr w:type="spellStart"/>
      <w:r w:rsidR="004C20D3" w:rsidRPr="00616C54">
        <w:rPr>
          <w:sz w:val="22"/>
          <w:szCs w:val="22"/>
        </w:rPr>
        <w:t>Krzykwa</w:t>
      </w:r>
      <w:proofErr w:type="spellEnd"/>
      <w:proofErr w:type="gramEnd"/>
      <w:r w:rsidRPr="00616C54">
        <w:rPr>
          <w:sz w:val="22"/>
          <w:szCs w:val="22"/>
        </w:rPr>
        <w:t xml:space="preserve"> – </w:t>
      </w:r>
      <w:r w:rsidR="00032F14" w:rsidRPr="00616C54">
        <w:rPr>
          <w:sz w:val="22"/>
          <w:szCs w:val="22"/>
        </w:rPr>
        <w:t>Dyrektor</w:t>
      </w:r>
      <w:r w:rsidR="004C20D3" w:rsidRPr="00616C54">
        <w:rPr>
          <w:sz w:val="22"/>
          <w:szCs w:val="22"/>
        </w:rPr>
        <w:t xml:space="preserve"> Ośrodka Pomocy</w:t>
      </w:r>
      <w:r w:rsidRPr="00616C54">
        <w:rPr>
          <w:sz w:val="22"/>
          <w:szCs w:val="22"/>
        </w:rPr>
        <w:t xml:space="preserve"> Społecznej w </w:t>
      </w:r>
      <w:r w:rsidR="004C20D3" w:rsidRPr="00616C54">
        <w:rPr>
          <w:sz w:val="22"/>
          <w:szCs w:val="22"/>
        </w:rPr>
        <w:t>Wołowie</w:t>
      </w:r>
      <w:r w:rsidRPr="00616C54">
        <w:rPr>
          <w:sz w:val="22"/>
          <w:szCs w:val="22"/>
        </w:rPr>
        <w:t xml:space="preserve">, </w:t>
      </w:r>
    </w:p>
    <w:p w:rsidR="006736AA" w:rsidRPr="00616C54" w:rsidRDefault="00AF2FE4" w:rsidP="00807E5D">
      <w:pPr>
        <w:pStyle w:val="NormalnyWeb"/>
        <w:numPr>
          <w:ilvl w:val="0"/>
          <w:numId w:val="2"/>
        </w:numPr>
        <w:tabs>
          <w:tab w:val="clear" w:pos="720"/>
        </w:tabs>
        <w:spacing w:beforeAutospacing="0" w:line="240" w:lineRule="auto"/>
        <w:ind w:left="567" w:hanging="567"/>
        <w:jc w:val="both"/>
        <w:textAlignment w:val="baseline"/>
        <w:rPr>
          <w:sz w:val="22"/>
          <w:szCs w:val="22"/>
        </w:rPr>
      </w:pPr>
      <w:r w:rsidRPr="00616C54">
        <w:rPr>
          <w:sz w:val="22"/>
          <w:szCs w:val="22"/>
        </w:rPr>
        <w:t xml:space="preserve">Postępowanie prowadzone jest w języku polskim w formie elektronicznej za pośrednictwem </w:t>
      </w:r>
      <w:hyperlink r:id="rId12">
        <w:r w:rsidRPr="00616C54">
          <w:rPr>
            <w:rStyle w:val="czeinternetowe"/>
            <w:color w:val="1155CC"/>
            <w:sz w:val="22"/>
            <w:szCs w:val="22"/>
          </w:rPr>
          <w:t>platformazakupowa.pl</w:t>
        </w:r>
      </w:hyperlink>
      <w:r w:rsidRPr="00616C54">
        <w:rPr>
          <w:sz w:val="22"/>
          <w:szCs w:val="22"/>
        </w:rPr>
        <w:t xml:space="preserve"> pod adresem </w:t>
      </w:r>
      <w:hyperlink r:id="rId13">
        <w:r w:rsidRPr="00616C54">
          <w:rPr>
            <w:rStyle w:val="czeinternetowe"/>
            <w:sz w:val="22"/>
            <w:szCs w:val="22"/>
          </w:rPr>
          <w:t>https://platformazakupowa.pl/pn/wolow</w:t>
        </w:r>
      </w:hyperlink>
    </w:p>
    <w:p w:rsidR="006736AA" w:rsidRPr="00616C54" w:rsidRDefault="00AF2FE4" w:rsidP="00807E5D">
      <w:pPr>
        <w:pStyle w:val="NormalnyWeb"/>
        <w:numPr>
          <w:ilvl w:val="0"/>
          <w:numId w:val="2"/>
        </w:numPr>
        <w:tabs>
          <w:tab w:val="clear" w:pos="720"/>
        </w:tabs>
        <w:spacing w:beforeAutospacing="0" w:line="240" w:lineRule="auto"/>
        <w:ind w:left="567" w:hanging="567"/>
        <w:jc w:val="both"/>
        <w:textAlignment w:val="baseline"/>
        <w:rPr>
          <w:sz w:val="22"/>
          <w:szCs w:val="22"/>
        </w:rPr>
      </w:pPr>
      <w:r w:rsidRPr="00616C54">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616C54">
          <w:rPr>
            <w:rStyle w:val="czeinternetowe"/>
            <w:color w:val="1155CC"/>
            <w:sz w:val="22"/>
            <w:szCs w:val="22"/>
          </w:rPr>
          <w:t>platformazakupowa.</w:t>
        </w:r>
        <w:proofErr w:type="gramStart"/>
        <w:r w:rsidRPr="00616C54">
          <w:rPr>
            <w:rStyle w:val="czeinternetowe"/>
            <w:color w:val="1155CC"/>
            <w:sz w:val="22"/>
            <w:szCs w:val="22"/>
          </w:rPr>
          <w:t>pl</w:t>
        </w:r>
      </w:hyperlink>
      <w:proofErr w:type="gramEnd"/>
      <w:r w:rsidRPr="00616C54">
        <w:rPr>
          <w:sz w:val="22"/>
          <w:szCs w:val="22"/>
        </w:rPr>
        <w:t xml:space="preserve"> i formularza „</w:t>
      </w:r>
      <w:r w:rsidRPr="00616C54">
        <w:rPr>
          <w:b/>
          <w:bCs/>
          <w:sz w:val="22"/>
          <w:szCs w:val="22"/>
        </w:rPr>
        <w:t>Wyślij wiadomość do zamawiającego</w:t>
      </w:r>
      <w:r w:rsidRPr="00616C54">
        <w:rPr>
          <w:sz w:val="22"/>
          <w:szCs w:val="22"/>
        </w:rPr>
        <w:t>”. </w:t>
      </w:r>
    </w:p>
    <w:p w:rsidR="006736AA" w:rsidRPr="00616C54" w:rsidRDefault="00AF2FE4" w:rsidP="00807E5D">
      <w:pPr>
        <w:pStyle w:val="NormalnyWeb"/>
        <w:numPr>
          <w:ilvl w:val="0"/>
          <w:numId w:val="2"/>
        </w:numPr>
        <w:tabs>
          <w:tab w:val="clear" w:pos="720"/>
        </w:tabs>
        <w:spacing w:beforeAutospacing="0" w:line="240" w:lineRule="auto"/>
        <w:ind w:left="567" w:hanging="567"/>
        <w:jc w:val="both"/>
        <w:textAlignment w:val="baseline"/>
        <w:rPr>
          <w:sz w:val="22"/>
          <w:szCs w:val="22"/>
        </w:rPr>
      </w:pPr>
      <w:r w:rsidRPr="00616C54">
        <w:rPr>
          <w:sz w:val="22"/>
          <w:szCs w:val="22"/>
        </w:rPr>
        <w:t xml:space="preserve">Za datę przekazania (wpływu) oświadczeń, wniosków, zawiadomień oraz informacji przyjmuje się datę ich przesłania za pośrednictwem </w:t>
      </w:r>
      <w:hyperlink r:id="rId15">
        <w:r w:rsidRPr="00616C54">
          <w:rPr>
            <w:rStyle w:val="czeinternetowe"/>
            <w:color w:val="1155CC"/>
            <w:sz w:val="22"/>
            <w:szCs w:val="22"/>
          </w:rPr>
          <w:t>platformazakupowa.pl</w:t>
        </w:r>
      </w:hyperlink>
      <w:r w:rsidRPr="00616C54">
        <w:rPr>
          <w:sz w:val="22"/>
          <w:szCs w:val="22"/>
        </w:rPr>
        <w:t xml:space="preserve"> poprzez kliknięcie przycisku  „Wyślij wiadomość do </w:t>
      </w:r>
      <w:proofErr w:type="gramStart"/>
      <w:r w:rsidRPr="00616C54">
        <w:rPr>
          <w:sz w:val="22"/>
          <w:szCs w:val="22"/>
        </w:rPr>
        <w:t>zamawiającego” po których</w:t>
      </w:r>
      <w:proofErr w:type="gramEnd"/>
      <w:r w:rsidRPr="00616C54">
        <w:rPr>
          <w:sz w:val="22"/>
          <w:szCs w:val="22"/>
        </w:rPr>
        <w:t xml:space="preserve"> pojawi się komunikat, że wiadomość została wysłana do zamawiającego. </w:t>
      </w:r>
    </w:p>
    <w:p w:rsidR="006736AA" w:rsidRPr="00616C54" w:rsidRDefault="00AF2FE4" w:rsidP="00807E5D">
      <w:pPr>
        <w:pStyle w:val="NormalnyWeb"/>
        <w:numPr>
          <w:ilvl w:val="0"/>
          <w:numId w:val="2"/>
        </w:numPr>
        <w:tabs>
          <w:tab w:val="clear" w:pos="720"/>
        </w:tabs>
        <w:spacing w:beforeAutospacing="0" w:line="240" w:lineRule="auto"/>
        <w:ind w:left="567" w:hanging="567"/>
        <w:jc w:val="both"/>
        <w:textAlignment w:val="baseline"/>
        <w:rPr>
          <w:sz w:val="22"/>
          <w:szCs w:val="22"/>
        </w:rPr>
      </w:pPr>
      <w:r w:rsidRPr="00616C54">
        <w:rPr>
          <w:sz w:val="22"/>
          <w:szCs w:val="22"/>
        </w:rPr>
        <w:t xml:space="preserve">Zamawiający dopuszcza, opcjonalnie, komunikację  za pośrednictwem poczty elektronicznej. Adres poczty elektronicznej osoby uprawnionej do kontaktu z Wykonawcami: </w:t>
      </w:r>
      <w:r w:rsidRPr="00616C54">
        <w:rPr>
          <w:color w:val="FF9900"/>
          <w:sz w:val="22"/>
          <w:szCs w:val="22"/>
        </w:rPr>
        <w:t>……...</w:t>
      </w:r>
    </w:p>
    <w:p w:rsidR="006736AA" w:rsidRPr="00616C54" w:rsidRDefault="00AF2FE4" w:rsidP="00807E5D">
      <w:pPr>
        <w:pStyle w:val="NormalnyWeb"/>
        <w:numPr>
          <w:ilvl w:val="0"/>
          <w:numId w:val="2"/>
        </w:numPr>
        <w:tabs>
          <w:tab w:val="clear" w:pos="720"/>
        </w:tabs>
        <w:spacing w:beforeAutospacing="0" w:line="240" w:lineRule="auto"/>
        <w:ind w:left="567" w:hanging="567"/>
        <w:jc w:val="both"/>
        <w:textAlignment w:val="baseline"/>
        <w:rPr>
          <w:sz w:val="22"/>
          <w:szCs w:val="22"/>
        </w:rPr>
      </w:pPr>
      <w:r w:rsidRPr="00616C54">
        <w:rPr>
          <w:sz w:val="22"/>
          <w:szCs w:val="22"/>
        </w:rPr>
        <w:t xml:space="preserve">Zamawiający będzie przekazywał wykonawcom informacje za pośrednictwem </w:t>
      </w:r>
      <w:hyperlink r:id="rId16">
        <w:r w:rsidRPr="00616C54">
          <w:rPr>
            <w:rStyle w:val="czeinternetowe"/>
            <w:color w:val="1155CC"/>
            <w:sz w:val="22"/>
            <w:szCs w:val="22"/>
          </w:rPr>
          <w:t>platformazakupowa.</w:t>
        </w:r>
        <w:proofErr w:type="gramStart"/>
        <w:r w:rsidRPr="00616C54">
          <w:rPr>
            <w:rStyle w:val="czeinternetowe"/>
            <w:color w:val="1155CC"/>
            <w:sz w:val="22"/>
            <w:szCs w:val="22"/>
          </w:rPr>
          <w:t>pl</w:t>
        </w:r>
      </w:hyperlink>
      <w:proofErr w:type="gramEnd"/>
      <w:r w:rsidRPr="00616C54">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616C54">
          <w:rPr>
            <w:rStyle w:val="czeinternetowe"/>
            <w:color w:val="1155CC"/>
            <w:sz w:val="22"/>
            <w:szCs w:val="22"/>
          </w:rPr>
          <w:t>platformazakupowa.</w:t>
        </w:r>
        <w:proofErr w:type="gramStart"/>
        <w:r w:rsidRPr="00616C54">
          <w:rPr>
            <w:rStyle w:val="czeinternetowe"/>
            <w:color w:val="1155CC"/>
            <w:sz w:val="22"/>
            <w:szCs w:val="22"/>
          </w:rPr>
          <w:t>pl</w:t>
        </w:r>
      </w:hyperlink>
      <w:proofErr w:type="gramEnd"/>
      <w:r w:rsidRPr="00616C54">
        <w:rPr>
          <w:sz w:val="22"/>
          <w:szCs w:val="22"/>
        </w:rPr>
        <w:t xml:space="preserve"> do konkretnego wykonawcy.</w:t>
      </w:r>
    </w:p>
    <w:p w:rsidR="006736AA" w:rsidRPr="00616C54" w:rsidRDefault="00AF2FE4" w:rsidP="00807E5D">
      <w:pPr>
        <w:pStyle w:val="NormalnyWeb"/>
        <w:numPr>
          <w:ilvl w:val="0"/>
          <w:numId w:val="2"/>
        </w:numPr>
        <w:tabs>
          <w:tab w:val="clear" w:pos="720"/>
        </w:tabs>
        <w:spacing w:beforeAutospacing="0" w:line="240" w:lineRule="auto"/>
        <w:ind w:left="567" w:hanging="567"/>
        <w:jc w:val="both"/>
        <w:textAlignment w:val="baseline"/>
        <w:rPr>
          <w:sz w:val="22"/>
          <w:szCs w:val="22"/>
        </w:rPr>
      </w:pPr>
      <w:proofErr w:type="gramStart"/>
      <w:r w:rsidRPr="00616C54">
        <w:rPr>
          <w:sz w:val="22"/>
          <w:szCs w:val="22"/>
        </w:rPr>
        <w:t>Wykonawca jako</w:t>
      </w:r>
      <w:proofErr w:type="gramEnd"/>
      <w:r w:rsidRPr="00616C54">
        <w:rPr>
          <w:sz w:val="22"/>
          <w:szCs w:val="22"/>
        </w:rPr>
        <w:t xml:space="preserve"> podmiot profesjonalny ma obowiązek sprawdzania komunikatów i wiadomości bezpośrednio na platformazakupowa.</w:t>
      </w:r>
      <w:proofErr w:type="gramStart"/>
      <w:r w:rsidRPr="00616C54">
        <w:rPr>
          <w:sz w:val="22"/>
          <w:szCs w:val="22"/>
        </w:rPr>
        <w:t>pl</w:t>
      </w:r>
      <w:proofErr w:type="gramEnd"/>
      <w:r w:rsidRPr="00616C54">
        <w:rPr>
          <w:sz w:val="22"/>
          <w:szCs w:val="22"/>
        </w:rPr>
        <w:t xml:space="preserve"> przesłanych przez zamawiającego, gdyż system powiadomień może ulec awarii lub powiadomienie może trafić do folderu SPAM.</w:t>
      </w:r>
    </w:p>
    <w:p w:rsidR="006736AA" w:rsidRPr="00616C54" w:rsidRDefault="00AF2FE4" w:rsidP="00807E5D">
      <w:pPr>
        <w:pStyle w:val="NormalnyWeb"/>
        <w:numPr>
          <w:ilvl w:val="0"/>
          <w:numId w:val="2"/>
        </w:numPr>
        <w:tabs>
          <w:tab w:val="clear" w:pos="720"/>
        </w:tabs>
        <w:spacing w:beforeAutospacing="0" w:line="240" w:lineRule="auto"/>
        <w:ind w:left="567" w:hanging="567"/>
        <w:jc w:val="both"/>
        <w:textAlignment w:val="baseline"/>
        <w:rPr>
          <w:sz w:val="22"/>
          <w:szCs w:val="22"/>
        </w:rPr>
      </w:pPr>
      <w:r w:rsidRPr="00616C54">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616C54">
          <w:rPr>
            <w:rStyle w:val="czeinternetowe"/>
            <w:color w:val="1155CC"/>
            <w:sz w:val="22"/>
            <w:szCs w:val="22"/>
          </w:rPr>
          <w:t>platformazakupowa.</w:t>
        </w:r>
        <w:proofErr w:type="gramStart"/>
        <w:r w:rsidRPr="00616C54">
          <w:rPr>
            <w:rStyle w:val="czeinternetowe"/>
            <w:color w:val="1155CC"/>
            <w:sz w:val="22"/>
            <w:szCs w:val="22"/>
          </w:rPr>
          <w:t>pl</w:t>
        </w:r>
      </w:hyperlink>
      <w:proofErr w:type="gramEnd"/>
      <w:r w:rsidRPr="00616C54">
        <w:rPr>
          <w:sz w:val="22"/>
          <w:szCs w:val="22"/>
        </w:rPr>
        <w:t>, tj.:</w:t>
      </w:r>
    </w:p>
    <w:p w:rsidR="006736AA" w:rsidRPr="00616C54" w:rsidRDefault="00AF2FE4" w:rsidP="00807E5D">
      <w:pPr>
        <w:pStyle w:val="NormalnyWeb"/>
        <w:numPr>
          <w:ilvl w:val="0"/>
          <w:numId w:val="9"/>
        </w:numPr>
        <w:tabs>
          <w:tab w:val="clear" w:pos="720"/>
        </w:tabs>
        <w:spacing w:beforeAutospacing="0" w:line="240" w:lineRule="auto"/>
        <w:ind w:left="1134" w:hanging="567"/>
        <w:jc w:val="both"/>
        <w:textAlignment w:val="baseline"/>
        <w:rPr>
          <w:sz w:val="22"/>
          <w:szCs w:val="22"/>
        </w:rPr>
      </w:pPr>
      <w:proofErr w:type="gramStart"/>
      <w:r w:rsidRPr="00616C54">
        <w:rPr>
          <w:sz w:val="22"/>
          <w:szCs w:val="22"/>
        </w:rPr>
        <w:t>stały</w:t>
      </w:r>
      <w:proofErr w:type="gramEnd"/>
      <w:r w:rsidRPr="00616C54">
        <w:rPr>
          <w:sz w:val="22"/>
          <w:szCs w:val="22"/>
        </w:rPr>
        <w:t xml:space="preserve"> dostęp do sieci Internet o gwarantowanej przepustowości nie mniejszej niż 512 </w:t>
      </w:r>
      <w:proofErr w:type="spellStart"/>
      <w:r w:rsidRPr="00616C54">
        <w:rPr>
          <w:sz w:val="22"/>
          <w:szCs w:val="22"/>
        </w:rPr>
        <w:t>kb</w:t>
      </w:r>
      <w:proofErr w:type="spellEnd"/>
      <w:r w:rsidRPr="00616C54">
        <w:rPr>
          <w:sz w:val="22"/>
          <w:szCs w:val="22"/>
        </w:rPr>
        <w:t>/s,</w:t>
      </w:r>
    </w:p>
    <w:p w:rsidR="006736AA" w:rsidRPr="00616C54" w:rsidRDefault="00AF2FE4" w:rsidP="00807E5D">
      <w:pPr>
        <w:pStyle w:val="NormalnyWeb"/>
        <w:numPr>
          <w:ilvl w:val="0"/>
          <w:numId w:val="9"/>
        </w:numPr>
        <w:tabs>
          <w:tab w:val="clear" w:pos="720"/>
        </w:tabs>
        <w:spacing w:beforeAutospacing="0" w:line="240" w:lineRule="auto"/>
        <w:ind w:left="1134" w:hanging="567"/>
        <w:jc w:val="both"/>
        <w:textAlignment w:val="baseline"/>
        <w:rPr>
          <w:sz w:val="22"/>
          <w:szCs w:val="22"/>
        </w:rPr>
      </w:pPr>
      <w:proofErr w:type="gramStart"/>
      <w:r w:rsidRPr="00616C54">
        <w:rPr>
          <w:sz w:val="22"/>
          <w:szCs w:val="22"/>
        </w:rPr>
        <w:lastRenderedPageBreak/>
        <w:t>komputer</w:t>
      </w:r>
      <w:proofErr w:type="gramEnd"/>
      <w:r w:rsidRPr="00616C54">
        <w:rPr>
          <w:sz w:val="22"/>
          <w:szCs w:val="22"/>
        </w:rPr>
        <w:t xml:space="preserve"> klasy PC lub MAC o następującej konfiguracji: pamięć min. 2 GB Ram, procesor Intel IV 2 GHZ lub jego nowsza wersja, jeden z systemów operacyjnych - MS Windows 7, Mac Os x 10 4, Linux, lub ich nowsze wersje,</w:t>
      </w:r>
    </w:p>
    <w:p w:rsidR="006736AA" w:rsidRPr="00616C54" w:rsidRDefault="00AF2FE4" w:rsidP="00807E5D">
      <w:pPr>
        <w:pStyle w:val="NormalnyWeb"/>
        <w:numPr>
          <w:ilvl w:val="0"/>
          <w:numId w:val="9"/>
        </w:numPr>
        <w:tabs>
          <w:tab w:val="clear" w:pos="720"/>
        </w:tabs>
        <w:spacing w:beforeAutospacing="0" w:line="240" w:lineRule="auto"/>
        <w:ind w:left="1134" w:hanging="567"/>
        <w:jc w:val="both"/>
        <w:textAlignment w:val="baseline"/>
        <w:rPr>
          <w:sz w:val="22"/>
          <w:szCs w:val="22"/>
        </w:rPr>
      </w:pPr>
      <w:proofErr w:type="gramStart"/>
      <w:r w:rsidRPr="00616C54">
        <w:rPr>
          <w:sz w:val="22"/>
          <w:szCs w:val="22"/>
        </w:rPr>
        <w:t>zainstalowana</w:t>
      </w:r>
      <w:proofErr w:type="gramEnd"/>
      <w:r w:rsidRPr="00616C54">
        <w:rPr>
          <w:sz w:val="22"/>
          <w:szCs w:val="22"/>
        </w:rPr>
        <w:t xml:space="preserve"> dowolna przeglądarka internetowa, w przypadku Internet Explorer minimalnie wersja 10 0.,</w:t>
      </w:r>
    </w:p>
    <w:p w:rsidR="006736AA" w:rsidRPr="00616C54" w:rsidRDefault="00AF2FE4" w:rsidP="00807E5D">
      <w:pPr>
        <w:pStyle w:val="NormalnyWeb"/>
        <w:numPr>
          <w:ilvl w:val="0"/>
          <w:numId w:val="9"/>
        </w:numPr>
        <w:tabs>
          <w:tab w:val="clear" w:pos="720"/>
        </w:tabs>
        <w:spacing w:beforeAutospacing="0" w:line="240" w:lineRule="auto"/>
        <w:ind w:left="1134" w:hanging="567"/>
        <w:jc w:val="both"/>
        <w:textAlignment w:val="baseline"/>
        <w:rPr>
          <w:sz w:val="22"/>
          <w:szCs w:val="22"/>
        </w:rPr>
      </w:pPr>
      <w:proofErr w:type="gramStart"/>
      <w:r w:rsidRPr="00616C54">
        <w:rPr>
          <w:sz w:val="22"/>
          <w:szCs w:val="22"/>
        </w:rPr>
        <w:t>włączona</w:t>
      </w:r>
      <w:proofErr w:type="gramEnd"/>
      <w:r w:rsidRPr="00616C54">
        <w:rPr>
          <w:sz w:val="22"/>
          <w:szCs w:val="22"/>
        </w:rPr>
        <w:t xml:space="preserve"> obsługa </w:t>
      </w:r>
      <w:proofErr w:type="spellStart"/>
      <w:r w:rsidRPr="00616C54">
        <w:rPr>
          <w:sz w:val="22"/>
          <w:szCs w:val="22"/>
        </w:rPr>
        <w:t>JavaScript</w:t>
      </w:r>
      <w:proofErr w:type="spellEnd"/>
      <w:r w:rsidRPr="00616C54">
        <w:rPr>
          <w:sz w:val="22"/>
          <w:szCs w:val="22"/>
        </w:rPr>
        <w:t>,</w:t>
      </w:r>
    </w:p>
    <w:p w:rsidR="006736AA" w:rsidRPr="00616C54" w:rsidRDefault="00AF2FE4" w:rsidP="00807E5D">
      <w:pPr>
        <w:pStyle w:val="NormalnyWeb"/>
        <w:numPr>
          <w:ilvl w:val="0"/>
          <w:numId w:val="9"/>
        </w:numPr>
        <w:tabs>
          <w:tab w:val="clear" w:pos="720"/>
        </w:tabs>
        <w:spacing w:beforeAutospacing="0" w:line="240" w:lineRule="auto"/>
        <w:ind w:left="1134" w:hanging="567"/>
        <w:jc w:val="both"/>
        <w:textAlignment w:val="baseline"/>
        <w:rPr>
          <w:sz w:val="22"/>
          <w:szCs w:val="22"/>
        </w:rPr>
      </w:pPr>
      <w:r w:rsidRPr="00616C54">
        <w:rPr>
          <w:sz w:val="22"/>
          <w:szCs w:val="22"/>
        </w:rPr>
        <w:t xml:space="preserve">zainstalowany program </w:t>
      </w:r>
      <w:proofErr w:type="spellStart"/>
      <w:r w:rsidRPr="00616C54">
        <w:rPr>
          <w:sz w:val="22"/>
          <w:szCs w:val="22"/>
        </w:rPr>
        <w:t>Adobe</w:t>
      </w:r>
      <w:proofErr w:type="spellEnd"/>
      <w:r w:rsidRPr="00616C54">
        <w:rPr>
          <w:sz w:val="22"/>
          <w:szCs w:val="22"/>
        </w:rPr>
        <w:t xml:space="preserve"> </w:t>
      </w:r>
      <w:proofErr w:type="spellStart"/>
      <w:r w:rsidRPr="00616C54">
        <w:rPr>
          <w:sz w:val="22"/>
          <w:szCs w:val="22"/>
        </w:rPr>
        <w:t>Acrobat</w:t>
      </w:r>
      <w:proofErr w:type="spellEnd"/>
      <w:r w:rsidRPr="00616C54">
        <w:rPr>
          <w:sz w:val="22"/>
          <w:szCs w:val="22"/>
        </w:rPr>
        <w:t xml:space="preserve"> </w:t>
      </w:r>
      <w:proofErr w:type="spellStart"/>
      <w:r w:rsidRPr="00616C54">
        <w:rPr>
          <w:sz w:val="22"/>
          <w:szCs w:val="22"/>
        </w:rPr>
        <w:t>Reader</w:t>
      </w:r>
      <w:proofErr w:type="spellEnd"/>
      <w:r w:rsidRPr="00616C54">
        <w:rPr>
          <w:sz w:val="22"/>
          <w:szCs w:val="22"/>
        </w:rPr>
        <w:t xml:space="preserve"> lub inny obsługujący format </w:t>
      </w:r>
      <w:proofErr w:type="gramStart"/>
      <w:r w:rsidRPr="00616C54">
        <w:rPr>
          <w:sz w:val="22"/>
          <w:szCs w:val="22"/>
        </w:rPr>
        <w:t xml:space="preserve">plików </w:t>
      </w:r>
      <w:proofErr w:type="spellStart"/>
      <w:r w:rsidRPr="00616C54">
        <w:rPr>
          <w:sz w:val="22"/>
          <w:szCs w:val="22"/>
        </w:rPr>
        <w:t>.pd</w:t>
      </w:r>
      <w:proofErr w:type="spellEnd"/>
      <w:r w:rsidRPr="00616C54">
        <w:rPr>
          <w:sz w:val="22"/>
          <w:szCs w:val="22"/>
        </w:rPr>
        <w:t>f</w:t>
      </w:r>
      <w:proofErr w:type="gramEnd"/>
      <w:r w:rsidRPr="00616C54">
        <w:rPr>
          <w:sz w:val="22"/>
          <w:szCs w:val="22"/>
        </w:rPr>
        <w:t>,</w:t>
      </w:r>
    </w:p>
    <w:p w:rsidR="006736AA" w:rsidRPr="00616C54" w:rsidRDefault="00AF2FE4" w:rsidP="00807E5D">
      <w:pPr>
        <w:pStyle w:val="NormalnyWeb"/>
        <w:numPr>
          <w:ilvl w:val="0"/>
          <w:numId w:val="9"/>
        </w:numPr>
        <w:tabs>
          <w:tab w:val="clear" w:pos="720"/>
        </w:tabs>
        <w:spacing w:beforeAutospacing="0" w:line="240" w:lineRule="auto"/>
        <w:ind w:left="1134" w:hanging="567"/>
        <w:jc w:val="both"/>
        <w:textAlignment w:val="baseline"/>
        <w:rPr>
          <w:sz w:val="22"/>
          <w:szCs w:val="22"/>
        </w:rPr>
      </w:pPr>
      <w:r w:rsidRPr="00616C54">
        <w:rPr>
          <w:sz w:val="22"/>
          <w:szCs w:val="22"/>
        </w:rPr>
        <w:t>Platformazakupowa.</w:t>
      </w:r>
      <w:proofErr w:type="gramStart"/>
      <w:r w:rsidRPr="00616C54">
        <w:rPr>
          <w:sz w:val="22"/>
          <w:szCs w:val="22"/>
        </w:rPr>
        <w:t>pl</w:t>
      </w:r>
      <w:proofErr w:type="gramEnd"/>
      <w:r w:rsidRPr="00616C54">
        <w:rPr>
          <w:sz w:val="22"/>
          <w:szCs w:val="22"/>
        </w:rPr>
        <w:t xml:space="preserve"> działa według standardu przyjętego w komunikacji sieciowej - kodowanie UTF8,</w:t>
      </w:r>
    </w:p>
    <w:p w:rsidR="006736AA" w:rsidRPr="00616C54" w:rsidRDefault="00AF2FE4" w:rsidP="00807E5D">
      <w:pPr>
        <w:pStyle w:val="NormalnyWeb"/>
        <w:numPr>
          <w:ilvl w:val="0"/>
          <w:numId w:val="9"/>
        </w:numPr>
        <w:tabs>
          <w:tab w:val="clear" w:pos="720"/>
        </w:tabs>
        <w:spacing w:beforeAutospacing="0" w:line="240" w:lineRule="auto"/>
        <w:ind w:left="1134" w:hanging="567"/>
        <w:jc w:val="both"/>
        <w:textAlignment w:val="baseline"/>
        <w:rPr>
          <w:sz w:val="22"/>
          <w:szCs w:val="22"/>
        </w:rPr>
      </w:pPr>
      <w:r w:rsidRPr="00616C54">
        <w:rPr>
          <w:sz w:val="22"/>
          <w:szCs w:val="22"/>
        </w:rPr>
        <w:t>Oznaczenie czasu odbioru danych przez platformę zakupową stanowi datę oraz dokładny czas (</w:t>
      </w:r>
      <w:proofErr w:type="spellStart"/>
      <w:r w:rsidRPr="00616C54">
        <w:rPr>
          <w:sz w:val="22"/>
          <w:szCs w:val="22"/>
        </w:rPr>
        <w:t>hh</w:t>
      </w:r>
      <w:proofErr w:type="gramStart"/>
      <w:r w:rsidRPr="00616C54">
        <w:rPr>
          <w:sz w:val="22"/>
          <w:szCs w:val="22"/>
        </w:rPr>
        <w:t>:mm</w:t>
      </w:r>
      <w:proofErr w:type="gramEnd"/>
      <w:r w:rsidRPr="00616C54">
        <w:rPr>
          <w:sz w:val="22"/>
          <w:szCs w:val="22"/>
        </w:rPr>
        <w:t>:ss</w:t>
      </w:r>
      <w:proofErr w:type="spellEnd"/>
      <w:r w:rsidRPr="00616C54">
        <w:rPr>
          <w:sz w:val="22"/>
          <w:szCs w:val="22"/>
        </w:rPr>
        <w:t xml:space="preserve">) generowany </w:t>
      </w:r>
      <w:proofErr w:type="spellStart"/>
      <w:r w:rsidRPr="00616C54">
        <w:rPr>
          <w:sz w:val="22"/>
          <w:szCs w:val="22"/>
        </w:rPr>
        <w:t>wg</w:t>
      </w:r>
      <w:proofErr w:type="spellEnd"/>
      <w:r w:rsidRPr="00616C54">
        <w:rPr>
          <w:sz w:val="22"/>
          <w:szCs w:val="22"/>
        </w:rPr>
        <w:t>. czasu lokalnego serwera synchronizowanego z zegarem Głównego Urzędu Miar.</w:t>
      </w:r>
    </w:p>
    <w:p w:rsidR="006736AA" w:rsidRPr="00616C54" w:rsidRDefault="00AF2FE4" w:rsidP="00807E5D">
      <w:pPr>
        <w:pStyle w:val="NormalnyWeb"/>
        <w:numPr>
          <w:ilvl w:val="0"/>
          <w:numId w:val="8"/>
        </w:numPr>
        <w:spacing w:beforeAutospacing="0" w:line="240" w:lineRule="auto"/>
        <w:ind w:left="567" w:hanging="567"/>
        <w:jc w:val="both"/>
        <w:textAlignment w:val="baseline"/>
        <w:rPr>
          <w:sz w:val="22"/>
          <w:szCs w:val="22"/>
        </w:rPr>
      </w:pPr>
      <w:r w:rsidRPr="00616C54">
        <w:rPr>
          <w:sz w:val="22"/>
          <w:szCs w:val="22"/>
        </w:rPr>
        <w:t xml:space="preserve">Wykonawca, przystępując do niniejszego postępowania o udzielenie zamówienia publicznego: akceptuje warunki korzystania z </w:t>
      </w:r>
      <w:hyperlink r:id="rId19">
        <w:r w:rsidRPr="00616C54">
          <w:rPr>
            <w:rStyle w:val="czeinternetowe"/>
            <w:color w:val="1155CC"/>
            <w:sz w:val="22"/>
            <w:szCs w:val="22"/>
          </w:rPr>
          <w:t>platformazakupowa.</w:t>
        </w:r>
        <w:proofErr w:type="gramStart"/>
        <w:r w:rsidRPr="00616C54">
          <w:rPr>
            <w:rStyle w:val="czeinternetowe"/>
            <w:color w:val="1155CC"/>
            <w:sz w:val="22"/>
            <w:szCs w:val="22"/>
          </w:rPr>
          <w:t>pl</w:t>
        </w:r>
      </w:hyperlink>
      <w:proofErr w:type="gramEnd"/>
      <w:r w:rsidRPr="00616C54">
        <w:rPr>
          <w:sz w:val="22"/>
          <w:szCs w:val="22"/>
        </w:rPr>
        <w:t xml:space="preserve"> określone w Regulaminie zamieszczonym na stronie internetowej </w:t>
      </w:r>
      <w:hyperlink r:id="rId20">
        <w:r w:rsidRPr="00616C54">
          <w:rPr>
            <w:rStyle w:val="czeinternetowe"/>
            <w:color w:val="000000"/>
            <w:sz w:val="22"/>
            <w:szCs w:val="22"/>
            <w:u w:val="none"/>
          </w:rPr>
          <w:t>pod linkiem</w:t>
        </w:r>
      </w:hyperlink>
      <w:r w:rsidRPr="00616C54">
        <w:rPr>
          <w:sz w:val="22"/>
          <w:szCs w:val="22"/>
        </w:rPr>
        <w:t xml:space="preserve">  w zakładce „Regulamin" oraz uznaje go za wiążący, zapoznał i stosuje się do Instrukcji składania ofert/wniosków dostępnej </w:t>
      </w:r>
      <w:hyperlink r:id="rId21">
        <w:r w:rsidRPr="00616C54">
          <w:rPr>
            <w:rStyle w:val="czeinternetowe"/>
            <w:color w:val="1155CC"/>
            <w:sz w:val="22"/>
            <w:szCs w:val="22"/>
          </w:rPr>
          <w:t>pod linkiem</w:t>
        </w:r>
      </w:hyperlink>
      <w:r w:rsidRPr="00616C54">
        <w:rPr>
          <w:sz w:val="22"/>
          <w:szCs w:val="22"/>
        </w:rPr>
        <w:t>. </w:t>
      </w:r>
    </w:p>
    <w:p w:rsidR="006736AA" w:rsidRPr="00616C54" w:rsidRDefault="00AF2FE4" w:rsidP="00807E5D">
      <w:pPr>
        <w:pStyle w:val="NormalnyWeb"/>
        <w:numPr>
          <w:ilvl w:val="0"/>
          <w:numId w:val="8"/>
        </w:numPr>
        <w:spacing w:beforeAutospacing="0" w:line="240" w:lineRule="auto"/>
        <w:ind w:left="567" w:hanging="567"/>
        <w:jc w:val="both"/>
        <w:textAlignment w:val="baseline"/>
        <w:rPr>
          <w:sz w:val="22"/>
          <w:szCs w:val="22"/>
        </w:rPr>
      </w:pPr>
      <w:r w:rsidRPr="00616C54">
        <w:rPr>
          <w:b/>
          <w:bCs/>
          <w:sz w:val="22"/>
          <w:szCs w:val="22"/>
        </w:rPr>
        <w:t xml:space="preserve">Zamawiający nie ponosi odpowiedzialności za złożenie oferty w sposób niezgodny z Instrukcją korzystania z </w:t>
      </w:r>
      <w:hyperlink r:id="rId22">
        <w:r w:rsidRPr="00616C54">
          <w:rPr>
            <w:rStyle w:val="czeinternetowe"/>
            <w:b/>
            <w:bCs/>
            <w:color w:val="1155CC"/>
            <w:sz w:val="22"/>
            <w:szCs w:val="22"/>
          </w:rPr>
          <w:t>platformazakupowa.</w:t>
        </w:r>
        <w:proofErr w:type="gramStart"/>
        <w:r w:rsidRPr="00616C54">
          <w:rPr>
            <w:rStyle w:val="czeinternetowe"/>
            <w:b/>
            <w:bCs/>
            <w:color w:val="1155CC"/>
            <w:sz w:val="22"/>
            <w:szCs w:val="22"/>
          </w:rPr>
          <w:t>pl</w:t>
        </w:r>
      </w:hyperlink>
      <w:proofErr w:type="gramEnd"/>
      <w:r w:rsidRPr="00616C54">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616C54">
        <w:rPr>
          <w:sz w:val="22"/>
          <w:szCs w:val="22"/>
        </w:rPr>
        <w:t>postępowaniu ponieważ</w:t>
      </w:r>
      <w:proofErr w:type="gramEnd"/>
      <w:r w:rsidRPr="00616C54">
        <w:rPr>
          <w:sz w:val="22"/>
          <w:szCs w:val="22"/>
        </w:rPr>
        <w:t xml:space="preserve"> nie został spełniony obowiązek narzucony w art. 221 Ustawy Prawo Zamówień Publicznych.</w:t>
      </w:r>
    </w:p>
    <w:p w:rsidR="006736AA" w:rsidRPr="00616C54" w:rsidRDefault="00AF2FE4" w:rsidP="00807E5D">
      <w:pPr>
        <w:pStyle w:val="NormalnyWeb"/>
        <w:numPr>
          <w:ilvl w:val="0"/>
          <w:numId w:val="8"/>
        </w:numPr>
        <w:spacing w:beforeAutospacing="0" w:line="240" w:lineRule="auto"/>
        <w:ind w:left="567" w:hanging="567"/>
        <w:jc w:val="both"/>
        <w:textAlignment w:val="baseline"/>
        <w:rPr>
          <w:sz w:val="22"/>
          <w:szCs w:val="22"/>
        </w:rPr>
      </w:pPr>
      <w:r w:rsidRPr="00616C54">
        <w:rPr>
          <w:sz w:val="22"/>
          <w:szCs w:val="22"/>
        </w:rPr>
        <w:t xml:space="preserve">Zamawiający informuje, że instrukcje korzystania z </w:t>
      </w:r>
      <w:hyperlink r:id="rId23">
        <w:r w:rsidRPr="00616C54">
          <w:rPr>
            <w:rStyle w:val="czeinternetowe"/>
            <w:color w:val="1155CC"/>
            <w:sz w:val="22"/>
            <w:szCs w:val="22"/>
          </w:rPr>
          <w:t>platformazakupowa.pl</w:t>
        </w:r>
      </w:hyperlink>
      <w:r w:rsidRPr="00616C54">
        <w:rPr>
          <w:sz w:val="22"/>
          <w:szCs w:val="22"/>
        </w:rPr>
        <w:t xml:space="preserve"> dotyczące w szczególności logowania, składania wniosków o wyjaśnienie treści SWZ, składania ofert oraz innych czynności podejmowanych w niniejszym postępowaniu przy użyciu </w:t>
      </w:r>
      <w:hyperlink r:id="rId24">
        <w:r w:rsidRPr="00616C54">
          <w:rPr>
            <w:rStyle w:val="czeinternetowe"/>
            <w:color w:val="1155CC"/>
            <w:sz w:val="22"/>
            <w:szCs w:val="22"/>
          </w:rPr>
          <w:t>platformazakupowa.pl</w:t>
        </w:r>
      </w:hyperlink>
      <w:r w:rsidRPr="00616C54">
        <w:rPr>
          <w:sz w:val="22"/>
          <w:szCs w:val="22"/>
        </w:rPr>
        <w:t xml:space="preserve"> znajdują się w zakładce „Instrukcje dla Wykonawców" na stronie internetowej pod adresem: </w:t>
      </w:r>
      <w:hyperlink r:id="rId25">
        <w:r w:rsidRPr="00616C54">
          <w:rPr>
            <w:rStyle w:val="czeinternetowe"/>
            <w:color w:val="1155CC"/>
            <w:sz w:val="22"/>
            <w:szCs w:val="22"/>
          </w:rPr>
          <w:t>https://platformazakupowa.pl/strona/45-instrukcje</w:t>
        </w:r>
      </w:hyperlink>
    </w:p>
    <w:p w:rsidR="006736AA" w:rsidRPr="00616C54" w:rsidRDefault="006736AA" w:rsidP="008041AA">
      <w:pPr>
        <w:spacing w:after="0" w:line="240" w:lineRule="auto"/>
        <w:ind w:hanging="294"/>
        <w:rPr>
          <w:rFonts w:ascii="Times New Roman" w:hAnsi="Times New Roman" w:cs="Times New Roman"/>
          <w:b/>
        </w:rPr>
      </w:pPr>
    </w:p>
    <w:p w:rsidR="006736AA" w:rsidRPr="00616C54" w:rsidRDefault="00AF2FE4" w:rsidP="00786960">
      <w:pPr>
        <w:spacing w:after="0" w:line="240" w:lineRule="auto"/>
        <w:ind w:left="284" w:hanging="284"/>
        <w:rPr>
          <w:rFonts w:ascii="Times New Roman" w:hAnsi="Times New Roman" w:cs="Times New Roman"/>
        </w:rPr>
      </w:pPr>
      <w:r w:rsidRPr="00616C54">
        <w:rPr>
          <w:rFonts w:ascii="Times New Roman" w:hAnsi="Times New Roman" w:cs="Times New Roman"/>
        </w:rPr>
        <w:t>10. Modyfikacja treści specyfikacji warunków zamówienia</w:t>
      </w:r>
      <w:proofErr w:type="gramStart"/>
      <w:r w:rsidRPr="00616C54">
        <w:rPr>
          <w:rFonts w:ascii="Times New Roman" w:hAnsi="Times New Roman" w:cs="Times New Roman"/>
        </w:rPr>
        <w:t>:</w:t>
      </w:r>
      <w:r w:rsidRPr="00616C54">
        <w:rPr>
          <w:rFonts w:ascii="Times New Roman" w:hAnsi="Times New Roman" w:cs="Times New Roman"/>
        </w:rPr>
        <w:br/>
        <w:t>1)</w:t>
      </w:r>
      <w:r w:rsidRPr="00616C54">
        <w:rPr>
          <w:rFonts w:ascii="Times New Roman" w:hAnsi="Times New Roman" w:cs="Times New Roman"/>
        </w:rPr>
        <w:tab/>
        <w:t>W</w:t>
      </w:r>
      <w:proofErr w:type="gramEnd"/>
      <w:r w:rsidRPr="00616C54">
        <w:rPr>
          <w:rFonts w:ascii="Times New Roman" w:hAnsi="Times New Roman" w:cs="Times New Roman"/>
        </w:rPr>
        <w:t xml:space="preserve"> uzasadnionych przypadkach zamawiający może przed upływem terminu składania ofert </w:t>
      </w:r>
      <w:r w:rsidR="00786960">
        <w:rPr>
          <w:rFonts w:ascii="Times New Roman" w:hAnsi="Times New Roman" w:cs="Times New Roman"/>
        </w:rPr>
        <w:tab/>
      </w:r>
      <w:r w:rsidRPr="00616C54">
        <w:rPr>
          <w:rFonts w:ascii="Times New Roman" w:hAnsi="Times New Roman" w:cs="Times New Roman"/>
        </w:rPr>
        <w:t>zmodyfikować treść specyfikacji warunków zamówienia.</w:t>
      </w:r>
      <w:r w:rsidRPr="00616C54">
        <w:rPr>
          <w:rFonts w:ascii="Times New Roman" w:hAnsi="Times New Roman" w:cs="Times New Roman"/>
        </w:rPr>
        <w:br/>
        <w:t>2)</w:t>
      </w:r>
      <w:r w:rsidRPr="00616C54">
        <w:rPr>
          <w:rFonts w:ascii="Times New Roman" w:hAnsi="Times New Roman" w:cs="Times New Roman"/>
        </w:rPr>
        <w:tab/>
        <w:t xml:space="preserve">Wprowadzone w ten sposób modyfikacje, uzupełnienia i ustalenia lub zmiany, w tym zmiany </w:t>
      </w:r>
      <w:r w:rsidR="00786960">
        <w:rPr>
          <w:rFonts w:ascii="Times New Roman" w:hAnsi="Times New Roman" w:cs="Times New Roman"/>
        </w:rPr>
        <w:tab/>
      </w:r>
      <w:r w:rsidRPr="00616C54">
        <w:rPr>
          <w:rFonts w:ascii="Times New Roman" w:hAnsi="Times New Roman" w:cs="Times New Roman"/>
        </w:rPr>
        <w:t xml:space="preserve">terminów zamieszczone zostaną na stronie internetowej pod adresem: </w:t>
      </w:r>
      <w:r w:rsidR="00786960">
        <w:rPr>
          <w:rFonts w:ascii="Times New Roman" w:hAnsi="Times New Roman" w:cs="Times New Roman"/>
        </w:rPr>
        <w:tab/>
      </w:r>
      <w:hyperlink r:id="rId26">
        <w:r w:rsidRPr="00616C54">
          <w:rPr>
            <w:rStyle w:val="czeinternetowe"/>
            <w:rFonts w:ascii="Times New Roman" w:hAnsi="Times New Roman" w:cs="Times New Roman"/>
          </w:rPr>
          <w:t>https://platformazakupowa.pl/pn/wolow</w:t>
        </w:r>
      </w:hyperlink>
      <w:proofErr w:type="gramStart"/>
      <w:r w:rsidRPr="00616C54">
        <w:rPr>
          <w:rFonts w:ascii="Times New Roman" w:hAnsi="Times New Roman" w:cs="Times New Roman"/>
        </w:rPr>
        <w:br/>
        <w:t>3)</w:t>
      </w:r>
      <w:r w:rsidRPr="00616C54">
        <w:rPr>
          <w:rFonts w:ascii="Times New Roman" w:hAnsi="Times New Roman" w:cs="Times New Roman"/>
        </w:rPr>
        <w:tab/>
        <w:t>Wszelkie</w:t>
      </w:r>
      <w:proofErr w:type="gramEnd"/>
      <w:r w:rsidRPr="00616C54">
        <w:rPr>
          <w:rFonts w:ascii="Times New Roman" w:hAnsi="Times New Roman" w:cs="Times New Roman"/>
        </w:rPr>
        <w:t xml:space="preserve"> modyfikacje, uzupełnienia i ustalenia oraz zmiany, w tym zmiany terminów, jak </w:t>
      </w:r>
      <w:r w:rsidR="00786960">
        <w:rPr>
          <w:rFonts w:ascii="Times New Roman" w:hAnsi="Times New Roman" w:cs="Times New Roman"/>
        </w:rPr>
        <w:tab/>
      </w:r>
      <w:r w:rsidRPr="00616C54">
        <w:rPr>
          <w:rFonts w:ascii="Times New Roman" w:hAnsi="Times New Roman" w:cs="Times New Roman"/>
        </w:rPr>
        <w:t xml:space="preserve">również pytania wykonawców wraz z wyjaśnieniami stają się integralną częścią specyfikacji </w:t>
      </w:r>
      <w:r w:rsidR="00786960">
        <w:rPr>
          <w:rFonts w:ascii="Times New Roman" w:hAnsi="Times New Roman" w:cs="Times New Roman"/>
        </w:rPr>
        <w:tab/>
      </w:r>
      <w:r w:rsidRPr="00616C54">
        <w:rPr>
          <w:rFonts w:ascii="Times New Roman" w:hAnsi="Times New Roman" w:cs="Times New Roman"/>
        </w:rPr>
        <w:t xml:space="preserve">warunków zamówienia i będą wiążące przy składaniu ofert. Wszelkie prawa i zobowiązania </w:t>
      </w:r>
      <w:r w:rsidR="00786960">
        <w:rPr>
          <w:rFonts w:ascii="Times New Roman" w:hAnsi="Times New Roman" w:cs="Times New Roman"/>
        </w:rPr>
        <w:tab/>
      </w:r>
      <w:r w:rsidRPr="00616C54">
        <w:rPr>
          <w:rFonts w:ascii="Times New Roman" w:hAnsi="Times New Roman" w:cs="Times New Roman"/>
        </w:rPr>
        <w:t>wykonawcy odnośnie wcześniej ustalonych terminów będą podlegały nowemu terminowi.</w:t>
      </w:r>
      <w:r w:rsidRPr="00616C54">
        <w:rPr>
          <w:rFonts w:ascii="Times New Roman" w:hAnsi="Times New Roman" w:cs="Times New Roman"/>
        </w:rPr>
        <w:br/>
      </w:r>
    </w:p>
    <w:p w:rsidR="006736AA" w:rsidRPr="00616C54" w:rsidRDefault="00AF2FE4" w:rsidP="008041AA">
      <w:pPr>
        <w:spacing w:after="0" w:line="240" w:lineRule="auto"/>
        <w:rPr>
          <w:rFonts w:ascii="Times New Roman" w:hAnsi="Times New Roman" w:cs="Times New Roman"/>
        </w:rPr>
      </w:pPr>
      <w:r w:rsidRPr="00616C54">
        <w:rPr>
          <w:rFonts w:ascii="Times New Roman" w:hAnsi="Times New Roman" w:cs="Times New Roman"/>
          <w:b/>
        </w:rPr>
        <w:t>IX. Wymagania dotyczące wadium</w:t>
      </w:r>
      <w:r w:rsidRPr="00616C54">
        <w:rPr>
          <w:rFonts w:ascii="Times New Roman" w:hAnsi="Times New Roman" w:cs="Times New Roman"/>
          <w:b/>
        </w:rPr>
        <w:br/>
      </w:r>
      <w:r w:rsidRPr="00616C54">
        <w:rPr>
          <w:rFonts w:ascii="Times New Roman" w:hAnsi="Times New Roman" w:cs="Times New Roman"/>
        </w:rPr>
        <w:t xml:space="preserve">1. Zamawiający nie wymaga wniesienia wadium. </w:t>
      </w:r>
      <w:r w:rsidRPr="00616C54">
        <w:rPr>
          <w:rFonts w:ascii="Times New Roman" w:hAnsi="Times New Roman" w:cs="Times New Roman"/>
        </w:rPr>
        <w:br/>
      </w:r>
    </w:p>
    <w:p w:rsidR="006736AA" w:rsidRPr="00616C54" w:rsidRDefault="00AF2FE4" w:rsidP="008041AA">
      <w:pPr>
        <w:spacing w:after="0" w:line="240" w:lineRule="auto"/>
        <w:jc w:val="both"/>
        <w:rPr>
          <w:rFonts w:ascii="Times New Roman" w:hAnsi="Times New Roman" w:cs="Times New Roman"/>
          <w:b/>
        </w:rPr>
      </w:pPr>
      <w:r w:rsidRPr="00616C54">
        <w:rPr>
          <w:rFonts w:ascii="Times New Roman" w:hAnsi="Times New Roman" w:cs="Times New Roman"/>
          <w:b/>
        </w:rPr>
        <w:t>X. Termin związania ofertą</w:t>
      </w:r>
    </w:p>
    <w:p w:rsidR="006736AA" w:rsidRPr="00616C54" w:rsidRDefault="00AF2FE4" w:rsidP="00807E5D">
      <w:pPr>
        <w:pStyle w:val="Akapitzlist"/>
        <w:numPr>
          <w:ilvl w:val="0"/>
          <w:numId w:val="13"/>
        </w:numPr>
        <w:spacing w:after="0" w:line="240" w:lineRule="auto"/>
        <w:ind w:left="426"/>
        <w:jc w:val="both"/>
        <w:rPr>
          <w:rFonts w:ascii="Times New Roman" w:hAnsi="Times New Roman" w:cs="Times New Roman"/>
          <w:b/>
        </w:rPr>
      </w:pPr>
      <w:r w:rsidRPr="00616C54">
        <w:rPr>
          <w:rFonts w:ascii="Times New Roman" w:hAnsi="Times New Roman" w:cs="Times New Roman"/>
        </w:rPr>
        <w:t>Bieg terminu związania ofertą rozpoczyna się wraz z upływem terminu składania ofert.</w:t>
      </w:r>
    </w:p>
    <w:p w:rsidR="006736AA" w:rsidRPr="00616C54" w:rsidRDefault="00AF2FE4" w:rsidP="00807E5D">
      <w:pPr>
        <w:pStyle w:val="Akapitzlist"/>
        <w:numPr>
          <w:ilvl w:val="0"/>
          <w:numId w:val="13"/>
        </w:numPr>
        <w:spacing w:after="0" w:line="240" w:lineRule="auto"/>
        <w:ind w:left="426"/>
        <w:jc w:val="both"/>
        <w:rPr>
          <w:rFonts w:ascii="Times New Roman" w:hAnsi="Times New Roman" w:cs="Times New Roman"/>
          <w:b/>
        </w:rPr>
      </w:pPr>
      <w:r w:rsidRPr="00616C54">
        <w:rPr>
          <w:rFonts w:ascii="Times New Roman" w:hAnsi="Times New Roman" w:cs="Times New Roman"/>
        </w:rPr>
        <w:t>Wykonawca pozostaje związany ofertą przez okres 30 dni od upływu terminu składania ofert, tj. do dnia</w:t>
      </w:r>
      <w:r w:rsidR="000435B7" w:rsidRPr="00616C54">
        <w:rPr>
          <w:rFonts w:ascii="Times New Roman" w:hAnsi="Times New Roman" w:cs="Times New Roman"/>
        </w:rPr>
        <w:t xml:space="preserve"> </w:t>
      </w:r>
      <w:r w:rsidR="00A71E0C">
        <w:rPr>
          <w:rFonts w:ascii="Times New Roman" w:hAnsi="Times New Roman" w:cs="Times New Roman"/>
        </w:rPr>
        <w:t>21</w:t>
      </w:r>
      <w:r w:rsidR="003D2172">
        <w:rPr>
          <w:rFonts w:ascii="Times New Roman" w:hAnsi="Times New Roman" w:cs="Times New Roman"/>
        </w:rPr>
        <w:t>.03.2024r.</w:t>
      </w:r>
    </w:p>
    <w:p w:rsidR="006736AA" w:rsidRPr="00616C54" w:rsidRDefault="00AF2FE4" w:rsidP="00807E5D">
      <w:pPr>
        <w:pStyle w:val="Akapitzlist"/>
        <w:numPr>
          <w:ilvl w:val="0"/>
          <w:numId w:val="13"/>
        </w:numPr>
        <w:spacing w:after="0" w:line="240" w:lineRule="auto"/>
        <w:ind w:left="426"/>
        <w:jc w:val="both"/>
        <w:rPr>
          <w:rFonts w:ascii="Times New Roman" w:hAnsi="Times New Roman" w:cs="Times New Roman"/>
          <w:b/>
        </w:rPr>
      </w:pPr>
      <w:r w:rsidRPr="00616C54">
        <w:rPr>
          <w:rFonts w:ascii="Times New Roman" w:hAnsi="Times New Roman" w:cs="Times New Roman"/>
        </w:rPr>
        <w:t xml:space="preserve">W </w:t>
      </w:r>
      <w:proofErr w:type="gramStart"/>
      <w:r w:rsidRPr="00616C54">
        <w:rPr>
          <w:rFonts w:ascii="Times New Roman" w:hAnsi="Times New Roman" w:cs="Times New Roman"/>
        </w:rPr>
        <w:t>przypadku gdy</w:t>
      </w:r>
      <w:proofErr w:type="gramEnd"/>
      <w:r w:rsidRPr="00616C54">
        <w:rPr>
          <w:rFonts w:ascii="Times New Roman" w:hAnsi="Times New Roman" w:cs="Times New Roman"/>
        </w:rPr>
        <w:t xml:space="preserve">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6736AA" w:rsidRPr="00616C54" w:rsidRDefault="00AF2FE4" w:rsidP="00807E5D">
      <w:pPr>
        <w:pStyle w:val="Akapitzlist"/>
        <w:numPr>
          <w:ilvl w:val="0"/>
          <w:numId w:val="13"/>
        </w:numPr>
        <w:spacing w:after="0" w:line="240" w:lineRule="auto"/>
        <w:ind w:left="426"/>
        <w:jc w:val="both"/>
        <w:rPr>
          <w:rFonts w:ascii="Times New Roman" w:hAnsi="Times New Roman" w:cs="Times New Roman"/>
          <w:b/>
        </w:rPr>
      </w:pPr>
      <w:r w:rsidRPr="00616C54">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rsidR="006736AA" w:rsidRPr="00616C54" w:rsidRDefault="00AF2FE4" w:rsidP="00807E5D">
      <w:pPr>
        <w:pStyle w:val="Akapitzlist"/>
        <w:numPr>
          <w:ilvl w:val="0"/>
          <w:numId w:val="13"/>
        </w:numPr>
        <w:spacing w:after="0" w:line="240" w:lineRule="auto"/>
        <w:ind w:left="426"/>
        <w:rPr>
          <w:rFonts w:ascii="Times New Roman" w:hAnsi="Times New Roman" w:cs="Times New Roman"/>
          <w:b/>
        </w:rPr>
      </w:pPr>
      <w:r w:rsidRPr="00616C54">
        <w:rPr>
          <w:rFonts w:ascii="Times New Roman" w:hAnsi="Times New Roman" w:cs="Times New Roman"/>
        </w:rPr>
        <w:lastRenderedPageBreak/>
        <w:t>Przedłużenie terminu związania ofertą może nastąpić wraz z przedłużeniem okresu ważności wadium albo, jeżeli nie jest to możliwe, z wniesieniem nowego wadium na przedłużony okres związania ofertą.</w:t>
      </w:r>
      <w:r w:rsidRPr="00616C54">
        <w:rPr>
          <w:rFonts w:ascii="Times New Roman" w:hAnsi="Times New Roman" w:cs="Times New Roman"/>
        </w:rPr>
        <w:br/>
      </w:r>
    </w:p>
    <w:p w:rsidR="006736AA" w:rsidRPr="00616C54" w:rsidRDefault="00AF2FE4" w:rsidP="008041AA">
      <w:pPr>
        <w:spacing w:after="0" w:line="240" w:lineRule="auto"/>
        <w:rPr>
          <w:rFonts w:ascii="Times New Roman" w:hAnsi="Times New Roman" w:cs="Times New Roman"/>
        </w:rPr>
      </w:pPr>
      <w:r w:rsidRPr="00616C54">
        <w:rPr>
          <w:rFonts w:ascii="Times New Roman" w:hAnsi="Times New Roman" w:cs="Times New Roman"/>
          <w:b/>
        </w:rPr>
        <w:t>XI. Opis sposobu przygotowania oferty</w:t>
      </w:r>
      <w:r w:rsidRPr="00616C54">
        <w:rPr>
          <w:rFonts w:ascii="Times New Roman" w:hAnsi="Times New Roman" w:cs="Times New Roman"/>
          <w:b/>
        </w:rPr>
        <w:br/>
      </w:r>
      <w:r w:rsidRPr="00616C54">
        <w:rPr>
          <w:rFonts w:ascii="Times New Roman" w:hAnsi="Times New Roman" w:cs="Times New Roman"/>
        </w:rPr>
        <w:t>1) Forma oferty oraz oświadczenia</w:t>
      </w:r>
      <w:proofErr w:type="gramStart"/>
      <w:r w:rsidRPr="00616C54">
        <w:rPr>
          <w:rFonts w:ascii="Times New Roman" w:hAnsi="Times New Roman" w:cs="Times New Roman"/>
        </w:rPr>
        <w:t>:</w:t>
      </w:r>
      <w:r w:rsidRPr="00616C54">
        <w:rPr>
          <w:rFonts w:ascii="Times New Roman" w:hAnsi="Times New Roman" w:cs="Times New Roman"/>
        </w:rPr>
        <w:br/>
        <w:t>Oferta</w:t>
      </w:r>
      <w:proofErr w:type="gramEnd"/>
      <w:r w:rsidRPr="00616C54">
        <w:rPr>
          <w:rFonts w:ascii="Times New Roman" w:hAnsi="Times New Roman" w:cs="Times New Roman"/>
        </w:rPr>
        <w:t xml:space="preserve"> oraz przedmiotowe środki dowodowe (jeżeli były wymagane) składane elektronicznie muszą zostać podpisane </w:t>
      </w:r>
      <w:r w:rsidRPr="00616C54">
        <w:rPr>
          <w:rFonts w:ascii="Times New Roman" w:hAnsi="Times New Roman" w:cs="Times New Roman"/>
          <w:b/>
          <w:bCs/>
        </w:rPr>
        <w:t>elektronicznym kwalifikowanym podpisem</w:t>
      </w:r>
      <w:r w:rsidRPr="00616C54">
        <w:rPr>
          <w:rFonts w:ascii="Times New Roman" w:hAnsi="Times New Roman" w:cs="Times New Roman"/>
        </w:rPr>
        <w:t xml:space="preserve"> lub </w:t>
      </w:r>
      <w:r w:rsidRPr="00616C54">
        <w:rPr>
          <w:rFonts w:ascii="Times New Roman" w:hAnsi="Times New Roman" w:cs="Times New Roman"/>
          <w:b/>
          <w:bCs/>
        </w:rPr>
        <w:t>podpisem zaufanym</w:t>
      </w:r>
      <w:r w:rsidRPr="00616C54">
        <w:rPr>
          <w:rFonts w:ascii="Times New Roman" w:hAnsi="Times New Roman" w:cs="Times New Roman"/>
        </w:rPr>
        <w:t xml:space="preserve"> lub </w:t>
      </w:r>
      <w:r w:rsidRPr="00616C54">
        <w:rPr>
          <w:rFonts w:ascii="Times New Roman" w:hAnsi="Times New Roman" w:cs="Times New Roman"/>
          <w:b/>
          <w:bCs/>
        </w:rPr>
        <w:t>podpisem osobistym</w:t>
      </w:r>
      <w:r w:rsidRPr="00616C54">
        <w:rPr>
          <w:rFonts w:ascii="Times New Roman" w:hAnsi="Times New Roman" w:cs="Times New Roman"/>
        </w:rPr>
        <w:t xml:space="preserve">. W procesie składania oferty, wniosku w tym przedmiotowych środków dowodowych na platformie, </w:t>
      </w:r>
      <w:r w:rsidRPr="00616C54">
        <w:rPr>
          <w:rFonts w:ascii="Times New Roman" w:hAnsi="Times New Roman" w:cs="Times New Roman"/>
          <w:b/>
          <w:bCs/>
        </w:rPr>
        <w:t>kwalifikowany podpis elektroniczny</w:t>
      </w:r>
      <w:r w:rsidRPr="00616C54">
        <w:rPr>
          <w:rFonts w:ascii="Times New Roman" w:hAnsi="Times New Roman" w:cs="Times New Roman"/>
        </w:rPr>
        <w:t xml:space="preserve"> lub </w:t>
      </w:r>
      <w:r w:rsidRPr="00616C54">
        <w:rPr>
          <w:rFonts w:ascii="Times New Roman" w:hAnsi="Times New Roman" w:cs="Times New Roman"/>
          <w:b/>
          <w:bCs/>
        </w:rPr>
        <w:t>podpis zaufany</w:t>
      </w:r>
      <w:r w:rsidRPr="00616C54">
        <w:rPr>
          <w:rFonts w:ascii="Times New Roman" w:hAnsi="Times New Roman" w:cs="Times New Roman"/>
        </w:rPr>
        <w:t xml:space="preserve"> lub </w:t>
      </w:r>
      <w:r w:rsidRPr="00616C54">
        <w:rPr>
          <w:rFonts w:ascii="Times New Roman" w:hAnsi="Times New Roman" w:cs="Times New Roman"/>
          <w:b/>
          <w:bCs/>
        </w:rPr>
        <w:t>podpis osobisty</w:t>
      </w:r>
      <w:r w:rsidRPr="00616C54">
        <w:rPr>
          <w:rFonts w:ascii="Times New Roman" w:hAnsi="Times New Roman" w:cs="Times New Roman"/>
        </w:rPr>
        <w:t xml:space="preserve"> Wykonawca składa bezpośrednio na dokumencie, który następnie przesyła do systemu.</w:t>
      </w:r>
    </w:p>
    <w:p w:rsidR="006736AA" w:rsidRPr="00616C54" w:rsidRDefault="00AF2FE4" w:rsidP="00807E5D">
      <w:pPr>
        <w:pStyle w:val="NormalnyWeb"/>
        <w:numPr>
          <w:ilvl w:val="0"/>
          <w:numId w:val="1"/>
        </w:numPr>
        <w:tabs>
          <w:tab w:val="left" w:pos="0"/>
        </w:tabs>
        <w:spacing w:beforeAutospacing="0" w:line="240" w:lineRule="auto"/>
        <w:ind w:left="0" w:firstLine="0"/>
        <w:jc w:val="both"/>
        <w:textAlignment w:val="baseline"/>
        <w:rPr>
          <w:sz w:val="22"/>
          <w:szCs w:val="22"/>
        </w:rPr>
      </w:pPr>
      <w:r w:rsidRPr="00616C54">
        <w:rPr>
          <w:sz w:val="22"/>
          <w:szCs w:val="22"/>
        </w:rPr>
        <w:t>Dokumenty, inne niż oświadczenia, składane są w oryginale w postaci dokumentu elektronicznego lub elektronicznej kopii dokumentu poświadczonej elektronicznie za zgodność z oryginałem, przez osoby uprawnione do reprezentowania.</w:t>
      </w:r>
    </w:p>
    <w:p w:rsidR="006736AA" w:rsidRPr="00616C54" w:rsidRDefault="00AF2FE4" w:rsidP="00807E5D">
      <w:pPr>
        <w:pStyle w:val="Heading5"/>
        <w:numPr>
          <w:ilvl w:val="0"/>
          <w:numId w:val="1"/>
        </w:numPr>
        <w:tabs>
          <w:tab w:val="left" w:pos="0"/>
        </w:tabs>
        <w:spacing w:beforeAutospacing="0" w:after="0" w:afterAutospacing="0"/>
        <w:ind w:left="0" w:firstLine="0"/>
        <w:jc w:val="both"/>
        <w:textAlignment w:val="baseline"/>
        <w:rPr>
          <w:sz w:val="22"/>
          <w:szCs w:val="22"/>
        </w:rPr>
      </w:pPr>
      <w:r w:rsidRPr="00616C54">
        <w:rPr>
          <w:b w:val="0"/>
          <w:bCs w:val="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16C54">
        <w:rPr>
          <w:sz w:val="22"/>
          <w:szCs w:val="22"/>
        </w:rPr>
        <w:t>kwalifikowanym podpisem elektronicznym</w:t>
      </w:r>
      <w:r w:rsidRPr="00616C54">
        <w:rPr>
          <w:b w:val="0"/>
          <w:bCs w:val="0"/>
          <w:sz w:val="22"/>
          <w:szCs w:val="22"/>
        </w:rPr>
        <w:t xml:space="preserve"> lub </w:t>
      </w:r>
      <w:r w:rsidRPr="00616C54">
        <w:rPr>
          <w:sz w:val="22"/>
          <w:szCs w:val="22"/>
        </w:rPr>
        <w:t>podpisem zaufanym</w:t>
      </w:r>
      <w:r w:rsidRPr="00616C54">
        <w:rPr>
          <w:b w:val="0"/>
          <w:bCs w:val="0"/>
          <w:sz w:val="22"/>
          <w:szCs w:val="22"/>
        </w:rPr>
        <w:t xml:space="preserve"> lub </w:t>
      </w:r>
      <w:r w:rsidRPr="00616C54">
        <w:rPr>
          <w:sz w:val="22"/>
          <w:szCs w:val="22"/>
        </w:rPr>
        <w:t>podpisem osobistym</w:t>
      </w:r>
      <w:r w:rsidRPr="00616C54">
        <w:rPr>
          <w:b w:val="0"/>
          <w:bCs w:val="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6736AA" w:rsidRPr="00616C54" w:rsidRDefault="00AF2FE4" w:rsidP="00807E5D">
      <w:pPr>
        <w:pStyle w:val="Heading5"/>
        <w:numPr>
          <w:ilvl w:val="0"/>
          <w:numId w:val="1"/>
        </w:numPr>
        <w:tabs>
          <w:tab w:val="left" w:pos="0"/>
        </w:tabs>
        <w:spacing w:beforeAutospacing="0" w:after="0" w:afterAutospacing="0"/>
        <w:ind w:left="0" w:firstLine="0"/>
        <w:jc w:val="both"/>
        <w:textAlignment w:val="baseline"/>
        <w:rPr>
          <w:b w:val="0"/>
          <w:sz w:val="22"/>
          <w:szCs w:val="22"/>
        </w:rPr>
      </w:pPr>
      <w:r w:rsidRPr="00616C54">
        <w:rPr>
          <w:b w:val="0"/>
          <w:sz w:val="22"/>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6736AA" w:rsidRPr="00616C54" w:rsidRDefault="00AF2FE4" w:rsidP="00807E5D">
      <w:pPr>
        <w:pStyle w:val="Heading5"/>
        <w:numPr>
          <w:ilvl w:val="0"/>
          <w:numId w:val="1"/>
        </w:numPr>
        <w:tabs>
          <w:tab w:val="left" w:pos="0"/>
        </w:tabs>
        <w:spacing w:beforeAutospacing="0" w:after="0" w:afterAutospacing="0"/>
        <w:ind w:left="0" w:firstLine="0"/>
        <w:jc w:val="both"/>
        <w:textAlignment w:val="baseline"/>
        <w:rPr>
          <w:b w:val="0"/>
          <w:sz w:val="22"/>
          <w:szCs w:val="22"/>
        </w:rPr>
      </w:pPr>
      <w:r w:rsidRPr="00616C54">
        <w:rPr>
          <w:b w:val="0"/>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Oferta powinna być: </w:t>
      </w:r>
    </w:p>
    <w:p w:rsidR="006736AA" w:rsidRPr="00616C54" w:rsidRDefault="00AF2FE4" w:rsidP="00807E5D">
      <w:pPr>
        <w:pStyle w:val="NormalnyWeb"/>
        <w:numPr>
          <w:ilvl w:val="0"/>
          <w:numId w:val="14"/>
        </w:numPr>
        <w:spacing w:beforeAutospacing="0" w:line="240" w:lineRule="auto"/>
        <w:jc w:val="both"/>
        <w:textAlignment w:val="baseline"/>
        <w:rPr>
          <w:sz w:val="22"/>
          <w:szCs w:val="22"/>
        </w:rPr>
      </w:pPr>
      <w:proofErr w:type="gramStart"/>
      <w:r w:rsidRPr="00616C54">
        <w:rPr>
          <w:sz w:val="22"/>
          <w:szCs w:val="22"/>
        </w:rPr>
        <w:t>sporządzona</w:t>
      </w:r>
      <w:proofErr w:type="gramEnd"/>
      <w:r w:rsidRPr="00616C54">
        <w:rPr>
          <w:sz w:val="22"/>
          <w:szCs w:val="22"/>
        </w:rPr>
        <w:t xml:space="preserve"> na podstawie załączników niniejszej SWZ w języku polskim,</w:t>
      </w:r>
    </w:p>
    <w:p w:rsidR="006736AA" w:rsidRPr="00616C54" w:rsidRDefault="00AF2FE4" w:rsidP="00807E5D">
      <w:pPr>
        <w:pStyle w:val="NormalnyWeb"/>
        <w:numPr>
          <w:ilvl w:val="0"/>
          <w:numId w:val="14"/>
        </w:numPr>
        <w:spacing w:beforeAutospacing="0" w:line="240" w:lineRule="auto"/>
        <w:jc w:val="both"/>
        <w:textAlignment w:val="baseline"/>
        <w:rPr>
          <w:sz w:val="22"/>
          <w:szCs w:val="22"/>
        </w:rPr>
      </w:pPr>
      <w:proofErr w:type="gramStart"/>
      <w:r w:rsidRPr="00616C54">
        <w:rPr>
          <w:sz w:val="22"/>
          <w:szCs w:val="22"/>
        </w:rPr>
        <w:t>złożona</w:t>
      </w:r>
      <w:proofErr w:type="gramEnd"/>
      <w:r w:rsidRPr="00616C54">
        <w:rPr>
          <w:sz w:val="22"/>
          <w:szCs w:val="22"/>
        </w:rPr>
        <w:t xml:space="preserve"> przy użyciu środków komunikacji elektronicznej tzn. za pośrednictwem </w:t>
      </w:r>
      <w:hyperlink r:id="rId27">
        <w:r w:rsidRPr="00616C54">
          <w:rPr>
            <w:rStyle w:val="czeinternetowe"/>
            <w:color w:val="auto"/>
            <w:sz w:val="22"/>
            <w:szCs w:val="22"/>
            <w:u w:val="none"/>
          </w:rPr>
          <w:t>platformazakupowa.</w:t>
        </w:r>
        <w:proofErr w:type="gramStart"/>
        <w:r w:rsidRPr="00616C54">
          <w:rPr>
            <w:rStyle w:val="czeinternetowe"/>
            <w:color w:val="auto"/>
            <w:sz w:val="22"/>
            <w:szCs w:val="22"/>
            <w:u w:val="none"/>
          </w:rPr>
          <w:t>pl</w:t>
        </w:r>
      </w:hyperlink>
      <w:proofErr w:type="gramEnd"/>
      <w:r w:rsidRPr="00616C54">
        <w:rPr>
          <w:sz w:val="22"/>
          <w:szCs w:val="22"/>
        </w:rPr>
        <w:t>,</w:t>
      </w:r>
    </w:p>
    <w:p w:rsidR="006736AA" w:rsidRPr="00616C54" w:rsidRDefault="00AF2FE4" w:rsidP="00807E5D">
      <w:pPr>
        <w:pStyle w:val="NormalnyWeb"/>
        <w:numPr>
          <w:ilvl w:val="0"/>
          <w:numId w:val="14"/>
        </w:numPr>
        <w:spacing w:beforeAutospacing="0" w:line="240" w:lineRule="auto"/>
        <w:jc w:val="both"/>
        <w:textAlignment w:val="baseline"/>
        <w:rPr>
          <w:sz w:val="22"/>
          <w:szCs w:val="22"/>
        </w:rPr>
      </w:pPr>
      <w:proofErr w:type="gramStart"/>
      <w:r w:rsidRPr="00616C54">
        <w:rPr>
          <w:sz w:val="22"/>
          <w:szCs w:val="22"/>
        </w:rPr>
        <w:t>podpisana</w:t>
      </w:r>
      <w:proofErr w:type="gramEnd"/>
      <w:r w:rsidRPr="00616C54">
        <w:rPr>
          <w:sz w:val="22"/>
          <w:szCs w:val="22"/>
        </w:rPr>
        <w:t xml:space="preserve"> </w:t>
      </w:r>
      <w:hyperlink r:id="rId28">
        <w:r w:rsidRPr="00616C54">
          <w:rPr>
            <w:rStyle w:val="czeinternetowe"/>
            <w:b/>
            <w:bCs/>
            <w:color w:val="auto"/>
            <w:sz w:val="22"/>
            <w:szCs w:val="22"/>
            <w:u w:val="none"/>
          </w:rPr>
          <w:t>kwalifikowanym podpisem elektronicznym</w:t>
        </w:r>
      </w:hyperlink>
      <w:r w:rsidRPr="00616C54">
        <w:rPr>
          <w:sz w:val="22"/>
          <w:szCs w:val="22"/>
        </w:rPr>
        <w:t xml:space="preserve"> lub </w:t>
      </w:r>
      <w:hyperlink r:id="rId29">
        <w:r w:rsidRPr="00616C54">
          <w:rPr>
            <w:rStyle w:val="czeinternetowe"/>
            <w:b/>
            <w:bCs/>
            <w:color w:val="auto"/>
            <w:sz w:val="22"/>
            <w:szCs w:val="22"/>
            <w:u w:val="none"/>
          </w:rPr>
          <w:t>podpisem zaufanym</w:t>
        </w:r>
      </w:hyperlink>
      <w:r w:rsidRPr="00616C54">
        <w:rPr>
          <w:sz w:val="22"/>
          <w:szCs w:val="22"/>
        </w:rPr>
        <w:t xml:space="preserve"> lub </w:t>
      </w:r>
      <w:hyperlink r:id="rId30">
        <w:r w:rsidRPr="00616C54">
          <w:rPr>
            <w:rStyle w:val="czeinternetowe"/>
            <w:b/>
            <w:bCs/>
            <w:color w:val="auto"/>
            <w:sz w:val="22"/>
            <w:szCs w:val="22"/>
            <w:u w:val="none"/>
          </w:rPr>
          <w:t>podpisem osobistym</w:t>
        </w:r>
      </w:hyperlink>
      <w:r w:rsidRPr="00616C54">
        <w:rPr>
          <w:sz w:val="22"/>
          <w:szCs w:val="22"/>
        </w:rPr>
        <w:t xml:space="preserve"> przez osobę/osoby upoważnioną/upoważnione.</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16C54">
        <w:rPr>
          <w:sz w:val="22"/>
          <w:szCs w:val="22"/>
        </w:rPr>
        <w:t>eIDAS</w:t>
      </w:r>
      <w:proofErr w:type="spellEnd"/>
      <w:r w:rsidRPr="00616C54">
        <w:rPr>
          <w:sz w:val="22"/>
          <w:szCs w:val="22"/>
        </w:rPr>
        <w:t>) (UE) nr 910/2014 - od 1 lipca 2016 roku”.</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W przypadku wykorzystania formatu podpisu </w:t>
      </w:r>
      <w:proofErr w:type="spellStart"/>
      <w:r w:rsidRPr="00616C54">
        <w:rPr>
          <w:sz w:val="22"/>
          <w:szCs w:val="22"/>
        </w:rPr>
        <w:t>XAdES</w:t>
      </w:r>
      <w:proofErr w:type="spellEnd"/>
      <w:r w:rsidRPr="00616C54">
        <w:rPr>
          <w:sz w:val="22"/>
          <w:szCs w:val="22"/>
        </w:rPr>
        <w:t xml:space="preserve"> zewnętrzny. Zamawiający wymaga dołączenia odpowiedniej ilości plików tj. podpisywanych plików z danymi oraz plików </w:t>
      </w:r>
      <w:proofErr w:type="spellStart"/>
      <w:r w:rsidRPr="00616C54">
        <w:rPr>
          <w:sz w:val="22"/>
          <w:szCs w:val="22"/>
        </w:rPr>
        <w:t>XAdES</w:t>
      </w:r>
      <w:proofErr w:type="spellEnd"/>
      <w:r w:rsidRPr="00616C54">
        <w:rPr>
          <w:sz w:val="22"/>
          <w:szCs w:val="22"/>
        </w:rPr>
        <w:t>.</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Zgodnie z art. 18 ust. 3 ustawy </w:t>
      </w:r>
      <w:proofErr w:type="spellStart"/>
      <w:r w:rsidRPr="00616C54">
        <w:rPr>
          <w:sz w:val="22"/>
          <w:szCs w:val="22"/>
        </w:rPr>
        <w:t>Pzp</w:t>
      </w:r>
      <w:proofErr w:type="spellEnd"/>
      <w:r w:rsidRPr="00616C54">
        <w:rPr>
          <w:sz w:val="22"/>
          <w:szCs w:val="22"/>
        </w:rPr>
        <w:t xml:space="preserve">, nie ujawnia się informacji stanowiących tajemnicę przedsiębiorstwa, w rozumieniu przepisów o zwalczaniu nieuczciwej </w:t>
      </w:r>
      <w:proofErr w:type="gramStart"/>
      <w:r w:rsidRPr="00616C54">
        <w:rPr>
          <w:sz w:val="22"/>
          <w:szCs w:val="22"/>
        </w:rPr>
        <w:t>konkurencji jeżeli</w:t>
      </w:r>
      <w:proofErr w:type="gramEnd"/>
      <w:r w:rsidRPr="00616C54">
        <w:rPr>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Wszelkie informacje stanowiące tajemnicę przedsiębiorstwa w rozumieniu ustawy z dnia 16 kwietnia 1993 r. o zwalczaniu nieuczciwej konkurencji (Dz.U.z2019r.poz.1010), które Wykonawca zastrzeże jako tajemnicę przedsiębiorstwa, </w:t>
      </w:r>
      <w:proofErr w:type="gramStart"/>
      <w:r w:rsidRPr="00616C54">
        <w:rPr>
          <w:sz w:val="22"/>
          <w:szCs w:val="22"/>
        </w:rPr>
        <w:t>powinny  zostać</w:t>
      </w:r>
      <w:proofErr w:type="gramEnd"/>
      <w:r w:rsidRPr="00616C54">
        <w:rPr>
          <w:sz w:val="22"/>
          <w:szCs w:val="22"/>
        </w:rPr>
        <w:t xml:space="preserve"> złożone w osobnym pliku wraz z jednoczesnym zaznaczeniem polecenia „Załącznik stanowiący tajemnicę </w:t>
      </w:r>
      <w:r w:rsidRPr="00616C54">
        <w:rPr>
          <w:sz w:val="22"/>
          <w:szCs w:val="22"/>
        </w:rPr>
        <w:lastRenderedPageBreak/>
        <w:t xml:space="preserve">przedsiębiorstwa”. Wykonawca zobowiązany jest, wraz z przekazaniem tych informacji, wykazać spełnienie przesłanek o kreślonych w art.11 ust. 2 ustawy z dnia 16 kwietnia 1993r. o zwalczaniu nieuczciwej konkurencji. Zaleca się, aby uzasadnienie zastrzeżenia </w:t>
      </w:r>
      <w:proofErr w:type="gramStart"/>
      <w:r w:rsidRPr="00616C54">
        <w:rPr>
          <w:sz w:val="22"/>
          <w:szCs w:val="22"/>
        </w:rPr>
        <w:t>informacji jako</w:t>
      </w:r>
      <w:proofErr w:type="gramEnd"/>
      <w:r w:rsidRPr="00616C54">
        <w:rPr>
          <w:sz w:val="22"/>
          <w:szCs w:val="22"/>
        </w:rPr>
        <w:t xml:space="preserve"> tajemnicy przedsiębiorstwa było sformułowane w sposób umożliwiający jego udostępnienie. Zastrzeżenie przez Wykonawcę tajemnicy przedsiębiorstwa bez uzasadnienia, będzie traktowane przez </w:t>
      </w:r>
      <w:proofErr w:type="gramStart"/>
      <w:r w:rsidRPr="00616C54">
        <w:rPr>
          <w:sz w:val="22"/>
          <w:szCs w:val="22"/>
        </w:rPr>
        <w:t>Zamawiającego jako</w:t>
      </w:r>
      <w:proofErr w:type="gramEnd"/>
      <w:r w:rsidRPr="00616C54">
        <w:rPr>
          <w:sz w:val="22"/>
          <w:szCs w:val="22"/>
        </w:rPr>
        <w:t xml:space="preserve"> bezskuteczne ze względu na zaniechanie przez Wykonawcę podjęcia niezbędnych działań w celu zachowania poufności objętych klauzulą informacji zgodnie z postanowieniami art. 18 ust. 3 </w:t>
      </w:r>
      <w:proofErr w:type="spellStart"/>
      <w:r w:rsidRPr="00616C54">
        <w:rPr>
          <w:sz w:val="22"/>
          <w:szCs w:val="22"/>
        </w:rPr>
        <w:t>Pzp</w:t>
      </w:r>
      <w:proofErr w:type="spellEnd"/>
      <w:r w:rsidRPr="00616C54">
        <w:rPr>
          <w:sz w:val="22"/>
          <w:szCs w:val="22"/>
        </w:rPr>
        <w:t>.</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Wykonawca, za pośrednictwem </w:t>
      </w:r>
      <w:hyperlink r:id="rId31">
        <w:r w:rsidRPr="00616C54">
          <w:rPr>
            <w:rStyle w:val="czeinternetowe"/>
            <w:color w:val="1155CC"/>
            <w:sz w:val="22"/>
            <w:szCs w:val="22"/>
          </w:rPr>
          <w:t>platformazakupowa.pl</w:t>
        </w:r>
      </w:hyperlink>
      <w:r w:rsidRPr="00616C54">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32">
        <w:r w:rsidRPr="00616C54">
          <w:rPr>
            <w:rStyle w:val="czeinternetowe"/>
            <w:color w:val="1155CC"/>
            <w:sz w:val="22"/>
            <w:szCs w:val="22"/>
          </w:rPr>
          <w:t>https://platformazakupowa.pl/strona/45-instrukcje</w:t>
        </w:r>
      </w:hyperlink>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Każdy z Wykonawców może złożyć tylko jedną ofertę. Złożenie większej liczby ofert lub oferty zawierającej propozycje wariantowe spowoduje podlegać będzie odrzuceniu.</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Ceny oferty muszą zawierać wszystkie koszty, jakie musi ponieść Wykonawca, aby zrealizować zamówienie z najwyższą starannością oraz ewentualne rabaty.</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Dokumenty i oświadczenia składane przez wykonawcę powinny być w języku polskim.</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Maksymalny rozmiar jednego pliku przesyłanego za pośrednictwem dedykowanych formularzy do: złożenia, zmiany, wycofania oferty wynosi 150 MB natomiast przy komunikacji wielkość pliku to maksymalnie 500 MB.</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b/>
          <w:bCs/>
          <w:sz w:val="22"/>
          <w:szCs w:val="22"/>
        </w:rPr>
        <w:t>Rozszerzenia plików wykorzystywanych przez Wykonawców powinny być zgodne z</w:t>
      </w:r>
      <w:r w:rsidRPr="00616C54">
        <w:rPr>
          <w:sz w:val="22"/>
          <w:szCs w:val="22"/>
        </w:rPr>
        <w:t xml:space="preserve"> Załącznikiem nr 2 do “Rozporządzenia Rady Ministrów w sprawie Krajowych Ram </w:t>
      </w:r>
      <w:proofErr w:type="spellStart"/>
      <w:r w:rsidRPr="00616C54">
        <w:rPr>
          <w:sz w:val="22"/>
          <w:szCs w:val="22"/>
        </w:rPr>
        <w:t>Interoperacyjności</w:t>
      </w:r>
      <w:proofErr w:type="spellEnd"/>
      <w:r w:rsidRPr="00616C54">
        <w:rPr>
          <w:sz w:val="22"/>
          <w:szCs w:val="22"/>
        </w:rPr>
        <w:t>, minimalnych wymagań dla rejestrów publicznych i wymiany informacji w postaci elektronicznej oraz minimalnych wymagań dla systemów teleinformatycznych”, zwanego dalej Rozporządzeniem KRI.</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Zamawiający rekomenduje wykorzystanie </w:t>
      </w:r>
      <w:proofErr w:type="gramStart"/>
      <w:r w:rsidRPr="00616C54">
        <w:rPr>
          <w:sz w:val="22"/>
          <w:szCs w:val="22"/>
        </w:rPr>
        <w:t xml:space="preserve">formatów: </w:t>
      </w:r>
      <w:proofErr w:type="spellStart"/>
      <w:r w:rsidRPr="00616C54">
        <w:rPr>
          <w:sz w:val="22"/>
          <w:szCs w:val="22"/>
        </w:rPr>
        <w:t>.pd</w:t>
      </w:r>
      <w:proofErr w:type="spellEnd"/>
      <w:r w:rsidRPr="00616C54">
        <w:rPr>
          <w:sz w:val="22"/>
          <w:szCs w:val="22"/>
        </w:rPr>
        <w:t>f .</w:t>
      </w:r>
      <w:proofErr w:type="spellStart"/>
      <w:r w:rsidRPr="00616C54">
        <w:rPr>
          <w:sz w:val="22"/>
          <w:szCs w:val="22"/>
        </w:rPr>
        <w:t>doc</w:t>
      </w:r>
      <w:proofErr w:type="spellEnd"/>
      <w:r w:rsidRPr="00616C54">
        <w:rPr>
          <w:sz w:val="22"/>
          <w:szCs w:val="22"/>
        </w:rPr>
        <w:t xml:space="preserve"> .</w:t>
      </w:r>
      <w:proofErr w:type="spellStart"/>
      <w:proofErr w:type="gramEnd"/>
      <w:r w:rsidRPr="00616C54">
        <w:rPr>
          <w:sz w:val="22"/>
          <w:szCs w:val="22"/>
        </w:rPr>
        <w:t>docx</w:t>
      </w:r>
      <w:proofErr w:type="spellEnd"/>
      <w:r w:rsidRPr="00616C54">
        <w:rPr>
          <w:sz w:val="22"/>
          <w:szCs w:val="22"/>
        </w:rPr>
        <w:t xml:space="preserve"> .</w:t>
      </w:r>
      <w:proofErr w:type="spellStart"/>
      <w:proofErr w:type="gramStart"/>
      <w:r w:rsidRPr="00616C54">
        <w:rPr>
          <w:sz w:val="22"/>
          <w:szCs w:val="22"/>
        </w:rPr>
        <w:t>xls</w:t>
      </w:r>
      <w:proofErr w:type="spellEnd"/>
      <w:r w:rsidRPr="00616C54">
        <w:rPr>
          <w:sz w:val="22"/>
          <w:szCs w:val="22"/>
        </w:rPr>
        <w:t xml:space="preserve"> .</w:t>
      </w:r>
      <w:proofErr w:type="spellStart"/>
      <w:r w:rsidRPr="00616C54">
        <w:rPr>
          <w:sz w:val="22"/>
          <w:szCs w:val="22"/>
        </w:rPr>
        <w:t>xlsx</w:t>
      </w:r>
      <w:proofErr w:type="spellEnd"/>
      <w:r w:rsidRPr="00616C54">
        <w:rPr>
          <w:sz w:val="22"/>
          <w:szCs w:val="22"/>
        </w:rPr>
        <w:t xml:space="preserve"> .jpg</w:t>
      </w:r>
      <w:proofErr w:type="gramEnd"/>
      <w:r w:rsidRPr="00616C54">
        <w:rPr>
          <w:sz w:val="22"/>
          <w:szCs w:val="22"/>
        </w:rPr>
        <w:t xml:space="preserve"> (.</w:t>
      </w:r>
      <w:proofErr w:type="spellStart"/>
      <w:r w:rsidRPr="00616C54">
        <w:rPr>
          <w:sz w:val="22"/>
          <w:szCs w:val="22"/>
        </w:rPr>
        <w:t>jpeg</w:t>
      </w:r>
      <w:proofErr w:type="spellEnd"/>
      <w:r w:rsidRPr="00616C54">
        <w:rPr>
          <w:sz w:val="22"/>
          <w:szCs w:val="22"/>
        </w:rPr>
        <w:t xml:space="preserve">) </w:t>
      </w:r>
      <w:r w:rsidRPr="00616C54">
        <w:rPr>
          <w:b/>
          <w:bCs/>
          <w:sz w:val="22"/>
          <w:szCs w:val="22"/>
          <w:u w:val="single"/>
        </w:rPr>
        <w:t xml:space="preserve">ze szczególnym wskazaniem </w:t>
      </w:r>
      <w:proofErr w:type="gramStart"/>
      <w:r w:rsidRPr="00616C54">
        <w:rPr>
          <w:b/>
          <w:bCs/>
          <w:sz w:val="22"/>
          <w:szCs w:val="22"/>
          <w:u w:val="single"/>
        </w:rPr>
        <w:t xml:space="preserve">na </w:t>
      </w:r>
      <w:proofErr w:type="spellStart"/>
      <w:r w:rsidRPr="00616C54">
        <w:rPr>
          <w:b/>
          <w:bCs/>
          <w:sz w:val="22"/>
          <w:szCs w:val="22"/>
          <w:u w:val="single"/>
        </w:rPr>
        <w:t>.pd</w:t>
      </w:r>
      <w:proofErr w:type="spellEnd"/>
      <w:r w:rsidRPr="00616C54">
        <w:rPr>
          <w:b/>
          <w:bCs/>
          <w:sz w:val="22"/>
          <w:szCs w:val="22"/>
          <w:u w:val="single"/>
        </w:rPr>
        <w:t>f</w:t>
      </w:r>
      <w:proofErr w:type="gramEnd"/>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W celu ewentualnej kompresji danych Zamawiający rekomenduje wykorzystanie jednego z rozszerzeń: </w:t>
      </w:r>
    </w:p>
    <w:p w:rsidR="006736AA" w:rsidRPr="00616C54" w:rsidRDefault="00AF2FE4" w:rsidP="00807E5D">
      <w:pPr>
        <w:pStyle w:val="NormalnyWeb"/>
        <w:numPr>
          <w:ilvl w:val="0"/>
          <w:numId w:val="15"/>
        </w:numPr>
        <w:spacing w:beforeAutospacing="0" w:line="240" w:lineRule="auto"/>
        <w:jc w:val="both"/>
        <w:textAlignment w:val="baseline"/>
        <w:rPr>
          <w:sz w:val="22"/>
          <w:szCs w:val="22"/>
        </w:rPr>
      </w:pPr>
      <w:r w:rsidRPr="00616C54">
        <w:rPr>
          <w:sz w:val="22"/>
          <w:szCs w:val="22"/>
        </w:rPr>
        <w:t>.</w:t>
      </w:r>
      <w:proofErr w:type="gramStart"/>
      <w:r w:rsidRPr="00616C54">
        <w:rPr>
          <w:sz w:val="22"/>
          <w:szCs w:val="22"/>
        </w:rPr>
        <w:t>zip</w:t>
      </w:r>
      <w:proofErr w:type="gramEnd"/>
    </w:p>
    <w:p w:rsidR="006736AA" w:rsidRPr="00616C54" w:rsidRDefault="00AF2FE4" w:rsidP="00807E5D">
      <w:pPr>
        <w:pStyle w:val="NormalnyWeb"/>
        <w:numPr>
          <w:ilvl w:val="0"/>
          <w:numId w:val="15"/>
        </w:numPr>
        <w:spacing w:beforeAutospacing="0" w:line="240" w:lineRule="auto"/>
        <w:jc w:val="both"/>
        <w:textAlignment w:val="baseline"/>
        <w:rPr>
          <w:sz w:val="22"/>
          <w:szCs w:val="22"/>
        </w:rPr>
      </w:pPr>
      <w:r w:rsidRPr="00616C54">
        <w:rPr>
          <w:sz w:val="22"/>
          <w:szCs w:val="22"/>
        </w:rPr>
        <w:t>.7Z</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Wśród rozszerzeń powszechnych a </w:t>
      </w:r>
      <w:r w:rsidRPr="00616C54">
        <w:rPr>
          <w:b/>
          <w:bCs/>
          <w:sz w:val="22"/>
          <w:szCs w:val="22"/>
        </w:rPr>
        <w:t>niewystępujących</w:t>
      </w:r>
      <w:r w:rsidRPr="00616C54">
        <w:rPr>
          <w:sz w:val="22"/>
          <w:szCs w:val="22"/>
        </w:rPr>
        <w:t xml:space="preserve"> w Rozporządzeniu KRI </w:t>
      </w:r>
      <w:proofErr w:type="gramStart"/>
      <w:r w:rsidRPr="00616C54">
        <w:rPr>
          <w:sz w:val="22"/>
          <w:szCs w:val="22"/>
        </w:rPr>
        <w:t>występują: .</w:t>
      </w:r>
      <w:proofErr w:type="spellStart"/>
      <w:r w:rsidRPr="00616C54">
        <w:rPr>
          <w:sz w:val="22"/>
          <w:szCs w:val="22"/>
        </w:rPr>
        <w:t>rar</w:t>
      </w:r>
      <w:proofErr w:type="spellEnd"/>
      <w:r w:rsidRPr="00616C54">
        <w:rPr>
          <w:sz w:val="22"/>
          <w:szCs w:val="22"/>
        </w:rPr>
        <w:t xml:space="preserve"> .</w:t>
      </w:r>
      <w:proofErr w:type="spellStart"/>
      <w:r w:rsidRPr="00616C54">
        <w:rPr>
          <w:sz w:val="22"/>
          <w:szCs w:val="22"/>
        </w:rPr>
        <w:t>gif</w:t>
      </w:r>
      <w:proofErr w:type="spellEnd"/>
      <w:r w:rsidRPr="00616C54">
        <w:rPr>
          <w:sz w:val="22"/>
          <w:szCs w:val="22"/>
        </w:rPr>
        <w:t xml:space="preserve"> .</w:t>
      </w:r>
      <w:proofErr w:type="spellStart"/>
      <w:r w:rsidRPr="00616C54">
        <w:rPr>
          <w:sz w:val="22"/>
          <w:szCs w:val="22"/>
        </w:rPr>
        <w:t>bmp</w:t>
      </w:r>
      <w:proofErr w:type="spellEnd"/>
      <w:r w:rsidRPr="00616C54">
        <w:rPr>
          <w:sz w:val="22"/>
          <w:szCs w:val="22"/>
        </w:rPr>
        <w:t xml:space="preserve"> .</w:t>
      </w:r>
      <w:proofErr w:type="spellStart"/>
      <w:r w:rsidRPr="00616C54">
        <w:rPr>
          <w:sz w:val="22"/>
          <w:szCs w:val="22"/>
        </w:rPr>
        <w:t>numbers</w:t>
      </w:r>
      <w:proofErr w:type="spellEnd"/>
      <w:r w:rsidRPr="00616C54">
        <w:rPr>
          <w:sz w:val="22"/>
          <w:szCs w:val="22"/>
        </w:rPr>
        <w:t xml:space="preserve"> .</w:t>
      </w:r>
      <w:proofErr w:type="spellStart"/>
      <w:r w:rsidRPr="00616C54">
        <w:rPr>
          <w:sz w:val="22"/>
          <w:szCs w:val="22"/>
        </w:rPr>
        <w:t>pages</w:t>
      </w:r>
      <w:proofErr w:type="spellEnd"/>
      <w:proofErr w:type="gramEnd"/>
      <w:r w:rsidRPr="00616C54">
        <w:rPr>
          <w:sz w:val="22"/>
          <w:szCs w:val="22"/>
        </w:rPr>
        <w:t xml:space="preserve">. </w:t>
      </w:r>
      <w:proofErr w:type="gramStart"/>
      <w:r w:rsidRPr="00616C54">
        <w:rPr>
          <w:sz w:val="22"/>
          <w:szCs w:val="22"/>
        </w:rPr>
        <w:t>Zamawiający jeżeli</w:t>
      </w:r>
      <w:proofErr w:type="gramEnd"/>
      <w:r w:rsidRPr="00616C54">
        <w:rPr>
          <w:sz w:val="22"/>
          <w:szCs w:val="22"/>
        </w:rPr>
        <w:t xml:space="preserve"> będzie mieć możliwość pobrania wymaganego oprogramowania do odczytania plików z sieci Internet za darmo, przyjmie dokumenty złożone przez Wykonawcę, w innym wypadku d</w:t>
      </w:r>
      <w:r w:rsidRPr="00616C54">
        <w:rPr>
          <w:b/>
          <w:bCs/>
          <w:sz w:val="22"/>
          <w:szCs w:val="22"/>
        </w:rPr>
        <w:t>okumenty złożone w takich plikach zostaną uznane za złożone nieskutecznie.</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Zamawiający zwraca uwagę na ograniczenia wielkości plików podpisywanych profilem zaufanym, który wynosi </w:t>
      </w:r>
      <w:r w:rsidRPr="00616C54">
        <w:rPr>
          <w:b/>
          <w:bCs/>
          <w:sz w:val="22"/>
          <w:szCs w:val="22"/>
        </w:rPr>
        <w:t>maksymalnie 10MB</w:t>
      </w:r>
      <w:r w:rsidRPr="00616C54">
        <w:rPr>
          <w:sz w:val="22"/>
          <w:szCs w:val="22"/>
        </w:rPr>
        <w:t xml:space="preserve">, oraz na ograniczenie wielkości plików podpisywanych w aplikacji </w:t>
      </w:r>
      <w:proofErr w:type="spellStart"/>
      <w:r w:rsidRPr="00616C54">
        <w:rPr>
          <w:sz w:val="22"/>
          <w:szCs w:val="22"/>
        </w:rPr>
        <w:t>eDoApp</w:t>
      </w:r>
      <w:proofErr w:type="spellEnd"/>
      <w:r w:rsidRPr="00616C54">
        <w:rPr>
          <w:sz w:val="22"/>
          <w:szCs w:val="22"/>
        </w:rPr>
        <w:t xml:space="preserve"> służącej do składania podpisu osobistego, który wynosi </w:t>
      </w:r>
      <w:r w:rsidRPr="00616C54">
        <w:rPr>
          <w:b/>
          <w:bCs/>
          <w:sz w:val="22"/>
          <w:szCs w:val="22"/>
        </w:rPr>
        <w:t>maksymalnie 5MB</w:t>
      </w:r>
      <w:r w:rsidRPr="00616C54">
        <w:rPr>
          <w:sz w:val="22"/>
          <w:szCs w:val="22"/>
        </w:rPr>
        <w:t>.</w:t>
      </w:r>
    </w:p>
    <w:p w:rsidR="006736AA" w:rsidRPr="00616C54" w:rsidRDefault="00AF2FE4" w:rsidP="00807E5D">
      <w:pPr>
        <w:pStyle w:val="NormalnyWeb"/>
        <w:numPr>
          <w:ilvl w:val="0"/>
          <w:numId w:val="16"/>
        </w:numPr>
        <w:spacing w:beforeAutospacing="0" w:line="240" w:lineRule="auto"/>
        <w:jc w:val="both"/>
        <w:textAlignment w:val="baseline"/>
        <w:rPr>
          <w:sz w:val="22"/>
          <w:szCs w:val="22"/>
        </w:rPr>
      </w:pPr>
      <w:r w:rsidRPr="00616C54">
        <w:rPr>
          <w:sz w:val="22"/>
          <w:szCs w:val="22"/>
        </w:rPr>
        <w:t>W przypadku stosowania przez wykonawcę kwalifikowanego podpisu elektronicznego:</w:t>
      </w:r>
    </w:p>
    <w:p w:rsidR="006736AA" w:rsidRPr="00616C54" w:rsidRDefault="00AF2FE4" w:rsidP="00807E5D">
      <w:pPr>
        <w:pStyle w:val="NormalnyWeb"/>
        <w:numPr>
          <w:ilvl w:val="0"/>
          <w:numId w:val="16"/>
        </w:numPr>
        <w:spacing w:beforeAutospacing="0" w:line="240" w:lineRule="auto"/>
        <w:jc w:val="both"/>
        <w:textAlignment w:val="baseline"/>
        <w:rPr>
          <w:sz w:val="22"/>
          <w:szCs w:val="22"/>
        </w:rPr>
      </w:pPr>
      <w:r w:rsidRPr="00616C54">
        <w:rPr>
          <w:sz w:val="22"/>
          <w:szCs w:val="22"/>
        </w:rPr>
        <w:t xml:space="preserve">Ze względu na niskie ryzyko naruszenia integralności pliku oraz łatwiejszą weryfikację podpisu zamawiający zaleca, w miarę możliwości, </w:t>
      </w:r>
      <w:r w:rsidRPr="00616C54">
        <w:rPr>
          <w:b/>
          <w:bCs/>
          <w:sz w:val="22"/>
          <w:szCs w:val="22"/>
        </w:rPr>
        <w:t xml:space="preserve">przekonwertowanie plików składających się na ofertę na </w:t>
      </w:r>
      <w:proofErr w:type="gramStart"/>
      <w:r w:rsidRPr="00616C54">
        <w:rPr>
          <w:b/>
          <w:bCs/>
          <w:sz w:val="22"/>
          <w:szCs w:val="22"/>
        </w:rPr>
        <w:t xml:space="preserve">rozszerzenie </w:t>
      </w:r>
      <w:proofErr w:type="spellStart"/>
      <w:r w:rsidRPr="00616C54">
        <w:rPr>
          <w:b/>
          <w:bCs/>
          <w:sz w:val="22"/>
          <w:szCs w:val="22"/>
        </w:rPr>
        <w:t>.pd</w:t>
      </w:r>
      <w:proofErr w:type="spellEnd"/>
      <w:r w:rsidRPr="00616C54">
        <w:rPr>
          <w:b/>
          <w:bCs/>
          <w:sz w:val="22"/>
          <w:szCs w:val="22"/>
        </w:rPr>
        <w:t>f</w:t>
      </w:r>
      <w:proofErr w:type="gramEnd"/>
      <w:r w:rsidRPr="00616C54">
        <w:rPr>
          <w:b/>
          <w:bCs/>
          <w:sz w:val="22"/>
          <w:szCs w:val="22"/>
        </w:rPr>
        <w:t xml:space="preserve">  i opatrzenie ich podpisem kwalifikowanym w formacie </w:t>
      </w:r>
      <w:proofErr w:type="spellStart"/>
      <w:r w:rsidRPr="00616C54">
        <w:rPr>
          <w:b/>
          <w:bCs/>
          <w:sz w:val="22"/>
          <w:szCs w:val="22"/>
        </w:rPr>
        <w:t>PAdES</w:t>
      </w:r>
      <w:proofErr w:type="spellEnd"/>
      <w:r w:rsidRPr="00616C54">
        <w:rPr>
          <w:b/>
          <w:bCs/>
          <w:sz w:val="22"/>
          <w:szCs w:val="22"/>
        </w:rPr>
        <w:t>. </w:t>
      </w:r>
    </w:p>
    <w:p w:rsidR="006736AA" w:rsidRPr="00616C54" w:rsidRDefault="00AF2FE4" w:rsidP="00807E5D">
      <w:pPr>
        <w:pStyle w:val="NormalnyWeb"/>
        <w:numPr>
          <w:ilvl w:val="0"/>
          <w:numId w:val="16"/>
        </w:numPr>
        <w:spacing w:beforeAutospacing="0" w:line="240" w:lineRule="auto"/>
        <w:jc w:val="both"/>
        <w:textAlignment w:val="baseline"/>
        <w:rPr>
          <w:sz w:val="22"/>
          <w:szCs w:val="22"/>
        </w:rPr>
      </w:pPr>
      <w:r w:rsidRPr="00616C54">
        <w:rPr>
          <w:sz w:val="22"/>
          <w:szCs w:val="22"/>
        </w:rPr>
        <w:t xml:space="preserve">Pliki w innych formatach niż PDF </w:t>
      </w:r>
      <w:r w:rsidRPr="00616C54">
        <w:rPr>
          <w:b/>
          <w:bCs/>
          <w:sz w:val="22"/>
          <w:szCs w:val="22"/>
        </w:rPr>
        <w:t xml:space="preserve">zaleca się opatrzyć podpisem w formacie </w:t>
      </w:r>
      <w:proofErr w:type="spellStart"/>
      <w:r w:rsidRPr="00616C54">
        <w:rPr>
          <w:b/>
          <w:bCs/>
          <w:sz w:val="22"/>
          <w:szCs w:val="22"/>
        </w:rPr>
        <w:t>XAdES</w:t>
      </w:r>
      <w:proofErr w:type="spellEnd"/>
      <w:r w:rsidRPr="00616C54">
        <w:rPr>
          <w:b/>
          <w:bCs/>
          <w:sz w:val="22"/>
          <w:szCs w:val="22"/>
        </w:rPr>
        <w:t xml:space="preserve"> o typie zewnętrznym</w:t>
      </w:r>
      <w:r w:rsidRPr="00616C54">
        <w:rPr>
          <w:sz w:val="22"/>
          <w:szCs w:val="22"/>
        </w:rPr>
        <w:t>. Wykonawca powinien pamiętać, aby plik z podpisem przekazywać łącznie z dokumentem podpisywanym.</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Zamawiający rekomenduje wykorzystanie podpisu z kwalifikowanym znacznikiem czasu.</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lastRenderedPageBreak/>
        <w:t xml:space="preserve">Zamawiający </w:t>
      </w:r>
      <w:proofErr w:type="gramStart"/>
      <w:r w:rsidRPr="00616C54">
        <w:rPr>
          <w:sz w:val="22"/>
          <w:szCs w:val="22"/>
        </w:rPr>
        <w:t>zaleca aby</w:t>
      </w:r>
      <w:proofErr w:type="gramEnd"/>
      <w:r w:rsidRPr="00616C54">
        <w:rPr>
          <w:b/>
          <w:bCs/>
          <w:sz w:val="22"/>
          <w:szCs w:val="22"/>
        </w:rPr>
        <w:t xml:space="preserve"> w przypadku podpisywania pliku przez kilka osób, stosować podpisy tego samego rodzaju.</w:t>
      </w:r>
      <w:r w:rsidRPr="00616C54">
        <w:rPr>
          <w:sz w:val="22"/>
          <w:szCs w:val="22"/>
        </w:rPr>
        <w:t xml:space="preserve"> Podpisywanie różnymi rodzajami podpisów np. osobistym i kwalifikowanym może doprowadzić do problemów w weryfikacji plików. </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Zamawiający zaleca, aby Wykonawca z odpowiednim wyprzedzeniem przetestował możliwość prawidłowego wykorzystania wybranej metody podpisania plików oferty.</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Osobą składającą ofertę powinna być osoba kontaktowa podawana w dokumentacji.</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Ofertę należy przygotować z należytą starannością dla podmiotu ubiegającego się o udzielenie zamówienia publicznego i zachowaniem odpowiedniego odstępu czasu do zakończenia przyjmowania ofert/wniosków. </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Jeśli Wykonawca pakuje dokumenty np. w plik o </w:t>
      </w:r>
      <w:proofErr w:type="gramStart"/>
      <w:r w:rsidRPr="00616C54">
        <w:rPr>
          <w:sz w:val="22"/>
          <w:szCs w:val="22"/>
        </w:rPr>
        <w:t>rozszerzeniu .zip</w:t>
      </w:r>
      <w:proofErr w:type="gramEnd"/>
      <w:r w:rsidRPr="00616C54">
        <w:rPr>
          <w:sz w:val="22"/>
          <w:szCs w:val="22"/>
        </w:rPr>
        <w:t>, zaleca się wcześniejsze podpisanie każdego ze skompresowanych plików. </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Zamawiający </w:t>
      </w:r>
      <w:proofErr w:type="gramStart"/>
      <w:r w:rsidRPr="00616C54">
        <w:rPr>
          <w:sz w:val="22"/>
          <w:szCs w:val="22"/>
        </w:rPr>
        <w:t>zaleca aby</w:t>
      </w:r>
      <w:proofErr w:type="gramEnd"/>
      <w:r w:rsidRPr="00616C54">
        <w:rPr>
          <w:sz w:val="22"/>
          <w:szCs w:val="22"/>
        </w:rPr>
        <w:t xml:space="preserve"> </w:t>
      </w:r>
      <w:r w:rsidRPr="00616C54">
        <w:rPr>
          <w:b/>
          <w:bCs/>
          <w:sz w:val="22"/>
          <w:szCs w:val="22"/>
          <w:u w:val="single"/>
        </w:rPr>
        <w:t>nie</w:t>
      </w:r>
      <w:r w:rsidRPr="00616C54">
        <w:rPr>
          <w:b/>
          <w:bCs/>
          <w:sz w:val="22"/>
          <w:szCs w:val="22"/>
        </w:rPr>
        <w:t xml:space="preserve"> </w:t>
      </w:r>
      <w:r w:rsidRPr="00616C54">
        <w:rPr>
          <w:sz w:val="22"/>
          <w:szCs w:val="22"/>
        </w:rPr>
        <w:t xml:space="preserve">wprowadzać jakichkolwiek zmian w plikach po podpisaniu ich podpisem kwalifikowanym. Może to skutkować naruszeniem integralności </w:t>
      </w:r>
      <w:proofErr w:type="gramStart"/>
      <w:r w:rsidRPr="00616C54">
        <w:rPr>
          <w:sz w:val="22"/>
          <w:szCs w:val="22"/>
        </w:rPr>
        <w:t>plików co</w:t>
      </w:r>
      <w:proofErr w:type="gramEnd"/>
      <w:r w:rsidRPr="00616C54">
        <w:rPr>
          <w:sz w:val="22"/>
          <w:szCs w:val="22"/>
        </w:rPr>
        <w:t xml:space="preserve"> równoważne będzie z koniecznością odrzucenia oferty.</w:t>
      </w:r>
    </w:p>
    <w:p w:rsidR="006736AA" w:rsidRPr="00616C54" w:rsidRDefault="006736AA" w:rsidP="008041AA">
      <w:pPr>
        <w:spacing w:after="0" w:line="240" w:lineRule="auto"/>
        <w:jc w:val="both"/>
        <w:rPr>
          <w:rFonts w:ascii="Times New Roman" w:hAnsi="Times New Roman" w:cs="Times New Roman"/>
          <w:b/>
        </w:rPr>
      </w:pPr>
    </w:p>
    <w:p w:rsidR="006736AA" w:rsidRPr="00616C54" w:rsidRDefault="00AF2FE4" w:rsidP="008041AA">
      <w:pPr>
        <w:spacing w:after="0" w:line="240" w:lineRule="auto"/>
        <w:jc w:val="both"/>
        <w:rPr>
          <w:rFonts w:ascii="Times New Roman" w:hAnsi="Times New Roman" w:cs="Times New Roman"/>
        </w:rPr>
      </w:pPr>
      <w:r w:rsidRPr="00616C54">
        <w:rPr>
          <w:rFonts w:ascii="Times New Roman" w:hAnsi="Times New Roman" w:cs="Times New Roman"/>
        </w:rPr>
        <w:t>2) Przygotowanie oferty:</w:t>
      </w:r>
    </w:p>
    <w:p w:rsidR="006736AA" w:rsidRPr="00616C54" w:rsidRDefault="00AF2FE4" w:rsidP="00807E5D">
      <w:pPr>
        <w:pStyle w:val="Akapitzlist"/>
        <w:numPr>
          <w:ilvl w:val="0"/>
          <w:numId w:val="17"/>
        </w:numPr>
        <w:spacing w:after="0" w:line="240" w:lineRule="auto"/>
        <w:jc w:val="both"/>
        <w:rPr>
          <w:rFonts w:ascii="Times New Roman" w:hAnsi="Times New Roman" w:cs="Times New Roman"/>
          <w:strike/>
        </w:rPr>
      </w:pPr>
      <w:r w:rsidRPr="00616C54">
        <w:rPr>
          <w:rFonts w:ascii="Times New Roman" w:hAnsi="Times New Roman" w:cs="Times New Roman"/>
        </w:rPr>
        <w:t xml:space="preserve">Na ofertę składają się wszystkie oświadczenia i załączniki wymienione w pkt. VII niniejszej specyfikacji. </w:t>
      </w:r>
    </w:p>
    <w:p w:rsidR="006736AA" w:rsidRPr="00616C54" w:rsidRDefault="00AF2FE4" w:rsidP="00807E5D">
      <w:pPr>
        <w:pStyle w:val="Akapitzlist"/>
        <w:numPr>
          <w:ilvl w:val="0"/>
          <w:numId w:val="17"/>
        </w:numPr>
        <w:spacing w:after="0" w:line="240" w:lineRule="auto"/>
        <w:jc w:val="both"/>
        <w:rPr>
          <w:rFonts w:ascii="Times New Roman" w:hAnsi="Times New Roman" w:cs="Times New Roman"/>
          <w:strike/>
        </w:rPr>
      </w:pPr>
      <w:r w:rsidRPr="00616C54">
        <w:rPr>
          <w:rFonts w:ascii="Times New Roman" w:hAnsi="Times New Roman" w:cs="Times New Roman"/>
        </w:rPr>
        <w:t>Wykonawca może złożyć jedną ofertę.</w:t>
      </w:r>
    </w:p>
    <w:p w:rsidR="006736AA" w:rsidRPr="00616C54" w:rsidRDefault="00AF2FE4" w:rsidP="00807E5D">
      <w:pPr>
        <w:pStyle w:val="Akapitzlist"/>
        <w:numPr>
          <w:ilvl w:val="0"/>
          <w:numId w:val="17"/>
        </w:numPr>
        <w:spacing w:after="0" w:line="240" w:lineRule="auto"/>
        <w:jc w:val="both"/>
        <w:rPr>
          <w:rFonts w:ascii="Times New Roman" w:hAnsi="Times New Roman" w:cs="Times New Roman"/>
          <w:strike/>
        </w:rPr>
      </w:pPr>
      <w:r w:rsidRPr="00616C54">
        <w:rPr>
          <w:rFonts w:ascii="Times New Roman" w:hAnsi="Times New Roman" w:cs="Times New Roman"/>
        </w:rPr>
        <w:t>Koszty związane z przygotowaniem oferty ponosi składający ofertę.</w:t>
      </w:r>
    </w:p>
    <w:p w:rsidR="006736AA" w:rsidRPr="00616C54" w:rsidRDefault="00AF2FE4" w:rsidP="00807E5D">
      <w:pPr>
        <w:pStyle w:val="Akapitzlist"/>
        <w:numPr>
          <w:ilvl w:val="0"/>
          <w:numId w:val="17"/>
        </w:numPr>
        <w:spacing w:after="0" w:line="240" w:lineRule="auto"/>
        <w:jc w:val="both"/>
        <w:rPr>
          <w:rFonts w:ascii="Times New Roman" w:hAnsi="Times New Roman" w:cs="Times New Roman"/>
          <w:strike/>
        </w:rPr>
      </w:pPr>
      <w:r w:rsidRPr="00616C54">
        <w:rPr>
          <w:rFonts w:ascii="Times New Roman" w:hAnsi="Times New Roman" w:cs="Times New Roman"/>
        </w:rPr>
        <w:t>Oferta oraz wymagane formularze, zestawienia i wykazy składane wraz z ofertą wymagają podpisu osób uprawnionych do reprezentowania firmy w obrocie gospodarczym, zgodnie z aktem rejestracyjnym oraz przepisami prawa.</w:t>
      </w:r>
    </w:p>
    <w:p w:rsidR="006736AA" w:rsidRPr="00616C54" w:rsidRDefault="00AF2FE4" w:rsidP="00807E5D">
      <w:pPr>
        <w:pStyle w:val="Akapitzlist"/>
        <w:numPr>
          <w:ilvl w:val="0"/>
          <w:numId w:val="17"/>
        </w:numPr>
        <w:spacing w:after="0" w:line="240" w:lineRule="auto"/>
        <w:jc w:val="both"/>
        <w:rPr>
          <w:rFonts w:ascii="Times New Roman" w:hAnsi="Times New Roman" w:cs="Times New Roman"/>
          <w:strike/>
        </w:rPr>
      </w:pPr>
      <w:r w:rsidRPr="00616C54">
        <w:rPr>
          <w:rFonts w:ascii="Times New Roman" w:hAnsi="Times New Roman" w:cs="Times New Roman"/>
        </w:rPr>
        <w:t>Oferta podpisana przez upoważnionego przedstawiciela wykonawcy wymaga załączenia właściwego pełnomocnictwa lub umocowania prawnego.</w:t>
      </w:r>
    </w:p>
    <w:p w:rsidR="006736AA" w:rsidRPr="00616C54" w:rsidRDefault="00AF2FE4" w:rsidP="00807E5D">
      <w:pPr>
        <w:pStyle w:val="Akapitzlist"/>
        <w:numPr>
          <w:ilvl w:val="0"/>
          <w:numId w:val="17"/>
        </w:numPr>
        <w:spacing w:after="0" w:line="240" w:lineRule="auto"/>
        <w:jc w:val="both"/>
        <w:rPr>
          <w:rFonts w:ascii="Times New Roman" w:hAnsi="Times New Roman" w:cs="Times New Roman"/>
          <w:strike/>
        </w:rPr>
      </w:pPr>
      <w:r w:rsidRPr="00616C54">
        <w:rPr>
          <w:rFonts w:ascii="Times New Roman" w:hAnsi="Times New Roman" w:cs="Times New Roman"/>
        </w:rPr>
        <w:t>Oferta powinna zawierać wszystkie wymagane dokumenty, oświadczenia, załączniki i inne dokumenty, o których mowa w treści niniejszej specyfikacji.</w:t>
      </w:r>
    </w:p>
    <w:p w:rsidR="006736AA" w:rsidRPr="00616C54" w:rsidRDefault="00AF2FE4" w:rsidP="00807E5D">
      <w:pPr>
        <w:pStyle w:val="Akapitzlist"/>
        <w:numPr>
          <w:ilvl w:val="0"/>
          <w:numId w:val="17"/>
        </w:numPr>
        <w:spacing w:after="0" w:line="240" w:lineRule="auto"/>
        <w:jc w:val="both"/>
        <w:rPr>
          <w:rFonts w:ascii="Times New Roman" w:hAnsi="Times New Roman" w:cs="Times New Roman"/>
          <w:strike/>
        </w:rPr>
      </w:pPr>
      <w:r w:rsidRPr="00616C54">
        <w:rPr>
          <w:rFonts w:ascii="Times New Roman" w:hAnsi="Times New Roman" w:cs="Times New Roman"/>
        </w:rPr>
        <w:t>Dokumenty winny być sporządzone zgodnie z zaleceniami oraz przedstawionymi przez zamawiającego wzorcami (załącznikami), zawierać informacje i dane określone w tych dokumentach.</w:t>
      </w:r>
    </w:p>
    <w:p w:rsidR="006736AA" w:rsidRPr="00616C54" w:rsidRDefault="00AF2FE4" w:rsidP="00807E5D">
      <w:pPr>
        <w:pStyle w:val="Akapitzlist"/>
        <w:numPr>
          <w:ilvl w:val="0"/>
          <w:numId w:val="17"/>
        </w:numPr>
        <w:spacing w:after="0" w:line="240" w:lineRule="auto"/>
        <w:jc w:val="both"/>
        <w:rPr>
          <w:rFonts w:ascii="Times New Roman" w:hAnsi="Times New Roman" w:cs="Times New Roman"/>
          <w:strike/>
        </w:rPr>
      </w:pPr>
      <w:r w:rsidRPr="00616C54">
        <w:rPr>
          <w:rFonts w:ascii="Times New Roman" w:hAnsi="Times New Roman" w:cs="Times New Roman"/>
        </w:rPr>
        <w:t>W przypadku określonym w art. 225 wykonawca, składając ofertę, informuje zamawiającego, że, zgodnie z Rozdziałem XIII SWZ „Opis sposobu obliczenia ceny” pkt. 7</w:t>
      </w:r>
    </w:p>
    <w:p w:rsidR="006736AA" w:rsidRPr="00616C54" w:rsidRDefault="006736AA" w:rsidP="008041AA">
      <w:pPr>
        <w:spacing w:after="0" w:line="240" w:lineRule="auto"/>
        <w:jc w:val="both"/>
        <w:rPr>
          <w:rFonts w:ascii="Times New Roman" w:hAnsi="Times New Roman" w:cs="Times New Roman"/>
        </w:rPr>
      </w:pPr>
    </w:p>
    <w:p w:rsidR="006736AA" w:rsidRPr="00616C54" w:rsidRDefault="00AF2FE4" w:rsidP="008041AA">
      <w:pPr>
        <w:spacing w:after="0" w:line="240" w:lineRule="auto"/>
        <w:jc w:val="both"/>
        <w:rPr>
          <w:rFonts w:ascii="Times New Roman" w:hAnsi="Times New Roman" w:cs="Times New Roman"/>
        </w:rPr>
      </w:pPr>
      <w:r w:rsidRPr="00616C54">
        <w:rPr>
          <w:rFonts w:ascii="Times New Roman" w:hAnsi="Times New Roman" w:cs="Times New Roman"/>
        </w:rPr>
        <w:t>3) Postanowienia dotyczące wnoszenia oferty wspólnej przez dwa lub więcej podmioty gospodarcze (konsorcja/ spółki cywilne):</w:t>
      </w:r>
    </w:p>
    <w:p w:rsidR="006736AA" w:rsidRPr="00616C54" w:rsidRDefault="00AF2FE4" w:rsidP="00807E5D">
      <w:pPr>
        <w:pStyle w:val="Akapitzlist"/>
        <w:numPr>
          <w:ilvl w:val="0"/>
          <w:numId w:val="18"/>
        </w:numPr>
        <w:spacing w:after="0" w:line="240" w:lineRule="auto"/>
        <w:jc w:val="both"/>
        <w:rPr>
          <w:rFonts w:ascii="Times New Roman" w:hAnsi="Times New Roman" w:cs="Times New Roman"/>
        </w:rPr>
      </w:pPr>
      <w:r w:rsidRPr="00616C54">
        <w:rPr>
          <w:rFonts w:ascii="Times New Roman" w:hAnsi="Times New Roman" w:cs="Times New Roman"/>
        </w:rPr>
        <w:t>Wykonawcy mogą wspólnie ubiegać się o udzielenie zamówienia.</w:t>
      </w:r>
    </w:p>
    <w:p w:rsidR="006736AA" w:rsidRPr="00616C54" w:rsidRDefault="00AF2FE4" w:rsidP="00807E5D">
      <w:pPr>
        <w:pStyle w:val="Akapitzlist"/>
        <w:numPr>
          <w:ilvl w:val="0"/>
          <w:numId w:val="18"/>
        </w:numPr>
        <w:spacing w:after="0" w:line="240" w:lineRule="auto"/>
        <w:jc w:val="both"/>
        <w:rPr>
          <w:rFonts w:ascii="Times New Roman" w:hAnsi="Times New Roman" w:cs="Times New Roman"/>
        </w:rPr>
      </w:pPr>
      <w:r w:rsidRPr="00616C54">
        <w:rPr>
          <w:rFonts w:ascii="Times New Roman" w:hAnsi="Times New Roman" w:cs="Times New Roman"/>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6736AA" w:rsidRPr="00616C54" w:rsidRDefault="00AF2FE4" w:rsidP="00807E5D">
      <w:pPr>
        <w:pStyle w:val="Akapitzlist"/>
        <w:numPr>
          <w:ilvl w:val="0"/>
          <w:numId w:val="18"/>
        </w:numPr>
        <w:spacing w:after="0" w:line="240" w:lineRule="auto"/>
        <w:jc w:val="both"/>
        <w:rPr>
          <w:rFonts w:ascii="Times New Roman" w:hAnsi="Times New Roman" w:cs="Times New Roman"/>
        </w:rPr>
      </w:pPr>
      <w:r w:rsidRPr="00616C54">
        <w:rPr>
          <w:rFonts w:ascii="Times New Roman" w:hAnsi="Times New Roman" w:cs="Times New Roman"/>
        </w:rPr>
        <w:t>Oferta winna być podpisana przez każdego z wykonawców występujących wspólnie lub przez upoważnionego przedstawiciela.</w:t>
      </w:r>
    </w:p>
    <w:p w:rsidR="006736AA" w:rsidRPr="00616C54" w:rsidRDefault="00AF2FE4" w:rsidP="00807E5D">
      <w:pPr>
        <w:pStyle w:val="Akapitzlist"/>
        <w:numPr>
          <w:ilvl w:val="0"/>
          <w:numId w:val="18"/>
        </w:numPr>
        <w:spacing w:after="0" w:line="240" w:lineRule="auto"/>
        <w:jc w:val="both"/>
        <w:rPr>
          <w:rFonts w:ascii="Times New Roman" w:hAnsi="Times New Roman" w:cs="Times New Roman"/>
        </w:rPr>
      </w:pPr>
      <w:r w:rsidRPr="00616C54">
        <w:rPr>
          <w:rFonts w:ascii="Times New Roman" w:hAnsi="Times New Roman" w:cs="Times New Roman"/>
        </w:rPr>
        <w:t>Wykonawcy wspólnie ubiegający się o udzielenie zamówienia ponoszą solidarną odpowiedzialność za wykonanie umowy.</w:t>
      </w:r>
    </w:p>
    <w:p w:rsidR="006736AA" w:rsidRPr="00616C54" w:rsidRDefault="00AF2FE4" w:rsidP="00807E5D">
      <w:pPr>
        <w:pStyle w:val="Akapitzlist"/>
        <w:numPr>
          <w:ilvl w:val="0"/>
          <w:numId w:val="18"/>
        </w:numPr>
        <w:spacing w:after="0" w:line="240" w:lineRule="auto"/>
        <w:jc w:val="both"/>
        <w:rPr>
          <w:rFonts w:ascii="Times New Roman" w:hAnsi="Times New Roman" w:cs="Times New Roman"/>
        </w:rPr>
      </w:pPr>
      <w:r w:rsidRPr="00616C54">
        <w:rPr>
          <w:rFonts w:ascii="Times New Roman" w:hAnsi="Times New Roman" w:cs="Times New Roman"/>
        </w:rPr>
        <w:t xml:space="preserve">Jeżeli oferta wspólna złożona przez dwóch lub więcej wykonawców zostanie wyłoniona w prowadzonym </w:t>
      </w:r>
      <w:proofErr w:type="gramStart"/>
      <w:r w:rsidRPr="00616C54">
        <w:rPr>
          <w:rFonts w:ascii="Times New Roman" w:hAnsi="Times New Roman" w:cs="Times New Roman"/>
        </w:rPr>
        <w:t>postępowaniu jako</w:t>
      </w:r>
      <w:proofErr w:type="gramEnd"/>
      <w:r w:rsidRPr="00616C54">
        <w:rPr>
          <w:rFonts w:ascii="Times New Roman" w:hAnsi="Times New Roman" w:cs="Times New Roman"/>
        </w:rPr>
        <w:t xml:space="preserve">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6736AA" w:rsidRPr="00616C54" w:rsidRDefault="006736AA" w:rsidP="008041AA">
      <w:pPr>
        <w:spacing w:after="0" w:line="240" w:lineRule="auto"/>
        <w:jc w:val="both"/>
        <w:rPr>
          <w:rFonts w:ascii="Times New Roman" w:hAnsi="Times New Roman" w:cs="Times New Roman"/>
        </w:rPr>
      </w:pPr>
    </w:p>
    <w:p w:rsidR="006736AA" w:rsidRPr="00616C54" w:rsidRDefault="00AF2FE4" w:rsidP="008041AA">
      <w:pPr>
        <w:spacing w:after="0" w:line="240" w:lineRule="auto"/>
        <w:jc w:val="both"/>
        <w:rPr>
          <w:rFonts w:ascii="Times New Roman" w:hAnsi="Times New Roman" w:cs="Times New Roman"/>
        </w:rPr>
      </w:pPr>
      <w:r w:rsidRPr="00616C54">
        <w:rPr>
          <w:rFonts w:ascii="Times New Roman" w:hAnsi="Times New Roman" w:cs="Times New Roman"/>
        </w:rPr>
        <w:t>4) Postanowienia dotyczące prowadzenia przez Zamawiającego wyjaśnień w toku badania i oceny ofert:</w:t>
      </w:r>
    </w:p>
    <w:p w:rsidR="006736AA" w:rsidRPr="00616C54" w:rsidRDefault="00AF2FE4" w:rsidP="00807E5D">
      <w:pPr>
        <w:pStyle w:val="Akapitzlist"/>
        <w:numPr>
          <w:ilvl w:val="0"/>
          <w:numId w:val="19"/>
        </w:numPr>
        <w:spacing w:after="0" w:line="240" w:lineRule="auto"/>
        <w:jc w:val="both"/>
        <w:rPr>
          <w:rFonts w:ascii="Times New Roman" w:hAnsi="Times New Roman" w:cs="Times New Roman"/>
          <w:strike/>
        </w:rPr>
      </w:pPr>
      <w:r w:rsidRPr="00616C54">
        <w:rPr>
          <w:rFonts w:ascii="Times New Roman" w:hAnsi="Times New Roman" w:cs="Times New Roman"/>
        </w:rPr>
        <w:lastRenderedPageBreak/>
        <w:t xml:space="preserve">Zamawiający może wezwać wykonawców do złożenia, uzupełnienia, poprawienia lub uzupełnienia oświadczenia wykonawcy, podmiotowych środków dowodowych, innych dokumentów lub oświadczeń na zasadach określonych w art. 128 ustawy </w:t>
      </w:r>
      <w:proofErr w:type="spellStart"/>
      <w:r w:rsidRPr="00616C54">
        <w:rPr>
          <w:rFonts w:ascii="Times New Roman" w:hAnsi="Times New Roman" w:cs="Times New Roman"/>
        </w:rPr>
        <w:t>Pzp</w:t>
      </w:r>
      <w:proofErr w:type="spellEnd"/>
      <w:r w:rsidRPr="00616C54">
        <w:rPr>
          <w:rFonts w:ascii="Times New Roman" w:hAnsi="Times New Roman" w:cs="Times New Roman"/>
        </w:rPr>
        <w:t>.</w:t>
      </w:r>
    </w:p>
    <w:p w:rsidR="006736AA" w:rsidRPr="00616C54" w:rsidRDefault="00AF2FE4" w:rsidP="00807E5D">
      <w:pPr>
        <w:pStyle w:val="Akapitzlist"/>
        <w:numPr>
          <w:ilvl w:val="0"/>
          <w:numId w:val="19"/>
        </w:numPr>
        <w:spacing w:after="0" w:line="240" w:lineRule="auto"/>
        <w:jc w:val="both"/>
        <w:rPr>
          <w:rFonts w:ascii="Times New Roman" w:hAnsi="Times New Roman" w:cs="Times New Roman"/>
          <w:strike/>
        </w:rPr>
      </w:pPr>
      <w:r w:rsidRPr="00616C54">
        <w:rPr>
          <w:rFonts w:ascii="Times New Roman" w:hAnsi="Times New Roman" w:cs="Times New Roman"/>
        </w:rPr>
        <w:t>Zamawiający poprawia w ofercie oczywiste omyłki pisarskie oraz oczywiste omyłki rachunkowe, z uwzględnieniem konsekwencji rachunkowych dokonanych poprawek, niezwłocznie zawia</w:t>
      </w:r>
      <w:r w:rsidRPr="00616C54">
        <w:rPr>
          <w:rFonts w:ascii="Times New Roman" w:hAnsi="Times New Roman" w:cs="Times New Roman"/>
        </w:rPr>
        <w:softHyphen/>
        <w:t>damiając o tym wykonawcę, którego oferta została poprawiona.</w:t>
      </w:r>
    </w:p>
    <w:p w:rsidR="006736AA" w:rsidRPr="00616C54" w:rsidRDefault="00AF2FE4" w:rsidP="00807E5D">
      <w:pPr>
        <w:pStyle w:val="Akapitzlist"/>
        <w:numPr>
          <w:ilvl w:val="0"/>
          <w:numId w:val="19"/>
        </w:numPr>
        <w:spacing w:after="0" w:line="240" w:lineRule="auto"/>
        <w:jc w:val="both"/>
        <w:rPr>
          <w:rFonts w:ascii="Times New Roman" w:hAnsi="Times New Roman" w:cs="Times New Roman"/>
          <w:strike/>
        </w:rPr>
      </w:pPr>
      <w:r w:rsidRPr="00616C54">
        <w:rPr>
          <w:rFonts w:ascii="Times New Roman" w:hAnsi="Times New Roman" w:cs="Times New Roman"/>
        </w:rPr>
        <w:t>Zamawiający poprawia w ofercie inne omyłki polegające na niezgodności oferty z dokumentami zamówienia, niepowodujące istotnych zmian w treści oferty, niezwłocznie zawia</w:t>
      </w:r>
      <w:r w:rsidRPr="00616C54">
        <w:rPr>
          <w:rFonts w:ascii="Times New Roman" w:hAnsi="Times New Roman" w:cs="Times New Roman"/>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rsidR="006736AA" w:rsidRPr="00616C54" w:rsidRDefault="00AF2FE4" w:rsidP="00807E5D">
      <w:pPr>
        <w:pStyle w:val="Akapitzlist"/>
        <w:numPr>
          <w:ilvl w:val="0"/>
          <w:numId w:val="19"/>
        </w:numPr>
        <w:spacing w:after="0" w:line="240" w:lineRule="auto"/>
        <w:rPr>
          <w:rFonts w:ascii="Times New Roman" w:hAnsi="Times New Roman" w:cs="Times New Roman"/>
          <w:strike/>
        </w:rPr>
      </w:pPr>
      <w:r w:rsidRPr="00616C54">
        <w:rPr>
          <w:rFonts w:ascii="Times New Roman" w:hAnsi="Times New Roman" w:cs="Times New Roman"/>
        </w:rPr>
        <w:t xml:space="preserve">Jeżeli zaoferowana cena lub koszt, lub ich istotne części składowe, wydają się rażąco niskie w stosunku do przedmiotu zamówienia lub budzą wątpliwości </w:t>
      </w:r>
      <w:proofErr w:type="gramStart"/>
      <w:r w:rsidRPr="00616C54">
        <w:rPr>
          <w:rFonts w:ascii="Times New Roman" w:hAnsi="Times New Roman" w:cs="Times New Roman"/>
        </w:rPr>
        <w:t>zamawiającego co</w:t>
      </w:r>
      <w:proofErr w:type="gramEnd"/>
      <w:r w:rsidRPr="00616C54">
        <w:rPr>
          <w:rFonts w:ascii="Times New Roman" w:hAnsi="Times New Roman" w:cs="Times New Roman"/>
        </w:rPr>
        <w:t xml:space="preserve">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616C54">
        <w:rPr>
          <w:rFonts w:ascii="Times New Roman" w:hAnsi="Times New Roman" w:cs="Times New Roman"/>
        </w:rPr>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rsidR="006736AA" w:rsidRPr="00616C54" w:rsidRDefault="006736AA" w:rsidP="008041AA">
      <w:pPr>
        <w:spacing w:after="0" w:line="240" w:lineRule="auto"/>
        <w:jc w:val="both"/>
        <w:rPr>
          <w:rFonts w:ascii="Times New Roman" w:hAnsi="Times New Roman" w:cs="Times New Roman"/>
        </w:rPr>
      </w:pPr>
    </w:p>
    <w:p w:rsidR="006736AA" w:rsidRPr="00616C54" w:rsidRDefault="00AF2FE4" w:rsidP="008041AA">
      <w:pPr>
        <w:spacing w:after="0" w:line="240" w:lineRule="auto"/>
        <w:jc w:val="both"/>
        <w:rPr>
          <w:rFonts w:ascii="Times New Roman" w:hAnsi="Times New Roman" w:cs="Times New Roman"/>
        </w:rPr>
      </w:pPr>
      <w:proofErr w:type="gramStart"/>
      <w:r w:rsidRPr="00616C54">
        <w:rPr>
          <w:rFonts w:ascii="Times New Roman" w:hAnsi="Times New Roman" w:cs="Times New Roman"/>
        </w:rPr>
        <w:t>5)Postanowienia</w:t>
      </w:r>
      <w:proofErr w:type="gramEnd"/>
      <w:r w:rsidRPr="00616C54">
        <w:rPr>
          <w:rFonts w:ascii="Times New Roman" w:hAnsi="Times New Roman" w:cs="Times New Roman"/>
        </w:rPr>
        <w:t xml:space="preserve"> dotyczące przetwarzania danych osobowych:</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 xml:space="preserve">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616C54">
        <w:rPr>
          <w:rFonts w:ascii="Times New Roman" w:hAnsi="Times New Roman" w:cs="Times New Roman"/>
        </w:rPr>
        <w:t>str</w:t>
      </w:r>
      <w:proofErr w:type="gramEnd"/>
      <w:r w:rsidRPr="00616C54">
        <w:rPr>
          <w:rFonts w:ascii="Times New Roman" w:hAnsi="Times New Roman" w:cs="Times New Roman"/>
        </w:rPr>
        <w:t>. 1), dalej "Rozporządzenie RODO" w celu związanym z postępowaniem o udzielenie zamówienia publicznego</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 xml:space="preserve">Administratorem danych osobowych jest Zamawiający. Podstawą prawną przetwarzania danych osobowych stanowi ustawa Prawo zamówień publicznych wydane na jej podstawie akty wykonawcze, a także ustawa o narodowym zasobie archiwalnym i archiwach.  </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 xml:space="preserve">Dane osobowe będą przetwarzane, z uwzględnieniem przepisów prawa, w celu: </w:t>
      </w:r>
    </w:p>
    <w:p w:rsidR="006736AA" w:rsidRPr="00616C54" w:rsidRDefault="00AF2FE4" w:rsidP="00807E5D">
      <w:pPr>
        <w:pStyle w:val="Akapitzlist"/>
        <w:numPr>
          <w:ilvl w:val="0"/>
          <w:numId w:val="21"/>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przeprowadzenie</w:t>
      </w:r>
      <w:proofErr w:type="gramEnd"/>
      <w:r w:rsidRPr="00616C54">
        <w:rPr>
          <w:rFonts w:ascii="Times New Roman" w:hAnsi="Times New Roman" w:cs="Times New Roman"/>
        </w:rPr>
        <w:t xml:space="preserve"> postępowania o udzielenie zamówienia publicznego,</w:t>
      </w:r>
    </w:p>
    <w:p w:rsidR="006736AA" w:rsidRPr="00616C54" w:rsidRDefault="00AF2FE4" w:rsidP="00807E5D">
      <w:pPr>
        <w:pStyle w:val="Akapitzlist"/>
        <w:numPr>
          <w:ilvl w:val="0"/>
          <w:numId w:val="21"/>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zawarcia</w:t>
      </w:r>
      <w:proofErr w:type="gramEnd"/>
      <w:r w:rsidRPr="00616C54">
        <w:rPr>
          <w:rFonts w:ascii="Times New Roman" w:hAnsi="Times New Roman" w:cs="Times New Roman"/>
        </w:rPr>
        <w:t xml:space="preserve"> i realizacji umowy z wyłonionym w niniejszym postępowaniu wykonawcą,</w:t>
      </w:r>
    </w:p>
    <w:p w:rsidR="006736AA" w:rsidRPr="00616C54" w:rsidRDefault="00AF2FE4" w:rsidP="00807E5D">
      <w:pPr>
        <w:pStyle w:val="Akapitzlist"/>
        <w:numPr>
          <w:ilvl w:val="0"/>
          <w:numId w:val="21"/>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dokonania</w:t>
      </w:r>
      <w:proofErr w:type="gramEnd"/>
      <w:r w:rsidRPr="00616C54">
        <w:rPr>
          <w:rFonts w:ascii="Times New Roman" w:hAnsi="Times New Roman" w:cs="Times New Roman"/>
        </w:rPr>
        <w:t xml:space="preserve"> rozliczenia i płatności związanych z realizacją umowy,</w:t>
      </w:r>
    </w:p>
    <w:p w:rsidR="006736AA" w:rsidRPr="00616C54" w:rsidRDefault="00AF2FE4" w:rsidP="00807E5D">
      <w:pPr>
        <w:pStyle w:val="Akapitzlist"/>
        <w:numPr>
          <w:ilvl w:val="0"/>
          <w:numId w:val="21"/>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przeprowadzenie</w:t>
      </w:r>
      <w:proofErr w:type="gramEnd"/>
      <w:r w:rsidRPr="00616C54">
        <w:rPr>
          <w:rFonts w:ascii="Times New Roman" w:hAnsi="Times New Roman" w:cs="Times New Roman"/>
        </w:rPr>
        <w:t xml:space="preserve"> ewentualnych postępowań kontrolnych i / lub audytu przez komórki Zamawiającego i inne uprawnione podmioty,</w:t>
      </w:r>
    </w:p>
    <w:p w:rsidR="006736AA" w:rsidRPr="00616C54" w:rsidRDefault="00AF2FE4" w:rsidP="00807E5D">
      <w:pPr>
        <w:pStyle w:val="Akapitzlist"/>
        <w:numPr>
          <w:ilvl w:val="0"/>
          <w:numId w:val="21"/>
        </w:numPr>
        <w:spacing w:after="0" w:line="240" w:lineRule="auto"/>
        <w:ind w:left="1134"/>
        <w:jc w:val="both"/>
        <w:rPr>
          <w:rFonts w:ascii="Times New Roman" w:hAnsi="Times New Roman" w:cs="Times New Roman"/>
        </w:rPr>
      </w:pPr>
      <w:r w:rsidRPr="00616C54">
        <w:rPr>
          <w:rFonts w:ascii="Times New Roman" w:hAnsi="Times New Roman" w:cs="Times New Roman"/>
        </w:rPr>
        <w:t xml:space="preserve">udostępnienie dokumentacji postępowania i zawartej </w:t>
      </w:r>
      <w:proofErr w:type="gramStart"/>
      <w:r w:rsidRPr="00616C54">
        <w:rPr>
          <w:rFonts w:ascii="Times New Roman" w:hAnsi="Times New Roman" w:cs="Times New Roman"/>
        </w:rPr>
        <w:t>umowy jako</w:t>
      </w:r>
      <w:proofErr w:type="gramEnd"/>
      <w:r w:rsidRPr="00616C54">
        <w:rPr>
          <w:rFonts w:ascii="Times New Roman" w:hAnsi="Times New Roman" w:cs="Times New Roman"/>
        </w:rPr>
        <w:t xml:space="preserve"> informacji publicznej,</w:t>
      </w:r>
    </w:p>
    <w:p w:rsidR="006736AA" w:rsidRPr="00616C54" w:rsidRDefault="00AF2FE4" w:rsidP="00807E5D">
      <w:pPr>
        <w:pStyle w:val="Akapitzlist"/>
        <w:numPr>
          <w:ilvl w:val="0"/>
          <w:numId w:val="21"/>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archiwizacji</w:t>
      </w:r>
      <w:proofErr w:type="gramEnd"/>
      <w:r w:rsidRPr="00616C54">
        <w:rPr>
          <w:rFonts w:ascii="Times New Roman" w:hAnsi="Times New Roman" w:cs="Times New Roman"/>
        </w:rPr>
        <w:t xml:space="preserve"> postępowania.</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Dane osobowe będą ujawniane wykonawcom oraz wszystkim zainteresowanym.</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 xml:space="preserve">Dane osobowe będą przechowywane przez okres obowiązywania umowy a następnie przez </w:t>
      </w:r>
      <w:proofErr w:type="gramStart"/>
      <w:r w:rsidRPr="00616C54">
        <w:rPr>
          <w:rFonts w:ascii="Times New Roman" w:hAnsi="Times New Roman" w:cs="Times New Roman"/>
        </w:rPr>
        <w:t>okres co</w:t>
      </w:r>
      <w:proofErr w:type="gramEnd"/>
      <w:r w:rsidRPr="00616C54">
        <w:rPr>
          <w:rFonts w:ascii="Times New Roman" w:hAnsi="Times New Roman" w:cs="Times New Roman"/>
        </w:rPr>
        <w:t xml:space="preserve"> najmniej 5 lat zgodnie z przepisami dotyczącymi archiwizacji. Dotyczy to wszystkich uczestników postępowania.</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 xml:space="preserve">Osobie, której dane dotyczą przysługuje na warunkach określonych w przepisach Rozporządzenia RODO: </w:t>
      </w:r>
    </w:p>
    <w:p w:rsidR="006736AA" w:rsidRPr="00616C54" w:rsidRDefault="00AF2FE4" w:rsidP="00807E5D">
      <w:pPr>
        <w:pStyle w:val="Akapitzlist"/>
        <w:numPr>
          <w:ilvl w:val="0"/>
          <w:numId w:val="22"/>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prawo</w:t>
      </w:r>
      <w:proofErr w:type="gramEnd"/>
      <w:r w:rsidRPr="00616C54">
        <w:rPr>
          <w:rFonts w:ascii="Times New Roman" w:hAnsi="Times New Roman" w:cs="Times New Roman"/>
        </w:rPr>
        <w:t xml:space="preserve"> dostępu do danych (art. 15), </w:t>
      </w:r>
    </w:p>
    <w:p w:rsidR="006736AA" w:rsidRPr="00616C54" w:rsidRDefault="00AF2FE4" w:rsidP="00807E5D">
      <w:pPr>
        <w:pStyle w:val="Akapitzlist"/>
        <w:numPr>
          <w:ilvl w:val="0"/>
          <w:numId w:val="22"/>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prawo</w:t>
      </w:r>
      <w:proofErr w:type="gramEnd"/>
      <w:r w:rsidRPr="00616C54">
        <w:rPr>
          <w:rFonts w:ascii="Times New Roman" w:hAnsi="Times New Roman" w:cs="Times New Roman"/>
        </w:rPr>
        <w:t xml:space="preserve"> sprostowania danych (art. 16),</w:t>
      </w:r>
    </w:p>
    <w:p w:rsidR="006736AA" w:rsidRPr="00616C54" w:rsidRDefault="00AF2FE4" w:rsidP="00807E5D">
      <w:pPr>
        <w:pStyle w:val="Akapitzlist"/>
        <w:numPr>
          <w:ilvl w:val="0"/>
          <w:numId w:val="22"/>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prawo</w:t>
      </w:r>
      <w:proofErr w:type="gramEnd"/>
      <w:r w:rsidRPr="00616C54">
        <w:rPr>
          <w:rFonts w:ascii="Times New Roman" w:hAnsi="Times New Roman" w:cs="Times New Roman"/>
        </w:rPr>
        <w:t xml:space="preserve"> do usunięcia danych (art. 17),</w:t>
      </w:r>
    </w:p>
    <w:p w:rsidR="006736AA" w:rsidRPr="00616C54" w:rsidRDefault="00AF2FE4" w:rsidP="00807E5D">
      <w:pPr>
        <w:pStyle w:val="Akapitzlist"/>
        <w:numPr>
          <w:ilvl w:val="0"/>
          <w:numId w:val="22"/>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prawo</w:t>
      </w:r>
      <w:proofErr w:type="gramEnd"/>
      <w:r w:rsidRPr="00616C54">
        <w:rPr>
          <w:rFonts w:ascii="Times New Roman" w:hAnsi="Times New Roman" w:cs="Times New Roman"/>
        </w:rPr>
        <w:t xml:space="preserve"> do ograniczenia przetwarzania danych (art. 18). </w:t>
      </w:r>
    </w:p>
    <w:p w:rsidR="006736AA" w:rsidRPr="00616C54" w:rsidRDefault="00AF2FE4" w:rsidP="00807E5D">
      <w:pPr>
        <w:pStyle w:val="Akapitzlist"/>
        <w:numPr>
          <w:ilvl w:val="0"/>
          <w:numId w:val="22"/>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prawo</w:t>
      </w:r>
      <w:proofErr w:type="gramEnd"/>
      <w:r w:rsidRPr="00616C54">
        <w:rPr>
          <w:rFonts w:ascii="Times New Roman" w:hAnsi="Times New Roman" w:cs="Times New Roman"/>
        </w:rPr>
        <w:t xml:space="preserve"> wniesienia skargi do organu nadzorczego. </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Osobie, której dane dotyczą nie przysługuje:</w:t>
      </w:r>
    </w:p>
    <w:p w:rsidR="006736AA" w:rsidRPr="00616C54" w:rsidRDefault="00AF2FE4" w:rsidP="00807E5D">
      <w:pPr>
        <w:pStyle w:val="Akapitzlist"/>
        <w:numPr>
          <w:ilvl w:val="0"/>
          <w:numId w:val="23"/>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lastRenderedPageBreak/>
        <w:t>prawo</w:t>
      </w:r>
      <w:proofErr w:type="gramEnd"/>
      <w:r w:rsidRPr="00616C54">
        <w:rPr>
          <w:rFonts w:ascii="Times New Roman" w:hAnsi="Times New Roman" w:cs="Times New Roman"/>
        </w:rPr>
        <w:t xml:space="preserve"> do usunięcia danych osobowych, "prawo do bycia zapomnianym" w związku z art. 17 ust. 3 lit. b, d lub e Rozporządzenia RODO,</w:t>
      </w:r>
    </w:p>
    <w:p w:rsidR="006736AA" w:rsidRPr="00616C54" w:rsidRDefault="00AF2FE4" w:rsidP="00807E5D">
      <w:pPr>
        <w:pStyle w:val="Akapitzlist"/>
        <w:numPr>
          <w:ilvl w:val="0"/>
          <w:numId w:val="23"/>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prawo</w:t>
      </w:r>
      <w:proofErr w:type="gramEnd"/>
      <w:r w:rsidRPr="00616C54">
        <w:rPr>
          <w:rFonts w:ascii="Times New Roman" w:hAnsi="Times New Roman" w:cs="Times New Roman"/>
        </w:rPr>
        <w:t xml:space="preserve"> do przenoszenia danych osobowych, o którym mowa w art. 20 Rozporządzenia RODO,</w:t>
      </w:r>
    </w:p>
    <w:p w:rsidR="006736AA" w:rsidRPr="00616C54" w:rsidRDefault="00AF2FE4" w:rsidP="00807E5D">
      <w:pPr>
        <w:pStyle w:val="Akapitzlist"/>
        <w:numPr>
          <w:ilvl w:val="0"/>
          <w:numId w:val="23"/>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prawo</w:t>
      </w:r>
      <w:proofErr w:type="gramEnd"/>
      <w:r w:rsidRPr="00616C54">
        <w:rPr>
          <w:rFonts w:ascii="Times New Roman" w:hAnsi="Times New Roman" w:cs="Times New Roman"/>
        </w:rPr>
        <w:t xml:space="preserve"> sprzeciwu, o którym mowa w art. 21 Rozporządzenia RODO, </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 xml:space="preserve">Wystąpienie z </w:t>
      </w:r>
      <w:proofErr w:type="gramStart"/>
      <w:r w:rsidRPr="00616C54">
        <w:rPr>
          <w:rFonts w:ascii="Times New Roman" w:hAnsi="Times New Roman" w:cs="Times New Roman"/>
        </w:rPr>
        <w:t>żądaniem o którym</w:t>
      </w:r>
      <w:proofErr w:type="gramEnd"/>
      <w:r w:rsidRPr="00616C54">
        <w:rPr>
          <w:rFonts w:ascii="Times New Roman" w:hAnsi="Times New Roman" w:cs="Times New Roman"/>
        </w:rPr>
        <w:t xml:space="preserve">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 xml:space="preserve">Wykonawca pozyskując dane osobowe na potrzeby sporządzenia oferty zobowiązany jest wypełnić obowiązki wynikające m. in. z </w:t>
      </w:r>
      <w:proofErr w:type="spellStart"/>
      <w:r w:rsidRPr="00616C54">
        <w:rPr>
          <w:rFonts w:ascii="Times New Roman" w:hAnsi="Times New Roman" w:cs="Times New Roman"/>
        </w:rPr>
        <w:t>art</w:t>
      </w:r>
      <w:proofErr w:type="spellEnd"/>
      <w:r w:rsidRPr="00616C54">
        <w:rPr>
          <w:rFonts w:ascii="Times New Roman" w:hAnsi="Times New Roman" w:cs="Times New Roman"/>
        </w:rPr>
        <w:t xml:space="preserve"> 13 i 14 Rozporządzenia RODO. Wykonawca składając ofertę składa oświadczenie dotyczące przetwarzania danych osobowych.</w:t>
      </w:r>
    </w:p>
    <w:p w:rsidR="006736AA" w:rsidRPr="00616C54" w:rsidRDefault="006736AA" w:rsidP="008041AA">
      <w:pPr>
        <w:spacing w:after="0" w:line="240" w:lineRule="auto"/>
        <w:jc w:val="both"/>
        <w:rPr>
          <w:rFonts w:ascii="Times New Roman" w:hAnsi="Times New Roman" w:cs="Times New Roman"/>
          <w:strike/>
        </w:rPr>
      </w:pPr>
    </w:p>
    <w:p w:rsidR="00305380" w:rsidRPr="00616C54" w:rsidRDefault="00305380" w:rsidP="008041AA">
      <w:pPr>
        <w:spacing w:after="0" w:line="240" w:lineRule="auto"/>
        <w:jc w:val="both"/>
        <w:rPr>
          <w:rFonts w:ascii="Times New Roman" w:hAnsi="Times New Roman" w:cs="Times New Roman"/>
          <w:strike/>
        </w:rPr>
      </w:pPr>
    </w:p>
    <w:p w:rsidR="00305380" w:rsidRPr="00616C54" w:rsidRDefault="00305380" w:rsidP="008041AA">
      <w:pPr>
        <w:spacing w:after="0" w:line="240" w:lineRule="auto"/>
        <w:jc w:val="both"/>
        <w:rPr>
          <w:rFonts w:ascii="Times New Roman" w:hAnsi="Times New Roman" w:cs="Times New Roman"/>
          <w:strike/>
        </w:rPr>
      </w:pPr>
    </w:p>
    <w:p w:rsidR="00305380" w:rsidRPr="00616C54" w:rsidRDefault="00305380" w:rsidP="008041AA">
      <w:pPr>
        <w:spacing w:after="0" w:line="240" w:lineRule="auto"/>
        <w:jc w:val="both"/>
        <w:rPr>
          <w:rFonts w:ascii="Times New Roman" w:hAnsi="Times New Roman" w:cs="Times New Roman"/>
          <w:strike/>
        </w:rPr>
      </w:pPr>
    </w:p>
    <w:p w:rsidR="006736AA" w:rsidRPr="00616C54" w:rsidRDefault="00AF2FE4" w:rsidP="008041AA">
      <w:pPr>
        <w:pStyle w:val="NormalnyWeb"/>
        <w:tabs>
          <w:tab w:val="left" w:pos="567"/>
        </w:tabs>
        <w:spacing w:beforeAutospacing="0" w:line="240" w:lineRule="auto"/>
        <w:textAlignment w:val="baseline"/>
        <w:rPr>
          <w:b/>
          <w:sz w:val="22"/>
          <w:szCs w:val="22"/>
        </w:rPr>
      </w:pPr>
      <w:r w:rsidRPr="00616C54">
        <w:rPr>
          <w:b/>
          <w:sz w:val="22"/>
          <w:szCs w:val="22"/>
        </w:rPr>
        <w:t>XII. Miejsce i termin składania i otwarcia ofert</w:t>
      </w:r>
    </w:p>
    <w:p w:rsidR="00305380" w:rsidRPr="00616C54" w:rsidRDefault="00305380" w:rsidP="008041AA">
      <w:pPr>
        <w:pStyle w:val="NormalnyWeb"/>
        <w:tabs>
          <w:tab w:val="left" w:pos="567"/>
        </w:tabs>
        <w:spacing w:beforeAutospacing="0" w:line="240" w:lineRule="auto"/>
        <w:textAlignment w:val="baseline"/>
        <w:rPr>
          <w:b/>
          <w:sz w:val="22"/>
          <w:szCs w:val="22"/>
        </w:rPr>
      </w:pPr>
    </w:p>
    <w:p w:rsidR="002F777F" w:rsidRPr="00616C54" w:rsidRDefault="002F777F" w:rsidP="002F777F">
      <w:pPr>
        <w:pStyle w:val="NormalnyWeb"/>
        <w:tabs>
          <w:tab w:val="left" w:pos="567"/>
        </w:tabs>
        <w:spacing w:beforeAutospacing="0" w:line="271" w:lineRule="auto"/>
        <w:textAlignment w:val="baseline"/>
        <w:rPr>
          <w:b/>
          <w:sz w:val="22"/>
          <w:szCs w:val="22"/>
        </w:rPr>
      </w:pPr>
      <w:r w:rsidRPr="00616C54">
        <w:rPr>
          <w:b/>
          <w:sz w:val="22"/>
          <w:szCs w:val="22"/>
        </w:rPr>
        <w:t>XII. Miejsce i termin składania i otwarcia ofert.</w:t>
      </w:r>
    </w:p>
    <w:p w:rsidR="002F777F" w:rsidRPr="00616C54" w:rsidRDefault="002F777F" w:rsidP="002F777F">
      <w:pPr>
        <w:pStyle w:val="NormalnyWeb"/>
        <w:tabs>
          <w:tab w:val="left" w:pos="567"/>
        </w:tabs>
        <w:spacing w:beforeAutospacing="0" w:line="271" w:lineRule="auto"/>
        <w:textAlignment w:val="baseline"/>
        <w:rPr>
          <w:sz w:val="22"/>
          <w:szCs w:val="22"/>
        </w:rPr>
      </w:pPr>
      <w:r w:rsidRPr="00616C54">
        <w:rPr>
          <w:sz w:val="22"/>
          <w:szCs w:val="22"/>
        </w:rPr>
        <w:t xml:space="preserve">Ofertę wraz z wymaganymi dokumentami należy umieścić na </w:t>
      </w:r>
      <w:hyperlink r:id="rId33">
        <w:r w:rsidRPr="00616C54">
          <w:rPr>
            <w:rStyle w:val="czeinternetowe"/>
            <w:color w:val="1155CC"/>
            <w:sz w:val="22"/>
            <w:szCs w:val="22"/>
          </w:rPr>
          <w:t>platformazakupowa.pl</w:t>
        </w:r>
      </w:hyperlink>
      <w:r w:rsidRPr="00616C54">
        <w:rPr>
          <w:sz w:val="22"/>
          <w:szCs w:val="22"/>
        </w:rPr>
        <w:t xml:space="preserve"> pod adresem:  </w:t>
      </w:r>
      <w:hyperlink r:id="rId34">
        <w:r w:rsidRPr="00616C54">
          <w:rPr>
            <w:rStyle w:val="czeinternetowe"/>
            <w:sz w:val="22"/>
            <w:szCs w:val="22"/>
          </w:rPr>
          <w:t>https://platformazakupowa.pl/pn/wolow</w:t>
        </w:r>
      </w:hyperlink>
      <w:r w:rsidRPr="00616C54">
        <w:rPr>
          <w:sz w:val="22"/>
          <w:szCs w:val="22"/>
        </w:rPr>
        <w:t xml:space="preserve"> w myśl Ustawy PZP na stronie internetowej prowadzonego postępowania.</w:t>
      </w:r>
    </w:p>
    <w:p w:rsidR="002F777F" w:rsidRPr="00616C54" w:rsidRDefault="002F777F" w:rsidP="002F777F">
      <w:pPr>
        <w:pStyle w:val="NormalnyWeb"/>
        <w:spacing w:beforeAutospacing="0" w:line="271" w:lineRule="auto"/>
        <w:ind w:left="426"/>
        <w:jc w:val="both"/>
        <w:textAlignment w:val="baseline"/>
        <w:rPr>
          <w:sz w:val="22"/>
          <w:szCs w:val="22"/>
        </w:rPr>
      </w:pPr>
      <w:r w:rsidRPr="00616C54">
        <w:rPr>
          <w:b/>
          <w:sz w:val="22"/>
          <w:szCs w:val="22"/>
        </w:rPr>
        <w:t xml:space="preserve">Oferty należy składać do dnia </w:t>
      </w:r>
      <w:r w:rsidR="006A4DC2">
        <w:rPr>
          <w:b/>
          <w:sz w:val="22"/>
          <w:szCs w:val="22"/>
        </w:rPr>
        <w:t>20</w:t>
      </w:r>
      <w:r w:rsidR="003D2172">
        <w:rPr>
          <w:b/>
          <w:sz w:val="22"/>
          <w:szCs w:val="22"/>
        </w:rPr>
        <w:t>.02.2024</w:t>
      </w:r>
      <w:proofErr w:type="gramStart"/>
      <w:r w:rsidR="003D2172">
        <w:rPr>
          <w:b/>
          <w:sz w:val="22"/>
          <w:szCs w:val="22"/>
        </w:rPr>
        <w:t>r</w:t>
      </w:r>
      <w:proofErr w:type="gramEnd"/>
      <w:r w:rsidR="003D2172">
        <w:rPr>
          <w:b/>
          <w:sz w:val="22"/>
          <w:szCs w:val="22"/>
        </w:rPr>
        <w:t xml:space="preserve">. do godz. </w:t>
      </w:r>
      <w:r w:rsidR="00A71E0C">
        <w:rPr>
          <w:b/>
          <w:sz w:val="22"/>
          <w:szCs w:val="22"/>
        </w:rPr>
        <w:t>12</w:t>
      </w:r>
      <w:r w:rsidR="003D2172">
        <w:rPr>
          <w:b/>
          <w:sz w:val="22"/>
          <w:szCs w:val="22"/>
        </w:rPr>
        <w:t>.00</w:t>
      </w:r>
    </w:p>
    <w:p w:rsidR="002F777F" w:rsidRPr="00616C54" w:rsidRDefault="002F777F" w:rsidP="002F777F">
      <w:pPr>
        <w:pStyle w:val="NormalnyWeb"/>
        <w:spacing w:beforeAutospacing="0" w:line="271" w:lineRule="auto"/>
        <w:ind w:left="426"/>
        <w:jc w:val="both"/>
        <w:textAlignment w:val="baseline"/>
        <w:rPr>
          <w:sz w:val="22"/>
          <w:szCs w:val="22"/>
        </w:rPr>
      </w:pPr>
      <w:r w:rsidRPr="00616C54">
        <w:rPr>
          <w:b/>
          <w:sz w:val="22"/>
          <w:szCs w:val="22"/>
        </w:rPr>
        <w:t xml:space="preserve">Oferty zostaną otwarte dnia: </w:t>
      </w:r>
      <w:r w:rsidRPr="00616C54">
        <w:rPr>
          <w:b/>
          <w:sz w:val="22"/>
          <w:szCs w:val="22"/>
          <w:lang w:eastAsia="pl-PL"/>
        </w:rPr>
        <w:t xml:space="preserve"> </w:t>
      </w:r>
      <w:r w:rsidR="006A4DC2">
        <w:rPr>
          <w:b/>
          <w:sz w:val="22"/>
          <w:szCs w:val="22"/>
          <w:lang w:eastAsia="pl-PL"/>
        </w:rPr>
        <w:t>20</w:t>
      </w:r>
      <w:r w:rsidR="003D2172">
        <w:rPr>
          <w:b/>
          <w:sz w:val="22"/>
          <w:szCs w:val="22"/>
          <w:lang w:eastAsia="pl-PL"/>
        </w:rPr>
        <w:t xml:space="preserve">.02.2024r. godz. </w:t>
      </w:r>
      <w:r w:rsidR="00A71E0C">
        <w:rPr>
          <w:b/>
          <w:sz w:val="22"/>
          <w:szCs w:val="22"/>
          <w:lang w:eastAsia="pl-PL"/>
        </w:rPr>
        <w:t>12</w:t>
      </w:r>
      <w:r w:rsidR="003D2172">
        <w:rPr>
          <w:b/>
          <w:sz w:val="22"/>
          <w:szCs w:val="22"/>
          <w:lang w:eastAsia="pl-PL"/>
        </w:rPr>
        <w:t>.10</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t>Do oferty należy dołączyć wszystkie wymagane w SWZ dokumenty.</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t>Po wypełnieniu Formularza ofertowego i dołączeniu  wszystkich wymaganych załączników należy kliknąć przycisk „Przejdź do podsumowania”.</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t xml:space="preserve">Oferta lub wniosek składana elektronicznie musi zostać podpisana elektronicznym podpisem kwalifikowanym, podpisem zaufanym lub podpisem osobistym. W procesie składania oferty za pośrednictwem </w:t>
      </w:r>
      <w:hyperlink r:id="rId35">
        <w:r w:rsidRPr="00616C54">
          <w:rPr>
            <w:rStyle w:val="czeinternetowe"/>
            <w:color w:val="1155CC"/>
            <w:sz w:val="22"/>
            <w:szCs w:val="22"/>
          </w:rPr>
          <w:t>platformazakupowa.</w:t>
        </w:r>
        <w:proofErr w:type="gramStart"/>
        <w:r w:rsidRPr="00616C54">
          <w:rPr>
            <w:rStyle w:val="czeinternetowe"/>
            <w:color w:val="1155CC"/>
            <w:sz w:val="22"/>
            <w:szCs w:val="22"/>
          </w:rPr>
          <w:t>pl</w:t>
        </w:r>
      </w:hyperlink>
      <w:proofErr w:type="gramEnd"/>
      <w:r w:rsidRPr="00616C54">
        <w:rPr>
          <w:sz w:val="22"/>
          <w:szCs w:val="22"/>
        </w:rPr>
        <w:t xml:space="preserve">, Wykonawca powinien złożyć podpis bezpośrednio na dokumentach przesłanych za pośrednictwem </w:t>
      </w:r>
      <w:hyperlink r:id="rId36">
        <w:r w:rsidRPr="00616C54">
          <w:rPr>
            <w:rStyle w:val="czeinternetowe"/>
            <w:color w:val="1155CC"/>
            <w:sz w:val="22"/>
            <w:szCs w:val="22"/>
          </w:rPr>
          <w:t>platformazakupowa.</w:t>
        </w:r>
        <w:proofErr w:type="gramStart"/>
        <w:r w:rsidRPr="00616C54">
          <w:rPr>
            <w:rStyle w:val="czeinternetowe"/>
            <w:color w:val="1155CC"/>
            <w:sz w:val="22"/>
            <w:szCs w:val="22"/>
          </w:rPr>
          <w:t>pl</w:t>
        </w:r>
      </w:hyperlink>
      <w:proofErr w:type="gramEnd"/>
      <w:r w:rsidRPr="00616C54">
        <w:rPr>
          <w:sz w:val="22"/>
          <w:szCs w:val="22"/>
        </w:rPr>
        <w:t xml:space="preserve">. Zalecamy stosowanie podpisu na każdym załączonym pliku osobno, w szczególności wskazanych w art. 63 ust 1 oraz ust.2  </w:t>
      </w:r>
      <w:proofErr w:type="spellStart"/>
      <w:r w:rsidRPr="00616C54">
        <w:rPr>
          <w:sz w:val="22"/>
          <w:szCs w:val="22"/>
        </w:rPr>
        <w:t>Pzp</w:t>
      </w:r>
      <w:proofErr w:type="spellEnd"/>
      <w:r w:rsidRPr="00616C54">
        <w:rPr>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t>Szczegółowa instrukcja dla Wykonawców dotycząca złożenia, zmiany i wycofania oferty znajduje się na stronie internetowej pod adresem</w:t>
      </w:r>
      <w:proofErr w:type="gramStart"/>
      <w:r w:rsidRPr="00616C54">
        <w:rPr>
          <w:sz w:val="22"/>
          <w:szCs w:val="22"/>
        </w:rPr>
        <w:t xml:space="preserve">:  </w:t>
      </w:r>
      <w:hyperlink r:id="rId37">
        <w:proofErr w:type="gramEnd"/>
        <w:r w:rsidRPr="00616C54">
          <w:rPr>
            <w:rStyle w:val="czeinternetowe"/>
            <w:sz w:val="22"/>
            <w:szCs w:val="22"/>
          </w:rPr>
          <w:t>https://platformazakupowa.pl/strona/45-instrukcje</w:t>
        </w:r>
      </w:hyperlink>
      <w:r w:rsidRPr="00616C54">
        <w:rPr>
          <w:sz w:val="22"/>
          <w:szCs w:val="22"/>
        </w:rPr>
        <w:t xml:space="preserve"> </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t xml:space="preserve">W przypadku awarii systemu </w:t>
      </w:r>
      <w:proofErr w:type="gramStart"/>
      <w:r w:rsidRPr="00616C54">
        <w:rPr>
          <w:sz w:val="22"/>
          <w:szCs w:val="22"/>
        </w:rPr>
        <w:t>teleinformatycznego,  która</w:t>
      </w:r>
      <w:proofErr w:type="gramEnd"/>
      <w:r w:rsidRPr="00616C54">
        <w:rPr>
          <w:sz w:val="22"/>
          <w:szCs w:val="22"/>
        </w:rPr>
        <w:t xml:space="preserve"> powoduje brak możliwości otwarcia ofert w terminie określonym przez zamawiającego, otwarcie ofert następuje niezwłocznie po usunięciu awarii.</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lastRenderedPageBreak/>
        <w:t>Zamawiający poinformuje o zmianie terminu otwarcia ofert na stronie internetowej prowadzonego postępowania.</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t>Zamawiający, najpóźniej przed otwarciem ofert, udostępnia na stronie internetowej prowadzonego postępowania informację o kwocie, jaką zamierza przeznaczyć na sfinansowanie zamówienia.</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t>Zamawiający, niezwłocznie po otwarciu ofert, udostępnia na stronie internetowej prowadzonego postępowania informacje o:</w:t>
      </w:r>
    </w:p>
    <w:p w:rsidR="002F777F" w:rsidRPr="00616C54" w:rsidRDefault="002F777F" w:rsidP="00807E5D">
      <w:pPr>
        <w:pStyle w:val="NormalnyWeb"/>
        <w:numPr>
          <w:ilvl w:val="0"/>
          <w:numId w:val="12"/>
        </w:numPr>
        <w:spacing w:beforeAutospacing="0" w:line="271" w:lineRule="auto"/>
        <w:ind w:left="851" w:hanging="426"/>
        <w:jc w:val="both"/>
        <w:textAlignment w:val="baseline"/>
        <w:rPr>
          <w:sz w:val="22"/>
          <w:szCs w:val="22"/>
        </w:rPr>
      </w:pPr>
      <w:proofErr w:type="gramStart"/>
      <w:r w:rsidRPr="00616C54">
        <w:rPr>
          <w:sz w:val="22"/>
          <w:szCs w:val="22"/>
        </w:rPr>
        <w:t>nazwach</w:t>
      </w:r>
      <w:proofErr w:type="gramEnd"/>
      <w:r w:rsidRPr="00616C54">
        <w:rPr>
          <w:sz w:val="22"/>
          <w:szCs w:val="22"/>
        </w:rPr>
        <w:t xml:space="preserve"> albo imionach i nazwiskach oraz siedzibach lub miejscach prowadzonej działalności gospodarczej albo miejscach zamieszkania Wykonawców, których oferty zostały otwarte;</w:t>
      </w:r>
    </w:p>
    <w:p w:rsidR="002F777F" w:rsidRPr="00616C54" w:rsidRDefault="002F777F" w:rsidP="00807E5D">
      <w:pPr>
        <w:pStyle w:val="NormalnyWeb"/>
        <w:numPr>
          <w:ilvl w:val="0"/>
          <w:numId w:val="12"/>
        </w:numPr>
        <w:spacing w:beforeAutospacing="0" w:line="271" w:lineRule="auto"/>
        <w:ind w:left="851" w:hanging="426"/>
        <w:jc w:val="both"/>
        <w:textAlignment w:val="baseline"/>
        <w:rPr>
          <w:sz w:val="22"/>
          <w:szCs w:val="22"/>
        </w:rPr>
      </w:pPr>
      <w:proofErr w:type="gramStart"/>
      <w:r w:rsidRPr="00616C54">
        <w:rPr>
          <w:sz w:val="22"/>
          <w:szCs w:val="22"/>
        </w:rPr>
        <w:t>cenach</w:t>
      </w:r>
      <w:proofErr w:type="gramEnd"/>
      <w:r w:rsidRPr="00616C54">
        <w:rPr>
          <w:sz w:val="22"/>
          <w:szCs w:val="22"/>
        </w:rPr>
        <w:t xml:space="preserve"> lub kosztach zawartych w ofertach.</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t xml:space="preserve">Informacja zostanie opublikowana na stronie postępowania na </w:t>
      </w:r>
      <w:hyperlink r:id="rId38">
        <w:r w:rsidRPr="00616C54">
          <w:rPr>
            <w:rStyle w:val="czeinternetowe"/>
            <w:sz w:val="22"/>
            <w:szCs w:val="22"/>
          </w:rPr>
          <w:t>https://platformazakupowa.pl/pn/wolow</w:t>
        </w:r>
      </w:hyperlink>
      <w:r w:rsidRPr="00616C54">
        <w:rPr>
          <w:sz w:val="22"/>
          <w:szCs w:val="22"/>
        </w:rPr>
        <w:t>.</w:t>
      </w:r>
    </w:p>
    <w:p w:rsidR="002F777F" w:rsidRPr="00616C54" w:rsidRDefault="002F777F" w:rsidP="002F777F">
      <w:pPr>
        <w:spacing w:after="0" w:line="271" w:lineRule="auto"/>
        <w:jc w:val="both"/>
        <w:rPr>
          <w:rFonts w:ascii="Times New Roman" w:hAnsi="Times New Roman" w:cs="Times New Roman"/>
        </w:rPr>
      </w:pPr>
    </w:p>
    <w:p w:rsidR="002F777F" w:rsidRPr="00616C54" w:rsidRDefault="002F777F" w:rsidP="002F777F">
      <w:pPr>
        <w:spacing w:after="0" w:line="271" w:lineRule="auto"/>
        <w:jc w:val="both"/>
        <w:rPr>
          <w:rFonts w:ascii="Times New Roman" w:hAnsi="Times New Roman" w:cs="Times New Roman"/>
          <w:b/>
        </w:rPr>
      </w:pPr>
      <w:r w:rsidRPr="00616C54">
        <w:rPr>
          <w:rFonts w:ascii="Times New Roman" w:hAnsi="Times New Roman" w:cs="Times New Roman"/>
          <w:b/>
        </w:rPr>
        <w:t>XIII. Opis sposobu obliczenia ceny</w:t>
      </w:r>
    </w:p>
    <w:p w:rsidR="002F777F" w:rsidRPr="00616C54" w:rsidRDefault="002F777F" w:rsidP="00807E5D">
      <w:pPr>
        <w:pStyle w:val="Akapitzlist"/>
        <w:numPr>
          <w:ilvl w:val="0"/>
          <w:numId w:val="24"/>
        </w:numPr>
        <w:spacing w:after="0" w:line="271" w:lineRule="auto"/>
        <w:ind w:left="426"/>
        <w:jc w:val="both"/>
        <w:rPr>
          <w:rFonts w:ascii="Times New Roman" w:eastAsia="Times New Roman" w:hAnsi="Times New Roman" w:cs="Times New Roman"/>
        </w:rPr>
      </w:pPr>
      <w:r w:rsidRPr="00616C54">
        <w:rPr>
          <w:rFonts w:ascii="Times New Roman" w:hAnsi="Times New Roman" w:cs="Times New Roman"/>
        </w:rPr>
        <w:t>Cena oferty uwzględnia wszystkie zobowiązania, musi być podana w PLN cyfrowo (z dokładnością do dwóch miejsc po przecinku) i słownie, z wyodrębnieniem należnego podatku VAT - jeżeli występuje.</w:t>
      </w:r>
    </w:p>
    <w:p w:rsidR="002F777F" w:rsidRPr="00616C54" w:rsidRDefault="002F777F" w:rsidP="00807E5D">
      <w:pPr>
        <w:pStyle w:val="Akapitzlist"/>
        <w:numPr>
          <w:ilvl w:val="0"/>
          <w:numId w:val="24"/>
        </w:numPr>
        <w:spacing w:after="0" w:line="271" w:lineRule="auto"/>
        <w:ind w:left="426"/>
        <w:jc w:val="both"/>
        <w:rPr>
          <w:rFonts w:ascii="Times New Roman" w:eastAsia="Times New Roman" w:hAnsi="Times New Roman" w:cs="Times New Roman"/>
        </w:rPr>
      </w:pPr>
      <w:r w:rsidRPr="00616C54">
        <w:rPr>
          <w:rFonts w:ascii="Times New Roman" w:hAnsi="Times New Roman" w:cs="Times New Roman"/>
        </w:rPr>
        <w:t xml:space="preserve">Cena podana w ofercie winna obejmować wszystkie koszty i składniki związane z wykonaniem zamówienia oraz warunkami stawianymi przez zamawiającego. </w:t>
      </w:r>
    </w:p>
    <w:p w:rsidR="002F777F" w:rsidRPr="00616C54" w:rsidRDefault="002F777F" w:rsidP="00807E5D">
      <w:pPr>
        <w:pStyle w:val="Akapitzlist"/>
        <w:numPr>
          <w:ilvl w:val="0"/>
          <w:numId w:val="24"/>
        </w:numPr>
        <w:spacing w:after="0" w:line="271" w:lineRule="auto"/>
        <w:ind w:left="426"/>
        <w:jc w:val="both"/>
        <w:rPr>
          <w:rFonts w:ascii="Times New Roman" w:eastAsia="Times New Roman" w:hAnsi="Times New Roman" w:cs="Times New Roman"/>
        </w:rPr>
      </w:pPr>
      <w:r w:rsidRPr="00616C54">
        <w:rPr>
          <w:rFonts w:ascii="Times New Roman" w:hAnsi="Times New Roman" w:cs="Times New Roman"/>
        </w:rPr>
        <w:t>Cena może być tylko jedna za oferowany przedmiot zamówienia, nie dopuszcza się wariantowości cen.</w:t>
      </w:r>
    </w:p>
    <w:p w:rsidR="002F777F" w:rsidRPr="00616C54" w:rsidRDefault="002F777F" w:rsidP="00807E5D">
      <w:pPr>
        <w:pStyle w:val="Akapitzlist"/>
        <w:numPr>
          <w:ilvl w:val="0"/>
          <w:numId w:val="24"/>
        </w:numPr>
        <w:spacing w:after="0" w:line="271" w:lineRule="auto"/>
        <w:ind w:left="426"/>
        <w:jc w:val="both"/>
        <w:rPr>
          <w:rFonts w:ascii="Times New Roman" w:eastAsia="Times New Roman" w:hAnsi="Times New Roman" w:cs="Times New Roman"/>
        </w:rPr>
      </w:pPr>
      <w:r w:rsidRPr="00616C54">
        <w:rPr>
          <w:rFonts w:ascii="Times New Roman" w:hAnsi="Times New Roman" w:cs="Times New Roman"/>
        </w:rPr>
        <w:t>Cena nie ulega zmianie przez okres ważności oferty (związania ofertą).</w:t>
      </w:r>
    </w:p>
    <w:p w:rsidR="002F777F" w:rsidRPr="00616C54" w:rsidRDefault="002F777F" w:rsidP="00807E5D">
      <w:pPr>
        <w:pStyle w:val="Akapitzlist"/>
        <w:numPr>
          <w:ilvl w:val="0"/>
          <w:numId w:val="24"/>
        </w:numPr>
        <w:spacing w:after="0" w:line="271" w:lineRule="auto"/>
        <w:ind w:left="426"/>
        <w:jc w:val="both"/>
        <w:rPr>
          <w:rFonts w:ascii="Times New Roman" w:eastAsia="Times New Roman" w:hAnsi="Times New Roman" w:cs="Times New Roman"/>
        </w:rPr>
      </w:pPr>
      <w:r w:rsidRPr="00616C54">
        <w:rPr>
          <w:rFonts w:ascii="Times New Roman" w:hAnsi="Times New Roman" w:cs="Times New Roman"/>
        </w:rPr>
        <w:t xml:space="preserve">Cenę za wykonanie przedmiotu zamówienia należy przedstawić w "Formularzu ofertowym" stanowiącym załącznik do niniejszej specyfikacji istotnych warunków zamówienia. </w:t>
      </w:r>
    </w:p>
    <w:p w:rsidR="002F777F" w:rsidRPr="00616C54" w:rsidRDefault="002F777F" w:rsidP="00807E5D">
      <w:pPr>
        <w:pStyle w:val="Akapitzlist"/>
        <w:numPr>
          <w:ilvl w:val="0"/>
          <w:numId w:val="24"/>
        </w:numPr>
        <w:spacing w:after="0" w:line="271" w:lineRule="auto"/>
        <w:ind w:left="426"/>
        <w:jc w:val="both"/>
        <w:rPr>
          <w:rFonts w:ascii="Times New Roman" w:eastAsia="Times New Roman" w:hAnsi="Times New Roman" w:cs="Times New Roman"/>
        </w:rPr>
      </w:pPr>
      <w:r w:rsidRPr="00616C54">
        <w:rPr>
          <w:rFonts w:ascii="Times New Roman" w:hAnsi="Times New Roman" w:cs="Times New Roman"/>
        </w:rPr>
        <w:t xml:space="preserve">Cenę za wykonanie przedmiotu zamówienia należy wyliczyć w "Formularzu </w:t>
      </w:r>
      <w:proofErr w:type="gramStart"/>
      <w:r w:rsidRPr="00616C54">
        <w:rPr>
          <w:rFonts w:ascii="Times New Roman" w:hAnsi="Times New Roman" w:cs="Times New Roman"/>
        </w:rPr>
        <w:t>cenowym" (jeżeli</w:t>
      </w:r>
      <w:proofErr w:type="gramEnd"/>
      <w:r w:rsidRPr="00616C54">
        <w:rPr>
          <w:rFonts w:ascii="Times New Roman" w:hAnsi="Times New Roman" w:cs="Times New Roman"/>
        </w:rPr>
        <w:t xml:space="preserve"> taki jest wymagany) stanowiącym załącznik do niniejszej specyfikacji istotnych warunków zamówienia, a następnie tak obliczoną cenę </w:t>
      </w:r>
    </w:p>
    <w:p w:rsidR="002F777F" w:rsidRPr="00616C54" w:rsidRDefault="002F777F" w:rsidP="00807E5D">
      <w:pPr>
        <w:pStyle w:val="Akapitzlist"/>
        <w:numPr>
          <w:ilvl w:val="0"/>
          <w:numId w:val="24"/>
        </w:numPr>
        <w:spacing w:after="0" w:line="271" w:lineRule="auto"/>
        <w:ind w:left="426"/>
        <w:jc w:val="both"/>
        <w:rPr>
          <w:rFonts w:ascii="Times New Roman" w:eastAsia="Times New Roman" w:hAnsi="Times New Roman" w:cs="Times New Roman"/>
        </w:rPr>
      </w:pPr>
      <w:r w:rsidRPr="00616C54">
        <w:rPr>
          <w:rFonts w:ascii="Times New Roman" w:eastAsia="Times New Roman" w:hAnsi="Times New Roman" w:cs="Times New Roman"/>
        </w:rPr>
        <w:t xml:space="preserve">Jeżeli została złożona oferta, której wybór prowadziłby do powstania u zamawiającego obowiązku podatkowego zgodnie z ustawą z dnia 11 marca 2004 r. o podatku od towarów i usług (Dz. U. </w:t>
      </w:r>
      <w:proofErr w:type="gramStart"/>
      <w:r w:rsidRPr="00616C54">
        <w:rPr>
          <w:rFonts w:ascii="Times New Roman" w:eastAsia="Times New Roman" w:hAnsi="Times New Roman" w:cs="Times New Roman"/>
        </w:rPr>
        <w:t>z</w:t>
      </w:r>
      <w:proofErr w:type="gramEnd"/>
      <w:r w:rsidRPr="00616C54">
        <w:rPr>
          <w:rFonts w:ascii="Times New Roman" w:eastAsia="Times New Roman" w:hAnsi="Times New Roman" w:cs="Times New Roman"/>
        </w:rPr>
        <w:t xml:space="preserve"> 2018 r. poz. 2174, z </w:t>
      </w:r>
      <w:proofErr w:type="spellStart"/>
      <w:r w:rsidRPr="00616C54">
        <w:rPr>
          <w:rFonts w:ascii="Times New Roman" w:eastAsia="Times New Roman" w:hAnsi="Times New Roman" w:cs="Times New Roman"/>
        </w:rPr>
        <w:t>późn</w:t>
      </w:r>
      <w:proofErr w:type="spellEnd"/>
      <w:r w:rsidRPr="00616C54">
        <w:rPr>
          <w:rFonts w:ascii="Times New Roman" w:eastAsia="Times New Roman" w:hAnsi="Times New Roman" w:cs="Times New Roman"/>
        </w:rPr>
        <w:t xml:space="preserve">. </w:t>
      </w:r>
      <w:proofErr w:type="gramStart"/>
      <w:r w:rsidRPr="00616C54">
        <w:rPr>
          <w:rFonts w:ascii="Times New Roman" w:eastAsia="Times New Roman" w:hAnsi="Times New Roman" w:cs="Times New Roman"/>
        </w:rPr>
        <w:t>zm</w:t>
      </w:r>
      <w:proofErr w:type="gramEnd"/>
      <w:r w:rsidRPr="00616C54">
        <w:rPr>
          <w:rFonts w:ascii="Times New Roman" w:eastAsia="Times New Roman" w:hAnsi="Times New Roman" w:cs="Times New Roman"/>
        </w:rPr>
        <w:t>.), dla celów zastosowania kryterium ceny lub kosztu zamawiający dolicza do przedstawionej w tej ofercie ceny kwotę podatku od towarów i usług, którą miałby obowiązek rozliczyć.</w:t>
      </w:r>
      <w:r w:rsidRPr="00616C54">
        <w:rPr>
          <w:rFonts w:ascii="Times New Roman" w:eastAsia="Times New Roman" w:hAnsi="Times New Roman" w:cs="Times New Roman"/>
          <w:b/>
          <w:bCs/>
        </w:rPr>
        <w:t xml:space="preserve"> </w:t>
      </w:r>
      <w:r w:rsidRPr="00616C54">
        <w:rPr>
          <w:rFonts w:ascii="Times New Roman" w:eastAsia="Times New Roman" w:hAnsi="Times New Roman" w:cs="Times New Roman"/>
        </w:rPr>
        <w:t>W ofercie, o której mowa w ust. 1, Wykonawca ma obowiązek:</w:t>
      </w:r>
    </w:p>
    <w:p w:rsidR="002F777F" w:rsidRPr="00616C54" w:rsidRDefault="002F777F" w:rsidP="00807E5D">
      <w:pPr>
        <w:pStyle w:val="Akapitzlist"/>
        <w:numPr>
          <w:ilvl w:val="0"/>
          <w:numId w:val="25"/>
        </w:numPr>
        <w:spacing w:after="0" w:line="271" w:lineRule="auto"/>
        <w:jc w:val="both"/>
        <w:rPr>
          <w:rFonts w:ascii="Times New Roman" w:eastAsia="Times New Roman" w:hAnsi="Times New Roman" w:cs="Times New Roman"/>
        </w:rPr>
      </w:pPr>
      <w:proofErr w:type="gramStart"/>
      <w:r w:rsidRPr="00616C54">
        <w:rPr>
          <w:rFonts w:ascii="Times New Roman" w:eastAsia="Times New Roman" w:hAnsi="Times New Roman" w:cs="Times New Roman"/>
        </w:rPr>
        <w:t>poinformowania</w:t>
      </w:r>
      <w:proofErr w:type="gramEnd"/>
      <w:r w:rsidRPr="00616C54">
        <w:rPr>
          <w:rFonts w:ascii="Times New Roman" w:eastAsia="Times New Roman" w:hAnsi="Times New Roman" w:cs="Times New Roman"/>
        </w:rPr>
        <w:t xml:space="preserve"> zamawiającego, że wybór jego oferty będzie prowadził do powstania u zamawiającego obowiązku podatkowego;</w:t>
      </w:r>
    </w:p>
    <w:p w:rsidR="002F777F" w:rsidRPr="00616C54" w:rsidRDefault="002F777F" w:rsidP="00807E5D">
      <w:pPr>
        <w:pStyle w:val="Akapitzlist"/>
        <w:numPr>
          <w:ilvl w:val="0"/>
          <w:numId w:val="25"/>
        </w:numPr>
        <w:spacing w:after="0" w:line="271" w:lineRule="auto"/>
        <w:jc w:val="both"/>
        <w:rPr>
          <w:rFonts w:ascii="Times New Roman" w:eastAsia="Times New Roman" w:hAnsi="Times New Roman" w:cs="Times New Roman"/>
        </w:rPr>
      </w:pPr>
      <w:proofErr w:type="gramStart"/>
      <w:r w:rsidRPr="00616C54">
        <w:rPr>
          <w:rFonts w:ascii="Times New Roman" w:eastAsia="Times New Roman" w:hAnsi="Times New Roman" w:cs="Times New Roman"/>
        </w:rPr>
        <w:t>wskazania</w:t>
      </w:r>
      <w:proofErr w:type="gramEnd"/>
      <w:r w:rsidRPr="00616C54">
        <w:rPr>
          <w:rFonts w:ascii="Times New Roman" w:eastAsia="Times New Roman" w:hAnsi="Times New Roman" w:cs="Times New Roman"/>
        </w:rPr>
        <w:t xml:space="preserve"> nazwy (rodzaju) towaru lub usługi, których dostawa lub świadczenie będą prowadziły do powstania obowiązku podatkowego;</w:t>
      </w:r>
    </w:p>
    <w:p w:rsidR="002F777F" w:rsidRPr="00616C54" w:rsidRDefault="002F777F" w:rsidP="00807E5D">
      <w:pPr>
        <w:pStyle w:val="Akapitzlist"/>
        <w:numPr>
          <w:ilvl w:val="0"/>
          <w:numId w:val="25"/>
        </w:numPr>
        <w:spacing w:after="0" w:line="271" w:lineRule="auto"/>
        <w:jc w:val="both"/>
        <w:rPr>
          <w:rFonts w:ascii="Times New Roman" w:eastAsia="Times New Roman" w:hAnsi="Times New Roman" w:cs="Times New Roman"/>
        </w:rPr>
      </w:pPr>
      <w:proofErr w:type="gramStart"/>
      <w:r w:rsidRPr="00616C54">
        <w:rPr>
          <w:rFonts w:ascii="Times New Roman" w:eastAsia="Times New Roman" w:hAnsi="Times New Roman" w:cs="Times New Roman"/>
        </w:rPr>
        <w:t>wskazania</w:t>
      </w:r>
      <w:proofErr w:type="gramEnd"/>
      <w:r w:rsidRPr="00616C54">
        <w:rPr>
          <w:rFonts w:ascii="Times New Roman" w:eastAsia="Times New Roman" w:hAnsi="Times New Roman" w:cs="Times New Roman"/>
        </w:rPr>
        <w:t xml:space="preserve"> wartości towaru lub usługi objętego obowiązkiem podatkowym zamawiającego, bez kwoty podatku;</w:t>
      </w:r>
    </w:p>
    <w:p w:rsidR="002F777F" w:rsidRPr="00616C54" w:rsidRDefault="002F777F" w:rsidP="00807E5D">
      <w:pPr>
        <w:pStyle w:val="Akapitzlist"/>
        <w:numPr>
          <w:ilvl w:val="0"/>
          <w:numId w:val="25"/>
        </w:numPr>
        <w:spacing w:after="0" w:line="271" w:lineRule="auto"/>
        <w:jc w:val="both"/>
        <w:rPr>
          <w:rFonts w:ascii="Times New Roman" w:eastAsia="Times New Roman" w:hAnsi="Times New Roman" w:cs="Times New Roman"/>
        </w:rPr>
      </w:pPr>
      <w:proofErr w:type="gramStart"/>
      <w:r w:rsidRPr="00616C54">
        <w:rPr>
          <w:rFonts w:ascii="Times New Roman" w:eastAsia="Times New Roman" w:hAnsi="Times New Roman" w:cs="Times New Roman"/>
        </w:rPr>
        <w:t>wskazania</w:t>
      </w:r>
      <w:proofErr w:type="gramEnd"/>
      <w:r w:rsidRPr="00616C54">
        <w:rPr>
          <w:rFonts w:ascii="Times New Roman" w:eastAsia="Times New Roman" w:hAnsi="Times New Roman" w:cs="Times New Roman"/>
        </w:rPr>
        <w:t xml:space="preserve"> stawki podatku od towarów i usług, która zgodnie z wiedzą wykonawcy, będzie miała zastosowanie.</w:t>
      </w:r>
    </w:p>
    <w:p w:rsidR="002F777F" w:rsidRPr="00616C54" w:rsidRDefault="002F777F" w:rsidP="00807E5D">
      <w:pPr>
        <w:pStyle w:val="Akapitzlist"/>
        <w:numPr>
          <w:ilvl w:val="0"/>
          <w:numId w:val="24"/>
        </w:numPr>
        <w:spacing w:after="0" w:line="271" w:lineRule="auto"/>
        <w:ind w:left="426"/>
        <w:jc w:val="both"/>
        <w:rPr>
          <w:rFonts w:ascii="Times New Roman" w:eastAsia="Times New Roman" w:hAnsi="Times New Roman" w:cs="Times New Roman"/>
        </w:rPr>
      </w:pPr>
      <w:r w:rsidRPr="00616C54">
        <w:rPr>
          <w:rFonts w:ascii="Times New Roman" w:eastAsia="Times New Roman" w:hAnsi="Times New Roman" w:cs="Times New Roma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2F777F" w:rsidRPr="00616C54" w:rsidRDefault="002F777F" w:rsidP="002F777F">
      <w:pPr>
        <w:spacing w:after="0" w:line="271" w:lineRule="auto"/>
        <w:jc w:val="both"/>
        <w:rPr>
          <w:rFonts w:ascii="Times New Roman" w:hAnsi="Times New Roman" w:cs="Times New Roman"/>
          <w:b/>
        </w:rPr>
      </w:pPr>
    </w:p>
    <w:p w:rsidR="002F777F" w:rsidRPr="00616C54" w:rsidRDefault="002F777F" w:rsidP="002F777F">
      <w:pPr>
        <w:spacing w:after="0" w:line="271" w:lineRule="auto"/>
        <w:jc w:val="both"/>
        <w:rPr>
          <w:rFonts w:ascii="Times New Roman" w:hAnsi="Times New Roman" w:cs="Times New Roman"/>
          <w:b/>
        </w:rPr>
      </w:pPr>
    </w:p>
    <w:p w:rsidR="002F777F" w:rsidRPr="00616C54" w:rsidRDefault="002F777F" w:rsidP="002F777F">
      <w:pPr>
        <w:spacing w:after="0" w:line="271" w:lineRule="auto"/>
        <w:jc w:val="both"/>
        <w:rPr>
          <w:rFonts w:ascii="Times New Roman" w:hAnsi="Times New Roman" w:cs="Times New Roman"/>
          <w:b/>
        </w:rPr>
      </w:pPr>
      <w:r w:rsidRPr="00616C54">
        <w:rPr>
          <w:rFonts w:ascii="Times New Roman" w:hAnsi="Times New Roman" w:cs="Times New Roman"/>
          <w:b/>
        </w:rPr>
        <w:lastRenderedPageBreak/>
        <w:t>XIV. Opis kryteriów, którymi zamawiający będzie się kierował przy wyborze oferty</w:t>
      </w:r>
    </w:p>
    <w:p w:rsidR="002F777F" w:rsidRPr="00616C54" w:rsidRDefault="002F777F" w:rsidP="00807E5D">
      <w:pPr>
        <w:pStyle w:val="Akapitzlist"/>
        <w:numPr>
          <w:ilvl w:val="0"/>
          <w:numId w:val="26"/>
        </w:numPr>
        <w:spacing w:after="0" w:line="271" w:lineRule="auto"/>
        <w:ind w:left="426"/>
        <w:jc w:val="both"/>
        <w:rPr>
          <w:rFonts w:ascii="Times New Roman" w:hAnsi="Times New Roman" w:cs="Times New Roman"/>
        </w:rPr>
      </w:pPr>
      <w:r w:rsidRPr="00616C54">
        <w:rPr>
          <w:rFonts w:ascii="Times New Roman" w:hAnsi="Times New Roman" w:cs="Times New Roman"/>
        </w:rPr>
        <w:t>1. Kryteria oceny ofert - zamawiający uzna oferty za spełniające wymagania i przyjmie do szczegółowego rozpatrywania, jeżeli:</w:t>
      </w:r>
    </w:p>
    <w:p w:rsidR="002F777F" w:rsidRPr="00616C54" w:rsidRDefault="002F777F" w:rsidP="00807E5D">
      <w:pPr>
        <w:pStyle w:val="Akapitzlist"/>
        <w:numPr>
          <w:ilvl w:val="1"/>
          <w:numId w:val="27"/>
        </w:numPr>
        <w:spacing w:after="0" w:line="271" w:lineRule="auto"/>
        <w:jc w:val="both"/>
        <w:rPr>
          <w:rFonts w:ascii="Times New Roman" w:hAnsi="Times New Roman" w:cs="Times New Roman"/>
        </w:rPr>
      </w:pPr>
      <w:proofErr w:type="gramStart"/>
      <w:r w:rsidRPr="00616C54">
        <w:rPr>
          <w:rFonts w:ascii="Times New Roman" w:hAnsi="Times New Roman" w:cs="Times New Roman"/>
        </w:rPr>
        <w:t>oferta</w:t>
      </w:r>
      <w:proofErr w:type="gramEnd"/>
      <w:r w:rsidRPr="00616C54">
        <w:rPr>
          <w:rFonts w:ascii="Times New Roman" w:hAnsi="Times New Roman" w:cs="Times New Roman"/>
        </w:rPr>
        <w:t>, spełnia wymagania określone niniejszą specyfikacją,</w:t>
      </w:r>
    </w:p>
    <w:p w:rsidR="002F777F" w:rsidRPr="00616C54" w:rsidRDefault="002F777F" w:rsidP="00807E5D">
      <w:pPr>
        <w:pStyle w:val="Akapitzlist"/>
        <w:numPr>
          <w:ilvl w:val="1"/>
          <w:numId w:val="27"/>
        </w:numPr>
        <w:spacing w:after="0" w:line="271" w:lineRule="auto"/>
        <w:jc w:val="both"/>
        <w:rPr>
          <w:rFonts w:ascii="Times New Roman" w:hAnsi="Times New Roman" w:cs="Times New Roman"/>
        </w:rPr>
      </w:pPr>
      <w:proofErr w:type="gramStart"/>
      <w:r w:rsidRPr="00616C54">
        <w:rPr>
          <w:rFonts w:ascii="Times New Roman" w:hAnsi="Times New Roman" w:cs="Times New Roman"/>
        </w:rPr>
        <w:t>oferta</w:t>
      </w:r>
      <w:proofErr w:type="gramEnd"/>
      <w:r w:rsidRPr="00616C54">
        <w:rPr>
          <w:rFonts w:ascii="Times New Roman" w:hAnsi="Times New Roman" w:cs="Times New Roman"/>
        </w:rPr>
        <w:t xml:space="preserve"> została złożona, w określonym przez zamawiającego terminie,</w:t>
      </w:r>
    </w:p>
    <w:p w:rsidR="002F777F" w:rsidRPr="00616C54" w:rsidRDefault="002F777F" w:rsidP="00807E5D">
      <w:pPr>
        <w:pStyle w:val="Akapitzlist"/>
        <w:numPr>
          <w:ilvl w:val="1"/>
          <w:numId w:val="27"/>
        </w:numPr>
        <w:spacing w:after="0" w:line="271" w:lineRule="auto"/>
        <w:jc w:val="both"/>
        <w:rPr>
          <w:rFonts w:ascii="Times New Roman" w:hAnsi="Times New Roman" w:cs="Times New Roman"/>
        </w:rPr>
      </w:pPr>
      <w:r w:rsidRPr="00616C54">
        <w:rPr>
          <w:rFonts w:ascii="Times New Roman" w:hAnsi="Times New Roman" w:cs="Times New Roman"/>
        </w:rPr>
        <w:t xml:space="preserve">wykonawca przedstawił ofertę </w:t>
      </w:r>
      <w:proofErr w:type="gramStart"/>
      <w:r w:rsidRPr="00616C54">
        <w:rPr>
          <w:rFonts w:ascii="Times New Roman" w:hAnsi="Times New Roman" w:cs="Times New Roman"/>
        </w:rPr>
        <w:t>zgodną co</w:t>
      </w:r>
      <w:proofErr w:type="gramEnd"/>
      <w:r w:rsidRPr="00616C54">
        <w:rPr>
          <w:rFonts w:ascii="Times New Roman" w:hAnsi="Times New Roman" w:cs="Times New Roman"/>
        </w:rPr>
        <w:t xml:space="preserve"> do treści z wymaganiami zamawiającego.</w:t>
      </w:r>
    </w:p>
    <w:p w:rsidR="002F777F" w:rsidRPr="00616C54" w:rsidRDefault="002F777F" w:rsidP="00807E5D">
      <w:pPr>
        <w:pStyle w:val="Akapitzlist"/>
        <w:numPr>
          <w:ilvl w:val="1"/>
          <w:numId w:val="27"/>
        </w:numPr>
        <w:spacing w:after="0" w:line="271" w:lineRule="auto"/>
        <w:jc w:val="both"/>
        <w:rPr>
          <w:rFonts w:ascii="Times New Roman" w:hAnsi="Times New Roman" w:cs="Times New Roman"/>
        </w:rPr>
      </w:pPr>
      <w:r w:rsidRPr="00616C54">
        <w:rPr>
          <w:rFonts w:ascii="Times New Roman" w:hAnsi="Times New Roman" w:cs="Times New Roman"/>
        </w:rPr>
        <w:t xml:space="preserve">wniesiono poprawnie </w:t>
      </w:r>
      <w:proofErr w:type="gramStart"/>
      <w:r w:rsidRPr="00616C54">
        <w:rPr>
          <w:rFonts w:ascii="Times New Roman" w:hAnsi="Times New Roman" w:cs="Times New Roman"/>
        </w:rPr>
        <w:t>wadium (jeżeli</w:t>
      </w:r>
      <w:proofErr w:type="gramEnd"/>
      <w:r w:rsidRPr="00616C54">
        <w:rPr>
          <w:rFonts w:ascii="Times New Roman" w:hAnsi="Times New Roman" w:cs="Times New Roman"/>
        </w:rPr>
        <w:t xml:space="preserve"> było wymagane)</w:t>
      </w:r>
    </w:p>
    <w:p w:rsidR="002F777F" w:rsidRPr="00616C54" w:rsidRDefault="002F777F" w:rsidP="00807E5D">
      <w:pPr>
        <w:pStyle w:val="Akapitzlist"/>
        <w:numPr>
          <w:ilvl w:val="0"/>
          <w:numId w:val="26"/>
        </w:numPr>
        <w:spacing w:after="0" w:line="271" w:lineRule="auto"/>
        <w:ind w:left="426"/>
        <w:jc w:val="both"/>
        <w:rPr>
          <w:rFonts w:ascii="Times New Roman" w:hAnsi="Times New Roman" w:cs="Times New Roman"/>
        </w:rPr>
      </w:pPr>
      <w:r w:rsidRPr="00616C54">
        <w:rPr>
          <w:rFonts w:ascii="Times New Roman" w:hAnsi="Times New Roman" w:cs="Times New Roman"/>
        </w:rPr>
        <w:t>Kryteria oceny ofert - stosowanie matematycznych obliczeń przy ocenie ofert, stanowi podstawową zasadę oceny ofert, które oceniane będą w odniesieniu do najkorzystniejszych warunków przedstawionych przez wykonawców w zakresie każdego kryterium.</w:t>
      </w:r>
    </w:p>
    <w:p w:rsidR="002F777F" w:rsidRPr="00616C54" w:rsidRDefault="002F777F" w:rsidP="00807E5D">
      <w:pPr>
        <w:pStyle w:val="Akapitzlist"/>
        <w:numPr>
          <w:ilvl w:val="0"/>
          <w:numId w:val="26"/>
        </w:numPr>
        <w:spacing w:after="0" w:line="271" w:lineRule="auto"/>
        <w:ind w:left="426"/>
        <w:jc w:val="both"/>
        <w:rPr>
          <w:rFonts w:ascii="Times New Roman" w:hAnsi="Times New Roman" w:cs="Times New Roman"/>
        </w:rPr>
      </w:pPr>
      <w:r w:rsidRPr="00616C54">
        <w:rPr>
          <w:rFonts w:ascii="Times New Roman" w:hAnsi="Times New Roman" w:cs="Times New Roman"/>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2F777F" w:rsidRPr="00616C54" w:rsidRDefault="002F777F" w:rsidP="00807E5D">
      <w:pPr>
        <w:pStyle w:val="Akapitzlist"/>
        <w:numPr>
          <w:ilvl w:val="0"/>
          <w:numId w:val="26"/>
        </w:numPr>
        <w:spacing w:after="0" w:line="271" w:lineRule="auto"/>
        <w:ind w:left="426"/>
        <w:jc w:val="both"/>
        <w:rPr>
          <w:rFonts w:ascii="Times New Roman" w:hAnsi="Times New Roman" w:cs="Times New Roman"/>
        </w:rPr>
      </w:pPr>
      <w:r w:rsidRPr="00616C54">
        <w:rPr>
          <w:rFonts w:ascii="Times New Roman" w:hAnsi="Times New Roman" w:cs="Times New Roman"/>
        </w:rPr>
        <w:t xml:space="preserve">Wybór oferty zostanie dokonany w oparciu o przyjęte w niniejszym postępowaniu kryteria oceny ofert przedstawione poniżej. </w:t>
      </w:r>
      <w:r w:rsidRPr="00616C54">
        <w:rPr>
          <w:rFonts w:ascii="Times New Roman" w:hAnsi="Times New Roman" w:cs="Times New Roman"/>
        </w:rPr>
        <w:br/>
      </w:r>
    </w:p>
    <w:tbl>
      <w:tblPr>
        <w:tblW w:w="9236" w:type="dxa"/>
        <w:tblInd w:w="243" w:type="dxa"/>
        <w:tblLayout w:type="fixed"/>
        <w:tblCellMar>
          <w:top w:w="108" w:type="dxa"/>
          <w:bottom w:w="108" w:type="dxa"/>
        </w:tblCellMar>
        <w:tblLook w:val="04A0"/>
      </w:tblPr>
      <w:tblGrid>
        <w:gridCol w:w="574"/>
        <w:gridCol w:w="5419"/>
        <w:gridCol w:w="3243"/>
      </w:tblGrid>
      <w:tr w:rsidR="002F777F" w:rsidRPr="00616C54" w:rsidTr="00187035">
        <w:trPr>
          <w:trHeight w:val="256"/>
        </w:trPr>
        <w:tc>
          <w:tcPr>
            <w:tcW w:w="574" w:type="dxa"/>
            <w:tcBorders>
              <w:top w:val="outset" w:sz="6" w:space="0" w:color="000000"/>
              <w:left w:val="outset" w:sz="6" w:space="0" w:color="000000"/>
              <w:bottom w:val="outset" w:sz="6" w:space="0" w:color="000000"/>
              <w:right w:val="outset" w:sz="6" w:space="0" w:color="000000"/>
            </w:tcBorders>
          </w:tcPr>
          <w:p w:rsidR="002F777F" w:rsidRPr="00616C54" w:rsidRDefault="002F777F" w:rsidP="00187035">
            <w:pPr>
              <w:widowControl w:val="0"/>
              <w:tabs>
                <w:tab w:val="left" w:pos="851"/>
              </w:tabs>
              <w:spacing w:after="0" w:line="271" w:lineRule="auto"/>
              <w:rPr>
                <w:rFonts w:ascii="Times New Roman" w:eastAsia="Times New Roman" w:hAnsi="Times New Roman" w:cs="Times New Roman"/>
              </w:rPr>
            </w:pPr>
            <w:proofErr w:type="spellStart"/>
            <w:r w:rsidRPr="00616C54">
              <w:rPr>
                <w:rFonts w:ascii="Times New Roman" w:eastAsia="Times New Roman" w:hAnsi="Times New Roman" w:cs="Times New Roman"/>
              </w:rPr>
              <w:t>Lp</w:t>
            </w:r>
            <w:proofErr w:type="spellEnd"/>
          </w:p>
        </w:tc>
        <w:tc>
          <w:tcPr>
            <w:tcW w:w="5419" w:type="dxa"/>
            <w:tcBorders>
              <w:top w:val="outset" w:sz="6" w:space="0" w:color="000000"/>
              <w:left w:val="outset" w:sz="6" w:space="0" w:color="000000"/>
              <w:bottom w:val="outset" w:sz="6" w:space="0" w:color="000000"/>
              <w:right w:val="outset" w:sz="6" w:space="0" w:color="000000"/>
            </w:tcBorders>
          </w:tcPr>
          <w:p w:rsidR="002F777F" w:rsidRPr="00616C54" w:rsidRDefault="002F777F" w:rsidP="00187035">
            <w:pPr>
              <w:widowControl w:val="0"/>
              <w:tabs>
                <w:tab w:val="left" w:pos="851"/>
              </w:tabs>
              <w:spacing w:after="0" w:line="271" w:lineRule="auto"/>
              <w:rPr>
                <w:rFonts w:ascii="Times New Roman" w:eastAsia="Times New Roman" w:hAnsi="Times New Roman" w:cs="Times New Roman"/>
              </w:rPr>
            </w:pPr>
            <w:r w:rsidRPr="00616C54">
              <w:rPr>
                <w:rFonts w:ascii="Times New Roman" w:eastAsia="Times New Roman" w:hAnsi="Times New Roman" w:cs="Times New Roman"/>
              </w:rPr>
              <w:t>Nazwa kryterium</w:t>
            </w:r>
          </w:p>
        </w:tc>
        <w:tc>
          <w:tcPr>
            <w:tcW w:w="3243" w:type="dxa"/>
            <w:tcBorders>
              <w:top w:val="outset" w:sz="6" w:space="0" w:color="000000"/>
              <w:left w:val="outset" w:sz="6" w:space="0" w:color="000000"/>
              <w:bottom w:val="outset" w:sz="6" w:space="0" w:color="000000"/>
              <w:right w:val="outset" w:sz="6" w:space="0" w:color="000000"/>
            </w:tcBorders>
          </w:tcPr>
          <w:p w:rsidR="002F777F" w:rsidRPr="00616C54" w:rsidRDefault="002F777F" w:rsidP="00187035">
            <w:pPr>
              <w:widowControl w:val="0"/>
              <w:tabs>
                <w:tab w:val="left" w:pos="851"/>
              </w:tabs>
              <w:spacing w:after="0" w:line="271" w:lineRule="auto"/>
              <w:rPr>
                <w:rFonts w:ascii="Times New Roman" w:eastAsia="Times New Roman" w:hAnsi="Times New Roman" w:cs="Times New Roman"/>
              </w:rPr>
            </w:pPr>
            <w:r w:rsidRPr="00616C54">
              <w:rPr>
                <w:rFonts w:ascii="Times New Roman" w:eastAsia="Times New Roman" w:hAnsi="Times New Roman" w:cs="Times New Roman"/>
              </w:rPr>
              <w:t>Waga kryterium</w:t>
            </w:r>
          </w:p>
        </w:tc>
      </w:tr>
      <w:tr w:rsidR="002F777F" w:rsidRPr="00616C54" w:rsidTr="00187035">
        <w:trPr>
          <w:trHeight w:val="256"/>
        </w:trPr>
        <w:tc>
          <w:tcPr>
            <w:tcW w:w="574" w:type="dxa"/>
            <w:tcBorders>
              <w:top w:val="outset" w:sz="6" w:space="0" w:color="000000"/>
              <w:left w:val="outset" w:sz="6" w:space="0" w:color="000000"/>
              <w:bottom w:val="outset" w:sz="6" w:space="0" w:color="000000"/>
              <w:right w:val="outset" w:sz="6" w:space="0" w:color="000000"/>
            </w:tcBorders>
          </w:tcPr>
          <w:p w:rsidR="002F777F" w:rsidRPr="00616C54" w:rsidRDefault="002F777F" w:rsidP="00187035">
            <w:pPr>
              <w:widowControl w:val="0"/>
              <w:tabs>
                <w:tab w:val="left" w:pos="851"/>
              </w:tabs>
              <w:spacing w:after="0" w:line="271" w:lineRule="auto"/>
              <w:rPr>
                <w:rFonts w:ascii="Times New Roman" w:eastAsia="Times New Roman" w:hAnsi="Times New Roman" w:cs="Times New Roman"/>
              </w:rPr>
            </w:pPr>
            <w:r w:rsidRPr="00616C54">
              <w:rPr>
                <w:rFonts w:ascii="Times New Roman" w:eastAsia="Times New Roman" w:hAnsi="Times New Roman" w:cs="Times New Roman"/>
              </w:rPr>
              <w:t>1</w:t>
            </w:r>
          </w:p>
        </w:tc>
        <w:tc>
          <w:tcPr>
            <w:tcW w:w="5419" w:type="dxa"/>
            <w:tcBorders>
              <w:top w:val="outset" w:sz="6" w:space="0" w:color="000000"/>
              <w:left w:val="outset" w:sz="6" w:space="0" w:color="000000"/>
              <w:bottom w:val="outset" w:sz="6" w:space="0" w:color="000000"/>
              <w:right w:val="outset" w:sz="6" w:space="0" w:color="000000"/>
            </w:tcBorders>
          </w:tcPr>
          <w:p w:rsidR="002F777F" w:rsidRPr="00616C54" w:rsidRDefault="002F777F" w:rsidP="00187035">
            <w:pPr>
              <w:widowControl w:val="0"/>
              <w:tabs>
                <w:tab w:val="left" w:pos="851"/>
              </w:tabs>
              <w:spacing w:after="0" w:line="271" w:lineRule="auto"/>
              <w:rPr>
                <w:rFonts w:ascii="Times New Roman" w:eastAsia="Times New Roman" w:hAnsi="Times New Roman" w:cs="Times New Roman"/>
              </w:rPr>
            </w:pPr>
            <w:proofErr w:type="gramStart"/>
            <w:r w:rsidRPr="00616C54">
              <w:rPr>
                <w:rFonts w:ascii="Times New Roman" w:eastAsia="Times New Roman" w:hAnsi="Times New Roman" w:cs="Times New Roman"/>
              </w:rPr>
              <w:t>cena</w:t>
            </w:r>
            <w:proofErr w:type="gramEnd"/>
          </w:p>
        </w:tc>
        <w:tc>
          <w:tcPr>
            <w:tcW w:w="3243" w:type="dxa"/>
            <w:tcBorders>
              <w:top w:val="outset" w:sz="6" w:space="0" w:color="000000"/>
              <w:left w:val="outset" w:sz="6" w:space="0" w:color="000000"/>
              <w:bottom w:val="outset" w:sz="6" w:space="0" w:color="000000"/>
              <w:right w:val="outset" w:sz="6" w:space="0" w:color="000000"/>
            </w:tcBorders>
          </w:tcPr>
          <w:p w:rsidR="002F777F" w:rsidRPr="00616C54" w:rsidRDefault="002F777F" w:rsidP="00187035">
            <w:pPr>
              <w:widowControl w:val="0"/>
              <w:tabs>
                <w:tab w:val="left" w:pos="851"/>
              </w:tabs>
              <w:spacing w:after="0" w:line="271" w:lineRule="auto"/>
              <w:rPr>
                <w:rFonts w:ascii="Times New Roman" w:eastAsia="Times New Roman" w:hAnsi="Times New Roman" w:cs="Times New Roman"/>
              </w:rPr>
            </w:pPr>
            <w:r w:rsidRPr="00616C54">
              <w:rPr>
                <w:rFonts w:ascii="Times New Roman" w:eastAsia="Times New Roman" w:hAnsi="Times New Roman" w:cs="Times New Roman"/>
              </w:rPr>
              <w:t>100</w:t>
            </w:r>
          </w:p>
        </w:tc>
      </w:tr>
    </w:tbl>
    <w:p w:rsidR="002F777F" w:rsidRPr="00616C54" w:rsidRDefault="002F777F" w:rsidP="002F777F">
      <w:pPr>
        <w:pStyle w:val="Akapitzlist1"/>
        <w:ind w:left="426" w:hanging="426"/>
        <w:jc w:val="both"/>
        <w:rPr>
          <w:sz w:val="22"/>
          <w:szCs w:val="22"/>
        </w:rPr>
      </w:pPr>
      <w:r w:rsidRPr="00616C54">
        <w:rPr>
          <w:sz w:val="22"/>
          <w:szCs w:val="22"/>
        </w:rPr>
        <w:t xml:space="preserve"> </w:t>
      </w:r>
      <w:r w:rsidRPr="00616C54">
        <w:rPr>
          <w:sz w:val="22"/>
          <w:szCs w:val="22"/>
        </w:rPr>
        <w:br/>
      </w:r>
      <w:r w:rsidRPr="00616C54">
        <w:rPr>
          <w:sz w:val="22"/>
          <w:szCs w:val="22"/>
          <w:lang w:eastAsia="en-US"/>
        </w:rPr>
        <w:t xml:space="preserve"> </w:t>
      </w:r>
      <w:r w:rsidRPr="00616C54">
        <w:rPr>
          <w:rStyle w:val="Domylnaczcionkaakapitu1"/>
          <w:sz w:val="22"/>
          <w:szCs w:val="22"/>
          <w:lang w:eastAsia="en-US"/>
        </w:rPr>
        <w:t xml:space="preserve">Sposób oceny ofert w kryterium "cena" C: Wykonawca, który zaoferuje najniższą łączną cenę brutto wykonania zamówienia uzyska największą liczbę punktów tj. 100 </w:t>
      </w:r>
      <w:proofErr w:type="gramStart"/>
      <w:r w:rsidRPr="00616C54">
        <w:rPr>
          <w:rStyle w:val="Domylnaczcionkaakapitu1"/>
          <w:sz w:val="22"/>
          <w:szCs w:val="22"/>
          <w:lang w:eastAsia="en-US"/>
        </w:rPr>
        <w:t>pkt.  Kolejne</w:t>
      </w:r>
      <w:proofErr w:type="gramEnd"/>
      <w:r w:rsidRPr="00616C54">
        <w:rPr>
          <w:rStyle w:val="Domylnaczcionkaakapitu1"/>
          <w:sz w:val="22"/>
          <w:szCs w:val="22"/>
          <w:lang w:eastAsia="en-US"/>
        </w:rPr>
        <w:t xml:space="preserve"> ceny będą do najniższej ceny odnoszone według następującego wzoru:   </w:t>
      </w:r>
    </w:p>
    <w:p w:rsidR="002F777F" w:rsidRPr="00616C54" w:rsidRDefault="002F777F" w:rsidP="002F777F">
      <w:pPr>
        <w:pStyle w:val="Normalny1"/>
        <w:spacing w:after="0"/>
        <w:ind w:left="426" w:hanging="3"/>
        <w:jc w:val="both"/>
        <w:rPr>
          <w:rFonts w:ascii="Times New Roman" w:hAnsi="Times New Roman" w:cs="Times New Roman"/>
          <w:sz w:val="22"/>
          <w:szCs w:val="22"/>
          <w:lang w:eastAsia="en-US" w:bidi="ar-SA"/>
        </w:rPr>
      </w:pPr>
    </w:p>
    <w:p w:rsidR="002F777F" w:rsidRPr="00616C54" w:rsidRDefault="002F777F" w:rsidP="002F777F">
      <w:pPr>
        <w:pStyle w:val="Normalny1"/>
        <w:spacing w:after="0"/>
        <w:ind w:left="426" w:hanging="3"/>
        <w:jc w:val="both"/>
        <w:rPr>
          <w:rFonts w:ascii="Times New Roman" w:hAnsi="Times New Roman" w:cs="Times New Roman"/>
          <w:sz w:val="22"/>
          <w:szCs w:val="22"/>
        </w:rPr>
      </w:pPr>
      <w:r w:rsidRPr="00616C54">
        <w:rPr>
          <w:rStyle w:val="Domylnaczcionkaakapitu1"/>
          <w:rFonts w:ascii="Times New Roman" w:hAnsi="Times New Roman" w:cs="Times New Roman"/>
          <w:sz w:val="22"/>
          <w:szCs w:val="22"/>
        </w:rPr>
        <w:t xml:space="preserve">R = </w:t>
      </w:r>
      <m:oMath>
        <m:f>
          <m:fPr>
            <m:ctrlPr>
              <w:rPr>
                <w:rFonts w:ascii="Cambria Math" w:hAnsi="Times New Roman" w:cs="Times New Roman"/>
                <w:sz w:val="22"/>
                <w:szCs w:val="22"/>
              </w:rPr>
            </m:ctrlPr>
          </m:fPr>
          <m:num>
            <m:r>
              <m:rPr>
                <m:nor/>
              </m:rPr>
              <w:rPr>
                <w:rFonts w:ascii="Times New Roman" w:hAnsi="Times New Roman" w:cs="Times New Roman"/>
                <w:sz w:val="22"/>
                <w:szCs w:val="22"/>
              </w:rPr>
              <m:t>10</m:t>
            </m:r>
            <m:r>
              <m:rPr>
                <m:lit/>
                <m:nor/>
              </m:rPr>
              <w:rPr>
                <w:rFonts w:ascii="Times New Roman" w:hAnsi="Times New Roman" w:cs="Times New Roman"/>
                <w:sz w:val="22"/>
                <w:szCs w:val="22"/>
              </w:rPr>
              <m:t>0 pkt</m:t>
            </m:r>
          </m:num>
          <m:den>
            <m:r>
              <m:rPr>
                <m:lit/>
                <m:nor/>
              </m:rPr>
              <w:rPr>
                <w:rFonts w:ascii="Times New Roman" w:hAnsi="Times New Roman" w:cs="Times New Roman"/>
                <w:sz w:val="22"/>
                <w:szCs w:val="22"/>
              </w:rPr>
              <m:t>Cb</m:t>
            </m:r>
          </m:den>
        </m:f>
      </m:oMath>
      <w:r w:rsidRPr="00616C54">
        <w:rPr>
          <w:rStyle w:val="Domylnaczcionkaakapitu1"/>
          <w:rFonts w:ascii="Times New Roman" w:hAnsi="Times New Roman" w:cs="Times New Roman"/>
          <w:sz w:val="22"/>
          <w:szCs w:val="22"/>
        </w:rPr>
        <w:t xml:space="preserve"> x </w:t>
      </w:r>
      <w:proofErr w:type="spellStart"/>
      <w:r w:rsidRPr="00616C54">
        <w:rPr>
          <w:rStyle w:val="Domylnaczcionkaakapitu1"/>
          <w:rFonts w:ascii="Times New Roman" w:hAnsi="Times New Roman" w:cs="Times New Roman"/>
          <w:sz w:val="22"/>
          <w:szCs w:val="22"/>
        </w:rPr>
        <w:t>Cmin</w:t>
      </w:r>
      <w:proofErr w:type="spellEnd"/>
    </w:p>
    <w:p w:rsidR="002F777F" w:rsidRPr="00616C54" w:rsidRDefault="002F777F" w:rsidP="002F777F">
      <w:pPr>
        <w:pStyle w:val="Normalny1"/>
        <w:spacing w:after="0"/>
        <w:ind w:left="426"/>
        <w:jc w:val="both"/>
        <w:rPr>
          <w:rFonts w:ascii="Times New Roman" w:hAnsi="Times New Roman" w:cs="Times New Roman"/>
          <w:sz w:val="22"/>
          <w:szCs w:val="22"/>
          <w:lang w:eastAsia="en-US" w:bidi="ar-SA"/>
        </w:rPr>
      </w:pPr>
    </w:p>
    <w:p w:rsidR="002F777F" w:rsidRPr="00616C54" w:rsidRDefault="002F777F" w:rsidP="002F777F">
      <w:pPr>
        <w:pStyle w:val="Normalny1"/>
        <w:spacing w:after="0"/>
        <w:ind w:left="426" w:hanging="3"/>
        <w:jc w:val="both"/>
        <w:rPr>
          <w:rFonts w:ascii="Times New Roman" w:hAnsi="Times New Roman" w:cs="Times New Roman"/>
          <w:sz w:val="22"/>
          <w:szCs w:val="22"/>
        </w:rPr>
      </w:pPr>
      <w:proofErr w:type="gramStart"/>
      <w:r w:rsidRPr="00616C54">
        <w:rPr>
          <w:rFonts w:ascii="Times New Roman" w:hAnsi="Times New Roman" w:cs="Times New Roman"/>
          <w:sz w:val="22"/>
          <w:szCs w:val="22"/>
          <w:lang w:eastAsia="en-US" w:bidi="ar-SA"/>
        </w:rPr>
        <w:t>gdzie</w:t>
      </w:r>
      <w:proofErr w:type="gramEnd"/>
      <w:r w:rsidRPr="00616C54">
        <w:rPr>
          <w:rFonts w:ascii="Times New Roman" w:hAnsi="Times New Roman" w:cs="Times New Roman"/>
          <w:sz w:val="22"/>
          <w:szCs w:val="22"/>
          <w:lang w:eastAsia="en-US" w:bidi="ar-SA"/>
        </w:rPr>
        <w:t xml:space="preserve">: </w:t>
      </w:r>
    </w:p>
    <w:p w:rsidR="002F777F" w:rsidRPr="00616C54" w:rsidRDefault="002F777F" w:rsidP="002F777F">
      <w:pPr>
        <w:pStyle w:val="Normalny1"/>
        <w:spacing w:after="0"/>
        <w:ind w:left="426" w:hanging="3"/>
        <w:jc w:val="both"/>
        <w:rPr>
          <w:rFonts w:ascii="Times New Roman" w:hAnsi="Times New Roman" w:cs="Times New Roman"/>
          <w:sz w:val="22"/>
          <w:szCs w:val="22"/>
        </w:rPr>
      </w:pPr>
      <w:r w:rsidRPr="00616C54">
        <w:rPr>
          <w:rFonts w:ascii="Times New Roman" w:hAnsi="Times New Roman" w:cs="Times New Roman"/>
          <w:sz w:val="22"/>
          <w:szCs w:val="22"/>
          <w:lang w:eastAsia="en-US" w:bidi="ar-SA"/>
        </w:rPr>
        <w:t xml:space="preserve">R – </w:t>
      </w:r>
      <w:proofErr w:type="gramStart"/>
      <w:r w:rsidRPr="00616C54">
        <w:rPr>
          <w:rFonts w:ascii="Times New Roman" w:hAnsi="Times New Roman" w:cs="Times New Roman"/>
          <w:sz w:val="22"/>
          <w:szCs w:val="22"/>
          <w:lang w:eastAsia="en-US" w:bidi="ar-SA"/>
        </w:rPr>
        <w:t>ranga</w:t>
      </w:r>
      <w:proofErr w:type="gramEnd"/>
    </w:p>
    <w:p w:rsidR="002F777F" w:rsidRPr="00616C54" w:rsidRDefault="002F777F" w:rsidP="002F777F">
      <w:pPr>
        <w:pStyle w:val="Normalny1"/>
        <w:spacing w:after="0"/>
        <w:ind w:left="426" w:hanging="3"/>
        <w:jc w:val="both"/>
        <w:rPr>
          <w:rFonts w:ascii="Times New Roman" w:hAnsi="Times New Roman" w:cs="Times New Roman"/>
          <w:sz w:val="22"/>
          <w:szCs w:val="22"/>
        </w:rPr>
      </w:pPr>
      <w:proofErr w:type="spellStart"/>
      <w:r w:rsidRPr="00616C54">
        <w:rPr>
          <w:rFonts w:ascii="Times New Roman" w:hAnsi="Times New Roman" w:cs="Times New Roman"/>
          <w:sz w:val="22"/>
          <w:szCs w:val="22"/>
          <w:lang w:eastAsia="en-US" w:bidi="ar-SA"/>
        </w:rPr>
        <w:t>Cmin</w:t>
      </w:r>
      <w:proofErr w:type="spellEnd"/>
      <w:r w:rsidRPr="00616C54">
        <w:rPr>
          <w:rFonts w:ascii="Times New Roman" w:hAnsi="Times New Roman" w:cs="Times New Roman"/>
          <w:sz w:val="22"/>
          <w:szCs w:val="22"/>
          <w:lang w:eastAsia="en-US" w:bidi="ar-SA"/>
        </w:rPr>
        <w:t xml:space="preserve"> – cena </w:t>
      </w:r>
      <w:proofErr w:type="gramStart"/>
      <w:r w:rsidRPr="00616C54">
        <w:rPr>
          <w:rFonts w:ascii="Times New Roman" w:hAnsi="Times New Roman" w:cs="Times New Roman"/>
          <w:sz w:val="22"/>
          <w:szCs w:val="22"/>
          <w:lang w:eastAsia="en-US" w:bidi="ar-SA"/>
        </w:rPr>
        <w:t xml:space="preserve">najniższa  </w:t>
      </w:r>
      <w:proofErr w:type="gramEnd"/>
    </w:p>
    <w:p w:rsidR="002F777F" w:rsidRPr="00616C54" w:rsidRDefault="002F777F" w:rsidP="002F777F">
      <w:pPr>
        <w:pStyle w:val="Normalny1"/>
        <w:spacing w:after="0"/>
        <w:ind w:left="426" w:hanging="3"/>
        <w:jc w:val="both"/>
        <w:rPr>
          <w:rFonts w:ascii="Times New Roman" w:hAnsi="Times New Roman" w:cs="Times New Roman"/>
          <w:sz w:val="22"/>
          <w:szCs w:val="22"/>
        </w:rPr>
      </w:pPr>
      <w:proofErr w:type="spellStart"/>
      <w:r w:rsidRPr="00616C54">
        <w:rPr>
          <w:rFonts w:ascii="Times New Roman" w:hAnsi="Times New Roman" w:cs="Times New Roman"/>
          <w:sz w:val="22"/>
          <w:szCs w:val="22"/>
          <w:lang w:eastAsia="en-US" w:bidi="ar-SA"/>
        </w:rPr>
        <w:t>Cb</w:t>
      </w:r>
      <w:proofErr w:type="spellEnd"/>
      <w:r w:rsidRPr="00616C54">
        <w:rPr>
          <w:rFonts w:ascii="Times New Roman" w:hAnsi="Times New Roman" w:cs="Times New Roman"/>
          <w:sz w:val="22"/>
          <w:szCs w:val="22"/>
          <w:lang w:eastAsia="en-US" w:bidi="ar-SA"/>
        </w:rPr>
        <w:t xml:space="preserve"> – cena oferty </w:t>
      </w:r>
      <w:proofErr w:type="gramStart"/>
      <w:r w:rsidRPr="00616C54">
        <w:rPr>
          <w:rFonts w:ascii="Times New Roman" w:hAnsi="Times New Roman" w:cs="Times New Roman"/>
          <w:sz w:val="22"/>
          <w:szCs w:val="22"/>
          <w:lang w:eastAsia="en-US" w:bidi="ar-SA"/>
        </w:rPr>
        <w:t xml:space="preserve">badanej  </w:t>
      </w:r>
      <w:r w:rsidRPr="00616C54">
        <w:rPr>
          <w:rFonts w:ascii="Times New Roman" w:hAnsi="Times New Roman" w:cs="Times New Roman"/>
          <w:sz w:val="22"/>
          <w:szCs w:val="22"/>
          <w:lang w:eastAsia="en-US" w:bidi="ar-SA"/>
        </w:rPr>
        <w:tab/>
      </w:r>
      <w:r w:rsidRPr="00616C54">
        <w:rPr>
          <w:rFonts w:ascii="Times New Roman" w:hAnsi="Times New Roman" w:cs="Times New Roman"/>
          <w:sz w:val="22"/>
          <w:szCs w:val="22"/>
          <w:lang w:eastAsia="en-US" w:bidi="ar-SA"/>
        </w:rPr>
        <w:br/>
      </w:r>
      <w:proofErr w:type="gramEnd"/>
    </w:p>
    <w:p w:rsidR="002F777F" w:rsidRPr="00616C54" w:rsidRDefault="002F777F" w:rsidP="002F777F">
      <w:pPr>
        <w:spacing w:after="0" w:line="271" w:lineRule="auto"/>
        <w:jc w:val="both"/>
        <w:rPr>
          <w:rFonts w:ascii="Times New Roman" w:hAnsi="Times New Roman" w:cs="Times New Roman"/>
        </w:rPr>
      </w:pPr>
      <w:r w:rsidRPr="00616C54">
        <w:rPr>
          <w:rFonts w:ascii="Times New Roman" w:hAnsi="Times New Roman" w:cs="Times New Roman"/>
        </w:rPr>
        <w:tab/>
      </w:r>
      <w:r w:rsidRPr="00616C54">
        <w:rPr>
          <w:rFonts w:ascii="Times New Roman" w:hAnsi="Times New Roman" w:cs="Times New Roman"/>
        </w:rPr>
        <w:br/>
        <w:t xml:space="preserve">7.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w:t>
      </w:r>
      <w:proofErr w:type="gramStart"/>
      <w:r w:rsidRPr="00616C54">
        <w:rPr>
          <w:rFonts w:ascii="Times New Roman" w:hAnsi="Times New Roman" w:cs="Times New Roman"/>
        </w:rPr>
        <w:t>traktowany jako</w:t>
      </w:r>
      <w:proofErr w:type="gramEnd"/>
      <w:r w:rsidRPr="00616C54">
        <w:rPr>
          <w:rFonts w:ascii="Times New Roman" w:hAnsi="Times New Roman" w:cs="Times New Roman"/>
        </w:rPr>
        <w:t xml:space="preserve"> wartość punktowa oferty. </w:t>
      </w:r>
    </w:p>
    <w:p w:rsidR="002F777F" w:rsidRPr="00616C54" w:rsidRDefault="002F777F" w:rsidP="002F777F">
      <w:pPr>
        <w:spacing w:after="0" w:line="271" w:lineRule="auto"/>
        <w:jc w:val="both"/>
        <w:rPr>
          <w:rFonts w:ascii="Times New Roman" w:hAnsi="Times New Roman" w:cs="Times New Roman"/>
        </w:rPr>
      </w:pPr>
      <w:r w:rsidRPr="00616C54">
        <w:rPr>
          <w:rFonts w:ascii="Times New Roman" w:hAnsi="Times New Roman" w:cs="Times New Roman"/>
        </w:rPr>
        <w:t xml:space="preserve">8. Wynik - oferta, która przedstawia najkorzystniejszy bilans (maksymalna liczba przyznanych punktów w oparciu o ustalone kryteria) zostanie </w:t>
      </w:r>
      <w:proofErr w:type="gramStart"/>
      <w:r w:rsidRPr="00616C54">
        <w:rPr>
          <w:rFonts w:ascii="Times New Roman" w:hAnsi="Times New Roman" w:cs="Times New Roman"/>
        </w:rPr>
        <w:t>oceniona jako</w:t>
      </w:r>
      <w:proofErr w:type="gramEnd"/>
      <w:r w:rsidRPr="00616C54">
        <w:rPr>
          <w:rFonts w:ascii="Times New Roman" w:hAnsi="Times New Roman" w:cs="Times New Roman"/>
        </w:rPr>
        <w:t xml:space="preserve"> najkorzystniejszą, pozostałe oferty zostaną sklasyfikowane zgodnie z ilością uzyskanych punktów. Realizacja zamówienia zostanie powierzona wykonawcy, którego oferta uzyska najwyższą ilość punktów </w:t>
      </w:r>
    </w:p>
    <w:p w:rsidR="002F777F" w:rsidRPr="00616C54" w:rsidRDefault="002F777F" w:rsidP="002F777F">
      <w:pPr>
        <w:spacing w:after="0" w:line="271" w:lineRule="auto"/>
        <w:jc w:val="both"/>
        <w:rPr>
          <w:rFonts w:ascii="Times New Roman" w:hAnsi="Times New Roman" w:cs="Times New Roman"/>
        </w:rPr>
      </w:pPr>
      <w:r w:rsidRPr="00616C54">
        <w:rPr>
          <w:rFonts w:ascii="Times New Roman" w:hAnsi="Times New Roman" w:cs="Times New Roman"/>
        </w:rPr>
        <w:t>9. Zamawiający nie przewiduje przeprowadzenia aukcji elektronicznej w celu wyboru najkorzystniejszej spośród ofert uznanych za ważne.</w:t>
      </w:r>
    </w:p>
    <w:p w:rsidR="002F777F" w:rsidRPr="00616C54" w:rsidRDefault="002F777F" w:rsidP="002F777F">
      <w:pPr>
        <w:spacing w:after="0" w:line="271" w:lineRule="auto"/>
        <w:jc w:val="both"/>
        <w:rPr>
          <w:rFonts w:ascii="Times New Roman" w:hAnsi="Times New Roman" w:cs="Times New Roman"/>
          <w:b/>
        </w:rPr>
      </w:pPr>
      <w:r w:rsidRPr="00616C54">
        <w:rPr>
          <w:rFonts w:ascii="Times New Roman" w:hAnsi="Times New Roman" w:cs="Times New Roman"/>
        </w:rPr>
        <w:br/>
      </w:r>
      <w:r w:rsidRPr="00616C54">
        <w:rPr>
          <w:rFonts w:ascii="Times New Roman" w:hAnsi="Times New Roman" w:cs="Times New Roman"/>
          <w:b/>
        </w:rPr>
        <w:t>XV. Informacja o formalnościach, jakie powinny zostać dopełnione po wyborze oferty w celu zawarcia umowy w sprawie zamówienia publicznego</w:t>
      </w:r>
    </w:p>
    <w:p w:rsidR="002F777F" w:rsidRPr="00616C5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hAnsi="Times New Roman" w:cs="Times New Roman"/>
        </w:rPr>
        <w:t xml:space="preserve">Zamawiający podpisze umowę z wykonawcą, który przedłoży najkorzystniejszą ofertę. </w:t>
      </w:r>
    </w:p>
    <w:p w:rsidR="002F777F" w:rsidRPr="00616C5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hAnsi="Times New Roman" w:cs="Times New Roman"/>
        </w:rPr>
        <w:t xml:space="preserve">Zamawiający niezwłocznie poinformuje wszystkich wykonawców o wyborze najkorzystniejszej oferty, podając w szczególności: </w:t>
      </w:r>
    </w:p>
    <w:p w:rsidR="002F777F" w:rsidRPr="00616C54" w:rsidRDefault="002F777F" w:rsidP="00807E5D">
      <w:pPr>
        <w:pStyle w:val="Akapitzlist"/>
        <w:numPr>
          <w:ilvl w:val="0"/>
          <w:numId w:val="30"/>
        </w:numPr>
        <w:spacing w:after="0" w:line="271" w:lineRule="auto"/>
        <w:jc w:val="both"/>
        <w:rPr>
          <w:rFonts w:ascii="Times New Roman" w:hAnsi="Times New Roman" w:cs="Times New Roman"/>
        </w:rPr>
      </w:pPr>
      <w:proofErr w:type="gramStart"/>
      <w:r w:rsidRPr="00616C54">
        <w:rPr>
          <w:rFonts w:ascii="Times New Roman" w:hAnsi="Times New Roman" w:cs="Times New Roman"/>
        </w:rPr>
        <w:lastRenderedPageBreak/>
        <w:t>imię</w:t>
      </w:r>
      <w:proofErr w:type="gramEnd"/>
      <w:r w:rsidRPr="00616C54">
        <w:rPr>
          <w:rFonts w:ascii="Times New Roman" w:hAnsi="Times New Roman" w:cs="Times New Roman"/>
        </w:rPr>
        <w:t xml:space="preserve">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2F777F" w:rsidRPr="00616C54" w:rsidRDefault="002F777F" w:rsidP="00807E5D">
      <w:pPr>
        <w:pStyle w:val="Akapitzlist"/>
        <w:numPr>
          <w:ilvl w:val="0"/>
          <w:numId w:val="30"/>
        </w:numPr>
        <w:spacing w:after="0" w:line="271" w:lineRule="auto"/>
        <w:jc w:val="both"/>
        <w:rPr>
          <w:rFonts w:ascii="Times New Roman" w:hAnsi="Times New Roman" w:cs="Times New Roman"/>
        </w:rPr>
      </w:pPr>
      <w:proofErr w:type="gramStart"/>
      <w:r w:rsidRPr="00616C54">
        <w:rPr>
          <w:rFonts w:ascii="Times New Roman" w:hAnsi="Times New Roman" w:cs="Times New Roman"/>
        </w:rPr>
        <w:t>informację</w:t>
      </w:r>
      <w:proofErr w:type="gramEnd"/>
      <w:r w:rsidRPr="00616C54">
        <w:rPr>
          <w:rFonts w:ascii="Times New Roman" w:hAnsi="Times New Roman" w:cs="Times New Roman"/>
        </w:rPr>
        <w:t xml:space="preserve"> o wykonawcach, których oferty zostały odrzucone, </w:t>
      </w:r>
    </w:p>
    <w:p w:rsidR="002F777F" w:rsidRPr="00C202B4" w:rsidRDefault="002F777F" w:rsidP="00807E5D">
      <w:pPr>
        <w:pStyle w:val="Akapitzlist"/>
        <w:numPr>
          <w:ilvl w:val="0"/>
          <w:numId w:val="28"/>
        </w:numPr>
        <w:spacing w:after="0" w:line="271" w:lineRule="auto"/>
        <w:ind w:left="426"/>
        <w:jc w:val="both"/>
        <w:rPr>
          <w:rFonts w:ascii="Times New Roman" w:hAnsi="Times New Roman" w:cs="Times New Roman"/>
        </w:rPr>
      </w:pPr>
      <w:r w:rsidRPr="00C202B4">
        <w:rPr>
          <w:rFonts w:ascii="Times New Roman" w:hAnsi="Times New Roman" w:cs="Times New Roman"/>
        </w:rPr>
        <w:t xml:space="preserve">Zawiadomienie o wyborze najkorzystniejszej oferty zawierać będzie uzasadnienie faktyczne i prawne oraz zamieszczone zostanie na stronie </w:t>
      </w:r>
      <w:r w:rsidR="00C202B4">
        <w:rPr>
          <w:rFonts w:ascii="Times New Roman" w:hAnsi="Times New Roman" w:cs="Times New Roman"/>
        </w:rPr>
        <w:t>i</w:t>
      </w:r>
      <w:r w:rsidRPr="00C202B4">
        <w:rPr>
          <w:rFonts w:ascii="Times New Roman" w:hAnsi="Times New Roman" w:cs="Times New Roman"/>
        </w:rPr>
        <w:t>nternetowej:  </w:t>
      </w:r>
      <w:hyperlink r:id="rId39">
        <w:r w:rsidRPr="00C202B4">
          <w:rPr>
            <w:rStyle w:val="czeinternetowe"/>
            <w:rFonts w:ascii="Times New Roman" w:hAnsi="Times New Roman" w:cs="Times New Roman"/>
          </w:rPr>
          <w:t>https://platformazakupowa.pl/pn/wolow</w:t>
        </w:r>
      </w:hyperlink>
      <w:r w:rsidRPr="00C202B4">
        <w:rPr>
          <w:rFonts w:ascii="Times New Roman" w:hAnsi="Times New Roman" w:cs="Times New Roman"/>
        </w:rPr>
        <w:t xml:space="preserve"> </w:t>
      </w:r>
    </w:p>
    <w:p w:rsidR="002F777F" w:rsidRPr="00616C5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hAnsi="Times New Roman" w:cs="Times New Roman"/>
        </w:rPr>
        <w:t xml:space="preserve">Informacja zamieszczona na stronie internetowej zawierać będzie </w:t>
      </w:r>
      <w:proofErr w:type="gramStart"/>
      <w:r w:rsidRPr="00616C54">
        <w:rPr>
          <w:rFonts w:ascii="Times New Roman" w:hAnsi="Times New Roman" w:cs="Times New Roman"/>
        </w:rPr>
        <w:t>informacje o których</w:t>
      </w:r>
      <w:proofErr w:type="gramEnd"/>
      <w:r w:rsidRPr="00616C54">
        <w:rPr>
          <w:rFonts w:ascii="Times New Roman" w:hAnsi="Times New Roman" w:cs="Times New Roman"/>
        </w:rPr>
        <w:t xml:space="preserve"> mowa w pkt. 2 </w:t>
      </w:r>
      <w:proofErr w:type="spellStart"/>
      <w:r w:rsidRPr="00616C54">
        <w:rPr>
          <w:rFonts w:ascii="Times New Roman" w:hAnsi="Times New Roman" w:cs="Times New Roman"/>
        </w:rPr>
        <w:t>ppkt</w:t>
      </w:r>
      <w:proofErr w:type="spellEnd"/>
      <w:r w:rsidRPr="00616C54">
        <w:rPr>
          <w:rFonts w:ascii="Times New Roman" w:hAnsi="Times New Roman" w:cs="Times New Roman"/>
        </w:rPr>
        <w:t xml:space="preserve">. 1) </w:t>
      </w:r>
    </w:p>
    <w:p w:rsidR="002F777F" w:rsidRPr="00616C5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hAnsi="Times New Roman" w:cs="Times New Roman"/>
        </w:rPr>
        <w:t>O unieważnieniu postępowania o udzielenie zamówienia publicznego zamawiający zawiadomi równocześnie wszystkich wykonawców, którzy złożyli oferty podając uzasadnienie faktyczne i prawne. Informacja o unieważnieniu postępowania zamieszczona również zostanie na stronie internetowej  </w:t>
      </w:r>
      <w:hyperlink r:id="rId40">
        <w:r w:rsidRPr="00616C54">
          <w:rPr>
            <w:rStyle w:val="czeinternetowe"/>
            <w:rFonts w:ascii="Times New Roman" w:hAnsi="Times New Roman" w:cs="Times New Roman"/>
          </w:rPr>
          <w:t>https://platformazakupowa.pl/pn/wolow</w:t>
        </w:r>
      </w:hyperlink>
    </w:p>
    <w:p w:rsidR="002F777F" w:rsidRPr="00616C5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hAnsi="Times New Roman" w:cs="Times New Roman"/>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2F777F" w:rsidRPr="00616C5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hAnsi="Times New Roman" w:cs="Times New Roman"/>
        </w:rPr>
        <w:t>Umowa zostanie zawarta w formie pisemnej w terminie nie krótszym niż:</w:t>
      </w:r>
    </w:p>
    <w:p w:rsidR="002F777F" w:rsidRPr="00616C54" w:rsidRDefault="002F777F" w:rsidP="00807E5D">
      <w:pPr>
        <w:pStyle w:val="Akapitzlist"/>
        <w:numPr>
          <w:ilvl w:val="0"/>
          <w:numId w:val="29"/>
        </w:numPr>
        <w:spacing w:after="0" w:line="271" w:lineRule="auto"/>
        <w:jc w:val="both"/>
        <w:rPr>
          <w:rFonts w:ascii="Times New Roman" w:hAnsi="Times New Roman" w:cs="Times New Roman"/>
        </w:rPr>
      </w:pPr>
      <w:r w:rsidRPr="00616C54">
        <w:rPr>
          <w:rFonts w:ascii="Times New Roman" w:hAnsi="Times New Roman" w:cs="Times New Roman"/>
        </w:rPr>
        <w:t xml:space="preserve">5 dni od dnia przesłania zawiadomienia o wyborze najkorzystniejszej oferty, jeżeli zostało ono przesłane przy użyciu środków komunikacji </w:t>
      </w:r>
      <w:proofErr w:type="gramStart"/>
      <w:r w:rsidRPr="00616C54">
        <w:rPr>
          <w:rFonts w:ascii="Times New Roman" w:hAnsi="Times New Roman" w:cs="Times New Roman"/>
        </w:rPr>
        <w:t xml:space="preserve">elektronicznej , </w:t>
      </w:r>
      <w:proofErr w:type="gramEnd"/>
      <w:r w:rsidRPr="00616C54">
        <w:rPr>
          <w:rFonts w:ascii="Times New Roman" w:hAnsi="Times New Roman" w:cs="Times New Roman"/>
        </w:rPr>
        <w:t>lub</w:t>
      </w:r>
    </w:p>
    <w:p w:rsidR="002F777F" w:rsidRPr="00616C54" w:rsidRDefault="002F777F" w:rsidP="00807E5D">
      <w:pPr>
        <w:pStyle w:val="Akapitzlist"/>
        <w:numPr>
          <w:ilvl w:val="0"/>
          <w:numId w:val="29"/>
        </w:numPr>
        <w:spacing w:after="0" w:line="271" w:lineRule="auto"/>
        <w:jc w:val="both"/>
        <w:rPr>
          <w:rFonts w:ascii="Times New Roman" w:hAnsi="Times New Roman" w:cs="Times New Roman"/>
        </w:rPr>
      </w:pPr>
      <w:r w:rsidRPr="00616C54">
        <w:rPr>
          <w:rFonts w:ascii="Times New Roman" w:hAnsi="Times New Roman" w:cs="Times New Roman"/>
        </w:rPr>
        <w:t xml:space="preserve">10 dni od dnia przesłania zawiadomienia o wyborze najkorzystniejszej oferty, jeżeli zostało ono przesłane w inny sposób niż określono w </w:t>
      </w:r>
      <w:proofErr w:type="spellStart"/>
      <w:r w:rsidRPr="00616C54">
        <w:rPr>
          <w:rFonts w:ascii="Times New Roman" w:hAnsi="Times New Roman" w:cs="Times New Roman"/>
        </w:rPr>
        <w:t>ppkt</w:t>
      </w:r>
      <w:proofErr w:type="spellEnd"/>
      <w:r w:rsidRPr="00616C54">
        <w:rPr>
          <w:rFonts w:ascii="Times New Roman" w:hAnsi="Times New Roman" w:cs="Times New Roman"/>
        </w:rPr>
        <w:t>. 1),</w:t>
      </w:r>
    </w:p>
    <w:p w:rsidR="002F777F" w:rsidRPr="00616C54" w:rsidRDefault="002F777F" w:rsidP="00807E5D">
      <w:pPr>
        <w:pStyle w:val="Akapitzlist"/>
        <w:numPr>
          <w:ilvl w:val="0"/>
          <w:numId w:val="29"/>
        </w:numPr>
        <w:spacing w:after="0" w:line="271" w:lineRule="auto"/>
        <w:jc w:val="both"/>
        <w:rPr>
          <w:rFonts w:ascii="Times New Roman" w:hAnsi="Times New Roman" w:cs="Times New Roman"/>
        </w:rPr>
      </w:pPr>
      <w:r w:rsidRPr="00616C54">
        <w:rPr>
          <w:rFonts w:ascii="Times New Roman" w:hAnsi="Times New Roman" w:cs="Times New Roman"/>
        </w:rPr>
        <w:t xml:space="preserve">w </w:t>
      </w:r>
      <w:proofErr w:type="gramStart"/>
      <w:r w:rsidRPr="00616C54">
        <w:rPr>
          <w:rFonts w:ascii="Times New Roman" w:hAnsi="Times New Roman" w:cs="Times New Roman"/>
        </w:rPr>
        <w:t>przypadku gdy</w:t>
      </w:r>
      <w:proofErr w:type="gramEnd"/>
      <w:r w:rsidRPr="00616C54">
        <w:rPr>
          <w:rFonts w:ascii="Times New Roman" w:hAnsi="Times New Roman" w:cs="Times New Roman"/>
        </w:rPr>
        <w:t>, w postępowaniu złożona została tylko jedna oferta.</w:t>
      </w:r>
    </w:p>
    <w:p w:rsidR="002F777F" w:rsidRPr="00616C5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hAnsi="Times New Roman" w:cs="Times New Roman"/>
        </w:rPr>
        <w:t>O miejscu i terminie podpisania umowy zamawiający powiadomi wybranego wykonawcę.</w:t>
      </w:r>
    </w:p>
    <w:p w:rsidR="002F777F" w:rsidRPr="00616C5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hAnsi="Times New Roman" w:cs="Times New Roman"/>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2F777F" w:rsidRPr="00616C5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eastAsia="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F777F" w:rsidRPr="00FF5C4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eastAsia="Times New Roman" w:hAnsi="Times New Roman" w:cs="Times New Roman"/>
        </w:rPr>
        <w:t>Wykonawca będzie zobowiązany do podpisania umowy w miejscu i terminie wskazanym przez Zamawiającego.</w:t>
      </w:r>
    </w:p>
    <w:p w:rsidR="00FF5C44" w:rsidRPr="009B45A9" w:rsidRDefault="00FF5C44" w:rsidP="009B45A9">
      <w:pPr>
        <w:jc w:val="both"/>
        <w:rPr>
          <w:rFonts w:ascii="Times New Roman" w:hAnsi="Times New Roman" w:cs="Times New Roman"/>
        </w:rPr>
      </w:pPr>
      <w:r>
        <w:rPr>
          <w:rFonts w:ascii="Times New Roman" w:eastAsia="Times New Roman" w:hAnsi="Times New Roman" w:cs="Times New Roman"/>
        </w:rPr>
        <w:t>Wykonawca przed podpisaniem umowy będzie zobowiązany przedłożyć zamawiającemu następujące dokumenty</w:t>
      </w:r>
      <w:r w:rsidR="009B45A9">
        <w:rPr>
          <w:rFonts w:ascii="Times New Roman" w:eastAsia="Times New Roman" w:hAnsi="Times New Roman" w:cs="Times New Roman"/>
        </w:rPr>
        <w:t xml:space="preserve">: kwalifikacje, wykształcenie, staż pracy zgodne z </w:t>
      </w:r>
      <w:r w:rsidR="009B45A9" w:rsidRPr="009B45A9">
        <w:rPr>
          <w:rFonts w:ascii="Times New Roman" w:eastAsia="Times New Roman" w:hAnsi="Times New Roman" w:cs="Times New Roman"/>
        </w:rPr>
        <w:t>Rozporz</w:t>
      </w:r>
      <w:r w:rsidR="009B45A9">
        <w:rPr>
          <w:rFonts w:ascii="Times New Roman" w:eastAsia="Times New Roman" w:hAnsi="Times New Roman" w:cs="Times New Roman"/>
        </w:rPr>
        <w:t>ą</w:t>
      </w:r>
      <w:r w:rsidR="009B45A9" w:rsidRPr="009B45A9">
        <w:rPr>
          <w:rFonts w:ascii="Times New Roman" w:eastAsia="Times New Roman" w:hAnsi="Times New Roman" w:cs="Times New Roman"/>
        </w:rPr>
        <w:t>dzeni</w:t>
      </w:r>
      <w:r w:rsidR="009B45A9">
        <w:rPr>
          <w:rFonts w:ascii="Times New Roman" w:eastAsia="Times New Roman" w:hAnsi="Times New Roman" w:cs="Times New Roman"/>
        </w:rPr>
        <w:t>em</w:t>
      </w:r>
      <w:r w:rsidR="009B45A9" w:rsidRPr="009B45A9">
        <w:rPr>
          <w:rFonts w:ascii="Times New Roman" w:eastAsia="Times New Roman" w:hAnsi="Times New Roman" w:cs="Times New Roman"/>
        </w:rPr>
        <w:t xml:space="preserve"> Ministra Rodziny i Polityki Społecznej z dnia 2.03.2023</w:t>
      </w:r>
      <w:proofErr w:type="gramStart"/>
      <w:r w:rsidR="009B45A9" w:rsidRPr="009B45A9">
        <w:rPr>
          <w:rFonts w:ascii="Times New Roman" w:eastAsia="Times New Roman" w:hAnsi="Times New Roman" w:cs="Times New Roman"/>
        </w:rPr>
        <w:t>r</w:t>
      </w:r>
      <w:proofErr w:type="gramEnd"/>
      <w:r w:rsidR="009B45A9" w:rsidRPr="009B45A9">
        <w:rPr>
          <w:rFonts w:ascii="Times New Roman" w:eastAsia="Times New Roman" w:hAnsi="Times New Roman" w:cs="Times New Roman"/>
        </w:rPr>
        <w:t>. (Dz. U. z 2023, poz</w:t>
      </w:r>
      <w:proofErr w:type="gramStart"/>
      <w:r w:rsidR="009B45A9" w:rsidRPr="009B45A9">
        <w:rPr>
          <w:rFonts w:ascii="Times New Roman" w:eastAsia="Times New Roman" w:hAnsi="Times New Roman" w:cs="Times New Roman"/>
        </w:rPr>
        <w:t>. 395</w:t>
      </w:r>
      <w:r w:rsidR="009B45A9" w:rsidRPr="0094362A">
        <w:rPr>
          <w:rFonts w:eastAsia="Times New Roman" w:cs="Arial"/>
          <w:b/>
          <w:sz w:val="18"/>
          <w:szCs w:val="18"/>
        </w:rPr>
        <w:t>)</w:t>
      </w:r>
      <w:r w:rsidR="009B45A9">
        <w:rPr>
          <w:rFonts w:eastAsia="Times New Roman" w:cs="Arial"/>
          <w:b/>
          <w:sz w:val="18"/>
          <w:szCs w:val="18"/>
        </w:rPr>
        <w:t>,</w:t>
      </w:r>
      <w:r w:rsidR="009B45A9" w:rsidRPr="009B45A9">
        <w:rPr>
          <w:rFonts w:ascii="Times New Roman" w:eastAsia="Times New Roman" w:hAnsi="Times New Roman" w:cs="Times New Roman"/>
        </w:rPr>
        <w:t>dokument</w:t>
      </w:r>
      <w:proofErr w:type="gramEnd"/>
      <w:r w:rsidR="009B45A9" w:rsidRPr="009B45A9">
        <w:rPr>
          <w:rFonts w:ascii="Times New Roman" w:eastAsia="Times New Roman" w:hAnsi="Times New Roman" w:cs="Times New Roman"/>
        </w:rPr>
        <w:t xml:space="preserve"> potwierdzający bezpieczeństwo korzystania ze sprzętu do terapii EEG </w:t>
      </w:r>
      <w:proofErr w:type="spellStart"/>
      <w:r w:rsidR="009B45A9" w:rsidRPr="009B45A9">
        <w:rPr>
          <w:rFonts w:ascii="Times New Roman" w:eastAsia="Times New Roman" w:hAnsi="Times New Roman" w:cs="Times New Roman"/>
        </w:rPr>
        <w:t>Biofeedback</w:t>
      </w:r>
      <w:proofErr w:type="spellEnd"/>
      <w:r w:rsidR="009B45A9" w:rsidRPr="009B45A9">
        <w:rPr>
          <w:rFonts w:ascii="Times New Roman" w:eastAsia="Times New Roman" w:hAnsi="Times New Roman" w:cs="Times New Roman"/>
        </w:rPr>
        <w:t xml:space="preserve">. </w:t>
      </w:r>
    </w:p>
    <w:p w:rsidR="002F777F" w:rsidRPr="00616C54" w:rsidRDefault="002F777F" w:rsidP="002F777F">
      <w:pPr>
        <w:spacing w:after="0" w:line="271" w:lineRule="auto"/>
        <w:jc w:val="both"/>
        <w:rPr>
          <w:rFonts w:ascii="Times New Roman" w:hAnsi="Times New Roman" w:cs="Times New Roman"/>
          <w:b/>
        </w:rPr>
      </w:pPr>
    </w:p>
    <w:p w:rsidR="002F777F" w:rsidRPr="00616C54" w:rsidRDefault="002F777F" w:rsidP="002F777F">
      <w:pPr>
        <w:spacing w:after="0" w:line="271" w:lineRule="auto"/>
        <w:jc w:val="both"/>
        <w:rPr>
          <w:rFonts w:ascii="Times New Roman" w:hAnsi="Times New Roman" w:cs="Times New Roman"/>
          <w:b/>
        </w:rPr>
      </w:pPr>
      <w:r w:rsidRPr="00616C54">
        <w:rPr>
          <w:rFonts w:ascii="Times New Roman" w:hAnsi="Times New Roman" w:cs="Times New Roman"/>
          <w:b/>
        </w:rPr>
        <w:t xml:space="preserve">XVI. Wymagania dotyczące zabezpieczenia należytego wykonania umowy </w:t>
      </w:r>
    </w:p>
    <w:p w:rsidR="002F777F" w:rsidRPr="00616C54" w:rsidRDefault="002F777F" w:rsidP="002F777F">
      <w:pPr>
        <w:spacing w:after="0" w:line="271" w:lineRule="auto"/>
        <w:jc w:val="both"/>
        <w:rPr>
          <w:rFonts w:ascii="Times New Roman" w:hAnsi="Times New Roman" w:cs="Times New Roman"/>
        </w:rPr>
      </w:pPr>
      <w:r w:rsidRPr="00616C54">
        <w:rPr>
          <w:rFonts w:ascii="Times New Roman" w:hAnsi="Times New Roman" w:cs="Times New Roman"/>
        </w:rPr>
        <w:t>Zamawiający nie wymaga zabezpieczenia należytego wykonania umowy.</w:t>
      </w:r>
    </w:p>
    <w:p w:rsidR="002F777F" w:rsidRPr="00616C54" w:rsidRDefault="002F777F" w:rsidP="002F777F">
      <w:pPr>
        <w:spacing w:after="0" w:line="271" w:lineRule="auto"/>
        <w:jc w:val="both"/>
        <w:rPr>
          <w:rFonts w:ascii="Times New Roman" w:hAnsi="Times New Roman" w:cs="Times New Roman"/>
        </w:rPr>
      </w:pPr>
    </w:p>
    <w:p w:rsidR="002F777F" w:rsidRPr="00FA1BB1" w:rsidRDefault="002F777F" w:rsidP="00FA1BB1">
      <w:pPr>
        <w:tabs>
          <w:tab w:val="left" w:pos="284"/>
        </w:tabs>
        <w:spacing w:after="0" w:line="271" w:lineRule="auto"/>
        <w:rPr>
          <w:rFonts w:ascii="Times New Roman" w:hAnsi="Times New Roman" w:cs="Times New Roman"/>
        </w:rPr>
      </w:pPr>
      <w:r w:rsidRPr="00FA1BB1">
        <w:rPr>
          <w:rFonts w:ascii="Times New Roman" w:hAnsi="Times New Roman" w:cs="Times New Roman"/>
          <w:b/>
        </w:rPr>
        <w:t>XVI</w:t>
      </w:r>
      <w:r w:rsidR="00FA1BB1" w:rsidRPr="00FA1BB1">
        <w:rPr>
          <w:rFonts w:ascii="Times New Roman" w:hAnsi="Times New Roman" w:cs="Times New Roman"/>
          <w:b/>
        </w:rPr>
        <w:t>I</w:t>
      </w:r>
      <w:r w:rsidRPr="00FA1BB1">
        <w:rPr>
          <w:rFonts w:ascii="Times New Roman" w:hAnsi="Times New Roman" w:cs="Times New Roman"/>
          <w:b/>
        </w:rPr>
        <w:t>. Istotne dla stron postanowienia, które zostaną wprowadzone do treści zawieranej umowy</w:t>
      </w:r>
      <w:r w:rsidRPr="00FA1BB1">
        <w:rPr>
          <w:rFonts w:ascii="Times New Roman" w:hAnsi="Times New Roman" w:cs="Times New Roman"/>
          <w:b/>
        </w:rPr>
        <w:br/>
      </w:r>
      <w:r w:rsidRPr="00FA1BB1">
        <w:rPr>
          <w:rFonts w:ascii="Times New Roman" w:hAnsi="Times New Roman" w:cs="Times New Roman"/>
        </w:rPr>
        <w:t xml:space="preserve">1. Umowa w sprawie realizacji zamówienia publicznego zawarta zostanie z </w:t>
      </w:r>
      <w:proofErr w:type="gramStart"/>
      <w:r w:rsidRPr="00FA1BB1">
        <w:rPr>
          <w:rFonts w:ascii="Times New Roman" w:hAnsi="Times New Roman" w:cs="Times New Roman"/>
        </w:rPr>
        <w:t xml:space="preserve">uwzględnieniem </w:t>
      </w:r>
      <w:r w:rsidR="00FA1BB1">
        <w:rPr>
          <w:rFonts w:ascii="Times New Roman" w:hAnsi="Times New Roman" w:cs="Times New Roman"/>
        </w:rPr>
        <w:t xml:space="preserve"> </w:t>
      </w:r>
      <w:r w:rsidR="00FA1BB1">
        <w:rPr>
          <w:rFonts w:ascii="Times New Roman" w:hAnsi="Times New Roman" w:cs="Times New Roman"/>
        </w:rPr>
        <w:tab/>
      </w:r>
      <w:r w:rsidRPr="00FA1BB1">
        <w:rPr>
          <w:rFonts w:ascii="Times New Roman" w:hAnsi="Times New Roman" w:cs="Times New Roman"/>
        </w:rPr>
        <w:t>postanowień</w:t>
      </w:r>
      <w:proofErr w:type="gramEnd"/>
      <w:r w:rsidRPr="00FA1BB1">
        <w:rPr>
          <w:rFonts w:ascii="Times New Roman" w:hAnsi="Times New Roman" w:cs="Times New Roman"/>
        </w:rPr>
        <w:t xml:space="preserve"> wynikających z treści niniejszej specyfikacji warunków zamówienia oraz danych </w:t>
      </w:r>
      <w:r w:rsidR="00FA1BB1">
        <w:rPr>
          <w:rFonts w:ascii="Times New Roman" w:hAnsi="Times New Roman" w:cs="Times New Roman"/>
        </w:rPr>
        <w:tab/>
      </w:r>
      <w:r w:rsidRPr="00FA1BB1">
        <w:rPr>
          <w:rFonts w:ascii="Times New Roman" w:hAnsi="Times New Roman" w:cs="Times New Roman"/>
        </w:rPr>
        <w:t>zawartych w ofercie.</w:t>
      </w:r>
      <w:r w:rsidRPr="00FA1BB1">
        <w:rPr>
          <w:rFonts w:ascii="Times New Roman" w:hAnsi="Times New Roman" w:cs="Times New Roman"/>
        </w:rPr>
        <w:br/>
        <w:t>2. Postanowienia umowy zawarto we wzorze umowy, który stanowi załącznik do SWZ.</w:t>
      </w:r>
    </w:p>
    <w:p w:rsidR="002F777F" w:rsidRPr="00FA1BB1" w:rsidRDefault="00FA1BB1" w:rsidP="00FA1BB1">
      <w:pPr>
        <w:tabs>
          <w:tab w:val="left" w:pos="284"/>
        </w:tabs>
        <w:spacing w:after="0" w:line="271" w:lineRule="auto"/>
        <w:rPr>
          <w:rFonts w:ascii="Times New Roman" w:hAnsi="Times New Roman" w:cs="Times New Roman"/>
        </w:rPr>
      </w:pPr>
      <w:r>
        <w:rPr>
          <w:rFonts w:ascii="Times New Roman" w:eastAsia="Times New Roman" w:hAnsi="Times New Roman" w:cs="Times New Roman"/>
        </w:rPr>
        <w:lastRenderedPageBreak/>
        <w:t xml:space="preserve">3. </w:t>
      </w:r>
      <w:r w:rsidR="002F777F" w:rsidRPr="00FA1BB1">
        <w:rPr>
          <w:rFonts w:ascii="Times New Roman" w:eastAsia="Times New Roman" w:hAnsi="Times New Roman" w:cs="Times New Roman"/>
        </w:rPr>
        <w:t xml:space="preserve">Zakres zmian umowy został </w:t>
      </w:r>
      <w:r w:rsidR="002F777F" w:rsidRPr="00FA1BB1">
        <w:rPr>
          <w:rFonts w:ascii="Times New Roman" w:hAnsi="Times New Roman" w:cs="Times New Roman"/>
        </w:rPr>
        <w:t xml:space="preserve">szczegółowo opisany we wzorze umowy stanowiącym </w:t>
      </w:r>
      <w:r w:rsidR="002F777F" w:rsidRPr="00FA1BB1">
        <w:rPr>
          <w:rFonts w:ascii="Times New Roman" w:hAnsi="Times New Roman" w:cs="Times New Roman"/>
          <w:b/>
        </w:rPr>
        <w:t xml:space="preserve">załącznik </w:t>
      </w:r>
      <w:r w:rsidR="002F777F" w:rsidRPr="00FA1BB1">
        <w:rPr>
          <w:rFonts w:ascii="Times New Roman" w:hAnsi="Times New Roman" w:cs="Times New Roman"/>
        </w:rPr>
        <w:t xml:space="preserve">do </w:t>
      </w:r>
      <w:r>
        <w:rPr>
          <w:rFonts w:ascii="Times New Roman" w:hAnsi="Times New Roman" w:cs="Times New Roman"/>
        </w:rPr>
        <w:tab/>
      </w:r>
      <w:r w:rsidR="002F777F" w:rsidRPr="00FA1BB1">
        <w:rPr>
          <w:rFonts w:ascii="Times New Roman" w:hAnsi="Times New Roman" w:cs="Times New Roman"/>
        </w:rPr>
        <w:t>SWZ.</w:t>
      </w:r>
    </w:p>
    <w:p w:rsidR="002F777F" w:rsidRPr="00616C54" w:rsidRDefault="002F777F" w:rsidP="002F777F">
      <w:pPr>
        <w:spacing w:after="0" w:line="271" w:lineRule="auto"/>
        <w:rPr>
          <w:rFonts w:ascii="Times New Roman" w:hAnsi="Times New Roman" w:cs="Times New Roman"/>
        </w:rPr>
      </w:pPr>
    </w:p>
    <w:p w:rsidR="002F777F" w:rsidRPr="00616C54" w:rsidRDefault="002F777F" w:rsidP="002F777F">
      <w:pPr>
        <w:spacing w:after="0" w:line="271" w:lineRule="auto"/>
        <w:jc w:val="both"/>
        <w:rPr>
          <w:rFonts w:ascii="Times New Roman" w:hAnsi="Times New Roman" w:cs="Times New Roman"/>
        </w:rPr>
      </w:pPr>
    </w:p>
    <w:p w:rsidR="002F777F" w:rsidRPr="00616C54" w:rsidRDefault="002F777F" w:rsidP="002F777F">
      <w:pPr>
        <w:spacing w:after="0" w:line="271" w:lineRule="auto"/>
        <w:jc w:val="both"/>
        <w:rPr>
          <w:rFonts w:ascii="Times New Roman" w:hAnsi="Times New Roman" w:cs="Times New Roman"/>
          <w:b/>
        </w:rPr>
      </w:pPr>
      <w:r w:rsidRPr="00616C54">
        <w:rPr>
          <w:rFonts w:ascii="Times New Roman" w:hAnsi="Times New Roman" w:cs="Times New Roman"/>
          <w:b/>
        </w:rPr>
        <w:t>XVIII. Pouczenie o środkach ochrony prawnej.</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Odwołanie przysługuje od:</w:t>
      </w:r>
    </w:p>
    <w:p w:rsidR="002F777F" w:rsidRPr="00616C54" w:rsidRDefault="002F777F" w:rsidP="00807E5D">
      <w:pPr>
        <w:pStyle w:val="Akapitzlist"/>
        <w:numPr>
          <w:ilvl w:val="0"/>
          <w:numId w:val="32"/>
        </w:numPr>
        <w:spacing w:after="0" w:line="271" w:lineRule="auto"/>
        <w:ind w:left="709" w:hanging="283"/>
        <w:jc w:val="both"/>
        <w:rPr>
          <w:rFonts w:ascii="Times New Roman" w:hAnsi="Times New Roman" w:cs="Times New Roman"/>
        </w:rPr>
      </w:pPr>
      <w:proofErr w:type="gramStart"/>
      <w:r w:rsidRPr="00616C54">
        <w:rPr>
          <w:rFonts w:ascii="Times New Roman" w:hAnsi="Times New Roman" w:cs="Times New Roman"/>
        </w:rPr>
        <w:t>niezgodnej</w:t>
      </w:r>
      <w:proofErr w:type="gramEnd"/>
      <w:r w:rsidRPr="00616C54">
        <w:rPr>
          <w:rFonts w:ascii="Times New Roman" w:hAnsi="Times New Roman" w:cs="Times New Roman"/>
        </w:rPr>
        <w:t xml:space="preserve"> z przepisami ustawy czynności zamawiającego, podjętej w postępowaniu o udzielenie zamówienia, w tym na projektowane postanowienie umowy; </w:t>
      </w:r>
    </w:p>
    <w:p w:rsidR="002F777F" w:rsidRPr="00616C54" w:rsidRDefault="002F777F" w:rsidP="00807E5D">
      <w:pPr>
        <w:pStyle w:val="Akapitzlist"/>
        <w:numPr>
          <w:ilvl w:val="0"/>
          <w:numId w:val="32"/>
        </w:numPr>
        <w:spacing w:after="0" w:line="271" w:lineRule="auto"/>
        <w:ind w:left="709" w:hanging="283"/>
        <w:jc w:val="both"/>
        <w:rPr>
          <w:rFonts w:ascii="Times New Roman" w:hAnsi="Times New Roman" w:cs="Times New Roman"/>
        </w:rPr>
      </w:pPr>
      <w:r w:rsidRPr="00616C54">
        <w:rPr>
          <w:rFonts w:ascii="Times New Roman" w:hAnsi="Times New Roman" w:cs="Times New Roman"/>
        </w:rPr>
        <w:t xml:space="preserve">zaniechanie czynności w postępowaniu o udzielenie </w:t>
      </w:r>
      <w:proofErr w:type="gramStart"/>
      <w:r w:rsidRPr="00616C54">
        <w:rPr>
          <w:rFonts w:ascii="Times New Roman" w:hAnsi="Times New Roman" w:cs="Times New Roman"/>
        </w:rPr>
        <w:t>zamówienia do której</w:t>
      </w:r>
      <w:proofErr w:type="gramEnd"/>
      <w:r w:rsidRPr="00616C54">
        <w:rPr>
          <w:rFonts w:ascii="Times New Roman" w:hAnsi="Times New Roman" w:cs="Times New Roman"/>
        </w:rPr>
        <w:t xml:space="preserve"> zamawiający był obowiązany na podstawie ustawy; </w:t>
      </w:r>
    </w:p>
    <w:p w:rsidR="002F777F" w:rsidRPr="00616C54" w:rsidRDefault="002F777F" w:rsidP="00807E5D">
      <w:pPr>
        <w:pStyle w:val="Akapitzlist"/>
        <w:numPr>
          <w:ilvl w:val="0"/>
          <w:numId w:val="32"/>
        </w:numPr>
        <w:spacing w:after="0" w:line="271" w:lineRule="auto"/>
        <w:ind w:left="709" w:hanging="283"/>
        <w:jc w:val="both"/>
        <w:rPr>
          <w:rFonts w:ascii="Times New Roman" w:hAnsi="Times New Roman" w:cs="Times New Roman"/>
        </w:rPr>
      </w:pPr>
      <w:r w:rsidRPr="00616C54">
        <w:rPr>
          <w:rFonts w:ascii="Times New Roman" w:hAnsi="Times New Roman" w:cs="Times New Roman"/>
        </w:rPr>
        <w:t xml:space="preserve">zaniechanie przeprowadzenia postępowania o udzielenie </w:t>
      </w:r>
      <w:proofErr w:type="gramStart"/>
      <w:r w:rsidRPr="00616C54">
        <w:rPr>
          <w:rFonts w:ascii="Times New Roman" w:hAnsi="Times New Roman" w:cs="Times New Roman"/>
        </w:rPr>
        <w:t>zamówienia mimo że</w:t>
      </w:r>
      <w:proofErr w:type="gramEnd"/>
      <w:r w:rsidRPr="00616C54">
        <w:rPr>
          <w:rFonts w:ascii="Times New Roman" w:hAnsi="Times New Roman" w:cs="Times New Roman"/>
        </w:rPr>
        <w:t xml:space="preserve"> zamawiający był do tego obowiązany. </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Odwołanie wnosi się do Prezesa Krajowej Izby Odwoławczej. Kopię odwołania Odwołujący przekazuje zamawiającemu przed upływem terminu do wniesienia odwołania w taki sposób, aby mógł on zapoznać się z jego treścią przed upływem tego terminu.</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Odwołanie wnosi się w terminie:</w:t>
      </w:r>
    </w:p>
    <w:p w:rsidR="002F777F" w:rsidRPr="00616C54" w:rsidRDefault="002F777F" w:rsidP="00807E5D">
      <w:pPr>
        <w:pStyle w:val="Akapitzlist"/>
        <w:numPr>
          <w:ilvl w:val="0"/>
          <w:numId w:val="33"/>
        </w:numPr>
        <w:spacing w:after="0" w:line="271" w:lineRule="auto"/>
        <w:jc w:val="both"/>
        <w:rPr>
          <w:rFonts w:ascii="Times New Roman" w:hAnsi="Times New Roman" w:cs="Times New Roman"/>
        </w:rPr>
      </w:pPr>
      <w:r w:rsidRPr="00616C54">
        <w:rPr>
          <w:rFonts w:ascii="Times New Roman" w:hAnsi="Times New Roman" w:cs="Times New Roman"/>
        </w:rPr>
        <w:t>5 dni od dnia przesłania informacji o czynności zamawiającego stanowiącej podstawę jego wniesienia, jeżeli zostało ono przesłane przy użyciu środków komunikacji elektronicznej, lub</w:t>
      </w:r>
    </w:p>
    <w:p w:rsidR="002F777F" w:rsidRPr="00616C54" w:rsidRDefault="002F777F" w:rsidP="00807E5D">
      <w:pPr>
        <w:pStyle w:val="Akapitzlist"/>
        <w:numPr>
          <w:ilvl w:val="0"/>
          <w:numId w:val="33"/>
        </w:numPr>
        <w:spacing w:after="0" w:line="271" w:lineRule="auto"/>
        <w:jc w:val="both"/>
        <w:rPr>
          <w:rFonts w:ascii="Times New Roman" w:hAnsi="Times New Roman" w:cs="Times New Roman"/>
        </w:rPr>
      </w:pPr>
      <w:r w:rsidRPr="00616C54">
        <w:rPr>
          <w:rFonts w:ascii="Times New Roman" w:hAnsi="Times New Roman" w:cs="Times New Roman"/>
        </w:rPr>
        <w:t xml:space="preserve">10 dni od dnia przesłania informacji o czynności zamawiającego stanowiącej podstawę jego wniesienia, jeżeli zostało ono przesłane w inny sposób niż określono w </w:t>
      </w:r>
      <w:proofErr w:type="spellStart"/>
      <w:r w:rsidRPr="00616C54">
        <w:rPr>
          <w:rFonts w:ascii="Times New Roman" w:hAnsi="Times New Roman" w:cs="Times New Roman"/>
        </w:rPr>
        <w:t>ppkt</w:t>
      </w:r>
      <w:proofErr w:type="spellEnd"/>
      <w:r w:rsidRPr="00616C54">
        <w:rPr>
          <w:rFonts w:ascii="Times New Roman" w:hAnsi="Times New Roman" w:cs="Times New Roman"/>
        </w:rPr>
        <w:t>. 1),</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 xml:space="preserve">Odwołanie wobec treści ogłoszenia o zamówieniu lub wobec treści dokumentów </w:t>
      </w:r>
      <w:proofErr w:type="gramStart"/>
      <w:r w:rsidRPr="00616C54">
        <w:rPr>
          <w:rFonts w:ascii="Times New Roman" w:hAnsi="Times New Roman" w:cs="Times New Roman"/>
        </w:rPr>
        <w:t>zamówienia  wnosi</w:t>
      </w:r>
      <w:proofErr w:type="gramEnd"/>
      <w:r w:rsidRPr="00616C54">
        <w:rPr>
          <w:rFonts w:ascii="Times New Roman" w:hAnsi="Times New Roman" w:cs="Times New Roman"/>
        </w:rPr>
        <w:t xml:space="preserve"> się w terminie 5 dni od dnia zamieszczenia ogłoszenia w Biuletynie Zamówień Publicznych lub specyfikacji warunków zamówienia na stronie internetowej zamawiającego -  </w:t>
      </w:r>
      <w:hyperlink r:id="rId41">
        <w:r w:rsidRPr="00616C54">
          <w:rPr>
            <w:rStyle w:val="czeinternetowe"/>
            <w:rFonts w:ascii="Times New Roman" w:hAnsi="Times New Roman" w:cs="Times New Roman"/>
          </w:rPr>
          <w:t>https://platformazakupowa.pl/pn/wolow</w:t>
        </w:r>
      </w:hyperlink>
      <w:r w:rsidRPr="00616C54">
        <w:rPr>
          <w:rFonts w:ascii="Times New Roman" w:hAnsi="Times New Roman" w:cs="Times New Roman"/>
        </w:rPr>
        <w:t>.</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Jeżeli zamawiający mimo takiego obowiązku nie przesłał wykonawcy zawiadomienia o wyborze oferty najkorzystniejszej odwołanie wnosi się nie później niż w terminie:</w:t>
      </w:r>
    </w:p>
    <w:p w:rsidR="002F777F" w:rsidRPr="00616C54" w:rsidRDefault="002F777F" w:rsidP="00807E5D">
      <w:pPr>
        <w:pStyle w:val="Akapitzlist"/>
        <w:numPr>
          <w:ilvl w:val="0"/>
          <w:numId w:val="34"/>
        </w:numPr>
        <w:spacing w:after="0" w:line="271" w:lineRule="auto"/>
        <w:jc w:val="both"/>
        <w:rPr>
          <w:rFonts w:ascii="Times New Roman" w:hAnsi="Times New Roman" w:cs="Times New Roman"/>
        </w:rPr>
      </w:pPr>
      <w:r w:rsidRPr="00616C54">
        <w:rPr>
          <w:rFonts w:ascii="Times New Roman" w:hAnsi="Times New Roman" w:cs="Times New Roman"/>
        </w:rPr>
        <w:t>15 dni od dnia zamieszczenia w Biuletynie Zamówień Publicznych ogłoszenia o udzieleniu zamówienia.</w:t>
      </w:r>
    </w:p>
    <w:p w:rsidR="002F777F" w:rsidRPr="00616C54" w:rsidRDefault="002F777F" w:rsidP="00807E5D">
      <w:pPr>
        <w:pStyle w:val="Akapitzlist"/>
        <w:numPr>
          <w:ilvl w:val="0"/>
          <w:numId w:val="34"/>
        </w:numPr>
        <w:spacing w:after="0" w:line="271" w:lineRule="auto"/>
        <w:jc w:val="both"/>
        <w:rPr>
          <w:rFonts w:ascii="Times New Roman" w:hAnsi="Times New Roman" w:cs="Times New Roman"/>
        </w:rPr>
      </w:pPr>
      <w:r w:rsidRPr="00616C54">
        <w:rPr>
          <w:rFonts w:ascii="Times New Roman" w:hAnsi="Times New Roman" w:cs="Times New Roman"/>
        </w:rPr>
        <w:t>1 miesiąca od dnia zawarcia umowy, jeżeli zamawiający nie zamieścił w Biuletynie Zamówień Publicznych ogłoszenia o udzieleniu zamówienia.</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 xml:space="preserve">Odwołanie wnosi się do Prezesa Krajowej Izby Odwoławczej w formie pisemnej albo w formie elektronicznej albo w postaci elektronicznej, z </w:t>
      </w:r>
      <w:proofErr w:type="gramStart"/>
      <w:r w:rsidRPr="00616C54">
        <w:rPr>
          <w:rFonts w:ascii="Times New Roman" w:hAnsi="Times New Roman" w:cs="Times New Roman"/>
        </w:rPr>
        <w:t>tym że</w:t>
      </w:r>
      <w:proofErr w:type="gramEnd"/>
      <w:r w:rsidRPr="00616C54">
        <w:rPr>
          <w:rFonts w:ascii="Times New Roman" w:hAnsi="Times New Roman" w:cs="Times New Roman"/>
        </w:rPr>
        <w:t xml:space="preserve"> odwołanie i przystąpienie do postępowania odwoławczego, wniesione w postaci elektronicznej, wymagają opatrzenia podpisem zaufanym. Pisma w formie pisemnej wnosi się za pośrednictwem operatora pocztowego, w rozumieniu </w:t>
      </w:r>
      <w:r w:rsidRPr="00616C54">
        <w:rPr>
          <w:rFonts w:ascii="Times New Roman" w:hAnsi="Times New Roman" w:cs="Times New Roman"/>
        </w:rPr>
        <w:lastRenderedPageBreak/>
        <w:t>ustawy z Prawo pocztowe, osobiście, za pośrednictwem posłańca, a pisma w postaci elektronicznej wnosi się przy użyciu środków komunikacji elektronicznej</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Pozostałe informacje dotyczące środków ochrony prawnej znajdują się w Dziale IX Prawa zamówień publicznych "Środki ochrony prawnej", art. od 505 do 590.</w:t>
      </w:r>
    </w:p>
    <w:p w:rsidR="002F777F" w:rsidRPr="00616C54" w:rsidRDefault="002F777F" w:rsidP="002F777F">
      <w:pPr>
        <w:spacing w:after="0" w:line="271" w:lineRule="auto"/>
        <w:jc w:val="both"/>
        <w:rPr>
          <w:rFonts w:ascii="Times New Roman" w:hAnsi="Times New Roman" w:cs="Times New Roman"/>
        </w:rPr>
      </w:pPr>
    </w:p>
    <w:p w:rsidR="002F777F" w:rsidRPr="00616C54" w:rsidRDefault="002F777F" w:rsidP="002F777F">
      <w:pPr>
        <w:spacing w:after="0" w:line="271" w:lineRule="auto"/>
        <w:jc w:val="both"/>
        <w:rPr>
          <w:rFonts w:ascii="Times New Roman" w:hAnsi="Times New Roman" w:cs="Times New Roman"/>
          <w:b/>
        </w:rPr>
      </w:pPr>
      <w:r w:rsidRPr="00616C54">
        <w:rPr>
          <w:rFonts w:ascii="Times New Roman" w:hAnsi="Times New Roman" w:cs="Times New Roman"/>
          <w:b/>
        </w:rPr>
        <w:t>XIX. Postanowienia końcowe</w:t>
      </w:r>
    </w:p>
    <w:p w:rsidR="002F777F" w:rsidRPr="00616C54" w:rsidRDefault="002F777F" w:rsidP="00807E5D">
      <w:pPr>
        <w:pStyle w:val="Akapitzlist"/>
        <w:numPr>
          <w:ilvl w:val="0"/>
          <w:numId w:val="10"/>
        </w:numPr>
        <w:spacing w:after="0" w:line="271" w:lineRule="auto"/>
        <w:jc w:val="both"/>
        <w:rPr>
          <w:rFonts w:ascii="Times New Roman" w:hAnsi="Times New Roman" w:cs="Times New Roman"/>
        </w:rPr>
      </w:pPr>
      <w:r w:rsidRPr="00616C54">
        <w:rPr>
          <w:rFonts w:ascii="Times New Roman" w:hAnsi="Times New Roman" w:cs="Times New Roman"/>
        </w:rPr>
        <w:t>Uczestnicy postępowania mają prawo wglądu do treści protokołu postępowania oraz do załączników do protokołu. Protokół postępowania jest jawny i udostępniany na wniosek.</w:t>
      </w:r>
    </w:p>
    <w:p w:rsidR="002F777F" w:rsidRPr="00616C54" w:rsidRDefault="002F777F" w:rsidP="00807E5D">
      <w:pPr>
        <w:pStyle w:val="Akapitzlist"/>
        <w:numPr>
          <w:ilvl w:val="0"/>
          <w:numId w:val="10"/>
        </w:numPr>
        <w:spacing w:after="0" w:line="271" w:lineRule="auto"/>
        <w:jc w:val="both"/>
        <w:rPr>
          <w:rFonts w:ascii="Times New Roman" w:hAnsi="Times New Roman" w:cs="Times New Roman"/>
        </w:rPr>
      </w:pPr>
      <w:r w:rsidRPr="00616C54">
        <w:rPr>
          <w:rFonts w:ascii="Times New Roman" w:hAnsi="Times New Roman" w:cs="Times New Roman"/>
        </w:rPr>
        <w:t>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rsidR="002F777F" w:rsidRPr="00616C54" w:rsidRDefault="002F777F" w:rsidP="00807E5D">
      <w:pPr>
        <w:pStyle w:val="Akapitzlist"/>
        <w:numPr>
          <w:ilvl w:val="0"/>
          <w:numId w:val="10"/>
        </w:numPr>
        <w:spacing w:after="0" w:line="271" w:lineRule="auto"/>
        <w:jc w:val="both"/>
        <w:rPr>
          <w:rFonts w:ascii="Times New Roman" w:hAnsi="Times New Roman" w:cs="Times New Roman"/>
        </w:rPr>
      </w:pPr>
      <w:r w:rsidRPr="00616C54">
        <w:rPr>
          <w:rFonts w:ascii="Times New Roman" w:hAnsi="Times New Roman" w:cs="Times New Roman"/>
        </w:rPr>
        <w:t xml:space="preserve">Załączniki do protokołu postępowania udostępnia się po dokonaniu wyboru najkorzystniejszej oferty albo unieważnieniu postępowania, z </w:t>
      </w:r>
      <w:proofErr w:type="gramStart"/>
      <w:r w:rsidRPr="00616C54">
        <w:rPr>
          <w:rFonts w:ascii="Times New Roman" w:hAnsi="Times New Roman" w:cs="Times New Roman"/>
        </w:rPr>
        <w:t>tym że</w:t>
      </w:r>
      <w:proofErr w:type="gramEnd"/>
      <w:r w:rsidRPr="00616C54">
        <w:rPr>
          <w:rFonts w:ascii="Times New Roman" w:hAnsi="Times New Roman" w:cs="Times New Roman"/>
        </w:rPr>
        <w:t xml:space="preserve"> oferty wraz z załącznikami, udostępnia się niezwłocznie po otwarciu ofert, nie później jednak niż w terminie 3 dni od dnia ich otwarcia.</w:t>
      </w:r>
    </w:p>
    <w:p w:rsidR="002F777F" w:rsidRPr="00616C54" w:rsidRDefault="002F777F" w:rsidP="00807E5D">
      <w:pPr>
        <w:pStyle w:val="Akapitzlist"/>
        <w:numPr>
          <w:ilvl w:val="0"/>
          <w:numId w:val="10"/>
        </w:numPr>
        <w:spacing w:after="0" w:line="271" w:lineRule="auto"/>
        <w:jc w:val="both"/>
        <w:rPr>
          <w:rFonts w:ascii="Times New Roman" w:hAnsi="Times New Roman" w:cs="Times New Roman"/>
        </w:rPr>
      </w:pPr>
      <w:r w:rsidRPr="00616C54">
        <w:rPr>
          <w:rFonts w:ascii="Times New Roman" w:hAnsi="Times New Roman" w:cs="Times New Roman"/>
        </w:rPr>
        <w:t>Udostępnienie dokumentów odbywać się będzie wg poniższych zasad:</w:t>
      </w:r>
    </w:p>
    <w:p w:rsidR="002F777F" w:rsidRPr="00616C54" w:rsidRDefault="002F777F" w:rsidP="00807E5D">
      <w:pPr>
        <w:pStyle w:val="Akapitzlist"/>
        <w:numPr>
          <w:ilvl w:val="0"/>
          <w:numId w:val="11"/>
        </w:numPr>
        <w:spacing w:after="0" w:line="271" w:lineRule="auto"/>
        <w:ind w:left="993"/>
        <w:jc w:val="both"/>
        <w:rPr>
          <w:rFonts w:ascii="Times New Roman" w:hAnsi="Times New Roman" w:cs="Times New Roman"/>
        </w:rPr>
      </w:pPr>
      <w:proofErr w:type="gramStart"/>
      <w:r w:rsidRPr="00616C54">
        <w:rPr>
          <w:rFonts w:ascii="Times New Roman" w:hAnsi="Times New Roman" w:cs="Times New Roman"/>
        </w:rPr>
        <w:t>zamawiający</w:t>
      </w:r>
      <w:proofErr w:type="gramEnd"/>
      <w:r w:rsidRPr="00616C54">
        <w:rPr>
          <w:rFonts w:ascii="Times New Roman" w:hAnsi="Times New Roman" w:cs="Times New Roman"/>
        </w:rPr>
        <w:t xml:space="preserve"> udostępnia wskazane dokumenty na wniosek,</w:t>
      </w:r>
    </w:p>
    <w:p w:rsidR="002F777F" w:rsidRPr="00616C54" w:rsidRDefault="002F777F" w:rsidP="00807E5D">
      <w:pPr>
        <w:pStyle w:val="Akapitzlist"/>
        <w:numPr>
          <w:ilvl w:val="0"/>
          <w:numId w:val="11"/>
        </w:numPr>
        <w:spacing w:after="0" w:line="271" w:lineRule="auto"/>
        <w:ind w:left="993"/>
        <w:jc w:val="both"/>
        <w:rPr>
          <w:rFonts w:ascii="Times New Roman" w:hAnsi="Times New Roman" w:cs="Times New Roman"/>
        </w:rPr>
      </w:pPr>
      <w:proofErr w:type="gramStart"/>
      <w:r w:rsidRPr="00616C54">
        <w:rPr>
          <w:rFonts w:ascii="Times New Roman" w:hAnsi="Times New Roman" w:cs="Times New Roman"/>
        </w:rPr>
        <w:t>udostępnianie</w:t>
      </w:r>
      <w:proofErr w:type="gramEnd"/>
      <w:r w:rsidRPr="00616C54">
        <w:rPr>
          <w:rFonts w:ascii="Times New Roman" w:hAnsi="Times New Roman" w:cs="Times New Roman"/>
        </w:rPr>
        <w:t xml:space="preserve"> protokołu postępowania lub załączników do protokołu postępowania następuje, co do zasady, przy użyciu środków komunikacji elektronicznej.</w:t>
      </w:r>
    </w:p>
    <w:p w:rsidR="002F777F" w:rsidRPr="00616C54" w:rsidRDefault="002F777F" w:rsidP="00807E5D">
      <w:pPr>
        <w:pStyle w:val="Akapitzlist"/>
        <w:numPr>
          <w:ilvl w:val="0"/>
          <w:numId w:val="10"/>
        </w:numPr>
        <w:spacing w:after="0" w:line="271" w:lineRule="auto"/>
        <w:jc w:val="both"/>
        <w:rPr>
          <w:rFonts w:ascii="Times New Roman" w:hAnsi="Times New Roman" w:cs="Times New Roman"/>
        </w:rPr>
      </w:pPr>
      <w:r w:rsidRPr="00616C54">
        <w:rPr>
          <w:rFonts w:ascii="Times New Roman" w:hAnsi="Times New Roman" w:cs="Times New Roman"/>
        </w:rPr>
        <w:t xml:space="preserve">W sprawach nieuregulowanych zastosowanie mają przepisy ustawy Prawo zamówień publicznych oraz Rozporządzenia Ministra Rozwoju, Pracy i Technologii z dnia 18 12.2020 </w:t>
      </w:r>
      <w:proofErr w:type="gramStart"/>
      <w:r w:rsidRPr="00616C54">
        <w:rPr>
          <w:rFonts w:ascii="Times New Roman" w:hAnsi="Times New Roman" w:cs="Times New Roman"/>
        </w:rPr>
        <w:t>w</w:t>
      </w:r>
      <w:proofErr w:type="gramEnd"/>
      <w:r w:rsidRPr="00616C54">
        <w:rPr>
          <w:rFonts w:ascii="Times New Roman" w:hAnsi="Times New Roman" w:cs="Times New Roman"/>
        </w:rPr>
        <w:t xml:space="preserve"> sprawie protokołów postępowania oraz dokumentacji postępowania o udzielenie zamówienia publicznego (Dz. U. </w:t>
      </w:r>
      <w:proofErr w:type="gramStart"/>
      <w:r w:rsidRPr="00616C54">
        <w:rPr>
          <w:rFonts w:ascii="Times New Roman" w:hAnsi="Times New Roman" w:cs="Times New Roman"/>
        </w:rPr>
        <w:t>z</w:t>
      </w:r>
      <w:proofErr w:type="gramEnd"/>
      <w:r w:rsidRPr="00616C54">
        <w:rPr>
          <w:rFonts w:ascii="Times New Roman" w:hAnsi="Times New Roman" w:cs="Times New Roman"/>
        </w:rPr>
        <w:t xml:space="preserve"> 2020 r. poz. 2434).</w:t>
      </w:r>
    </w:p>
    <w:p w:rsidR="002F777F" w:rsidRPr="00616C54" w:rsidRDefault="002F777F" w:rsidP="00807E5D">
      <w:pPr>
        <w:pStyle w:val="Akapitzlist"/>
        <w:numPr>
          <w:ilvl w:val="0"/>
          <w:numId w:val="10"/>
        </w:numPr>
        <w:spacing w:after="0" w:line="271" w:lineRule="auto"/>
        <w:jc w:val="both"/>
        <w:rPr>
          <w:rFonts w:ascii="Times New Roman" w:hAnsi="Times New Roman" w:cs="Times New Roman"/>
        </w:rPr>
      </w:pPr>
      <w:r w:rsidRPr="00616C54">
        <w:rPr>
          <w:rFonts w:ascii="Times New Roman" w:hAnsi="Times New Roman" w:cs="Times New Roman"/>
        </w:rPr>
        <w:t>Zamawiający nie przewiduje zwrotu kosztów udziału w postępowaniu.</w:t>
      </w:r>
    </w:p>
    <w:p w:rsidR="002F777F" w:rsidRPr="00616C54" w:rsidRDefault="002F777F" w:rsidP="002F777F">
      <w:pPr>
        <w:spacing w:after="0" w:line="271" w:lineRule="auto"/>
        <w:jc w:val="both"/>
        <w:rPr>
          <w:rFonts w:ascii="Times New Roman" w:hAnsi="Times New Roman" w:cs="Times New Roman"/>
          <w:b/>
        </w:rPr>
      </w:pPr>
    </w:p>
    <w:p w:rsidR="00305380" w:rsidRPr="00616C54" w:rsidRDefault="00305380" w:rsidP="008041AA">
      <w:pPr>
        <w:pStyle w:val="NormalnyWeb"/>
        <w:tabs>
          <w:tab w:val="left" w:pos="567"/>
        </w:tabs>
        <w:spacing w:beforeAutospacing="0" w:line="240" w:lineRule="auto"/>
        <w:textAlignment w:val="baseline"/>
        <w:rPr>
          <w:b/>
          <w:sz w:val="22"/>
          <w:szCs w:val="22"/>
        </w:rPr>
      </w:pPr>
    </w:p>
    <w:p w:rsidR="00305380" w:rsidRPr="00616C54" w:rsidRDefault="00305380" w:rsidP="008041AA">
      <w:pPr>
        <w:pStyle w:val="NormalnyWeb"/>
        <w:tabs>
          <w:tab w:val="left" w:pos="567"/>
        </w:tabs>
        <w:spacing w:beforeAutospacing="0" w:line="240" w:lineRule="auto"/>
        <w:textAlignment w:val="baseline"/>
        <w:rPr>
          <w:b/>
          <w:sz w:val="22"/>
          <w:szCs w:val="22"/>
        </w:rPr>
      </w:pPr>
    </w:p>
    <w:p w:rsidR="00616C54" w:rsidRPr="009015EF" w:rsidRDefault="00616C54" w:rsidP="00616C54">
      <w:pPr>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XX. Załączniki</w:t>
      </w:r>
    </w:p>
    <w:p w:rsidR="00616C54" w:rsidRPr="009015EF" w:rsidRDefault="00616C54" w:rsidP="00616C54">
      <w:pPr>
        <w:spacing w:after="0" w:line="264" w:lineRule="auto"/>
        <w:jc w:val="both"/>
        <w:rPr>
          <w:rFonts w:ascii="Times New Roman" w:hAnsi="Times New Roman" w:cs="Times New Roman"/>
          <w:sz w:val="23"/>
          <w:szCs w:val="23"/>
          <w:u w:val="single"/>
        </w:rPr>
      </w:pPr>
      <w:r w:rsidRPr="009015EF">
        <w:rPr>
          <w:rFonts w:ascii="Times New Roman" w:hAnsi="Times New Roman" w:cs="Times New Roman"/>
          <w:sz w:val="23"/>
          <w:szCs w:val="23"/>
          <w:u w:val="single"/>
        </w:rPr>
        <w:t>Załączniki składające się na integralną cześć specyfikacji:</w:t>
      </w:r>
    </w:p>
    <w:p w:rsidR="00616C54" w:rsidRPr="009015EF" w:rsidRDefault="00616C54" w:rsidP="00807E5D">
      <w:pPr>
        <w:pStyle w:val="Akapitzlist"/>
        <w:numPr>
          <w:ilvl w:val="0"/>
          <w:numId w:val="44"/>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F</w:t>
      </w:r>
      <w:r w:rsidRPr="009015EF">
        <w:rPr>
          <w:rFonts w:ascii="Times New Roman" w:hAnsi="Times New Roman" w:cs="Times New Roman"/>
          <w:sz w:val="23"/>
          <w:szCs w:val="23"/>
        </w:rPr>
        <w:t xml:space="preserve">ormularz ofertowy </w:t>
      </w:r>
    </w:p>
    <w:p w:rsidR="00616C54" w:rsidRPr="009015EF" w:rsidRDefault="00616C54" w:rsidP="00807E5D">
      <w:pPr>
        <w:pStyle w:val="Akapitzlist"/>
        <w:numPr>
          <w:ilvl w:val="0"/>
          <w:numId w:val="44"/>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O</w:t>
      </w:r>
      <w:r w:rsidRPr="009015EF">
        <w:rPr>
          <w:rFonts w:ascii="Times New Roman" w:hAnsi="Times New Roman" w:cs="Times New Roman"/>
          <w:sz w:val="23"/>
          <w:szCs w:val="23"/>
        </w:rPr>
        <w:t>świadczenie Wykonawcy o spełnianiu warunków udziału w postępowaniu oraz niepodleganiu wykluczeniu,</w:t>
      </w:r>
    </w:p>
    <w:p w:rsidR="00616C54" w:rsidRDefault="00616C54" w:rsidP="00807E5D">
      <w:pPr>
        <w:pStyle w:val="Akapitzlist"/>
        <w:numPr>
          <w:ilvl w:val="0"/>
          <w:numId w:val="44"/>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Z</w:t>
      </w:r>
      <w:r w:rsidRPr="009015EF">
        <w:rPr>
          <w:rFonts w:ascii="Times New Roman" w:hAnsi="Times New Roman" w:cs="Times New Roman"/>
          <w:sz w:val="23"/>
          <w:szCs w:val="23"/>
        </w:rPr>
        <w:t>obowiązanie podmiotu udostępniającego zasoby,</w:t>
      </w:r>
    </w:p>
    <w:p w:rsidR="00616C54" w:rsidRPr="009015EF" w:rsidRDefault="00616C54" w:rsidP="00807E5D">
      <w:pPr>
        <w:pStyle w:val="Akapitzlist"/>
        <w:numPr>
          <w:ilvl w:val="0"/>
          <w:numId w:val="44"/>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Oświadczenie podmiotu udostępniającego zasoby</w:t>
      </w:r>
    </w:p>
    <w:p w:rsidR="00616C54" w:rsidRDefault="00616C54" w:rsidP="00807E5D">
      <w:pPr>
        <w:pStyle w:val="Akapitzlist"/>
        <w:numPr>
          <w:ilvl w:val="0"/>
          <w:numId w:val="44"/>
        </w:numPr>
        <w:tabs>
          <w:tab w:val="clear" w:pos="0"/>
          <w:tab w:val="num" w:pos="426"/>
        </w:tabs>
        <w:spacing w:after="0" w:line="271" w:lineRule="auto"/>
        <w:ind w:left="1843" w:hanging="1417"/>
        <w:jc w:val="both"/>
        <w:rPr>
          <w:rFonts w:ascii="Times New Roman" w:hAnsi="Times New Roman" w:cs="Times New Roman"/>
          <w:sz w:val="23"/>
          <w:szCs w:val="23"/>
        </w:rPr>
      </w:pPr>
      <w:r w:rsidRPr="009015EF">
        <w:rPr>
          <w:rFonts w:ascii="Times New Roman" w:hAnsi="Times New Roman" w:cs="Times New Roman"/>
          <w:sz w:val="23"/>
          <w:szCs w:val="23"/>
        </w:rPr>
        <w:t xml:space="preserve">Oświadczenie składane przez wykonawców wspólnie ubiegających się o udzielenie zamówienia na podstawie art..117 ust. 4 ustawy </w:t>
      </w:r>
      <w:proofErr w:type="spellStart"/>
      <w:r w:rsidRPr="009015EF">
        <w:rPr>
          <w:rFonts w:ascii="Times New Roman" w:hAnsi="Times New Roman" w:cs="Times New Roman"/>
          <w:sz w:val="23"/>
          <w:szCs w:val="23"/>
        </w:rPr>
        <w:t>Pzp</w:t>
      </w:r>
      <w:proofErr w:type="spellEnd"/>
    </w:p>
    <w:p w:rsidR="00616C54" w:rsidRPr="00D91EA5" w:rsidRDefault="00616C54" w:rsidP="00807E5D">
      <w:pPr>
        <w:pStyle w:val="Akapitzlist"/>
        <w:numPr>
          <w:ilvl w:val="0"/>
          <w:numId w:val="44"/>
        </w:numPr>
        <w:tabs>
          <w:tab w:val="clear" w:pos="0"/>
          <w:tab w:val="num" w:pos="426"/>
        </w:tabs>
        <w:spacing w:after="0" w:line="271" w:lineRule="auto"/>
        <w:ind w:left="1843" w:hanging="1417"/>
        <w:jc w:val="both"/>
        <w:rPr>
          <w:rFonts w:ascii="Times New Roman" w:hAnsi="Times New Roman" w:cs="Times New Roman"/>
          <w:sz w:val="23"/>
          <w:szCs w:val="23"/>
        </w:rPr>
      </w:pPr>
      <w:r w:rsidRPr="00D91EA5">
        <w:rPr>
          <w:rFonts w:ascii="Times New Roman" w:hAnsi="Times New Roman" w:cs="Times New Roman"/>
        </w:rPr>
        <w:t>Wykaz osób</w:t>
      </w:r>
    </w:p>
    <w:p w:rsidR="00616C54" w:rsidRPr="00D91EA5" w:rsidRDefault="00616C54" w:rsidP="00807E5D">
      <w:pPr>
        <w:pStyle w:val="Akapitzlist"/>
        <w:numPr>
          <w:ilvl w:val="0"/>
          <w:numId w:val="44"/>
        </w:numPr>
        <w:tabs>
          <w:tab w:val="clear" w:pos="0"/>
          <w:tab w:val="num" w:pos="426"/>
        </w:tabs>
        <w:spacing w:after="0" w:line="271" w:lineRule="auto"/>
        <w:ind w:left="1843" w:hanging="1417"/>
        <w:jc w:val="both"/>
        <w:rPr>
          <w:rFonts w:ascii="Times New Roman" w:hAnsi="Times New Roman" w:cs="Times New Roman"/>
          <w:sz w:val="23"/>
          <w:szCs w:val="23"/>
        </w:rPr>
      </w:pPr>
      <w:r w:rsidRPr="00D91EA5">
        <w:rPr>
          <w:rFonts w:ascii="Times New Roman" w:hAnsi="Times New Roman" w:cs="Times New Roman"/>
        </w:rPr>
        <w:t>Wykaz narzędzi</w:t>
      </w:r>
    </w:p>
    <w:p w:rsidR="00616C54" w:rsidRPr="00D91EA5" w:rsidRDefault="00616C54" w:rsidP="00807E5D">
      <w:pPr>
        <w:pStyle w:val="Akapitzlist"/>
        <w:numPr>
          <w:ilvl w:val="0"/>
          <w:numId w:val="44"/>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W</w:t>
      </w:r>
      <w:r w:rsidRPr="00D91EA5">
        <w:rPr>
          <w:rFonts w:ascii="Times New Roman" w:hAnsi="Times New Roman" w:cs="Times New Roman"/>
          <w:sz w:val="23"/>
          <w:szCs w:val="23"/>
        </w:rPr>
        <w:t>zór umowy</w:t>
      </w:r>
    </w:p>
    <w:p w:rsidR="00305380" w:rsidRPr="00616C54" w:rsidRDefault="00305380" w:rsidP="008041AA">
      <w:pPr>
        <w:pStyle w:val="NormalnyWeb"/>
        <w:tabs>
          <w:tab w:val="left" w:pos="567"/>
        </w:tabs>
        <w:spacing w:beforeAutospacing="0" w:line="240" w:lineRule="auto"/>
        <w:textAlignment w:val="baseline"/>
        <w:rPr>
          <w:b/>
          <w:sz w:val="22"/>
          <w:szCs w:val="22"/>
        </w:rPr>
      </w:pPr>
    </w:p>
    <w:p w:rsidR="006736AA" w:rsidRPr="00616C54" w:rsidRDefault="006736AA" w:rsidP="008041AA">
      <w:pPr>
        <w:spacing w:after="0" w:line="240" w:lineRule="auto"/>
        <w:jc w:val="both"/>
        <w:rPr>
          <w:rFonts w:ascii="Times New Roman" w:hAnsi="Times New Roman" w:cs="Times New Roman"/>
          <w:b/>
        </w:rPr>
      </w:pPr>
    </w:p>
    <w:p w:rsidR="006736AA" w:rsidRPr="00616C54" w:rsidRDefault="006736AA" w:rsidP="00616C54">
      <w:pPr>
        <w:pStyle w:val="Akapitzlist"/>
        <w:spacing w:after="0" w:line="240" w:lineRule="auto"/>
        <w:ind w:left="1843"/>
        <w:jc w:val="both"/>
        <w:rPr>
          <w:rFonts w:ascii="Times New Roman" w:hAnsi="Times New Roman" w:cs="Times New Roman"/>
        </w:rPr>
      </w:pPr>
    </w:p>
    <w:sectPr w:rsidR="006736AA" w:rsidRPr="00616C54" w:rsidSect="006736AA">
      <w:headerReference w:type="default" r:id="rId42"/>
      <w:footerReference w:type="default" r:id="rId43"/>
      <w:pgSz w:w="11906" w:h="16838"/>
      <w:pgMar w:top="1417" w:right="1417" w:bottom="1417" w:left="1417" w:header="708"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18A" w:rsidRDefault="0032118A" w:rsidP="006736AA">
      <w:pPr>
        <w:spacing w:after="0" w:line="240" w:lineRule="auto"/>
      </w:pPr>
      <w:r>
        <w:separator/>
      </w:r>
    </w:p>
  </w:endnote>
  <w:endnote w:type="continuationSeparator" w:id="0">
    <w:p w:rsidR="0032118A" w:rsidRDefault="0032118A" w:rsidP="00673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68943"/>
      <w:docPartObj>
        <w:docPartGallery w:val="Page Numbers (Bottom of Page)"/>
        <w:docPartUnique/>
      </w:docPartObj>
    </w:sdtPr>
    <w:sdtContent>
      <w:p w:rsidR="008501CB" w:rsidRDefault="005B3180">
        <w:pPr>
          <w:pStyle w:val="Footer"/>
          <w:jc w:val="right"/>
          <w:rPr>
            <w:sz w:val="16"/>
            <w:szCs w:val="16"/>
          </w:rPr>
        </w:pPr>
        <w:r>
          <w:rPr>
            <w:sz w:val="16"/>
            <w:szCs w:val="16"/>
          </w:rPr>
          <w:fldChar w:fldCharType="begin"/>
        </w:r>
        <w:r w:rsidR="008501CB">
          <w:rPr>
            <w:sz w:val="16"/>
            <w:szCs w:val="16"/>
          </w:rPr>
          <w:instrText>PAGE</w:instrText>
        </w:r>
        <w:r>
          <w:rPr>
            <w:sz w:val="16"/>
            <w:szCs w:val="16"/>
          </w:rPr>
          <w:fldChar w:fldCharType="separate"/>
        </w:r>
        <w:r w:rsidR="006A4DC2">
          <w:rPr>
            <w:noProof/>
            <w:sz w:val="16"/>
            <w:szCs w:val="16"/>
          </w:rPr>
          <w:t>22</w:t>
        </w:r>
        <w:r>
          <w:rPr>
            <w:sz w:val="16"/>
            <w:szCs w:val="16"/>
          </w:rPr>
          <w:fldChar w:fldCharType="end"/>
        </w:r>
      </w:p>
    </w:sdtContent>
  </w:sdt>
  <w:p w:rsidR="008501CB" w:rsidRDefault="008501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18A" w:rsidRDefault="0032118A" w:rsidP="006736AA">
      <w:pPr>
        <w:spacing w:after="0" w:line="240" w:lineRule="auto"/>
      </w:pPr>
      <w:r>
        <w:separator/>
      </w:r>
    </w:p>
  </w:footnote>
  <w:footnote w:type="continuationSeparator" w:id="0">
    <w:p w:rsidR="0032118A" w:rsidRDefault="0032118A" w:rsidP="00673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CB" w:rsidRDefault="008501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FD"/>
    <w:multiLevelType w:val="multilevel"/>
    <w:tmpl w:val="0762B06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2E5C86"/>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3323B83"/>
    <w:multiLevelType w:val="multilevel"/>
    <w:tmpl w:val="A364B21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nsid w:val="03C0039B"/>
    <w:multiLevelType w:val="multilevel"/>
    <w:tmpl w:val="F1F6F3DC"/>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nsid w:val="05664DFD"/>
    <w:multiLevelType w:val="multilevel"/>
    <w:tmpl w:val="661A6D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6A639CF"/>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7224A79"/>
    <w:multiLevelType w:val="multilevel"/>
    <w:tmpl w:val="6CD23F8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BD05289"/>
    <w:multiLevelType w:val="multilevel"/>
    <w:tmpl w:val="21DA0642"/>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02D3BFB"/>
    <w:multiLevelType w:val="multilevel"/>
    <w:tmpl w:val="8A36E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0E54621"/>
    <w:multiLevelType w:val="multilevel"/>
    <w:tmpl w:val="6C102B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15A6FFA"/>
    <w:multiLevelType w:val="multilevel"/>
    <w:tmpl w:val="0CE05460"/>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5076366"/>
    <w:multiLevelType w:val="multilevel"/>
    <w:tmpl w:val="2DBA83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5603AF3"/>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7717BC5"/>
    <w:multiLevelType w:val="multilevel"/>
    <w:tmpl w:val="2294E0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17C50B83"/>
    <w:multiLevelType w:val="multilevel"/>
    <w:tmpl w:val="A9083A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1CA04A25"/>
    <w:multiLevelType w:val="multilevel"/>
    <w:tmpl w:val="810A02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1F07017D"/>
    <w:multiLevelType w:val="hybridMultilevel"/>
    <w:tmpl w:val="B78626A2"/>
    <w:lvl w:ilvl="0" w:tplc="04150001">
      <w:start w:val="1"/>
      <w:numFmt w:val="bullet"/>
      <w:lvlText w:val=""/>
      <w:lvlJc w:val="left"/>
      <w:pPr>
        <w:ind w:left="720" w:hanging="360"/>
      </w:pPr>
      <w:rPr>
        <w:rFonts w:ascii="Symbol" w:hAnsi="Symbol" w:hint="default"/>
      </w:rPr>
    </w:lvl>
    <w:lvl w:ilvl="1" w:tplc="53CAFAE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0DD7536"/>
    <w:multiLevelType w:val="multilevel"/>
    <w:tmpl w:val="E01291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2BCA168E"/>
    <w:multiLevelType w:val="multilevel"/>
    <w:tmpl w:val="15A0DE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DC93196"/>
    <w:multiLevelType w:val="multilevel"/>
    <w:tmpl w:val="2C5623E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0">
    <w:nsid w:val="2E582EF4"/>
    <w:multiLevelType w:val="multilevel"/>
    <w:tmpl w:val="F2B21ED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0B977EF"/>
    <w:multiLevelType w:val="multilevel"/>
    <w:tmpl w:val="B04CE610"/>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352A56E1"/>
    <w:multiLevelType w:val="multilevel"/>
    <w:tmpl w:val="8836163C"/>
    <w:lvl w:ilvl="0">
      <w:start w:val="1"/>
      <w:numFmt w:val="bullet"/>
      <w:lvlText w:val=""/>
      <w:lvlJc w:val="left"/>
      <w:pPr>
        <w:tabs>
          <w:tab w:val="num" w:pos="0"/>
        </w:tabs>
        <w:ind w:left="862" w:hanging="360"/>
      </w:pPr>
      <w:rPr>
        <w:rFonts w:ascii="Symbol" w:hAnsi="Symbol" w:cs="Symbol" w:hint="default"/>
      </w:rPr>
    </w:lvl>
    <w:lvl w:ilvl="1">
      <w:start w:val="1"/>
      <w:numFmt w:val="decimal"/>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23">
    <w:nsid w:val="35914C10"/>
    <w:multiLevelType w:val="multilevel"/>
    <w:tmpl w:val="68445164"/>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5926B91"/>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78D55D9"/>
    <w:multiLevelType w:val="multilevel"/>
    <w:tmpl w:val="63DEB7FC"/>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26">
    <w:nsid w:val="388806C2"/>
    <w:multiLevelType w:val="multilevel"/>
    <w:tmpl w:val="CA0E0F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3AA340D1"/>
    <w:multiLevelType w:val="multilevel"/>
    <w:tmpl w:val="A652085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3E33584E"/>
    <w:multiLevelType w:val="hybridMultilevel"/>
    <w:tmpl w:val="C128A9C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FCA6F29"/>
    <w:multiLevelType w:val="multilevel"/>
    <w:tmpl w:val="84869A4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45273157"/>
    <w:multiLevelType w:val="multilevel"/>
    <w:tmpl w:val="13C6E0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456B5ACA"/>
    <w:multiLevelType w:val="multilevel"/>
    <w:tmpl w:val="83444F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4AB83F32"/>
    <w:multiLevelType w:val="multilevel"/>
    <w:tmpl w:val="5C1C24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4CC145F3"/>
    <w:multiLevelType w:val="hybridMultilevel"/>
    <w:tmpl w:val="9BC2D120"/>
    <w:lvl w:ilvl="0" w:tplc="04150001">
      <w:start w:val="1"/>
      <w:numFmt w:val="bullet"/>
      <w:lvlText w:val=""/>
      <w:lvlJc w:val="left"/>
      <w:pPr>
        <w:ind w:left="86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4F9B2129"/>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500645D8"/>
    <w:multiLevelType w:val="multilevel"/>
    <w:tmpl w:val="884075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518346A7"/>
    <w:multiLevelType w:val="multilevel"/>
    <w:tmpl w:val="4AC007C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19F7830"/>
    <w:multiLevelType w:val="multilevel"/>
    <w:tmpl w:val="1F345A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59E204F6"/>
    <w:multiLevelType w:val="multilevel"/>
    <w:tmpl w:val="2320D5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60FE2E04"/>
    <w:multiLevelType w:val="multilevel"/>
    <w:tmpl w:val="F5FC7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63130E8D"/>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67B25E80"/>
    <w:multiLevelType w:val="multilevel"/>
    <w:tmpl w:val="30A6A1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68BA751A"/>
    <w:multiLevelType w:val="multilevel"/>
    <w:tmpl w:val="7022546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69135DE1"/>
    <w:multiLevelType w:val="multilevel"/>
    <w:tmpl w:val="7BEC73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695A6742"/>
    <w:multiLevelType w:val="multilevel"/>
    <w:tmpl w:val="5A3AFF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6C1002DC"/>
    <w:multiLevelType w:val="multilevel"/>
    <w:tmpl w:val="A1AA761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nsid w:val="6F9331CB"/>
    <w:multiLevelType w:val="multilevel"/>
    <w:tmpl w:val="022468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70554B46"/>
    <w:multiLevelType w:val="multilevel"/>
    <w:tmpl w:val="DD743A14"/>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77816CBD"/>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799A4FA5"/>
    <w:multiLevelType w:val="multilevel"/>
    <w:tmpl w:val="4C7CB25C"/>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50">
    <w:nsid w:val="7A9B5598"/>
    <w:multiLevelType w:val="multilevel"/>
    <w:tmpl w:val="05421B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7"/>
  </w:num>
  <w:num w:numId="3">
    <w:abstractNumId w:val="27"/>
  </w:num>
  <w:num w:numId="4">
    <w:abstractNumId w:val="35"/>
  </w:num>
  <w:num w:numId="5">
    <w:abstractNumId w:val="43"/>
  </w:num>
  <w:num w:numId="6">
    <w:abstractNumId w:val="15"/>
  </w:num>
  <w:num w:numId="7">
    <w:abstractNumId w:val="8"/>
  </w:num>
  <w:num w:numId="8">
    <w:abstractNumId w:val="47"/>
  </w:num>
  <w:num w:numId="9">
    <w:abstractNumId w:val="23"/>
  </w:num>
  <w:num w:numId="10">
    <w:abstractNumId w:val="46"/>
  </w:num>
  <w:num w:numId="11">
    <w:abstractNumId w:val="26"/>
  </w:num>
  <w:num w:numId="12">
    <w:abstractNumId w:val="45"/>
  </w:num>
  <w:num w:numId="13">
    <w:abstractNumId w:val="3"/>
  </w:num>
  <w:num w:numId="14">
    <w:abstractNumId w:val="50"/>
  </w:num>
  <w:num w:numId="15">
    <w:abstractNumId w:val="37"/>
  </w:num>
  <w:num w:numId="16">
    <w:abstractNumId w:val="30"/>
  </w:num>
  <w:num w:numId="17">
    <w:abstractNumId w:val="42"/>
  </w:num>
  <w:num w:numId="18">
    <w:abstractNumId w:val="39"/>
  </w:num>
  <w:num w:numId="19">
    <w:abstractNumId w:val="10"/>
  </w:num>
  <w:num w:numId="20">
    <w:abstractNumId w:val="29"/>
  </w:num>
  <w:num w:numId="21">
    <w:abstractNumId w:val="17"/>
  </w:num>
  <w:num w:numId="22">
    <w:abstractNumId w:val="9"/>
  </w:num>
  <w:num w:numId="23">
    <w:abstractNumId w:val="11"/>
  </w:num>
  <w:num w:numId="24">
    <w:abstractNumId w:val="2"/>
  </w:num>
  <w:num w:numId="25">
    <w:abstractNumId w:val="44"/>
  </w:num>
  <w:num w:numId="26">
    <w:abstractNumId w:val="49"/>
  </w:num>
  <w:num w:numId="27">
    <w:abstractNumId w:val="6"/>
  </w:num>
  <w:num w:numId="28">
    <w:abstractNumId w:val="19"/>
  </w:num>
  <w:num w:numId="29">
    <w:abstractNumId w:val="38"/>
  </w:num>
  <w:num w:numId="30">
    <w:abstractNumId w:val="41"/>
  </w:num>
  <w:num w:numId="31">
    <w:abstractNumId w:val="32"/>
  </w:num>
  <w:num w:numId="32">
    <w:abstractNumId w:val="4"/>
  </w:num>
  <w:num w:numId="33">
    <w:abstractNumId w:val="13"/>
  </w:num>
  <w:num w:numId="34">
    <w:abstractNumId w:val="21"/>
  </w:num>
  <w:num w:numId="35">
    <w:abstractNumId w:val="18"/>
  </w:num>
  <w:num w:numId="36">
    <w:abstractNumId w:val="14"/>
  </w:num>
  <w:num w:numId="37">
    <w:abstractNumId w:val="20"/>
  </w:num>
  <w:num w:numId="38">
    <w:abstractNumId w:val="5"/>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36"/>
  </w:num>
  <w:num w:numId="42">
    <w:abstractNumId w:val="31"/>
  </w:num>
  <w:num w:numId="43">
    <w:abstractNumId w:val="22"/>
  </w:num>
  <w:num w:numId="44">
    <w:abstractNumId w:val="25"/>
  </w:num>
  <w:num w:numId="45">
    <w:abstractNumId w:val="1"/>
  </w:num>
  <w:num w:numId="46">
    <w:abstractNumId w:val="34"/>
  </w:num>
  <w:num w:numId="47">
    <w:abstractNumId w:val="40"/>
  </w:num>
  <w:num w:numId="48">
    <w:abstractNumId w:val="12"/>
  </w:num>
  <w:num w:numId="49">
    <w:abstractNumId w:val="24"/>
  </w:num>
  <w:num w:numId="50">
    <w:abstractNumId w:val="48"/>
  </w:num>
  <w:num w:numId="51">
    <w:abstractNumId w:val="28"/>
  </w:num>
  <w:num w:numId="52">
    <w:abstractNumId w:val="1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6736AA"/>
    <w:rsid w:val="00032F14"/>
    <w:rsid w:val="000435B7"/>
    <w:rsid w:val="000D2FAB"/>
    <w:rsid w:val="000F668A"/>
    <w:rsid w:val="00100A0E"/>
    <w:rsid w:val="001030BF"/>
    <w:rsid w:val="00104364"/>
    <w:rsid w:val="001175AA"/>
    <w:rsid w:val="00122FDB"/>
    <w:rsid w:val="0015052A"/>
    <w:rsid w:val="00156EAE"/>
    <w:rsid w:val="00174CC7"/>
    <w:rsid w:val="00177301"/>
    <w:rsid w:val="00184676"/>
    <w:rsid w:val="00187035"/>
    <w:rsid w:val="00237965"/>
    <w:rsid w:val="00237E48"/>
    <w:rsid w:val="00281D26"/>
    <w:rsid w:val="002A6E39"/>
    <w:rsid w:val="002C32A0"/>
    <w:rsid w:val="002D12D0"/>
    <w:rsid w:val="002D6B8A"/>
    <w:rsid w:val="002F777F"/>
    <w:rsid w:val="003022EA"/>
    <w:rsid w:val="00305380"/>
    <w:rsid w:val="0031236A"/>
    <w:rsid w:val="0032118A"/>
    <w:rsid w:val="00324A19"/>
    <w:rsid w:val="00342EAF"/>
    <w:rsid w:val="00371EFF"/>
    <w:rsid w:val="003A59D8"/>
    <w:rsid w:val="003B197B"/>
    <w:rsid w:val="003D2172"/>
    <w:rsid w:val="003D3D78"/>
    <w:rsid w:val="0040343A"/>
    <w:rsid w:val="00421EE9"/>
    <w:rsid w:val="00426910"/>
    <w:rsid w:val="00441947"/>
    <w:rsid w:val="004C20D3"/>
    <w:rsid w:val="005063D9"/>
    <w:rsid w:val="00515FA9"/>
    <w:rsid w:val="005327F5"/>
    <w:rsid w:val="005425A5"/>
    <w:rsid w:val="0054513C"/>
    <w:rsid w:val="00546F05"/>
    <w:rsid w:val="005953AB"/>
    <w:rsid w:val="0059690C"/>
    <w:rsid w:val="005A193D"/>
    <w:rsid w:val="005A4E3A"/>
    <w:rsid w:val="005B3180"/>
    <w:rsid w:val="006142BE"/>
    <w:rsid w:val="00616C54"/>
    <w:rsid w:val="00632CCF"/>
    <w:rsid w:val="006736AA"/>
    <w:rsid w:val="006A097A"/>
    <w:rsid w:val="006A4DC2"/>
    <w:rsid w:val="006C514D"/>
    <w:rsid w:val="007037CF"/>
    <w:rsid w:val="00755831"/>
    <w:rsid w:val="00786960"/>
    <w:rsid w:val="007D425E"/>
    <w:rsid w:val="007D690E"/>
    <w:rsid w:val="008041AA"/>
    <w:rsid w:val="00807E5D"/>
    <w:rsid w:val="008472B5"/>
    <w:rsid w:val="008501CB"/>
    <w:rsid w:val="00860075"/>
    <w:rsid w:val="00866E62"/>
    <w:rsid w:val="0086795D"/>
    <w:rsid w:val="008F1325"/>
    <w:rsid w:val="0091532A"/>
    <w:rsid w:val="00931EC1"/>
    <w:rsid w:val="00945875"/>
    <w:rsid w:val="00977A86"/>
    <w:rsid w:val="009902B7"/>
    <w:rsid w:val="009B1DAE"/>
    <w:rsid w:val="009B45A9"/>
    <w:rsid w:val="009C1670"/>
    <w:rsid w:val="009D2C51"/>
    <w:rsid w:val="00A140C4"/>
    <w:rsid w:val="00A34A17"/>
    <w:rsid w:val="00A370F1"/>
    <w:rsid w:val="00A52DDF"/>
    <w:rsid w:val="00A71E0C"/>
    <w:rsid w:val="00A728F6"/>
    <w:rsid w:val="00A82E94"/>
    <w:rsid w:val="00AE33DC"/>
    <w:rsid w:val="00AF2FE4"/>
    <w:rsid w:val="00AF6BA4"/>
    <w:rsid w:val="00B35459"/>
    <w:rsid w:val="00B80C39"/>
    <w:rsid w:val="00BC59D4"/>
    <w:rsid w:val="00C202B4"/>
    <w:rsid w:val="00CB6680"/>
    <w:rsid w:val="00D004A2"/>
    <w:rsid w:val="00D43D73"/>
    <w:rsid w:val="00D53A00"/>
    <w:rsid w:val="00D60B05"/>
    <w:rsid w:val="00DA06CE"/>
    <w:rsid w:val="00DB1DEB"/>
    <w:rsid w:val="00DC2BAB"/>
    <w:rsid w:val="00DF0E69"/>
    <w:rsid w:val="00E04FB5"/>
    <w:rsid w:val="00E60129"/>
    <w:rsid w:val="00E94D60"/>
    <w:rsid w:val="00EA1B49"/>
    <w:rsid w:val="00EA599D"/>
    <w:rsid w:val="00ED6A45"/>
    <w:rsid w:val="00F37D8D"/>
    <w:rsid w:val="00F51B56"/>
    <w:rsid w:val="00F815E1"/>
    <w:rsid w:val="00FA1BB1"/>
    <w:rsid w:val="00FA5EE8"/>
    <w:rsid w:val="00FF5C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36AA"/>
    <w:pPr>
      <w:spacing w:after="200" w:line="276" w:lineRule="auto"/>
    </w:pPr>
    <w:rPr>
      <w:rFonts w:ascii="Calibri" w:eastAsia="Calibri" w:hAnsi="Calibri" w:cs="Liberation Serif"/>
      <w:color w:val="000000"/>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qFormat/>
    <w:rsid w:val="00387C35"/>
    <w:pPr>
      <w:keepNext/>
      <w:widowControl w:val="0"/>
      <w:spacing w:after="0" w:line="326" w:lineRule="atLeast"/>
      <w:jc w:val="center"/>
    </w:pPr>
    <w:rPr>
      <w:rFonts w:ascii="Arial" w:eastAsia="Arial" w:hAnsi="Arial" w:cs="Arial"/>
      <w:b/>
      <w:bCs/>
      <w:kern w:val="2"/>
      <w:sz w:val="20"/>
      <w:szCs w:val="20"/>
      <w:lang w:eastAsia="zh-CN"/>
    </w:rPr>
  </w:style>
  <w:style w:type="paragraph" w:customStyle="1" w:styleId="Heading5">
    <w:name w:val="Heading 5"/>
    <w:basedOn w:val="Normalny"/>
    <w:link w:val="Nagwek5Znak"/>
    <w:uiPriority w:val="9"/>
    <w:qFormat/>
    <w:rsid w:val="00465F6C"/>
    <w:pPr>
      <w:spacing w:beforeAutospacing="1" w:afterAutospacing="1" w:line="240" w:lineRule="auto"/>
      <w:outlineLvl w:val="4"/>
    </w:pPr>
    <w:rPr>
      <w:rFonts w:ascii="Times New Roman" w:eastAsia="Times New Roman" w:hAnsi="Times New Roman" w:cs="Times New Roman"/>
      <w:b/>
      <w:bCs/>
      <w:sz w:val="20"/>
      <w:szCs w:val="20"/>
    </w:rPr>
  </w:style>
  <w:style w:type="character" w:customStyle="1" w:styleId="czeinternetowe">
    <w:name w:val="Łącze internetowe"/>
    <w:basedOn w:val="Domylnaczcionkaakapitu"/>
    <w:uiPriority w:val="99"/>
    <w:unhideWhenUsed/>
    <w:rsid w:val="008A1E7C"/>
    <w:rPr>
      <w:color w:val="0000FF" w:themeColor="hyperlink"/>
      <w:u w:val="single"/>
    </w:rPr>
  </w:style>
  <w:style w:type="character" w:customStyle="1" w:styleId="TekstdymkaZnak">
    <w:name w:val="Tekst dymka Znak"/>
    <w:basedOn w:val="Domylnaczcionkaakapitu"/>
    <w:link w:val="Tekstdymka"/>
    <w:uiPriority w:val="99"/>
    <w:semiHidden/>
    <w:qFormat/>
    <w:rsid w:val="00EE64FB"/>
    <w:rPr>
      <w:rFonts w:ascii="Tahoma" w:eastAsiaTheme="minorHAnsi" w:hAnsi="Tahoma" w:cs="Tahoma"/>
      <w:sz w:val="16"/>
      <w:szCs w:val="16"/>
      <w:lang w:eastAsia="en-US"/>
    </w:rPr>
  </w:style>
  <w:style w:type="character" w:customStyle="1" w:styleId="Odwiedzoneczeinternetowe">
    <w:name w:val="Odwiedzone łącze internetowe"/>
    <w:basedOn w:val="Domylnaczcionkaakapitu"/>
    <w:uiPriority w:val="99"/>
    <w:semiHidden/>
    <w:unhideWhenUsed/>
    <w:rsid w:val="003265EC"/>
    <w:rPr>
      <w:color w:val="800080" w:themeColor="followedHyperlink"/>
      <w:u w:val="single"/>
    </w:rPr>
  </w:style>
  <w:style w:type="character" w:customStyle="1" w:styleId="NagwekZnak">
    <w:name w:val="Nagłówek Znak"/>
    <w:basedOn w:val="Domylnaczcionkaakapitu"/>
    <w:link w:val="Nagwek"/>
    <w:uiPriority w:val="99"/>
    <w:semiHidden/>
    <w:qFormat/>
    <w:rsid w:val="00FC7EDE"/>
  </w:style>
  <w:style w:type="character" w:customStyle="1" w:styleId="StopkaZnak">
    <w:name w:val="Stopka Znak"/>
    <w:basedOn w:val="Domylnaczcionkaakapitu"/>
    <w:link w:val="Footer"/>
    <w:uiPriority w:val="99"/>
    <w:qFormat/>
    <w:rsid w:val="00FC7EDE"/>
  </w:style>
  <w:style w:type="character" w:customStyle="1" w:styleId="Nagwek5Znak">
    <w:name w:val="Nagłówek 5 Znak"/>
    <w:basedOn w:val="Domylnaczcionkaakapitu"/>
    <w:link w:val="Heading5"/>
    <w:uiPriority w:val="9"/>
    <w:qFormat/>
    <w:rsid w:val="00465F6C"/>
    <w:rPr>
      <w:rFonts w:ascii="Times New Roman" w:eastAsia="Times New Roman" w:hAnsi="Times New Roman" w:cs="Times New Roman"/>
      <w:b/>
      <w:bCs/>
      <w:sz w:val="20"/>
      <w:szCs w:val="20"/>
    </w:rPr>
  </w:style>
  <w:style w:type="character" w:customStyle="1" w:styleId="AkapitzlistZnak">
    <w:name w:val="Akapit z listą Znak"/>
    <w:aliases w:val="CW_Lista Znak,sw tekst Znak,L1 Znak,Numerowanie Znak,Akapit z listą BS Znak,wypunktowanie Znak,Asia 2  Akapit z listą Znak,tekst normalny Znak,List Paragraph Znak,2 heading Znak,A_wyliczenie Znak,K-P_odwolanie Znak,Preambuła Znak"/>
    <w:link w:val="Akapitzlist"/>
    <w:uiPriority w:val="34"/>
    <w:qFormat/>
    <w:rsid w:val="00761C64"/>
  </w:style>
  <w:style w:type="character" w:customStyle="1" w:styleId="Domylnaczcionkaakapitu1">
    <w:name w:val="Domyślna czcionka akapitu1"/>
    <w:qFormat/>
    <w:rsid w:val="00462447"/>
  </w:style>
  <w:style w:type="character" w:styleId="Pogrubienie">
    <w:name w:val="Strong"/>
    <w:qFormat/>
    <w:rsid w:val="00226B57"/>
    <w:rPr>
      <w:b/>
      <w:bCs/>
    </w:rPr>
  </w:style>
  <w:style w:type="character" w:customStyle="1" w:styleId="Mocnowyrniony">
    <w:name w:val="Mocno wyróżniony"/>
    <w:qFormat/>
    <w:rsid w:val="00226B57"/>
    <w:rPr>
      <w:b/>
      <w:bCs/>
    </w:rPr>
  </w:style>
  <w:style w:type="character" w:customStyle="1" w:styleId="Domylnaczcionkaakapitu2">
    <w:name w:val="Domyślna czcionka akapitu2"/>
    <w:qFormat/>
    <w:rsid w:val="009F6014"/>
  </w:style>
  <w:style w:type="character" w:customStyle="1" w:styleId="TekstpodstawowyZnak">
    <w:name w:val="Tekst podstawowy Znak"/>
    <w:basedOn w:val="Domylnaczcionkaakapitu"/>
    <w:link w:val="Tekstpodstawowy"/>
    <w:qFormat/>
    <w:rsid w:val="009F6014"/>
    <w:rPr>
      <w:rFonts w:ascii="Liberation Serif" w:eastAsia="SimSun" w:hAnsi="Liberation Serif" w:cs="Arial"/>
      <w:sz w:val="24"/>
      <w:szCs w:val="24"/>
      <w:lang w:eastAsia="zh-CN" w:bidi="hi-IN"/>
    </w:rPr>
  </w:style>
  <w:style w:type="character" w:customStyle="1" w:styleId="FootnoteCharacters">
    <w:name w:val="Footnote Characters"/>
    <w:qFormat/>
    <w:rsid w:val="006736AA"/>
    <w:rPr>
      <w:vertAlign w:val="superscript"/>
    </w:rPr>
  </w:style>
  <w:style w:type="character" w:customStyle="1" w:styleId="TekstprzypisudolnegoZnak">
    <w:name w:val="Tekst przypisu dolnego Znak"/>
    <w:qFormat/>
    <w:rsid w:val="006736AA"/>
    <w:rPr>
      <w:rFonts w:ascii="Times New Roman" w:eastAsia="Mangal" w:hAnsi="Times New Roman"/>
      <w:kern w:val="2"/>
      <w:sz w:val="20"/>
      <w:szCs w:val="18"/>
      <w:lang w:eastAsia="hi-IN"/>
    </w:rPr>
  </w:style>
  <w:style w:type="paragraph" w:styleId="Nagwek">
    <w:name w:val="header"/>
    <w:basedOn w:val="Normalny"/>
    <w:next w:val="Tekstpodstawowy"/>
    <w:link w:val="NagwekZnak"/>
    <w:qFormat/>
    <w:rsid w:val="006736AA"/>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9F6014"/>
    <w:pPr>
      <w:spacing w:after="120" w:line="240" w:lineRule="auto"/>
      <w:textAlignment w:val="baseline"/>
    </w:pPr>
    <w:rPr>
      <w:rFonts w:ascii="Liberation Serif" w:eastAsia="SimSun" w:hAnsi="Liberation Serif" w:cs="Arial"/>
      <w:sz w:val="24"/>
      <w:szCs w:val="24"/>
      <w:lang w:eastAsia="zh-CN" w:bidi="hi-IN"/>
    </w:rPr>
  </w:style>
  <w:style w:type="paragraph" w:styleId="Lista">
    <w:name w:val="List"/>
    <w:basedOn w:val="Tekstpodstawowy"/>
    <w:rsid w:val="006736AA"/>
  </w:style>
  <w:style w:type="paragraph" w:customStyle="1" w:styleId="Caption">
    <w:name w:val="Caption"/>
    <w:basedOn w:val="Normalny"/>
    <w:qFormat/>
    <w:rsid w:val="006736AA"/>
    <w:pPr>
      <w:suppressLineNumbers/>
      <w:spacing w:before="120" w:after="120"/>
    </w:pPr>
    <w:rPr>
      <w:rFonts w:cs="Arial"/>
      <w:i/>
      <w:iCs/>
      <w:sz w:val="24"/>
      <w:szCs w:val="24"/>
    </w:rPr>
  </w:style>
  <w:style w:type="paragraph" w:customStyle="1" w:styleId="Indeks">
    <w:name w:val="Indeks"/>
    <w:basedOn w:val="Normalny"/>
    <w:qFormat/>
    <w:rsid w:val="006736AA"/>
    <w:pPr>
      <w:suppressLineNumbers/>
    </w:pPr>
    <w:rPr>
      <w:rFonts w:cs="Arial"/>
    </w:rPr>
  </w:style>
  <w:style w:type="paragraph" w:styleId="Akapitzlist">
    <w:name w:val="List Paragraph"/>
    <w:aliases w:val="CW_Lista,sw tekst,L1,Numerowanie,Akapit z listą BS,wypunktowanie,Asia 2  Akapit z listą,tekst normalny,List Paragraph,2 heading,A_wyliczenie,K-P_odwolanie,Akapit z listą5,maz_wyliczenie,opis dzialania,Preambuła,BulletC"/>
    <w:basedOn w:val="Normalny"/>
    <w:link w:val="AkapitzlistZnak"/>
    <w:uiPriority w:val="34"/>
    <w:qFormat/>
    <w:rsid w:val="0079443A"/>
    <w:pPr>
      <w:ind w:left="720"/>
      <w:contextualSpacing/>
    </w:pPr>
  </w:style>
  <w:style w:type="paragraph" w:customStyle="1" w:styleId="Default">
    <w:name w:val="Default"/>
    <w:qFormat/>
    <w:rsid w:val="00F37E51"/>
    <w:rPr>
      <w:rFonts w:ascii="Times New Roman" w:eastAsia="Times New Roman" w:hAnsi="Times New Roman" w:cs="Times New Roman"/>
      <w:color w:val="000000"/>
      <w:sz w:val="24"/>
      <w:szCs w:val="24"/>
    </w:rPr>
  </w:style>
  <w:style w:type="paragraph" w:styleId="NormalnyWeb">
    <w:name w:val="Normal (Web)"/>
    <w:basedOn w:val="Normalny"/>
    <w:uiPriority w:val="99"/>
    <w:unhideWhenUsed/>
    <w:qFormat/>
    <w:rsid w:val="0034607E"/>
    <w:pPr>
      <w:spacing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qFormat/>
    <w:rsid w:val="00EE64FB"/>
    <w:pPr>
      <w:spacing w:after="0" w:line="240" w:lineRule="auto"/>
    </w:pPr>
    <w:rPr>
      <w:rFonts w:ascii="Tahoma" w:eastAsiaTheme="minorHAnsi" w:hAnsi="Tahoma" w:cs="Tahoma"/>
      <w:sz w:val="16"/>
      <w:szCs w:val="16"/>
      <w:lang w:eastAsia="en-US"/>
    </w:rPr>
  </w:style>
  <w:style w:type="paragraph" w:customStyle="1" w:styleId="Gwkaistopka">
    <w:name w:val="Główka i stopka"/>
    <w:basedOn w:val="Normalny"/>
    <w:qFormat/>
    <w:rsid w:val="006736AA"/>
  </w:style>
  <w:style w:type="paragraph" w:customStyle="1" w:styleId="Header">
    <w:name w:val="Header"/>
    <w:basedOn w:val="Normalny"/>
    <w:link w:val="NagwekZnak"/>
    <w:uiPriority w:val="99"/>
    <w:semiHidden/>
    <w:unhideWhenUsed/>
    <w:rsid w:val="00FC7EDE"/>
    <w:pPr>
      <w:tabs>
        <w:tab w:val="center" w:pos="4536"/>
        <w:tab w:val="right" w:pos="9072"/>
      </w:tabs>
      <w:spacing w:after="0" w:line="240" w:lineRule="auto"/>
    </w:pPr>
  </w:style>
  <w:style w:type="paragraph" w:customStyle="1" w:styleId="Footer">
    <w:name w:val="Footer"/>
    <w:basedOn w:val="Normalny"/>
    <w:link w:val="StopkaZnak"/>
    <w:uiPriority w:val="99"/>
    <w:unhideWhenUsed/>
    <w:rsid w:val="00FC7EDE"/>
    <w:pPr>
      <w:tabs>
        <w:tab w:val="center" w:pos="4536"/>
        <w:tab w:val="right" w:pos="9072"/>
      </w:tabs>
      <w:spacing w:after="0" w:line="240" w:lineRule="auto"/>
    </w:pPr>
  </w:style>
  <w:style w:type="paragraph" w:customStyle="1" w:styleId="NormalnyWeb1">
    <w:name w:val="Normalny (Web)1"/>
    <w:basedOn w:val="Normalny"/>
    <w:qFormat/>
    <w:rsid w:val="007422A4"/>
    <w:pPr>
      <w:widowControl w:val="0"/>
      <w:spacing w:before="100" w:after="119" w:line="100" w:lineRule="atLeast"/>
    </w:pPr>
    <w:rPr>
      <w:rFonts w:ascii="Times New Roman" w:eastAsia="Times New Roman" w:hAnsi="Times New Roman" w:cs="Times New Roman"/>
      <w:sz w:val="24"/>
      <w:szCs w:val="24"/>
      <w:lang w:eastAsia="zh-CN"/>
    </w:rPr>
  </w:style>
  <w:style w:type="paragraph" w:customStyle="1" w:styleId="gwpd7249cdemsonormal">
    <w:name w:val="gwpd7249cde_msonormal"/>
    <w:basedOn w:val="Normalny"/>
    <w:uiPriority w:val="99"/>
    <w:qFormat/>
    <w:rsid w:val="00226B57"/>
    <w:pPr>
      <w:spacing w:beforeAutospacing="1" w:afterAutospacing="1" w:line="240" w:lineRule="auto"/>
    </w:pPr>
    <w:rPr>
      <w:rFonts w:ascii="Times New Roman" w:eastAsia="Times New Roman" w:hAnsi="Times New Roman" w:cs="Times New Roman"/>
      <w:sz w:val="24"/>
      <w:szCs w:val="24"/>
    </w:rPr>
  </w:style>
  <w:style w:type="paragraph" w:customStyle="1" w:styleId="Textbody">
    <w:name w:val="Text body"/>
    <w:basedOn w:val="Normalny"/>
    <w:qFormat/>
    <w:rsid w:val="00226B57"/>
    <w:pPr>
      <w:spacing w:after="140" w:line="288" w:lineRule="auto"/>
      <w:textAlignment w:val="baseline"/>
    </w:pPr>
    <w:rPr>
      <w:rFonts w:ascii="Times New Roman" w:eastAsia="SimSun" w:hAnsi="Times New Roman" w:cs="Arial"/>
      <w:kern w:val="2"/>
      <w:sz w:val="24"/>
      <w:szCs w:val="24"/>
      <w:lang w:eastAsia="zh-CN" w:bidi="hi-IN"/>
    </w:rPr>
  </w:style>
  <w:style w:type="paragraph" w:customStyle="1" w:styleId="Normalny1">
    <w:name w:val="Normalny1"/>
    <w:uiPriority w:val="99"/>
    <w:qFormat/>
    <w:rsid w:val="004214D4"/>
    <w:pPr>
      <w:spacing w:after="160"/>
      <w:textAlignment w:val="baseline"/>
    </w:pPr>
    <w:rPr>
      <w:rFonts w:ascii="Calibri" w:eastAsia="Calibri" w:hAnsi="Calibri" w:cs="Calibri"/>
      <w:color w:val="000000"/>
      <w:kern w:val="2"/>
      <w:sz w:val="24"/>
      <w:szCs w:val="24"/>
      <w:lang w:eastAsia="zh-CN" w:bidi="hi-IN"/>
    </w:rPr>
  </w:style>
  <w:style w:type="paragraph" w:customStyle="1" w:styleId="Akapitzlist1">
    <w:name w:val="Akapit z listą1"/>
    <w:basedOn w:val="Normalny1"/>
    <w:qFormat/>
    <w:rsid w:val="00A03B58"/>
    <w:pPr>
      <w:spacing w:after="0"/>
      <w:ind w:left="720"/>
      <w:textAlignment w:val="auto"/>
    </w:pPr>
    <w:rPr>
      <w:rFonts w:ascii="Times New Roman" w:eastAsia="Times New Roman" w:hAnsi="Times New Roman" w:cs="Times New Roman"/>
      <w:color w:val="auto"/>
      <w:szCs w:val="20"/>
      <w:lang w:bidi="ar-SA"/>
    </w:rPr>
  </w:style>
  <w:style w:type="paragraph" w:customStyle="1" w:styleId="western">
    <w:name w:val="western"/>
    <w:basedOn w:val="Normalny"/>
    <w:qFormat/>
    <w:rsid w:val="00A03B58"/>
    <w:pPr>
      <w:spacing w:beforeAutospacing="1" w:after="119"/>
    </w:pPr>
    <w:rPr>
      <w:rFonts w:ascii="Times New Roman" w:eastAsia="Times New Roman" w:hAnsi="Times New Roman" w:cs="Times New Roman"/>
      <w:sz w:val="24"/>
      <w:szCs w:val="24"/>
    </w:rPr>
  </w:style>
  <w:style w:type="paragraph" w:customStyle="1" w:styleId="western1">
    <w:name w:val="western1"/>
    <w:basedOn w:val="Normalny"/>
    <w:qFormat/>
    <w:rsid w:val="000958F7"/>
    <w:pPr>
      <w:spacing w:beforeAutospacing="1" w:after="198"/>
    </w:pPr>
    <w:rPr>
      <w:rFonts w:ascii="Times New Roman" w:eastAsia="Times New Roman" w:hAnsi="Times New Roman" w:cs="Times New Roman"/>
      <w:sz w:val="24"/>
      <w:szCs w:val="24"/>
    </w:rPr>
  </w:style>
  <w:style w:type="paragraph" w:customStyle="1" w:styleId="Standard">
    <w:name w:val="Standard"/>
    <w:qFormat/>
    <w:rsid w:val="000958F7"/>
    <w:pPr>
      <w:spacing w:after="200" w:line="276" w:lineRule="auto"/>
      <w:textAlignment w:val="baseline"/>
    </w:pPr>
    <w:rPr>
      <w:rFonts w:eastAsia="Times New Roman" w:cs="Times New Roman"/>
      <w:kern w:val="2"/>
      <w:sz w:val="22"/>
    </w:rPr>
  </w:style>
  <w:style w:type="paragraph" w:customStyle="1" w:styleId="Nagwek11">
    <w:name w:val="Nagłówek 11"/>
    <w:basedOn w:val="Normalny"/>
    <w:qFormat/>
    <w:rsid w:val="006736AA"/>
    <w:pPr>
      <w:keepNext/>
      <w:widowControl w:val="0"/>
      <w:spacing w:after="0" w:line="326" w:lineRule="atLeast"/>
      <w:ind w:left="720" w:hanging="360"/>
      <w:jc w:val="center"/>
    </w:pPr>
    <w:rPr>
      <w:rFonts w:ascii="Arial" w:hAnsi="Arial"/>
      <w:b/>
      <w:bCs/>
      <w:kern w:val="2"/>
      <w:sz w:val="20"/>
      <w:szCs w:val="20"/>
    </w:rPr>
  </w:style>
  <w:style w:type="table" w:styleId="Tabela-Siatka">
    <w:name w:val="Table Grid"/>
    <w:basedOn w:val="Standardowy"/>
    <w:uiPriority w:val="59"/>
    <w:rsid w:val="00DF14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basedOn w:val="Domylnaczcionkaakapitu"/>
    <w:uiPriority w:val="99"/>
    <w:unhideWhenUsed/>
    <w:rsid w:val="00AF2FE4"/>
    <w:rPr>
      <w:color w:val="0000FF" w:themeColor="hyperlink"/>
      <w:u w:val="single"/>
    </w:rPr>
  </w:style>
  <w:style w:type="paragraph" w:customStyle="1" w:styleId="Nagwek51">
    <w:name w:val="Nagłówek 51"/>
    <w:basedOn w:val="Normalny"/>
    <w:uiPriority w:val="9"/>
    <w:qFormat/>
    <w:rsid w:val="00305380"/>
    <w:pPr>
      <w:spacing w:beforeAutospacing="1" w:afterAutospacing="1" w:line="240" w:lineRule="auto"/>
      <w:outlineLvl w:val="4"/>
    </w:pPr>
    <w:rPr>
      <w:rFonts w:ascii="Times New Roman" w:eastAsia="Times New Roman" w:hAnsi="Times New Roman" w:cs="Times New Roman"/>
      <w:b/>
      <w:bCs/>
      <w:sz w:val="20"/>
      <w:szCs w:val="20"/>
    </w:rPr>
  </w:style>
  <w:style w:type="paragraph" w:styleId="Tekstpodstawowy3">
    <w:name w:val="Body Text 3"/>
    <w:basedOn w:val="Normalny"/>
    <w:link w:val="Tekstpodstawowy3Znak"/>
    <w:uiPriority w:val="99"/>
    <w:unhideWhenUsed/>
    <w:rsid w:val="00BC59D4"/>
    <w:pPr>
      <w:spacing w:after="120"/>
    </w:pPr>
    <w:rPr>
      <w:sz w:val="16"/>
      <w:szCs w:val="16"/>
    </w:rPr>
  </w:style>
  <w:style w:type="character" w:customStyle="1" w:styleId="Tekstpodstawowy3Znak">
    <w:name w:val="Tekst podstawowy 3 Znak"/>
    <w:basedOn w:val="Domylnaczcionkaakapitu"/>
    <w:link w:val="Tekstpodstawowy3"/>
    <w:uiPriority w:val="99"/>
    <w:rsid w:val="00BC59D4"/>
    <w:rPr>
      <w:rFonts w:ascii="Calibri" w:eastAsia="Calibri" w:hAnsi="Calibri" w:cs="Liberation Serif"/>
      <w:color w:val="000000"/>
      <w:sz w:val="16"/>
      <w:szCs w:val="16"/>
      <w:lang w:eastAsia="ar-SA"/>
    </w:rPr>
  </w:style>
</w:styles>
</file>

<file path=word/webSettings.xml><?xml version="1.0" encoding="utf-8"?>
<w:webSettings xmlns:r="http://schemas.openxmlformats.org/officeDocument/2006/relationships" xmlns:w="http://schemas.openxmlformats.org/wordprocessingml/2006/main">
  <w:divs>
    <w:div w:id="5404376">
      <w:bodyDiv w:val="1"/>
      <w:marLeft w:val="0"/>
      <w:marRight w:val="0"/>
      <w:marTop w:val="0"/>
      <w:marBottom w:val="0"/>
      <w:divBdr>
        <w:top w:val="none" w:sz="0" w:space="0" w:color="auto"/>
        <w:left w:val="none" w:sz="0" w:space="0" w:color="auto"/>
        <w:bottom w:val="none" w:sz="0" w:space="0" w:color="auto"/>
        <w:right w:val="none" w:sz="0" w:space="0" w:color="auto"/>
      </w:divBdr>
    </w:div>
    <w:div w:id="1628731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pswolow.pl" TargetMode="External"/><Relationship Id="rId13" Type="http://schemas.openxmlformats.org/officeDocument/2006/relationships/hyperlink" Target="https://platformazakupowa.pl/pn/wolow"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wolow" TargetMode="External"/><Relationship Id="rId39" Type="http://schemas.openxmlformats.org/officeDocument/2006/relationships/hyperlink" Target="https://platformazakupowa.pl/pn/wolow"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wolow"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wolow"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hyperlink" Target="https://platformazakupowa.pl/pn/wol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low"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wolow"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wolow"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mopswolow.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9E0FE9-A675-4546-8D55-37196529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22</Pages>
  <Words>10201</Words>
  <Characters>61211</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karolina.pasek</dc:creator>
  <cp:lastModifiedBy>Elżbieta Krzykwa</cp:lastModifiedBy>
  <cp:revision>28</cp:revision>
  <cp:lastPrinted>2023-01-25T08:30:00Z</cp:lastPrinted>
  <dcterms:created xsi:type="dcterms:W3CDTF">2024-01-11T13:41:00Z</dcterms:created>
  <dcterms:modified xsi:type="dcterms:W3CDTF">2024-02-12T07:06:00Z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