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56F540D6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02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antybiotyków</w:t>
            </w:r>
            <w:r w:rsidR="00CF324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-postepowanie uzupełniające </w:t>
            </w:r>
          </w:p>
          <w:p w14:paraId="5CCF87EA" w14:textId="26E06588" w:rsidR="00BB7916" w:rsidRPr="00BB7916" w:rsidRDefault="00661CF6" w:rsidP="008B1165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</w:t>
            </w:r>
            <w:r w:rsidR="007166F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-241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7029C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041</w:t>
            </w:r>
            <w:r w:rsidR="008B116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_A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</w:p>
        </w:tc>
      </w:tr>
      <w:tr w:rsidR="006E761C" w:rsidRPr="00BB7916" w14:paraId="06C42AEB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05976B98" w:rsidR="000A2FB3" w:rsidRPr="006E761C" w:rsidRDefault="00BB7916" w:rsidP="007029C1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B03DAB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7029C1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………………………………………………………………………....</w:t>
            </w:r>
          </w:p>
          <w:p w14:paraId="460FF0F9" w14:textId="4C42D843" w:rsidR="00BB7916" w:rsidRPr="007029C1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Ul.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B7916"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.............................................................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</w:p>
          <w:p w14:paraId="6C9C64A2" w14:textId="391C2ECC" w:rsidR="00BB7916" w:rsidRPr="007029C1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kod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B7916"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</w:t>
            </w:r>
            <w:r w:rsidR="00BB7916"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14:paraId="46CD956F" w14:textId="093C2D7E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miejscowość</w:t>
            </w:r>
            <w:r w:rsidR="0029133B"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/ województwo</w:t>
            </w: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:…………………………………….</w:t>
            </w:r>
          </w:p>
        </w:tc>
      </w:tr>
      <w:tr w:rsidR="0029133B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CC3C2EE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70E8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Mikroprzedsiębiorstwem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14:paraId="37FA413C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Małym 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</w:p>
          <w:p w14:paraId="16A5632E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Średnim 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F257D87" w14:textId="77777777" w:rsidR="007029C1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Dużym przedsiębiorstwem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7029C1">
              <w:rPr>
                <w:rFonts w:ascii="MS Gothic" w:eastAsia="MS Gothic" w:hAnsi="MS Gothic" w:cs="MS Gothic" w:hint="eastAsia"/>
                <w:bCs/>
                <w:sz w:val="20"/>
                <w:szCs w:val="20"/>
                <w:lang w:eastAsia="ar-SA"/>
              </w:rPr>
              <w:t>☐</w:t>
            </w:r>
          </w:p>
          <w:p w14:paraId="6F336E73" w14:textId="1C4D7322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*</w:t>
            </w:r>
            <w:r w:rsidRPr="007E1C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29133B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ul: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.............................................................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</w:p>
          <w:p w14:paraId="1B3C167D" w14:textId="77777777" w:rsidR="0029133B" w:rsidRPr="007029C1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kod: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</w:t>
            </w:r>
            <w:r w:rsidRPr="00702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……………………………</w:t>
            </w:r>
          </w:p>
          <w:p w14:paraId="6B377739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miejscowość:…………………………………….</w:t>
            </w:r>
          </w:p>
        </w:tc>
      </w:tr>
      <w:tr w:rsidR="0029133B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29133B" w:rsidRPr="00455632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29133B" w:rsidRPr="00FC220E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29133B" w:rsidRPr="00FC220E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9133B" w:rsidRPr="008609B5" w14:paraId="5C5AEB3F" w14:textId="77777777" w:rsidTr="0029133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29133B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8D20BA" w:rsidRPr="00BB7916" w14:paraId="6A96C35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471C" w14:textId="632DEE77" w:rsidR="008D20BA" w:rsidRPr="00BB7916" w:rsidRDefault="008D20BA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BDO </w:t>
            </w:r>
            <w:r w:rsidRPr="001411F8">
              <w:rPr>
                <w:rFonts w:ascii="Times New Roman" w:eastAsia="Times New Roman" w:hAnsi="Times New Roman"/>
                <w:b/>
                <w:bCs/>
                <w:lang w:eastAsia="ar-SA"/>
              </w:rPr>
              <w:t>(o ile dotyczy)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A01" w14:textId="0EACD9B1" w:rsidR="008D20BA" w:rsidRDefault="008D20BA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</w:t>
            </w:r>
          </w:p>
        </w:tc>
      </w:tr>
      <w:tr w:rsidR="0029133B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29133B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Dane teleadresowe na które należy przekazywać korespondencję związaną z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e- mail: …………………………………..</w:t>
            </w:r>
          </w:p>
          <w:p w14:paraId="4C579F64" w14:textId="77777777" w:rsidR="0029133B" w:rsidRPr="00455632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29133B" w:rsidRPr="00BB7916" w14:paraId="1A90B18B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lastRenderedPageBreak/>
              <w:t xml:space="preserve">PRZEDMIOT ZAMÓWIENIA </w:t>
            </w:r>
          </w:p>
        </w:tc>
      </w:tr>
      <w:tr w:rsidR="0029133B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36CDF0C6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 w:rsidR="00357FB1"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29133B" w:rsidRDefault="0029133B" w:rsidP="0029133B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85FF2E0" w14:textId="395CC7A7" w:rsidR="0029133B" w:rsidRPr="00BB7916" w:rsidRDefault="00EC7848" w:rsidP="007029C1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C7848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7029C1">
              <w:rPr>
                <w:rFonts w:ascii="Times New Roman" w:eastAsia="Calibri" w:hAnsi="Times New Roman" w:cs="Times New Roman"/>
                <w:b/>
              </w:rPr>
              <w:t xml:space="preserve"> ANTYBIOTYKÓW</w:t>
            </w:r>
            <w:r w:rsidR="008B1165">
              <w:rPr>
                <w:rFonts w:ascii="Times New Roman" w:eastAsia="Calibri" w:hAnsi="Times New Roman" w:cs="Times New Roman"/>
                <w:b/>
              </w:rPr>
              <w:t xml:space="preserve">-postępowanie uzupełniające </w:t>
            </w:r>
            <w:r w:rsidR="007029C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9133B"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29133B" w:rsidRPr="00BB7916" w14:paraId="77083A50" w14:textId="77777777" w:rsidTr="00B03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29133B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29133B" w:rsidRPr="00BB7916" w:rsidRDefault="0029133B" w:rsidP="0029133B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29133B" w:rsidRPr="00BB7916" w14:paraId="7ECEB369" w14:textId="77777777" w:rsidTr="00291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892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29133B" w:rsidRPr="000A2FB3" w:rsidRDefault="0029133B" w:rsidP="0029133B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52E012C2" w14:textId="64C44ED4" w:rsidR="0029133B" w:rsidRP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C34AB" w14:textId="12A00DA6" w:rsid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………………………. </w:t>
            </w:r>
            <w:r w:rsidR="002A4E1F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</w:p>
          <w:p w14:paraId="41629A85" w14:textId="5A10FC92" w:rsidR="002A4E1F" w:rsidRPr="00BB7916" w:rsidRDefault="002A4E1F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33B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29133B" w:rsidRPr="000A2FB3" w:rsidRDefault="0029133B" w:rsidP="002913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29133B" w:rsidRPr="00BB7916" w:rsidRDefault="0029133B" w:rsidP="0029133B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29133B" w:rsidRPr="00BB7916" w:rsidRDefault="0029133B" w:rsidP="0029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29133B" w:rsidRPr="00BB7916" w:rsidRDefault="0029133B" w:rsidP="0029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9133B" w:rsidRPr="00BB7916" w14:paraId="475CF817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29133B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29133B" w:rsidRPr="007029C1" w:rsidRDefault="0029133B" w:rsidP="0029133B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29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że:</w:t>
            </w:r>
          </w:p>
          <w:p w14:paraId="1D1C4F38" w14:textId="77777777" w:rsidR="00FE2BCC" w:rsidRPr="00FE2BCC" w:rsidRDefault="00FE2BCC" w:rsidP="00FE2BCC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zamówienie zostanie zrealizowane w terminach określonych w SWZ oraz projekcie umowy;</w:t>
            </w:r>
          </w:p>
          <w:p w14:paraId="6217E02C" w14:textId="77777777" w:rsidR="00FE2BCC" w:rsidRPr="00FE2BCC" w:rsidRDefault="00FE2BCC" w:rsidP="00FE2BCC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 cenie oferty zostały uwzględnione wszystkie koszty wykonania i dostawy przedmiotu zamówienia; </w:t>
            </w:r>
          </w:p>
          <w:p w14:paraId="48FFE71A" w14:textId="77777777" w:rsidR="00FE2BCC" w:rsidRPr="00FE2BCC" w:rsidRDefault="00FE2BCC" w:rsidP="00FE2BCC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uważam się za związanego, niniejszą ofertą na okres wskazany w SWZ; </w:t>
            </w:r>
          </w:p>
          <w:p w14:paraId="1C51B899" w14:textId="77777777" w:rsidR="00FE2BCC" w:rsidRPr="00FE2BCC" w:rsidRDefault="00FE2BCC" w:rsidP="00FE2BCC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06238B7E" w14:textId="77777777" w:rsidR="00FE2BCC" w:rsidRPr="00FE2BCC" w:rsidRDefault="00FE2BCC" w:rsidP="00FE2BCC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wybór mojej oferty będzie/nie będzie*)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519685E" w:rsidR="0029133B" w:rsidRPr="00EC3EFD" w:rsidRDefault="00FE2BCC" w:rsidP="00FE2BC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  <w:r w:rsidRPr="00FE2B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 SWZ</w:t>
            </w:r>
          </w:p>
        </w:tc>
      </w:tr>
      <w:tr w:rsidR="0029133B" w:rsidRPr="00BB7916" w14:paraId="69B53BA6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29133B" w:rsidRPr="00BB7916" w:rsidRDefault="0029133B" w:rsidP="0029133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29133B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29133B" w:rsidRPr="00494B33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29133B" w:rsidRPr="00BB7916" w14:paraId="44AFF552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29133B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29133B" w:rsidRPr="00BB7916" w:rsidRDefault="0029133B" w:rsidP="0029133B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29133B" w:rsidRPr="00BB7916" w14:paraId="31F17643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29133B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B03D" w14:textId="20ED806D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3000A9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 uprawnienia nadanego treścią art. 18 ust. 3 ustawy Prawo zamówień publicznych z dnia 11 września  2019 r. Prawo Zam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ówień Publicznych (Dz. U. z 2022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 r. poz.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 xml:space="preserve"> 1710 ze zm.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) zastrzegam, że informacje:</w:t>
            </w:r>
          </w:p>
          <w:p w14:paraId="10D10335" w14:textId="77777777" w:rsidR="003000A9" w:rsidRPr="003000A9" w:rsidRDefault="003000A9" w:rsidP="003000A9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D74C339" w14:textId="77777777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437239AC" w14:textId="093FD981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000A9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(Dz. U. z 2022 r. poz. 1233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29133B" w:rsidRPr="00BB7916" w:rsidRDefault="0029133B" w:rsidP="0029133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0DF861EC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eastAsia="Calibri" w:hAnsi="Times New Roman" w:cs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.</w:t>
            </w:r>
          </w:p>
        </w:tc>
      </w:tr>
      <w:tr w:rsidR="0029133B" w:rsidRPr="00BB7916" w14:paraId="64302745" w14:textId="77777777" w:rsidTr="00397704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29133B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29133B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61D603F5" w14:textId="105123E1" w:rsidR="00BB7916" w:rsidRDefault="00BB7916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13DA2B35" w14:textId="77777777" w:rsidR="00B03DAB" w:rsidRDefault="00B03DAB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4287FCEB" w14:textId="77777777" w:rsidR="00CF3FE8" w:rsidRDefault="00CF3FE8" w:rsidP="00CF3FE8">
      <w:pPr>
        <w:ind w:left="426"/>
        <w:jc w:val="both"/>
      </w:pP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4266A7F0" w14:textId="77777777" w:rsidR="00B03DAB" w:rsidRPr="00BB7916" w:rsidRDefault="00B03DAB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1EC6C130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49EE03C9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9133B" w:rsidRDefault="0029133B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9133B" w:rsidRDefault="0029133B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787FDD3D" w:rsidR="0029133B" w:rsidRPr="001D05D2" w:rsidRDefault="00EC3EFD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</w:t>
            </w:r>
            <w:r w:rsidR="005B3E94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/</w:t>
            </w:r>
            <w:r w:rsidR="0029133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P-</w:t>
            </w:r>
            <w:r w:rsidR="0029133B">
              <w:rPr>
                <w:rFonts w:ascii="Times New Roman" w:hAnsi="Times New Roman"/>
              </w:rPr>
              <w:t>0</w:t>
            </w:r>
            <w:r w:rsidR="007029C1">
              <w:rPr>
                <w:rFonts w:ascii="Times New Roman" w:hAnsi="Times New Roman"/>
              </w:rPr>
              <w:t>41</w:t>
            </w:r>
            <w:r w:rsidR="00717E88">
              <w:rPr>
                <w:rFonts w:ascii="Times New Roman" w:hAnsi="Times New Roman"/>
              </w:rPr>
              <w:t>_A</w:t>
            </w:r>
            <w:r>
              <w:rPr>
                <w:rFonts w:ascii="Times New Roman" w:hAnsi="Times New Roman"/>
              </w:rPr>
              <w:t>/2023</w:t>
            </w:r>
            <w:r w:rsidR="0029133B" w:rsidRPr="001D05D2">
              <w:rPr>
                <w:rFonts w:ascii="Times New Roman" w:hAnsi="Times New Roman"/>
              </w:rPr>
              <w:tab/>
            </w:r>
            <w:r w:rsidR="0029133B" w:rsidRPr="001D05D2">
              <w:rPr>
                <w:rFonts w:ascii="Times New Roman" w:hAnsi="Times New Roman"/>
              </w:rPr>
              <w:tab/>
              <w:t xml:space="preserve">Strona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17E88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9133B" w:rsidRPr="001D05D2">
              <w:rPr>
                <w:rFonts w:ascii="Times New Roman" w:hAnsi="Times New Roman"/>
              </w:rPr>
              <w:t xml:space="preserve"> z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17E88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9133B" w:rsidRDefault="0029133B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9133B" w:rsidRDefault="0029133B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CBDFCA8-CC20-4570-A253-4543457B7D2E}"/>
  </w:docVars>
  <w:rsids>
    <w:rsidRoot w:val="00BB7916"/>
    <w:rsid w:val="00016267"/>
    <w:rsid w:val="00043DE5"/>
    <w:rsid w:val="00047EFD"/>
    <w:rsid w:val="000508C4"/>
    <w:rsid w:val="0007135A"/>
    <w:rsid w:val="000A2FB3"/>
    <w:rsid w:val="000B7401"/>
    <w:rsid w:val="00146C56"/>
    <w:rsid w:val="00173BED"/>
    <w:rsid w:val="00185701"/>
    <w:rsid w:val="001B015F"/>
    <w:rsid w:val="001D05D2"/>
    <w:rsid w:val="001D74BA"/>
    <w:rsid w:val="001E1FDF"/>
    <w:rsid w:val="001F69BE"/>
    <w:rsid w:val="00223783"/>
    <w:rsid w:val="0023161D"/>
    <w:rsid w:val="0024693E"/>
    <w:rsid w:val="0026625A"/>
    <w:rsid w:val="00285D57"/>
    <w:rsid w:val="0029133B"/>
    <w:rsid w:val="002A4E1F"/>
    <w:rsid w:val="003000A9"/>
    <w:rsid w:val="00306596"/>
    <w:rsid w:val="00357FB1"/>
    <w:rsid w:val="00397704"/>
    <w:rsid w:val="003A3158"/>
    <w:rsid w:val="003A5D30"/>
    <w:rsid w:val="003F6027"/>
    <w:rsid w:val="0045069B"/>
    <w:rsid w:val="00455632"/>
    <w:rsid w:val="00466BEA"/>
    <w:rsid w:val="00493EA6"/>
    <w:rsid w:val="00494B33"/>
    <w:rsid w:val="004A2535"/>
    <w:rsid w:val="005A55C1"/>
    <w:rsid w:val="005B3E94"/>
    <w:rsid w:val="005E59A4"/>
    <w:rsid w:val="00661CF6"/>
    <w:rsid w:val="006E294A"/>
    <w:rsid w:val="006E761C"/>
    <w:rsid w:val="007029C1"/>
    <w:rsid w:val="00707E38"/>
    <w:rsid w:val="007166FC"/>
    <w:rsid w:val="00717E88"/>
    <w:rsid w:val="007618EE"/>
    <w:rsid w:val="00774A86"/>
    <w:rsid w:val="00783476"/>
    <w:rsid w:val="007966E3"/>
    <w:rsid w:val="0081079B"/>
    <w:rsid w:val="0083769F"/>
    <w:rsid w:val="008B1165"/>
    <w:rsid w:val="008D20BA"/>
    <w:rsid w:val="008D56FF"/>
    <w:rsid w:val="008E51EC"/>
    <w:rsid w:val="008E5D1C"/>
    <w:rsid w:val="00A14F07"/>
    <w:rsid w:val="00B03DAB"/>
    <w:rsid w:val="00B421A2"/>
    <w:rsid w:val="00B537CD"/>
    <w:rsid w:val="00BB4C89"/>
    <w:rsid w:val="00BB7916"/>
    <w:rsid w:val="00BC250C"/>
    <w:rsid w:val="00BF650B"/>
    <w:rsid w:val="00C01069"/>
    <w:rsid w:val="00C70905"/>
    <w:rsid w:val="00CD78B4"/>
    <w:rsid w:val="00CF3247"/>
    <w:rsid w:val="00CF3FE8"/>
    <w:rsid w:val="00D443FB"/>
    <w:rsid w:val="00D612FB"/>
    <w:rsid w:val="00DE7175"/>
    <w:rsid w:val="00DF7F67"/>
    <w:rsid w:val="00E261CE"/>
    <w:rsid w:val="00E57886"/>
    <w:rsid w:val="00E70F1D"/>
    <w:rsid w:val="00EC3EFD"/>
    <w:rsid w:val="00EC7848"/>
    <w:rsid w:val="00F1309A"/>
    <w:rsid w:val="00F14B17"/>
    <w:rsid w:val="00F20E95"/>
    <w:rsid w:val="00F43E10"/>
    <w:rsid w:val="00F821DE"/>
    <w:rsid w:val="00FB7F93"/>
    <w:rsid w:val="00FC220E"/>
    <w:rsid w:val="00FD6580"/>
    <w:rsid w:val="00FE2BCC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CBDFCA8-CC20-4570-A253-4543457B7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15</cp:revision>
  <cp:lastPrinted>2023-04-28T05:23:00Z</cp:lastPrinted>
  <dcterms:created xsi:type="dcterms:W3CDTF">2023-03-23T10:34:00Z</dcterms:created>
  <dcterms:modified xsi:type="dcterms:W3CDTF">2023-06-06T10:37:00Z</dcterms:modified>
</cp:coreProperties>
</file>