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7FE0" w14:textId="33BFA189" w:rsidR="003121D5" w:rsidRDefault="003121D5" w:rsidP="00867C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E47664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>.2024</w:t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8F3A5AC" w14:textId="77777777" w:rsidR="003121D5" w:rsidRPr="00BD44E5" w:rsidRDefault="003121D5" w:rsidP="003121D5">
      <w:pPr>
        <w:rPr>
          <w:rFonts w:ascii="Arial" w:hAnsi="Arial" w:cs="Arial"/>
          <w:sz w:val="16"/>
          <w:szCs w:val="16"/>
        </w:rPr>
      </w:pPr>
    </w:p>
    <w:p w14:paraId="06275D2D" w14:textId="77777777" w:rsidR="003121D5" w:rsidRPr="003316BA" w:rsidRDefault="003121D5" w:rsidP="003121D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F2E48D6" w14:textId="77777777" w:rsidR="003121D5" w:rsidRPr="00BD44E5" w:rsidRDefault="003121D5" w:rsidP="003121D5">
      <w:pPr>
        <w:jc w:val="both"/>
        <w:rPr>
          <w:rFonts w:ascii="Arial" w:hAnsi="Arial" w:cs="Arial"/>
          <w:sz w:val="20"/>
          <w:szCs w:val="20"/>
        </w:rPr>
      </w:pPr>
    </w:p>
    <w:p w14:paraId="1DAD0A25" w14:textId="77777777" w:rsidR="003121D5" w:rsidRPr="008B2A31" w:rsidRDefault="003121D5" w:rsidP="003121D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126ADD19" w14:textId="77777777" w:rsidR="003121D5" w:rsidRDefault="003121D5" w:rsidP="003121D5">
      <w:pPr>
        <w:rPr>
          <w:rFonts w:ascii="Arial" w:hAnsi="Arial" w:cs="Arial"/>
          <w:sz w:val="20"/>
          <w:szCs w:val="20"/>
        </w:rPr>
      </w:pPr>
    </w:p>
    <w:p w14:paraId="28B0CFA4" w14:textId="77777777" w:rsidR="003121D5" w:rsidRPr="00346518" w:rsidRDefault="003121D5" w:rsidP="003121D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5114A5357DA6423FA49E604D6D16C051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221A8BF7" w14:textId="77777777" w:rsidR="003121D5" w:rsidRPr="00346518" w:rsidRDefault="003121D5" w:rsidP="00312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1293E0275D4C4E169B7FAFD0D41013AA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F783DD9" w14:textId="77777777" w:rsidR="003121D5" w:rsidRDefault="003121D5" w:rsidP="003121D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451DD04CEA484E7FAC667BC3665A067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72E993BB" w14:textId="77777777" w:rsidR="003121D5" w:rsidRPr="00963ED0" w:rsidRDefault="003121D5" w:rsidP="003121D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93A28F3FA841444A823DFA43FBB1491C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5D56E57" w14:textId="77777777" w:rsidR="003121D5" w:rsidRDefault="003121D5" w:rsidP="003121D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73C19F6F717406EB2BBAC2F64B303BE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7F6A764" w14:textId="77777777" w:rsidR="003121D5" w:rsidRDefault="003121D5" w:rsidP="003121D5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1D5A72912294487EABC7F722AF3A407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7C809279" w14:textId="77777777" w:rsidR="003121D5" w:rsidRPr="00F0238F" w:rsidRDefault="003121D5" w:rsidP="003121D5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16B09BEED9C2455989E0425E2BA03650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16B09BEED9C2455989E0425E2BA03650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6B80226B" w14:textId="77777777" w:rsidR="003121D5" w:rsidRPr="00B130AC" w:rsidRDefault="003121D5" w:rsidP="003121D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B9BC80EE1782441491128953BE04AF10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2DB54375" w14:textId="77777777" w:rsidR="003121D5" w:rsidRPr="00346518" w:rsidRDefault="003121D5" w:rsidP="003121D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33CB641ABE9C4872BFC68E32B68875B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1DE9983A" w14:textId="77777777" w:rsidR="003121D5" w:rsidRPr="00B130AC" w:rsidRDefault="003121D5" w:rsidP="003121D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ECBD02FA566406D8CA136460ED30DF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306F50C73E942C3B3FB91B25DC384FA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581AFCE" w14:textId="77777777" w:rsidR="003121D5" w:rsidRPr="00346518" w:rsidRDefault="003121D5" w:rsidP="003121D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57E33D60C834CE8BB4BF14CC697261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B42374B" w14:textId="77777777" w:rsidR="003121D5" w:rsidRDefault="003121D5" w:rsidP="00312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32E99" w14:textId="1130DC1B" w:rsidR="003121D5" w:rsidRPr="000B7BD9" w:rsidRDefault="003121D5" w:rsidP="004F718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>
        <w:rPr>
          <w:rFonts w:ascii="Arial" w:hAnsi="Arial" w:cs="Arial"/>
          <w:b/>
          <w:bCs/>
          <w:sz w:val="20"/>
          <w:szCs w:val="20"/>
        </w:rPr>
        <w:t>Pełnienie</w:t>
      </w:r>
      <w:r w:rsidRPr="008F1A1C">
        <w:rPr>
          <w:rFonts w:ascii="Arial" w:hAnsi="Arial" w:cs="Arial"/>
          <w:b/>
          <w:bCs/>
          <w:sz w:val="20"/>
          <w:szCs w:val="20"/>
        </w:rPr>
        <w:t xml:space="preserve"> nadzoru inwestorskiego nad </w:t>
      </w:r>
      <w:r w:rsidR="004F7185">
        <w:rPr>
          <w:rFonts w:ascii="Arial" w:hAnsi="Arial" w:cs="Arial"/>
          <w:b/>
          <w:bCs/>
          <w:sz w:val="20"/>
          <w:szCs w:val="20"/>
        </w:rPr>
        <w:t>realizacją zadania pn. „P</w:t>
      </w:r>
      <w:r w:rsidRPr="008F1A1C">
        <w:rPr>
          <w:rFonts w:ascii="Arial" w:hAnsi="Arial" w:cs="Arial"/>
          <w:b/>
          <w:bCs/>
          <w:sz w:val="20"/>
          <w:szCs w:val="20"/>
        </w:rPr>
        <w:t>rzebudow</w:t>
      </w:r>
      <w:r w:rsidR="004F7185">
        <w:rPr>
          <w:rFonts w:ascii="Arial" w:hAnsi="Arial" w:cs="Arial"/>
          <w:b/>
          <w:bCs/>
          <w:sz w:val="20"/>
          <w:szCs w:val="20"/>
        </w:rPr>
        <w:t>a</w:t>
      </w:r>
      <w:r w:rsidRPr="008F1A1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drogi powiatowej nr 2708P na odcinku Stary Tomyśl- Wytomyśl</w:t>
      </w:r>
      <w:r w:rsidR="004F7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7BD9">
        <w:rPr>
          <w:rFonts w:ascii="Arial" w:hAnsi="Arial" w:cs="Arial"/>
          <w:sz w:val="20"/>
          <w:szCs w:val="20"/>
        </w:rPr>
        <w:t>składamy niniejszą ofertę</w:t>
      </w:r>
      <w:r>
        <w:rPr>
          <w:rFonts w:ascii="Arial" w:hAnsi="Arial" w:cs="Arial"/>
          <w:sz w:val="20"/>
          <w:szCs w:val="20"/>
        </w:rPr>
        <w:t>:</w:t>
      </w:r>
    </w:p>
    <w:p w14:paraId="041F6692" w14:textId="77777777" w:rsidR="003121D5" w:rsidRPr="00A17FF8" w:rsidRDefault="003121D5" w:rsidP="003121D5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AEB15A" w14:textId="77777777" w:rsidR="003121D5" w:rsidRPr="00A17FF8" w:rsidRDefault="003121D5" w:rsidP="003121D5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i na warunkach określony</w:t>
      </w:r>
      <w:r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1FD69A05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ABE2E354085F44D49F52F062BBED651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6DF80DF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AAF6DAA42D4F4020AE05B53247CC06A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79D08CF1A15D4B5B813DE59753FD477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475F9053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EE7AA75990CC4932871B62239A861C1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30AB86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B550086892BA43DDB8238B8C2A86684A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E3118AF" w14:textId="77777777" w:rsidR="003121D5" w:rsidRDefault="003121D5" w:rsidP="003121D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7C8CC5B7" w14:textId="44406587" w:rsidR="003121D5" w:rsidRPr="00B90534" w:rsidRDefault="003121D5" w:rsidP="003121D5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</w:rPr>
      </w:pP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w ramach powyższej ceny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deklaruję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 w:rsidR="00867CE7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….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…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cyfrowo/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>wizyt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tygodniu inspektora nadzoru na placu budowy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czasie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prowadzenia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budowlanych.</w:t>
      </w:r>
    </w:p>
    <w:p w14:paraId="2BBC1590" w14:textId="5A719C39" w:rsidR="003121D5" w:rsidRPr="00220D3B" w:rsidRDefault="003121D5" w:rsidP="00867CE7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ind w:left="284" w:hanging="284"/>
        <w:rPr>
          <w:rFonts w:ascii="Arial" w:eastAsia="Arial Narrow" w:hAnsi="Arial" w:cs="Arial"/>
          <w:i/>
          <w:iCs/>
          <w:sz w:val="16"/>
          <w:szCs w:val="16"/>
          <w:lang w:eastAsia="pl-PL"/>
        </w:rPr>
      </w:pPr>
      <w:r w:rsidRPr="00B70C74">
        <w:rPr>
          <w:rFonts w:ascii="Arial" w:hAnsi="Arial" w:cs="Arial"/>
          <w:i/>
          <w:sz w:val="16"/>
          <w:szCs w:val="16"/>
        </w:rPr>
        <w:lastRenderedPageBreak/>
        <w:t xml:space="preserve">    </w:t>
      </w:r>
      <w:r w:rsidR="00867CE7">
        <w:rPr>
          <w:rFonts w:ascii="Arial" w:hAnsi="Arial" w:cs="Arial"/>
          <w:i/>
          <w:sz w:val="16"/>
          <w:szCs w:val="16"/>
        </w:rPr>
        <w:t xml:space="preserve"> </w:t>
      </w:r>
      <w:r w:rsidRPr="00B70C74">
        <w:rPr>
          <w:rFonts w:ascii="Arial" w:hAnsi="Arial" w:cs="Arial"/>
          <w:i/>
          <w:sz w:val="16"/>
          <w:szCs w:val="16"/>
        </w:rPr>
        <w:t xml:space="preserve"> (wypełnia Wykonawca – zgodnie z zapisami Rozdz. XVII SWZ)</w:t>
      </w:r>
      <w:r w:rsidR="00046063">
        <w:rPr>
          <w:rFonts w:ascii="Arial" w:hAnsi="Arial" w:cs="Arial"/>
          <w:i/>
          <w:sz w:val="16"/>
          <w:szCs w:val="16"/>
        </w:rPr>
        <w:br/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Jeżeli Wykonawca nie określi liczby wizyt w tygodniu na budowie w Formularzu oferty, Zamawiający uzna, że Wykonawca </w:t>
      </w:r>
      <w:r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>deklaruje</w:t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 minimalną liczbę wizyt w tygodniu na budowie wynoszącą 2.</w:t>
      </w:r>
    </w:p>
    <w:p w14:paraId="473B5881" w14:textId="77FC4D58" w:rsidR="003121D5" w:rsidRPr="003121D5" w:rsidRDefault="003121D5" w:rsidP="003121D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121D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09486248" w14:textId="53832586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>
        <w:rPr>
          <w:rFonts w:ascii="Arial" w:hAnsi="Arial" w:cs="Arial"/>
          <w:sz w:val="20"/>
        </w:rPr>
        <w:t xml:space="preserve">(projektem budowlanym, wykonawczym,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),</w:t>
      </w:r>
    </w:p>
    <w:p w14:paraId="20B88A86" w14:textId="21DD9358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</w:t>
      </w:r>
      <w:r>
        <w:rPr>
          <w:rFonts w:ascii="Arial" w:hAnsi="Arial" w:cs="Arial"/>
          <w:sz w:val="20"/>
          <w:szCs w:val="20"/>
        </w:rPr>
        <w:t>raz</w:t>
      </w:r>
      <w:r w:rsidRPr="00DB22C2">
        <w:rPr>
          <w:rFonts w:ascii="Arial" w:hAnsi="Arial" w:cs="Arial"/>
          <w:sz w:val="20"/>
          <w:szCs w:val="20"/>
        </w:rPr>
        <w:t xml:space="preserve"> w roku w przeglądach gwarancyjnych, a także przy rozpatrywaniu reklamacji </w:t>
      </w:r>
      <w:r>
        <w:rPr>
          <w:rFonts w:ascii="Arial" w:hAnsi="Arial" w:cs="Arial"/>
          <w:sz w:val="20"/>
          <w:szCs w:val="20"/>
        </w:rPr>
        <w:t>oraz</w:t>
      </w:r>
      <w:r w:rsidRPr="001F4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3121D5">
        <w:rPr>
          <w:rFonts w:ascii="Arial" w:hAnsi="Arial" w:cs="Arial"/>
          <w:sz w:val="20"/>
          <w:szCs w:val="20"/>
        </w:rPr>
        <w:t>,</w:t>
      </w:r>
    </w:p>
    <w:p w14:paraId="3B4351BE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20A3C0D7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3121D5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3121D5">
        <w:rPr>
          <w:rFonts w:ascii="Arial" w:hAnsi="Arial" w:cs="Arial"/>
          <w:sz w:val="20"/>
          <w:szCs w:val="20"/>
        </w:rPr>
        <w:t>,</w:t>
      </w:r>
    </w:p>
    <w:p w14:paraId="4529B147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3121D5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3121D5" w:rsidRPr="003121D5" w14:paraId="08452643" w14:textId="77777777" w:rsidTr="00EA166A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BAF8" w14:textId="77777777" w:rsidR="003121D5" w:rsidRPr="003121D5" w:rsidRDefault="003121D5" w:rsidP="003121D5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3121D5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B58E" w14:textId="77777777" w:rsidR="003121D5" w:rsidRPr="003121D5" w:rsidRDefault="003121D5" w:rsidP="003121D5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CFF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3121D5" w:rsidRPr="003121D5" w14:paraId="0DD408B8" w14:textId="77777777" w:rsidTr="00EA166A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0B9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362C35BD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6927" w14:textId="77777777" w:rsidR="003121D5" w:rsidRPr="003121D5" w:rsidRDefault="003121D5" w:rsidP="003121D5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0AC" w14:textId="77777777" w:rsidR="003121D5" w:rsidRPr="003121D5" w:rsidRDefault="003121D5" w:rsidP="003121D5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121D5" w:rsidRPr="003121D5" w14:paraId="53047B5D" w14:textId="77777777" w:rsidTr="00EA166A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358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14168CC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2BEE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30CA" w14:textId="77777777" w:rsidR="003121D5" w:rsidRPr="003121D5" w:rsidRDefault="003121D5" w:rsidP="003121D5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3121D5" w:rsidRPr="003121D5" w14:paraId="71A52691" w14:textId="77777777" w:rsidTr="00EA166A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1A6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3C9789A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9FB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3A73" w14:textId="77777777" w:rsidR="003121D5" w:rsidRPr="003121D5" w:rsidRDefault="003121D5" w:rsidP="003121D5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7C56BE1" w14:textId="77777777" w:rsidR="003121D5" w:rsidRDefault="003121D5" w:rsidP="003121D5">
      <w:pPr>
        <w:spacing w:after="119" w:line="240" w:lineRule="auto"/>
        <w:ind w:left="426" w:right="54" w:hanging="436"/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</w:pPr>
      <w:r w:rsidRPr="003121D5">
        <w:rPr>
          <w:kern w:val="2"/>
          <w:sz w:val="20"/>
          <w:szCs w:val="20"/>
          <w14:ligatures w14:val="standardContextual"/>
        </w:rPr>
        <w:t xml:space="preserve">          </w:t>
      </w: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2381847B" w14:textId="77777777" w:rsidR="00867CE7" w:rsidRPr="003121D5" w:rsidRDefault="00867CE7" w:rsidP="003121D5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</w:p>
    <w:p w14:paraId="76680ED8" w14:textId="77777777" w:rsidR="003121D5" w:rsidRPr="003121D5" w:rsidRDefault="003121D5" w:rsidP="003121D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3121D5" w:rsidRPr="003121D5" w14:paraId="567BBDD3" w14:textId="77777777" w:rsidTr="00EA166A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01A9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A462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2456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3121D5" w:rsidRPr="003121D5" w14:paraId="0A313E04" w14:textId="77777777" w:rsidTr="00EA166A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2589" w14:textId="77777777" w:rsidR="003121D5" w:rsidRPr="003121D5" w:rsidRDefault="003121D5" w:rsidP="003121D5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E976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34E6" w14:textId="77777777" w:rsidR="003121D5" w:rsidRPr="003121D5" w:rsidRDefault="003121D5" w:rsidP="003121D5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121D5" w:rsidRPr="003121D5" w14:paraId="105D4898" w14:textId="77777777" w:rsidTr="00EA166A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C67E" w14:textId="77777777" w:rsidR="003121D5" w:rsidRPr="003121D5" w:rsidRDefault="003121D5" w:rsidP="003121D5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9B9B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35E4" w14:textId="77777777" w:rsidR="003121D5" w:rsidRPr="003121D5" w:rsidRDefault="003121D5" w:rsidP="003121D5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5B69DBF" w14:textId="77777777" w:rsidR="003121D5" w:rsidRPr="003121D5" w:rsidRDefault="003121D5" w:rsidP="003121D5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76FE67D8" w14:textId="69437851" w:rsidR="003121D5" w:rsidRPr="003121D5" w:rsidRDefault="003121D5" w:rsidP="00867CE7">
      <w:pPr>
        <w:spacing w:after="15" w:line="240" w:lineRule="auto"/>
        <w:ind w:left="149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18E2CBB2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3121D5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4FAD39D0" w14:textId="77777777" w:rsidR="003121D5" w:rsidRPr="003121D5" w:rsidRDefault="003121D5" w:rsidP="003121D5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3121D5" w:rsidRPr="003121D5" w14:paraId="625DB673" w14:textId="77777777" w:rsidTr="00EA166A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FCBB6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6D536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E7F7E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3121D5" w:rsidRPr="003121D5" w14:paraId="2CE54A18" w14:textId="77777777" w:rsidTr="00EA166A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4407" w14:textId="77777777" w:rsidR="003121D5" w:rsidRPr="003121D5" w:rsidRDefault="003121D5" w:rsidP="003121D5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89C0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4FFD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121D5" w:rsidRPr="003121D5" w14:paraId="63FEF965" w14:textId="77777777" w:rsidTr="00EA166A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8427F" w14:textId="77777777" w:rsidR="003121D5" w:rsidRPr="003121D5" w:rsidRDefault="003121D5" w:rsidP="003121D5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02CB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D494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47B28A68" w14:textId="77777777" w:rsidR="003121D5" w:rsidRPr="003121D5" w:rsidRDefault="003121D5" w:rsidP="003121D5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27749525" w14:textId="77777777" w:rsidR="003121D5" w:rsidRPr="003121D5" w:rsidRDefault="003121D5" w:rsidP="003121D5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E8A6C5B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3121D5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3121D5">
        <w:rPr>
          <w:rFonts w:ascii="Arial" w:hAnsi="Arial" w:cs="Arial"/>
          <w:sz w:val="20"/>
          <w:szCs w:val="20"/>
        </w:rPr>
        <w:t>elektromobilności</w:t>
      </w:r>
      <w:proofErr w:type="spellEnd"/>
      <w:r w:rsidRPr="003121D5">
        <w:rPr>
          <w:rFonts w:ascii="Arial" w:hAnsi="Arial" w:cs="Arial"/>
          <w:sz w:val="20"/>
          <w:szCs w:val="20"/>
        </w:rPr>
        <w:t xml:space="preserve"> i paliwach alternatywnych, </w:t>
      </w:r>
      <w:r w:rsidRPr="003121D5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5F6BB693" w14:textId="77777777" w:rsidR="003121D5" w:rsidRPr="003121D5" w:rsidRDefault="003121D5" w:rsidP="003121D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8053C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3121D5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3121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3121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FDB4D9" w14:textId="77777777" w:rsidR="003121D5" w:rsidRPr="003121D5" w:rsidRDefault="003121D5" w:rsidP="003121D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FD1CF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3121D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0F0B809" w14:textId="77777777" w:rsidR="003121D5" w:rsidRPr="003121D5" w:rsidRDefault="003121D5" w:rsidP="003121D5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3121D5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3121D5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3121D5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1DD0EFD6" w14:textId="77777777" w:rsidR="003121D5" w:rsidRPr="003121D5" w:rsidRDefault="003121D5" w:rsidP="003121D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DB1EA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</w:rPr>
        <w:t>O</w:t>
      </w:r>
      <w:r w:rsidRPr="003121D5">
        <w:rPr>
          <w:rFonts w:ascii="Arial" w:hAnsi="Arial" w:cs="Arial"/>
          <w:bCs/>
          <w:sz w:val="20"/>
        </w:rPr>
        <w:t>świadczamy,</w:t>
      </w:r>
      <w:r w:rsidRPr="003121D5">
        <w:rPr>
          <w:rFonts w:ascii="Arial" w:hAnsi="Arial" w:cs="Arial"/>
          <w:b/>
          <w:bCs/>
          <w:sz w:val="20"/>
        </w:rPr>
        <w:t xml:space="preserve"> </w:t>
      </w:r>
      <w:r w:rsidRPr="003121D5">
        <w:rPr>
          <w:rFonts w:ascii="Arial" w:hAnsi="Arial" w:cs="Arial"/>
          <w:bCs/>
          <w:sz w:val="20"/>
          <w:szCs w:val="20"/>
        </w:rPr>
        <w:t xml:space="preserve">że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3121D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DEF61A9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82496B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8474A1D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1F315E0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59AF5F7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4DAB210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4EDE587" w14:textId="77777777" w:rsidR="003121D5" w:rsidRPr="003121D5" w:rsidRDefault="003121D5" w:rsidP="003121D5">
      <w:pPr>
        <w:spacing w:line="256" w:lineRule="auto"/>
        <w:rPr>
          <w:rFonts w:ascii="Arial" w:hAnsi="Arial" w:cs="Arial"/>
        </w:rPr>
      </w:pPr>
    </w:p>
    <w:p w14:paraId="658B6473" w14:textId="77777777" w:rsidR="003121D5" w:rsidRPr="003121D5" w:rsidRDefault="003121D5" w:rsidP="003121D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F998C16" w14:textId="77777777" w:rsidR="003121D5" w:rsidRPr="003121D5" w:rsidRDefault="003121D5" w:rsidP="003121D5">
      <w:pPr>
        <w:spacing w:line="256" w:lineRule="auto"/>
        <w:rPr>
          <w:rFonts w:ascii="Arial" w:hAnsi="Arial" w:cs="Arial"/>
          <w:sz w:val="20"/>
          <w:szCs w:val="20"/>
        </w:rPr>
      </w:pPr>
      <w:bookmarkStart w:id="0" w:name="_Hlk136933775"/>
      <w:r w:rsidRPr="003121D5">
        <w:rPr>
          <w:rFonts w:ascii="Arial" w:hAnsi="Arial" w:cs="Arial"/>
          <w:sz w:val="20"/>
          <w:szCs w:val="20"/>
        </w:rPr>
        <w:t>Data: ………………………………</w:t>
      </w:r>
    </w:p>
    <w:p w14:paraId="309FE895" w14:textId="77777777" w:rsidR="003121D5" w:rsidRPr="003121D5" w:rsidRDefault="003121D5" w:rsidP="003121D5">
      <w:pPr>
        <w:spacing w:line="256" w:lineRule="auto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sz w:val="20"/>
          <w:szCs w:val="20"/>
        </w:rPr>
        <w:t>Podpis: ……………………………</w:t>
      </w:r>
    </w:p>
    <w:p w14:paraId="01AA65A3" w14:textId="77777777" w:rsidR="003121D5" w:rsidRPr="003121D5" w:rsidRDefault="003121D5" w:rsidP="003121D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109D8F6" w14:textId="77777777" w:rsidR="003121D5" w:rsidRPr="003121D5" w:rsidRDefault="003121D5" w:rsidP="003121D5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3121D5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71D5186D" w14:textId="77777777" w:rsidR="003121D5" w:rsidRPr="003121D5" w:rsidRDefault="003121D5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1717143E" w14:textId="77777777" w:rsidR="003121D5" w:rsidRDefault="003121D5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8EF9BEE" w14:textId="77777777" w:rsidR="00867CE7" w:rsidRDefault="00867CE7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1104DE70" w14:textId="77777777" w:rsidR="00867CE7" w:rsidRPr="003121D5" w:rsidRDefault="00867CE7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B703E8D" w14:textId="77777777" w:rsidR="003121D5" w:rsidRPr="003121D5" w:rsidRDefault="003121D5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C1C919F" w14:textId="77777777" w:rsidR="003121D5" w:rsidRPr="003121D5" w:rsidRDefault="003121D5" w:rsidP="003121D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>1 w przypadku składania oferty wspólnej wymagane jest podanie nazw i adresów wszystkich podmiotów składających ofertę wspólną</w:t>
      </w:r>
    </w:p>
    <w:p w14:paraId="7F0B57E6" w14:textId="77777777" w:rsidR="003121D5" w:rsidRPr="003121D5" w:rsidRDefault="003121D5" w:rsidP="003121D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1381C45" w14:textId="77777777" w:rsidR="003121D5" w:rsidRPr="003121D5" w:rsidRDefault="003121D5" w:rsidP="003121D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10A17DE1" w14:textId="77777777" w:rsidR="003121D5" w:rsidRPr="003121D5" w:rsidRDefault="003121D5" w:rsidP="003121D5">
      <w:pPr>
        <w:spacing w:line="256" w:lineRule="auto"/>
        <w:ind w:right="-284"/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3121D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3121D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3121D5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E66C921" w14:textId="77777777" w:rsidR="003121D5" w:rsidRPr="003121D5" w:rsidRDefault="003121D5" w:rsidP="003121D5">
      <w:pPr>
        <w:ind w:right="-284"/>
        <w:rPr>
          <w:rFonts w:ascii="Arial" w:hAnsi="Arial" w:cs="Arial"/>
        </w:rPr>
      </w:pPr>
    </w:p>
    <w:p w14:paraId="683EA6CA" w14:textId="77777777" w:rsidR="003121D5" w:rsidRPr="003121D5" w:rsidRDefault="003121D5" w:rsidP="003121D5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3121D5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6918F3D" w14:textId="77777777" w:rsidR="003121D5" w:rsidRPr="003121D5" w:rsidRDefault="003121D5" w:rsidP="003121D5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>2) mały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5930FAAA" w14:textId="77777777" w:rsidR="003121D5" w:rsidRPr="003121D5" w:rsidRDefault="003121D5" w:rsidP="003121D5">
      <w:r w:rsidRPr="003121D5">
        <w:rPr>
          <w:rFonts w:ascii="Arial" w:hAnsi="Arial" w:cs="Arial"/>
          <w:sz w:val="16"/>
          <w:szCs w:val="16"/>
          <w:u w:val="single"/>
        </w:rPr>
        <w:t>3) średni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3121D5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ani małym przedsiębiorcą</w:t>
      </w:r>
    </w:p>
    <w:p w14:paraId="470D2DFD" w14:textId="77777777" w:rsidR="003121D5" w:rsidRPr="003121D5" w:rsidRDefault="003121D5" w:rsidP="003121D5">
      <w:pPr>
        <w:rPr>
          <w:kern w:val="2"/>
          <w14:ligatures w14:val="standardContextual"/>
        </w:rPr>
      </w:pPr>
    </w:p>
    <w:p w14:paraId="5FAA21C5" w14:textId="77777777" w:rsidR="003121D5" w:rsidRPr="003121D5" w:rsidRDefault="003121D5" w:rsidP="003121D5">
      <w:pPr>
        <w:spacing w:line="256" w:lineRule="auto"/>
      </w:pPr>
    </w:p>
    <w:p w14:paraId="1CDE5AC2" w14:textId="77777777" w:rsidR="003121D5" w:rsidRPr="003121D5" w:rsidRDefault="003121D5" w:rsidP="003121D5">
      <w:pPr>
        <w:rPr>
          <w:kern w:val="2"/>
          <w14:ligatures w14:val="standardContextual"/>
        </w:rPr>
      </w:pPr>
    </w:p>
    <w:p w14:paraId="194C964D" w14:textId="77777777" w:rsidR="003121D5" w:rsidRPr="003121D5" w:rsidRDefault="003121D5" w:rsidP="003121D5">
      <w:pPr>
        <w:rPr>
          <w:kern w:val="2"/>
          <w14:ligatures w14:val="standardContextual"/>
        </w:rPr>
      </w:pPr>
    </w:p>
    <w:p w14:paraId="669B2137" w14:textId="77777777" w:rsidR="00D435C9" w:rsidRDefault="00D435C9"/>
    <w:sectPr w:rsidR="00D435C9" w:rsidSect="00D6257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0E9F" w14:textId="77777777" w:rsidR="00D6257D" w:rsidRDefault="00D6257D" w:rsidP="004F7185">
      <w:pPr>
        <w:spacing w:after="0" w:line="240" w:lineRule="auto"/>
      </w:pPr>
      <w:r>
        <w:separator/>
      </w:r>
    </w:p>
  </w:endnote>
  <w:endnote w:type="continuationSeparator" w:id="0">
    <w:p w14:paraId="2BBD8291" w14:textId="77777777" w:rsidR="00D6257D" w:rsidRDefault="00D6257D" w:rsidP="004F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333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33437F" w14:textId="0D1DC9C0" w:rsidR="004F7185" w:rsidRPr="004F7185" w:rsidRDefault="004F718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F7185">
          <w:rPr>
            <w:rFonts w:ascii="Arial" w:hAnsi="Arial" w:cs="Arial"/>
            <w:sz w:val="16"/>
            <w:szCs w:val="16"/>
          </w:rPr>
          <w:fldChar w:fldCharType="begin"/>
        </w:r>
        <w:r w:rsidRPr="004F7185">
          <w:rPr>
            <w:rFonts w:ascii="Arial" w:hAnsi="Arial" w:cs="Arial"/>
            <w:sz w:val="16"/>
            <w:szCs w:val="16"/>
          </w:rPr>
          <w:instrText>PAGE   \* MERGEFORMAT</w:instrText>
        </w:r>
        <w:r w:rsidRPr="004F7185">
          <w:rPr>
            <w:rFonts w:ascii="Arial" w:hAnsi="Arial" w:cs="Arial"/>
            <w:sz w:val="16"/>
            <w:szCs w:val="16"/>
          </w:rPr>
          <w:fldChar w:fldCharType="separate"/>
        </w:r>
        <w:r w:rsidRPr="004F7185">
          <w:rPr>
            <w:rFonts w:ascii="Arial" w:hAnsi="Arial" w:cs="Arial"/>
            <w:sz w:val="16"/>
            <w:szCs w:val="16"/>
          </w:rPr>
          <w:t>2</w:t>
        </w:r>
        <w:r w:rsidRPr="004F71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13A8EC7" w14:textId="77777777" w:rsidR="004F7185" w:rsidRDefault="004F7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CEB6" w14:textId="77777777" w:rsidR="00D6257D" w:rsidRDefault="00D6257D" w:rsidP="004F7185">
      <w:pPr>
        <w:spacing w:after="0" w:line="240" w:lineRule="auto"/>
      </w:pPr>
      <w:r>
        <w:separator/>
      </w:r>
    </w:p>
  </w:footnote>
  <w:footnote w:type="continuationSeparator" w:id="0">
    <w:p w14:paraId="18F1A29F" w14:textId="77777777" w:rsidR="00D6257D" w:rsidRDefault="00D6257D" w:rsidP="004F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D9"/>
    <w:rsid w:val="00024D2F"/>
    <w:rsid w:val="00046063"/>
    <w:rsid w:val="003121D5"/>
    <w:rsid w:val="004F7185"/>
    <w:rsid w:val="005549D9"/>
    <w:rsid w:val="00867CE7"/>
    <w:rsid w:val="00986D1C"/>
    <w:rsid w:val="00D435C9"/>
    <w:rsid w:val="00D6257D"/>
    <w:rsid w:val="00E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192"/>
  <w15:chartTrackingRefBased/>
  <w15:docId w15:val="{9F47A1C1-9DE9-4302-B5A7-60DA8E73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D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121D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121D5"/>
    <w:rPr>
      <w:color w:val="808080"/>
    </w:rPr>
  </w:style>
  <w:style w:type="character" w:customStyle="1" w:styleId="formularz">
    <w:name w:val="formularz"/>
    <w:basedOn w:val="Domylnaczcionkaakapitu"/>
    <w:uiPriority w:val="1"/>
    <w:rsid w:val="003121D5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21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21D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F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4A5357DA6423FA49E604D6D16C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763E3-9663-4D68-B087-4A5580F3D809}"/>
      </w:docPartPr>
      <w:docPartBody>
        <w:p w:rsidR="003E2441" w:rsidRDefault="009031E6" w:rsidP="009031E6">
          <w:pPr>
            <w:pStyle w:val="5114A5357DA6423FA49E604D6D16C05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1293E0275D4C4E169B7FAFD0D4101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8722A-761B-4662-AB75-9C1CA0752611}"/>
      </w:docPartPr>
      <w:docPartBody>
        <w:p w:rsidR="003E2441" w:rsidRDefault="009031E6" w:rsidP="009031E6">
          <w:pPr>
            <w:pStyle w:val="1293E0275D4C4E169B7FAFD0D41013A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451DD04CEA484E7FAC667BC3665A0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32E85-1F36-4450-83AF-49FD1E486235}"/>
      </w:docPartPr>
      <w:docPartBody>
        <w:p w:rsidR="003E2441" w:rsidRDefault="009031E6" w:rsidP="009031E6">
          <w:pPr>
            <w:pStyle w:val="451DD04CEA484E7FAC667BC3665A067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93A28F3FA841444A823DFA43FBB14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A79C6-C12A-46C7-ADF4-45F6DFBD93BA}"/>
      </w:docPartPr>
      <w:docPartBody>
        <w:p w:rsidR="003E2441" w:rsidRDefault="009031E6" w:rsidP="009031E6">
          <w:pPr>
            <w:pStyle w:val="93A28F3FA841444A823DFA43FBB1491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73C19F6F717406EB2BBAC2F64B30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584F1-AAE8-445B-B9F3-A9F0648FE5A0}"/>
      </w:docPartPr>
      <w:docPartBody>
        <w:p w:rsidR="003E2441" w:rsidRDefault="009031E6" w:rsidP="009031E6">
          <w:pPr>
            <w:pStyle w:val="673C19F6F717406EB2BBAC2F64B303B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1D5A72912294487EABC7F722AF3A4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433B7-80BB-4F7F-A4EB-A086E883CE6F}"/>
      </w:docPartPr>
      <w:docPartBody>
        <w:p w:rsidR="003E2441" w:rsidRDefault="009031E6" w:rsidP="009031E6">
          <w:pPr>
            <w:pStyle w:val="1D5A72912294487EABC7F722AF3A407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6B09BEED9C2455989E0425E2BA03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9B8FB-4FFA-4CCC-920B-9DA1A8601A3F}"/>
      </w:docPartPr>
      <w:docPartBody>
        <w:p w:rsidR="003E2441" w:rsidRDefault="009031E6" w:rsidP="009031E6">
          <w:pPr>
            <w:pStyle w:val="16B09BEED9C2455989E0425E2BA03650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BC80EE1782441491128953BE04A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8408F-86E4-4DF7-A492-5A79328DC58B}"/>
      </w:docPartPr>
      <w:docPartBody>
        <w:p w:rsidR="003E2441" w:rsidRDefault="009031E6" w:rsidP="009031E6">
          <w:pPr>
            <w:pStyle w:val="B9BC80EE1782441491128953BE04AF10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3CB641ABE9C4872BFC68E32B6887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D0D0D-0E7F-4E15-A3D4-40B9D81F6FAA}"/>
      </w:docPartPr>
      <w:docPartBody>
        <w:p w:rsidR="003E2441" w:rsidRDefault="009031E6" w:rsidP="009031E6">
          <w:pPr>
            <w:pStyle w:val="33CB641ABE9C4872BFC68E32B68875B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ECBD02FA566406D8CA136460ED30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E060A-092B-4D5C-912B-43F7032C486D}"/>
      </w:docPartPr>
      <w:docPartBody>
        <w:p w:rsidR="003E2441" w:rsidRDefault="009031E6" w:rsidP="009031E6">
          <w:pPr>
            <w:pStyle w:val="DECBD02FA566406D8CA136460ED30DF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306F50C73E942C3B3FB91B25DC38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6BA5A-27E2-4B7B-B0C5-DC3CAA6B04B0}"/>
      </w:docPartPr>
      <w:docPartBody>
        <w:p w:rsidR="003E2441" w:rsidRDefault="009031E6" w:rsidP="009031E6">
          <w:pPr>
            <w:pStyle w:val="7306F50C73E942C3B3FB91B25DC384FA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57E33D60C834CE8BB4BF14CC6972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4F0C5-DAC6-48CA-9F7B-C61EADA5D484}"/>
      </w:docPartPr>
      <w:docPartBody>
        <w:p w:rsidR="003E2441" w:rsidRDefault="009031E6" w:rsidP="009031E6">
          <w:pPr>
            <w:pStyle w:val="757E33D60C834CE8BB4BF14CC697261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ABE2E354085F44D49F52F062BBED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62537-F2F1-4936-9F5B-BC7AA8DB0364}"/>
      </w:docPartPr>
      <w:docPartBody>
        <w:p w:rsidR="003E2441" w:rsidRDefault="009031E6" w:rsidP="009031E6">
          <w:pPr>
            <w:pStyle w:val="ABE2E354085F44D49F52F062BBED651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AAF6DAA42D4F4020AE05B53247CC0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61D38-0CBC-494A-B176-154F5E60E4A6}"/>
      </w:docPartPr>
      <w:docPartBody>
        <w:p w:rsidR="003E2441" w:rsidRDefault="009031E6" w:rsidP="009031E6">
          <w:pPr>
            <w:pStyle w:val="AAF6DAA42D4F4020AE05B53247CC06A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79D08CF1A15D4B5B813DE59753FD4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50EC0-BE45-4C11-AA64-EA92345AD154}"/>
      </w:docPartPr>
      <w:docPartBody>
        <w:p w:rsidR="003E2441" w:rsidRDefault="009031E6" w:rsidP="009031E6">
          <w:pPr>
            <w:pStyle w:val="79D08CF1A15D4B5B813DE59753FD47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E7AA75990CC4932871B62239A861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0D8DB-1B33-489D-BE18-D77E02978B5A}"/>
      </w:docPartPr>
      <w:docPartBody>
        <w:p w:rsidR="003E2441" w:rsidRDefault="009031E6" w:rsidP="009031E6">
          <w:pPr>
            <w:pStyle w:val="EE7AA75990CC4932871B62239A861C1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B550086892BA43DDB8238B8C2A866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1C780-23CA-48F9-B134-D928B8B1E1AE}"/>
      </w:docPartPr>
      <w:docPartBody>
        <w:p w:rsidR="003E2441" w:rsidRDefault="009031E6" w:rsidP="009031E6">
          <w:pPr>
            <w:pStyle w:val="B550086892BA43DDB8238B8C2A86684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6"/>
    <w:rsid w:val="000167D0"/>
    <w:rsid w:val="00051A79"/>
    <w:rsid w:val="003E2441"/>
    <w:rsid w:val="008A66A5"/>
    <w:rsid w:val="009031E6"/>
    <w:rsid w:val="00A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1E6"/>
    <w:rPr>
      <w:color w:val="808080"/>
    </w:rPr>
  </w:style>
  <w:style w:type="paragraph" w:customStyle="1" w:styleId="5114A5357DA6423FA49E604D6D16C051">
    <w:name w:val="5114A5357DA6423FA49E604D6D16C051"/>
    <w:rsid w:val="009031E6"/>
  </w:style>
  <w:style w:type="paragraph" w:customStyle="1" w:styleId="1293E0275D4C4E169B7FAFD0D41013AA">
    <w:name w:val="1293E0275D4C4E169B7FAFD0D41013AA"/>
    <w:rsid w:val="009031E6"/>
  </w:style>
  <w:style w:type="paragraph" w:customStyle="1" w:styleId="451DD04CEA484E7FAC667BC3665A067A">
    <w:name w:val="451DD04CEA484E7FAC667BC3665A067A"/>
    <w:rsid w:val="009031E6"/>
  </w:style>
  <w:style w:type="paragraph" w:customStyle="1" w:styleId="93A28F3FA841444A823DFA43FBB1491C">
    <w:name w:val="93A28F3FA841444A823DFA43FBB1491C"/>
    <w:rsid w:val="009031E6"/>
  </w:style>
  <w:style w:type="paragraph" w:customStyle="1" w:styleId="673C19F6F717406EB2BBAC2F64B303BE">
    <w:name w:val="673C19F6F717406EB2BBAC2F64B303BE"/>
    <w:rsid w:val="009031E6"/>
  </w:style>
  <w:style w:type="paragraph" w:customStyle="1" w:styleId="1D5A72912294487EABC7F722AF3A4070">
    <w:name w:val="1D5A72912294487EABC7F722AF3A4070"/>
    <w:rsid w:val="009031E6"/>
  </w:style>
  <w:style w:type="paragraph" w:customStyle="1" w:styleId="16B09BEED9C2455989E0425E2BA03650">
    <w:name w:val="16B09BEED9C2455989E0425E2BA03650"/>
    <w:rsid w:val="009031E6"/>
  </w:style>
  <w:style w:type="paragraph" w:customStyle="1" w:styleId="B9BC80EE1782441491128953BE04AF10">
    <w:name w:val="B9BC80EE1782441491128953BE04AF10"/>
    <w:rsid w:val="009031E6"/>
  </w:style>
  <w:style w:type="paragraph" w:customStyle="1" w:styleId="33CB641ABE9C4872BFC68E32B68875B5">
    <w:name w:val="33CB641ABE9C4872BFC68E32B68875B5"/>
    <w:rsid w:val="009031E6"/>
  </w:style>
  <w:style w:type="paragraph" w:customStyle="1" w:styleId="DECBD02FA566406D8CA136460ED30DF5">
    <w:name w:val="DECBD02FA566406D8CA136460ED30DF5"/>
    <w:rsid w:val="009031E6"/>
  </w:style>
  <w:style w:type="paragraph" w:customStyle="1" w:styleId="7306F50C73E942C3B3FB91B25DC384FA">
    <w:name w:val="7306F50C73E942C3B3FB91B25DC384FA"/>
    <w:rsid w:val="009031E6"/>
  </w:style>
  <w:style w:type="paragraph" w:customStyle="1" w:styleId="757E33D60C834CE8BB4BF14CC697261A">
    <w:name w:val="757E33D60C834CE8BB4BF14CC697261A"/>
    <w:rsid w:val="009031E6"/>
  </w:style>
  <w:style w:type="paragraph" w:customStyle="1" w:styleId="ABE2E354085F44D49F52F062BBED651E">
    <w:name w:val="ABE2E354085F44D49F52F062BBED651E"/>
    <w:rsid w:val="009031E6"/>
  </w:style>
  <w:style w:type="paragraph" w:customStyle="1" w:styleId="AAF6DAA42D4F4020AE05B53247CC06A3">
    <w:name w:val="AAF6DAA42D4F4020AE05B53247CC06A3"/>
    <w:rsid w:val="009031E6"/>
  </w:style>
  <w:style w:type="paragraph" w:customStyle="1" w:styleId="79D08CF1A15D4B5B813DE59753FD477E">
    <w:name w:val="79D08CF1A15D4B5B813DE59753FD477E"/>
    <w:rsid w:val="009031E6"/>
  </w:style>
  <w:style w:type="paragraph" w:customStyle="1" w:styleId="EE7AA75990CC4932871B62239A861C1D">
    <w:name w:val="EE7AA75990CC4932871B62239A861C1D"/>
    <w:rsid w:val="009031E6"/>
  </w:style>
  <w:style w:type="paragraph" w:customStyle="1" w:styleId="B550086892BA43DDB8238B8C2A86684A">
    <w:name w:val="B550086892BA43DDB8238B8C2A86684A"/>
    <w:rsid w:val="0090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2024-01-09T13:15:00Z</dcterms:created>
  <dcterms:modified xsi:type="dcterms:W3CDTF">2024-02-07T10:53:00Z</dcterms:modified>
</cp:coreProperties>
</file>