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6F7BEE5C" w:rsidR="00B0437D" w:rsidRPr="00EB4BE7" w:rsidRDefault="00B0437D" w:rsidP="00245F90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EB4BE7">
        <w:rPr>
          <w:rFonts w:cstheme="minorHAnsi"/>
        </w:rPr>
        <w:t xml:space="preserve">                                                                                                                                                          Warszawa,</w:t>
      </w:r>
      <w:r w:rsidR="00EB4BE7" w:rsidRPr="00EB4BE7">
        <w:rPr>
          <w:rFonts w:cstheme="minorHAnsi"/>
        </w:rPr>
        <w:t>2</w:t>
      </w:r>
      <w:r w:rsidR="00CB28E7">
        <w:rPr>
          <w:rFonts w:cstheme="minorHAnsi"/>
        </w:rPr>
        <w:t>9</w:t>
      </w:r>
      <w:r w:rsidR="00EB4BE7" w:rsidRPr="00EB4BE7">
        <w:rPr>
          <w:rFonts w:cstheme="minorHAnsi"/>
        </w:rPr>
        <w:t>.09</w:t>
      </w:r>
      <w:r w:rsidR="00CE5FC3" w:rsidRPr="00EB4BE7">
        <w:rPr>
          <w:rFonts w:cstheme="minorHAnsi"/>
        </w:rPr>
        <w:t>.2023</w:t>
      </w:r>
      <w:r w:rsidRPr="00EB4BE7">
        <w:rPr>
          <w:rFonts w:cstheme="minorHAnsi"/>
        </w:rPr>
        <w:t xml:space="preserve"> r. </w:t>
      </w:r>
    </w:p>
    <w:p w14:paraId="66E20DD0" w14:textId="71296E5F" w:rsidR="00B0437D" w:rsidRPr="00EB4BE7" w:rsidRDefault="00B0437D" w:rsidP="00245F90">
      <w:pPr>
        <w:spacing w:line="240" w:lineRule="auto"/>
        <w:rPr>
          <w:rFonts w:cstheme="minorHAnsi"/>
        </w:rPr>
      </w:pPr>
      <w:r w:rsidRPr="00EB4BE7">
        <w:rPr>
          <w:rFonts w:cstheme="minorHAnsi"/>
        </w:rPr>
        <w:t>Pełnomocnik Zamawiającego:</w:t>
      </w:r>
      <w:r w:rsidRPr="00EB4BE7">
        <w:rPr>
          <w:rFonts w:cstheme="minorHAnsi"/>
        </w:rPr>
        <w:br/>
        <w:t>New Power Sp. z o.o.</w:t>
      </w:r>
      <w:r w:rsidR="007B5A6B" w:rsidRPr="00EB4BE7">
        <w:rPr>
          <w:rFonts w:cstheme="minorHAnsi"/>
        </w:rPr>
        <w:t xml:space="preserve">, </w:t>
      </w:r>
      <w:r w:rsidRPr="00EB4BE7">
        <w:rPr>
          <w:rFonts w:cstheme="minorHAnsi"/>
        </w:rPr>
        <w:t>ul. Chełmżyńska 180A</w:t>
      </w:r>
      <w:r w:rsidR="007B5A6B" w:rsidRPr="00EB4BE7">
        <w:rPr>
          <w:rFonts w:cstheme="minorHAnsi"/>
        </w:rPr>
        <w:t xml:space="preserve">, </w:t>
      </w:r>
      <w:r w:rsidRPr="00EB4BE7">
        <w:rPr>
          <w:rFonts w:cstheme="minorHAnsi"/>
        </w:rPr>
        <w:t>04-464 Warszawa</w:t>
      </w:r>
    </w:p>
    <w:p w14:paraId="0676EFF8" w14:textId="7A3B5D87" w:rsidR="00801D41" w:rsidRPr="00EB4BE7" w:rsidRDefault="00B0437D" w:rsidP="00EB4BE7">
      <w:pPr>
        <w:rPr>
          <w:rFonts w:cstheme="minorHAnsi"/>
          <w:b/>
        </w:rPr>
      </w:pPr>
      <w:r w:rsidRPr="00EB4BE7">
        <w:rPr>
          <w:rFonts w:cstheme="minorHAnsi"/>
        </w:rPr>
        <w:t xml:space="preserve">Reprezentujący: </w:t>
      </w:r>
      <w:r w:rsidRPr="00EB4BE7">
        <w:rPr>
          <w:rFonts w:cstheme="minorHAnsi"/>
        </w:rPr>
        <w:br/>
      </w:r>
      <w:bookmarkStart w:id="0" w:name="_Hlk139021552"/>
      <w:r w:rsidR="00EB4BE7" w:rsidRPr="00EB4BE7">
        <w:rPr>
          <w:rFonts w:cstheme="minorHAnsi"/>
          <w:bCs/>
        </w:rPr>
        <w:t>Gmina Tereszpol, ul. Długa 234, 23-407 Tereszpol-Zaorenda</w:t>
      </w:r>
      <w:bookmarkEnd w:id="0"/>
    </w:p>
    <w:p w14:paraId="127DAA17" w14:textId="77777777" w:rsidR="00EB4BE7" w:rsidRPr="00EB4BE7" w:rsidRDefault="00EB4BE7" w:rsidP="00EB4BE7">
      <w:pPr>
        <w:rPr>
          <w:rFonts w:cstheme="minorHAnsi"/>
          <w:b/>
        </w:rPr>
      </w:pPr>
    </w:p>
    <w:p w14:paraId="500002E2" w14:textId="6F55BB8E" w:rsidR="00B507BF" w:rsidRPr="00EB4BE7" w:rsidRDefault="00B0437D" w:rsidP="00245F90">
      <w:pPr>
        <w:spacing w:line="240" w:lineRule="auto"/>
        <w:rPr>
          <w:rFonts w:cstheme="minorHAnsi"/>
        </w:rPr>
      </w:pPr>
      <w:r w:rsidRPr="00EB4BE7">
        <w:rPr>
          <w:rFonts w:cstheme="minorHAnsi"/>
        </w:rPr>
        <w:t xml:space="preserve">                                            ODPOWIEDZI NR </w:t>
      </w:r>
      <w:r w:rsidR="000C687B" w:rsidRPr="00EB4BE7">
        <w:rPr>
          <w:rFonts w:cstheme="minorHAnsi"/>
        </w:rPr>
        <w:t>1</w:t>
      </w:r>
      <w:r w:rsidRPr="00EB4BE7">
        <w:rPr>
          <w:rFonts w:cstheme="minorHAnsi"/>
        </w:rPr>
        <w:t xml:space="preserve"> NA ZAPYTANIA WYKONAWCÓW</w:t>
      </w:r>
    </w:p>
    <w:p w14:paraId="548395A8" w14:textId="6BEB950F" w:rsidR="000216C2" w:rsidRPr="00EB4BE7" w:rsidRDefault="00B0437D" w:rsidP="00245F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504042"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EB4BE7" w:rsidRPr="00EB4BE7">
        <w:rPr>
          <w:rFonts w:asciiTheme="minorHAnsi" w:hAnsiTheme="minorHAnsi" w:cstheme="minorHAnsi"/>
          <w:color w:val="auto"/>
          <w:sz w:val="22"/>
          <w:szCs w:val="22"/>
        </w:rPr>
        <w:t>Tereszpol</w:t>
      </w:r>
      <w:r w:rsidR="00F63A8E"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0A52CF" w:rsidRPr="00EB4BE7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EB4BE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B30AD5" w:rsidRPr="00EB4B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GRUPY ZAKUPOWEJ GMINY </w:t>
      </w:r>
      <w:r w:rsidR="00EB4BE7" w:rsidRPr="00EB4BE7">
        <w:rPr>
          <w:rFonts w:asciiTheme="minorHAnsi" w:hAnsiTheme="minorHAnsi" w:cstheme="minorHAnsi"/>
          <w:b/>
          <w:color w:val="auto"/>
          <w:sz w:val="22"/>
          <w:szCs w:val="22"/>
        </w:rPr>
        <w:t>TERESZPOL</w:t>
      </w:r>
      <w:r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EB4BE7" w:rsidRPr="00EB4BE7">
        <w:rPr>
          <w:rFonts w:asciiTheme="minorHAnsi" w:hAnsiTheme="minorHAnsi" w:cstheme="minorHAnsi"/>
          <w:color w:val="auto"/>
          <w:sz w:val="22"/>
          <w:szCs w:val="22"/>
        </w:rPr>
        <w:t>20.09</w:t>
      </w:r>
      <w:r w:rsidR="007C33FF" w:rsidRPr="00EB4BE7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0311E3" w:rsidRPr="00EB4BE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 r. wpłynęły </w:t>
      </w:r>
      <w:r w:rsidR="00F63A8E" w:rsidRPr="00EB4BE7">
        <w:rPr>
          <w:rFonts w:asciiTheme="minorHAnsi" w:hAnsiTheme="minorHAnsi" w:cstheme="minorHAnsi"/>
          <w:color w:val="auto"/>
          <w:sz w:val="22"/>
          <w:szCs w:val="22"/>
        </w:rPr>
        <w:t>do Pełnomocnika Zamawiającego drogą elektroniczną</w:t>
      </w:r>
      <w:r w:rsidRPr="00EB4BE7">
        <w:rPr>
          <w:rFonts w:asciiTheme="minorHAnsi" w:hAnsiTheme="minorHAnsi" w:cstheme="minorHAnsi"/>
          <w:color w:val="auto"/>
          <w:sz w:val="22"/>
          <w:szCs w:val="22"/>
        </w:rPr>
        <w:t>, dotyczących przedmiotowego postępowania wraz z odpowiedziami, dotyczących ogłoszenia</w:t>
      </w:r>
      <w:r w:rsidR="00392504"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8E" w:rsidRPr="00EB4BE7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EB4BE7" w:rsidRPr="00EB4BE7">
        <w:rPr>
          <w:rFonts w:asciiTheme="minorHAnsi" w:hAnsiTheme="minorHAnsi" w:cstheme="minorHAnsi"/>
          <w:sz w:val="22"/>
          <w:szCs w:val="22"/>
        </w:rPr>
        <w:t>2023/S 171-538491</w:t>
      </w:r>
      <w:r w:rsidR="00B30AD5" w:rsidRPr="00EB4B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B97FA3" w14:textId="40625A8B" w:rsidR="007B5A6B" w:rsidRPr="00EB4BE7" w:rsidRDefault="007B5A6B" w:rsidP="00245F90">
      <w:pPr>
        <w:spacing w:line="240" w:lineRule="auto"/>
        <w:jc w:val="both"/>
        <w:rPr>
          <w:rFonts w:cstheme="minorHAnsi"/>
        </w:rPr>
      </w:pPr>
    </w:p>
    <w:p w14:paraId="5E05B021" w14:textId="77777777" w:rsidR="00990F2B" w:rsidRPr="00EB4BE7" w:rsidRDefault="00990F2B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>Pytanie 1</w:t>
      </w:r>
    </w:p>
    <w:p w14:paraId="6ABC3F38" w14:textId="77777777" w:rsidR="00990F2B" w:rsidRPr="00EB4BE7" w:rsidRDefault="00990F2B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</w:rPr>
        <w:br/>
      </w:r>
      <w:r w:rsidRPr="00EB4BE7">
        <w:rPr>
          <w:rFonts w:cstheme="minorHAnsi"/>
          <w:shd w:val="clear" w:color="auto" w:fill="FFFFFF"/>
        </w:rPr>
        <w:t>III OPIS PRZEDMIOTU ZAMÓWIENIA, pkt 9:</w:t>
      </w:r>
      <w:r w:rsidRPr="00EB4BE7">
        <w:rPr>
          <w:rFonts w:cstheme="minorHAnsi"/>
        </w:rPr>
        <w:br/>
      </w:r>
      <w:r w:rsidRPr="00EB4BE7">
        <w:rPr>
          <w:rFonts w:cstheme="minorHAnsi"/>
          <w:shd w:val="clear" w:color="auto" w:fill="FFFFFF"/>
        </w:rPr>
        <w:t>proszę o dodanie zapisu w zakresie ceny odkupu: Strony ustalają, że jako cenę netto odkupu energii elektrycznej z instalacjach Wytwórczych Zamawiającego przyjmuje się jednostkową cenę netto stanowiącą 70% ceny produktu BASE M (miesięczny) dla danego miesiąca.</w:t>
      </w:r>
    </w:p>
    <w:p w14:paraId="65DC30E1" w14:textId="77777777" w:rsidR="00990F2B" w:rsidRPr="00EB4BE7" w:rsidRDefault="00990F2B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02EACE8" w14:textId="77777777" w:rsidR="00990F2B" w:rsidRPr="00EB4BE7" w:rsidRDefault="00990F2B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>Odpowiedź 1</w:t>
      </w:r>
    </w:p>
    <w:p w14:paraId="33256C90" w14:textId="77777777" w:rsidR="00990F2B" w:rsidRPr="00EB4BE7" w:rsidRDefault="00990F2B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 xml:space="preserve">Pełnomocnik Zamawiającego nie wyraża zgody na dodanie zaproponowanego zapisu. </w:t>
      </w:r>
    </w:p>
    <w:p w14:paraId="3DB93B1E" w14:textId="60DF6D40" w:rsidR="000D4D16" w:rsidRPr="00EB4BE7" w:rsidRDefault="00990F2B" w:rsidP="000D4D16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4B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Jednocześnie podkreśla się, </w:t>
      </w:r>
      <w:r w:rsidR="000D4D16" w:rsidRPr="00EB4B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że zgodnie z zapisami SWZ umowa na odkup zostanie podpisana na wzorze Wykonawcy, który będzie zobowiązany do </w:t>
      </w:r>
      <w:r w:rsidR="000D4D16" w:rsidRPr="00EB4BE7">
        <w:rPr>
          <w:rFonts w:asciiTheme="minorHAnsi" w:hAnsiTheme="minorHAnsi" w:cstheme="minorHAnsi"/>
          <w:iCs/>
          <w:sz w:val="22"/>
          <w:szCs w:val="22"/>
        </w:rPr>
        <w:t>przedstawienia Zamawiającemu do 5 dni od dnia przesłania Zawiadomienia o wyborze najkorzystniejszej oferty</w:t>
      </w:r>
      <w:r w:rsidR="00C7201E">
        <w:rPr>
          <w:rFonts w:asciiTheme="minorHAnsi" w:hAnsiTheme="minorHAnsi" w:cstheme="minorHAnsi"/>
          <w:iCs/>
          <w:sz w:val="22"/>
          <w:szCs w:val="22"/>
        </w:rPr>
        <w:t>,</w:t>
      </w:r>
      <w:r w:rsidR="000D4D16" w:rsidRPr="00EB4BE7">
        <w:rPr>
          <w:rFonts w:asciiTheme="minorHAnsi" w:hAnsiTheme="minorHAnsi" w:cstheme="minorHAnsi"/>
          <w:iCs/>
          <w:sz w:val="22"/>
          <w:szCs w:val="22"/>
        </w:rPr>
        <w:t xml:space="preserve"> wzoru umowy na odkup energii wytworzonej i bilansowania handlowego energii elektrycznej wytwarzanej w odnawialnym źródle energii.</w:t>
      </w:r>
    </w:p>
    <w:p w14:paraId="7A33FA90" w14:textId="77777777" w:rsidR="000D4D16" w:rsidRPr="00EB4BE7" w:rsidRDefault="00990F2B" w:rsidP="00245F90">
      <w:pPr>
        <w:spacing w:after="0" w:line="240" w:lineRule="auto"/>
        <w:jc w:val="both"/>
        <w:rPr>
          <w:rFonts w:cstheme="minorHAnsi"/>
        </w:rPr>
      </w:pPr>
      <w:r w:rsidRPr="00EB4BE7">
        <w:rPr>
          <w:rFonts w:cstheme="minorHAnsi"/>
        </w:rPr>
        <w:br/>
      </w:r>
      <w:r w:rsidR="000D4D16" w:rsidRPr="00EB4BE7">
        <w:rPr>
          <w:rFonts w:cstheme="minorHAnsi"/>
        </w:rPr>
        <w:t>Pytanie 2</w:t>
      </w:r>
    </w:p>
    <w:p w14:paraId="6F37FCA6" w14:textId="77777777" w:rsidR="000D4D16" w:rsidRPr="00EB4BE7" w:rsidRDefault="00990F2B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</w:rPr>
        <w:br/>
      </w:r>
      <w:r w:rsidRPr="00EB4BE7">
        <w:rPr>
          <w:rFonts w:cstheme="minorHAnsi"/>
          <w:shd w:val="clear" w:color="auto" w:fill="FFFFFF"/>
        </w:rPr>
        <w:t>umowa § 6 Rozliczenia</w:t>
      </w:r>
      <w:r w:rsidRPr="00EB4BE7">
        <w:rPr>
          <w:rFonts w:cstheme="minorHAnsi"/>
        </w:rPr>
        <w:br/>
      </w:r>
      <w:r w:rsidRPr="00EB4BE7">
        <w:rPr>
          <w:rFonts w:cstheme="minorHAnsi"/>
          <w:shd w:val="clear" w:color="auto" w:fill="FFFFFF"/>
        </w:rPr>
        <w:t xml:space="preserve">pkt 2. proszę o zmianę do zapisu "2. </w:t>
      </w:r>
      <w:bookmarkStart w:id="1" w:name="_Hlk146799430"/>
      <w:r w:rsidRPr="00EB4BE7">
        <w:rPr>
          <w:rFonts w:cstheme="minorHAnsi"/>
          <w:shd w:val="clear" w:color="auto" w:fill="FFFFFF"/>
        </w:rPr>
        <w:t>Faktury będą obejmować wynagrodzenie jedynie za rzeczywiście pobraną energię w danym okresie rozliczeniowym, ustaloną na podstawie wskazań układu pomiarowo-rozliczeniowego lub danych pomiarowo - rozliczeniowych, udostępnianych Wykonawcy przez OSD. Wykonawca zobowiązuje się do wystawiania faktur w terminie do 10 dni od udostępnia danych pomiarowo – rozliczeniowych przez OSD</w:t>
      </w:r>
      <w:bookmarkEnd w:id="1"/>
      <w:r w:rsidRPr="00EB4BE7">
        <w:rPr>
          <w:rFonts w:cstheme="minorHAnsi"/>
          <w:shd w:val="clear" w:color="auto" w:fill="FFFFFF"/>
        </w:rPr>
        <w:t>."</w:t>
      </w:r>
    </w:p>
    <w:p w14:paraId="40AE0539" w14:textId="77777777" w:rsidR="000D4D16" w:rsidRPr="00EB4BE7" w:rsidRDefault="000D4D16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9464DBC" w14:textId="3579DE99" w:rsidR="000D4D16" w:rsidRPr="00EB4BE7" w:rsidRDefault="000D4D16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>Odpowiedź 2</w:t>
      </w:r>
    </w:p>
    <w:p w14:paraId="4C06D0E6" w14:textId="0B067DF0" w:rsidR="000D4D16" w:rsidRPr="00EB4BE7" w:rsidRDefault="000D4D16" w:rsidP="000D4D16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>Pełnomocnik Zamawiającego wyraża zgodę na zmianę zapisu na zaproponowany.</w:t>
      </w:r>
      <w:r w:rsidR="007E0A01">
        <w:rPr>
          <w:rFonts w:cstheme="minorHAnsi"/>
          <w:shd w:val="clear" w:color="auto" w:fill="FFFFFF"/>
        </w:rPr>
        <w:t xml:space="preserve"> Na stronie prowadzonego postępowania zostanie zamieszczony załącznik z naniesioną zmianą. </w:t>
      </w:r>
    </w:p>
    <w:p w14:paraId="7B053F9B" w14:textId="243FD9C4" w:rsidR="000D4D16" w:rsidRPr="00EB4BE7" w:rsidRDefault="000D4D16" w:rsidP="000D4D1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ED6CFA3" w14:textId="77777777" w:rsidR="000D4D16" w:rsidRPr="00EB4BE7" w:rsidRDefault="000D4D16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>Pytanie 3</w:t>
      </w:r>
    </w:p>
    <w:p w14:paraId="4BD7A0A4" w14:textId="19554FF1" w:rsidR="00B93202" w:rsidRPr="00EB4BE7" w:rsidRDefault="00990F2B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</w:rPr>
        <w:br/>
      </w:r>
      <w:r w:rsidRPr="00EB4BE7">
        <w:rPr>
          <w:rFonts w:cstheme="minorHAnsi"/>
          <w:shd w:val="clear" w:color="auto" w:fill="FFFFFF"/>
        </w:rPr>
        <w:t>Formularz</w:t>
      </w:r>
      <w:r w:rsidR="000D4D16" w:rsidRPr="00EB4BE7">
        <w:rPr>
          <w:rFonts w:cstheme="minorHAnsi"/>
          <w:shd w:val="clear" w:color="auto" w:fill="FFFFFF"/>
        </w:rPr>
        <w:t xml:space="preserve"> </w:t>
      </w:r>
      <w:r w:rsidRPr="00EB4BE7">
        <w:rPr>
          <w:rFonts w:cstheme="minorHAnsi"/>
          <w:shd w:val="clear" w:color="auto" w:fill="FFFFFF"/>
        </w:rPr>
        <w:t>oferty</w:t>
      </w:r>
      <w:r w:rsidR="000D4D16" w:rsidRPr="00EB4BE7">
        <w:rPr>
          <w:rFonts w:cstheme="minorHAnsi"/>
          <w:shd w:val="clear" w:color="auto" w:fill="FFFFFF"/>
        </w:rPr>
        <w:t xml:space="preserve"> </w:t>
      </w:r>
      <w:r w:rsidRPr="00EB4BE7">
        <w:rPr>
          <w:rFonts w:cstheme="minorHAnsi"/>
          <w:shd w:val="clear" w:color="auto" w:fill="FFFFFF"/>
        </w:rPr>
        <w:t>proszę o modyfikację umożliwiającą podanie odrębnej ceny dla 2024 oraz dla 2025</w:t>
      </w:r>
      <w:r w:rsidR="000D4D16" w:rsidRPr="00EB4BE7">
        <w:rPr>
          <w:rFonts w:cstheme="minorHAnsi"/>
          <w:shd w:val="clear" w:color="auto" w:fill="FFFFFF"/>
        </w:rPr>
        <w:t>.</w:t>
      </w:r>
    </w:p>
    <w:p w14:paraId="0CAD603E" w14:textId="77777777" w:rsidR="000D4D16" w:rsidRPr="00EB4BE7" w:rsidRDefault="000D4D16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4A14B3CB" w14:textId="28855DA0" w:rsidR="000D4D16" w:rsidRPr="00EB4BE7" w:rsidRDefault="000D4D16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>Odpowiedź 3</w:t>
      </w:r>
    </w:p>
    <w:p w14:paraId="27396E3B" w14:textId="78FB518C" w:rsidR="00EB4BE7" w:rsidRPr="00EB4BE7" w:rsidRDefault="00EB4BE7" w:rsidP="00EB4BE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t>Pełnomocnik Zamawiającego wyraża zgodę na modyfikację formularza ofertowego.</w:t>
      </w:r>
      <w:r w:rsidR="007E0A01">
        <w:rPr>
          <w:rFonts w:cstheme="minorHAnsi"/>
          <w:shd w:val="clear" w:color="auto" w:fill="FFFFFF"/>
        </w:rPr>
        <w:t xml:space="preserve"> </w:t>
      </w:r>
    </w:p>
    <w:p w14:paraId="08552229" w14:textId="64BFABB4" w:rsidR="00EB4BE7" w:rsidRPr="00EB4BE7" w:rsidRDefault="00EB4BE7" w:rsidP="00EB4BE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4BE7">
        <w:rPr>
          <w:rFonts w:cstheme="minorHAnsi"/>
          <w:shd w:val="clear" w:color="auto" w:fill="FFFFFF"/>
        </w:rPr>
        <w:lastRenderedPageBreak/>
        <w:t>Na stronie prowadzonego postępowania zostanie zamieszczony Załącznik nr 3 do SWZ – Formularz ofertowy po zmianie umożliwiając</w:t>
      </w:r>
      <w:r w:rsidR="001D37DA">
        <w:rPr>
          <w:rFonts w:cstheme="minorHAnsi"/>
          <w:shd w:val="clear" w:color="auto" w:fill="FFFFFF"/>
        </w:rPr>
        <w:t>y</w:t>
      </w:r>
      <w:r w:rsidRPr="00EB4BE7">
        <w:rPr>
          <w:rFonts w:cstheme="minorHAnsi"/>
          <w:shd w:val="clear" w:color="auto" w:fill="FFFFFF"/>
        </w:rPr>
        <w:t xml:space="preserve"> podanie odrębnej ceny dla 2024 r. oraz dla 2025 r.</w:t>
      </w:r>
    </w:p>
    <w:p w14:paraId="62CB2AE5" w14:textId="77777777" w:rsidR="00EB4BE7" w:rsidRPr="00EB4BE7" w:rsidRDefault="00EB4BE7" w:rsidP="00245F90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54403EF" w14:textId="77777777" w:rsidR="000D4D16" w:rsidRPr="00EB4BE7" w:rsidRDefault="000D4D16" w:rsidP="00245F90">
      <w:pPr>
        <w:spacing w:after="0" w:line="240" w:lineRule="auto"/>
        <w:jc w:val="both"/>
        <w:rPr>
          <w:rFonts w:cstheme="minorHAnsi"/>
        </w:rPr>
      </w:pPr>
    </w:p>
    <w:p w14:paraId="47E92B4F" w14:textId="77777777" w:rsidR="00B93202" w:rsidRPr="00EB4BE7" w:rsidRDefault="00B93202" w:rsidP="00245F90">
      <w:pPr>
        <w:spacing w:line="240" w:lineRule="auto"/>
        <w:jc w:val="both"/>
        <w:rPr>
          <w:rFonts w:cstheme="minorHAnsi"/>
        </w:rPr>
      </w:pPr>
    </w:p>
    <w:p w14:paraId="675C8FFA" w14:textId="77777777" w:rsidR="00497072" w:rsidRPr="00EB4BE7" w:rsidRDefault="00497072" w:rsidP="00245F90">
      <w:pPr>
        <w:spacing w:line="240" w:lineRule="auto"/>
        <w:jc w:val="right"/>
        <w:rPr>
          <w:rFonts w:cstheme="minorHAnsi"/>
        </w:rPr>
      </w:pPr>
    </w:p>
    <w:p w14:paraId="740AF88C" w14:textId="0560A312" w:rsidR="00D608DA" w:rsidRPr="00EB4BE7" w:rsidRDefault="00D608DA" w:rsidP="00245F90">
      <w:pPr>
        <w:spacing w:line="240" w:lineRule="auto"/>
        <w:ind w:firstLine="708"/>
        <w:jc w:val="right"/>
        <w:rPr>
          <w:rFonts w:cstheme="minorHAnsi"/>
        </w:rPr>
      </w:pPr>
      <w:r w:rsidRPr="00EB4BE7">
        <w:rPr>
          <w:rFonts w:cstheme="minorHAnsi"/>
        </w:rPr>
        <w:t xml:space="preserve">/-/ </w:t>
      </w:r>
      <w:r w:rsidR="00684B43" w:rsidRPr="00EB4BE7">
        <w:rPr>
          <w:rFonts w:cstheme="minorHAnsi"/>
        </w:rPr>
        <w:t>Justyna Szepietowska</w:t>
      </w:r>
      <w:r w:rsidRPr="00EB4BE7">
        <w:rPr>
          <w:rFonts w:cstheme="minorHAnsi"/>
        </w:rPr>
        <w:t xml:space="preserve"> </w:t>
      </w:r>
    </w:p>
    <w:p w14:paraId="263FAE35" w14:textId="6B2B0D77" w:rsidR="00D608DA" w:rsidRPr="00EB4BE7" w:rsidRDefault="00D608DA" w:rsidP="00245F90">
      <w:pPr>
        <w:spacing w:line="240" w:lineRule="auto"/>
        <w:jc w:val="right"/>
        <w:rPr>
          <w:rFonts w:cstheme="minorHAnsi"/>
        </w:rPr>
      </w:pPr>
      <w:r w:rsidRPr="00EB4BE7">
        <w:rPr>
          <w:rFonts w:cstheme="minorHAnsi"/>
        </w:rPr>
        <w:t xml:space="preserve">      Pełnomocnik Zamawiającego </w:t>
      </w:r>
    </w:p>
    <w:sectPr w:rsidR="00D608DA" w:rsidRPr="00EB4BE7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42B4" w14:textId="77777777" w:rsidR="006F5CD4" w:rsidRDefault="006F5CD4" w:rsidP="00250A52">
      <w:pPr>
        <w:spacing w:after="0" w:line="240" w:lineRule="auto"/>
      </w:pPr>
      <w:r>
        <w:separator/>
      </w:r>
    </w:p>
  </w:endnote>
  <w:endnote w:type="continuationSeparator" w:id="0">
    <w:p w14:paraId="5E036B2E" w14:textId="77777777" w:rsidR="006F5CD4" w:rsidRDefault="006F5CD4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C82E" w14:textId="77777777" w:rsidR="006F5CD4" w:rsidRDefault="006F5CD4" w:rsidP="00250A52">
      <w:pPr>
        <w:spacing w:after="0" w:line="240" w:lineRule="auto"/>
      </w:pPr>
      <w:r>
        <w:separator/>
      </w:r>
    </w:p>
  </w:footnote>
  <w:footnote w:type="continuationSeparator" w:id="0">
    <w:p w14:paraId="0077901B" w14:textId="77777777" w:rsidR="006F5CD4" w:rsidRDefault="006F5CD4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C3DC7E42"/>
    <w:lvl w:ilvl="0" w:tplc="A232D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F0683"/>
    <w:multiLevelType w:val="hybridMultilevel"/>
    <w:tmpl w:val="EF4CDD44"/>
    <w:lvl w:ilvl="0" w:tplc="98B25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9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4"/>
  </w:num>
  <w:num w:numId="5" w16cid:durableId="1854298530">
    <w:abstractNumId w:val="26"/>
  </w:num>
  <w:num w:numId="6" w16cid:durableId="1096443760">
    <w:abstractNumId w:val="6"/>
  </w:num>
  <w:num w:numId="7" w16cid:durableId="301232363">
    <w:abstractNumId w:val="8"/>
  </w:num>
  <w:num w:numId="8" w16cid:durableId="1255086463">
    <w:abstractNumId w:val="13"/>
  </w:num>
  <w:num w:numId="9" w16cid:durableId="1563369974">
    <w:abstractNumId w:val="28"/>
  </w:num>
  <w:num w:numId="10" w16cid:durableId="1732343601">
    <w:abstractNumId w:val="27"/>
  </w:num>
  <w:num w:numId="11" w16cid:durableId="528489258">
    <w:abstractNumId w:val="31"/>
  </w:num>
  <w:num w:numId="12" w16cid:durableId="13582746">
    <w:abstractNumId w:val="30"/>
  </w:num>
  <w:num w:numId="13" w16cid:durableId="831406716">
    <w:abstractNumId w:val="1"/>
  </w:num>
  <w:num w:numId="14" w16cid:durableId="629289460">
    <w:abstractNumId w:val="15"/>
  </w:num>
  <w:num w:numId="15" w16cid:durableId="1275479662">
    <w:abstractNumId w:val="23"/>
  </w:num>
  <w:num w:numId="16" w16cid:durableId="668218871">
    <w:abstractNumId w:val="9"/>
  </w:num>
  <w:num w:numId="17" w16cid:durableId="1276600268">
    <w:abstractNumId w:val="29"/>
  </w:num>
  <w:num w:numId="18" w16cid:durableId="1209296351">
    <w:abstractNumId w:val="18"/>
  </w:num>
  <w:num w:numId="19" w16cid:durableId="186330225">
    <w:abstractNumId w:val="20"/>
  </w:num>
  <w:num w:numId="20" w16cid:durableId="814448193">
    <w:abstractNumId w:val="16"/>
  </w:num>
  <w:num w:numId="21" w16cid:durableId="446508338">
    <w:abstractNumId w:val="10"/>
  </w:num>
  <w:num w:numId="22" w16cid:durableId="107772842">
    <w:abstractNumId w:val="7"/>
  </w:num>
  <w:num w:numId="23" w16cid:durableId="1526089615">
    <w:abstractNumId w:val="11"/>
  </w:num>
  <w:num w:numId="24" w16cid:durableId="506797834">
    <w:abstractNumId w:val="25"/>
  </w:num>
  <w:num w:numId="25" w16cid:durableId="1511332152">
    <w:abstractNumId w:val="3"/>
  </w:num>
  <w:num w:numId="26" w16cid:durableId="1869638664">
    <w:abstractNumId w:val="14"/>
  </w:num>
  <w:num w:numId="27" w16cid:durableId="1498111120">
    <w:abstractNumId w:val="4"/>
  </w:num>
  <w:num w:numId="28" w16cid:durableId="1240292348">
    <w:abstractNumId w:val="5"/>
  </w:num>
  <w:num w:numId="29" w16cid:durableId="1883053548">
    <w:abstractNumId w:val="21"/>
  </w:num>
  <w:num w:numId="30" w16cid:durableId="661156507">
    <w:abstractNumId w:val="22"/>
  </w:num>
  <w:num w:numId="31" w16cid:durableId="2045859291">
    <w:abstractNumId w:val="17"/>
  </w:num>
  <w:num w:numId="32" w16cid:durableId="951784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4FD7"/>
    <w:rsid w:val="00016DB6"/>
    <w:rsid w:val="000216C2"/>
    <w:rsid w:val="00027090"/>
    <w:rsid w:val="000311E3"/>
    <w:rsid w:val="00032781"/>
    <w:rsid w:val="0003485E"/>
    <w:rsid w:val="00041244"/>
    <w:rsid w:val="00073B8F"/>
    <w:rsid w:val="00077F58"/>
    <w:rsid w:val="0009255E"/>
    <w:rsid w:val="0009271E"/>
    <w:rsid w:val="000A283B"/>
    <w:rsid w:val="000A52CF"/>
    <w:rsid w:val="000B229F"/>
    <w:rsid w:val="000B25DC"/>
    <w:rsid w:val="000C4C3F"/>
    <w:rsid w:val="000C687B"/>
    <w:rsid w:val="000D32CA"/>
    <w:rsid w:val="000D4D16"/>
    <w:rsid w:val="000E77E9"/>
    <w:rsid w:val="000F14C6"/>
    <w:rsid w:val="00100DC8"/>
    <w:rsid w:val="001034CB"/>
    <w:rsid w:val="00115016"/>
    <w:rsid w:val="00126293"/>
    <w:rsid w:val="001267FC"/>
    <w:rsid w:val="00131092"/>
    <w:rsid w:val="00142D0B"/>
    <w:rsid w:val="00146429"/>
    <w:rsid w:val="00157D3C"/>
    <w:rsid w:val="00160B4D"/>
    <w:rsid w:val="00170917"/>
    <w:rsid w:val="0017231D"/>
    <w:rsid w:val="0017298C"/>
    <w:rsid w:val="00174E38"/>
    <w:rsid w:val="00177B11"/>
    <w:rsid w:val="001800D6"/>
    <w:rsid w:val="00187700"/>
    <w:rsid w:val="001950C7"/>
    <w:rsid w:val="001A4548"/>
    <w:rsid w:val="001A4A67"/>
    <w:rsid w:val="001B542D"/>
    <w:rsid w:val="001D23F6"/>
    <w:rsid w:val="001D37DA"/>
    <w:rsid w:val="001D5F05"/>
    <w:rsid w:val="001E2070"/>
    <w:rsid w:val="001F62F9"/>
    <w:rsid w:val="001F6FB4"/>
    <w:rsid w:val="00222607"/>
    <w:rsid w:val="00245F90"/>
    <w:rsid w:val="00250A52"/>
    <w:rsid w:val="00263084"/>
    <w:rsid w:val="00272F6A"/>
    <w:rsid w:val="00280945"/>
    <w:rsid w:val="00281533"/>
    <w:rsid w:val="00285483"/>
    <w:rsid w:val="002918B4"/>
    <w:rsid w:val="00293481"/>
    <w:rsid w:val="002A167D"/>
    <w:rsid w:val="002A7E0C"/>
    <w:rsid w:val="002C2157"/>
    <w:rsid w:val="002C3428"/>
    <w:rsid w:val="002D23A3"/>
    <w:rsid w:val="002D2431"/>
    <w:rsid w:val="002D3D12"/>
    <w:rsid w:val="002E0A57"/>
    <w:rsid w:val="002E3BF4"/>
    <w:rsid w:val="002E555C"/>
    <w:rsid w:val="002E5F56"/>
    <w:rsid w:val="003020F2"/>
    <w:rsid w:val="0031108B"/>
    <w:rsid w:val="003276F8"/>
    <w:rsid w:val="003355B2"/>
    <w:rsid w:val="0034180B"/>
    <w:rsid w:val="003429BE"/>
    <w:rsid w:val="00377498"/>
    <w:rsid w:val="00392504"/>
    <w:rsid w:val="00392ACD"/>
    <w:rsid w:val="003A4743"/>
    <w:rsid w:val="003C027C"/>
    <w:rsid w:val="003E32D7"/>
    <w:rsid w:val="003E7FE9"/>
    <w:rsid w:val="003F17FB"/>
    <w:rsid w:val="00411D91"/>
    <w:rsid w:val="00421899"/>
    <w:rsid w:val="0042327E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73B43"/>
    <w:rsid w:val="00580628"/>
    <w:rsid w:val="005970E8"/>
    <w:rsid w:val="00597DE1"/>
    <w:rsid w:val="005B3D0E"/>
    <w:rsid w:val="005C2B4F"/>
    <w:rsid w:val="005C538C"/>
    <w:rsid w:val="005D1E2F"/>
    <w:rsid w:val="005E31C8"/>
    <w:rsid w:val="005E5656"/>
    <w:rsid w:val="00614D88"/>
    <w:rsid w:val="00630B3A"/>
    <w:rsid w:val="00653A0C"/>
    <w:rsid w:val="00661DCF"/>
    <w:rsid w:val="0066349E"/>
    <w:rsid w:val="00666E6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E1649"/>
    <w:rsid w:val="006E538C"/>
    <w:rsid w:val="006F3195"/>
    <w:rsid w:val="006F5CD4"/>
    <w:rsid w:val="007044A6"/>
    <w:rsid w:val="00714D1D"/>
    <w:rsid w:val="007231BD"/>
    <w:rsid w:val="00724D34"/>
    <w:rsid w:val="00735145"/>
    <w:rsid w:val="00744CE0"/>
    <w:rsid w:val="00746B8B"/>
    <w:rsid w:val="00746F54"/>
    <w:rsid w:val="00751715"/>
    <w:rsid w:val="0075768A"/>
    <w:rsid w:val="00764532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E0A01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93118"/>
    <w:rsid w:val="008B4D65"/>
    <w:rsid w:val="008D31CB"/>
    <w:rsid w:val="008D64D6"/>
    <w:rsid w:val="008E72CD"/>
    <w:rsid w:val="008F4336"/>
    <w:rsid w:val="00913929"/>
    <w:rsid w:val="00926636"/>
    <w:rsid w:val="00932708"/>
    <w:rsid w:val="00955F93"/>
    <w:rsid w:val="00964DEE"/>
    <w:rsid w:val="00967993"/>
    <w:rsid w:val="009705D5"/>
    <w:rsid w:val="009715E0"/>
    <w:rsid w:val="00972FD7"/>
    <w:rsid w:val="00990F2B"/>
    <w:rsid w:val="009948D8"/>
    <w:rsid w:val="009A28BB"/>
    <w:rsid w:val="009D023D"/>
    <w:rsid w:val="009D15F5"/>
    <w:rsid w:val="009E21B1"/>
    <w:rsid w:val="009E4C46"/>
    <w:rsid w:val="009F2017"/>
    <w:rsid w:val="009F2C72"/>
    <w:rsid w:val="009F3895"/>
    <w:rsid w:val="009F7D2A"/>
    <w:rsid w:val="009F7E56"/>
    <w:rsid w:val="00A01909"/>
    <w:rsid w:val="00A023A3"/>
    <w:rsid w:val="00A07A5F"/>
    <w:rsid w:val="00A234BC"/>
    <w:rsid w:val="00A3262B"/>
    <w:rsid w:val="00A3657E"/>
    <w:rsid w:val="00A36E06"/>
    <w:rsid w:val="00A40951"/>
    <w:rsid w:val="00A44F01"/>
    <w:rsid w:val="00A53875"/>
    <w:rsid w:val="00A552D7"/>
    <w:rsid w:val="00A56289"/>
    <w:rsid w:val="00A719A5"/>
    <w:rsid w:val="00A8421C"/>
    <w:rsid w:val="00AA5095"/>
    <w:rsid w:val="00AA695C"/>
    <w:rsid w:val="00AE3567"/>
    <w:rsid w:val="00B0437D"/>
    <w:rsid w:val="00B23FEB"/>
    <w:rsid w:val="00B25BF0"/>
    <w:rsid w:val="00B30AD5"/>
    <w:rsid w:val="00B40196"/>
    <w:rsid w:val="00B44AEB"/>
    <w:rsid w:val="00B4622F"/>
    <w:rsid w:val="00B507BF"/>
    <w:rsid w:val="00B50948"/>
    <w:rsid w:val="00B57385"/>
    <w:rsid w:val="00B578A0"/>
    <w:rsid w:val="00B62908"/>
    <w:rsid w:val="00B65C01"/>
    <w:rsid w:val="00B67310"/>
    <w:rsid w:val="00B75B14"/>
    <w:rsid w:val="00B819CC"/>
    <w:rsid w:val="00B8627C"/>
    <w:rsid w:val="00B93202"/>
    <w:rsid w:val="00BA0AF7"/>
    <w:rsid w:val="00BB63FC"/>
    <w:rsid w:val="00BC4070"/>
    <w:rsid w:val="00BC6FBB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201E"/>
    <w:rsid w:val="00C74989"/>
    <w:rsid w:val="00C779C6"/>
    <w:rsid w:val="00C83B78"/>
    <w:rsid w:val="00C85F87"/>
    <w:rsid w:val="00C97049"/>
    <w:rsid w:val="00CA3A46"/>
    <w:rsid w:val="00CA3EB2"/>
    <w:rsid w:val="00CA61EB"/>
    <w:rsid w:val="00CA73AB"/>
    <w:rsid w:val="00CA76BA"/>
    <w:rsid w:val="00CB28E7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1E2"/>
    <w:rsid w:val="00D608DA"/>
    <w:rsid w:val="00D6431A"/>
    <w:rsid w:val="00D80A06"/>
    <w:rsid w:val="00D939F6"/>
    <w:rsid w:val="00D96415"/>
    <w:rsid w:val="00DA1485"/>
    <w:rsid w:val="00DA3E44"/>
    <w:rsid w:val="00DA4DC6"/>
    <w:rsid w:val="00DC69E2"/>
    <w:rsid w:val="00DE19DD"/>
    <w:rsid w:val="00DF5982"/>
    <w:rsid w:val="00E051DB"/>
    <w:rsid w:val="00E13FC5"/>
    <w:rsid w:val="00E14217"/>
    <w:rsid w:val="00E66AA9"/>
    <w:rsid w:val="00E70070"/>
    <w:rsid w:val="00E730E7"/>
    <w:rsid w:val="00E77E80"/>
    <w:rsid w:val="00E81498"/>
    <w:rsid w:val="00E8798C"/>
    <w:rsid w:val="00EA208E"/>
    <w:rsid w:val="00EB4BE7"/>
    <w:rsid w:val="00EC6C8E"/>
    <w:rsid w:val="00ED7100"/>
    <w:rsid w:val="00EE02D6"/>
    <w:rsid w:val="00EE0AC1"/>
    <w:rsid w:val="00EE314C"/>
    <w:rsid w:val="00EF540A"/>
    <w:rsid w:val="00F008A0"/>
    <w:rsid w:val="00F102BD"/>
    <w:rsid w:val="00F63A8E"/>
    <w:rsid w:val="00F63FBB"/>
    <w:rsid w:val="00F8695D"/>
    <w:rsid w:val="00F9146D"/>
    <w:rsid w:val="00FA5C31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  <w:style w:type="paragraph" w:customStyle="1" w:styleId="PGEbody">
    <w:name w:val="PGE body"/>
    <w:basedOn w:val="Normalny"/>
    <w:link w:val="PGEbodyZnak"/>
    <w:qFormat/>
    <w:rsid w:val="00B30AD5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B30AD5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B30AD5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styleId="NormalnyWeb">
    <w:name w:val="Normal (Web)"/>
    <w:basedOn w:val="Normalny"/>
    <w:rsid w:val="00B30A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dcterms:created xsi:type="dcterms:W3CDTF">2021-10-07T08:10:00Z</dcterms:created>
  <dcterms:modified xsi:type="dcterms:W3CDTF">2023-09-29T12:21:00Z</dcterms:modified>
</cp:coreProperties>
</file>