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C4C14" w14:textId="77777777" w:rsidR="003D699A" w:rsidRDefault="003D699A" w:rsidP="003D699A">
      <w:pPr>
        <w:pStyle w:val="Legenda1"/>
      </w:pPr>
      <w:r>
        <w:rPr>
          <w:rFonts w:ascii="Times New Roman" w:hAnsi="Times New Roman" w:cs="Times New Roman"/>
          <w:sz w:val="20"/>
          <w:u w:val="single"/>
        </w:rPr>
        <w:t>PAKIET  33</w:t>
      </w:r>
    </w:p>
    <w:p w14:paraId="1D8F59E8" w14:textId="77777777" w:rsidR="003D699A" w:rsidRDefault="003D699A" w:rsidP="003D699A"/>
    <w:p w14:paraId="1F78ED6E" w14:textId="77777777" w:rsidR="003D699A" w:rsidRDefault="003D699A" w:rsidP="003D699A">
      <w:pPr>
        <w:ind w:firstLine="708"/>
        <w:rPr>
          <w:b/>
          <w:bCs/>
          <w:color w:val="000000"/>
        </w:rPr>
      </w:pPr>
      <w:r>
        <w:rPr>
          <w:b/>
          <w:bCs/>
        </w:rPr>
        <w:t>Specjalistyczny sprzęt jednorazowego użytku</w:t>
      </w:r>
    </w:p>
    <w:p w14:paraId="7D3947C2" w14:textId="77777777" w:rsidR="003D699A" w:rsidRDefault="003D699A" w:rsidP="003D699A">
      <w:pPr>
        <w:rPr>
          <w:b/>
          <w:bCs/>
          <w:color w:val="00000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709"/>
        <w:gridCol w:w="992"/>
        <w:gridCol w:w="1276"/>
        <w:gridCol w:w="1701"/>
        <w:gridCol w:w="850"/>
        <w:gridCol w:w="1511"/>
        <w:gridCol w:w="1724"/>
        <w:gridCol w:w="1727"/>
      </w:tblGrid>
      <w:tr w:rsidR="003D699A" w14:paraId="7B475B1F" w14:textId="77777777" w:rsidTr="00613FD3">
        <w:trPr>
          <w:cantSplit/>
          <w:trHeight w:val="379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982E387" w14:textId="77777777" w:rsidR="003D699A" w:rsidRDefault="003D699A" w:rsidP="00613FD3">
            <w:pPr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D5F63DF" w14:textId="77777777" w:rsidR="003D699A" w:rsidRDefault="003D699A" w:rsidP="00613FD3">
            <w:pPr>
              <w:jc w:val="center"/>
            </w:pPr>
            <w:r>
              <w:rPr>
                <w:b/>
                <w:color w:val="000000"/>
              </w:rPr>
              <w:t>Nazwa indeksu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F8733D5" w14:textId="77777777" w:rsidR="003D699A" w:rsidRDefault="003D699A" w:rsidP="00613FD3">
            <w:pPr>
              <w:jc w:val="center"/>
            </w:pPr>
            <w:r>
              <w:rPr>
                <w:b/>
                <w:color w:val="000000"/>
              </w:rPr>
              <w:t>J.m.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0DC59B4" w14:textId="77777777" w:rsidR="003D699A" w:rsidRDefault="003D699A" w:rsidP="00613FD3">
            <w:pPr>
              <w:jc w:val="center"/>
            </w:pPr>
            <w:r>
              <w:rPr>
                <w:b/>
                <w:color w:val="000000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06A3ABE" w14:textId="77777777" w:rsidR="003D699A" w:rsidRDefault="003D699A" w:rsidP="00613FD3">
            <w:pPr>
              <w:jc w:val="center"/>
            </w:pPr>
            <w:r>
              <w:rPr>
                <w:b/>
                <w:color w:val="000000"/>
              </w:rPr>
              <w:t xml:space="preserve"> Cena jedn. netto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065C312A" w14:textId="77777777" w:rsidR="003D699A" w:rsidRDefault="003D699A" w:rsidP="00613FD3">
            <w:pPr>
              <w:jc w:val="center"/>
            </w:pPr>
            <w:r>
              <w:rPr>
                <w:b/>
                <w:color w:val="000000"/>
              </w:rPr>
              <w:t xml:space="preserve"> Wartość netto 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D6DD32" w14:textId="77777777" w:rsidR="003D699A" w:rsidRDefault="003D699A" w:rsidP="00613FD3">
            <w:pPr>
              <w:jc w:val="center"/>
            </w:pPr>
            <w:r>
              <w:rPr>
                <w:b/>
                <w:color w:val="000000"/>
              </w:rPr>
              <w:t>Podatek VAT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2F08A55" w14:textId="77777777" w:rsidR="003D699A" w:rsidRDefault="003D699A" w:rsidP="00613FD3">
            <w:pPr>
              <w:jc w:val="center"/>
            </w:pPr>
            <w:r>
              <w:rPr>
                <w:b/>
                <w:color w:val="000000"/>
              </w:rPr>
              <w:t>Wartość brutto</w:t>
            </w:r>
          </w:p>
        </w:tc>
        <w:tc>
          <w:tcPr>
            <w:tcW w:w="17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0F7BE2B" w14:textId="77777777" w:rsidR="003D699A" w:rsidRDefault="003D699A" w:rsidP="00613FD3">
            <w:pPr>
              <w:jc w:val="center"/>
            </w:pPr>
            <w:r>
              <w:rPr>
                <w:b/>
                <w:color w:val="000000"/>
              </w:rPr>
              <w:t>Producent / Kraj</w:t>
            </w:r>
          </w:p>
        </w:tc>
      </w:tr>
      <w:tr w:rsidR="003D699A" w14:paraId="21B89488" w14:textId="77777777" w:rsidTr="00613FD3">
        <w:trPr>
          <w:cantSplit/>
          <w:trHeight w:val="443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B7FBCDA" w14:textId="77777777" w:rsidR="003D699A" w:rsidRDefault="003D699A" w:rsidP="00613FD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E7CFC7E" w14:textId="77777777" w:rsidR="003D699A" w:rsidRDefault="003D699A" w:rsidP="00613FD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EF4D02" w14:textId="77777777" w:rsidR="003D699A" w:rsidRDefault="003D699A" w:rsidP="00613FD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66A1A79" w14:textId="77777777" w:rsidR="003D699A" w:rsidRDefault="003D699A" w:rsidP="00613FD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F865825" w14:textId="77777777" w:rsidR="003D699A" w:rsidRDefault="003D699A" w:rsidP="00613FD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7FF04227" w14:textId="77777777" w:rsidR="003D699A" w:rsidRDefault="003D699A" w:rsidP="00613FD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26D3A5" w14:textId="77777777" w:rsidR="003D699A" w:rsidRDefault="003D699A" w:rsidP="00613FD3">
            <w:pPr>
              <w:jc w:val="center"/>
            </w:pPr>
            <w:r>
              <w:rPr>
                <w:b/>
                <w:color w:val="000000"/>
              </w:rPr>
              <w:t>w 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9235FC" w14:textId="77777777" w:rsidR="003D699A" w:rsidRDefault="003D699A" w:rsidP="00613FD3">
            <w:pPr>
              <w:jc w:val="center"/>
            </w:pPr>
            <w:r>
              <w:rPr>
                <w:b/>
                <w:color w:val="000000"/>
              </w:rPr>
              <w:t>w zł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72DE49B" w14:textId="77777777" w:rsidR="003D699A" w:rsidRDefault="003D699A" w:rsidP="00613FD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7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6A7E2E6" w14:textId="77777777" w:rsidR="003D699A" w:rsidRDefault="003D699A" w:rsidP="00613FD3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3D699A" w14:paraId="2708D9DE" w14:textId="77777777" w:rsidTr="00613FD3">
        <w:trPr>
          <w:trHeight w:val="36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26EC5D" w14:textId="77777777" w:rsidR="003D699A" w:rsidRDefault="003D699A" w:rsidP="00613FD3">
            <w:r>
              <w:rPr>
                <w:color w:val="000000"/>
              </w:rPr>
              <w:t>1.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468627" w14:textId="77777777" w:rsidR="003D699A" w:rsidRDefault="003D699A" w:rsidP="00613FD3">
            <w:r>
              <w:rPr>
                <w:color w:val="000000"/>
              </w:rPr>
              <w:t xml:space="preserve">Cewnik pośredni </w:t>
            </w:r>
            <w:proofErr w:type="spellStart"/>
            <w:r>
              <w:rPr>
                <w:color w:val="000000"/>
              </w:rPr>
              <w:t>Midline</w:t>
            </w:r>
            <w:proofErr w:type="spellEnd"/>
            <w:r>
              <w:rPr>
                <w:color w:val="000000"/>
              </w:rPr>
              <w:t xml:space="preserve"> zakładany z żyły obwodowej metodą </w:t>
            </w:r>
            <w:proofErr w:type="spellStart"/>
            <w:r>
              <w:rPr>
                <w:color w:val="000000"/>
              </w:rPr>
              <w:t>Seldingera</w:t>
            </w:r>
            <w:proofErr w:type="spellEnd"/>
            <w:r>
              <w:rPr>
                <w:color w:val="000000"/>
              </w:rPr>
              <w:t xml:space="preserve">. Wykonany z  </w:t>
            </w:r>
            <w:r>
              <w:t>poliuretanu</w:t>
            </w:r>
            <w:r>
              <w:rPr>
                <w:color w:val="000000"/>
              </w:rPr>
              <w:t xml:space="preserve"> ze zintegrowaną przedłużką w rozmiarze </w:t>
            </w:r>
            <w:r>
              <w:rPr>
                <w:b/>
                <w:color w:val="000000"/>
              </w:rPr>
              <w:t>3F</w:t>
            </w:r>
            <w:r>
              <w:rPr>
                <w:color w:val="000000"/>
              </w:rPr>
              <w:t xml:space="preserve"> o długości 6 cm, 8 cm, 10 cm,12 cm, 15 cm, 20 cm </w:t>
            </w:r>
            <w:r>
              <w:t>(do wyboru przez Zamawiającego</w:t>
            </w:r>
            <w:r>
              <w:rPr>
                <w:color w:val="000000"/>
              </w:rPr>
              <w:t xml:space="preserve">). W zestawie </w:t>
            </w:r>
            <w:proofErr w:type="spellStart"/>
            <w:r>
              <w:rPr>
                <w:color w:val="000000"/>
              </w:rPr>
              <w:t>echogeniczna</w:t>
            </w:r>
            <w:proofErr w:type="spellEnd"/>
            <w:r>
              <w:rPr>
                <w:color w:val="000000"/>
              </w:rPr>
              <w:t xml:space="preserve"> igła do nakłucia o długości 4 i 7cm, prowadnica, przepływ 1,5 ml/s (przy 6, 8 i 10 cm) i 1 ml/s (przy 12,15,20 cm).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53BE4" w14:textId="77777777" w:rsidR="003D699A" w:rsidRDefault="003D699A" w:rsidP="00613FD3">
            <w: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277CBC" w14:textId="77777777" w:rsidR="003D699A" w:rsidRDefault="003D699A" w:rsidP="00613FD3">
            <w:pPr>
              <w:snapToGrid w:val="0"/>
              <w:jc w:val="right"/>
            </w:pPr>
            <w: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E90924" w14:textId="77777777" w:rsidR="003D699A" w:rsidRDefault="003D699A" w:rsidP="00613FD3">
            <w:pPr>
              <w:snapToGrid w:val="0"/>
              <w:jc w:val="righ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A9E9" w14:textId="77777777" w:rsidR="003D699A" w:rsidRDefault="003D699A" w:rsidP="00613FD3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2FE9F" w14:textId="77777777" w:rsidR="003D699A" w:rsidRDefault="003D699A" w:rsidP="00613FD3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F15B2" w14:textId="77777777" w:rsidR="003D699A" w:rsidRDefault="003D699A" w:rsidP="00613FD3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011C7" w14:textId="77777777" w:rsidR="003D699A" w:rsidRDefault="003D699A" w:rsidP="00613FD3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6B70A" w14:textId="77777777" w:rsidR="003D699A" w:rsidRDefault="003D699A" w:rsidP="00613FD3">
            <w:pPr>
              <w:snapToGrid w:val="0"/>
              <w:jc w:val="right"/>
              <w:rPr>
                <w:color w:val="000000"/>
              </w:rPr>
            </w:pPr>
          </w:p>
        </w:tc>
      </w:tr>
      <w:tr w:rsidR="003D699A" w14:paraId="570A7657" w14:textId="77777777" w:rsidTr="00613FD3">
        <w:trPr>
          <w:trHeight w:val="36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9AEE52" w14:textId="77777777" w:rsidR="003D699A" w:rsidRDefault="003D699A" w:rsidP="00613FD3">
            <w:r>
              <w:rPr>
                <w:color w:val="000000"/>
              </w:rPr>
              <w:t>2.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B57D01" w14:textId="77777777" w:rsidR="003D699A" w:rsidRDefault="003D699A" w:rsidP="00613FD3">
            <w:r>
              <w:t xml:space="preserve">Cewnik pośredni </w:t>
            </w:r>
            <w:proofErr w:type="spellStart"/>
            <w:r>
              <w:t>Midline</w:t>
            </w:r>
            <w:proofErr w:type="spellEnd"/>
            <w:r>
              <w:t xml:space="preserve"> zakładany z żyły obwodowej metodą </w:t>
            </w:r>
            <w:proofErr w:type="spellStart"/>
            <w:r>
              <w:t>Seldingera</w:t>
            </w:r>
            <w:proofErr w:type="spellEnd"/>
            <w:r>
              <w:t xml:space="preserve">. Wykonany z poliuretanu ze zintegrowaną przedłużką w rozmiarze </w:t>
            </w:r>
            <w:r>
              <w:rPr>
                <w:b/>
              </w:rPr>
              <w:t>4F</w:t>
            </w:r>
            <w:r>
              <w:t xml:space="preserve"> o długości 8 cm, 10 cm,12 cm, 15 cm, 20 cm, 25 cm (do wyboru przez Zamawiającego). W zestawie </w:t>
            </w:r>
            <w:proofErr w:type="spellStart"/>
            <w:r>
              <w:t>echogeniczna</w:t>
            </w:r>
            <w:proofErr w:type="spellEnd"/>
            <w:r>
              <w:t xml:space="preserve"> igła do nakłucia o długości 7cm, </w:t>
            </w:r>
            <w:proofErr w:type="spellStart"/>
            <w:r>
              <w:t>dylatator</w:t>
            </w:r>
            <w:proofErr w:type="spellEnd"/>
            <w:r>
              <w:t>, prowadnica w pochewce do obsługi jedną ręką, przepływ 5 ml/s.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897890" w14:textId="77777777" w:rsidR="003D699A" w:rsidRDefault="003D699A" w:rsidP="00613FD3">
            <w:r>
              <w:rPr>
                <w:color w:val="000000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3070E" w14:textId="77777777" w:rsidR="003D699A" w:rsidRDefault="003D699A" w:rsidP="00613FD3">
            <w:pPr>
              <w:snapToGrid w:val="0"/>
              <w:jc w:val="right"/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925649" w14:textId="77777777" w:rsidR="003D699A" w:rsidRDefault="003D699A" w:rsidP="00613FD3">
            <w:pPr>
              <w:snapToGrid w:val="0"/>
              <w:jc w:val="righ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2330" w14:textId="77777777" w:rsidR="003D699A" w:rsidRDefault="003D699A" w:rsidP="00613FD3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2394E0" w14:textId="77777777" w:rsidR="003D699A" w:rsidRDefault="003D699A" w:rsidP="00613FD3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12FDD6" w14:textId="77777777" w:rsidR="003D699A" w:rsidRDefault="003D699A" w:rsidP="00613FD3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0D7E0" w14:textId="77777777" w:rsidR="003D699A" w:rsidRDefault="003D699A" w:rsidP="00613FD3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6AF92" w14:textId="77777777" w:rsidR="003D699A" w:rsidRDefault="003D699A" w:rsidP="00613FD3">
            <w:pPr>
              <w:snapToGrid w:val="0"/>
              <w:jc w:val="right"/>
              <w:rPr>
                <w:color w:val="000000"/>
              </w:rPr>
            </w:pPr>
          </w:p>
        </w:tc>
      </w:tr>
      <w:tr w:rsidR="003D699A" w14:paraId="09E59834" w14:textId="77777777" w:rsidTr="00613FD3">
        <w:trPr>
          <w:trHeight w:val="36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ABCA6" w14:textId="77777777" w:rsidR="003D699A" w:rsidRDefault="003D699A" w:rsidP="00613FD3">
            <w:r>
              <w:rPr>
                <w:color w:val="000000"/>
              </w:rPr>
              <w:t>3.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D40C5C" w14:textId="77777777" w:rsidR="003D699A" w:rsidRDefault="003D699A" w:rsidP="00613FD3">
            <w:r>
              <w:t>System mocowania cewników 3 w 1 przylepno-</w:t>
            </w:r>
            <w:proofErr w:type="spellStart"/>
            <w:r>
              <w:t>rzepowy</w:t>
            </w:r>
            <w:proofErr w:type="spellEnd"/>
            <w:r>
              <w:t xml:space="preserve"> zastosowanie do 7 dni.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2061" w14:textId="77777777" w:rsidR="003D699A" w:rsidRDefault="003D699A" w:rsidP="00613FD3">
            <w: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605DA" w14:textId="77777777" w:rsidR="003D699A" w:rsidRDefault="003D699A" w:rsidP="00613FD3">
            <w:pPr>
              <w:snapToGrid w:val="0"/>
              <w:jc w:val="right"/>
            </w:pPr>
            <w: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B4327" w14:textId="77777777" w:rsidR="003D699A" w:rsidRDefault="003D699A" w:rsidP="00613FD3">
            <w:pPr>
              <w:snapToGrid w:val="0"/>
              <w:jc w:val="righ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0988" w14:textId="77777777" w:rsidR="003D699A" w:rsidRDefault="003D699A" w:rsidP="00613FD3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6827D" w14:textId="77777777" w:rsidR="003D699A" w:rsidRDefault="003D699A" w:rsidP="00613FD3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8FEAD" w14:textId="77777777" w:rsidR="003D699A" w:rsidRDefault="003D699A" w:rsidP="00613FD3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CF2A0F" w14:textId="77777777" w:rsidR="003D699A" w:rsidRDefault="003D699A" w:rsidP="00613FD3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8D5AEA" w14:textId="77777777" w:rsidR="003D699A" w:rsidRDefault="003D699A" w:rsidP="00613FD3">
            <w:pPr>
              <w:snapToGrid w:val="0"/>
              <w:jc w:val="right"/>
              <w:rPr>
                <w:color w:val="000000"/>
              </w:rPr>
            </w:pPr>
          </w:p>
        </w:tc>
      </w:tr>
      <w:tr w:rsidR="003D699A" w14:paraId="25B9D80C" w14:textId="77777777" w:rsidTr="00613FD3">
        <w:trPr>
          <w:trHeight w:val="36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0CCA86" w14:textId="77777777" w:rsidR="003D699A" w:rsidRDefault="003D699A" w:rsidP="00613FD3">
            <w:r>
              <w:rPr>
                <w:color w:val="000000"/>
              </w:rPr>
              <w:t>4.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C24308" w14:textId="77777777" w:rsidR="003D699A" w:rsidRDefault="003D699A" w:rsidP="00613FD3">
            <w:r>
              <w:rPr>
                <w:bCs/>
              </w:rPr>
              <w:t xml:space="preserve">Zamknięty system bezigłowy, posiadający wbudowany w obudowę mechanizm sprężynowy zapewniający po użyciu automatyczne, szczelne zamknięcie membrany (zapewnia szczelność przed, w czasie i po użyciu), objętość wypełnienia 0,02 ml nieprzeźroczysty, zapobiega cofaniu się krwi i leków do drenu, łatwa i optymalną dezynfekcja membrany wykonanej z silikonu </w:t>
            </w:r>
            <w:r>
              <w:rPr>
                <w:bCs/>
                <w:color w:val="111111"/>
              </w:rPr>
              <w:t>wszystkimi stosowanymi środkami w szpitalach. Prosty tor przepływu,</w:t>
            </w:r>
            <w:r>
              <w:rPr>
                <w:bCs/>
              </w:rPr>
              <w:t xml:space="preserve"> jałowy. Może być używany przez 7 dni lub 720 aktywacji. System nie może zawierać </w:t>
            </w:r>
            <w:proofErr w:type="spellStart"/>
            <w:r>
              <w:rPr>
                <w:bCs/>
              </w:rPr>
              <w:t>ftalanów</w:t>
            </w:r>
            <w:proofErr w:type="spellEnd"/>
            <w:r>
              <w:rPr>
                <w:bCs/>
              </w:rPr>
              <w:t xml:space="preserve">, lateksu, pirogenów oraz produktów pochodzenia odzwierzęcego. Może być </w:t>
            </w:r>
            <w:r>
              <w:rPr>
                <w:bCs/>
                <w:shd w:val="clear" w:color="auto" w:fill="FFFFFF"/>
              </w:rPr>
              <w:t>używany w tomografii komputerowej oraz rezonansie magnetycznym. O przepływie max. ok. 600 ml/min. Kompatybilny ze wszystkimi lekami dostępnymi na rynku, krwią, cytostatykami, lipidami. Opakowanie folia- papier.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926745" w14:textId="77777777" w:rsidR="003D699A" w:rsidRDefault="003D699A" w:rsidP="00613FD3">
            <w:r>
              <w:rPr>
                <w:bCs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081FB" w14:textId="77777777" w:rsidR="003D699A" w:rsidRDefault="003D699A" w:rsidP="00613FD3">
            <w:pPr>
              <w:snapToGrid w:val="0"/>
              <w:jc w:val="right"/>
            </w:pPr>
            <w:r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D751B3" w14:textId="77777777" w:rsidR="003D699A" w:rsidRDefault="003D699A" w:rsidP="00613FD3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61FDC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120FA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AD96E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43D28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1B0C76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</w:tr>
      <w:tr w:rsidR="003D699A" w14:paraId="769C11E4" w14:textId="77777777" w:rsidTr="00613FD3">
        <w:trPr>
          <w:trHeight w:val="36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A1FB48" w14:textId="77777777" w:rsidR="003D699A" w:rsidRDefault="003D699A" w:rsidP="00613FD3">
            <w:r>
              <w:rPr>
                <w:color w:val="000000"/>
              </w:rPr>
              <w:t>5.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1D878" w14:textId="77777777" w:rsidR="003D699A" w:rsidRDefault="003D699A" w:rsidP="00613FD3">
            <w:r>
              <w:t xml:space="preserve">Zamknięty system bezigłowy z </w:t>
            </w:r>
            <w:r>
              <w:rPr>
                <w:b/>
                <w:bCs/>
              </w:rPr>
              <w:t>podwójną przedłużką o długości 10 cm</w:t>
            </w:r>
            <w:r>
              <w:t xml:space="preserve"> każda z kolorowymi zaciskami na linii dla lepszej identyfikacji posiadający wbudowany w obudowę mechanizm sprężynowy zapewniający po użyciu automatyczne, szczelne zamknięcie membrany (zapewnia </w:t>
            </w:r>
            <w:r>
              <w:lastRenderedPageBreak/>
              <w:t xml:space="preserve">szczelność przed, w czasie i po użyciu), objętość wypełnienia 0,34 ml, nieprzeźroczysty, zapobiega cofaniu się krwi i leków do drenu, łatwa i optymalną dezynfekcja membrany wykonanej z silikonu </w:t>
            </w:r>
            <w:r>
              <w:rPr>
                <w:color w:val="111111"/>
              </w:rPr>
              <w:t>wszystkimi stosowanymi środkami w szpitalach. Prosty tor przepływu,</w:t>
            </w:r>
            <w:r>
              <w:t xml:space="preserve"> jałowy, może być używany przez 7 dni lub 720 aktywacji. System nie może zawierać </w:t>
            </w:r>
            <w:proofErr w:type="spellStart"/>
            <w:r>
              <w:t>ftalanów</w:t>
            </w:r>
            <w:proofErr w:type="spellEnd"/>
            <w:r>
              <w:t xml:space="preserve">, lateksu, pirogenów oraz produktów pochodzenia zwierzęcego. Może być </w:t>
            </w:r>
            <w:r>
              <w:rPr>
                <w:shd w:val="clear" w:color="auto" w:fill="FFFFFF"/>
              </w:rPr>
              <w:t xml:space="preserve">używany w tomografii komputerowej oraz rezonansie magnetycznym. O przepływie max. </w:t>
            </w:r>
            <w:r>
              <w:t>ok.</w:t>
            </w:r>
            <w:r>
              <w:rPr>
                <w:shd w:val="clear" w:color="auto" w:fill="FFFFFF"/>
              </w:rPr>
              <w:t>600 ml/min. Kompatybilny ze wszystkimi lekami dostępnymi na rynku, krwią, cytostatykami, lipidami. Opakowanie folia - papier.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A28DF" w14:textId="77777777" w:rsidR="003D699A" w:rsidRDefault="003D699A" w:rsidP="00613FD3">
            <w:r>
              <w:rPr>
                <w:bCs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0EAC1B" w14:textId="77777777" w:rsidR="003D699A" w:rsidRDefault="003D699A" w:rsidP="00613FD3">
            <w:pPr>
              <w:snapToGrid w:val="0"/>
              <w:jc w:val="right"/>
            </w:pPr>
            <w:r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ED7161" w14:textId="77777777" w:rsidR="003D699A" w:rsidRDefault="003D699A" w:rsidP="00613FD3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93D2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EAA340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59E6C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1B7CB5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8C260A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</w:tr>
      <w:tr w:rsidR="003D699A" w14:paraId="6E642CCE" w14:textId="77777777" w:rsidTr="00613FD3">
        <w:trPr>
          <w:trHeight w:val="36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6743E0" w14:textId="77777777" w:rsidR="003D699A" w:rsidRDefault="003D699A" w:rsidP="00613FD3">
            <w:r>
              <w:rPr>
                <w:color w:val="000000"/>
              </w:rPr>
              <w:t>6.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A3BF85" w14:textId="77777777" w:rsidR="003D699A" w:rsidRDefault="003D699A" w:rsidP="00613FD3">
            <w:pPr>
              <w:tabs>
                <w:tab w:val="left" w:pos="3152"/>
              </w:tabs>
              <w:rPr>
                <w:b/>
                <w:bCs/>
              </w:rPr>
            </w:pPr>
            <w:r>
              <w:t xml:space="preserve">Cewnik do nakłuwania tętnicy metodą </w:t>
            </w:r>
            <w:proofErr w:type="spellStart"/>
            <w:r>
              <w:t>Seldingera</w:t>
            </w:r>
            <w:proofErr w:type="spellEnd"/>
            <w:r>
              <w:t>, widoczny w RTG, rozmiary:</w:t>
            </w:r>
          </w:p>
          <w:p w14:paraId="24F70E4F" w14:textId="77777777" w:rsidR="003D699A" w:rsidRDefault="003D699A" w:rsidP="00613FD3">
            <w:pPr>
              <w:tabs>
                <w:tab w:val="left" w:pos="3152"/>
              </w:tabs>
              <w:rPr>
                <w:b/>
                <w:bCs/>
              </w:rPr>
            </w:pPr>
            <w:r>
              <w:rPr>
                <w:b/>
                <w:bCs/>
              </w:rPr>
              <w:t>3 Fr długość 4,6,8 cm</w:t>
            </w:r>
          </w:p>
          <w:p w14:paraId="34ECC0FF" w14:textId="77777777" w:rsidR="003D699A" w:rsidRDefault="003D699A" w:rsidP="00613FD3">
            <w:pPr>
              <w:tabs>
                <w:tab w:val="left" w:pos="3152"/>
              </w:tabs>
            </w:pPr>
            <w:r>
              <w:rPr>
                <w:b/>
                <w:bCs/>
              </w:rPr>
              <w:t>4 Fr długość 8, 10 cm</w:t>
            </w:r>
          </w:p>
          <w:p w14:paraId="79B4C2E0" w14:textId="77777777" w:rsidR="003D699A" w:rsidRDefault="003D699A" w:rsidP="00613FD3">
            <w:pPr>
              <w:tabs>
                <w:tab w:val="left" w:pos="3152"/>
              </w:tabs>
            </w:pPr>
            <w:r>
              <w:t>W skład zestawu wchodzą: 1 cewnik  posiadający końcówkę wyposażoną w skrzydełka do mocowania do skóry oraz kołnierzyk zapobiegający załamywaniu się powierzchni cewnika, 1 igła do wprowadzania, 1 prosty prowadnik.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A4F177" w14:textId="77777777" w:rsidR="003D699A" w:rsidRDefault="003D699A" w:rsidP="00613FD3">
            <w:pPr>
              <w:snapToGrid w:val="0"/>
              <w:rPr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03B9F" w14:textId="77777777" w:rsidR="003D699A" w:rsidRDefault="003D699A" w:rsidP="00613FD3">
            <w:pPr>
              <w:snapToGrid w:val="0"/>
              <w:jc w:val="right"/>
            </w:pPr>
            <w:r>
              <w:rPr>
                <w:bCs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C10FC" w14:textId="77777777" w:rsidR="003D699A" w:rsidRDefault="003D699A" w:rsidP="00613FD3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85A9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3896CF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FE6B20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08211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A9F0B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</w:tr>
      <w:tr w:rsidR="003D699A" w14:paraId="56BAB003" w14:textId="77777777" w:rsidTr="00613FD3">
        <w:trPr>
          <w:trHeight w:val="36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7C370" w14:textId="77777777" w:rsidR="003D699A" w:rsidRDefault="003D699A" w:rsidP="00613FD3">
            <w:r>
              <w:rPr>
                <w:color w:val="000000"/>
              </w:rPr>
              <w:t>7.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1690A" w14:textId="77777777" w:rsidR="003D699A" w:rsidRDefault="003D699A" w:rsidP="00613FD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Cewnik do nakłuwania tętnicy metodą </w:t>
            </w:r>
            <w:proofErr w:type="spellStart"/>
            <w:r>
              <w:rPr>
                <w:sz w:val="20"/>
                <w:szCs w:val="20"/>
              </w:rPr>
              <w:t>Seldingera</w:t>
            </w:r>
            <w:proofErr w:type="spellEnd"/>
            <w:r>
              <w:rPr>
                <w:sz w:val="20"/>
                <w:szCs w:val="20"/>
              </w:rPr>
              <w:t xml:space="preserve">, widoczny w RTG, rozmiar </w:t>
            </w:r>
            <w:r>
              <w:rPr>
                <w:b/>
                <w:bCs/>
                <w:sz w:val="20"/>
                <w:szCs w:val="20"/>
              </w:rPr>
              <w:t>4 Fr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długość 18 cm</w:t>
            </w:r>
            <w:r>
              <w:rPr>
                <w:sz w:val="20"/>
                <w:szCs w:val="20"/>
              </w:rPr>
              <w:t xml:space="preserve">. </w:t>
            </w:r>
          </w:p>
          <w:p w14:paraId="27179E2B" w14:textId="77777777" w:rsidR="003D699A" w:rsidRDefault="003D699A" w:rsidP="00613FD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skład zestawu wchodzą: cewnik 18G o długości 18 cm wyposażony w kołnierz zapobiegający załamywaniu się powierzchni cewnika i skrzydełka umożliwiające przyszycie do skóry, igła wprowadzająca 19G o średnicy 0,8-1,2mm i długości 68 mm, prowadnik o średnicy 0,71 mm i długości 46cm, przedłużka 30cm, strzykawka 5ml,</w:t>
            </w:r>
          </w:p>
          <w:p w14:paraId="501BA313" w14:textId="77777777" w:rsidR="003D699A" w:rsidRDefault="003D699A" w:rsidP="00613FD3">
            <w:r>
              <w:rPr>
                <w:color w:val="000000"/>
              </w:rPr>
              <w:t>kranik trójdrożny regulujący przepływ.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BE65E" w14:textId="77777777" w:rsidR="003D699A" w:rsidRDefault="003D699A" w:rsidP="00613FD3">
            <w:r>
              <w:rPr>
                <w:bCs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19584" w14:textId="77777777" w:rsidR="003D699A" w:rsidRDefault="003D699A" w:rsidP="00613FD3">
            <w:pPr>
              <w:snapToGrid w:val="0"/>
              <w:jc w:val="right"/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61BBF9" w14:textId="77777777" w:rsidR="003D699A" w:rsidRDefault="003D699A" w:rsidP="00613FD3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52330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D3B936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51F1C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774D9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A9673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</w:tr>
      <w:tr w:rsidR="003D699A" w14:paraId="4C12064D" w14:textId="77777777" w:rsidTr="00613FD3">
        <w:trPr>
          <w:trHeight w:val="36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FF550E" w14:textId="77777777" w:rsidR="003D699A" w:rsidRDefault="003D699A" w:rsidP="00613FD3">
            <w:r>
              <w:rPr>
                <w:color w:val="000000"/>
              </w:rPr>
              <w:t>8.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EDE7E" w14:textId="77777777" w:rsidR="003D699A" w:rsidRDefault="003D699A" w:rsidP="00613FD3">
            <w:pPr>
              <w:tabs>
                <w:tab w:val="left" w:pos="3152"/>
              </w:tabs>
            </w:pPr>
            <w:r>
              <w:t xml:space="preserve">Zamknięty system bezigłowy - kolor czerwony w celu oznaczenia linii tętniczej, posiadający wbudowany w obudowę mechanizm sprężynowy zapewniający po użyciu automatyczne, szczelne zamknięcie silikonowej podzielnej membrany, objętość wypełnienia 0,02 ml nieprzeźroczysty, zerowy wypływ wsteczny - zapobiega cofaniu się krwi i leków do drenu. Łatwa i optymalna dezynfekcja membrany wykonanej z silikonu wszystkimi stosowanymi środkami w szpitalach. Podzielna membrana, prosty tor przepływu, jałowy, może być używany przez 7 dni lub 720 aktywacji. System nie może zawierać </w:t>
            </w:r>
            <w:proofErr w:type="spellStart"/>
            <w:r>
              <w:t>ftalanów</w:t>
            </w:r>
            <w:proofErr w:type="spellEnd"/>
            <w:r>
              <w:t xml:space="preserve">, lateksu, pirogenów oraz produktów pochodzenia odzwierzęcego. Może być używany w tomografii komputerowej oraz rezonansie magnetycznym. Przepływ </w:t>
            </w:r>
            <w:r>
              <w:lastRenderedPageBreak/>
              <w:t>max. ok. 600 ml/min. Kompatybilny ze wszystkimi lekami dostępnymi na rynku, krwią, cytostatykami, lipidami. System w sztywnym, bezdotykowym aplikatorze chroniącym membranę przed dotknięciem.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A4A89" w14:textId="77777777" w:rsidR="003D699A" w:rsidRDefault="003D699A" w:rsidP="00613FD3">
            <w:r>
              <w:rPr>
                <w:bCs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A3D8A" w14:textId="77777777" w:rsidR="003D699A" w:rsidRDefault="003D699A" w:rsidP="00613FD3">
            <w:pPr>
              <w:snapToGrid w:val="0"/>
              <w:jc w:val="right"/>
            </w:pPr>
            <w:r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7B3D2" w14:textId="77777777" w:rsidR="003D699A" w:rsidRDefault="003D699A" w:rsidP="00613FD3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4D38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010D39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5202B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8FF102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D960C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</w:tr>
      <w:tr w:rsidR="003D699A" w14:paraId="55F550BF" w14:textId="77777777" w:rsidTr="00613FD3">
        <w:trPr>
          <w:trHeight w:val="36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889DCC" w14:textId="77777777" w:rsidR="003D699A" w:rsidRDefault="003D699A" w:rsidP="00613FD3">
            <w:r>
              <w:rPr>
                <w:color w:val="000000"/>
              </w:rPr>
              <w:t>9.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A958C" w14:textId="77777777" w:rsidR="003D699A" w:rsidRDefault="003D699A" w:rsidP="00613FD3">
            <w:proofErr w:type="spellStart"/>
            <w:r>
              <w:t>Dwuświatłowy</w:t>
            </w:r>
            <w:proofErr w:type="spellEnd"/>
            <w:r>
              <w:t xml:space="preserve"> cewnik wprowadzany metodą </w:t>
            </w:r>
            <w:proofErr w:type="spellStart"/>
            <w:r>
              <w:t>Seldingera</w:t>
            </w:r>
            <w:proofErr w:type="spellEnd"/>
            <w:r>
              <w:t xml:space="preserve"> wykonany z poliuretanu</w:t>
            </w:r>
            <w:r>
              <w:rPr>
                <w:bCs/>
              </w:rPr>
              <w:t xml:space="preserve"> z powłoką zabezpieczającą przeciw działaniu gram-dodatnich, gram-ujemnych bakterii oraz grzybów.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 xml:space="preserve">Zestaw zawiera: </w:t>
            </w:r>
            <w:r>
              <w:t xml:space="preserve"> </w:t>
            </w:r>
          </w:p>
          <w:p w14:paraId="14E7C7B2" w14:textId="77777777" w:rsidR="003D699A" w:rsidRDefault="003D699A" w:rsidP="00613FD3">
            <w:r>
              <w:t xml:space="preserve">prowadnik </w:t>
            </w:r>
            <w:proofErr w:type="spellStart"/>
            <w:r>
              <w:t>nitinolowy</w:t>
            </w:r>
            <w:proofErr w:type="spellEnd"/>
            <w:r>
              <w:t xml:space="preserve"> pokryty teflonem  w podajniku, umożliwiający wprowadzenie kciukiem, cewnik widoczny w </w:t>
            </w:r>
            <w:proofErr w:type="spellStart"/>
            <w:r>
              <w:t>Rtg</w:t>
            </w:r>
            <w:proofErr w:type="spellEnd"/>
            <w:r>
              <w:t xml:space="preserve"> o rozmiarze 7,5 Fr długość 16 lub 20 cm, kanały 16/18 G</w:t>
            </w:r>
            <w:r>
              <w:rPr>
                <w:bCs/>
              </w:rPr>
              <w:t xml:space="preserve">, </w:t>
            </w:r>
            <w:r>
              <w:t>strzykawkę 5ml,  bezpieczny skalpel pozwalający uniknąć zranienia, igłę bezpieczną do nakłucia 18G x 70mm, rozszerzacz 8F 10 cm, dodatkowe skrzydełka mocujące, trzy korki z membraną do dodatkowych wstrzyknięć.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E4B51C" w14:textId="77777777" w:rsidR="003D699A" w:rsidRDefault="003D699A" w:rsidP="00613FD3">
            <w:r>
              <w:rPr>
                <w:bCs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04A48C" w14:textId="77777777" w:rsidR="003D699A" w:rsidRDefault="003D699A" w:rsidP="00613FD3">
            <w:pPr>
              <w:snapToGrid w:val="0"/>
              <w:jc w:val="right"/>
            </w:pPr>
            <w:r>
              <w:rPr>
                <w:bCs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98398" w14:textId="77777777" w:rsidR="003D699A" w:rsidRDefault="003D699A" w:rsidP="00613FD3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5E45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F673D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5877D6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FA1D12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9E439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</w:tr>
      <w:tr w:rsidR="003D699A" w14:paraId="4833243C" w14:textId="77777777" w:rsidTr="00613FD3">
        <w:trPr>
          <w:trHeight w:val="36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279AC2" w14:textId="77777777" w:rsidR="003D699A" w:rsidRDefault="003D699A" w:rsidP="00613FD3">
            <w:r>
              <w:rPr>
                <w:color w:val="000000"/>
              </w:rPr>
              <w:t>10.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8E97A" w14:textId="77777777" w:rsidR="003D699A" w:rsidRDefault="003D699A" w:rsidP="00613FD3">
            <w:proofErr w:type="spellStart"/>
            <w:r>
              <w:t>Trzyświatłowy</w:t>
            </w:r>
            <w:proofErr w:type="spellEnd"/>
            <w:r>
              <w:t xml:space="preserve"> cewnik wprowadzany metodą </w:t>
            </w:r>
            <w:proofErr w:type="spellStart"/>
            <w:r>
              <w:t>Seldingera</w:t>
            </w:r>
            <w:proofErr w:type="spellEnd"/>
            <w:r>
              <w:t xml:space="preserve"> wykonany z poliuretanu</w:t>
            </w:r>
            <w:r>
              <w:rPr>
                <w:bCs/>
              </w:rPr>
              <w:t xml:space="preserve"> z powłoką zabezpieczającą przeciw działaniu gram-dodatnich, gram-ujemnych bakterii oraz grzybów.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 xml:space="preserve">Zestaw zawiera: </w:t>
            </w:r>
            <w:r>
              <w:t xml:space="preserve"> prowadnik </w:t>
            </w:r>
            <w:proofErr w:type="spellStart"/>
            <w:r>
              <w:t>nitinolowy</w:t>
            </w:r>
            <w:proofErr w:type="spellEnd"/>
            <w:r>
              <w:t xml:space="preserve"> pokryty teflonem w podajniku, umożliwiający wprowadzenie kciukiem, cewnik widoczny w </w:t>
            </w:r>
            <w:proofErr w:type="spellStart"/>
            <w:r>
              <w:t>Rtg</w:t>
            </w:r>
            <w:proofErr w:type="spellEnd"/>
            <w:r>
              <w:t xml:space="preserve"> o rozmiarze 7,5 Fr długość 16 lub 20 cm, kanały 14/18/18 G</w:t>
            </w:r>
            <w:r>
              <w:rPr>
                <w:bCs/>
              </w:rPr>
              <w:t xml:space="preserve">, </w:t>
            </w:r>
            <w:r>
              <w:t>strzykawkę 5ml,  bezpieczny skalpel pozwalający uniknąć zranienia, igłę bezpieczną do nakłucia 18G x 70mm, rozszerzacz 8F 10 cm, dodatkowe skrzydełka mocujące, trzy korki z membraną do dodatkowych wstrzyknięć.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1E7D3" w14:textId="77777777" w:rsidR="003D699A" w:rsidRDefault="003D699A" w:rsidP="00613FD3">
            <w:r>
              <w:rPr>
                <w:bCs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78941" w14:textId="77777777" w:rsidR="003D699A" w:rsidRDefault="003D699A" w:rsidP="00613FD3">
            <w:pPr>
              <w:snapToGrid w:val="0"/>
              <w:jc w:val="right"/>
            </w:pPr>
            <w:r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196957" w14:textId="77777777" w:rsidR="003D699A" w:rsidRDefault="003D699A" w:rsidP="00613FD3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B0991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AED25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88CD1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CF08D0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91FA11" w14:textId="77777777" w:rsidR="003D699A" w:rsidRDefault="003D699A" w:rsidP="00613FD3">
            <w:pPr>
              <w:snapToGrid w:val="0"/>
              <w:jc w:val="right"/>
              <w:rPr>
                <w:bCs/>
                <w:color w:val="000000"/>
              </w:rPr>
            </w:pPr>
          </w:p>
        </w:tc>
      </w:tr>
      <w:tr w:rsidR="003D699A" w14:paraId="5C2FD59B" w14:textId="77777777" w:rsidTr="00613FD3">
        <w:trPr>
          <w:trHeight w:val="368"/>
        </w:trPr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1E544" w14:textId="77777777" w:rsidR="003D699A" w:rsidRDefault="003D699A" w:rsidP="00613FD3">
            <w:pPr>
              <w:jc w:val="right"/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48E0" w14:textId="77777777" w:rsidR="003D699A" w:rsidRDefault="003D699A" w:rsidP="00613FD3">
            <w:pPr>
              <w:snapToGri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9BE39" w14:textId="77777777" w:rsidR="003D699A" w:rsidRDefault="003D699A" w:rsidP="00613FD3">
            <w:pPr>
              <w:snapToGrid w:val="0"/>
              <w:jc w:val="right"/>
              <w:rPr>
                <w:b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36C7F" w14:textId="77777777" w:rsidR="003D699A" w:rsidRDefault="003D699A" w:rsidP="00613FD3">
            <w:pPr>
              <w:snapToGrid w:val="0"/>
              <w:jc w:val="right"/>
              <w:rPr>
                <w:b/>
                <w:color w:val="000000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760B2C" w14:textId="77777777" w:rsidR="003D699A" w:rsidRDefault="003D699A" w:rsidP="00613FD3">
            <w:pPr>
              <w:snapToGrid w:val="0"/>
              <w:jc w:val="right"/>
              <w:rPr>
                <w:b/>
                <w:color w:val="000000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751F4" w14:textId="77777777" w:rsidR="003D699A" w:rsidRDefault="003D699A" w:rsidP="00613FD3">
            <w:pPr>
              <w:snapToGrid w:val="0"/>
              <w:jc w:val="right"/>
              <w:rPr>
                <w:b/>
                <w:color w:val="000000"/>
              </w:rPr>
            </w:pPr>
          </w:p>
        </w:tc>
      </w:tr>
    </w:tbl>
    <w:p w14:paraId="32227E97" w14:textId="77777777" w:rsidR="003D699A" w:rsidRDefault="003D699A" w:rsidP="003D699A">
      <w:pPr>
        <w:rPr>
          <w:sz w:val="4"/>
          <w:szCs w:val="4"/>
        </w:rPr>
      </w:pPr>
    </w:p>
    <w:p w14:paraId="705F342E" w14:textId="77777777" w:rsidR="003D699A" w:rsidRDefault="003D699A" w:rsidP="003D699A">
      <w:pPr>
        <w:rPr>
          <w:color w:val="000000"/>
          <w:sz w:val="4"/>
          <w:szCs w:val="4"/>
        </w:rPr>
      </w:pPr>
    </w:p>
    <w:p w14:paraId="0F61B3F0" w14:textId="77777777" w:rsidR="003D699A" w:rsidRDefault="003D699A" w:rsidP="003D699A">
      <w:pPr>
        <w:rPr>
          <w:color w:val="000000"/>
        </w:rPr>
      </w:pPr>
    </w:p>
    <w:p w14:paraId="3240AEF8" w14:textId="77777777" w:rsidR="003D699A" w:rsidRDefault="003D699A" w:rsidP="003D699A">
      <w:pPr>
        <w:rPr>
          <w:color w:val="000000"/>
        </w:rPr>
      </w:pPr>
    </w:p>
    <w:p w14:paraId="76851D15" w14:textId="77777777" w:rsidR="003D699A" w:rsidRDefault="003D699A" w:rsidP="003D699A">
      <w:pPr>
        <w:rPr>
          <w:color w:val="000000"/>
        </w:rPr>
      </w:pPr>
    </w:p>
    <w:p w14:paraId="6BB9A949" w14:textId="77777777" w:rsidR="003D699A" w:rsidRDefault="003D699A" w:rsidP="003D699A">
      <w:pPr>
        <w:rPr>
          <w:color w:val="000000"/>
        </w:rPr>
      </w:pPr>
      <w:r>
        <w:rPr>
          <w:color w:val="000000"/>
        </w:rPr>
        <w:t>Razem wartość netto: ....................................... PLN</w:t>
      </w:r>
    </w:p>
    <w:p w14:paraId="4CA03CB2" w14:textId="77777777" w:rsidR="003D699A" w:rsidRDefault="003D699A" w:rsidP="003D699A">
      <w:pPr>
        <w:rPr>
          <w:color w:val="000000"/>
        </w:rPr>
      </w:pPr>
      <w:r>
        <w:rPr>
          <w:color w:val="000000"/>
        </w:rPr>
        <w:t>Razem wartość brutto: .......................................PLN</w:t>
      </w:r>
    </w:p>
    <w:p w14:paraId="3A455726" w14:textId="77777777" w:rsidR="003D699A" w:rsidRDefault="003D699A" w:rsidP="003D699A">
      <w:pPr>
        <w:rPr>
          <w:color w:val="000000"/>
        </w:rPr>
      </w:pPr>
      <w:r>
        <w:rPr>
          <w:color w:val="000000"/>
        </w:rPr>
        <w:t>Słownie wartość brutto: .....................................................................................................................................................................</w:t>
      </w:r>
    </w:p>
    <w:p w14:paraId="112D2885" w14:textId="77777777" w:rsidR="003D699A" w:rsidRDefault="003D699A" w:rsidP="003D699A">
      <w:pPr>
        <w:rPr>
          <w:color w:val="000000"/>
        </w:rPr>
      </w:pPr>
    </w:p>
    <w:p w14:paraId="0C783662" w14:textId="77777777" w:rsidR="003D699A" w:rsidRDefault="003D699A" w:rsidP="003D699A">
      <w:pPr>
        <w:rPr>
          <w:color w:val="000000"/>
        </w:rPr>
      </w:pPr>
    </w:p>
    <w:p w14:paraId="7ACB0CB0" w14:textId="77777777" w:rsidR="003D699A" w:rsidRDefault="003D699A" w:rsidP="003D699A">
      <w:pPr>
        <w:pStyle w:val="Legenda1"/>
        <w:rPr>
          <w:rFonts w:ascii="Times New Roman" w:hAnsi="Times New Roman" w:cs="Times New Roman"/>
          <w:color w:val="000000"/>
          <w:sz w:val="20"/>
          <w:u w:val="single"/>
          <w:shd w:val="clear" w:color="auto" w:fill="FFFF00"/>
        </w:rPr>
      </w:pPr>
    </w:p>
    <w:p w14:paraId="5AB2B9E4" w14:textId="77777777" w:rsidR="003D699A" w:rsidRDefault="003D699A" w:rsidP="003D699A">
      <w:pPr>
        <w:rPr>
          <w:color w:val="000000"/>
          <w:u w:val="single"/>
          <w:shd w:val="clear" w:color="auto" w:fill="FFFF00"/>
        </w:rPr>
      </w:pPr>
    </w:p>
    <w:p w14:paraId="26906D85" w14:textId="77777777" w:rsidR="002610FC" w:rsidRDefault="002610FC"/>
    <w:sectPr w:rsidR="002610FC" w:rsidSect="003D699A">
      <w:pgSz w:w="16838" w:h="11906" w:orient="landscape"/>
      <w:pgMar w:top="851" w:right="1418" w:bottom="851" w:left="851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9A"/>
    <w:rsid w:val="002610FC"/>
    <w:rsid w:val="003D699A"/>
    <w:rsid w:val="00B8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5AFF"/>
  <w15:chartTrackingRefBased/>
  <w15:docId w15:val="{EB851B21-DF13-450C-B767-4602254F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99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3D699A"/>
    <w:rPr>
      <w:rFonts w:ascii="Arial" w:hAnsi="Arial" w:cs="Arial"/>
      <w:b/>
      <w:sz w:val="24"/>
    </w:rPr>
  </w:style>
  <w:style w:type="paragraph" w:customStyle="1" w:styleId="Default">
    <w:name w:val="Default"/>
    <w:basedOn w:val="Normalny"/>
    <w:rsid w:val="003D699A"/>
    <w:pPr>
      <w:suppressAutoHyphens w:val="0"/>
      <w:autoSpaceDE w:val="0"/>
    </w:pPr>
    <w:rPr>
      <w:rFonts w:eastAsia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5136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1</cp:revision>
  <dcterms:created xsi:type="dcterms:W3CDTF">2024-10-03T09:30:00Z</dcterms:created>
  <dcterms:modified xsi:type="dcterms:W3CDTF">2024-10-03T09:30:00Z</dcterms:modified>
</cp:coreProperties>
</file>