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Pr="003946D9" w:rsidRDefault="00D03495" w:rsidP="002C3AC8">
      <w:pPr>
        <w:pStyle w:val="Bezodstpw"/>
      </w:pPr>
      <w:r>
        <w:t xml:space="preserve">  </w:t>
      </w:r>
      <w:r w:rsidR="00055AD0">
        <w:rPr>
          <w:noProof/>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09453051" r:id="rId9"/>
        </w:object>
      </w:r>
      <w:r w:rsidRPr="003946D9">
        <w:t xml:space="preserve">                                                                                                                            </w:t>
      </w:r>
    </w:p>
    <w:p w14:paraId="1BD9DF9C" w14:textId="37A4C3B8" w:rsidR="00D03495" w:rsidRPr="003946D9" w:rsidRDefault="00D03495" w:rsidP="009221C7">
      <w:pPr>
        <w:pStyle w:val="Nagwek"/>
        <w:jc w:val="center"/>
        <w:rPr>
          <w:sz w:val="20"/>
        </w:rPr>
      </w:pPr>
      <w:r w:rsidRPr="003946D9">
        <w:rPr>
          <w:sz w:val="20"/>
        </w:rPr>
        <w:t>„Kutnowski Szpital Samorządowy” Spółka z ograniczoną odpowiedzialnością</w:t>
      </w:r>
    </w:p>
    <w:p w14:paraId="10642E85" w14:textId="46F53CCA" w:rsidR="00D03495" w:rsidRPr="003946D9" w:rsidRDefault="00D03495" w:rsidP="009221C7">
      <w:pPr>
        <w:pStyle w:val="Nagwek"/>
        <w:jc w:val="center"/>
        <w:rPr>
          <w:sz w:val="20"/>
        </w:rPr>
      </w:pPr>
      <w:r w:rsidRPr="003946D9">
        <w:rPr>
          <w:sz w:val="20"/>
        </w:rPr>
        <w:t>99-300 Kutno ul. Kościuszki 52</w:t>
      </w:r>
    </w:p>
    <w:p w14:paraId="6E595A26" w14:textId="4929EE25" w:rsidR="00D03495" w:rsidRPr="003946D9" w:rsidRDefault="00D03495" w:rsidP="009221C7">
      <w:pPr>
        <w:pStyle w:val="Nagwek"/>
        <w:jc w:val="center"/>
        <w:rPr>
          <w:sz w:val="20"/>
          <w:lang w:val="en-US"/>
        </w:rPr>
      </w:pPr>
      <w:r w:rsidRPr="003946D9">
        <w:rPr>
          <w:sz w:val="20"/>
          <w:lang w:val="en-US"/>
        </w:rPr>
        <w:t>tel. centr.24 38 80 200  tel</w:t>
      </w:r>
      <w:r w:rsidR="008E3045" w:rsidRPr="003946D9">
        <w:rPr>
          <w:sz w:val="20"/>
          <w:lang w:val="en-US"/>
        </w:rPr>
        <w:t>.</w:t>
      </w:r>
      <w:r w:rsidRPr="003946D9">
        <w:rPr>
          <w:sz w:val="20"/>
          <w:lang w:val="en-US"/>
        </w:rPr>
        <w:t>/fax 24 38 80 201</w:t>
      </w:r>
    </w:p>
    <w:p w14:paraId="74E46457" w14:textId="68A1D655" w:rsidR="00D03495" w:rsidRPr="003946D9" w:rsidRDefault="00D03495" w:rsidP="009221C7">
      <w:pPr>
        <w:pStyle w:val="Nagwek"/>
        <w:jc w:val="center"/>
        <w:rPr>
          <w:sz w:val="20"/>
        </w:rPr>
      </w:pPr>
      <w:r w:rsidRPr="003946D9">
        <w:rPr>
          <w:sz w:val="20"/>
        </w:rPr>
        <w:t xml:space="preserve">e-mail: </w:t>
      </w:r>
      <w:hyperlink r:id="rId10" w:history="1">
        <w:r w:rsidRPr="003946D9">
          <w:rPr>
            <w:rStyle w:val="Hipercze"/>
            <w:color w:val="000000"/>
            <w:sz w:val="20"/>
          </w:rPr>
          <w:t>nzoz.kss@szpital.kutno.pl</w:t>
        </w:r>
      </w:hyperlink>
      <w:r w:rsidRPr="003946D9">
        <w:rPr>
          <w:sz w:val="20"/>
        </w:rPr>
        <w:t xml:space="preserve">  www. szpital.kutno.pl</w:t>
      </w:r>
    </w:p>
    <w:p w14:paraId="78EA61DA" w14:textId="23A8735E" w:rsidR="00D03495" w:rsidRPr="003946D9" w:rsidRDefault="00D03495" w:rsidP="009221C7">
      <w:pPr>
        <w:pStyle w:val="Nagwek"/>
        <w:jc w:val="center"/>
        <w:rPr>
          <w:sz w:val="20"/>
        </w:rPr>
      </w:pPr>
      <w:r w:rsidRPr="003946D9">
        <w:rPr>
          <w:sz w:val="20"/>
        </w:rPr>
        <w:t>REGON 100974785; NIP 7752631681</w:t>
      </w:r>
    </w:p>
    <w:p w14:paraId="7F2A3813" w14:textId="77777777" w:rsidR="001350D3" w:rsidRPr="003946D9" w:rsidRDefault="001350D3" w:rsidP="001350D3">
      <w:pPr>
        <w:pStyle w:val="pkt"/>
      </w:pPr>
    </w:p>
    <w:p w14:paraId="11B62CFD" w14:textId="77777777" w:rsidR="001350D3" w:rsidRPr="003946D9" w:rsidRDefault="001350D3" w:rsidP="001350D3">
      <w:pPr>
        <w:pStyle w:val="pkt"/>
      </w:pPr>
    </w:p>
    <w:p w14:paraId="14E89199" w14:textId="77777777" w:rsidR="001350D3" w:rsidRPr="003946D9" w:rsidRDefault="001350D3" w:rsidP="001350D3">
      <w:pPr>
        <w:pStyle w:val="pkt"/>
      </w:pPr>
    </w:p>
    <w:p w14:paraId="39264A16" w14:textId="40CF96D6" w:rsidR="001350D3" w:rsidRPr="003946D9" w:rsidRDefault="00621E73" w:rsidP="001350D3">
      <w:pPr>
        <w:pStyle w:val="pkt"/>
        <w:tabs>
          <w:tab w:val="right" w:pos="9214"/>
        </w:tabs>
        <w:spacing w:after="840"/>
        <w:ind w:left="0" w:firstLine="0"/>
        <w:rPr>
          <w:rFonts w:ascii="Arial" w:hAnsi="Arial" w:cs="Arial"/>
          <w:szCs w:val="24"/>
        </w:rPr>
      </w:pPr>
      <w:r w:rsidRPr="003946D9">
        <w:rPr>
          <w:rFonts w:ascii="Arial" w:hAnsi="Arial" w:cs="Arial"/>
          <w:bCs/>
          <w:szCs w:val="24"/>
        </w:rPr>
        <w:t>Nr post</w:t>
      </w:r>
      <w:r w:rsidR="004B46E7" w:rsidRPr="003946D9">
        <w:rPr>
          <w:rFonts w:ascii="Arial" w:hAnsi="Arial" w:cs="Arial"/>
          <w:bCs/>
          <w:szCs w:val="24"/>
        </w:rPr>
        <w:t>ę</w:t>
      </w:r>
      <w:r w:rsidRPr="003946D9">
        <w:rPr>
          <w:rFonts w:ascii="Arial" w:hAnsi="Arial" w:cs="Arial"/>
          <w:bCs/>
          <w:szCs w:val="24"/>
        </w:rPr>
        <w:t>powania</w:t>
      </w:r>
      <w:r w:rsidR="001350D3" w:rsidRPr="003946D9">
        <w:rPr>
          <w:rFonts w:ascii="Arial" w:hAnsi="Arial" w:cs="Arial"/>
          <w:bCs/>
          <w:szCs w:val="24"/>
        </w:rPr>
        <w:t>:</w:t>
      </w:r>
      <w:r w:rsidR="001350D3" w:rsidRPr="003946D9">
        <w:rPr>
          <w:rFonts w:ascii="Arial" w:hAnsi="Arial" w:cs="Arial"/>
          <w:b/>
          <w:szCs w:val="24"/>
        </w:rPr>
        <w:t xml:space="preserve"> </w:t>
      </w:r>
      <w:r w:rsidR="00910F67" w:rsidRPr="003946D9">
        <w:rPr>
          <w:rFonts w:ascii="Arial" w:hAnsi="Arial" w:cs="Arial"/>
          <w:b/>
          <w:szCs w:val="24"/>
        </w:rPr>
        <w:t>ZP/</w:t>
      </w:r>
      <w:r w:rsidR="009221C7" w:rsidRPr="003946D9">
        <w:rPr>
          <w:rFonts w:ascii="Arial" w:hAnsi="Arial" w:cs="Arial"/>
          <w:b/>
          <w:szCs w:val="24"/>
        </w:rPr>
        <w:t>4</w:t>
      </w:r>
      <w:r w:rsidR="00910F67" w:rsidRPr="003946D9">
        <w:rPr>
          <w:rFonts w:ascii="Arial" w:hAnsi="Arial" w:cs="Arial"/>
          <w:b/>
          <w:szCs w:val="24"/>
        </w:rPr>
        <w:t>/2</w:t>
      </w:r>
      <w:r w:rsidR="009221C7" w:rsidRPr="003946D9">
        <w:rPr>
          <w:rFonts w:ascii="Arial" w:hAnsi="Arial" w:cs="Arial"/>
          <w:b/>
          <w:szCs w:val="24"/>
        </w:rPr>
        <w:t>2</w:t>
      </w:r>
      <w:r w:rsidR="001350D3" w:rsidRPr="003946D9">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1350D3" w:rsidRPr="003946D9"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3946D9" w:rsidRDefault="001350D3">
            <w:pPr>
              <w:pStyle w:val="Tytu"/>
              <w:rPr>
                <w:rFonts w:ascii="Arial" w:hAnsi="Arial"/>
              </w:rPr>
            </w:pPr>
            <w:r w:rsidRPr="003946D9">
              <w:rPr>
                <w:rFonts w:ascii="Arial" w:hAnsi="Arial"/>
              </w:rPr>
              <w:t>SPECYFIKACJA WARUNKÓW ZAMÓWIENIA</w:t>
            </w:r>
          </w:p>
          <w:p w14:paraId="3025FD73" w14:textId="77777777" w:rsidR="001350D3" w:rsidRPr="003946D9" w:rsidRDefault="001350D3">
            <w:pPr>
              <w:keepNext/>
              <w:suppressAutoHyphens/>
              <w:spacing w:after="240"/>
              <w:jc w:val="center"/>
              <w:outlineLvl w:val="1"/>
              <w:rPr>
                <w:b/>
                <w:lang w:eastAsia="ar-SA"/>
              </w:rPr>
            </w:pPr>
            <w:r w:rsidRPr="003946D9">
              <w:rPr>
                <w:rFonts w:ascii="Arial" w:hAnsi="Arial" w:cs="Arial"/>
                <w:sz w:val="32"/>
                <w:szCs w:val="32"/>
                <w:lang w:eastAsia="ar-SA"/>
              </w:rPr>
              <w:t>zwana dalej</w:t>
            </w:r>
            <w:r w:rsidRPr="003946D9">
              <w:rPr>
                <w:rFonts w:ascii="Arial" w:hAnsi="Arial" w:cs="Arial"/>
                <w:b/>
                <w:sz w:val="32"/>
                <w:szCs w:val="32"/>
                <w:lang w:eastAsia="ar-SA"/>
              </w:rPr>
              <w:t xml:space="preserve"> (SWZ)</w:t>
            </w:r>
          </w:p>
        </w:tc>
      </w:tr>
    </w:tbl>
    <w:p w14:paraId="2B013FC5" w14:textId="77777777" w:rsidR="00910F67" w:rsidRPr="003946D9" w:rsidRDefault="00910F67" w:rsidP="001350D3">
      <w:pPr>
        <w:jc w:val="center"/>
        <w:rPr>
          <w:b/>
          <w:sz w:val="28"/>
          <w:szCs w:val="28"/>
        </w:rPr>
      </w:pPr>
    </w:p>
    <w:p w14:paraId="18F2D2C2" w14:textId="77777777" w:rsidR="002C68D9" w:rsidRPr="003946D9" w:rsidRDefault="002C68D9" w:rsidP="001350D3">
      <w:pPr>
        <w:jc w:val="center"/>
        <w:rPr>
          <w:rFonts w:ascii="Arial" w:hAnsi="Arial" w:cs="Arial"/>
          <w:b/>
          <w:sz w:val="34"/>
          <w:szCs w:val="34"/>
        </w:rPr>
      </w:pPr>
    </w:p>
    <w:p w14:paraId="3A8B646E" w14:textId="77777777" w:rsidR="002C68D9" w:rsidRPr="003946D9" w:rsidRDefault="002C68D9" w:rsidP="001350D3">
      <w:pPr>
        <w:jc w:val="center"/>
        <w:rPr>
          <w:rFonts w:ascii="Arial" w:hAnsi="Arial" w:cs="Arial"/>
          <w:b/>
          <w:sz w:val="34"/>
          <w:szCs w:val="34"/>
        </w:rPr>
      </w:pPr>
    </w:p>
    <w:p w14:paraId="472B62DA" w14:textId="150F8AE0" w:rsidR="001350D3" w:rsidRPr="003946D9" w:rsidRDefault="00B25F97" w:rsidP="001350D3">
      <w:pPr>
        <w:jc w:val="center"/>
        <w:rPr>
          <w:rFonts w:ascii="Arial" w:hAnsi="Arial" w:cs="Arial"/>
          <w:b/>
          <w:sz w:val="34"/>
          <w:szCs w:val="34"/>
        </w:rPr>
      </w:pPr>
      <w:r w:rsidRPr="003946D9">
        <w:rPr>
          <w:rFonts w:ascii="Arial" w:hAnsi="Arial" w:cs="Arial"/>
          <w:b/>
          <w:sz w:val="34"/>
          <w:szCs w:val="34"/>
        </w:rPr>
        <w:t xml:space="preserve">ODBIÓR ODPADÓW </w:t>
      </w:r>
      <w:r w:rsidR="00EC348E" w:rsidRPr="003946D9">
        <w:rPr>
          <w:rFonts w:ascii="Arial" w:hAnsi="Arial" w:cs="Arial"/>
          <w:b/>
          <w:sz w:val="34"/>
          <w:szCs w:val="34"/>
        </w:rPr>
        <w:t>KOMUNALNYCH</w:t>
      </w:r>
    </w:p>
    <w:p w14:paraId="667C0F86" w14:textId="77777777" w:rsidR="001350D3" w:rsidRPr="003946D9" w:rsidRDefault="001350D3" w:rsidP="001350D3">
      <w:pPr>
        <w:jc w:val="center"/>
        <w:rPr>
          <w:b/>
          <w:sz w:val="32"/>
          <w:szCs w:val="32"/>
        </w:rPr>
      </w:pPr>
    </w:p>
    <w:p w14:paraId="406C68B6" w14:textId="77777777" w:rsidR="001350D3" w:rsidRPr="003946D9" w:rsidRDefault="001350D3" w:rsidP="001350D3">
      <w:pPr>
        <w:jc w:val="center"/>
        <w:rPr>
          <w:b/>
          <w:sz w:val="32"/>
          <w:szCs w:val="32"/>
        </w:rPr>
      </w:pPr>
    </w:p>
    <w:p w14:paraId="482A9803" w14:textId="77777777" w:rsidR="002C68D9" w:rsidRPr="003946D9" w:rsidRDefault="002C68D9" w:rsidP="006D2299">
      <w:pPr>
        <w:jc w:val="both"/>
        <w:rPr>
          <w:rFonts w:ascii="Arial" w:hAnsi="Arial" w:cs="Arial"/>
        </w:rPr>
      </w:pPr>
    </w:p>
    <w:p w14:paraId="6B94B487" w14:textId="77777777" w:rsidR="002C68D9" w:rsidRPr="003946D9" w:rsidRDefault="002C68D9" w:rsidP="006D2299">
      <w:pPr>
        <w:jc w:val="both"/>
        <w:rPr>
          <w:rFonts w:ascii="Arial" w:hAnsi="Arial" w:cs="Arial"/>
        </w:rPr>
      </w:pPr>
    </w:p>
    <w:p w14:paraId="18128521" w14:textId="25168262" w:rsidR="006D2299" w:rsidRPr="003946D9" w:rsidRDefault="001350D3" w:rsidP="006D2299">
      <w:pPr>
        <w:jc w:val="both"/>
        <w:rPr>
          <w:rFonts w:ascii="Arial" w:hAnsi="Arial" w:cs="Arial"/>
          <w:color w:val="FF0000"/>
        </w:rPr>
      </w:pPr>
      <w:r w:rsidRPr="003946D9">
        <w:rPr>
          <w:rFonts w:ascii="Arial" w:hAnsi="Arial" w:cs="Arial"/>
        </w:rPr>
        <w:t xml:space="preserve">Postępowanie o udzielenie zamówienia prowadzone jest </w:t>
      </w:r>
      <w:r w:rsidR="000571B5" w:rsidRPr="003946D9">
        <w:rPr>
          <w:rFonts w:ascii="Arial" w:hAnsi="Arial" w:cs="Arial"/>
        </w:rPr>
        <w:t xml:space="preserve">w trybie podstawowym bez negocjacji </w:t>
      </w:r>
    </w:p>
    <w:p w14:paraId="60F6F467" w14:textId="77777777" w:rsidR="006D2299" w:rsidRPr="003946D9" w:rsidRDefault="006D2299" w:rsidP="006D2299">
      <w:pPr>
        <w:jc w:val="both"/>
        <w:rPr>
          <w:rFonts w:ascii="Arial" w:hAnsi="Arial" w:cs="Arial"/>
        </w:rPr>
      </w:pPr>
    </w:p>
    <w:p w14:paraId="0F08800D" w14:textId="33D7CD63" w:rsidR="000571B5" w:rsidRPr="003946D9" w:rsidRDefault="001350D3" w:rsidP="006D2299">
      <w:pPr>
        <w:jc w:val="both"/>
        <w:rPr>
          <w:rFonts w:ascii="Arial" w:hAnsi="Arial" w:cs="Arial"/>
          <w:b/>
          <w:bCs/>
          <w:i/>
        </w:rPr>
      </w:pPr>
      <w:r w:rsidRPr="003946D9">
        <w:rPr>
          <w:rFonts w:ascii="Arial" w:hAnsi="Arial" w:cs="Arial"/>
        </w:rPr>
        <w:t xml:space="preserve">Wartość szacunkowa zamówienia </w:t>
      </w:r>
      <w:r w:rsidR="006D2299" w:rsidRPr="003946D9">
        <w:rPr>
          <w:rFonts w:ascii="Arial" w:hAnsi="Arial" w:cs="Arial"/>
        </w:rPr>
        <w:t>nie przekracza wyrażonej w złotych równowartości kwoty 21</w:t>
      </w:r>
      <w:r w:rsidR="009221C7" w:rsidRPr="003946D9">
        <w:rPr>
          <w:rFonts w:ascii="Arial" w:hAnsi="Arial" w:cs="Arial"/>
        </w:rPr>
        <w:t>5</w:t>
      </w:r>
      <w:r w:rsidR="006D2299" w:rsidRPr="003946D9">
        <w:rPr>
          <w:rFonts w:ascii="Arial" w:hAnsi="Arial" w:cs="Arial"/>
        </w:rPr>
        <w:t xml:space="preserve"> 000 EURO </w:t>
      </w:r>
    </w:p>
    <w:p w14:paraId="1DB81EAA" w14:textId="77777777" w:rsidR="001350D3" w:rsidRPr="003946D9" w:rsidRDefault="001350D3" w:rsidP="001350D3">
      <w:pPr>
        <w:jc w:val="both"/>
      </w:pPr>
    </w:p>
    <w:p w14:paraId="3B7D32B4" w14:textId="77777777" w:rsidR="001350D3" w:rsidRPr="003946D9" w:rsidRDefault="001350D3" w:rsidP="001350D3">
      <w:pPr>
        <w:jc w:val="both"/>
      </w:pPr>
    </w:p>
    <w:p w14:paraId="4D0F0027" w14:textId="77777777" w:rsidR="001350D3" w:rsidRPr="003946D9" w:rsidRDefault="001350D3" w:rsidP="001350D3">
      <w:pPr>
        <w:jc w:val="both"/>
      </w:pPr>
    </w:p>
    <w:p w14:paraId="5385AD10" w14:textId="77777777" w:rsidR="001350D3" w:rsidRPr="003946D9" w:rsidRDefault="001350D3" w:rsidP="001350D3">
      <w:pPr>
        <w:jc w:val="both"/>
      </w:pPr>
    </w:p>
    <w:p w14:paraId="00803707" w14:textId="77777777" w:rsidR="00910F67" w:rsidRPr="003946D9" w:rsidRDefault="001350D3" w:rsidP="00E856B0">
      <w:pPr>
        <w:ind w:left="4247" w:firstLine="709"/>
        <w:rPr>
          <w:rFonts w:ascii="Arial" w:hAnsi="Arial" w:cs="Arial"/>
        </w:rPr>
      </w:pPr>
      <w:r w:rsidRPr="003946D9">
        <w:rPr>
          <w:rFonts w:ascii="Arial" w:hAnsi="Arial" w:cs="Arial"/>
        </w:rPr>
        <w:t>Zatwierdzono</w:t>
      </w:r>
      <w:r w:rsidR="00910F67" w:rsidRPr="003946D9">
        <w:rPr>
          <w:rFonts w:ascii="Arial" w:hAnsi="Arial" w:cs="Arial"/>
        </w:rPr>
        <w:t>:</w:t>
      </w:r>
    </w:p>
    <w:p w14:paraId="4C33803F" w14:textId="77777777" w:rsidR="001350D3" w:rsidRPr="003946D9" w:rsidRDefault="001350D3" w:rsidP="001350D3">
      <w:pPr>
        <w:ind w:left="5940"/>
        <w:rPr>
          <w:rFonts w:ascii="Arial" w:hAnsi="Arial" w:cs="Arial"/>
        </w:rPr>
      </w:pPr>
    </w:p>
    <w:p w14:paraId="6ECBD0A4" w14:textId="77777777" w:rsidR="001350D3" w:rsidRPr="003946D9" w:rsidRDefault="001350D3" w:rsidP="001350D3">
      <w:pPr>
        <w:ind w:left="5940"/>
        <w:rPr>
          <w:rFonts w:ascii="Arial" w:hAnsi="Arial" w:cs="Arial"/>
        </w:rPr>
      </w:pPr>
    </w:p>
    <w:p w14:paraId="76F1A901" w14:textId="2FED9096" w:rsidR="00EB28A7" w:rsidRPr="003946D9" w:rsidRDefault="00EB28A7" w:rsidP="001350D3">
      <w:pPr>
        <w:ind w:left="5940"/>
        <w:rPr>
          <w:rFonts w:ascii="Arial" w:hAnsi="Arial" w:cs="Arial"/>
        </w:rPr>
      </w:pPr>
    </w:p>
    <w:p w14:paraId="4C118C87" w14:textId="77777777" w:rsidR="00A71C58" w:rsidRDefault="00A71C58" w:rsidP="00A71C58">
      <w:pPr>
        <w:ind w:left="3538" w:firstLine="7"/>
        <w:rPr>
          <w:rFonts w:ascii="Arial" w:hAnsi="Arial" w:cs="Arial"/>
          <w:sz w:val="20"/>
        </w:rPr>
      </w:pPr>
      <w:r>
        <w:rPr>
          <w:rFonts w:ascii="Arial" w:hAnsi="Arial" w:cs="Arial"/>
          <w:sz w:val="20"/>
        </w:rPr>
        <w:t>„Kutnowski Szpital Samorządowy” Sp. z o.o.</w:t>
      </w:r>
    </w:p>
    <w:p w14:paraId="584902B7" w14:textId="77777777" w:rsidR="00A71C58" w:rsidRDefault="00A71C58" w:rsidP="00A71C58">
      <w:pPr>
        <w:ind w:left="4248" w:firstLine="708"/>
        <w:rPr>
          <w:rFonts w:ascii="Arial" w:hAnsi="Arial" w:cs="Arial"/>
          <w:sz w:val="20"/>
        </w:rPr>
      </w:pPr>
      <w:r>
        <w:rPr>
          <w:rFonts w:ascii="Arial" w:hAnsi="Arial" w:cs="Arial"/>
          <w:sz w:val="20"/>
        </w:rPr>
        <w:t>Prezes Zarządu</w:t>
      </w:r>
    </w:p>
    <w:p w14:paraId="03FA00FF" w14:textId="77777777" w:rsidR="00A71C58" w:rsidRDefault="00A71C58" w:rsidP="00A71C58">
      <w:pPr>
        <w:ind w:left="4248" w:firstLine="708"/>
        <w:rPr>
          <w:rFonts w:ascii="Arial" w:hAnsi="Arial" w:cs="Arial"/>
          <w:sz w:val="20"/>
        </w:rPr>
      </w:pPr>
      <w:r>
        <w:rPr>
          <w:rFonts w:ascii="Arial" w:hAnsi="Arial" w:cs="Arial"/>
          <w:sz w:val="20"/>
        </w:rPr>
        <w:t xml:space="preserve">    Artur Gur</w:t>
      </w:r>
    </w:p>
    <w:p w14:paraId="68E30ECC" w14:textId="38C95FBB" w:rsidR="00EB28A7" w:rsidRPr="003946D9" w:rsidRDefault="00EB28A7" w:rsidP="001350D3">
      <w:pPr>
        <w:ind w:left="5940"/>
        <w:rPr>
          <w:rFonts w:ascii="Arial" w:hAnsi="Arial" w:cs="Arial"/>
        </w:rPr>
      </w:pPr>
    </w:p>
    <w:p w14:paraId="206A6D57" w14:textId="2DF1655E" w:rsidR="009221C7" w:rsidRPr="003946D9" w:rsidRDefault="009221C7" w:rsidP="001350D3">
      <w:pPr>
        <w:ind w:left="5940"/>
        <w:rPr>
          <w:rFonts w:ascii="Arial" w:hAnsi="Arial" w:cs="Arial"/>
        </w:rPr>
      </w:pPr>
    </w:p>
    <w:p w14:paraId="20CA9AEC" w14:textId="17A6060F" w:rsidR="009221C7" w:rsidRPr="003946D9" w:rsidRDefault="009221C7" w:rsidP="001350D3">
      <w:pPr>
        <w:ind w:left="5940"/>
        <w:rPr>
          <w:rFonts w:ascii="Arial" w:hAnsi="Arial" w:cs="Arial"/>
        </w:rPr>
      </w:pPr>
    </w:p>
    <w:p w14:paraId="57433B60" w14:textId="4949A81E" w:rsidR="009221C7" w:rsidRPr="003946D9" w:rsidRDefault="009221C7" w:rsidP="001350D3">
      <w:pPr>
        <w:ind w:left="5940"/>
        <w:rPr>
          <w:rFonts w:ascii="Arial" w:hAnsi="Arial" w:cs="Arial"/>
        </w:rPr>
      </w:pPr>
    </w:p>
    <w:p w14:paraId="29C3635D" w14:textId="47C79FCE" w:rsidR="009221C7" w:rsidRPr="003946D9" w:rsidRDefault="009221C7" w:rsidP="001350D3">
      <w:pPr>
        <w:ind w:left="5940"/>
        <w:rPr>
          <w:rFonts w:ascii="Arial" w:hAnsi="Arial" w:cs="Arial"/>
        </w:rPr>
      </w:pPr>
    </w:p>
    <w:p w14:paraId="504A8471" w14:textId="77777777" w:rsidR="009221C7" w:rsidRPr="003946D9" w:rsidRDefault="009221C7" w:rsidP="001350D3">
      <w:pPr>
        <w:ind w:left="5940"/>
        <w:rPr>
          <w:rFonts w:ascii="Arial" w:hAnsi="Arial" w:cs="Arial"/>
        </w:rPr>
      </w:pPr>
    </w:p>
    <w:p w14:paraId="5C57D7B6" w14:textId="77777777" w:rsidR="00EB28A7" w:rsidRPr="003946D9" w:rsidRDefault="00EB28A7" w:rsidP="001350D3">
      <w:pPr>
        <w:ind w:left="5940"/>
        <w:rPr>
          <w:rFonts w:ascii="Arial" w:hAnsi="Arial" w:cs="Arial"/>
        </w:rPr>
      </w:pPr>
    </w:p>
    <w:p w14:paraId="534032D0" w14:textId="029091B7" w:rsidR="00EC348E" w:rsidRPr="003946D9" w:rsidRDefault="00EB28A7" w:rsidP="00055AD0">
      <w:pPr>
        <w:jc w:val="center"/>
        <w:rPr>
          <w:rFonts w:ascii="Arial" w:hAnsi="Arial" w:cs="Arial"/>
        </w:rPr>
      </w:pPr>
      <w:r w:rsidRPr="003946D9">
        <w:rPr>
          <w:rFonts w:ascii="Arial" w:hAnsi="Arial" w:cs="Arial"/>
        </w:rPr>
        <w:t xml:space="preserve">Kutno, dnia </w:t>
      </w:r>
      <w:r w:rsidR="00A71C58">
        <w:rPr>
          <w:rFonts w:ascii="Arial" w:hAnsi="Arial" w:cs="Arial"/>
        </w:rPr>
        <w:t>22-03-2022</w:t>
      </w:r>
      <w:r w:rsidR="00CA2EF1" w:rsidRPr="003946D9">
        <w:rPr>
          <w:rFonts w:ascii="Arial" w:hAnsi="Arial" w:cs="Arial"/>
        </w:rPr>
        <w:t>r.</w:t>
      </w:r>
    </w:p>
    <w:p w14:paraId="0A672120" w14:textId="5F574145" w:rsidR="001350D3" w:rsidRPr="003946D9" w:rsidRDefault="006D2299" w:rsidP="00A021C4">
      <w:pPr>
        <w:rPr>
          <w:rFonts w:ascii="Arial" w:hAnsi="Arial" w:cs="Arial"/>
          <w:b/>
          <w:caps/>
        </w:rPr>
      </w:pPr>
      <w:bookmarkStart w:id="0" w:name="_Toc258314242"/>
      <w:r w:rsidRPr="003946D9">
        <w:rPr>
          <w:rFonts w:ascii="Arial" w:hAnsi="Arial" w:cs="Arial"/>
          <w:b/>
          <w:caps/>
        </w:rPr>
        <w:lastRenderedPageBreak/>
        <w:t xml:space="preserve">1. </w:t>
      </w:r>
      <w:r w:rsidR="001350D3" w:rsidRPr="003946D9">
        <w:rPr>
          <w:rFonts w:ascii="Arial" w:hAnsi="Arial" w:cs="Arial"/>
          <w:b/>
          <w:caps/>
        </w:rPr>
        <w:t>Nazwa oraz adres Zamawiającego</w:t>
      </w:r>
      <w:bookmarkEnd w:id="0"/>
    </w:p>
    <w:p w14:paraId="0BA0AC84" w14:textId="77777777" w:rsidR="00C50DFD" w:rsidRPr="003946D9" w:rsidRDefault="00C50DFD" w:rsidP="00113B38">
      <w:pPr>
        <w:pStyle w:val="Tekstpodstawowy"/>
        <w:spacing w:after="0"/>
        <w:ind w:firstLine="709"/>
        <w:rPr>
          <w:rFonts w:ascii="Arial" w:hAnsi="Arial" w:cs="Arial"/>
          <w:sz w:val="22"/>
          <w:szCs w:val="22"/>
        </w:rPr>
      </w:pPr>
      <w:r w:rsidRPr="003946D9">
        <w:rPr>
          <w:rFonts w:ascii="Arial" w:hAnsi="Arial" w:cs="Arial"/>
          <w:sz w:val="22"/>
          <w:szCs w:val="22"/>
        </w:rPr>
        <w:t>„Kutnowski Szpital Samorządowy” Spółka z o.o.</w:t>
      </w:r>
    </w:p>
    <w:p w14:paraId="7B135156" w14:textId="56B584A7" w:rsidR="00EE631D" w:rsidRPr="003946D9" w:rsidRDefault="00F35D8A" w:rsidP="00113B38">
      <w:pPr>
        <w:pStyle w:val="Tekstpodstawowy"/>
        <w:spacing w:after="0" w:line="276" w:lineRule="auto"/>
        <w:ind w:firstLine="709"/>
        <w:rPr>
          <w:rFonts w:ascii="Arial" w:hAnsi="Arial" w:cs="Arial"/>
          <w:sz w:val="22"/>
          <w:szCs w:val="22"/>
        </w:rPr>
      </w:pPr>
      <w:r w:rsidRPr="003946D9">
        <w:rPr>
          <w:rFonts w:ascii="Arial" w:hAnsi="Arial" w:cs="Arial"/>
          <w:sz w:val="22"/>
          <w:szCs w:val="22"/>
        </w:rPr>
        <w:t>u</w:t>
      </w:r>
      <w:r w:rsidR="00EE631D" w:rsidRPr="003946D9">
        <w:rPr>
          <w:rFonts w:ascii="Arial" w:hAnsi="Arial" w:cs="Arial"/>
          <w:sz w:val="22"/>
          <w:szCs w:val="22"/>
        </w:rPr>
        <w:t>l. Kościuszki 52</w:t>
      </w:r>
      <w:r w:rsidRPr="003946D9">
        <w:rPr>
          <w:rFonts w:ascii="Arial" w:hAnsi="Arial" w:cs="Arial"/>
          <w:sz w:val="22"/>
          <w:szCs w:val="22"/>
        </w:rPr>
        <w:t xml:space="preserve">, </w:t>
      </w:r>
      <w:r w:rsidR="00EE631D" w:rsidRPr="003946D9">
        <w:rPr>
          <w:rFonts w:ascii="Arial" w:hAnsi="Arial" w:cs="Arial"/>
          <w:sz w:val="22"/>
          <w:szCs w:val="22"/>
        </w:rPr>
        <w:t>99-300 Kutno</w:t>
      </w:r>
    </w:p>
    <w:p w14:paraId="28FF798C" w14:textId="534450BC" w:rsidR="00B04B00" w:rsidRPr="003946D9" w:rsidRDefault="001350D3" w:rsidP="00113B38">
      <w:pPr>
        <w:pStyle w:val="Tekstpodstawowy"/>
        <w:spacing w:after="0" w:line="276" w:lineRule="auto"/>
        <w:ind w:firstLine="709"/>
        <w:rPr>
          <w:rFonts w:ascii="Arial" w:hAnsi="Arial" w:cs="Arial"/>
          <w:sz w:val="22"/>
          <w:szCs w:val="22"/>
          <w:lang w:val="en-GB"/>
        </w:rPr>
      </w:pPr>
      <w:r w:rsidRPr="003946D9">
        <w:rPr>
          <w:rFonts w:ascii="Arial" w:hAnsi="Arial" w:cs="Arial"/>
          <w:sz w:val="22"/>
          <w:szCs w:val="22"/>
          <w:lang w:val="en-GB"/>
        </w:rPr>
        <w:t>Tel.</w:t>
      </w:r>
      <w:r w:rsidR="00B04B00" w:rsidRPr="003946D9">
        <w:rPr>
          <w:rFonts w:ascii="Arial" w:hAnsi="Arial" w:cs="Arial"/>
          <w:sz w:val="22"/>
          <w:szCs w:val="22"/>
          <w:lang w:val="en-GB"/>
        </w:rPr>
        <w:t xml:space="preserve"> 24/388 02 0</w:t>
      </w:r>
      <w:r w:rsidR="00531F47" w:rsidRPr="003946D9">
        <w:rPr>
          <w:rFonts w:ascii="Arial" w:hAnsi="Arial" w:cs="Arial"/>
          <w:sz w:val="22"/>
          <w:szCs w:val="22"/>
          <w:lang w:val="en-GB"/>
        </w:rPr>
        <w:t>2</w:t>
      </w:r>
      <w:r w:rsidR="00B04B00" w:rsidRPr="003946D9">
        <w:rPr>
          <w:rFonts w:ascii="Arial" w:hAnsi="Arial" w:cs="Arial"/>
          <w:sz w:val="22"/>
          <w:szCs w:val="22"/>
          <w:lang w:val="en-GB"/>
        </w:rPr>
        <w:t>, tel./fax. 24/ 388 02 01</w:t>
      </w:r>
    </w:p>
    <w:p w14:paraId="7BF834F5" w14:textId="77777777" w:rsidR="00113B38" w:rsidRPr="003946D9" w:rsidRDefault="00113B38" w:rsidP="003F5DBA">
      <w:pPr>
        <w:pStyle w:val="Nagwek"/>
        <w:rPr>
          <w:rFonts w:ascii="Arial" w:hAnsi="Arial" w:cs="Arial"/>
          <w:sz w:val="22"/>
          <w:szCs w:val="22"/>
          <w:lang w:val="en-GB"/>
        </w:rPr>
      </w:pPr>
    </w:p>
    <w:p w14:paraId="497D06A1" w14:textId="71F9171A" w:rsidR="00B04B00" w:rsidRPr="003946D9" w:rsidRDefault="001350D3" w:rsidP="003F5DBA">
      <w:pPr>
        <w:pStyle w:val="Nagwek"/>
        <w:rPr>
          <w:rFonts w:ascii="Arial" w:hAnsi="Arial" w:cs="Arial"/>
          <w:sz w:val="22"/>
          <w:szCs w:val="22"/>
        </w:rPr>
      </w:pPr>
      <w:r w:rsidRPr="003946D9">
        <w:rPr>
          <w:rFonts w:ascii="Arial" w:hAnsi="Arial" w:cs="Arial"/>
          <w:sz w:val="22"/>
          <w:szCs w:val="22"/>
          <w:lang w:val="en-GB"/>
        </w:rPr>
        <w:t>Adres poczty elektroniczn</w:t>
      </w:r>
      <w:r w:rsidR="003F5DBA" w:rsidRPr="003946D9">
        <w:rPr>
          <w:rFonts w:ascii="Arial" w:hAnsi="Arial" w:cs="Arial"/>
          <w:sz w:val="22"/>
          <w:szCs w:val="22"/>
          <w:lang w:val="en-GB"/>
        </w:rPr>
        <w:t xml:space="preserve">ej: </w:t>
      </w:r>
      <w:hyperlink r:id="rId11" w:history="1">
        <w:r w:rsidR="003F5DBA" w:rsidRPr="003946D9">
          <w:rPr>
            <w:rStyle w:val="Hipercze"/>
            <w:rFonts w:ascii="Arial" w:hAnsi="Arial" w:cs="Arial"/>
            <w:sz w:val="22"/>
            <w:szCs w:val="22"/>
          </w:rPr>
          <w:t>nzoz.kss@szpital.kutno.pl</w:t>
        </w:r>
      </w:hyperlink>
      <w:r w:rsidR="00B04B00" w:rsidRPr="003946D9">
        <w:rPr>
          <w:rFonts w:ascii="Arial" w:hAnsi="Arial" w:cs="Arial"/>
          <w:sz w:val="22"/>
          <w:szCs w:val="22"/>
        </w:rPr>
        <w:t xml:space="preserve">  </w:t>
      </w:r>
    </w:p>
    <w:p w14:paraId="1F1B17FC" w14:textId="21CB11DD" w:rsidR="001350D3" w:rsidRPr="003946D9" w:rsidRDefault="003F5DBA" w:rsidP="00EE631D">
      <w:pPr>
        <w:pStyle w:val="Tekstpodstawowy"/>
        <w:spacing w:after="0" w:line="276" w:lineRule="auto"/>
        <w:rPr>
          <w:rFonts w:ascii="Arial" w:hAnsi="Arial" w:cs="Arial"/>
          <w:sz w:val="22"/>
          <w:szCs w:val="22"/>
          <w:lang w:val="en-GB"/>
        </w:rPr>
      </w:pPr>
      <w:r w:rsidRPr="003946D9">
        <w:rPr>
          <w:rFonts w:ascii="Arial" w:hAnsi="Arial" w:cs="Arial"/>
          <w:sz w:val="22"/>
          <w:szCs w:val="22"/>
          <w:lang w:val="en-GB"/>
        </w:rPr>
        <w:t xml:space="preserve">Strona internetowa: </w:t>
      </w:r>
      <w:r w:rsidR="00DC4F84" w:rsidRPr="003946D9">
        <w:rPr>
          <w:rStyle w:val="Hipercze"/>
          <w:rFonts w:ascii="Arial" w:hAnsi="Arial" w:cs="Arial"/>
          <w:sz w:val="22"/>
          <w:szCs w:val="22"/>
        </w:rPr>
        <w:t>www.szpital.kutno.pl</w:t>
      </w:r>
    </w:p>
    <w:p w14:paraId="6D73D491" w14:textId="1A4B0470" w:rsidR="001350D3" w:rsidRPr="003946D9" w:rsidRDefault="0019225F" w:rsidP="006806EC">
      <w:pPr>
        <w:pStyle w:val="Tekstpodstawowy"/>
        <w:spacing w:after="0" w:line="276" w:lineRule="auto"/>
        <w:jc w:val="both"/>
        <w:rPr>
          <w:rFonts w:ascii="Arial" w:hAnsi="Arial" w:cs="Arial"/>
          <w:sz w:val="22"/>
          <w:szCs w:val="22"/>
        </w:rPr>
      </w:pPr>
      <w:r w:rsidRPr="003946D9">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3946D9">
        <w:rPr>
          <w:rFonts w:ascii="Arial" w:hAnsi="Arial" w:cs="Arial"/>
          <w:sz w:val="22"/>
          <w:szCs w:val="22"/>
          <w:lang w:val="en-GB"/>
        </w:rPr>
        <w:t> </w:t>
      </w:r>
      <w:r w:rsidRPr="003946D9">
        <w:rPr>
          <w:rFonts w:ascii="Arial" w:hAnsi="Arial" w:cs="Arial"/>
          <w:sz w:val="22"/>
          <w:szCs w:val="22"/>
          <w:lang w:val="en-GB"/>
        </w:rPr>
        <w:t>postępowaniem</w:t>
      </w:r>
      <w:r w:rsidR="001350D3" w:rsidRPr="003946D9">
        <w:rPr>
          <w:rFonts w:ascii="Arial" w:hAnsi="Arial" w:cs="Arial"/>
          <w:sz w:val="22"/>
          <w:szCs w:val="22"/>
        </w:rPr>
        <w:t xml:space="preserve">: </w:t>
      </w:r>
      <w:hyperlink r:id="rId12" w:history="1">
        <w:r w:rsidR="006806EC" w:rsidRPr="003946D9">
          <w:rPr>
            <w:rStyle w:val="Hipercze"/>
            <w:rFonts w:ascii="Arial" w:hAnsi="Arial" w:cs="Arial"/>
            <w:sz w:val="22"/>
            <w:szCs w:val="22"/>
          </w:rPr>
          <w:t>https://platformazakupowa.pl/pn/szpital_kutno</w:t>
        </w:r>
      </w:hyperlink>
    </w:p>
    <w:p w14:paraId="5776E9A5" w14:textId="25534E24" w:rsidR="00BA6E8B" w:rsidRPr="003946D9" w:rsidRDefault="006644D7" w:rsidP="00E105FF">
      <w:pPr>
        <w:pStyle w:val="Nagwek1"/>
        <w:rPr>
          <w:caps w:val="0"/>
          <w:sz w:val="22"/>
          <w:szCs w:val="22"/>
        </w:rPr>
      </w:pPr>
      <w:bookmarkStart w:id="1" w:name="_Toc258314243"/>
      <w:r w:rsidRPr="003946D9">
        <w:rPr>
          <w:caps w:val="0"/>
          <w:sz w:val="22"/>
          <w:szCs w:val="22"/>
        </w:rPr>
        <w:t xml:space="preserve">Osoby do kontaktu: </w:t>
      </w:r>
      <w:r w:rsidR="001F6159" w:rsidRPr="003946D9">
        <w:rPr>
          <w:caps w:val="0"/>
          <w:sz w:val="22"/>
          <w:szCs w:val="22"/>
        </w:rPr>
        <w:t>Agnieszka Tomalak i Iwona Konwerska</w:t>
      </w:r>
    </w:p>
    <w:p w14:paraId="5BE22159" w14:textId="509C025D" w:rsidR="00BA6E8B" w:rsidRPr="003946D9" w:rsidRDefault="001F6159" w:rsidP="00E105FF">
      <w:pPr>
        <w:pStyle w:val="Nagwek1"/>
        <w:rPr>
          <w:caps w:val="0"/>
          <w:sz w:val="22"/>
          <w:szCs w:val="22"/>
        </w:rPr>
      </w:pPr>
      <w:r w:rsidRPr="003946D9">
        <w:rPr>
          <w:caps w:val="0"/>
          <w:sz w:val="22"/>
          <w:szCs w:val="22"/>
        </w:rPr>
        <w:t>Tel./fax</w:t>
      </w:r>
      <w:r w:rsidR="00380DA3" w:rsidRPr="003946D9">
        <w:rPr>
          <w:caps w:val="0"/>
          <w:sz w:val="22"/>
          <w:szCs w:val="22"/>
        </w:rPr>
        <w:t>:</w:t>
      </w:r>
      <w:r w:rsidRPr="003946D9">
        <w:rPr>
          <w:caps w:val="0"/>
          <w:sz w:val="22"/>
          <w:szCs w:val="22"/>
        </w:rPr>
        <w:t xml:space="preserve"> 24/ 388 02 47</w:t>
      </w:r>
    </w:p>
    <w:p w14:paraId="5F8D4954" w14:textId="4A42F9DA" w:rsidR="00A021C4" w:rsidRPr="003946D9" w:rsidRDefault="006644D7" w:rsidP="00E105FF">
      <w:pPr>
        <w:pStyle w:val="Nagwek1"/>
      </w:pPr>
      <w:r w:rsidRPr="003946D9">
        <w:t xml:space="preserve">2. </w:t>
      </w:r>
      <w:r w:rsidR="001350D3" w:rsidRPr="003946D9">
        <w:t>Tryb udzielenia zamówienia</w:t>
      </w:r>
      <w:bookmarkEnd w:id="1"/>
    </w:p>
    <w:p w14:paraId="7D526BD2" w14:textId="336F37D1" w:rsidR="00870C7D" w:rsidRPr="003946D9" w:rsidRDefault="000571B5" w:rsidP="006F7512">
      <w:pPr>
        <w:pStyle w:val="Akapitzlist"/>
        <w:numPr>
          <w:ilvl w:val="0"/>
          <w:numId w:val="14"/>
        </w:numPr>
        <w:jc w:val="both"/>
        <w:rPr>
          <w:rFonts w:ascii="Arial" w:hAnsi="Arial" w:cs="Arial"/>
        </w:rPr>
      </w:pPr>
      <w:r w:rsidRPr="003946D9">
        <w:rPr>
          <w:rFonts w:ascii="Arial" w:hAnsi="Arial" w:cs="Arial"/>
        </w:rPr>
        <w:t xml:space="preserve">Postępowanie o udzielenie zamówienia prowadzone jest na podstawie ustawy z dnia 11 września 2019 r. Prawo zamówień publicznych </w:t>
      </w:r>
      <w:r w:rsidR="006669CE" w:rsidRPr="003946D9">
        <w:rPr>
          <w:rFonts w:ascii="Arial" w:hAnsi="Arial" w:cs="Arial"/>
        </w:rPr>
        <w:t>(</w:t>
      </w:r>
      <w:proofErr w:type="spellStart"/>
      <w:r w:rsidR="00B02E7F" w:rsidRPr="003946D9">
        <w:rPr>
          <w:rFonts w:ascii="Arial" w:hAnsi="Arial" w:cs="Arial"/>
        </w:rPr>
        <w:t>t.j</w:t>
      </w:r>
      <w:proofErr w:type="spellEnd"/>
      <w:r w:rsidR="00B02E7F" w:rsidRPr="003946D9">
        <w:rPr>
          <w:rFonts w:ascii="Arial" w:hAnsi="Arial" w:cs="Arial"/>
        </w:rPr>
        <w:t xml:space="preserve">. Dz. U. z 2021 r. poz. 1129 z </w:t>
      </w:r>
      <w:proofErr w:type="spellStart"/>
      <w:r w:rsidR="00B02E7F" w:rsidRPr="003946D9">
        <w:rPr>
          <w:rFonts w:ascii="Arial" w:hAnsi="Arial" w:cs="Arial"/>
        </w:rPr>
        <w:t>późn</w:t>
      </w:r>
      <w:proofErr w:type="spellEnd"/>
      <w:r w:rsidR="00B02E7F" w:rsidRPr="003946D9">
        <w:rPr>
          <w:rFonts w:ascii="Arial" w:hAnsi="Arial" w:cs="Arial"/>
        </w:rPr>
        <w:t>. zm.)</w:t>
      </w:r>
      <w:r w:rsidR="00A678B4" w:rsidRPr="003946D9">
        <w:rPr>
          <w:rFonts w:ascii="Arial" w:hAnsi="Arial" w:cs="Arial"/>
        </w:rPr>
        <w:t xml:space="preserve">, </w:t>
      </w:r>
      <w:r w:rsidRPr="003946D9">
        <w:rPr>
          <w:rFonts w:ascii="Arial" w:hAnsi="Arial" w:cs="Arial"/>
        </w:rPr>
        <w:t>zwanej dalej</w:t>
      </w:r>
      <w:r w:rsidR="00A678B4" w:rsidRPr="003946D9">
        <w:rPr>
          <w:rFonts w:ascii="Arial" w:hAnsi="Arial" w:cs="Arial"/>
        </w:rPr>
        <w:t xml:space="preserve"> </w:t>
      </w:r>
      <w:r w:rsidRPr="003946D9">
        <w:rPr>
          <w:rFonts w:ascii="Arial" w:hAnsi="Arial" w:cs="Arial"/>
        </w:rPr>
        <w:t>”ustawą Pzp”</w:t>
      </w:r>
      <w:r w:rsidR="00692DB3" w:rsidRPr="003946D9">
        <w:rPr>
          <w:rFonts w:ascii="Arial" w:hAnsi="Arial" w:cs="Arial"/>
        </w:rPr>
        <w:t xml:space="preserve"> w trybie: </w:t>
      </w:r>
      <w:r w:rsidR="0005225E" w:rsidRPr="003946D9">
        <w:rPr>
          <w:rFonts w:ascii="Arial" w:hAnsi="Arial" w:cs="Arial"/>
          <w:b/>
        </w:rPr>
        <w:t>podstawowym bez negocjacji</w:t>
      </w:r>
      <w:r w:rsidR="00BF0CD9" w:rsidRPr="003946D9">
        <w:rPr>
          <w:rFonts w:ascii="Arial" w:hAnsi="Arial" w:cs="Arial"/>
        </w:rPr>
        <w:t>, o którym mowa w art. 275 pkt 1 ustawy Pzp</w:t>
      </w:r>
      <w:r w:rsidRPr="003946D9">
        <w:rPr>
          <w:rFonts w:ascii="Arial" w:hAnsi="Arial" w:cs="Arial"/>
        </w:rPr>
        <w:t xml:space="preserve">. </w:t>
      </w:r>
    </w:p>
    <w:p w14:paraId="23ECCB05" w14:textId="25530779" w:rsidR="000571B5" w:rsidRPr="003946D9" w:rsidRDefault="000571B5" w:rsidP="006F7512">
      <w:pPr>
        <w:pStyle w:val="Akapitzlist"/>
        <w:numPr>
          <w:ilvl w:val="0"/>
          <w:numId w:val="14"/>
        </w:numPr>
        <w:jc w:val="both"/>
        <w:rPr>
          <w:rFonts w:ascii="Arial" w:hAnsi="Arial" w:cs="Arial"/>
        </w:rPr>
      </w:pPr>
      <w:r w:rsidRPr="003946D9">
        <w:rPr>
          <w:rFonts w:ascii="Arial" w:hAnsi="Arial" w:cs="Arial"/>
        </w:rPr>
        <w:t>Wartość szacunkowa zamówienia jest niższa od progów unijnych określonych na podstawie art. 3 ustawy Pzp.</w:t>
      </w:r>
    </w:p>
    <w:p w14:paraId="43BB7610" w14:textId="56DAFAAD" w:rsidR="000571B5" w:rsidRPr="003946D9" w:rsidRDefault="00CB1F29" w:rsidP="00CB1F29">
      <w:pPr>
        <w:pStyle w:val="Tekstpodstawowywcity"/>
        <w:ind w:left="0"/>
        <w:jc w:val="both"/>
        <w:rPr>
          <w:rFonts w:ascii="Arial" w:hAnsi="Arial" w:cs="Arial"/>
          <w:b/>
          <w:caps/>
        </w:rPr>
      </w:pPr>
      <w:r w:rsidRPr="003946D9">
        <w:rPr>
          <w:rFonts w:ascii="Arial" w:hAnsi="Arial" w:cs="Arial"/>
          <w:b/>
          <w:caps/>
        </w:rPr>
        <w:t xml:space="preserve">3. </w:t>
      </w:r>
      <w:r w:rsidR="00692DB3" w:rsidRPr="003946D9">
        <w:rPr>
          <w:rFonts w:ascii="Arial" w:hAnsi="Arial" w:cs="Arial"/>
          <w:b/>
          <w:caps/>
        </w:rPr>
        <w:t>informacje ogólne</w:t>
      </w:r>
    </w:p>
    <w:p w14:paraId="06CF9BBE" w14:textId="62ED231E" w:rsidR="00007B5A" w:rsidRPr="003946D9" w:rsidRDefault="001350D3" w:rsidP="006F7512">
      <w:pPr>
        <w:pStyle w:val="Akapitzlist"/>
        <w:numPr>
          <w:ilvl w:val="0"/>
          <w:numId w:val="15"/>
        </w:numPr>
        <w:spacing w:after="0"/>
        <w:jc w:val="both"/>
        <w:rPr>
          <w:rFonts w:ascii="Arial" w:hAnsi="Arial" w:cs="Arial"/>
          <w:lang w:val="x-none"/>
        </w:rPr>
      </w:pPr>
      <w:bookmarkStart w:id="2" w:name="_Toc258314244"/>
      <w:r w:rsidRPr="003946D9">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3946D9">
          <w:rPr>
            <w:rStyle w:val="Hipercze"/>
            <w:rFonts w:ascii="Arial" w:hAnsi="Arial" w:cs="Arial"/>
          </w:rPr>
          <w:t>https://platformazakupowa.pl/pn/szpital_kutno</w:t>
        </w:r>
      </w:hyperlink>
      <w:r w:rsidRPr="003946D9">
        <w:rPr>
          <w:rFonts w:ascii="Arial" w:hAnsi="Arial" w:cs="Arial"/>
        </w:rPr>
        <w:t xml:space="preserve"> (dalej jako: ”Platforma”).</w:t>
      </w:r>
    </w:p>
    <w:p w14:paraId="3E69192E" w14:textId="143F6AF8" w:rsidR="00B21CCF" w:rsidRPr="003946D9" w:rsidRDefault="00B21CCF" w:rsidP="00484694">
      <w:pPr>
        <w:numPr>
          <w:ilvl w:val="0"/>
          <w:numId w:val="15"/>
        </w:numPr>
        <w:suppressAutoHyphens/>
        <w:jc w:val="both"/>
        <w:rPr>
          <w:rFonts w:ascii="Arial" w:hAnsi="Arial" w:cs="Arial"/>
          <w:b/>
          <w:sz w:val="22"/>
          <w:szCs w:val="22"/>
        </w:rPr>
      </w:pPr>
      <w:r w:rsidRPr="003946D9">
        <w:rPr>
          <w:rFonts w:ascii="Arial" w:hAnsi="Arial" w:cs="Arial"/>
          <w:b/>
          <w:sz w:val="22"/>
          <w:szCs w:val="22"/>
        </w:rPr>
        <w:t>Sposób komunikacji elektronicznej został szczegółowo opisany w rozdzia</w:t>
      </w:r>
      <w:r w:rsidR="009979EE" w:rsidRPr="003946D9">
        <w:rPr>
          <w:rFonts w:ascii="Arial" w:hAnsi="Arial" w:cs="Arial"/>
          <w:b/>
          <w:sz w:val="22"/>
          <w:szCs w:val="22"/>
        </w:rPr>
        <w:t>łach:</w:t>
      </w:r>
      <w:r w:rsidRPr="003946D9">
        <w:rPr>
          <w:rFonts w:ascii="Arial" w:hAnsi="Arial" w:cs="Arial"/>
          <w:b/>
          <w:sz w:val="22"/>
          <w:szCs w:val="22"/>
        </w:rPr>
        <w:t xml:space="preserve"> </w:t>
      </w:r>
      <w:r w:rsidR="00EB28A7" w:rsidRPr="003946D9">
        <w:rPr>
          <w:rFonts w:ascii="Arial" w:hAnsi="Arial" w:cs="Arial"/>
          <w:b/>
          <w:sz w:val="22"/>
          <w:szCs w:val="22"/>
        </w:rPr>
        <w:t>12</w:t>
      </w:r>
      <w:r w:rsidR="009979EE" w:rsidRPr="003946D9">
        <w:rPr>
          <w:rFonts w:ascii="Arial" w:hAnsi="Arial" w:cs="Arial"/>
          <w:b/>
          <w:sz w:val="22"/>
          <w:szCs w:val="22"/>
        </w:rPr>
        <w:t>, 13</w:t>
      </w:r>
      <w:r w:rsidRPr="003946D9">
        <w:rPr>
          <w:rFonts w:ascii="Arial" w:hAnsi="Arial" w:cs="Arial"/>
          <w:b/>
          <w:sz w:val="22"/>
          <w:szCs w:val="22"/>
        </w:rPr>
        <w:t xml:space="preserve"> i</w:t>
      </w:r>
      <w:r w:rsidR="009979EE" w:rsidRPr="003946D9">
        <w:rPr>
          <w:rFonts w:ascii="Arial" w:hAnsi="Arial" w:cs="Arial"/>
          <w:b/>
          <w:sz w:val="22"/>
          <w:szCs w:val="22"/>
        </w:rPr>
        <w:t> 16.</w:t>
      </w:r>
    </w:p>
    <w:p w14:paraId="4E067AA0" w14:textId="22B76C5E" w:rsidR="00007B5A" w:rsidRPr="003946D9" w:rsidRDefault="00257307" w:rsidP="006F7512">
      <w:pPr>
        <w:pStyle w:val="Akapitzlist"/>
        <w:numPr>
          <w:ilvl w:val="0"/>
          <w:numId w:val="15"/>
        </w:numPr>
        <w:spacing w:after="0"/>
        <w:jc w:val="both"/>
        <w:rPr>
          <w:rFonts w:ascii="Arial" w:hAnsi="Arial" w:cs="Arial"/>
          <w:lang w:val="x-none"/>
        </w:rPr>
      </w:pPr>
      <w:r w:rsidRPr="003946D9">
        <w:rPr>
          <w:rFonts w:ascii="Arial" w:hAnsi="Arial" w:cs="Arial"/>
        </w:rPr>
        <w:t xml:space="preserve">Zamawiający </w:t>
      </w:r>
      <w:r w:rsidR="00007B5A" w:rsidRPr="003946D9">
        <w:rPr>
          <w:rFonts w:ascii="Arial" w:hAnsi="Arial" w:cs="Arial"/>
        </w:rPr>
        <w:t>nie przewiduje</w:t>
      </w:r>
      <w:r w:rsidRPr="003946D9">
        <w:rPr>
          <w:rFonts w:ascii="Arial" w:hAnsi="Arial" w:cs="Arial"/>
        </w:rPr>
        <w:t xml:space="preserve"> obowią</w:t>
      </w:r>
      <w:r w:rsidR="00474331" w:rsidRPr="003946D9">
        <w:rPr>
          <w:rFonts w:ascii="Arial" w:hAnsi="Arial" w:cs="Arial"/>
        </w:rPr>
        <w:t>z</w:t>
      </w:r>
      <w:r w:rsidR="00484694" w:rsidRPr="003946D9">
        <w:rPr>
          <w:rFonts w:ascii="Arial" w:hAnsi="Arial" w:cs="Arial"/>
        </w:rPr>
        <w:t>ku</w:t>
      </w:r>
      <w:r w:rsidRPr="003946D9">
        <w:rPr>
          <w:rFonts w:ascii="Arial" w:hAnsi="Arial" w:cs="Arial"/>
        </w:rPr>
        <w:t xml:space="preserve"> odbycia przez Wykonawcę wizji lokalnej</w:t>
      </w:r>
      <w:r w:rsidR="00007B5A" w:rsidRPr="003946D9">
        <w:rPr>
          <w:rFonts w:ascii="Arial" w:hAnsi="Arial" w:cs="Arial"/>
        </w:rPr>
        <w:t>.</w:t>
      </w:r>
    </w:p>
    <w:p w14:paraId="6DF4744A" w14:textId="77777777" w:rsidR="00B048D2" w:rsidRPr="003946D9" w:rsidRDefault="00257307" w:rsidP="006F7512">
      <w:pPr>
        <w:pStyle w:val="Akapitzlist"/>
        <w:numPr>
          <w:ilvl w:val="0"/>
          <w:numId w:val="15"/>
        </w:numPr>
        <w:spacing w:after="0"/>
        <w:jc w:val="both"/>
        <w:rPr>
          <w:rFonts w:ascii="Arial" w:hAnsi="Arial" w:cs="Arial"/>
          <w:lang w:val="x-none"/>
        </w:rPr>
      </w:pPr>
      <w:r w:rsidRPr="003946D9">
        <w:rPr>
          <w:rFonts w:ascii="Arial" w:hAnsi="Arial" w:cs="Arial"/>
        </w:rPr>
        <w:t>Zamawiający nie przewiduje udzielenia zaliczek na poczet wykonania zamówieni</w:t>
      </w:r>
      <w:r w:rsidR="00B048D2" w:rsidRPr="003946D9">
        <w:rPr>
          <w:rFonts w:ascii="Arial" w:hAnsi="Arial" w:cs="Arial"/>
        </w:rPr>
        <w:t>a.</w:t>
      </w:r>
    </w:p>
    <w:p w14:paraId="6B0C04F5" w14:textId="06313AC5" w:rsidR="0052250C" w:rsidRPr="003946D9" w:rsidRDefault="0052250C" w:rsidP="006F7512">
      <w:pPr>
        <w:numPr>
          <w:ilvl w:val="0"/>
          <w:numId w:val="15"/>
        </w:numPr>
        <w:jc w:val="both"/>
        <w:rPr>
          <w:rFonts w:ascii="Arial" w:hAnsi="Arial" w:cs="Arial"/>
          <w:sz w:val="22"/>
          <w:szCs w:val="22"/>
        </w:rPr>
      </w:pPr>
      <w:r w:rsidRPr="003946D9">
        <w:rPr>
          <w:rFonts w:ascii="Arial" w:hAnsi="Arial" w:cs="Arial"/>
          <w:sz w:val="22"/>
          <w:szCs w:val="22"/>
        </w:rPr>
        <w:t>Zamawiający nie przewiduje aukcji elektronicznej</w:t>
      </w:r>
      <w:r w:rsidR="00D92521" w:rsidRPr="003946D9">
        <w:rPr>
          <w:rFonts w:ascii="Arial" w:hAnsi="Arial" w:cs="Arial"/>
          <w:sz w:val="22"/>
          <w:szCs w:val="22"/>
        </w:rPr>
        <w:t>.</w:t>
      </w:r>
    </w:p>
    <w:p w14:paraId="58234AF9" w14:textId="05FA3691" w:rsidR="00B048D2" w:rsidRPr="003946D9" w:rsidRDefault="001350D3" w:rsidP="006F7512">
      <w:pPr>
        <w:pStyle w:val="Akapitzlist"/>
        <w:numPr>
          <w:ilvl w:val="0"/>
          <w:numId w:val="15"/>
        </w:numPr>
        <w:spacing w:after="0"/>
        <w:jc w:val="both"/>
        <w:rPr>
          <w:rFonts w:ascii="Arial" w:hAnsi="Arial" w:cs="Arial"/>
          <w:lang w:val="x-none"/>
        </w:rPr>
      </w:pPr>
      <w:r w:rsidRPr="003946D9">
        <w:rPr>
          <w:rFonts w:ascii="Arial" w:hAnsi="Arial" w:cs="Arial"/>
        </w:rPr>
        <w:t>Zamawiający nie wymaga złożenia ofert w postaci katalogów elektronicznych.</w:t>
      </w:r>
    </w:p>
    <w:p w14:paraId="37D84497" w14:textId="472092A7" w:rsidR="005E3840" w:rsidRPr="003946D9" w:rsidRDefault="005E3840" w:rsidP="006F7512">
      <w:pPr>
        <w:numPr>
          <w:ilvl w:val="0"/>
          <w:numId w:val="15"/>
        </w:numPr>
        <w:jc w:val="both"/>
        <w:rPr>
          <w:rFonts w:ascii="Arial" w:hAnsi="Arial" w:cs="Arial"/>
          <w:color w:val="FF0000"/>
          <w:sz w:val="22"/>
          <w:szCs w:val="22"/>
        </w:rPr>
      </w:pPr>
      <w:r w:rsidRPr="003946D9">
        <w:rPr>
          <w:rFonts w:ascii="Arial" w:hAnsi="Arial" w:cs="Arial"/>
          <w:sz w:val="22"/>
          <w:szCs w:val="22"/>
        </w:rPr>
        <w:t>Zamawiający nie prowadzi postępowania w celu zawarcia umowy ramowej.</w:t>
      </w:r>
    </w:p>
    <w:p w14:paraId="5A634AF4" w14:textId="732D9E31" w:rsidR="001F32EE" w:rsidRPr="003946D9" w:rsidRDefault="001F32EE" w:rsidP="006F7512">
      <w:pPr>
        <w:pStyle w:val="Akapitzlist"/>
        <w:numPr>
          <w:ilvl w:val="0"/>
          <w:numId w:val="15"/>
        </w:numPr>
        <w:jc w:val="both"/>
        <w:rPr>
          <w:rFonts w:ascii="Arial" w:hAnsi="Arial" w:cs="Arial"/>
        </w:rPr>
      </w:pPr>
      <w:r w:rsidRPr="003946D9">
        <w:rPr>
          <w:rFonts w:ascii="Arial" w:hAnsi="Arial" w:cs="Arial"/>
        </w:rPr>
        <w:t xml:space="preserve">Zamawiający nie dopuszcza składania ofert wariantowych. </w:t>
      </w:r>
    </w:p>
    <w:p w14:paraId="381AA6C7" w14:textId="5D7D025A" w:rsidR="00957B8F" w:rsidRPr="003946D9" w:rsidRDefault="00957B8F" w:rsidP="00957B8F">
      <w:pPr>
        <w:pStyle w:val="Akapitzlist"/>
        <w:numPr>
          <w:ilvl w:val="0"/>
          <w:numId w:val="15"/>
        </w:numPr>
        <w:tabs>
          <w:tab w:val="left" w:pos="993"/>
        </w:tabs>
        <w:jc w:val="both"/>
        <w:rPr>
          <w:rFonts w:ascii="Arial" w:hAnsi="Arial" w:cs="Arial"/>
        </w:rPr>
      </w:pPr>
      <w:r w:rsidRPr="003946D9">
        <w:rPr>
          <w:rFonts w:ascii="Arial" w:hAnsi="Arial" w:cs="Arial"/>
        </w:rPr>
        <w:t>Zamawiający nie dopuszcza składania ofert równoważnych.</w:t>
      </w:r>
    </w:p>
    <w:p w14:paraId="570D6A98" w14:textId="03AFA84F" w:rsidR="001F32EE" w:rsidRPr="003946D9" w:rsidRDefault="001F32EE" w:rsidP="006F7512">
      <w:pPr>
        <w:pStyle w:val="Akapitzlist"/>
        <w:numPr>
          <w:ilvl w:val="0"/>
          <w:numId w:val="15"/>
        </w:numPr>
        <w:spacing w:after="0"/>
        <w:ind w:left="357" w:hanging="357"/>
        <w:jc w:val="both"/>
        <w:rPr>
          <w:rFonts w:ascii="Arial" w:hAnsi="Arial" w:cs="Arial"/>
        </w:rPr>
      </w:pPr>
      <w:r w:rsidRPr="003946D9">
        <w:rPr>
          <w:rFonts w:ascii="Arial" w:hAnsi="Arial" w:cs="Arial"/>
        </w:rPr>
        <w:t>Zamawiający nie przewiduje</w:t>
      </w:r>
      <w:r w:rsidR="00851D2B" w:rsidRPr="003946D9">
        <w:rPr>
          <w:rFonts w:ascii="Arial" w:hAnsi="Arial" w:cs="Arial"/>
        </w:rPr>
        <w:t xml:space="preserve"> </w:t>
      </w:r>
      <w:r w:rsidRPr="003946D9">
        <w:rPr>
          <w:rFonts w:ascii="Arial" w:hAnsi="Arial" w:cs="Arial"/>
        </w:rPr>
        <w:t>udzielenia zamówień, o których mowa w art. 214 ust. 1 pkt 7 i 8 ustawy Pzp.</w:t>
      </w:r>
    </w:p>
    <w:p w14:paraId="59E7AB6B" w14:textId="3805ABD7" w:rsidR="00D4192E" w:rsidRPr="003946D9" w:rsidRDefault="00D4192E" w:rsidP="006F7512">
      <w:pPr>
        <w:numPr>
          <w:ilvl w:val="0"/>
          <w:numId w:val="15"/>
        </w:numPr>
        <w:ind w:left="357" w:hanging="357"/>
        <w:jc w:val="both"/>
        <w:rPr>
          <w:rFonts w:ascii="Arial" w:hAnsi="Arial" w:cs="Arial"/>
          <w:sz w:val="22"/>
          <w:szCs w:val="22"/>
        </w:rPr>
      </w:pPr>
      <w:r w:rsidRPr="003946D9">
        <w:rPr>
          <w:rFonts w:ascii="Arial" w:hAnsi="Arial" w:cs="Arial"/>
          <w:sz w:val="22"/>
          <w:szCs w:val="22"/>
        </w:rPr>
        <w:t xml:space="preserve">Zamawiający nie zastrzega możliwości ubiegania się o udzielenie zamówienia wyłącznie przez Wykonawców, o których mowa w art. 94 </w:t>
      </w:r>
      <w:r w:rsidR="001D4E6E" w:rsidRPr="003946D9">
        <w:rPr>
          <w:rFonts w:ascii="Arial" w:hAnsi="Arial" w:cs="Arial"/>
          <w:sz w:val="22"/>
          <w:szCs w:val="22"/>
        </w:rPr>
        <w:t xml:space="preserve">ustawy </w:t>
      </w:r>
      <w:r w:rsidRPr="003946D9">
        <w:rPr>
          <w:rFonts w:ascii="Arial" w:hAnsi="Arial" w:cs="Arial"/>
          <w:sz w:val="22"/>
          <w:szCs w:val="22"/>
        </w:rPr>
        <w:t>P</w:t>
      </w:r>
      <w:r w:rsidR="001D4E6E" w:rsidRPr="003946D9">
        <w:rPr>
          <w:rFonts w:ascii="Arial" w:hAnsi="Arial" w:cs="Arial"/>
          <w:sz w:val="22"/>
          <w:szCs w:val="22"/>
        </w:rPr>
        <w:t>zp.</w:t>
      </w:r>
    </w:p>
    <w:p w14:paraId="6D75FAED" w14:textId="77777777" w:rsidR="00D26A80" w:rsidRPr="003946D9" w:rsidRDefault="00D26A80" w:rsidP="00D26A80">
      <w:pPr>
        <w:pStyle w:val="Akapitzlist"/>
        <w:numPr>
          <w:ilvl w:val="0"/>
          <w:numId w:val="15"/>
        </w:numPr>
        <w:spacing w:after="0"/>
        <w:ind w:left="357" w:hanging="357"/>
        <w:jc w:val="both"/>
        <w:rPr>
          <w:rFonts w:ascii="Arial" w:hAnsi="Arial" w:cs="Arial"/>
          <w:lang w:val="x-none"/>
        </w:rPr>
      </w:pPr>
      <w:r w:rsidRPr="003946D9">
        <w:rPr>
          <w:rFonts w:ascii="Arial" w:hAnsi="Arial" w:cs="Arial"/>
        </w:rPr>
        <w:t>Zamawiający nie przewiduje zwrotu kosztów udziału w postępowaniu.</w:t>
      </w:r>
    </w:p>
    <w:p w14:paraId="51BF6001" w14:textId="6ED35CED" w:rsidR="00D30C09" w:rsidRPr="00F04C57" w:rsidRDefault="001350D3" w:rsidP="00D30C09">
      <w:pPr>
        <w:pStyle w:val="Akapitzlist"/>
        <w:numPr>
          <w:ilvl w:val="0"/>
          <w:numId w:val="15"/>
        </w:numPr>
        <w:spacing w:after="0"/>
        <w:ind w:left="357" w:hanging="357"/>
        <w:jc w:val="both"/>
        <w:rPr>
          <w:rFonts w:ascii="Arial" w:hAnsi="Arial" w:cs="Arial"/>
          <w:lang w:val="x-none"/>
        </w:rPr>
      </w:pPr>
      <w:r w:rsidRPr="003946D9">
        <w:rPr>
          <w:rFonts w:ascii="Arial" w:hAnsi="Arial" w:cs="Arial"/>
        </w:rPr>
        <w:t xml:space="preserve">Do spraw nieuregulowanych w niniejszej SWZ mają zastosowanie przepisy ustawy z dnia </w:t>
      </w:r>
      <w:r w:rsidR="007405BA" w:rsidRPr="003946D9">
        <w:rPr>
          <w:rFonts w:ascii="Arial" w:hAnsi="Arial" w:cs="Arial"/>
        </w:rPr>
        <w:t>11</w:t>
      </w:r>
      <w:r w:rsidR="00970390" w:rsidRPr="003946D9">
        <w:rPr>
          <w:rFonts w:ascii="Arial" w:hAnsi="Arial" w:cs="Arial"/>
        </w:rPr>
        <w:t> </w:t>
      </w:r>
      <w:r w:rsidR="007405BA" w:rsidRPr="003946D9">
        <w:rPr>
          <w:rFonts w:ascii="Arial" w:hAnsi="Arial" w:cs="Arial"/>
        </w:rPr>
        <w:t xml:space="preserve">września </w:t>
      </w:r>
      <w:r w:rsidR="00F245F3" w:rsidRPr="003946D9">
        <w:rPr>
          <w:rFonts w:ascii="Arial" w:hAnsi="Arial" w:cs="Arial"/>
        </w:rPr>
        <w:t xml:space="preserve">2019 r. </w:t>
      </w:r>
      <w:r w:rsidRPr="003946D9">
        <w:rPr>
          <w:rFonts w:ascii="Arial" w:hAnsi="Arial" w:cs="Arial"/>
        </w:rPr>
        <w:t xml:space="preserve"> Prawo zamówień publicznych </w:t>
      </w:r>
      <w:r w:rsidR="00B02E7F" w:rsidRPr="003946D9">
        <w:rPr>
          <w:rFonts w:ascii="Arial" w:hAnsi="Arial" w:cs="Arial"/>
        </w:rPr>
        <w:t>(</w:t>
      </w:r>
      <w:proofErr w:type="spellStart"/>
      <w:r w:rsidR="00B02E7F" w:rsidRPr="003946D9">
        <w:rPr>
          <w:rFonts w:ascii="Arial" w:hAnsi="Arial" w:cs="Arial"/>
        </w:rPr>
        <w:t>t.j</w:t>
      </w:r>
      <w:proofErr w:type="spellEnd"/>
      <w:r w:rsidR="00B02E7F" w:rsidRPr="003946D9">
        <w:rPr>
          <w:rFonts w:ascii="Arial" w:hAnsi="Arial" w:cs="Arial"/>
        </w:rPr>
        <w:t xml:space="preserve">. Dz. U. z 2021 r. poz. 1129 z </w:t>
      </w:r>
      <w:proofErr w:type="spellStart"/>
      <w:r w:rsidR="00B02E7F" w:rsidRPr="003946D9">
        <w:rPr>
          <w:rFonts w:ascii="Arial" w:hAnsi="Arial" w:cs="Arial"/>
        </w:rPr>
        <w:t>późn</w:t>
      </w:r>
      <w:proofErr w:type="spellEnd"/>
      <w:r w:rsidR="00B02E7F" w:rsidRPr="003946D9">
        <w:rPr>
          <w:rFonts w:ascii="Arial" w:hAnsi="Arial" w:cs="Arial"/>
        </w:rPr>
        <w:t>. zm.)</w:t>
      </w:r>
      <w:r w:rsidRPr="003946D9">
        <w:rPr>
          <w:rFonts w:ascii="Arial" w:hAnsi="Arial" w:cs="Arial"/>
        </w:rPr>
        <w:t>.</w:t>
      </w:r>
    </w:p>
    <w:p w14:paraId="0E787606" w14:textId="77777777" w:rsidR="00D30C09" w:rsidRPr="003946D9" w:rsidRDefault="00D30C09" w:rsidP="00D30C09">
      <w:pPr>
        <w:pStyle w:val="Akapitzlist"/>
        <w:spacing w:after="0"/>
        <w:ind w:left="357"/>
        <w:jc w:val="both"/>
        <w:rPr>
          <w:rFonts w:ascii="Arial" w:hAnsi="Arial" w:cs="Arial"/>
          <w:lang w:val="x-none"/>
        </w:rPr>
      </w:pPr>
      <w:bookmarkStart w:id="3" w:name="_GoBack"/>
      <w:bookmarkEnd w:id="3"/>
    </w:p>
    <w:p w14:paraId="76B0AA2A" w14:textId="51A1E783" w:rsidR="001350D3" w:rsidRPr="003946D9" w:rsidRDefault="00734709" w:rsidP="00E105FF">
      <w:pPr>
        <w:pStyle w:val="Nagwek1"/>
      </w:pPr>
      <w:r w:rsidRPr="003946D9">
        <w:t xml:space="preserve">4. </w:t>
      </w:r>
      <w:r w:rsidR="001350D3" w:rsidRPr="003946D9">
        <w:t>Opis przedmiotu zamówienia</w:t>
      </w:r>
      <w:bookmarkEnd w:id="2"/>
    </w:p>
    <w:p w14:paraId="69C34F84" w14:textId="7A34FC10" w:rsidR="007C2135" w:rsidRPr="003946D9" w:rsidRDefault="001350D3" w:rsidP="008F7DC5">
      <w:pPr>
        <w:numPr>
          <w:ilvl w:val="0"/>
          <w:numId w:val="63"/>
        </w:numPr>
        <w:spacing w:line="252" w:lineRule="auto"/>
        <w:jc w:val="both"/>
        <w:rPr>
          <w:rFonts w:ascii="Arial" w:hAnsi="Arial" w:cs="Arial"/>
          <w:b/>
          <w:bCs/>
          <w:sz w:val="22"/>
          <w:szCs w:val="22"/>
        </w:rPr>
      </w:pPr>
      <w:r w:rsidRPr="003946D9">
        <w:rPr>
          <w:rFonts w:ascii="Arial" w:hAnsi="Arial" w:cs="Arial"/>
          <w:sz w:val="22"/>
          <w:szCs w:val="22"/>
        </w:rPr>
        <w:t xml:space="preserve">Przedmiotem zamówienia jest </w:t>
      </w:r>
      <w:r w:rsidR="00D53F9F" w:rsidRPr="003946D9">
        <w:rPr>
          <w:rFonts w:ascii="Arial" w:hAnsi="Arial" w:cs="Arial"/>
          <w:b/>
          <w:bCs/>
          <w:iCs/>
          <w:sz w:val="22"/>
          <w:szCs w:val="22"/>
        </w:rPr>
        <w:t>odbi</w:t>
      </w:r>
      <w:r w:rsidR="00D37189" w:rsidRPr="003946D9">
        <w:rPr>
          <w:rFonts w:ascii="Arial" w:hAnsi="Arial" w:cs="Arial"/>
          <w:b/>
          <w:bCs/>
          <w:iCs/>
          <w:sz w:val="22"/>
          <w:szCs w:val="22"/>
        </w:rPr>
        <w:t>ór</w:t>
      </w:r>
      <w:r w:rsidR="00D53F9F" w:rsidRPr="003946D9">
        <w:rPr>
          <w:rFonts w:ascii="Arial" w:hAnsi="Arial" w:cs="Arial"/>
          <w:b/>
          <w:bCs/>
          <w:iCs/>
          <w:sz w:val="22"/>
          <w:szCs w:val="22"/>
        </w:rPr>
        <w:t xml:space="preserve"> odpadów </w:t>
      </w:r>
      <w:r w:rsidR="00940A0B" w:rsidRPr="003946D9">
        <w:rPr>
          <w:rFonts w:ascii="Arial" w:hAnsi="Arial" w:cs="Arial"/>
          <w:b/>
          <w:bCs/>
          <w:iCs/>
          <w:sz w:val="22"/>
          <w:szCs w:val="22"/>
        </w:rPr>
        <w:t>komunalnych</w:t>
      </w:r>
      <w:r w:rsidR="00D53F9F" w:rsidRPr="003946D9">
        <w:rPr>
          <w:rFonts w:ascii="Arial" w:hAnsi="Arial" w:cs="Arial"/>
          <w:b/>
          <w:bCs/>
          <w:iCs/>
          <w:sz w:val="22"/>
          <w:szCs w:val="22"/>
        </w:rPr>
        <w:t xml:space="preserve"> </w:t>
      </w:r>
      <w:r w:rsidR="00940A0B" w:rsidRPr="003946D9">
        <w:rPr>
          <w:rFonts w:ascii="Arial" w:hAnsi="Arial" w:cs="Arial"/>
          <w:bCs/>
          <w:sz w:val="22"/>
        </w:rPr>
        <w:t>niesegregowanych i segregowanych surowców, o kodach: 20 03 01, 15 01 01, 15 01 02, 15 01 07</w:t>
      </w:r>
      <w:r w:rsidR="00E45BE0" w:rsidRPr="003946D9">
        <w:rPr>
          <w:rFonts w:ascii="Arial" w:hAnsi="Arial" w:cs="Arial"/>
          <w:bCs/>
          <w:sz w:val="22"/>
        </w:rPr>
        <w:t>.</w:t>
      </w:r>
      <w:r w:rsidR="00940A0B" w:rsidRPr="003946D9">
        <w:rPr>
          <w:rFonts w:ascii="Arial" w:hAnsi="Arial" w:cs="Arial"/>
          <w:b/>
          <w:bCs/>
          <w:sz w:val="22"/>
        </w:rPr>
        <w:t xml:space="preserve"> </w:t>
      </w:r>
    </w:p>
    <w:p w14:paraId="569A3AA2" w14:textId="66D69B1B" w:rsidR="00754358" w:rsidRPr="003946D9" w:rsidRDefault="00754358" w:rsidP="008F7DC5">
      <w:pPr>
        <w:pStyle w:val="Akapitzlist"/>
        <w:numPr>
          <w:ilvl w:val="0"/>
          <w:numId w:val="63"/>
        </w:numPr>
        <w:spacing w:after="0"/>
        <w:jc w:val="both"/>
        <w:rPr>
          <w:rFonts w:ascii="Arial" w:hAnsi="Arial" w:cs="Arial"/>
        </w:rPr>
      </w:pPr>
      <w:r w:rsidRPr="003946D9">
        <w:rPr>
          <w:rFonts w:ascii="Arial" w:hAnsi="Arial" w:cs="Arial"/>
        </w:rPr>
        <w:t xml:space="preserve">Wspólny Słownik Zamówień (CPV): </w:t>
      </w:r>
      <w:r w:rsidR="00E45BE0" w:rsidRPr="003946D9">
        <w:rPr>
          <w:rFonts w:ascii="Arial" w:hAnsi="Arial" w:cs="Arial"/>
          <w:b/>
          <w:bCs/>
        </w:rPr>
        <w:t>90511000-2, 90512000-9</w:t>
      </w:r>
    </w:p>
    <w:p w14:paraId="71B39FFD" w14:textId="49C521A8" w:rsidR="00D53F9F" w:rsidRPr="003946D9" w:rsidRDefault="00AF28E1" w:rsidP="008F7DC5">
      <w:pPr>
        <w:numPr>
          <w:ilvl w:val="0"/>
          <w:numId w:val="63"/>
        </w:numPr>
        <w:spacing w:line="252" w:lineRule="auto"/>
        <w:jc w:val="both"/>
        <w:rPr>
          <w:rFonts w:ascii="Arial" w:hAnsi="Arial" w:cs="Arial"/>
          <w:b/>
          <w:bCs/>
          <w:sz w:val="22"/>
          <w:szCs w:val="22"/>
        </w:rPr>
      </w:pPr>
      <w:r w:rsidRPr="003946D9">
        <w:rPr>
          <w:rFonts w:ascii="Arial" w:hAnsi="Arial" w:cs="Arial"/>
          <w:sz w:val="22"/>
          <w:szCs w:val="22"/>
        </w:rPr>
        <w:t xml:space="preserve">Zamawiający </w:t>
      </w:r>
      <w:r w:rsidR="00D53F9F" w:rsidRPr="003946D9">
        <w:rPr>
          <w:rFonts w:ascii="Arial" w:hAnsi="Arial" w:cs="Arial"/>
          <w:sz w:val="22"/>
          <w:szCs w:val="22"/>
        </w:rPr>
        <w:t xml:space="preserve">nie </w:t>
      </w:r>
      <w:r w:rsidR="00754358" w:rsidRPr="003946D9">
        <w:rPr>
          <w:rFonts w:ascii="Arial" w:hAnsi="Arial" w:cs="Arial"/>
          <w:sz w:val="22"/>
          <w:szCs w:val="22"/>
        </w:rPr>
        <w:t xml:space="preserve">dokonuje podziału zamówienia na części, tym samym nie </w:t>
      </w:r>
      <w:r w:rsidRPr="003946D9">
        <w:rPr>
          <w:rFonts w:ascii="Arial" w:hAnsi="Arial" w:cs="Arial"/>
          <w:sz w:val="22"/>
          <w:szCs w:val="22"/>
        </w:rPr>
        <w:t>dopuszcza składani</w:t>
      </w:r>
      <w:r w:rsidR="00D53F9F" w:rsidRPr="003946D9">
        <w:rPr>
          <w:rFonts w:ascii="Arial" w:hAnsi="Arial" w:cs="Arial"/>
          <w:sz w:val="22"/>
          <w:szCs w:val="22"/>
        </w:rPr>
        <w:t>a</w:t>
      </w:r>
      <w:r w:rsidRPr="003946D9">
        <w:rPr>
          <w:rFonts w:ascii="Arial" w:hAnsi="Arial" w:cs="Arial"/>
          <w:sz w:val="22"/>
          <w:szCs w:val="22"/>
        </w:rPr>
        <w:t xml:space="preserve"> ofert częściowych</w:t>
      </w:r>
      <w:r w:rsidR="00754358" w:rsidRPr="003946D9">
        <w:rPr>
          <w:rFonts w:ascii="Arial" w:hAnsi="Arial" w:cs="Arial"/>
          <w:sz w:val="22"/>
          <w:szCs w:val="22"/>
        </w:rPr>
        <w:t xml:space="preserve">. </w:t>
      </w:r>
    </w:p>
    <w:p w14:paraId="130D97D6" w14:textId="0DCCEE0E" w:rsidR="00D53F9F" w:rsidRPr="003946D9" w:rsidRDefault="00D53F9F" w:rsidP="00135541">
      <w:pPr>
        <w:pStyle w:val="Akapitzlist"/>
        <w:spacing w:after="0"/>
        <w:ind w:left="360"/>
        <w:jc w:val="both"/>
        <w:rPr>
          <w:rFonts w:ascii="Arial" w:hAnsi="Arial" w:cs="Arial"/>
        </w:rPr>
      </w:pPr>
      <w:r w:rsidRPr="003946D9">
        <w:rPr>
          <w:rFonts w:ascii="Arial" w:hAnsi="Arial" w:cs="Arial"/>
        </w:rPr>
        <w:lastRenderedPageBreak/>
        <w:t>Podział zamówienia na części uniemożliwi prawidłowe zrealizowanie zadania poprzez</w:t>
      </w:r>
      <w:r w:rsidR="008F46B7" w:rsidRPr="003946D9">
        <w:rPr>
          <w:rFonts w:ascii="Arial" w:hAnsi="Arial" w:cs="Arial"/>
        </w:rPr>
        <w:t xml:space="preserve"> </w:t>
      </w:r>
      <w:r w:rsidRPr="003946D9">
        <w:rPr>
          <w:rFonts w:ascii="Arial" w:hAnsi="Arial" w:cs="Arial"/>
        </w:rPr>
        <w:t>potrzebę skoordynowania działań wszystkich Wykonawców, którzy mieliby realizować różne części zamówienia. Ponadto stworzy ryzyko nadmiernych problemów technicznych.</w:t>
      </w:r>
    </w:p>
    <w:p w14:paraId="478F74D9" w14:textId="3EC07161" w:rsidR="00690F74" w:rsidRPr="003946D9" w:rsidRDefault="00690F74" w:rsidP="00135541">
      <w:pPr>
        <w:numPr>
          <w:ilvl w:val="0"/>
          <w:numId w:val="59"/>
        </w:numPr>
        <w:jc w:val="both"/>
        <w:rPr>
          <w:rFonts w:ascii="Arial" w:hAnsi="Arial" w:cs="Arial"/>
          <w:bCs/>
          <w:color w:val="000000"/>
          <w:sz w:val="22"/>
          <w:szCs w:val="22"/>
        </w:rPr>
      </w:pPr>
      <w:r w:rsidRPr="003946D9">
        <w:rPr>
          <w:rFonts w:ascii="Arial" w:hAnsi="Arial" w:cs="Arial"/>
          <w:bCs/>
          <w:color w:val="000000"/>
          <w:sz w:val="22"/>
          <w:szCs w:val="22"/>
        </w:rPr>
        <w:t>Zamawiający wymaga złożenia oferty pełnej, tj.: oferta musi obejmować całość przedmiotu zamówienia pod względem asortymentu jak i ilości. W przeciwnym wypadku oferta zostanie odrzucona jako nieodpowiadająca treści specyfikacji warunków zamówienia.</w:t>
      </w:r>
    </w:p>
    <w:p w14:paraId="52BADEA0" w14:textId="77777777" w:rsidR="00FA6590" w:rsidRPr="003946D9" w:rsidRDefault="00FA6590" w:rsidP="00FA6590">
      <w:pPr>
        <w:numPr>
          <w:ilvl w:val="0"/>
          <w:numId w:val="59"/>
        </w:numPr>
        <w:jc w:val="both"/>
        <w:rPr>
          <w:szCs w:val="22"/>
        </w:rPr>
      </w:pPr>
      <w:r w:rsidRPr="003946D9">
        <w:rPr>
          <w:rFonts w:ascii="Arial" w:hAnsi="Arial" w:cs="Arial"/>
          <w:sz w:val="22"/>
        </w:rPr>
        <w:t>Przez odpady komunalne należy rozumieć stałe odpady powstające w obiektach użyteczności publicznej i obsługi ludności, a także w pomieszczeniach użytkowanych na cele biurowe lub socjalne przez wytwarzającego odpady.</w:t>
      </w:r>
    </w:p>
    <w:p w14:paraId="25846C9D" w14:textId="07AB0BA1" w:rsidR="00AA58BB" w:rsidRPr="003946D9" w:rsidRDefault="00DA51EB" w:rsidP="00107D0A">
      <w:pPr>
        <w:pStyle w:val="Akapitzlist"/>
        <w:numPr>
          <w:ilvl w:val="0"/>
          <w:numId w:val="59"/>
        </w:numPr>
        <w:spacing w:after="0"/>
        <w:jc w:val="both"/>
        <w:rPr>
          <w:rFonts w:ascii="Arial" w:hAnsi="Arial" w:cs="Arial"/>
        </w:rPr>
      </w:pPr>
      <w:r w:rsidRPr="003946D9">
        <w:rPr>
          <w:rFonts w:ascii="Arial" w:hAnsi="Arial" w:cs="Arial"/>
        </w:rPr>
        <w:t>Ilość i rodzaj odpadów zostały szczegółowo przedstawione w formularzu cenowym, stanowiącym Załącznik nr 2 do SWZ.</w:t>
      </w:r>
    </w:p>
    <w:p w14:paraId="3239B14D" w14:textId="77777777" w:rsidR="00107D0A" w:rsidRPr="003946D9" w:rsidRDefault="00394D9D" w:rsidP="00107D0A">
      <w:pPr>
        <w:numPr>
          <w:ilvl w:val="0"/>
          <w:numId w:val="59"/>
        </w:numPr>
        <w:jc w:val="both"/>
        <w:rPr>
          <w:szCs w:val="22"/>
        </w:rPr>
      </w:pPr>
      <w:r w:rsidRPr="003946D9">
        <w:rPr>
          <w:rFonts w:ascii="Arial" w:hAnsi="Arial" w:cs="Arial"/>
          <w:sz w:val="22"/>
        </w:rPr>
        <w:t xml:space="preserve">Średnia ilość kontenerów z odpadami komunalnymi o kodzie 20 03 01 na miesiąc </w:t>
      </w:r>
      <w:r w:rsidRPr="003946D9">
        <w:rPr>
          <w:rFonts w:ascii="Arial" w:hAnsi="Arial" w:cs="Arial"/>
          <w:b/>
          <w:sz w:val="22"/>
        </w:rPr>
        <w:t>wynosi 26</w:t>
      </w:r>
      <w:r w:rsidRPr="003946D9">
        <w:rPr>
          <w:rFonts w:ascii="Arial" w:hAnsi="Arial" w:cs="Arial"/>
          <w:sz w:val="22"/>
        </w:rPr>
        <w:t>.</w:t>
      </w:r>
    </w:p>
    <w:p w14:paraId="0A7E268D" w14:textId="67634669" w:rsidR="00120E20" w:rsidRPr="003946D9" w:rsidRDefault="00394D9D" w:rsidP="00120E20">
      <w:pPr>
        <w:numPr>
          <w:ilvl w:val="0"/>
          <w:numId w:val="59"/>
        </w:numPr>
        <w:jc w:val="both"/>
        <w:rPr>
          <w:szCs w:val="22"/>
        </w:rPr>
      </w:pPr>
      <w:r w:rsidRPr="003946D9">
        <w:rPr>
          <w:rFonts w:ascii="Arial" w:hAnsi="Arial" w:cs="Arial"/>
          <w:sz w:val="22"/>
        </w:rPr>
        <w:t>Wykonawca winien posiadać, przez okres trwania umowy, aktualne zezwolenia w zakresie  wykonywanej usługi zgodnie z obowiązującymi przepisami ustawy o odpadach z dnia 14</w:t>
      </w:r>
      <w:r w:rsidR="00C533A6" w:rsidRPr="003946D9">
        <w:rPr>
          <w:rFonts w:ascii="Arial" w:hAnsi="Arial" w:cs="Arial"/>
          <w:sz w:val="22"/>
        </w:rPr>
        <w:t> </w:t>
      </w:r>
      <w:r w:rsidRPr="003946D9">
        <w:rPr>
          <w:rFonts w:ascii="Arial" w:hAnsi="Arial" w:cs="Arial"/>
          <w:sz w:val="22"/>
        </w:rPr>
        <w:t>grudnia 2012r. (</w:t>
      </w:r>
      <w:proofErr w:type="spellStart"/>
      <w:r w:rsidR="005A64D2" w:rsidRPr="003946D9">
        <w:rPr>
          <w:rFonts w:ascii="Arial" w:hAnsi="Arial" w:cs="Arial"/>
          <w:sz w:val="22"/>
        </w:rPr>
        <w:t>t.j</w:t>
      </w:r>
      <w:proofErr w:type="spellEnd"/>
      <w:r w:rsidR="005A64D2" w:rsidRPr="003946D9">
        <w:rPr>
          <w:rFonts w:ascii="Arial" w:hAnsi="Arial" w:cs="Arial"/>
          <w:sz w:val="22"/>
        </w:rPr>
        <w:t xml:space="preserve">. </w:t>
      </w:r>
      <w:r w:rsidRPr="003946D9">
        <w:rPr>
          <w:rFonts w:ascii="Arial" w:hAnsi="Arial" w:cs="Arial"/>
          <w:sz w:val="22"/>
        </w:rPr>
        <w:t>Dz. U. 20</w:t>
      </w:r>
      <w:r w:rsidR="00107D0A" w:rsidRPr="003946D9">
        <w:rPr>
          <w:rFonts w:ascii="Arial" w:hAnsi="Arial" w:cs="Arial"/>
          <w:sz w:val="22"/>
        </w:rPr>
        <w:t>20</w:t>
      </w:r>
      <w:r w:rsidRPr="003946D9">
        <w:rPr>
          <w:rFonts w:ascii="Arial" w:hAnsi="Arial" w:cs="Arial"/>
          <w:sz w:val="22"/>
        </w:rPr>
        <w:t xml:space="preserve">, poz. </w:t>
      </w:r>
      <w:r w:rsidR="005A64D2" w:rsidRPr="003946D9">
        <w:rPr>
          <w:rFonts w:ascii="Arial" w:hAnsi="Arial" w:cs="Arial"/>
          <w:sz w:val="22"/>
        </w:rPr>
        <w:t>2361</w:t>
      </w:r>
      <w:r w:rsidRPr="003946D9">
        <w:rPr>
          <w:rFonts w:ascii="Arial" w:hAnsi="Arial" w:cs="Arial"/>
          <w:sz w:val="22"/>
        </w:rPr>
        <w:t>).</w:t>
      </w:r>
    </w:p>
    <w:p w14:paraId="336202D5" w14:textId="77777777" w:rsidR="00120E20" w:rsidRPr="003946D9" w:rsidRDefault="00394D9D" w:rsidP="00120E20">
      <w:pPr>
        <w:numPr>
          <w:ilvl w:val="0"/>
          <w:numId w:val="59"/>
        </w:numPr>
        <w:jc w:val="both"/>
        <w:rPr>
          <w:szCs w:val="22"/>
        </w:rPr>
      </w:pPr>
      <w:r w:rsidRPr="003946D9">
        <w:rPr>
          <w:rFonts w:ascii="Arial" w:hAnsi="Arial" w:cs="Arial"/>
          <w:sz w:val="22"/>
        </w:rPr>
        <w:t>Wykonawca zobowiązany jest do ponoszenia pełnej odpowiedzialności odszkodowawczej wobec Zamawiającego jak i osób trzecich, za nieprzestrzeganie przepisów powszechnie obowiązującego prawa, a odnoszących się do odbioru, transportu, zasad BHP, p</w:t>
      </w:r>
      <w:r w:rsidR="00120E20" w:rsidRPr="003946D9">
        <w:rPr>
          <w:rFonts w:ascii="Arial" w:hAnsi="Arial" w:cs="Arial"/>
          <w:sz w:val="22"/>
        </w:rPr>
        <w:t>.</w:t>
      </w:r>
      <w:r w:rsidRPr="003946D9">
        <w:rPr>
          <w:rFonts w:ascii="Arial" w:hAnsi="Arial" w:cs="Arial"/>
          <w:sz w:val="22"/>
        </w:rPr>
        <w:t>poż. oraz zaleceń jednostek kontrolujących w zakresie świadczonych usług stanowiących przedmiot niniejszego zamówienia publicznego.</w:t>
      </w:r>
    </w:p>
    <w:p w14:paraId="308FC892" w14:textId="11D6C211" w:rsidR="00394D9D" w:rsidRPr="003946D9" w:rsidRDefault="00394D9D" w:rsidP="00120E20">
      <w:pPr>
        <w:numPr>
          <w:ilvl w:val="0"/>
          <w:numId w:val="59"/>
        </w:numPr>
        <w:jc w:val="both"/>
        <w:rPr>
          <w:szCs w:val="22"/>
        </w:rPr>
      </w:pPr>
      <w:r w:rsidRPr="003946D9">
        <w:rPr>
          <w:rFonts w:ascii="Arial" w:hAnsi="Arial" w:cs="Arial"/>
          <w:sz w:val="22"/>
          <w:u w:val="single"/>
        </w:rPr>
        <w:t xml:space="preserve">Zakres </w:t>
      </w:r>
      <w:r w:rsidR="001130B5" w:rsidRPr="003946D9">
        <w:rPr>
          <w:rFonts w:ascii="Arial" w:hAnsi="Arial" w:cs="Arial"/>
          <w:sz w:val="22"/>
          <w:u w:val="single"/>
        </w:rPr>
        <w:t>zamówienia</w:t>
      </w:r>
      <w:r w:rsidRPr="003946D9">
        <w:rPr>
          <w:rFonts w:ascii="Arial" w:hAnsi="Arial" w:cs="Arial"/>
          <w:sz w:val="22"/>
          <w:u w:val="single"/>
        </w:rPr>
        <w:t xml:space="preserve"> obejmuje:</w:t>
      </w:r>
    </w:p>
    <w:p w14:paraId="170E56F8" w14:textId="77777777" w:rsidR="00394D9D" w:rsidRPr="003946D9" w:rsidRDefault="00394D9D" w:rsidP="008F7DC5">
      <w:pPr>
        <w:pStyle w:val="Tekstpodstawowywcity"/>
        <w:numPr>
          <w:ilvl w:val="1"/>
          <w:numId w:val="64"/>
        </w:numPr>
        <w:spacing w:after="0"/>
        <w:jc w:val="both"/>
        <w:rPr>
          <w:rFonts w:ascii="Arial" w:hAnsi="Arial" w:cs="Arial"/>
          <w:sz w:val="22"/>
          <w:szCs w:val="22"/>
        </w:rPr>
      </w:pPr>
      <w:r w:rsidRPr="003946D9">
        <w:rPr>
          <w:rFonts w:ascii="Arial" w:hAnsi="Arial" w:cs="Arial"/>
          <w:sz w:val="22"/>
        </w:rPr>
        <w:t>nieodpłatne dostarczenie i ustawienie kontenerów Wykonawcy na odpady komunalne niesegregowane w miejscu wyznaczonym przez Zamawiającego najpóźniej w dniu zawarcia umowy;</w:t>
      </w:r>
    </w:p>
    <w:p w14:paraId="1C2B17FA" w14:textId="77777777" w:rsidR="00394D9D" w:rsidRPr="003946D9" w:rsidRDefault="00394D9D" w:rsidP="008F7DC5">
      <w:pPr>
        <w:pStyle w:val="Tekstpodstawowywcity"/>
        <w:numPr>
          <w:ilvl w:val="1"/>
          <w:numId w:val="64"/>
        </w:numPr>
        <w:spacing w:after="0"/>
        <w:jc w:val="both"/>
        <w:rPr>
          <w:rFonts w:ascii="Arial" w:hAnsi="Arial" w:cs="Arial"/>
          <w:sz w:val="22"/>
          <w:szCs w:val="22"/>
        </w:rPr>
      </w:pPr>
      <w:r w:rsidRPr="003946D9">
        <w:rPr>
          <w:rFonts w:ascii="Arial" w:hAnsi="Arial" w:cs="Arial"/>
          <w:sz w:val="22"/>
        </w:rPr>
        <w:t>nieodpłatne dostarczenie i ustawienie pojemników Wykonawcy na odpady komunalne segregowane surowcowe w miejscu wyznaczonym przez Zamawiającego najpóźniej w dniu zawarcia umowy;</w:t>
      </w:r>
    </w:p>
    <w:p w14:paraId="3C4387EB" w14:textId="77777777" w:rsidR="00394D9D" w:rsidRPr="003946D9" w:rsidRDefault="00394D9D" w:rsidP="008F7DC5">
      <w:pPr>
        <w:pStyle w:val="Tekstpodstawowywcity"/>
        <w:numPr>
          <w:ilvl w:val="1"/>
          <w:numId w:val="64"/>
        </w:numPr>
        <w:spacing w:after="0"/>
        <w:jc w:val="both"/>
        <w:rPr>
          <w:rFonts w:ascii="Arial" w:hAnsi="Arial" w:cs="Arial"/>
          <w:sz w:val="22"/>
          <w:szCs w:val="22"/>
        </w:rPr>
      </w:pPr>
      <w:r w:rsidRPr="003946D9">
        <w:rPr>
          <w:rFonts w:ascii="Arial" w:hAnsi="Arial" w:cs="Arial"/>
          <w:sz w:val="22"/>
        </w:rPr>
        <w:t>zestaw kontenerów i pojemników na terenie „Kutnowskiego Szpitala Samorządowego” Sp. z o. o. dostarczonych przez Wykonawcę powinien składać się z:</w:t>
      </w:r>
    </w:p>
    <w:p w14:paraId="05C221C2" w14:textId="5B98C796" w:rsidR="00394D9D" w:rsidRPr="003946D9" w:rsidRDefault="00394D9D" w:rsidP="008F7DC5">
      <w:pPr>
        <w:pStyle w:val="Tekstpodstawowywcity"/>
        <w:numPr>
          <w:ilvl w:val="2"/>
          <w:numId w:val="64"/>
        </w:numPr>
        <w:spacing w:after="0"/>
        <w:jc w:val="both"/>
        <w:rPr>
          <w:rFonts w:ascii="Arial" w:hAnsi="Arial" w:cs="Arial"/>
          <w:sz w:val="22"/>
          <w:szCs w:val="22"/>
        </w:rPr>
      </w:pPr>
      <w:r w:rsidRPr="003946D9">
        <w:rPr>
          <w:rFonts w:ascii="Arial" w:hAnsi="Arial" w:cs="Arial"/>
          <w:sz w:val="22"/>
        </w:rPr>
        <w:t xml:space="preserve">kontenerów z pokrywą na odpady niesegregowane (zmieszane) – szt. </w:t>
      </w:r>
      <w:r w:rsidR="00F868A5" w:rsidRPr="003946D9">
        <w:rPr>
          <w:rFonts w:ascii="Arial" w:hAnsi="Arial" w:cs="Arial"/>
          <w:sz w:val="22"/>
        </w:rPr>
        <w:t>2</w:t>
      </w:r>
      <w:r w:rsidRPr="003946D9">
        <w:rPr>
          <w:rFonts w:ascii="Arial" w:hAnsi="Arial" w:cs="Arial"/>
          <w:sz w:val="22"/>
        </w:rPr>
        <w:t xml:space="preserve"> o zalecanej      pojemności 7 m</w:t>
      </w:r>
      <w:r w:rsidRPr="003946D9">
        <w:rPr>
          <w:rFonts w:ascii="Arial" w:hAnsi="Arial" w:cs="Arial"/>
          <w:sz w:val="22"/>
          <w:vertAlign w:val="superscript"/>
        </w:rPr>
        <w:t>3</w:t>
      </w:r>
      <w:r w:rsidRPr="003946D9">
        <w:rPr>
          <w:rFonts w:ascii="Arial" w:hAnsi="Arial" w:cs="Arial"/>
          <w:sz w:val="22"/>
        </w:rPr>
        <w:t xml:space="preserve">  ( kod 20 03 01),</w:t>
      </w:r>
    </w:p>
    <w:p w14:paraId="0395CBB9" w14:textId="77777777" w:rsidR="00394D9D" w:rsidRPr="003946D9" w:rsidRDefault="00394D9D" w:rsidP="008F7DC5">
      <w:pPr>
        <w:pStyle w:val="Tekstpodstawowywcity"/>
        <w:numPr>
          <w:ilvl w:val="2"/>
          <w:numId w:val="64"/>
        </w:numPr>
        <w:spacing w:after="0"/>
        <w:jc w:val="both"/>
        <w:rPr>
          <w:rFonts w:ascii="Arial" w:hAnsi="Arial" w:cs="Arial"/>
          <w:sz w:val="22"/>
          <w:szCs w:val="22"/>
        </w:rPr>
      </w:pPr>
      <w:r w:rsidRPr="003946D9">
        <w:rPr>
          <w:rFonts w:ascii="Arial" w:hAnsi="Arial" w:cs="Arial"/>
          <w:sz w:val="22"/>
        </w:rPr>
        <w:t xml:space="preserve">pojemnika z pokrywą i z napisem </w:t>
      </w:r>
      <w:r w:rsidRPr="003946D9">
        <w:rPr>
          <w:rFonts w:ascii="Arial" w:hAnsi="Arial" w:cs="Arial"/>
          <w:b/>
          <w:bCs/>
          <w:sz w:val="22"/>
        </w:rPr>
        <w:t>PAPIER</w:t>
      </w:r>
      <w:r w:rsidRPr="003946D9">
        <w:rPr>
          <w:rFonts w:ascii="Arial" w:hAnsi="Arial" w:cs="Arial"/>
          <w:sz w:val="22"/>
        </w:rPr>
        <w:t xml:space="preserve"> na odpady segregowane z papieru i tektury o zalecanej pojemności 3m</w:t>
      </w:r>
      <w:r w:rsidRPr="003946D9">
        <w:rPr>
          <w:rFonts w:ascii="Arial" w:hAnsi="Arial" w:cs="Arial"/>
          <w:sz w:val="22"/>
          <w:vertAlign w:val="superscript"/>
        </w:rPr>
        <w:t>3</w:t>
      </w:r>
      <w:r w:rsidRPr="003946D9">
        <w:rPr>
          <w:rFonts w:ascii="Arial" w:hAnsi="Arial" w:cs="Arial"/>
          <w:sz w:val="22"/>
        </w:rPr>
        <w:t xml:space="preserve"> (kod 15 01 01),</w:t>
      </w:r>
    </w:p>
    <w:p w14:paraId="42BC24A5" w14:textId="6EEF7809" w:rsidR="00C321AE" w:rsidRPr="003946D9" w:rsidRDefault="00C321AE" w:rsidP="008F7DC5">
      <w:pPr>
        <w:pStyle w:val="Tekstpodstawowywcity"/>
        <w:numPr>
          <w:ilvl w:val="2"/>
          <w:numId w:val="64"/>
        </w:numPr>
        <w:spacing w:after="0"/>
        <w:jc w:val="both"/>
        <w:rPr>
          <w:rFonts w:ascii="Arial" w:hAnsi="Arial" w:cs="Arial"/>
          <w:szCs w:val="22"/>
        </w:rPr>
      </w:pPr>
      <w:r w:rsidRPr="003946D9">
        <w:rPr>
          <w:rFonts w:ascii="Arial" w:hAnsi="Arial" w:cs="Arial"/>
          <w:sz w:val="22"/>
        </w:rPr>
        <w:t xml:space="preserve">pojemnika z pokrywą i z napisem </w:t>
      </w:r>
      <w:r w:rsidRPr="003946D9">
        <w:rPr>
          <w:rFonts w:ascii="Arial" w:hAnsi="Arial" w:cs="Arial"/>
          <w:b/>
          <w:bCs/>
          <w:sz w:val="22"/>
        </w:rPr>
        <w:t>TWORZYWA SZTUCZNE</w:t>
      </w:r>
      <w:r w:rsidRPr="003946D9">
        <w:rPr>
          <w:rFonts w:ascii="Arial" w:hAnsi="Arial" w:cs="Arial"/>
          <w:sz w:val="22"/>
        </w:rPr>
        <w:t xml:space="preserve"> na odpady segregowane z tworzyw sztucznych o zalecanej pojemności 3m</w:t>
      </w:r>
      <w:r w:rsidRPr="003946D9">
        <w:rPr>
          <w:rFonts w:ascii="Arial" w:hAnsi="Arial" w:cs="Arial"/>
          <w:sz w:val="22"/>
          <w:vertAlign w:val="superscript"/>
        </w:rPr>
        <w:t>3</w:t>
      </w:r>
      <w:r w:rsidRPr="003946D9">
        <w:rPr>
          <w:rFonts w:ascii="Arial" w:hAnsi="Arial" w:cs="Arial"/>
          <w:sz w:val="22"/>
        </w:rPr>
        <w:t xml:space="preserve">  ( kod 15 01 02)</w:t>
      </w:r>
      <w:r w:rsidR="00AB373B" w:rsidRPr="003946D9">
        <w:rPr>
          <w:rFonts w:ascii="Arial" w:hAnsi="Arial" w:cs="Arial"/>
          <w:sz w:val="22"/>
        </w:rPr>
        <w:t>,</w:t>
      </w:r>
    </w:p>
    <w:p w14:paraId="24B52D2F" w14:textId="66B9F447" w:rsidR="00394D9D" w:rsidRPr="003946D9" w:rsidRDefault="00394D9D" w:rsidP="008F7DC5">
      <w:pPr>
        <w:pStyle w:val="Tekstpodstawowywcity"/>
        <w:numPr>
          <w:ilvl w:val="2"/>
          <w:numId w:val="64"/>
        </w:numPr>
        <w:spacing w:after="0"/>
        <w:jc w:val="both"/>
        <w:rPr>
          <w:rFonts w:ascii="Arial" w:hAnsi="Arial" w:cs="Arial"/>
          <w:sz w:val="22"/>
          <w:szCs w:val="22"/>
        </w:rPr>
      </w:pPr>
      <w:r w:rsidRPr="003946D9">
        <w:rPr>
          <w:rFonts w:ascii="Arial" w:hAnsi="Arial" w:cs="Arial"/>
          <w:sz w:val="22"/>
        </w:rPr>
        <w:t xml:space="preserve">pojemnika z pokrywą i z napisem </w:t>
      </w:r>
      <w:r w:rsidRPr="003946D9">
        <w:rPr>
          <w:rFonts w:ascii="Arial" w:hAnsi="Arial" w:cs="Arial"/>
          <w:b/>
          <w:bCs/>
          <w:sz w:val="22"/>
        </w:rPr>
        <w:t>SZKŁO</w:t>
      </w:r>
      <w:r w:rsidRPr="003946D9">
        <w:rPr>
          <w:rFonts w:ascii="Arial" w:hAnsi="Arial" w:cs="Arial"/>
          <w:sz w:val="22"/>
        </w:rPr>
        <w:t xml:space="preserve"> na odpady segregowane ze szkła bezbarwnego i kolorowego o zalecanej pojemności </w:t>
      </w:r>
      <w:r w:rsidR="00C321AE" w:rsidRPr="003946D9">
        <w:rPr>
          <w:rFonts w:ascii="Arial" w:hAnsi="Arial" w:cs="Arial"/>
          <w:sz w:val="22"/>
        </w:rPr>
        <w:t>1,1</w:t>
      </w:r>
      <w:r w:rsidRPr="003946D9">
        <w:rPr>
          <w:rFonts w:ascii="Arial" w:hAnsi="Arial" w:cs="Arial"/>
          <w:sz w:val="22"/>
        </w:rPr>
        <w:t>m</w:t>
      </w:r>
      <w:r w:rsidRPr="003946D9">
        <w:rPr>
          <w:rFonts w:ascii="Arial" w:hAnsi="Arial" w:cs="Arial"/>
          <w:sz w:val="22"/>
          <w:vertAlign w:val="superscript"/>
        </w:rPr>
        <w:t>3</w:t>
      </w:r>
      <w:r w:rsidRPr="003946D9">
        <w:rPr>
          <w:rFonts w:ascii="Arial" w:hAnsi="Arial" w:cs="Arial"/>
          <w:sz w:val="22"/>
        </w:rPr>
        <w:t xml:space="preserve"> ( kod 15 01 07)</w:t>
      </w:r>
      <w:r w:rsidR="00AB373B" w:rsidRPr="003946D9">
        <w:rPr>
          <w:rFonts w:ascii="Arial" w:hAnsi="Arial" w:cs="Arial"/>
          <w:sz w:val="22"/>
        </w:rPr>
        <w:t>.</w:t>
      </w:r>
    </w:p>
    <w:p w14:paraId="09655218" w14:textId="77777777" w:rsidR="00394D9D" w:rsidRPr="003946D9" w:rsidRDefault="00394D9D" w:rsidP="008F7DC5">
      <w:pPr>
        <w:pStyle w:val="Tekstpodstawowywcity"/>
        <w:numPr>
          <w:ilvl w:val="1"/>
          <w:numId w:val="64"/>
        </w:numPr>
        <w:spacing w:after="0"/>
        <w:jc w:val="both"/>
        <w:rPr>
          <w:rFonts w:ascii="Arial" w:hAnsi="Arial" w:cs="Arial"/>
          <w:szCs w:val="22"/>
        </w:rPr>
      </w:pPr>
      <w:r w:rsidRPr="003946D9">
        <w:rPr>
          <w:rFonts w:ascii="Arial" w:hAnsi="Arial" w:cs="Arial"/>
          <w:sz w:val="22"/>
        </w:rPr>
        <w:t>sukcesywny odbiór, załadunek i wywóz odpadów z terenu „Kutnowskiego Szpitala Samorządowego” Sp. z o. o.;</w:t>
      </w:r>
    </w:p>
    <w:p w14:paraId="0F0B1214" w14:textId="77777777" w:rsidR="00394D9D" w:rsidRPr="003946D9" w:rsidRDefault="00394D9D" w:rsidP="008F7DC5">
      <w:pPr>
        <w:pStyle w:val="Tekstpodstawowywcity"/>
        <w:numPr>
          <w:ilvl w:val="1"/>
          <w:numId w:val="64"/>
        </w:numPr>
        <w:spacing w:after="0"/>
        <w:jc w:val="both"/>
        <w:rPr>
          <w:rFonts w:ascii="Arial" w:hAnsi="Arial" w:cs="Arial"/>
          <w:szCs w:val="22"/>
        </w:rPr>
      </w:pPr>
      <w:r w:rsidRPr="003946D9">
        <w:rPr>
          <w:rFonts w:ascii="Arial" w:hAnsi="Arial" w:cs="Arial"/>
          <w:sz w:val="22"/>
        </w:rPr>
        <w:t>wywóz odpadów komunalnych niesegregowanych będzie się odbywał 3 razy w tygodniu  (poniedziałek, środa, piątek – o ile są to dni robocze);</w:t>
      </w:r>
    </w:p>
    <w:p w14:paraId="36C134F3" w14:textId="77777777" w:rsidR="00394D9D" w:rsidRPr="003946D9" w:rsidRDefault="00394D9D" w:rsidP="008F7DC5">
      <w:pPr>
        <w:pStyle w:val="Tekstpodstawowywcity"/>
        <w:numPr>
          <w:ilvl w:val="1"/>
          <w:numId w:val="64"/>
        </w:numPr>
        <w:spacing w:after="0"/>
        <w:jc w:val="both"/>
        <w:rPr>
          <w:rFonts w:ascii="Arial" w:hAnsi="Arial" w:cs="Arial"/>
          <w:szCs w:val="22"/>
        </w:rPr>
      </w:pPr>
      <w:r w:rsidRPr="003946D9">
        <w:rPr>
          <w:rFonts w:ascii="Arial" w:hAnsi="Arial" w:cs="Arial"/>
          <w:sz w:val="22"/>
        </w:rPr>
        <w:t>wywóz odpadów segregowanych surowcowych z pojemników odbywać się będzie na wezwanie telefoniczne po uprzednim zgłoszeniu przez osobę upoważnioną z ramienia Zamawiającego;</w:t>
      </w:r>
    </w:p>
    <w:p w14:paraId="2D192426" w14:textId="77777777" w:rsidR="00394D9D" w:rsidRPr="003946D9" w:rsidRDefault="00394D9D" w:rsidP="008F7DC5">
      <w:pPr>
        <w:pStyle w:val="Tekstpodstawowywcity"/>
        <w:numPr>
          <w:ilvl w:val="1"/>
          <w:numId w:val="64"/>
        </w:numPr>
        <w:spacing w:after="0"/>
        <w:jc w:val="both"/>
        <w:rPr>
          <w:rFonts w:ascii="Arial" w:hAnsi="Arial" w:cs="Arial"/>
          <w:szCs w:val="22"/>
        </w:rPr>
      </w:pPr>
      <w:r w:rsidRPr="003946D9">
        <w:rPr>
          <w:rFonts w:ascii="Arial" w:hAnsi="Arial" w:cs="Arial"/>
          <w:sz w:val="22"/>
        </w:rPr>
        <w:t>czas realizacji Wykonawcy, od momentu zgłoszenia telefonicznego zlecenia, nie może przekroczyć 24 godzin;</w:t>
      </w:r>
    </w:p>
    <w:p w14:paraId="388C7F6D" w14:textId="77777777" w:rsidR="00394D9D" w:rsidRPr="003946D9" w:rsidRDefault="00394D9D" w:rsidP="008F7DC5">
      <w:pPr>
        <w:pStyle w:val="Tekstpodstawowywcity"/>
        <w:numPr>
          <w:ilvl w:val="1"/>
          <w:numId w:val="64"/>
        </w:numPr>
        <w:spacing w:after="0"/>
        <w:jc w:val="both"/>
        <w:rPr>
          <w:rFonts w:ascii="Arial" w:hAnsi="Arial" w:cs="Arial"/>
          <w:szCs w:val="22"/>
        </w:rPr>
      </w:pPr>
      <w:r w:rsidRPr="003946D9">
        <w:rPr>
          <w:rFonts w:ascii="Arial" w:hAnsi="Arial" w:cs="Arial"/>
          <w:sz w:val="22"/>
        </w:rPr>
        <w:t>każdorazowo wywóz odpadów musi być bezpośrednio potwierdzony pisemnie przez upoważnione osoby z ramienia Wykonawcy i Zamawiającego właściwym dokumentem odbioru wykonania usługi;</w:t>
      </w:r>
    </w:p>
    <w:p w14:paraId="2C520E90" w14:textId="688ED237" w:rsidR="00F30CE5" w:rsidRPr="003946D9" w:rsidRDefault="00F30CE5" w:rsidP="00F30CE5">
      <w:pPr>
        <w:pStyle w:val="Tekstpodstawowywcity"/>
        <w:numPr>
          <w:ilvl w:val="1"/>
          <w:numId w:val="64"/>
        </w:numPr>
        <w:spacing w:after="0"/>
        <w:jc w:val="both"/>
        <w:rPr>
          <w:rFonts w:ascii="Arial" w:hAnsi="Arial" w:cs="Arial"/>
          <w:szCs w:val="22"/>
        </w:rPr>
      </w:pPr>
      <w:r w:rsidRPr="003946D9">
        <w:rPr>
          <w:rFonts w:ascii="Arial" w:hAnsi="Arial" w:cs="Arial"/>
          <w:sz w:val="22"/>
          <w:szCs w:val="22"/>
        </w:rPr>
        <w:t>Każdy odbiór odpadów musi być zarejestrowany w Bazie Danych o Odpadach (BDO ) lub potwierdzony kartą przekazania odpadów zgodnie z ustawą z dnia 23 stycznia 2020 roku o zmianie ustawy o odpadach oraz niektórych innych ustaw ( Dz. U. z 2020 poz. 150)</w:t>
      </w:r>
    </w:p>
    <w:p w14:paraId="28EFD971" w14:textId="77777777" w:rsidR="00394D9D" w:rsidRPr="003946D9" w:rsidRDefault="00394D9D" w:rsidP="008F7DC5">
      <w:pPr>
        <w:pStyle w:val="Tekstpodstawowywcity"/>
        <w:numPr>
          <w:ilvl w:val="1"/>
          <w:numId w:val="64"/>
        </w:numPr>
        <w:spacing w:after="0"/>
        <w:jc w:val="both"/>
        <w:rPr>
          <w:rFonts w:ascii="Arial" w:hAnsi="Arial" w:cs="Arial"/>
          <w:szCs w:val="22"/>
        </w:rPr>
      </w:pPr>
      <w:r w:rsidRPr="003946D9">
        <w:rPr>
          <w:rFonts w:ascii="Arial" w:hAnsi="Arial" w:cs="Arial"/>
          <w:sz w:val="22"/>
        </w:rPr>
        <w:t>utrzymywanie kontenerów i pojemników w należytym stanie technicznym, estetycznym i sanitarnym należy do obowiązków Wykonawcy;</w:t>
      </w:r>
    </w:p>
    <w:p w14:paraId="14758AA3" w14:textId="77777777" w:rsidR="00394D9D" w:rsidRPr="003946D9" w:rsidRDefault="00394D9D" w:rsidP="008F7DC5">
      <w:pPr>
        <w:pStyle w:val="Tekstpodstawowywcity"/>
        <w:numPr>
          <w:ilvl w:val="1"/>
          <w:numId w:val="64"/>
        </w:numPr>
        <w:spacing w:after="0"/>
        <w:jc w:val="both"/>
        <w:rPr>
          <w:rFonts w:ascii="Arial" w:hAnsi="Arial" w:cs="Arial"/>
          <w:szCs w:val="22"/>
        </w:rPr>
      </w:pPr>
      <w:r w:rsidRPr="003946D9">
        <w:rPr>
          <w:rFonts w:ascii="Arial" w:hAnsi="Arial" w:cs="Arial"/>
          <w:sz w:val="22"/>
        </w:rPr>
        <w:lastRenderedPageBreak/>
        <w:t>przy świadczeniu usług objętych przedmiotem zamówienia Wykonawca jest zobowiązany do uprzątnięcia miejsc załadunku nieczystości w przypadku rozsypania odpadów w wyniku opróżniania;</w:t>
      </w:r>
    </w:p>
    <w:p w14:paraId="7C54523C" w14:textId="77777777" w:rsidR="00394D9D" w:rsidRPr="003946D9" w:rsidRDefault="00394D9D" w:rsidP="008F7DC5">
      <w:pPr>
        <w:pStyle w:val="Tekstpodstawowywcity"/>
        <w:numPr>
          <w:ilvl w:val="1"/>
          <w:numId w:val="64"/>
        </w:numPr>
        <w:spacing w:after="0"/>
        <w:jc w:val="both"/>
        <w:rPr>
          <w:rFonts w:ascii="Arial" w:hAnsi="Arial" w:cs="Arial"/>
          <w:sz w:val="22"/>
        </w:rPr>
      </w:pPr>
      <w:r w:rsidRPr="003946D9">
        <w:rPr>
          <w:rFonts w:ascii="Arial" w:hAnsi="Arial" w:cs="Arial"/>
          <w:sz w:val="22"/>
        </w:rPr>
        <w:t>Wykonawca ponosi pełną odpowiedzialność za odebrane odpady;</w:t>
      </w:r>
    </w:p>
    <w:p w14:paraId="49E3C723" w14:textId="77777777" w:rsidR="00394D9D" w:rsidRPr="003946D9" w:rsidRDefault="00394D9D" w:rsidP="008F7DC5">
      <w:pPr>
        <w:pStyle w:val="Tekstpodstawowywcity"/>
        <w:numPr>
          <w:ilvl w:val="1"/>
          <w:numId w:val="64"/>
        </w:numPr>
        <w:spacing w:after="0"/>
        <w:jc w:val="both"/>
        <w:rPr>
          <w:rFonts w:ascii="Arial" w:hAnsi="Arial" w:cs="Arial"/>
        </w:rPr>
      </w:pPr>
      <w:r w:rsidRPr="003946D9">
        <w:rPr>
          <w:rFonts w:ascii="Arial" w:hAnsi="Arial" w:cs="Arial"/>
          <w:sz w:val="22"/>
        </w:rPr>
        <w:t>Zamawiający zobowiązany jest do:</w:t>
      </w:r>
    </w:p>
    <w:p w14:paraId="425B6B32" w14:textId="77777777" w:rsidR="00394D9D" w:rsidRPr="003946D9" w:rsidRDefault="00394D9D" w:rsidP="008F7DC5">
      <w:pPr>
        <w:numPr>
          <w:ilvl w:val="2"/>
          <w:numId w:val="64"/>
        </w:numPr>
        <w:rPr>
          <w:rFonts w:ascii="Arial" w:hAnsi="Arial" w:cs="Arial"/>
          <w:sz w:val="22"/>
          <w:szCs w:val="22"/>
        </w:rPr>
      </w:pPr>
      <w:r w:rsidRPr="003946D9">
        <w:rPr>
          <w:rFonts w:ascii="Arial" w:hAnsi="Arial" w:cs="Arial"/>
          <w:sz w:val="22"/>
        </w:rPr>
        <w:t>składowania odpadów komunalnych wyłącznie w pojemnikach i kontenerach,</w:t>
      </w:r>
    </w:p>
    <w:p w14:paraId="482C4311" w14:textId="77777777" w:rsidR="00394D9D" w:rsidRPr="003946D9" w:rsidRDefault="00394D9D" w:rsidP="008F7DC5">
      <w:pPr>
        <w:numPr>
          <w:ilvl w:val="2"/>
          <w:numId w:val="64"/>
        </w:numPr>
        <w:rPr>
          <w:rFonts w:ascii="Arial" w:hAnsi="Arial" w:cs="Arial"/>
          <w:szCs w:val="22"/>
        </w:rPr>
      </w:pPr>
      <w:r w:rsidRPr="003946D9">
        <w:rPr>
          <w:rFonts w:ascii="Arial" w:hAnsi="Arial" w:cs="Arial"/>
          <w:sz w:val="22"/>
        </w:rPr>
        <w:t>zapewnienia dogodnego dojazdu dla taboru wykonawcy do miejsca składowania odpadów oraz dostępu do pojemników i kontenerów umożliwiając swobodne ich opróżnianie.</w:t>
      </w:r>
    </w:p>
    <w:p w14:paraId="6515BE36" w14:textId="6DD4E881" w:rsidR="00394D9D" w:rsidRPr="003946D9" w:rsidRDefault="00394D9D" w:rsidP="008F7DC5">
      <w:pPr>
        <w:numPr>
          <w:ilvl w:val="1"/>
          <w:numId w:val="64"/>
        </w:numPr>
        <w:rPr>
          <w:rFonts w:ascii="Arial" w:hAnsi="Arial" w:cs="Arial"/>
          <w:szCs w:val="22"/>
        </w:rPr>
      </w:pPr>
      <w:r w:rsidRPr="003946D9">
        <w:rPr>
          <w:rFonts w:ascii="Arial" w:hAnsi="Arial" w:cs="Arial"/>
          <w:sz w:val="22"/>
        </w:rPr>
        <w:t xml:space="preserve">ilość odpadów komunalnych wytworzona przez Zamawiającego w okresie 12 miesięcy dotyczących okresu umowy wynosi </w:t>
      </w:r>
      <w:r w:rsidR="006774D8" w:rsidRPr="003946D9">
        <w:rPr>
          <w:rFonts w:ascii="Arial" w:hAnsi="Arial" w:cs="Arial"/>
          <w:b/>
          <w:sz w:val="22"/>
        </w:rPr>
        <w:t>22</w:t>
      </w:r>
      <w:r w:rsidR="0079091A" w:rsidRPr="003946D9">
        <w:rPr>
          <w:rFonts w:ascii="Arial" w:hAnsi="Arial" w:cs="Arial"/>
          <w:b/>
          <w:sz w:val="22"/>
        </w:rPr>
        <w:t>20,6</w:t>
      </w:r>
      <w:r w:rsidRPr="003946D9">
        <w:rPr>
          <w:rFonts w:ascii="Arial" w:hAnsi="Arial" w:cs="Arial"/>
          <w:sz w:val="22"/>
        </w:rPr>
        <w:t>m</w:t>
      </w:r>
      <w:r w:rsidRPr="003946D9">
        <w:rPr>
          <w:rFonts w:ascii="Arial" w:hAnsi="Arial" w:cs="Arial"/>
          <w:sz w:val="22"/>
          <w:vertAlign w:val="superscript"/>
        </w:rPr>
        <w:t>3</w:t>
      </w:r>
      <w:r w:rsidRPr="003946D9">
        <w:rPr>
          <w:rFonts w:ascii="Arial" w:hAnsi="Arial" w:cs="Arial"/>
          <w:sz w:val="22"/>
        </w:rPr>
        <w:t>:</w:t>
      </w:r>
    </w:p>
    <w:p w14:paraId="0E2F120F" w14:textId="2AC49229" w:rsidR="00394D9D" w:rsidRPr="003946D9" w:rsidRDefault="00BA5566" w:rsidP="008F7DC5">
      <w:pPr>
        <w:numPr>
          <w:ilvl w:val="1"/>
          <w:numId w:val="65"/>
        </w:numPr>
        <w:rPr>
          <w:rFonts w:ascii="Arial" w:hAnsi="Arial" w:cs="Arial"/>
          <w:sz w:val="22"/>
        </w:rPr>
      </w:pPr>
      <w:r w:rsidRPr="003946D9">
        <w:rPr>
          <w:rFonts w:ascii="Arial" w:hAnsi="Arial" w:cs="Arial"/>
          <w:sz w:val="22"/>
        </w:rPr>
        <w:t xml:space="preserve">    </w:t>
      </w:r>
      <w:r w:rsidR="00394D9D" w:rsidRPr="003946D9">
        <w:rPr>
          <w:rFonts w:ascii="Arial" w:hAnsi="Arial" w:cs="Arial"/>
          <w:sz w:val="22"/>
        </w:rPr>
        <w:t>2</w:t>
      </w:r>
      <w:r w:rsidR="00A32F57" w:rsidRPr="003946D9">
        <w:rPr>
          <w:rFonts w:ascii="Arial" w:hAnsi="Arial" w:cs="Arial"/>
          <w:sz w:val="22"/>
        </w:rPr>
        <w:t>184</w:t>
      </w:r>
      <w:r w:rsidR="00394D9D" w:rsidRPr="003946D9">
        <w:rPr>
          <w:rFonts w:ascii="Arial" w:hAnsi="Arial" w:cs="Arial"/>
          <w:sz w:val="22"/>
        </w:rPr>
        <w:t>m</w:t>
      </w:r>
      <w:r w:rsidR="00394D9D" w:rsidRPr="003946D9">
        <w:rPr>
          <w:rFonts w:ascii="Arial" w:hAnsi="Arial" w:cs="Arial"/>
          <w:sz w:val="22"/>
          <w:vertAlign w:val="superscript"/>
        </w:rPr>
        <w:t>3</w:t>
      </w:r>
      <w:r w:rsidR="00394D9D" w:rsidRPr="003946D9">
        <w:rPr>
          <w:rFonts w:ascii="Arial" w:hAnsi="Arial" w:cs="Arial"/>
          <w:sz w:val="22"/>
        </w:rPr>
        <w:t xml:space="preserve"> </w:t>
      </w:r>
      <w:r w:rsidR="00394D9D" w:rsidRPr="003946D9">
        <w:rPr>
          <w:rFonts w:ascii="Arial" w:hAnsi="Arial" w:cs="Arial"/>
          <w:sz w:val="22"/>
        </w:rPr>
        <w:tab/>
        <w:t xml:space="preserve">- odpady niesegregowane - kod 20 03 01 </w:t>
      </w:r>
    </w:p>
    <w:p w14:paraId="3ED48744" w14:textId="6687C1D9" w:rsidR="00394D9D" w:rsidRPr="003946D9" w:rsidRDefault="00394D9D" w:rsidP="008F7DC5">
      <w:pPr>
        <w:numPr>
          <w:ilvl w:val="1"/>
          <w:numId w:val="65"/>
        </w:numPr>
        <w:rPr>
          <w:rFonts w:ascii="Arial" w:hAnsi="Arial" w:cs="Arial"/>
          <w:sz w:val="22"/>
        </w:rPr>
      </w:pPr>
      <w:r w:rsidRPr="003946D9">
        <w:rPr>
          <w:rFonts w:ascii="Arial" w:hAnsi="Arial" w:cs="Arial"/>
          <w:sz w:val="22"/>
        </w:rPr>
        <w:t xml:space="preserve">    18m</w:t>
      </w:r>
      <w:r w:rsidRPr="003946D9">
        <w:rPr>
          <w:rFonts w:ascii="Arial" w:hAnsi="Arial" w:cs="Arial"/>
          <w:sz w:val="22"/>
          <w:vertAlign w:val="superscript"/>
        </w:rPr>
        <w:t>3</w:t>
      </w:r>
      <w:r w:rsidRPr="003946D9">
        <w:rPr>
          <w:rFonts w:ascii="Arial" w:hAnsi="Arial" w:cs="Arial"/>
          <w:sz w:val="22"/>
        </w:rPr>
        <w:tab/>
        <w:t xml:space="preserve">- papier i tektura - kod 15 01 01  </w:t>
      </w:r>
    </w:p>
    <w:p w14:paraId="7A560FEB" w14:textId="77777777" w:rsidR="00394D9D" w:rsidRPr="003946D9" w:rsidRDefault="00394D9D" w:rsidP="008F7DC5">
      <w:pPr>
        <w:numPr>
          <w:ilvl w:val="1"/>
          <w:numId w:val="65"/>
        </w:numPr>
        <w:rPr>
          <w:rFonts w:ascii="Arial" w:hAnsi="Arial" w:cs="Arial"/>
          <w:szCs w:val="22"/>
        </w:rPr>
      </w:pPr>
      <w:r w:rsidRPr="003946D9">
        <w:rPr>
          <w:rFonts w:ascii="Arial" w:hAnsi="Arial" w:cs="Arial"/>
          <w:sz w:val="22"/>
        </w:rPr>
        <w:t xml:space="preserve">    12m</w:t>
      </w:r>
      <w:r w:rsidRPr="003946D9">
        <w:rPr>
          <w:rFonts w:ascii="Arial" w:hAnsi="Arial" w:cs="Arial"/>
          <w:sz w:val="22"/>
          <w:vertAlign w:val="superscript"/>
        </w:rPr>
        <w:t>3</w:t>
      </w:r>
      <w:r w:rsidRPr="003946D9">
        <w:rPr>
          <w:rFonts w:ascii="Arial" w:hAnsi="Arial" w:cs="Arial"/>
          <w:sz w:val="22"/>
        </w:rPr>
        <w:t xml:space="preserve"> </w:t>
      </w:r>
      <w:r w:rsidRPr="003946D9">
        <w:rPr>
          <w:rFonts w:ascii="Arial" w:hAnsi="Arial" w:cs="Arial"/>
          <w:sz w:val="22"/>
        </w:rPr>
        <w:tab/>
        <w:t xml:space="preserve">- tworzywa sztuczne- kod 15 01 02 </w:t>
      </w:r>
    </w:p>
    <w:p w14:paraId="52ADB0DE" w14:textId="51BD5008" w:rsidR="00394D9D" w:rsidRPr="003946D9" w:rsidRDefault="00394D9D" w:rsidP="008F7DC5">
      <w:pPr>
        <w:numPr>
          <w:ilvl w:val="1"/>
          <w:numId w:val="65"/>
        </w:numPr>
        <w:rPr>
          <w:rFonts w:ascii="Arial" w:hAnsi="Arial" w:cs="Arial"/>
          <w:sz w:val="22"/>
        </w:rPr>
      </w:pPr>
      <w:r w:rsidRPr="003946D9">
        <w:rPr>
          <w:rFonts w:ascii="Arial" w:hAnsi="Arial" w:cs="Arial"/>
          <w:sz w:val="22"/>
        </w:rPr>
        <w:t xml:space="preserve">     </w:t>
      </w:r>
      <w:r w:rsidR="0079091A" w:rsidRPr="003946D9">
        <w:rPr>
          <w:rFonts w:ascii="Arial" w:hAnsi="Arial" w:cs="Arial"/>
          <w:sz w:val="22"/>
        </w:rPr>
        <w:t>6,6</w:t>
      </w:r>
      <w:r w:rsidRPr="003946D9">
        <w:rPr>
          <w:rFonts w:ascii="Arial" w:hAnsi="Arial" w:cs="Arial"/>
          <w:sz w:val="22"/>
        </w:rPr>
        <w:t>m</w:t>
      </w:r>
      <w:r w:rsidRPr="003946D9">
        <w:rPr>
          <w:rFonts w:ascii="Arial" w:hAnsi="Arial" w:cs="Arial"/>
          <w:sz w:val="22"/>
          <w:vertAlign w:val="superscript"/>
        </w:rPr>
        <w:t>3</w:t>
      </w:r>
      <w:r w:rsidR="008D2599" w:rsidRPr="003946D9">
        <w:rPr>
          <w:rFonts w:ascii="Arial" w:hAnsi="Arial" w:cs="Arial"/>
          <w:sz w:val="22"/>
        </w:rPr>
        <w:t xml:space="preserve"> </w:t>
      </w:r>
      <w:r w:rsidR="006774D8" w:rsidRPr="003946D9">
        <w:rPr>
          <w:rFonts w:ascii="Arial" w:hAnsi="Arial" w:cs="Arial"/>
          <w:sz w:val="22"/>
        </w:rPr>
        <w:tab/>
      </w:r>
      <w:r w:rsidRPr="003946D9">
        <w:rPr>
          <w:rFonts w:ascii="Arial" w:hAnsi="Arial" w:cs="Arial"/>
          <w:sz w:val="22"/>
        </w:rPr>
        <w:t>- szkło - kod 15 01 07</w:t>
      </w:r>
    </w:p>
    <w:p w14:paraId="2A2569B6" w14:textId="77777777" w:rsidR="00DA51EB" w:rsidRPr="003946D9" w:rsidRDefault="00DA51EB" w:rsidP="000B0ED5">
      <w:pPr>
        <w:jc w:val="both"/>
        <w:rPr>
          <w:rFonts w:ascii="Arial" w:hAnsi="Arial" w:cs="Arial"/>
        </w:rPr>
      </w:pPr>
    </w:p>
    <w:p w14:paraId="5538BEA7" w14:textId="0C0495E4" w:rsidR="001350D3" w:rsidRPr="003946D9" w:rsidRDefault="00F67392" w:rsidP="00E105FF">
      <w:pPr>
        <w:pStyle w:val="Nagwek1"/>
      </w:pPr>
      <w:bookmarkStart w:id="4" w:name="_Toc258314246"/>
      <w:r w:rsidRPr="003946D9">
        <w:t xml:space="preserve">5. </w:t>
      </w:r>
      <w:r w:rsidR="001350D3" w:rsidRPr="003946D9">
        <w:t xml:space="preserve">Termin </w:t>
      </w:r>
      <w:r w:rsidR="00752C2E" w:rsidRPr="003946D9">
        <w:t xml:space="preserve">i miejsce </w:t>
      </w:r>
      <w:r w:rsidR="001350D3" w:rsidRPr="003946D9">
        <w:t>wykonania zamówienia</w:t>
      </w:r>
      <w:bookmarkEnd w:id="4"/>
    </w:p>
    <w:p w14:paraId="043C5330" w14:textId="44F43F07" w:rsidR="00766247" w:rsidRPr="003946D9" w:rsidRDefault="001350D3" w:rsidP="00C017A5">
      <w:pPr>
        <w:pStyle w:val="Nagwek2"/>
        <w:numPr>
          <w:ilvl w:val="0"/>
          <w:numId w:val="16"/>
        </w:numPr>
      </w:pPr>
      <w:r w:rsidRPr="003946D9">
        <w:t xml:space="preserve">Zamówienie </w:t>
      </w:r>
      <w:r w:rsidR="006D5971" w:rsidRPr="003946D9">
        <w:t xml:space="preserve">będzie realizowane przez </w:t>
      </w:r>
      <w:r w:rsidR="00F55CF1" w:rsidRPr="003946D9">
        <w:rPr>
          <w:b/>
        </w:rPr>
        <w:t>12</w:t>
      </w:r>
      <w:r w:rsidR="006D5971" w:rsidRPr="003946D9">
        <w:rPr>
          <w:b/>
        </w:rPr>
        <w:t xml:space="preserve"> miesięcy</w:t>
      </w:r>
      <w:r w:rsidR="006D5971" w:rsidRPr="003946D9">
        <w:t xml:space="preserve"> od dnia </w:t>
      </w:r>
      <w:r w:rsidR="00194BB0" w:rsidRPr="003946D9">
        <w:t>obowiązywania</w:t>
      </w:r>
      <w:r w:rsidR="006D5971" w:rsidRPr="003946D9">
        <w:t xml:space="preserve"> umowy</w:t>
      </w:r>
      <w:r w:rsidR="007401EC" w:rsidRPr="003946D9">
        <w:t xml:space="preserve">, tj. od dnia 01-05-2022r. </w:t>
      </w:r>
    </w:p>
    <w:p w14:paraId="3398E6B7" w14:textId="26E68285" w:rsidR="006B1A4A" w:rsidRPr="003946D9" w:rsidRDefault="00FB16DA" w:rsidP="00CB21D5">
      <w:pPr>
        <w:pStyle w:val="Nagwek2"/>
        <w:numPr>
          <w:ilvl w:val="0"/>
          <w:numId w:val="16"/>
        </w:numPr>
        <w:spacing w:before="0" w:after="0"/>
      </w:pPr>
      <w:r w:rsidRPr="003946D9">
        <w:t>Miejsce wykonania zamówienia: „Kutnowski Szpital Samorządow</w:t>
      </w:r>
      <w:r w:rsidR="00693E82" w:rsidRPr="003946D9">
        <w:t>y</w:t>
      </w:r>
      <w:r w:rsidRPr="003946D9">
        <w:t>” Spółka z o.o.</w:t>
      </w:r>
      <w:r w:rsidR="00766247" w:rsidRPr="003946D9">
        <w:t xml:space="preserve">, </w:t>
      </w:r>
      <w:r w:rsidR="006B1A4A" w:rsidRPr="003946D9">
        <w:t xml:space="preserve">przy </w:t>
      </w:r>
      <w:r w:rsidRPr="003946D9">
        <w:t>ul.</w:t>
      </w:r>
      <w:r w:rsidR="00766247" w:rsidRPr="003946D9">
        <w:t> </w:t>
      </w:r>
      <w:r w:rsidRPr="003946D9">
        <w:t>Kościuszki 52, 99-300 Kutno</w:t>
      </w:r>
      <w:r w:rsidR="006B1A4A" w:rsidRPr="003946D9">
        <w:rPr>
          <w:rFonts w:eastAsia="Batang"/>
        </w:rPr>
        <w:t>.</w:t>
      </w:r>
    </w:p>
    <w:p w14:paraId="7429F231" w14:textId="77777777" w:rsidR="000B0ED5" w:rsidRPr="003946D9" w:rsidRDefault="000B0ED5" w:rsidP="00CB21D5">
      <w:pPr>
        <w:pStyle w:val="Nagwek2"/>
        <w:spacing w:before="0" w:after="0"/>
        <w:ind w:left="357"/>
      </w:pPr>
    </w:p>
    <w:p w14:paraId="34205C47" w14:textId="76271CE1" w:rsidR="001350D3" w:rsidRPr="003946D9" w:rsidRDefault="009455EC" w:rsidP="00CB21D5">
      <w:pPr>
        <w:pStyle w:val="Nagwek1"/>
        <w:spacing w:before="0" w:after="0"/>
      </w:pPr>
      <w:bookmarkStart w:id="5" w:name="_Toc258314247"/>
      <w:r w:rsidRPr="003946D9">
        <w:t>6. W</w:t>
      </w:r>
      <w:r w:rsidR="001350D3" w:rsidRPr="003946D9">
        <w:t>arunk</w:t>
      </w:r>
      <w:r w:rsidRPr="003946D9">
        <w:t>i</w:t>
      </w:r>
      <w:r w:rsidR="001350D3" w:rsidRPr="003946D9">
        <w:t xml:space="preserve"> udziału w postępowaniu</w:t>
      </w:r>
      <w:bookmarkEnd w:id="5"/>
    </w:p>
    <w:p w14:paraId="4D75ED0C" w14:textId="517DEEFB" w:rsidR="001820BC" w:rsidRPr="003946D9" w:rsidRDefault="001820BC" w:rsidP="00C017A5">
      <w:pPr>
        <w:pStyle w:val="Nagwek2"/>
        <w:numPr>
          <w:ilvl w:val="0"/>
          <w:numId w:val="17"/>
        </w:numPr>
      </w:pPr>
      <w:r w:rsidRPr="003946D9">
        <w:t xml:space="preserve">O </w:t>
      </w:r>
      <w:r w:rsidR="001350D3" w:rsidRPr="003946D9">
        <w:t>udzielenie zamówienia mogą ubiegać się Wykonawcy, którzy nie podlegają wykluczeniu oraz spełniają warunki udziału w postępowaniu i wymagania określone w niniejszej SWZ.</w:t>
      </w:r>
    </w:p>
    <w:p w14:paraId="38D45B17" w14:textId="08542030" w:rsidR="00C31AB5" w:rsidRPr="003946D9" w:rsidRDefault="001350D3" w:rsidP="00C017A5">
      <w:pPr>
        <w:pStyle w:val="Nagwek2"/>
        <w:numPr>
          <w:ilvl w:val="0"/>
          <w:numId w:val="17"/>
        </w:numPr>
      </w:pPr>
      <w:r w:rsidRPr="003946D9">
        <w:t>Zamawiający, na podstawie art. 112 ustawy Pzp określa następujące warunki udziału w</w:t>
      </w:r>
      <w:r w:rsidR="00E25A1E" w:rsidRPr="003946D9">
        <w:t> </w:t>
      </w:r>
      <w:r w:rsidRPr="003946D9">
        <w:t>postępowaniu:</w:t>
      </w:r>
    </w:p>
    <w:p w14:paraId="63A8C923" w14:textId="78C1621C" w:rsidR="00B105AC" w:rsidRPr="003946D9" w:rsidRDefault="00C31AB5" w:rsidP="00C017A5">
      <w:pPr>
        <w:pStyle w:val="Akapitzlist"/>
        <w:numPr>
          <w:ilvl w:val="0"/>
          <w:numId w:val="18"/>
        </w:numPr>
        <w:spacing w:before="60" w:after="120"/>
        <w:jc w:val="both"/>
        <w:rPr>
          <w:rFonts w:ascii="Arial" w:hAnsi="Arial" w:cs="Arial"/>
          <w:b/>
          <w:bCs/>
        </w:rPr>
      </w:pPr>
      <w:r w:rsidRPr="003946D9">
        <w:rPr>
          <w:rFonts w:ascii="Arial" w:hAnsi="Arial" w:cs="Arial"/>
          <w:b/>
          <w:bCs/>
        </w:rPr>
        <w:t>Zdolność do występowania w obrocie gospodarczym</w:t>
      </w:r>
      <w:r w:rsidR="00B105AC" w:rsidRPr="003946D9">
        <w:rPr>
          <w:rFonts w:ascii="Arial" w:hAnsi="Arial" w:cs="Arial"/>
          <w:b/>
          <w:bCs/>
        </w:rPr>
        <w:t>:</w:t>
      </w:r>
    </w:p>
    <w:p w14:paraId="45B76576" w14:textId="477FAEF2" w:rsidR="00C31AB5" w:rsidRPr="003946D9" w:rsidRDefault="00B105AC" w:rsidP="00B105AC">
      <w:pPr>
        <w:pStyle w:val="Akapitzlist"/>
        <w:spacing w:before="60" w:after="120"/>
        <w:jc w:val="both"/>
        <w:rPr>
          <w:rFonts w:ascii="Arial" w:hAnsi="Arial" w:cs="Arial"/>
          <w:color w:val="000000"/>
        </w:rPr>
      </w:pPr>
      <w:r w:rsidRPr="003946D9">
        <w:rPr>
          <w:rFonts w:ascii="Arial" w:hAnsi="Arial" w:cs="Arial"/>
          <w:color w:val="000000"/>
        </w:rPr>
        <w:t>Zamawiający nie stawia warunku w powyższym zakresie</w:t>
      </w:r>
    </w:p>
    <w:p w14:paraId="0867528F" w14:textId="77777777" w:rsidR="002D7FD4" w:rsidRPr="003946D9" w:rsidRDefault="002D7FD4" w:rsidP="00B105AC">
      <w:pPr>
        <w:pStyle w:val="Akapitzlist"/>
        <w:spacing w:before="60" w:after="120"/>
        <w:jc w:val="both"/>
        <w:rPr>
          <w:rFonts w:ascii="Arial" w:hAnsi="Arial" w:cs="Arial"/>
          <w:b/>
          <w:bCs/>
        </w:rPr>
      </w:pPr>
    </w:p>
    <w:p w14:paraId="79C23583" w14:textId="2F472406" w:rsidR="00C31AB5" w:rsidRPr="003946D9" w:rsidRDefault="00C31AB5" w:rsidP="00C017A5">
      <w:pPr>
        <w:pStyle w:val="Akapitzlist"/>
        <w:numPr>
          <w:ilvl w:val="0"/>
          <w:numId w:val="18"/>
        </w:numPr>
        <w:spacing w:before="60" w:after="120"/>
        <w:jc w:val="both"/>
        <w:rPr>
          <w:rFonts w:ascii="Arial" w:hAnsi="Arial" w:cs="Arial"/>
          <w:b/>
          <w:bCs/>
        </w:rPr>
      </w:pPr>
      <w:r w:rsidRPr="003946D9">
        <w:rPr>
          <w:rFonts w:ascii="Arial" w:hAnsi="Arial" w:cs="Arial"/>
          <w:b/>
          <w:bCs/>
        </w:rPr>
        <w:t>Uprawnienia do prowadzenia określonej działalności gospodarczej lub zawodowej, o ile wynika to z odrębnych przepisów</w:t>
      </w:r>
      <w:r w:rsidR="00B105AC" w:rsidRPr="003946D9">
        <w:rPr>
          <w:rFonts w:ascii="Arial" w:hAnsi="Arial" w:cs="Arial"/>
          <w:b/>
          <w:bCs/>
        </w:rPr>
        <w:t>:</w:t>
      </w:r>
    </w:p>
    <w:p w14:paraId="7F0FEABD" w14:textId="77777777" w:rsidR="00276FDF" w:rsidRPr="003946D9" w:rsidRDefault="00B105AC" w:rsidP="00276FDF">
      <w:pPr>
        <w:ind w:left="709"/>
        <w:jc w:val="both"/>
        <w:rPr>
          <w:rFonts w:ascii="Arial" w:hAnsi="Arial" w:cs="Arial"/>
          <w:sz w:val="22"/>
          <w:szCs w:val="22"/>
        </w:rPr>
      </w:pPr>
      <w:r w:rsidRPr="003946D9">
        <w:rPr>
          <w:rFonts w:ascii="Arial" w:hAnsi="Arial" w:cs="Arial"/>
          <w:sz w:val="22"/>
          <w:szCs w:val="22"/>
        </w:rPr>
        <w:t xml:space="preserve">Zamawiający uzna warunek za spełniony, jeżeli </w:t>
      </w:r>
      <w:r w:rsidR="008E7752" w:rsidRPr="003946D9">
        <w:rPr>
          <w:rFonts w:ascii="Arial" w:hAnsi="Arial" w:cs="Arial"/>
          <w:sz w:val="22"/>
          <w:szCs w:val="22"/>
        </w:rPr>
        <w:t>W</w:t>
      </w:r>
      <w:r w:rsidRPr="003946D9">
        <w:rPr>
          <w:rFonts w:ascii="Arial" w:hAnsi="Arial" w:cs="Arial"/>
          <w:sz w:val="22"/>
          <w:szCs w:val="22"/>
        </w:rPr>
        <w:t>ykonawca wykaże, że posiada</w:t>
      </w:r>
      <w:r w:rsidR="00276FDF" w:rsidRPr="003946D9">
        <w:rPr>
          <w:rFonts w:ascii="Arial" w:hAnsi="Arial" w:cs="Arial"/>
          <w:sz w:val="22"/>
          <w:szCs w:val="22"/>
        </w:rPr>
        <w:t>:</w:t>
      </w:r>
    </w:p>
    <w:p w14:paraId="305A68FB" w14:textId="71FB1EC4" w:rsidR="00276FDF" w:rsidRPr="003946D9" w:rsidRDefault="000B0ED5" w:rsidP="008F7DC5">
      <w:pPr>
        <w:pStyle w:val="Akapitzlist"/>
        <w:numPr>
          <w:ilvl w:val="0"/>
          <w:numId w:val="67"/>
        </w:numPr>
        <w:jc w:val="both"/>
        <w:rPr>
          <w:rFonts w:ascii="Arial" w:hAnsi="Arial" w:cs="Arial"/>
        </w:rPr>
      </w:pPr>
      <w:r w:rsidRPr="003946D9">
        <w:rPr>
          <w:rFonts w:ascii="Arial" w:hAnsi="Arial" w:cs="Arial"/>
        </w:rPr>
        <w:t>aktualn</w:t>
      </w:r>
      <w:r w:rsidR="00F77F35" w:rsidRPr="003946D9">
        <w:rPr>
          <w:rFonts w:ascii="Arial" w:hAnsi="Arial" w:cs="Arial"/>
        </w:rPr>
        <w:t>e</w:t>
      </w:r>
      <w:r w:rsidRPr="003946D9">
        <w:rPr>
          <w:rFonts w:ascii="Arial" w:hAnsi="Arial" w:cs="Arial"/>
        </w:rPr>
        <w:t xml:space="preserve"> zezwolenie </w:t>
      </w:r>
      <w:r w:rsidR="00F77F35" w:rsidRPr="003946D9">
        <w:rPr>
          <w:rFonts w:ascii="Arial" w:hAnsi="Arial" w:cs="Arial"/>
        </w:rPr>
        <w:t xml:space="preserve">wydane w drodze decyzji przez właściwy organ </w:t>
      </w:r>
      <w:r w:rsidRPr="003946D9">
        <w:rPr>
          <w:rFonts w:ascii="Arial" w:hAnsi="Arial" w:cs="Arial"/>
        </w:rPr>
        <w:t>na prowadzenie działalności w</w:t>
      </w:r>
      <w:r w:rsidR="00B0633D" w:rsidRPr="003946D9">
        <w:rPr>
          <w:rFonts w:ascii="Arial" w:hAnsi="Arial" w:cs="Arial"/>
        </w:rPr>
        <w:t> </w:t>
      </w:r>
      <w:r w:rsidR="00D144B6" w:rsidRPr="003946D9">
        <w:rPr>
          <w:rFonts w:ascii="Arial" w:hAnsi="Arial" w:cs="Arial"/>
        </w:rPr>
        <w:t xml:space="preserve">zakresie </w:t>
      </w:r>
      <w:r w:rsidR="009E3D1C" w:rsidRPr="003946D9">
        <w:rPr>
          <w:rFonts w:ascii="Arial" w:hAnsi="Arial" w:cs="Arial"/>
        </w:rPr>
        <w:t> </w:t>
      </w:r>
      <w:r w:rsidR="00F77F35" w:rsidRPr="003946D9">
        <w:rPr>
          <w:rFonts w:ascii="Arial" w:hAnsi="Arial" w:cs="Arial"/>
        </w:rPr>
        <w:t>zbierania i transportu odpadów, o kodach zgodnych z przedmiotem zamówienia</w:t>
      </w:r>
      <w:r w:rsidRPr="003946D9">
        <w:rPr>
          <w:rFonts w:ascii="Arial" w:hAnsi="Arial" w:cs="Arial"/>
        </w:rPr>
        <w:t>, na podstawie ustawy o odpadach z dnia z</w:t>
      </w:r>
      <w:r w:rsidR="006A4DBC" w:rsidRPr="003946D9">
        <w:rPr>
          <w:rFonts w:ascii="Arial" w:hAnsi="Arial" w:cs="Arial"/>
        </w:rPr>
        <w:t> </w:t>
      </w:r>
      <w:r w:rsidRPr="003946D9">
        <w:rPr>
          <w:rFonts w:ascii="Arial" w:hAnsi="Arial" w:cs="Arial"/>
        </w:rPr>
        <w:t>dnia 14 grudnia 2012r. (</w:t>
      </w:r>
      <w:proofErr w:type="spellStart"/>
      <w:r w:rsidR="00E96A76" w:rsidRPr="003946D9">
        <w:rPr>
          <w:rFonts w:ascii="Arial" w:hAnsi="Arial" w:cs="Arial"/>
        </w:rPr>
        <w:t>t.j</w:t>
      </w:r>
      <w:proofErr w:type="spellEnd"/>
      <w:r w:rsidR="00E96A76" w:rsidRPr="003946D9">
        <w:rPr>
          <w:rFonts w:ascii="Arial" w:hAnsi="Arial" w:cs="Arial"/>
        </w:rPr>
        <w:t xml:space="preserve">. </w:t>
      </w:r>
      <w:r w:rsidRPr="003946D9">
        <w:rPr>
          <w:rFonts w:ascii="Arial" w:hAnsi="Arial" w:cs="Arial"/>
        </w:rPr>
        <w:t>Dz. U. 20</w:t>
      </w:r>
      <w:r w:rsidR="00527262" w:rsidRPr="003946D9">
        <w:rPr>
          <w:rFonts w:ascii="Arial" w:hAnsi="Arial" w:cs="Arial"/>
        </w:rPr>
        <w:t>2</w:t>
      </w:r>
      <w:r w:rsidR="00E96A76" w:rsidRPr="003946D9">
        <w:rPr>
          <w:rFonts w:ascii="Arial" w:hAnsi="Arial" w:cs="Arial"/>
        </w:rPr>
        <w:t>1</w:t>
      </w:r>
      <w:r w:rsidRPr="003946D9">
        <w:rPr>
          <w:rFonts w:ascii="Arial" w:hAnsi="Arial" w:cs="Arial"/>
        </w:rPr>
        <w:t xml:space="preserve"> poz.</w:t>
      </w:r>
      <w:r w:rsidR="00527262" w:rsidRPr="003946D9">
        <w:rPr>
          <w:rFonts w:ascii="Arial" w:hAnsi="Arial" w:cs="Arial"/>
        </w:rPr>
        <w:t>797</w:t>
      </w:r>
      <w:r w:rsidRPr="003946D9">
        <w:rPr>
          <w:rFonts w:ascii="Arial" w:hAnsi="Arial" w:cs="Arial"/>
        </w:rPr>
        <w:t xml:space="preserve"> </w:t>
      </w:r>
      <w:r w:rsidR="00E96A76" w:rsidRPr="003946D9">
        <w:rPr>
          <w:rFonts w:ascii="Arial" w:hAnsi="Arial" w:cs="Arial"/>
        </w:rPr>
        <w:t xml:space="preserve">z </w:t>
      </w:r>
      <w:proofErr w:type="spellStart"/>
      <w:r w:rsidR="00E96A76" w:rsidRPr="003946D9">
        <w:rPr>
          <w:rFonts w:ascii="Arial" w:hAnsi="Arial" w:cs="Arial"/>
        </w:rPr>
        <w:t>późn</w:t>
      </w:r>
      <w:proofErr w:type="spellEnd"/>
      <w:r w:rsidR="00E96A76" w:rsidRPr="003946D9">
        <w:rPr>
          <w:rFonts w:ascii="Arial" w:hAnsi="Arial" w:cs="Arial"/>
        </w:rPr>
        <w:t xml:space="preserve">. zm. </w:t>
      </w:r>
      <w:r w:rsidRPr="003946D9">
        <w:rPr>
          <w:rFonts w:ascii="Arial" w:hAnsi="Arial" w:cs="Arial"/>
        </w:rPr>
        <w:t>)</w:t>
      </w:r>
      <w:r w:rsidR="00F77F35" w:rsidRPr="003946D9">
        <w:rPr>
          <w:rFonts w:ascii="Arial" w:hAnsi="Arial" w:cs="Arial"/>
        </w:rPr>
        <w:t>.</w:t>
      </w:r>
    </w:p>
    <w:p w14:paraId="1C4DE424" w14:textId="4B058927" w:rsidR="00E97136" w:rsidRPr="003946D9" w:rsidRDefault="00E97136" w:rsidP="008F7DC5">
      <w:pPr>
        <w:pStyle w:val="Akapitzlist"/>
        <w:numPr>
          <w:ilvl w:val="0"/>
          <w:numId w:val="67"/>
        </w:numPr>
        <w:spacing w:after="0"/>
        <w:jc w:val="both"/>
        <w:rPr>
          <w:rFonts w:ascii="Arial" w:hAnsi="Arial" w:cs="Arial"/>
        </w:rPr>
      </w:pPr>
      <w:r w:rsidRPr="003946D9">
        <w:rPr>
          <w:rFonts w:ascii="Arial" w:hAnsi="Arial" w:cs="Arial"/>
        </w:rPr>
        <w:t xml:space="preserve">aktualny wpis do </w:t>
      </w:r>
      <w:r w:rsidR="00276FDF" w:rsidRPr="003946D9">
        <w:rPr>
          <w:rFonts w:ascii="Arial" w:hAnsi="Arial" w:cs="Arial"/>
        </w:rPr>
        <w:t>rejestru</w:t>
      </w:r>
      <w:r w:rsidRPr="003946D9">
        <w:rPr>
          <w:rFonts w:ascii="Arial" w:hAnsi="Arial" w:cs="Arial"/>
        </w:rPr>
        <w:t xml:space="preserve"> BDO</w:t>
      </w:r>
      <w:r w:rsidR="00276FDF" w:rsidRPr="003946D9">
        <w:rPr>
          <w:rFonts w:ascii="Arial" w:hAnsi="Arial" w:cs="Arial"/>
        </w:rPr>
        <w:t xml:space="preserve"> – b</w:t>
      </w:r>
      <w:r w:rsidR="00F849C7" w:rsidRPr="003946D9">
        <w:rPr>
          <w:rFonts w:ascii="Arial" w:hAnsi="Arial" w:cs="Arial"/>
        </w:rPr>
        <w:t>a</w:t>
      </w:r>
      <w:r w:rsidR="00276FDF" w:rsidRPr="003946D9">
        <w:rPr>
          <w:rFonts w:ascii="Arial" w:hAnsi="Arial" w:cs="Arial"/>
        </w:rPr>
        <w:t>zy danych o produktach i opakowaniach oraz gospodarce odpadami</w:t>
      </w:r>
    </w:p>
    <w:p w14:paraId="7D49FB3B" w14:textId="5798D590" w:rsidR="000B0ED5" w:rsidRPr="003946D9" w:rsidRDefault="000B0ED5" w:rsidP="00624E4D">
      <w:pPr>
        <w:ind w:left="709"/>
        <w:jc w:val="both"/>
        <w:rPr>
          <w:rFonts w:ascii="Arial" w:hAnsi="Arial" w:cs="Arial"/>
          <w:sz w:val="22"/>
          <w:szCs w:val="22"/>
        </w:rPr>
      </w:pPr>
      <w:r w:rsidRPr="003946D9">
        <w:rPr>
          <w:rFonts w:ascii="Arial" w:hAnsi="Arial" w:cs="Arial"/>
          <w:sz w:val="22"/>
          <w:szCs w:val="22"/>
        </w:rPr>
        <w:t>W przypadku wspólnego ubiegania się o udzielenie zamówienia dwóch lub więcej Wykonawców warunek posiadania uprawnień do wykonywania określonej działalności musi spełniać każdy z Wykonawców w zakresie wymaganym przepisami prawa.</w:t>
      </w:r>
    </w:p>
    <w:p w14:paraId="4F7CA35B" w14:textId="2EBAC08E" w:rsidR="00C31AB5" w:rsidRPr="003946D9" w:rsidRDefault="00C31AB5" w:rsidP="00C017A5">
      <w:pPr>
        <w:pStyle w:val="Akapitzlist"/>
        <w:numPr>
          <w:ilvl w:val="0"/>
          <w:numId w:val="18"/>
        </w:numPr>
        <w:spacing w:after="0"/>
        <w:jc w:val="both"/>
        <w:rPr>
          <w:rFonts w:ascii="Arial" w:hAnsi="Arial" w:cs="Arial"/>
          <w:b/>
          <w:bCs/>
        </w:rPr>
      </w:pPr>
      <w:r w:rsidRPr="003946D9">
        <w:rPr>
          <w:rFonts w:ascii="Arial" w:hAnsi="Arial" w:cs="Arial"/>
          <w:b/>
          <w:bCs/>
        </w:rPr>
        <w:t>Sytuacja ekonomiczna lub finansowa</w:t>
      </w:r>
      <w:r w:rsidR="00B105AC" w:rsidRPr="003946D9">
        <w:rPr>
          <w:rFonts w:ascii="Arial" w:hAnsi="Arial" w:cs="Arial"/>
          <w:b/>
          <w:bCs/>
        </w:rPr>
        <w:t>:</w:t>
      </w:r>
    </w:p>
    <w:p w14:paraId="2F476EE7" w14:textId="2E123172" w:rsidR="00E97136" w:rsidRPr="003946D9" w:rsidRDefault="00E97136" w:rsidP="00E97136">
      <w:pPr>
        <w:pStyle w:val="Akapitzlist"/>
        <w:spacing w:before="60" w:after="120"/>
        <w:jc w:val="both"/>
        <w:rPr>
          <w:rFonts w:ascii="Arial" w:hAnsi="Arial" w:cs="Arial"/>
          <w:color w:val="000000"/>
        </w:rPr>
      </w:pPr>
      <w:r w:rsidRPr="003946D9">
        <w:rPr>
          <w:rFonts w:ascii="Arial" w:hAnsi="Arial" w:cs="Arial"/>
          <w:color w:val="000000"/>
        </w:rPr>
        <w:t>Zamawiający nie stawia warunku w powyższym zakresie</w:t>
      </w:r>
    </w:p>
    <w:p w14:paraId="0AFFBC68" w14:textId="742411D5" w:rsidR="00F849C7" w:rsidRDefault="00F849C7" w:rsidP="00E97136">
      <w:pPr>
        <w:pStyle w:val="Akapitzlist"/>
        <w:spacing w:before="60" w:after="120"/>
        <w:jc w:val="both"/>
        <w:rPr>
          <w:rFonts w:ascii="Arial" w:hAnsi="Arial" w:cs="Arial"/>
          <w:color w:val="000000"/>
        </w:rPr>
      </w:pPr>
    </w:p>
    <w:p w14:paraId="26CCFBD0" w14:textId="77777777" w:rsidR="00F04C57" w:rsidRPr="003946D9" w:rsidRDefault="00F04C57" w:rsidP="00E97136">
      <w:pPr>
        <w:pStyle w:val="Akapitzlist"/>
        <w:spacing w:before="60" w:after="120"/>
        <w:jc w:val="both"/>
        <w:rPr>
          <w:rFonts w:ascii="Arial" w:hAnsi="Arial" w:cs="Arial"/>
          <w:color w:val="000000"/>
        </w:rPr>
      </w:pPr>
    </w:p>
    <w:p w14:paraId="64C68D1E" w14:textId="1CC031D9" w:rsidR="00C31AB5" w:rsidRPr="003946D9" w:rsidRDefault="00C31AB5" w:rsidP="00DA4859">
      <w:pPr>
        <w:pStyle w:val="Akapitzlist"/>
        <w:numPr>
          <w:ilvl w:val="0"/>
          <w:numId w:val="18"/>
        </w:numPr>
        <w:spacing w:after="0"/>
        <w:jc w:val="both"/>
        <w:rPr>
          <w:rFonts w:ascii="Arial" w:hAnsi="Arial" w:cs="Arial"/>
          <w:b/>
          <w:bCs/>
        </w:rPr>
      </w:pPr>
      <w:r w:rsidRPr="003946D9">
        <w:rPr>
          <w:rFonts w:ascii="Arial" w:hAnsi="Arial" w:cs="Arial"/>
          <w:b/>
          <w:bCs/>
        </w:rPr>
        <w:t>Zdolność techniczna lub zawodowa</w:t>
      </w:r>
      <w:r w:rsidR="00B105AC" w:rsidRPr="003946D9">
        <w:rPr>
          <w:rFonts w:ascii="Arial" w:hAnsi="Arial" w:cs="Arial"/>
          <w:b/>
          <w:bCs/>
        </w:rPr>
        <w:t>:</w:t>
      </w:r>
    </w:p>
    <w:p w14:paraId="4F700F25" w14:textId="3AA5F79E" w:rsidR="006A4DBC" w:rsidRPr="003946D9" w:rsidRDefault="004342DB" w:rsidP="00DA4859">
      <w:pPr>
        <w:autoSpaceDE w:val="0"/>
        <w:autoSpaceDN w:val="0"/>
        <w:adjustRightInd w:val="0"/>
        <w:ind w:left="709"/>
        <w:jc w:val="both"/>
        <w:rPr>
          <w:rFonts w:ascii="Arial" w:hAnsi="Arial" w:cs="Arial"/>
          <w:color w:val="FF0000"/>
          <w:sz w:val="22"/>
          <w:szCs w:val="22"/>
        </w:rPr>
      </w:pPr>
      <w:bookmarkStart w:id="6" w:name="_Hlk67492232"/>
      <w:r w:rsidRPr="003946D9">
        <w:rPr>
          <w:rFonts w:ascii="Arial" w:hAnsi="Arial" w:cs="Arial"/>
          <w:sz w:val="22"/>
          <w:szCs w:val="22"/>
        </w:rPr>
        <w:t xml:space="preserve">Zamawiający uzna za spełniony warunek jeśli Wykonawca wykaże się </w:t>
      </w:r>
      <w:r w:rsidRPr="003946D9">
        <w:rPr>
          <w:rFonts w:ascii="Arial" w:hAnsi="Arial" w:cs="Arial"/>
          <w:bCs/>
          <w:sz w:val="22"/>
          <w:szCs w:val="22"/>
        </w:rPr>
        <w:t xml:space="preserve">realizacją głównych usług zbierania i transportu odpadów o łącznej wartości nie mniejszej niż </w:t>
      </w:r>
      <w:r w:rsidR="00BA5566" w:rsidRPr="003946D9">
        <w:rPr>
          <w:rFonts w:ascii="Arial" w:hAnsi="Arial" w:cs="Arial"/>
          <w:b/>
          <w:bCs/>
          <w:sz w:val="22"/>
          <w:szCs w:val="22"/>
        </w:rPr>
        <w:t>600</w:t>
      </w:r>
      <w:r w:rsidR="006A4DBC" w:rsidRPr="003946D9">
        <w:rPr>
          <w:rFonts w:ascii="Arial" w:hAnsi="Arial" w:cs="Arial"/>
          <w:b/>
          <w:bCs/>
          <w:sz w:val="22"/>
          <w:szCs w:val="22"/>
        </w:rPr>
        <w:t xml:space="preserve"> </w:t>
      </w:r>
      <w:r w:rsidRPr="003946D9">
        <w:rPr>
          <w:rFonts w:ascii="Arial" w:hAnsi="Arial" w:cs="Arial"/>
          <w:b/>
          <w:bCs/>
          <w:sz w:val="22"/>
          <w:szCs w:val="22"/>
        </w:rPr>
        <w:t>000 PLN brutto</w:t>
      </w:r>
      <w:r w:rsidRPr="003946D9">
        <w:rPr>
          <w:rFonts w:ascii="Arial" w:hAnsi="Arial" w:cs="Arial"/>
          <w:bCs/>
          <w:sz w:val="22"/>
          <w:szCs w:val="22"/>
        </w:rPr>
        <w:t xml:space="preserve"> w okresie ostatnich trzech lat przed upływem terminu składania ofert, a jeżeli okres prowadzenia działalności jest krótszy – w tym okresie, wraz z podaniem ich </w:t>
      </w:r>
      <w:r w:rsidRPr="003946D9">
        <w:rPr>
          <w:rFonts w:ascii="Arial" w:hAnsi="Arial" w:cs="Arial"/>
          <w:bCs/>
          <w:sz w:val="22"/>
          <w:szCs w:val="22"/>
          <w:u w:val="single"/>
        </w:rPr>
        <w:t xml:space="preserve">wartości, </w:t>
      </w:r>
      <w:r w:rsidRPr="003946D9">
        <w:rPr>
          <w:rFonts w:ascii="Arial" w:hAnsi="Arial" w:cs="Arial"/>
          <w:bCs/>
          <w:sz w:val="22"/>
          <w:szCs w:val="22"/>
          <w:u w:val="single"/>
        </w:rPr>
        <w:lastRenderedPageBreak/>
        <w:t>przedmiotu, dat wykonania i podmiotów, na rzecz których usługi zostały wykonane</w:t>
      </w:r>
      <w:r w:rsidRPr="003946D9">
        <w:rPr>
          <w:rFonts w:ascii="Arial" w:hAnsi="Arial" w:cs="Arial"/>
          <w:bCs/>
          <w:sz w:val="22"/>
          <w:szCs w:val="22"/>
        </w:rPr>
        <w:t xml:space="preserve"> oraz </w:t>
      </w:r>
      <w:r w:rsidRPr="003946D9">
        <w:rPr>
          <w:rFonts w:ascii="Arial" w:hAnsi="Arial" w:cs="Arial"/>
          <w:bCs/>
          <w:sz w:val="22"/>
          <w:szCs w:val="22"/>
          <w:u w:val="single"/>
        </w:rPr>
        <w:t>załączenia dokumentów, że te usługi zostały wykonane lub są wykonywane należycie</w:t>
      </w:r>
      <w:r w:rsidRPr="003946D9">
        <w:rPr>
          <w:rFonts w:ascii="Arial" w:hAnsi="Arial" w:cs="Arial"/>
          <w:bCs/>
          <w:sz w:val="22"/>
          <w:szCs w:val="22"/>
        </w:rPr>
        <w:t>.</w:t>
      </w:r>
      <w:r w:rsidRPr="003946D9">
        <w:rPr>
          <w:rFonts w:ascii="Arial" w:hAnsi="Arial" w:cs="Arial"/>
          <w:sz w:val="22"/>
          <w:szCs w:val="22"/>
        </w:rPr>
        <w:t xml:space="preserve"> Zamawiający w przypadku usług ciągłych lub okresowych uzna wyłącznie wartość faktycznie wykonanych usług</w:t>
      </w:r>
      <w:r w:rsidRPr="003946D9">
        <w:rPr>
          <w:rFonts w:ascii="Arial" w:hAnsi="Arial" w:cs="Arial"/>
          <w:color w:val="FF0000"/>
          <w:sz w:val="22"/>
          <w:szCs w:val="22"/>
        </w:rPr>
        <w:t xml:space="preserve">. </w:t>
      </w:r>
    </w:p>
    <w:p w14:paraId="235C071F" w14:textId="7A178E31" w:rsidR="008F093E" w:rsidRPr="003946D9" w:rsidRDefault="004342DB" w:rsidP="006A4DBC">
      <w:pPr>
        <w:autoSpaceDE w:val="0"/>
        <w:autoSpaceDN w:val="0"/>
        <w:adjustRightInd w:val="0"/>
        <w:ind w:left="709"/>
        <w:jc w:val="both"/>
        <w:rPr>
          <w:rFonts w:ascii="Arial" w:hAnsi="Arial" w:cs="Arial"/>
          <w:b/>
          <w:sz w:val="22"/>
          <w:szCs w:val="22"/>
        </w:rPr>
      </w:pPr>
      <w:r w:rsidRPr="003946D9">
        <w:rPr>
          <w:rFonts w:ascii="Arial" w:hAnsi="Arial" w:cs="Arial"/>
          <w:sz w:val="22"/>
          <w:szCs w:val="22"/>
        </w:rPr>
        <w:t>W przypadku podmiotów składających ofertę wspólną zamawiający uzna, że Wykonawcy spełniają w/w warunek, jeżeli wykażą, że wykonali łącznie wymaganą liczbę usług o</w:t>
      </w:r>
      <w:r w:rsidR="006A4DBC" w:rsidRPr="003946D9">
        <w:rPr>
          <w:rFonts w:ascii="Arial" w:hAnsi="Arial" w:cs="Arial"/>
          <w:sz w:val="22"/>
          <w:szCs w:val="22"/>
        </w:rPr>
        <w:t> </w:t>
      </w:r>
      <w:r w:rsidRPr="003946D9">
        <w:rPr>
          <w:rFonts w:ascii="Arial" w:hAnsi="Arial" w:cs="Arial"/>
          <w:sz w:val="22"/>
          <w:szCs w:val="22"/>
        </w:rPr>
        <w:t>łącznej wartości brutto takiej jak podana wyżej.</w:t>
      </w:r>
    </w:p>
    <w:bookmarkEnd w:id="6"/>
    <w:p w14:paraId="0D748CDB" w14:textId="5631C043" w:rsidR="00AB21FD" w:rsidRPr="003946D9" w:rsidRDefault="00AB21FD" w:rsidP="00BC5D94">
      <w:pPr>
        <w:autoSpaceDE w:val="0"/>
        <w:autoSpaceDN w:val="0"/>
        <w:adjustRightInd w:val="0"/>
        <w:jc w:val="both"/>
      </w:pPr>
    </w:p>
    <w:p w14:paraId="1EEE1039" w14:textId="2EDAF17D" w:rsidR="001350D3" w:rsidRPr="003946D9" w:rsidRDefault="00A14B34" w:rsidP="00BC5D94">
      <w:pPr>
        <w:pStyle w:val="Nagwek1"/>
        <w:spacing w:before="0" w:after="0"/>
      </w:pPr>
      <w:r w:rsidRPr="003946D9">
        <w:t xml:space="preserve">7. </w:t>
      </w:r>
      <w:r w:rsidR="001350D3" w:rsidRPr="003946D9">
        <w:t>Podstawy wykluczenia wykonawcy Z POSTĘPOWANIA</w:t>
      </w:r>
    </w:p>
    <w:p w14:paraId="5189775F" w14:textId="515D90F7" w:rsidR="00A24901" w:rsidRPr="003946D9" w:rsidRDefault="001350D3" w:rsidP="00C017A5">
      <w:pPr>
        <w:pStyle w:val="Nagwek2"/>
        <w:numPr>
          <w:ilvl w:val="0"/>
          <w:numId w:val="19"/>
        </w:numPr>
      </w:pPr>
      <w:r w:rsidRPr="003946D9">
        <w:t xml:space="preserve">Zamawiający wykluczy z postępowania o udzielenie zamówienia Wykonawcę, wobec którego zachodzą podstawy wykluczenia, o których mowa w art. 108 </w:t>
      </w:r>
      <w:r w:rsidR="004C5B49" w:rsidRPr="003946D9">
        <w:t xml:space="preserve">ust. 1 </w:t>
      </w:r>
      <w:r w:rsidRPr="003946D9">
        <w:t>ustawy Pzp.</w:t>
      </w:r>
    </w:p>
    <w:p w14:paraId="30AC837D" w14:textId="77777777" w:rsidR="00A24901" w:rsidRPr="003946D9" w:rsidRDefault="001350D3" w:rsidP="00C017A5">
      <w:pPr>
        <w:pStyle w:val="Nagwek2"/>
        <w:numPr>
          <w:ilvl w:val="0"/>
          <w:numId w:val="19"/>
        </w:numPr>
      </w:pPr>
      <w:r w:rsidRPr="003946D9">
        <w:t>Wykluczenie Wykonawcy nastąpi w przypadkach, o których mowa w art. 111 ustawy Pzp.</w:t>
      </w:r>
    </w:p>
    <w:p w14:paraId="32E9649B" w14:textId="77777777" w:rsidR="00A24901" w:rsidRPr="003946D9" w:rsidRDefault="001350D3" w:rsidP="00C017A5">
      <w:pPr>
        <w:pStyle w:val="Nagwek2"/>
        <w:numPr>
          <w:ilvl w:val="0"/>
          <w:numId w:val="19"/>
        </w:numPr>
      </w:pPr>
      <w:r w:rsidRPr="003946D9">
        <w:t>Zamawiający oceni, czy podjęte przez Wykonawcę czynności są wystarczające do wykazania jego rzetelności, uwzględniając wagę i szczególne okoliczności czynu Wykonawcy, a jeżeli uzna, że nie są wystarczające, wykluczy Wykonawcę.</w:t>
      </w:r>
    </w:p>
    <w:p w14:paraId="53D16E62" w14:textId="433CCBD2" w:rsidR="00887855" w:rsidRPr="003946D9" w:rsidRDefault="001350D3" w:rsidP="00C017A5">
      <w:pPr>
        <w:pStyle w:val="Nagwek2"/>
        <w:numPr>
          <w:ilvl w:val="0"/>
          <w:numId w:val="19"/>
        </w:numPr>
      </w:pPr>
      <w:r w:rsidRPr="003946D9">
        <w:t>Zamawiający może wykluczyć Wykonawcę na każdym etapie postępowania, ofertę Wykonawcy wykluczonego uznaje się za odrzuconą.</w:t>
      </w:r>
      <w:bookmarkStart w:id="7" w:name="_Toc258314248"/>
    </w:p>
    <w:p w14:paraId="0E64146E" w14:textId="77777777" w:rsidR="00436C73" w:rsidRPr="003946D9" w:rsidRDefault="00436C73" w:rsidP="002E70C9">
      <w:pPr>
        <w:pStyle w:val="Nagwek2"/>
      </w:pPr>
    </w:p>
    <w:p w14:paraId="30D40BB2" w14:textId="0E9947B6" w:rsidR="001350D3" w:rsidRPr="003946D9" w:rsidRDefault="006D381D" w:rsidP="00784B3C">
      <w:pPr>
        <w:pStyle w:val="Nagwek1"/>
        <w:spacing w:before="0" w:after="0"/>
      </w:pPr>
      <w:r w:rsidRPr="003946D9">
        <w:t xml:space="preserve">8. </w:t>
      </w:r>
      <w:r w:rsidR="004763AC" w:rsidRPr="003946D9">
        <w:t xml:space="preserve">informacja o </w:t>
      </w:r>
      <w:r w:rsidR="001350D3" w:rsidRPr="003946D9">
        <w:t>podmiotow</w:t>
      </w:r>
      <w:r w:rsidR="004763AC" w:rsidRPr="003946D9">
        <w:t>ych</w:t>
      </w:r>
      <w:r w:rsidRPr="003946D9">
        <w:t xml:space="preserve"> </w:t>
      </w:r>
      <w:r w:rsidR="001350D3" w:rsidRPr="003946D9">
        <w:t>środk</w:t>
      </w:r>
      <w:r w:rsidR="004763AC" w:rsidRPr="003946D9">
        <w:t>ach</w:t>
      </w:r>
      <w:r w:rsidR="001350D3" w:rsidRPr="003946D9">
        <w:t xml:space="preserve"> dowodow</w:t>
      </w:r>
      <w:bookmarkEnd w:id="7"/>
      <w:r w:rsidR="004763AC" w:rsidRPr="003946D9">
        <w:t>ych</w:t>
      </w:r>
    </w:p>
    <w:p w14:paraId="3D1C5D64" w14:textId="0E7E63C7" w:rsidR="00042892" w:rsidRPr="003946D9" w:rsidRDefault="001C6E9B" w:rsidP="00C017A5">
      <w:pPr>
        <w:pStyle w:val="Nagwek2"/>
        <w:numPr>
          <w:ilvl w:val="0"/>
          <w:numId w:val="20"/>
        </w:numPr>
      </w:pPr>
      <w:r w:rsidRPr="003946D9">
        <w:t>Wykonawca wraz z ofertą zobowiązany jest złożyć:</w:t>
      </w:r>
    </w:p>
    <w:p w14:paraId="4E2B6C7E" w14:textId="7AC7BBF0" w:rsidR="001B42B7" w:rsidRPr="003946D9" w:rsidRDefault="00425393" w:rsidP="00C017A5">
      <w:pPr>
        <w:pStyle w:val="Akapitzlist"/>
        <w:numPr>
          <w:ilvl w:val="0"/>
          <w:numId w:val="21"/>
        </w:numPr>
        <w:spacing w:after="0"/>
        <w:jc w:val="both"/>
        <w:rPr>
          <w:rFonts w:ascii="Arial" w:hAnsi="Arial" w:cs="Arial"/>
          <w:b/>
        </w:rPr>
      </w:pPr>
      <w:bookmarkStart w:id="8" w:name="_Hlk66430143"/>
      <w:r w:rsidRPr="003946D9">
        <w:rPr>
          <w:rFonts w:ascii="Arial" w:hAnsi="Arial" w:cs="Arial"/>
          <w:b/>
        </w:rPr>
        <w:t>Oświadczenie o niepodleganiu wykluczeniu oraz spełnianiu warunków udziału</w:t>
      </w:r>
      <w:r w:rsidR="009230F3" w:rsidRPr="003946D9">
        <w:rPr>
          <w:rFonts w:ascii="Arial" w:hAnsi="Arial" w:cs="Arial"/>
          <w:b/>
        </w:rPr>
        <w:t xml:space="preserve"> – </w:t>
      </w:r>
      <w:r w:rsidR="00D60F52" w:rsidRPr="003946D9">
        <w:rPr>
          <w:rFonts w:ascii="Arial" w:hAnsi="Arial" w:cs="Arial"/>
          <w:b/>
        </w:rPr>
        <w:t xml:space="preserve">zgodnie z </w:t>
      </w:r>
      <w:r w:rsidR="009230F3" w:rsidRPr="003946D9">
        <w:rPr>
          <w:rFonts w:ascii="Arial" w:hAnsi="Arial" w:cs="Arial"/>
          <w:b/>
        </w:rPr>
        <w:t>Załącznik</w:t>
      </w:r>
      <w:r w:rsidR="00D60F52" w:rsidRPr="003946D9">
        <w:rPr>
          <w:rFonts w:ascii="Arial" w:hAnsi="Arial" w:cs="Arial"/>
          <w:b/>
        </w:rPr>
        <w:t>iem</w:t>
      </w:r>
      <w:r w:rsidR="009230F3" w:rsidRPr="003946D9">
        <w:rPr>
          <w:rFonts w:ascii="Arial" w:hAnsi="Arial" w:cs="Arial"/>
          <w:b/>
        </w:rPr>
        <w:t xml:space="preserve"> Nr </w:t>
      </w:r>
      <w:r w:rsidR="005C7B31" w:rsidRPr="003946D9">
        <w:rPr>
          <w:rFonts w:ascii="Arial" w:hAnsi="Arial" w:cs="Arial"/>
          <w:b/>
        </w:rPr>
        <w:t>3</w:t>
      </w:r>
      <w:r w:rsidR="009230F3" w:rsidRPr="003946D9">
        <w:rPr>
          <w:rFonts w:ascii="Arial" w:hAnsi="Arial" w:cs="Arial"/>
          <w:b/>
        </w:rPr>
        <w:t xml:space="preserve"> do SWZ</w:t>
      </w:r>
      <w:r w:rsidR="00D60F52" w:rsidRPr="003946D9">
        <w:rPr>
          <w:rFonts w:ascii="Arial" w:hAnsi="Arial" w:cs="Arial"/>
          <w:b/>
        </w:rPr>
        <w:t>.</w:t>
      </w:r>
    </w:p>
    <w:bookmarkEnd w:id="8"/>
    <w:p w14:paraId="3754CEF1" w14:textId="72EDF01E" w:rsidR="00AD15B8" w:rsidRPr="003946D9" w:rsidRDefault="004F0D5A" w:rsidP="00C945A8">
      <w:pPr>
        <w:ind w:left="709"/>
        <w:jc w:val="both"/>
        <w:rPr>
          <w:rFonts w:ascii="Arial" w:hAnsi="Arial" w:cs="Arial"/>
          <w:color w:val="FF0000"/>
          <w:sz w:val="22"/>
          <w:szCs w:val="22"/>
        </w:rPr>
      </w:pPr>
      <w:r w:rsidRPr="003946D9">
        <w:rPr>
          <w:rFonts w:ascii="Arial" w:hAnsi="Arial" w:cs="Arial"/>
          <w:sz w:val="22"/>
          <w:szCs w:val="22"/>
        </w:rPr>
        <w:t>Aktualne na dzień składania ofert oświadczenie Wykonawcy stanowi wstępne potwierdzenie spełniania warunków udziału w postępowaniu oraz brak podstaw wykluczenia</w:t>
      </w:r>
      <w:r w:rsidR="00AD15B8" w:rsidRPr="003946D9">
        <w:rPr>
          <w:rFonts w:ascii="Arial" w:hAnsi="Arial" w:cs="Arial"/>
          <w:sz w:val="22"/>
          <w:szCs w:val="22"/>
        </w:rPr>
        <w:t>.</w:t>
      </w:r>
    </w:p>
    <w:p w14:paraId="7E1C8339" w14:textId="22968E86" w:rsidR="001B42B7" w:rsidRPr="003946D9" w:rsidRDefault="001B42B7" w:rsidP="00C017A5">
      <w:pPr>
        <w:pStyle w:val="Akapitzlist"/>
        <w:numPr>
          <w:ilvl w:val="0"/>
          <w:numId w:val="21"/>
        </w:numPr>
        <w:spacing w:before="60" w:after="60"/>
        <w:jc w:val="both"/>
        <w:rPr>
          <w:rFonts w:ascii="Arial" w:hAnsi="Arial" w:cs="Arial"/>
          <w:b/>
        </w:rPr>
      </w:pPr>
      <w:r w:rsidRPr="003946D9">
        <w:rPr>
          <w:rFonts w:ascii="Arial" w:hAnsi="Arial" w:cs="Arial"/>
          <w:b/>
        </w:rPr>
        <w:t>Zobowiązanie podmiotu udostępniającego zasoby</w:t>
      </w:r>
      <w:r w:rsidR="00470472" w:rsidRPr="003946D9">
        <w:rPr>
          <w:rFonts w:ascii="Arial" w:hAnsi="Arial" w:cs="Arial"/>
          <w:b/>
        </w:rPr>
        <w:t xml:space="preserve"> – zgodnie z Załącznikiem Nr</w:t>
      </w:r>
      <w:r w:rsidR="00D273FF" w:rsidRPr="003946D9">
        <w:rPr>
          <w:rFonts w:ascii="Arial" w:hAnsi="Arial" w:cs="Arial"/>
          <w:b/>
        </w:rPr>
        <w:t> </w:t>
      </w:r>
      <w:r w:rsidR="00470472" w:rsidRPr="003946D9">
        <w:rPr>
          <w:rFonts w:ascii="Arial" w:hAnsi="Arial" w:cs="Arial"/>
          <w:b/>
        </w:rPr>
        <w:t>4 do SWZ</w:t>
      </w:r>
    </w:p>
    <w:p w14:paraId="4C9A17AB" w14:textId="4029C6C1" w:rsidR="002071CC" w:rsidRPr="003946D9" w:rsidRDefault="00513FE5" w:rsidP="002071CC">
      <w:pPr>
        <w:ind w:left="709"/>
        <w:jc w:val="both"/>
        <w:rPr>
          <w:rFonts w:ascii="Arial" w:hAnsi="Arial" w:cs="Arial"/>
          <w:sz w:val="22"/>
          <w:szCs w:val="22"/>
        </w:rPr>
      </w:pPr>
      <w:r w:rsidRPr="003946D9">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D5757AC" w14:textId="77777777" w:rsidR="002071CC" w:rsidRPr="003946D9" w:rsidRDefault="002071CC" w:rsidP="002071CC">
      <w:pPr>
        <w:pStyle w:val="Nagwek2"/>
        <w:numPr>
          <w:ilvl w:val="0"/>
          <w:numId w:val="21"/>
        </w:numPr>
        <w:rPr>
          <w:b/>
        </w:rPr>
      </w:pPr>
      <w:r w:rsidRPr="003946D9">
        <w:rPr>
          <w:b/>
        </w:rPr>
        <w:t>przedmiotowe środki dowodowe:</w:t>
      </w:r>
    </w:p>
    <w:p w14:paraId="702D1277" w14:textId="30191C9A" w:rsidR="00F07034" w:rsidRPr="003946D9" w:rsidRDefault="002071CC" w:rsidP="000F31DD">
      <w:pPr>
        <w:pStyle w:val="Akapitzlist"/>
        <w:numPr>
          <w:ilvl w:val="0"/>
          <w:numId w:val="23"/>
        </w:numPr>
        <w:spacing w:before="60" w:after="120"/>
        <w:jc w:val="both"/>
        <w:rPr>
          <w:rFonts w:ascii="Arial" w:hAnsi="Arial" w:cs="Arial"/>
          <w:b/>
          <w:bCs/>
        </w:rPr>
      </w:pPr>
      <w:r w:rsidRPr="003946D9">
        <w:rPr>
          <w:rStyle w:val="Bodytext2"/>
        </w:rPr>
        <w:t>dokument, z którego będzie wy</w:t>
      </w:r>
      <w:r w:rsidR="00EF1C2B" w:rsidRPr="003946D9">
        <w:rPr>
          <w:rStyle w:val="Bodytext2"/>
        </w:rPr>
        <w:t>ni</w:t>
      </w:r>
      <w:r w:rsidRPr="003946D9">
        <w:rPr>
          <w:rStyle w:val="Bodytext2"/>
        </w:rPr>
        <w:t>kać klasa emisji spalin EURO 5</w:t>
      </w:r>
      <w:r w:rsidR="00EF1C2B" w:rsidRPr="003946D9">
        <w:rPr>
          <w:rStyle w:val="Bodytext2"/>
        </w:rPr>
        <w:t xml:space="preserve"> (kserokopie dowodu rejestracyjnego lub certyfikat EURO 5 lub karty pojazdu lub oświadczenia producenta bądź autoryzowanego przedstawiciela producenta lub świadectwo homologacji)</w:t>
      </w:r>
      <w:r w:rsidR="00F07034" w:rsidRPr="003946D9">
        <w:rPr>
          <w:rStyle w:val="Bodytext2"/>
        </w:rPr>
        <w:t xml:space="preserve"> - </w:t>
      </w:r>
      <w:r w:rsidR="00F07034" w:rsidRPr="003946D9">
        <w:rPr>
          <w:rFonts w:ascii="Arial" w:hAnsi="Arial" w:cs="Arial"/>
          <w:b/>
        </w:rPr>
        <w:t xml:space="preserve">dla każdego </w:t>
      </w:r>
      <w:r w:rsidR="000F31DD" w:rsidRPr="003946D9">
        <w:rPr>
          <w:rFonts w:ascii="Arial" w:hAnsi="Arial" w:cs="Arial"/>
          <w:b/>
        </w:rPr>
        <w:t xml:space="preserve">pojazdu przewidzianego </w:t>
      </w:r>
      <w:r w:rsidR="00F07034" w:rsidRPr="003946D9">
        <w:rPr>
          <w:rFonts w:ascii="Arial" w:hAnsi="Arial" w:cs="Arial"/>
          <w:b/>
        </w:rPr>
        <w:t xml:space="preserve">do realizacji zamówienia </w:t>
      </w:r>
      <w:r w:rsidR="00930901" w:rsidRPr="003946D9">
        <w:rPr>
          <w:rFonts w:ascii="Arial" w:hAnsi="Arial" w:cs="Arial"/>
          <w:b/>
        </w:rPr>
        <w:t xml:space="preserve">w ilości </w:t>
      </w:r>
      <w:r w:rsidR="00F07034" w:rsidRPr="003946D9">
        <w:rPr>
          <w:rFonts w:ascii="Arial" w:hAnsi="Arial" w:cs="Arial"/>
          <w:b/>
        </w:rPr>
        <w:t>wskazane</w:t>
      </w:r>
      <w:r w:rsidR="00930901" w:rsidRPr="003946D9">
        <w:rPr>
          <w:rFonts w:ascii="Arial" w:hAnsi="Arial" w:cs="Arial"/>
          <w:b/>
        </w:rPr>
        <w:t>j</w:t>
      </w:r>
      <w:r w:rsidR="00F07034" w:rsidRPr="003946D9">
        <w:rPr>
          <w:rFonts w:ascii="Arial" w:hAnsi="Arial" w:cs="Arial"/>
          <w:b/>
        </w:rPr>
        <w:t xml:space="preserve"> w</w:t>
      </w:r>
      <w:r w:rsidR="00930901" w:rsidRPr="003946D9">
        <w:rPr>
          <w:rFonts w:ascii="Arial" w:hAnsi="Arial" w:cs="Arial"/>
          <w:b/>
        </w:rPr>
        <w:t> </w:t>
      </w:r>
      <w:r w:rsidR="00F07034" w:rsidRPr="003946D9">
        <w:rPr>
          <w:rFonts w:ascii="Arial" w:hAnsi="Arial" w:cs="Arial"/>
          <w:b/>
        </w:rPr>
        <w:t xml:space="preserve">Załączniku Nr </w:t>
      </w:r>
      <w:r w:rsidR="000F31DD" w:rsidRPr="003946D9">
        <w:rPr>
          <w:rFonts w:ascii="Arial" w:hAnsi="Arial" w:cs="Arial"/>
          <w:b/>
        </w:rPr>
        <w:t>1</w:t>
      </w:r>
      <w:r w:rsidR="00F07034" w:rsidRPr="003946D9">
        <w:rPr>
          <w:rFonts w:ascii="Arial" w:hAnsi="Arial" w:cs="Arial"/>
          <w:b/>
        </w:rPr>
        <w:t xml:space="preserve"> do SWZ</w:t>
      </w:r>
      <w:r w:rsidR="00F07034" w:rsidRPr="003946D9">
        <w:rPr>
          <w:rFonts w:ascii="Arial" w:hAnsi="Arial" w:cs="Arial"/>
        </w:rPr>
        <w:t>;</w:t>
      </w:r>
    </w:p>
    <w:p w14:paraId="7CEB02F0" w14:textId="6F822E09" w:rsidR="002071CC" w:rsidRPr="003946D9" w:rsidRDefault="002071CC" w:rsidP="002071CC">
      <w:pPr>
        <w:pStyle w:val="Nagwek2"/>
        <w:ind w:left="357"/>
      </w:pPr>
      <w:r w:rsidRPr="003946D9">
        <w:t>Zamawiający przewiduje uzupełnienie przedmiotowego środka dowodowego zgodnie z art. 107 ust 2 ustawy Pzp.</w:t>
      </w:r>
    </w:p>
    <w:p w14:paraId="2AA92BCE" w14:textId="2DBC0287" w:rsidR="00257307" w:rsidRPr="003946D9" w:rsidRDefault="001350D3" w:rsidP="00C017A5">
      <w:pPr>
        <w:pStyle w:val="Nagwek2"/>
        <w:numPr>
          <w:ilvl w:val="0"/>
          <w:numId w:val="22"/>
        </w:numPr>
      </w:pPr>
      <w:r w:rsidRPr="003946D9">
        <w:t xml:space="preserve">Zamawiający przed wyborem najkorzystniejszej oferty wezwie Wykonawcę, którego oferta została najwyżej oceniona, do złożenia w wyznaczonym terminie, nie krótszym niż </w:t>
      </w:r>
      <w:r w:rsidRPr="003946D9">
        <w:rPr>
          <w:b/>
        </w:rPr>
        <w:t>5 dni</w:t>
      </w:r>
      <w:r w:rsidRPr="003946D9">
        <w:t xml:space="preserve">, aktualnych na dzień złożenia, następujących podmiotowych środków dowodowych: </w:t>
      </w:r>
    </w:p>
    <w:p w14:paraId="370236DB" w14:textId="08D89B62" w:rsidR="00257307" w:rsidRPr="003946D9" w:rsidRDefault="00ED30D0" w:rsidP="002E70C9">
      <w:pPr>
        <w:pStyle w:val="Nagwek2"/>
        <w:numPr>
          <w:ilvl w:val="0"/>
          <w:numId w:val="3"/>
        </w:numPr>
      </w:pPr>
      <w:r w:rsidRPr="003946D9">
        <w:t>w</w:t>
      </w:r>
      <w:r w:rsidR="00257307" w:rsidRPr="003946D9">
        <w:t xml:space="preserve"> celu potwierdzenia braku podstaw wykluczenia Wykonawcy z udziału w</w:t>
      </w:r>
      <w:r w:rsidRPr="003946D9">
        <w:t> </w:t>
      </w:r>
      <w:r w:rsidR="00257307" w:rsidRPr="003946D9">
        <w:t>postępowaniu</w:t>
      </w:r>
      <w:r w:rsidR="008E163A" w:rsidRPr="003946D9">
        <w:rPr>
          <w:color w:val="FF0000"/>
        </w:rPr>
        <w:t xml:space="preserve"> </w:t>
      </w:r>
      <w:r w:rsidR="008E163A" w:rsidRPr="003946D9">
        <w:rPr>
          <w:color w:val="auto"/>
        </w:rPr>
        <w:t>oraz spełniania warunków udziału w postępowaniu</w:t>
      </w:r>
      <w:r w:rsidR="00257307" w:rsidRPr="003946D9">
        <w:t>:</w:t>
      </w:r>
    </w:p>
    <w:p w14:paraId="203C2411" w14:textId="77777777" w:rsidR="00A63176" w:rsidRPr="003946D9" w:rsidRDefault="00ED30D0" w:rsidP="00C017A5">
      <w:pPr>
        <w:pStyle w:val="Akapitzlist"/>
        <w:numPr>
          <w:ilvl w:val="0"/>
          <w:numId w:val="23"/>
        </w:numPr>
        <w:spacing w:before="60" w:after="120"/>
        <w:jc w:val="both"/>
        <w:rPr>
          <w:rFonts w:ascii="Arial" w:hAnsi="Arial" w:cs="Arial"/>
          <w:b/>
          <w:bCs/>
        </w:rPr>
      </w:pPr>
      <w:r w:rsidRPr="003946D9">
        <w:rPr>
          <w:rFonts w:ascii="Arial" w:hAnsi="Arial" w:cs="Arial"/>
          <w:b/>
          <w:bCs/>
        </w:rPr>
        <w:t>Oświadczenie wykonawcy w sprawie grupy kapitałowej</w:t>
      </w:r>
    </w:p>
    <w:p w14:paraId="7BDFAEBB" w14:textId="77777777" w:rsidR="002D7595" w:rsidRPr="003946D9" w:rsidRDefault="00ED30D0" w:rsidP="002D7595">
      <w:pPr>
        <w:pStyle w:val="Akapitzlist"/>
        <w:spacing w:before="60" w:after="120"/>
        <w:ind w:left="1134"/>
        <w:jc w:val="both"/>
        <w:rPr>
          <w:rFonts w:ascii="Arial" w:hAnsi="Arial" w:cs="Arial"/>
        </w:rPr>
      </w:pPr>
      <w:r w:rsidRPr="003946D9">
        <w:rPr>
          <w:rFonts w:ascii="Arial" w:hAnsi="Arial" w:cs="Arial"/>
        </w:rPr>
        <w:t>Oświadczenie Wykonawcy, w zakresie art. 108 ust. 1 pkt 5 ustawy Pzp, o braku przynależności do tej samej grupy kapitałowej w rozumieniu ustawy z dnia 16 lutego 2007 r. o ochronie konkurencji i konsumentów (Dz. U. 2020 r. poz. 1076 i 1086), z</w:t>
      </w:r>
      <w:r w:rsidR="00171BFC" w:rsidRPr="003946D9">
        <w:rPr>
          <w:rFonts w:ascii="Arial" w:hAnsi="Arial" w:cs="Arial"/>
        </w:rPr>
        <w:t> </w:t>
      </w:r>
      <w:r w:rsidRPr="003946D9">
        <w:rPr>
          <w:rFonts w:ascii="Arial" w:hAnsi="Arial" w:cs="Arial"/>
        </w:rPr>
        <w:t xml:space="preserve">innym Wykonawcą, który złożył odrębną ofertę, ofertę częściową lub wniosek </w:t>
      </w:r>
      <w:r w:rsidRPr="003946D9">
        <w:rPr>
          <w:rFonts w:ascii="Arial" w:hAnsi="Arial" w:cs="Arial"/>
        </w:rPr>
        <w:lastRenderedPageBreak/>
        <w:t>o</w:t>
      </w:r>
      <w:r w:rsidR="00171BFC" w:rsidRPr="003946D9">
        <w:rPr>
          <w:rFonts w:ascii="Arial" w:hAnsi="Arial" w:cs="Arial"/>
        </w:rPr>
        <w:t> </w:t>
      </w:r>
      <w:r w:rsidRPr="003946D9">
        <w:rPr>
          <w:rFonts w:ascii="Arial" w:hAnsi="Arial" w:cs="Arial"/>
        </w:rPr>
        <w:t>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9E6C94B" w14:textId="0FFFA3D5" w:rsidR="002D7595" w:rsidRPr="003946D9" w:rsidRDefault="002D7595" w:rsidP="008F7DC5">
      <w:pPr>
        <w:pStyle w:val="Akapitzlist"/>
        <w:numPr>
          <w:ilvl w:val="0"/>
          <w:numId w:val="68"/>
        </w:numPr>
        <w:spacing w:before="60" w:after="120"/>
        <w:jc w:val="both"/>
        <w:rPr>
          <w:rFonts w:ascii="Arial" w:hAnsi="Arial" w:cs="Arial"/>
        </w:rPr>
      </w:pPr>
      <w:r w:rsidRPr="003946D9">
        <w:rPr>
          <w:rFonts w:ascii="Arial" w:hAnsi="Arial" w:cs="Arial"/>
        </w:rPr>
        <w:t>aktualne zezwolenie wydane w drodze decyzji przez właściwy organ na prowadzenie działalności w zakresie zbierania i transportu odpadów, o kodach zgodnych z przedmiotem zamówienia, na podstawie ustawy o odpadach z dnia 14 grudnia 2012r. (</w:t>
      </w:r>
      <w:proofErr w:type="spellStart"/>
      <w:r w:rsidR="00E96A76" w:rsidRPr="003946D9">
        <w:rPr>
          <w:rFonts w:ascii="Arial" w:hAnsi="Arial" w:cs="Arial"/>
        </w:rPr>
        <w:t>t.j</w:t>
      </w:r>
      <w:proofErr w:type="spellEnd"/>
      <w:r w:rsidR="00E96A76" w:rsidRPr="003946D9">
        <w:rPr>
          <w:rFonts w:ascii="Arial" w:hAnsi="Arial" w:cs="Arial"/>
        </w:rPr>
        <w:t xml:space="preserve">. </w:t>
      </w:r>
      <w:r w:rsidRPr="003946D9">
        <w:rPr>
          <w:rFonts w:ascii="Arial" w:hAnsi="Arial" w:cs="Arial"/>
        </w:rPr>
        <w:t>Dz. U. 20</w:t>
      </w:r>
      <w:r w:rsidR="00E96A76" w:rsidRPr="003946D9">
        <w:rPr>
          <w:rFonts w:ascii="Arial" w:hAnsi="Arial" w:cs="Arial"/>
        </w:rPr>
        <w:t>21</w:t>
      </w:r>
      <w:r w:rsidRPr="003946D9">
        <w:rPr>
          <w:rFonts w:ascii="Arial" w:hAnsi="Arial" w:cs="Arial"/>
        </w:rPr>
        <w:t xml:space="preserve">, poz. </w:t>
      </w:r>
      <w:r w:rsidR="00E96A76" w:rsidRPr="003946D9">
        <w:rPr>
          <w:rFonts w:ascii="Arial" w:hAnsi="Arial" w:cs="Arial"/>
        </w:rPr>
        <w:t xml:space="preserve">779 z </w:t>
      </w:r>
      <w:proofErr w:type="spellStart"/>
      <w:r w:rsidR="00E96A76" w:rsidRPr="003946D9">
        <w:rPr>
          <w:rFonts w:ascii="Arial" w:hAnsi="Arial" w:cs="Arial"/>
        </w:rPr>
        <w:t>póżn</w:t>
      </w:r>
      <w:proofErr w:type="spellEnd"/>
      <w:r w:rsidR="00E96A76" w:rsidRPr="003946D9">
        <w:rPr>
          <w:rFonts w:ascii="Arial" w:hAnsi="Arial" w:cs="Arial"/>
        </w:rPr>
        <w:t>. zm.</w:t>
      </w:r>
      <w:r w:rsidRPr="003946D9">
        <w:rPr>
          <w:rFonts w:ascii="Arial" w:hAnsi="Arial" w:cs="Arial"/>
        </w:rPr>
        <w:t>).</w:t>
      </w:r>
    </w:p>
    <w:p w14:paraId="239B8BDA" w14:textId="6E7844F8" w:rsidR="006502BD" w:rsidRPr="003946D9" w:rsidRDefault="006502BD" w:rsidP="008F7DC5">
      <w:pPr>
        <w:pStyle w:val="Akapitzlist"/>
        <w:numPr>
          <w:ilvl w:val="0"/>
          <w:numId w:val="68"/>
        </w:numPr>
        <w:jc w:val="both"/>
        <w:rPr>
          <w:rFonts w:ascii="Arial" w:hAnsi="Arial" w:cs="Arial"/>
        </w:rPr>
      </w:pPr>
      <w:r w:rsidRPr="003946D9">
        <w:rPr>
          <w:rFonts w:ascii="Arial" w:hAnsi="Arial" w:cs="Arial"/>
        </w:rPr>
        <w:t>aktualny wpis do rejestru BDO – b</w:t>
      </w:r>
      <w:r w:rsidR="00D76F8B" w:rsidRPr="003946D9">
        <w:rPr>
          <w:rFonts w:ascii="Arial" w:hAnsi="Arial" w:cs="Arial"/>
        </w:rPr>
        <w:t>a</w:t>
      </w:r>
      <w:r w:rsidRPr="003946D9">
        <w:rPr>
          <w:rFonts w:ascii="Arial" w:hAnsi="Arial" w:cs="Arial"/>
        </w:rPr>
        <w:t>zy danych o produktach i opakowaniach oraz gospodarce odpadami</w:t>
      </w:r>
    </w:p>
    <w:p w14:paraId="54BE315B" w14:textId="07F5677D" w:rsidR="002D7595" w:rsidRPr="003946D9" w:rsidRDefault="002D7595" w:rsidP="008F7DC5">
      <w:pPr>
        <w:pStyle w:val="Akapitzlist"/>
        <w:numPr>
          <w:ilvl w:val="0"/>
          <w:numId w:val="68"/>
        </w:numPr>
        <w:spacing w:before="60" w:after="120"/>
        <w:jc w:val="both"/>
        <w:rPr>
          <w:rFonts w:ascii="Arial" w:hAnsi="Arial" w:cs="Arial"/>
          <w:b/>
          <w:bCs/>
        </w:rPr>
      </w:pPr>
      <w:r w:rsidRPr="003946D9">
        <w:rPr>
          <w:rFonts w:ascii="Arial" w:hAnsi="Arial" w:cs="Arial"/>
        </w:rPr>
        <w:t>Wykaz wykonanych</w:t>
      </w:r>
      <w:r w:rsidR="007F2D6C" w:rsidRPr="003946D9">
        <w:rPr>
          <w:rFonts w:ascii="Arial" w:hAnsi="Arial" w:cs="Arial"/>
        </w:rPr>
        <w:t>/wykonywanych</w:t>
      </w:r>
      <w:r w:rsidR="006502BD" w:rsidRPr="003946D9">
        <w:rPr>
          <w:rFonts w:ascii="Arial" w:hAnsi="Arial" w:cs="Arial"/>
        </w:rPr>
        <w:t xml:space="preserve"> usług – </w:t>
      </w:r>
      <w:r w:rsidR="006502BD" w:rsidRPr="003946D9">
        <w:rPr>
          <w:rFonts w:ascii="Arial" w:hAnsi="Arial" w:cs="Arial"/>
          <w:b/>
        </w:rPr>
        <w:t xml:space="preserve">zgodnie z Załącznikiem Nr </w:t>
      </w:r>
      <w:r w:rsidR="002224DB" w:rsidRPr="003946D9">
        <w:rPr>
          <w:rFonts w:ascii="Arial" w:hAnsi="Arial" w:cs="Arial"/>
          <w:b/>
        </w:rPr>
        <w:t>7 do SWZ</w:t>
      </w:r>
      <w:r w:rsidR="007F2D6C" w:rsidRPr="003946D9">
        <w:rPr>
          <w:rFonts w:ascii="Arial" w:hAnsi="Arial" w:cs="Arial"/>
          <w:b/>
        </w:rPr>
        <w:t xml:space="preserve"> </w:t>
      </w:r>
      <w:r w:rsidR="007F2D6C" w:rsidRPr="003946D9">
        <w:rPr>
          <w:rFonts w:ascii="Arial" w:hAnsi="Arial" w:cs="Arial"/>
        </w:rPr>
        <w:t xml:space="preserve">wraz z </w:t>
      </w:r>
      <w:r w:rsidR="007F2D6C" w:rsidRPr="003946D9">
        <w:rPr>
          <w:rFonts w:ascii="Arial" w:hAnsi="Arial" w:cs="Arial"/>
          <w:u w:val="single"/>
        </w:rPr>
        <w:t>dowodami potwierdzającymi</w:t>
      </w:r>
      <w:r w:rsidR="007F2D6C" w:rsidRPr="003946D9">
        <w:rPr>
          <w:rFonts w:ascii="Arial" w:hAnsi="Arial" w:cs="Arial"/>
        </w:rPr>
        <w:t xml:space="preserve"> należyte ich wykonanie/wykonywanie</w:t>
      </w:r>
      <w:r w:rsidRPr="003946D9">
        <w:rPr>
          <w:rFonts w:ascii="Arial" w:hAnsi="Arial" w:cs="Arial"/>
        </w:rPr>
        <w:t>.</w:t>
      </w:r>
    </w:p>
    <w:p w14:paraId="5D9F1E21" w14:textId="77777777" w:rsidR="009C4999" w:rsidRPr="003946D9" w:rsidRDefault="001350D3" w:rsidP="00C017A5">
      <w:pPr>
        <w:pStyle w:val="Nagwek2"/>
        <w:numPr>
          <w:ilvl w:val="0"/>
          <w:numId w:val="24"/>
        </w:numPr>
        <w:spacing w:before="0" w:after="0"/>
        <w:rPr>
          <w:lang w:val="x-none"/>
        </w:rPr>
      </w:pPr>
      <w:r w:rsidRPr="003946D9">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Pr="003946D9" w:rsidRDefault="001350D3" w:rsidP="00C017A5">
      <w:pPr>
        <w:pStyle w:val="Nagwek2"/>
        <w:numPr>
          <w:ilvl w:val="0"/>
          <w:numId w:val="24"/>
        </w:numPr>
        <w:spacing w:before="0" w:after="0"/>
        <w:rPr>
          <w:lang w:val="x-none"/>
        </w:rPr>
      </w:pPr>
      <w:r w:rsidRPr="003946D9">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Pr="003946D9" w:rsidRDefault="001350D3" w:rsidP="00C017A5">
      <w:pPr>
        <w:pStyle w:val="Nagwek2"/>
        <w:numPr>
          <w:ilvl w:val="0"/>
          <w:numId w:val="24"/>
        </w:numPr>
        <w:spacing w:before="0" w:after="0"/>
        <w:rPr>
          <w:lang w:val="x-none"/>
        </w:rPr>
      </w:pPr>
      <w:r w:rsidRPr="003946D9">
        <w:t>Wykonawca nie jest zobowiązany do złożenia podmiotowych środków dowodowych, które Zamawiający posiada, jeżeli Wykonawca wskaże te środki oraz potwierdzi ich prawidłowość i aktualność.</w:t>
      </w:r>
    </w:p>
    <w:p w14:paraId="3D796B3B" w14:textId="77777777" w:rsidR="009C4999" w:rsidRPr="003946D9" w:rsidRDefault="001350D3" w:rsidP="00C017A5">
      <w:pPr>
        <w:pStyle w:val="Nagwek2"/>
        <w:numPr>
          <w:ilvl w:val="0"/>
          <w:numId w:val="24"/>
        </w:numPr>
        <w:spacing w:before="0" w:after="0"/>
        <w:rPr>
          <w:lang w:val="x-none"/>
        </w:rPr>
      </w:pPr>
      <w:r w:rsidRPr="003946D9">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3946D9" w:rsidRDefault="001350D3" w:rsidP="00C017A5">
      <w:pPr>
        <w:pStyle w:val="Nagwek2"/>
        <w:numPr>
          <w:ilvl w:val="0"/>
          <w:numId w:val="24"/>
        </w:numPr>
        <w:rPr>
          <w:lang w:val="x-none"/>
        </w:rPr>
      </w:pPr>
      <w:r w:rsidRPr="003946D9">
        <w:t xml:space="preserve">Dokumenty sporządzone w języku obcym są składane wraz z tłumaczeniem na język polski. </w:t>
      </w:r>
      <w:bookmarkStart w:id="9" w:name="_Toc258314249"/>
    </w:p>
    <w:p w14:paraId="61EB2F7C" w14:textId="77777777" w:rsidR="00765555" w:rsidRPr="003946D9" w:rsidRDefault="00765555" w:rsidP="002E70C9">
      <w:pPr>
        <w:pStyle w:val="Nagwek2"/>
      </w:pPr>
    </w:p>
    <w:p w14:paraId="2DE42BEA" w14:textId="59161E6D" w:rsidR="00257307" w:rsidRPr="003946D9" w:rsidRDefault="00572382" w:rsidP="00923332">
      <w:pPr>
        <w:pStyle w:val="Nagwek1"/>
        <w:spacing w:before="0" w:after="0"/>
      </w:pPr>
      <w:r w:rsidRPr="003946D9">
        <w:t xml:space="preserve">9. </w:t>
      </w:r>
      <w:r w:rsidR="00257307" w:rsidRPr="003946D9">
        <w:t>INFORMACJA DLA WYKONAWCÓW POLEGAJĄCYCH NA ZASOBACH podmiotów trzecich</w:t>
      </w:r>
    </w:p>
    <w:p w14:paraId="0979100D" w14:textId="77777777" w:rsidR="00860255" w:rsidRPr="003946D9" w:rsidRDefault="00257307" w:rsidP="00C017A5">
      <w:pPr>
        <w:pStyle w:val="Nagwek2"/>
        <w:numPr>
          <w:ilvl w:val="0"/>
          <w:numId w:val="25"/>
        </w:numPr>
      </w:pPr>
      <w:r w:rsidRPr="003946D9">
        <w:t>Wykonawca, w celu potwierdzenia spełnienia warunków udziału w postępowaniu, może polegać na zdolnościach technicznych lub zawodowych lub sytuacji finansowej lub ekonomicznej podmiotów trzecich, na zasadach określonych w art. 118–123 ustawy Pzp.</w:t>
      </w:r>
    </w:p>
    <w:p w14:paraId="24E36D4C" w14:textId="3D9147B7" w:rsidR="00257307" w:rsidRPr="003946D9" w:rsidRDefault="00257307" w:rsidP="00C017A5">
      <w:pPr>
        <w:pStyle w:val="Nagwek2"/>
        <w:numPr>
          <w:ilvl w:val="0"/>
          <w:numId w:val="25"/>
        </w:numPr>
      </w:pPr>
      <w:r w:rsidRPr="003946D9">
        <w:t>Wykonawca, który polega na zdolnościach lub sytuacji podmiotów udostępniających zasoby, zobowiązany jest:</w:t>
      </w:r>
    </w:p>
    <w:p w14:paraId="43E4BD59" w14:textId="77777777" w:rsidR="00257307" w:rsidRPr="003946D9" w:rsidRDefault="00257307" w:rsidP="002E70C9">
      <w:pPr>
        <w:pStyle w:val="Nagwek2"/>
        <w:numPr>
          <w:ilvl w:val="0"/>
          <w:numId w:val="4"/>
        </w:numPr>
      </w:pPr>
      <w:r w:rsidRPr="003946D9">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940D6C6" w14:textId="77777777" w:rsidR="00257307" w:rsidRPr="003946D9" w:rsidRDefault="00257307" w:rsidP="002E70C9">
      <w:pPr>
        <w:pStyle w:val="Nagwek2"/>
        <w:numPr>
          <w:ilvl w:val="0"/>
          <w:numId w:val="5"/>
        </w:numPr>
      </w:pPr>
      <w:r w:rsidRPr="003946D9">
        <w:t>zakres dostępnych Wykonawcy zasobów podmiotu udostępniającego zasoby;</w:t>
      </w:r>
    </w:p>
    <w:p w14:paraId="077C42CC" w14:textId="77777777" w:rsidR="00257307" w:rsidRPr="003946D9" w:rsidRDefault="00257307" w:rsidP="002E70C9">
      <w:pPr>
        <w:pStyle w:val="Nagwek2"/>
        <w:numPr>
          <w:ilvl w:val="0"/>
          <w:numId w:val="5"/>
        </w:numPr>
      </w:pPr>
      <w:r w:rsidRPr="003946D9">
        <w:t>sposób i okres udostępnienia Wykonawcy i wykorzystania przez niego zasobów podmiotu udostępniającego te zasoby przy wykonywaniu zamówienia;</w:t>
      </w:r>
    </w:p>
    <w:p w14:paraId="451B4FEB" w14:textId="77777777" w:rsidR="00257307" w:rsidRPr="003946D9" w:rsidRDefault="00257307" w:rsidP="002E70C9">
      <w:pPr>
        <w:pStyle w:val="Nagwek2"/>
        <w:numPr>
          <w:ilvl w:val="0"/>
          <w:numId w:val="5"/>
        </w:numPr>
      </w:pPr>
      <w:r w:rsidRPr="003946D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D5D2F9" w14:textId="5C81DB1F" w:rsidR="00257307" w:rsidRPr="003946D9" w:rsidRDefault="00257307" w:rsidP="002E70C9">
      <w:pPr>
        <w:pStyle w:val="Nagwek2"/>
        <w:numPr>
          <w:ilvl w:val="0"/>
          <w:numId w:val="4"/>
        </w:numPr>
      </w:pPr>
      <w:r w:rsidRPr="003946D9">
        <w:lastRenderedPageBreak/>
        <w:t>złożyć wraz z ofertą ”Oświadczenie o niepodleganiu wykluczeniu oraz spełnianiu warunków”, podmiotu udostępniającego zasoby, potwierdzające brak podstaw wykluczenia tego podmiotu oraz odpowiednio spełnianie warunków udziału w</w:t>
      </w:r>
      <w:r w:rsidR="00823380" w:rsidRPr="003946D9">
        <w:t> </w:t>
      </w:r>
      <w:r w:rsidRPr="003946D9">
        <w:t xml:space="preserve">postępowaniu, w zakresie, w jakim Wykonawca powołuje się na jego zasoby. </w:t>
      </w:r>
    </w:p>
    <w:p w14:paraId="7D0B63CF" w14:textId="2446038B" w:rsidR="00257307" w:rsidRPr="003946D9" w:rsidRDefault="00257307" w:rsidP="002E70C9">
      <w:pPr>
        <w:pStyle w:val="Nagwek2"/>
        <w:numPr>
          <w:ilvl w:val="0"/>
          <w:numId w:val="4"/>
        </w:numPr>
        <w:rPr>
          <w:i/>
          <w:color w:val="FF0000"/>
        </w:rPr>
      </w:pPr>
      <w:r w:rsidRPr="003946D9">
        <w:t>przedstawić na żądanie Zamawiającego podmiotowe środki dowodowe, określone w</w:t>
      </w:r>
      <w:bookmarkStart w:id="10" w:name="_Hlk61201418"/>
      <w:r w:rsidR="00823380" w:rsidRPr="003946D9">
        <w:t> </w:t>
      </w:r>
      <w:r w:rsidR="005C7AD4" w:rsidRPr="003946D9">
        <w:rPr>
          <w:b/>
          <w:color w:val="auto"/>
        </w:rPr>
        <w:t xml:space="preserve">Rozdziale 8 ust. 2 </w:t>
      </w:r>
      <w:r w:rsidRPr="003946D9">
        <w:rPr>
          <w:b/>
          <w:color w:val="auto"/>
        </w:rPr>
        <w:t xml:space="preserve">pkt </w:t>
      </w:r>
      <w:r w:rsidR="00C12794" w:rsidRPr="003946D9">
        <w:rPr>
          <w:b/>
          <w:color w:val="auto"/>
        </w:rPr>
        <w:t>1)</w:t>
      </w:r>
      <w:r w:rsidRPr="003946D9">
        <w:rPr>
          <w:color w:val="auto"/>
        </w:rPr>
        <w:t xml:space="preserve"> </w:t>
      </w:r>
      <w:bookmarkEnd w:id="10"/>
      <w:r w:rsidRPr="003946D9">
        <w:t>SWZ, dotyczące tych podmiotów, na potwierdzenie, że nie zachodzą wobec nich podstawy wykluczenia z postępowania.</w:t>
      </w:r>
      <w:r w:rsidR="00820DA1" w:rsidRPr="003946D9">
        <w:t xml:space="preserve"> </w:t>
      </w:r>
    </w:p>
    <w:p w14:paraId="353D0DD3" w14:textId="5C29F2DB" w:rsidR="00251F1A" w:rsidRPr="003946D9" w:rsidRDefault="00257307" w:rsidP="00C017A5">
      <w:pPr>
        <w:pStyle w:val="Nagwek2"/>
        <w:numPr>
          <w:ilvl w:val="0"/>
          <w:numId w:val="26"/>
        </w:numPr>
      </w:pPr>
      <w:r w:rsidRPr="003946D9">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762182" w:rsidRPr="003946D9">
        <w:rPr>
          <w:b/>
          <w:color w:val="auto"/>
        </w:rPr>
        <w:t>Rozdziale 7</w:t>
      </w:r>
      <w:r w:rsidRPr="003946D9">
        <w:rPr>
          <w:color w:val="auto"/>
        </w:rPr>
        <w:t xml:space="preserve"> </w:t>
      </w:r>
      <w:r w:rsidRPr="003946D9">
        <w:t>niniejszej SWZ.</w:t>
      </w:r>
    </w:p>
    <w:p w14:paraId="74DFF8BF" w14:textId="033FF298" w:rsidR="001350D3" w:rsidRPr="003946D9" w:rsidRDefault="00257307" w:rsidP="00C017A5">
      <w:pPr>
        <w:pStyle w:val="Nagwek2"/>
        <w:numPr>
          <w:ilvl w:val="0"/>
          <w:numId w:val="26"/>
        </w:numPr>
      </w:pPr>
      <w:r w:rsidRPr="003946D9">
        <w:t>Jeżeli zdolności techniczne lub zawodowe, sytuacja ekonomiczna lub finansowa podmiotu udostępniającego zasoby nie potwierdzą spełniania przez Wykonawcę warunków udziału w</w:t>
      </w:r>
      <w:r w:rsidR="0040341D" w:rsidRPr="003946D9">
        <w:t> </w:t>
      </w:r>
      <w:r w:rsidRPr="003946D9">
        <w:t>postępowaniu lub zajdą wobec tego podmiotu podstawy wykluczenia, Zamawiający za</w:t>
      </w:r>
      <w:r w:rsidR="00E2318F" w:rsidRPr="003946D9">
        <w:t>ż</w:t>
      </w:r>
      <w:r w:rsidRPr="003946D9">
        <w:t>ąda, aby Wykonawca w terminie określonym przez Zamawiającego zastąpił ten podmiot innym podmiotem lub podmiotami albo wykazał, że samodzielnie spełnia warunki udziału w</w:t>
      </w:r>
      <w:r w:rsidR="00A7566D" w:rsidRPr="003946D9">
        <w:t> </w:t>
      </w:r>
      <w:r w:rsidRPr="003946D9">
        <w:t>postępowaniu.</w:t>
      </w:r>
    </w:p>
    <w:p w14:paraId="4F56B437" w14:textId="31C79E1B" w:rsidR="001350D3" w:rsidRPr="003946D9" w:rsidRDefault="00657CF5" w:rsidP="00E105FF">
      <w:pPr>
        <w:pStyle w:val="Nagwek1"/>
      </w:pPr>
      <w:r w:rsidRPr="003946D9">
        <w:t xml:space="preserve">10. </w:t>
      </w:r>
      <w:r w:rsidR="001350D3" w:rsidRPr="003946D9">
        <w:t>INFORMACJA DLA WYKONAWCÓW zamierzających powierzyć wykonanie części zamówienia podwykonawcom</w:t>
      </w:r>
    </w:p>
    <w:p w14:paraId="4156514A" w14:textId="5B655F06" w:rsidR="00E352C6" w:rsidRPr="003946D9" w:rsidRDefault="001350D3" w:rsidP="00C017A5">
      <w:pPr>
        <w:pStyle w:val="Nagwek2"/>
        <w:numPr>
          <w:ilvl w:val="0"/>
          <w:numId w:val="27"/>
        </w:numPr>
      </w:pPr>
      <w:r w:rsidRPr="003946D9">
        <w:t xml:space="preserve">Wykonawca może powierzyć wykonanie części zamówienia Podwykonawcom. </w:t>
      </w:r>
    </w:p>
    <w:p w14:paraId="5AFB46C4" w14:textId="71869074" w:rsidR="005D0AE1" w:rsidRPr="003946D9" w:rsidRDefault="005D0AE1" w:rsidP="00C017A5">
      <w:pPr>
        <w:pStyle w:val="Nagwek2"/>
        <w:numPr>
          <w:ilvl w:val="0"/>
          <w:numId w:val="27"/>
        </w:numPr>
        <w:rPr>
          <w:color w:val="FF0000"/>
        </w:rPr>
      </w:pPr>
      <w:r w:rsidRPr="003946D9">
        <w:rPr>
          <w:color w:val="auto"/>
        </w:rPr>
        <w:t>Podwykonawca musi spełniać wszelkie wymagania określone w niniejszej SWZ oraz umo</w:t>
      </w:r>
      <w:r w:rsidR="0066431F" w:rsidRPr="003946D9">
        <w:rPr>
          <w:color w:val="auto"/>
        </w:rPr>
        <w:t>wie</w:t>
      </w:r>
      <w:r w:rsidR="007C1194" w:rsidRPr="003946D9">
        <w:rPr>
          <w:color w:val="auto"/>
        </w:rPr>
        <w:t>, któr</w:t>
      </w:r>
      <w:r w:rsidR="0066431F" w:rsidRPr="003946D9">
        <w:rPr>
          <w:color w:val="auto"/>
        </w:rPr>
        <w:t>ej</w:t>
      </w:r>
      <w:r w:rsidR="007C1194" w:rsidRPr="003946D9">
        <w:rPr>
          <w:color w:val="auto"/>
        </w:rPr>
        <w:t xml:space="preserve"> wzór stanowi Załącznik Nr </w:t>
      </w:r>
      <w:r w:rsidR="00CA28E0" w:rsidRPr="003946D9">
        <w:rPr>
          <w:color w:val="auto"/>
        </w:rPr>
        <w:t>6</w:t>
      </w:r>
      <w:r w:rsidR="007C1194" w:rsidRPr="003946D9">
        <w:rPr>
          <w:color w:val="auto"/>
        </w:rPr>
        <w:t xml:space="preserve"> do SWZ</w:t>
      </w:r>
      <w:r w:rsidRPr="003946D9">
        <w:rPr>
          <w:color w:val="auto"/>
        </w:rPr>
        <w:t>, które dotyczą samego Wykonawcy.</w:t>
      </w:r>
    </w:p>
    <w:p w14:paraId="20C0FA5A" w14:textId="5E42F926" w:rsidR="00E352C6" w:rsidRPr="003946D9" w:rsidRDefault="001350D3" w:rsidP="00C017A5">
      <w:pPr>
        <w:pStyle w:val="Nagwek2"/>
        <w:numPr>
          <w:ilvl w:val="0"/>
          <w:numId w:val="27"/>
        </w:numPr>
      </w:pPr>
      <w:r w:rsidRPr="003946D9">
        <w:t>Zamawiający żąda, aby przed przystąpieniem do wykonania zamówienia Wykonawca, podał nazwy, dane kontaktowe oraz przedstawicieli, Podwykonawców zaangażowanych w</w:t>
      </w:r>
      <w:r w:rsidR="00A7566D" w:rsidRPr="003946D9">
        <w:t> </w:t>
      </w:r>
      <w:r w:rsidRPr="003946D9">
        <w:t>realizację zamówienia, jeżeli są już znani.</w:t>
      </w:r>
    </w:p>
    <w:p w14:paraId="4FE48435" w14:textId="71105C05" w:rsidR="00257307" w:rsidRPr="003946D9" w:rsidRDefault="001350D3" w:rsidP="00C017A5">
      <w:pPr>
        <w:pStyle w:val="Nagwek2"/>
        <w:numPr>
          <w:ilvl w:val="0"/>
          <w:numId w:val="27"/>
        </w:numPr>
      </w:pPr>
      <w:r w:rsidRPr="003946D9">
        <w:t>Wykonawca jest obowiązany zawiadomić Zamawiającego o wszelkich zmianach w</w:t>
      </w:r>
      <w:r w:rsidR="00A7566D" w:rsidRPr="003946D9">
        <w:t> </w:t>
      </w:r>
      <w:r w:rsidRPr="003946D9">
        <w:t>odniesieniu do informacji, o których mowa w zdaniu pierwszym, w trakcie realizacji zamówienia, a także przekazać wymagane informacje na temat nowych Podwykonawców, którym w późniejszym okresie zamierza powierzyć realizację zamówienia.</w:t>
      </w:r>
      <w:r w:rsidRPr="003946D9">
        <w:rPr>
          <w:rFonts w:ascii="Calibri" w:hAnsi="Calibri"/>
        </w:rPr>
        <w:t xml:space="preserve"> </w:t>
      </w:r>
    </w:p>
    <w:p w14:paraId="0CB0B6C8" w14:textId="0AE65F46" w:rsidR="001350D3" w:rsidRPr="003946D9" w:rsidRDefault="00CE1C9B" w:rsidP="00E105FF">
      <w:pPr>
        <w:pStyle w:val="Nagwek1"/>
      </w:pPr>
      <w:r w:rsidRPr="003946D9">
        <w:t xml:space="preserve">11. </w:t>
      </w:r>
      <w:r w:rsidR="001350D3" w:rsidRPr="003946D9">
        <w:t>Informacja dla wykonawców wspólnie ubiegających się o</w:t>
      </w:r>
      <w:r w:rsidR="0040341D" w:rsidRPr="003946D9">
        <w:t> </w:t>
      </w:r>
      <w:r w:rsidR="001350D3" w:rsidRPr="003946D9">
        <w:t>udzielenie zamówienia</w:t>
      </w:r>
    </w:p>
    <w:p w14:paraId="42FFEE20" w14:textId="585B5138" w:rsidR="00811518" w:rsidRPr="003946D9" w:rsidRDefault="001350D3" w:rsidP="00C017A5">
      <w:pPr>
        <w:pStyle w:val="Nagwek2"/>
        <w:numPr>
          <w:ilvl w:val="0"/>
          <w:numId w:val="28"/>
        </w:numPr>
      </w:pPr>
      <w:r w:rsidRPr="003946D9">
        <w:t>Wykonawcy mogą wspólnie ubiegać się o udzielenie zamówienia. W takim przypadku Wykonawcy zobowiązani są do ustanowienia pełnomocnika do reprezentowania ich w</w:t>
      </w:r>
      <w:r w:rsidR="00A7566D" w:rsidRPr="003946D9">
        <w:t> </w:t>
      </w:r>
      <w:r w:rsidRPr="003946D9">
        <w:t>postępowaniu o udzielenie zamówienia albo do reprezentowania w postępowaniu i</w:t>
      </w:r>
      <w:r w:rsidR="00A7566D" w:rsidRPr="003946D9">
        <w:t> </w:t>
      </w:r>
      <w:r w:rsidRPr="003946D9">
        <w:t>zawarcia umowy w sprawie zamówienia publicznego.</w:t>
      </w:r>
    </w:p>
    <w:p w14:paraId="040F64DC" w14:textId="30C65036" w:rsidR="001350D3" w:rsidRPr="003946D9" w:rsidRDefault="001350D3" w:rsidP="00C017A5">
      <w:pPr>
        <w:pStyle w:val="Nagwek2"/>
        <w:numPr>
          <w:ilvl w:val="0"/>
          <w:numId w:val="28"/>
        </w:numPr>
      </w:pPr>
      <w:r w:rsidRPr="003946D9">
        <w:t>Pełnomocnictwo należy dołączyć do oferty i powinno ono zawierać w szczególności wskazanie:</w:t>
      </w:r>
    </w:p>
    <w:p w14:paraId="5D9CF0B6" w14:textId="77777777" w:rsidR="001350D3" w:rsidRPr="003946D9" w:rsidRDefault="001350D3" w:rsidP="002E70C9">
      <w:pPr>
        <w:pStyle w:val="Nagwek2"/>
        <w:numPr>
          <w:ilvl w:val="0"/>
          <w:numId w:val="6"/>
        </w:numPr>
      </w:pPr>
      <w:r w:rsidRPr="003946D9">
        <w:t>postępowania o udzielenie zamówienie publicznego, którego dotyczy;</w:t>
      </w:r>
    </w:p>
    <w:p w14:paraId="68CB5712" w14:textId="77777777" w:rsidR="001350D3" w:rsidRPr="003946D9" w:rsidRDefault="001350D3" w:rsidP="002E70C9">
      <w:pPr>
        <w:pStyle w:val="Nagwek2"/>
        <w:numPr>
          <w:ilvl w:val="0"/>
          <w:numId w:val="6"/>
        </w:numPr>
      </w:pPr>
      <w:r w:rsidRPr="003946D9">
        <w:t>wszystkich Wykonawców ubiegających się wspólnie o udzielenie zamówienia;</w:t>
      </w:r>
    </w:p>
    <w:p w14:paraId="5BD84F63" w14:textId="77777777" w:rsidR="001350D3" w:rsidRPr="003946D9" w:rsidRDefault="001350D3" w:rsidP="002E70C9">
      <w:pPr>
        <w:pStyle w:val="Nagwek2"/>
        <w:numPr>
          <w:ilvl w:val="0"/>
          <w:numId w:val="6"/>
        </w:numPr>
      </w:pPr>
      <w:r w:rsidRPr="003946D9">
        <w:t>ustanowionego pełnomocnika oraz zakresu jego  umocowania.</w:t>
      </w:r>
    </w:p>
    <w:p w14:paraId="146A80DA" w14:textId="0DF3D5E9" w:rsidR="001350D3" w:rsidRPr="003946D9" w:rsidRDefault="001350D3" w:rsidP="00C017A5">
      <w:pPr>
        <w:pStyle w:val="Nagwek2"/>
        <w:numPr>
          <w:ilvl w:val="0"/>
          <w:numId w:val="29"/>
        </w:numPr>
      </w:pPr>
      <w:r w:rsidRPr="003946D9">
        <w:t xml:space="preserve">W przypadku wspólnego ubiegania się o zamówienie przez Wykonawców, dokument ”Oświadczenia o niepodleganiu wykluczeniu oraz spełnianiu warunków udziału”, o którym mowa </w:t>
      </w:r>
      <w:r w:rsidRPr="003946D9">
        <w:rPr>
          <w:b/>
          <w:color w:val="auto"/>
        </w:rPr>
        <w:t xml:space="preserve">w </w:t>
      </w:r>
      <w:r w:rsidR="0042350D" w:rsidRPr="003946D9">
        <w:rPr>
          <w:b/>
          <w:color w:val="auto"/>
        </w:rPr>
        <w:t>Rozdziale 8 ust. 1 pkt 1) lit. a)</w:t>
      </w:r>
      <w:r w:rsidR="0042350D" w:rsidRPr="003946D9">
        <w:rPr>
          <w:color w:val="auto"/>
        </w:rPr>
        <w:t xml:space="preserve"> </w:t>
      </w:r>
      <w:r w:rsidRPr="003946D9">
        <w:t>SWZ,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4DDF6A6" w14:textId="1354467D" w:rsidR="001350D3" w:rsidRPr="003946D9" w:rsidRDefault="00E626D2" w:rsidP="00E105FF">
      <w:pPr>
        <w:pStyle w:val="Nagwek1"/>
      </w:pPr>
      <w:r w:rsidRPr="003946D9">
        <w:lastRenderedPageBreak/>
        <w:t xml:space="preserve">12. </w:t>
      </w:r>
      <w:r w:rsidR="001350D3" w:rsidRPr="003946D9">
        <w:t>Informacje o sposobie porozumiewania się zamawiającego z</w:t>
      </w:r>
      <w:r w:rsidR="00B226C8" w:rsidRPr="003946D9">
        <w:t> </w:t>
      </w:r>
      <w:r w:rsidR="001350D3" w:rsidRPr="003946D9">
        <w:t>Wykonawcami</w:t>
      </w:r>
      <w:bookmarkEnd w:id="9"/>
    </w:p>
    <w:p w14:paraId="2F27BDAF" w14:textId="51B2DADB" w:rsidR="000A6D22" w:rsidRPr="003946D9" w:rsidRDefault="00B516E2" w:rsidP="00C017A5">
      <w:pPr>
        <w:pStyle w:val="Akapitzlist"/>
        <w:numPr>
          <w:ilvl w:val="0"/>
          <w:numId w:val="30"/>
        </w:numPr>
        <w:spacing w:line="252" w:lineRule="auto"/>
        <w:jc w:val="both"/>
        <w:rPr>
          <w:rFonts w:ascii="Arial" w:hAnsi="Arial" w:cs="Arial"/>
          <w:u w:val="single"/>
        </w:rPr>
      </w:pPr>
      <w:r w:rsidRPr="003946D9">
        <w:rPr>
          <w:rFonts w:ascii="Arial" w:eastAsia="MS Mincho" w:hAnsi="Arial" w:cs="Arial"/>
        </w:rPr>
        <w:t>Postępowanie prowadzone jest w języku polskim</w:t>
      </w:r>
      <w:r w:rsidR="008A4A1B" w:rsidRPr="003946D9">
        <w:rPr>
          <w:rFonts w:ascii="Arial" w:eastAsia="MS Mincho" w:hAnsi="Arial" w:cs="Arial"/>
        </w:rPr>
        <w:t xml:space="preserve">, przy użyciu środków komunikacji elektronicznej </w:t>
      </w:r>
      <w:r w:rsidRPr="003946D9">
        <w:rPr>
          <w:rFonts w:ascii="Arial" w:eastAsia="MS Mincho" w:hAnsi="Arial" w:cs="Arial"/>
        </w:rPr>
        <w:t xml:space="preserve">za pośrednictwem </w:t>
      </w:r>
      <w:hyperlink r:id="rId14" w:history="1">
        <w:r w:rsidRPr="003946D9">
          <w:rPr>
            <w:rStyle w:val="Hipercze"/>
            <w:rFonts w:ascii="Arial" w:hAnsi="Arial" w:cs="Arial"/>
          </w:rPr>
          <w:t>platformazakupowa.pl</w:t>
        </w:r>
      </w:hyperlink>
      <w:r w:rsidRPr="003946D9">
        <w:rPr>
          <w:rStyle w:val="Hipercze"/>
          <w:rFonts w:ascii="Arial" w:hAnsi="Arial" w:cs="Arial"/>
          <w:u w:val="none"/>
        </w:rPr>
        <w:t xml:space="preserve"> </w:t>
      </w:r>
      <w:r w:rsidR="0018355C" w:rsidRPr="003946D9">
        <w:rPr>
          <w:rStyle w:val="Hipercze"/>
          <w:rFonts w:ascii="Arial" w:hAnsi="Arial" w:cs="Arial"/>
          <w:color w:val="auto"/>
          <w:u w:val="none"/>
        </w:rPr>
        <w:t xml:space="preserve">(zwanej dalej jako </w:t>
      </w:r>
      <w:r w:rsidR="0018355C" w:rsidRPr="003946D9">
        <w:rPr>
          <w:rStyle w:val="Hipercze"/>
          <w:rFonts w:ascii="Arial" w:hAnsi="Arial" w:cs="Arial"/>
          <w:b/>
          <w:color w:val="auto"/>
          <w:u w:val="none"/>
        </w:rPr>
        <w:t>„Platforma”</w:t>
      </w:r>
      <w:r w:rsidR="0018355C" w:rsidRPr="003946D9">
        <w:rPr>
          <w:rStyle w:val="Hipercze"/>
          <w:rFonts w:ascii="Arial" w:hAnsi="Arial" w:cs="Arial"/>
          <w:color w:val="auto"/>
          <w:u w:val="none"/>
        </w:rPr>
        <w:t xml:space="preserve">) </w:t>
      </w:r>
      <w:r w:rsidRPr="003946D9">
        <w:rPr>
          <w:rFonts w:ascii="Arial" w:eastAsia="MS Mincho" w:hAnsi="Arial" w:cs="Arial"/>
        </w:rPr>
        <w:t xml:space="preserve">pod adresem: </w:t>
      </w:r>
      <w:hyperlink r:id="rId15" w:history="1">
        <w:r w:rsidR="0099156D" w:rsidRPr="003946D9">
          <w:rPr>
            <w:rStyle w:val="Hipercze"/>
            <w:rFonts w:ascii="Arial" w:hAnsi="Arial" w:cs="Arial"/>
          </w:rPr>
          <w:t>https://platformazakupowa.pl/pn/szpital_kutno</w:t>
        </w:r>
      </w:hyperlink>
      <w:bookmarkStart w:id="11" w:name="_Hlk37863747"/>
    </w:p>
    <w:p w14:paraId="65CF9D2A" w14:textId="7B02A2AD" w:rsidR="00651BCF" w:rsidRPr="003946D9" w:rsidRDefault="001350D3" w:rsidP="00C017A5">
      <w:pPr>
        <w:pStyle w:val="Akapitzlist"/>
        <w:numPr>
          <w:ilvl w:val="0"/>
          <w:numId w:val="30"/>
        </w:numPr>
        <w:spacing w:line="252" w:lineRule="auto"/>
        <w:jc w:val="both"/>
        <w:rPr>
          <w:rFonts w:ascii="Arial" w:hAnsi="Arial" w:cs="Arial"/>
          <w:u w:val="single"/>
        </w:rPr>
      </w:pPr>
      <w:r w:rsidRPr="003946D9">
        <w:rPr>
          <w:rFonts w:ascii="Arial" w:hAnsi="Arial" w:cs="Arial"/>
        </w:rPr>
        <w:t>Korzystanie z Platformy przez Wykonawcę jest bezpłatne</w:t>
      </w:r>
      <w:bookmarkEnd w:id="11"/>
      <w:r w:rsidRPr="003946D9">
        <w:rPr>
          <w:rFonts w:ascii="Arial" w:hAnsi="Arial" w:cs="Arial"/>
        </w:rPr>
        <w:t>.</w:t>
      </w:r>
      <w:bookmarkStart w:id="12" w:name="_Hlk37863807"/>
    </w:p>
    <w:p w14:paraId="0B5CD17F" w14:textId="68CC347E" w:rsidR="001D28AB" w:rsidRPr="003946D9" w:rsidRDefault="00651BCF" w:rsidP="00C017A5">
      <w:pPr>
        <w:pStyle w:val="Akapitzlist"/>
        <w:numPr>
          <w:ilvl w:val="0"/>
          <w:numId w:val="30"/>
        </w:numPr>
        <w:spacing w:line="252" w:lineRule="auto"/>
        <w:jc w:val="both"/>
        <w:rPr>
          <w:rFonts w:ascii="Arial" w:hAnsi="Arial" w:cs="Arial"/>
          <w:u w:val="single"/>
        </w:rPr>
      </w:pPr>
      <w:r w:rsidRPr="003946D9">
        <w:rPr>
          <w:rFonts w:ascii="Arial" w:hAnsi="Arial" w:cs="Arial"/>
        </w:rPr>
        <w:t xml:space="preserve">Komunikacja w postępowaniu między Zamawiającym a Wykonawcami, w tym </w:t>
      </w:r>
      <w:r w:rsidR="00A3343C" w:rsidRPr="003946D9">
        <w:rPr>
          <w:rFonts w:ascii="Arial" w:hAnsi="Arial" w:cs="Arial"/>
        </w:rPr>
        <w:t xml:space="preserve">składanie ofert, </w:t>
      </w:r>
      <w:r w:rsidRPr="003946D9">
        <w:rPr>
          <w:rFonts w:ascii="Arial" w:hAnsi="Arial" w:cs="Arial"/>
        </w:rPr>
        <w:t>oświadcze</w:t>
      </w:r>
      <w:r w:rsidR="00A3343C" w:rsidRPr="003946D9">
        <w:rPr>
          <w:rFonts w:ascii="Arial" w:hAnsi="Arial" w:cs="Arial"/>
        </w:rPr>
        <w:t>ń</w:t>
      </w:r>
      <w:r w:rsidRPr="003946D9">
        <w:rPr>
          <w:rFonts w:ascii="Arial" w:hAnsi="Arial" w:cs="Arial"/>
        </w:rPr>
        <w:t>, wniosk</w:t>
      </w:r>
      <w:r w:rsidR="00A3343C" w:rsidRPr="003946D9">
        <w:rPr>
          <w:rFonts w:ascii="Arial" w:hAnsi="Arial" w:cs="Arial"/>
        </w:rPr>
        <w:t>ów</w:t>
      </w:r>
      <w:r w:rsidRPr="003946D9">
        <w:rPr>
          <w:rFonts w:ascii="Arial" w:hAnsi="Arial" w:cs="Arial"/>
        </w:rPr>
        <w:t>, zawiadomie</w:t>
      </w:r>
      <w:r w:rsidR="00A3343C" w:rsidRPr="003946D9">
        <w:rPr>
          <w:rFonts w:ascii="Arial" w:hAnsi="Arial" w:cs="Arial"/>
        </w:rPr>
        <w:t>ń</w:t>
      </w:r>
      <w:r w:rsidRPr="003946D9">
        <w:rPr>
          <w:rFonts w:ascii="Arial" w:hAnsi="Arial" w:cs="Arial"/>
        </w:rPr>
        <w:t xml:space="preserve"> oraz informacj</w:t>
      </w:r>
      <w:r w:rsidR="001D28AB" w:rsidRPr="003946D9">
        <w:rPr>
          <w:rFonts w:ascii="Arial" w:hAnsi="Arial" w:cs="Arial"/>
        </w:rPr>
        <w:t>i</w:t>
      </w:r>
      <w:r w:rsidRPr="003946D9">
        <w:rPr>
          <w:rFonts w:ascii="Arial" w:hAnsi="Arial" w:cs="Arial"/>
        </w:rPr>
        <w:t xml:space="preserve">, </w:t>
      </w:r>
      <w:r w:rsidR="001D28AB" w:rsidRPr="003946D9">
        <w:rPr>
          <w:rFonts w:ascii="Arial" w:hAnsi="Arial" w:cs="Arial"/>
        </w:rPr>
        <w:t>odbywa się</w:t>
      </w:r>
      <w:r w:rsidRPr="003946D9">
        <w:rPr>
          <w:rFonts w:ascii="Arial" w:hAnsi="Arial" w:cs="Arial"/>
        </w:rPr>
        <w:t xml:space="preserve"> za pośrednictwem </w:t>
      </w:r>
      <w:r w:rsidR="001D28AB" w:rsidRPr="003946D9">
        <w:rPr>
          <w:rFonts w:ascii="Arial" w:hAnsi="Arial" w:cs="Arial"/>
        </w:rPr>
        <w:t xml:space="preserve">Platformy </w:t>
      </w:r>
      <w:r w:rsidRPr="003946D9">
        <w:rPr>
          <w:rFonts w:ascii="Arial" w:hAnsi="Arial" w:cs="Arial"/>
        </w:rPr>
        <w:t>i formularza „</w:t>
      </w:r>
      <w:r w:rsidRPr="003946D9">
        <w:rPr>
          <w:rFonts w:ascii="Arial" w:hAnsi="Arial" w:cs="Arial"/>
          <w:b/>
          <w:bCs/>
        </w:rPr>
        <w:t xml:space="preserve">Wyślij wiadomość do </w:t>
      </w:r>
      <w:r w:rsidR="009D44C9" w:rsidRPr="003946D9">
        <w:rPr>
          <w:rFonts w:ascii="Arial" w:hAnsi="Arial" w:cs="Arial"/>
          <w:b/>
          <w:bCs/>
        </w:rPr>
        <w:t>Z</w:t>
      </w:r>
      <w:r w:rsidRPr="003946D9">
        <w:rPr>
          <w:rFonts w:ascii="Arial" w:hAnsi="Arial" w:cs="Arial"/>
          <w:b/>
          <w:bCs/>
        </w:rPr>
        <w:t>amawiającego</w:t>
      </w:r>
      <w:r w:rsidRPr="003946D9">
        <w:rPr>
          <w:rFonts w:ascii="Arial" w:hAnsi="Arial" w:cs="Arial"/>
        </w:rPr>
        <w:t>”. </w:t>
      </w:r>
    </w:p>
    <w:p w14:paraId="1FADD4B4" w14:textId="77777777" w:rsidR="001D28AB" w:rsidRPr="003946D9" w:rsidRDefault="00393872" w:rsidP="00C017A5">
      <w:pPr>
        <w:pStyle w:val="Akapitzlist"/>
        <w:numPr>
          <w:ilvl w:val="0"/>
          <w:numId w:val="30"/>
        </w:numPr>
        <w:spacing w:line="252" w:lineRule="auto"/>
        <w:jc w:val="both"/>
        <w:rPr>
          <w:rFonts w:ascii="Arial" w:hAnsi="Arial" w:cs="Arial"/>
          <w:u w:val="single"/>
        </w:rPr>
      </w:pPr>
      <w:r w:rsidRPr="003946D9">
        <w:rPr>
          <w:rFonts w:ascii="Arial" w:hAnsi="Arial" w:cs="Arial"/>
        </w:rPr>
        <w:t xml:space="preserve">Za datę przekazania (wpływu) oświadczeń, wniosków, zawiadomień oraz informacji przyjmuje się datę ich przesłania za pośrednictwem </w:t>
      </w:r>
      <w:hyperlink r:id="rId16" w:history="1">
        <w:r w:rsidR="001D28AB" w:rsidRPr="003946D9">
          <w:rPr>
            <w:rStyle w:val="Hipercze"/>
            <w:rFonts w:ascii="Arial" w:hAnsi="Arial" w:cs="Arial"/>
            <w:color w:val="auto"/>
            <w:u w:val="none"/>
          </w:rPr>
          <w:t>Platformy</w:t>
        </w:r>
      </w:hyperlink>
      <w:r w:rsidRPr="003946D9">
        <w:rPr>
          <w:rFonts w:ascii="Arial" w:hAnsi="Arial" w:cs="Arial"/>
        </w:rPr>
        <w:t xml:space="preserve"> poprzez kliknięcie przycisku  „Wyślij wiadomość do zamawiającego” po których pojawi się komunikat, że wiadomość została wysłana do </w:t>
      </w:r>
      <w:r w:rsidR="001D28AB" w:rsidRPr="003946D9">
        <w:rPr>
          <w:rFonts w:ascii="Arial" w:hAnsi="Arial" w:cs="Arial"/>
        </w:rPr>
        <w:t>Z</w:t>
      </w:r>
      <w:r w:rsidRPr="003946D9">
        <w:rPr>
          <w:rFonts w:ascii="Arial" w:hAnsi="Arial" w:cs="Arial"/>
        </w:rPr>
        <w:t xml:space="preserve">amawiającego. </w:t>
      </w:r>
    </w:p>
    <w:p w14:paraId="3F29F95F" w14:textId="03A00DFA" w:rsidR="00501FFE" w:rsidRPr="003946D9" w:rsidRDefault="00393872" w:rsidP="00C017A5">
      <w:pPr>
        <w:pStyle w:val="Akapitzlist"/>
        <w:numPr>
          <w:ilvl w:val="0"/>
          <w:numId w:val="30"/>
        </w:numPr>
        <w:spacing w:line="252" w:lineRule="auto"/>
        <w:jc w:val="both"/>
        <w:rPr>
          <w:rFonts w:ascii="Arial" w:hAnsi="Arial" w:cs="Arial"/>
          <w:u w:val="single"/>
        </w:rPr>
      </w:pPr>
      <w:r w:rsidRPr="003946D9">
        <w:rPr>
          <w:rFonts w:ascii="Arial" w:hAnsi="Arial" w:cs="Arial"/>
        </w:rPr>
        <w:t xml:space="preserve">Zamawiający będzie przekazywał </w:t>
      </w:r>
      <w:r w:rsidR="00501FFE" w:rsidRPr="003946D9">
        <w:rPr>
          <w:rFonts w:ascii="Arial" w:hAnsi="Arial" w:cs="Arial"/>
        </w:rPr>
        <w:t>W</w:t>
      </w:r>
      <w:r w:rsidRPr="003946D9">
        <w:rPr>
          <w:rFonts w:ascii="Arial" w:hAnsi="Arial" w:cs="Arial"/>
        </w:rPr>
        <w:t xml:space="preserve">ykonawcom informacje za pośrednictwem </w:t>
      </w:r>
      <w:r w:rsidR="001D28AB" w:rsidRPr="003946D9">
        <w:rPr>
          <w:rFonts w:ascii="Arial" w:hAnsi="Arial" w:cs="Arial"/>
        </w:rPr>
        <w:t>Platformy</w:t>
      </w:r>
      <w:r w:rsidRPr="003946D9">
        <w:rPr>
          <w:rFonts w:ascii="Arial" w:hAnsi="Arial" w:cs="Arial"/>
        </w:rPr>
        <w:t xml:space="preserve"> Informacje dotyczące odpowiedzi na pytania, zmiany specyfikacji, zmiany terminu składania i</w:t>
      </w:r>
      <w:r w:rsidR="00704EBB" w:rsidRPr="003946D9">
        <w:rPr>
          <w:rFonts w:ascii="Arial" w:hAnsi="Arial" w:cs="Arial"/>
        </w:rPr>
        <w:t> </w:t>
      </w:r>
      <w:r w:rsidRPr="003946D9">
        <w:rPr>
          <w:rFonts w:ascii="Arial" w:hAnsi="Arial" w:cs="Arial"/>
        </w:rPr>
        <w:t xml:space="preserve">otwarcia ofert Zamawiający będzie zamieszczał na platformie w sekcji </w:t>
      </w:r>
      <w:r w:rsidRPr="003946D9">
        <w:rPr>
          <w:rFonts w:ascii="Arial" w:hAnsi="Arial" w:cs="Arial"/>
          <w:b/>
        </w:rPr>
        <w:t>“Komunikaty”</w:t>
      </w:r>
      <w:r w:rsidRPr="003946D9">
        <w:rPr>
          <w:rFonts w:ascii="Arial" w:hAnsi="Arial" w:cs="Arial"/>
        </w:rPr>
        <w:t xml:space="preserve">. Korespondencja, której zgodnie z obowiązującymi przepisami adresatem jest konkretny Wykonawca, będzie przekazywana za pośrednictwem </w:t>
      </w:r>
      <w:r w:rsidR="00501FFE" w:rsidRPr="003946D9">
        <w:rPr>
          <w:rFonts w:ascii="Arial" w:hAnsi="Arial" w:cs="Arial"/>
        </w:rPr>
        <w:t xml:space="preserve">Platformy </w:t>
      </w:r>
      <w:r w:rsidRPr="003946D9">
        <w:rPr>
          <w:rFonts w:ascii="Arial" w:hAnsi="Arial" w:cs="Arial"/>
        </w:rPr>
        <w:t xml:space="preserve">do konkretnego </w:t>
      </w:r>
      <w:r w:rsidR="00501FFE" w:rsidRPr="003946D9">
        <w:rPr>
          <w:rFonts w:ascii="Arial" w:hAnsi="Arial" w:cs="Arial"/>
        </w:rPr>
        <w:t>W</w:t>
      </w:r>
      <w:r w:rsidRPr="003946D9">
        <w:rPr>
          <w:rFonts w:ascii="Arial" w:hAnsi="Arial" w:cs="Arial"/>
        </w:rPr>
        <w:t>ykonawcy.</w:t>
      </w:r>
    </w:p>
    <w:p w14:paraId="532A2EED" w14:textId="77777777" w:rsidR="00CD469D" w:rsidRPr="003946D9" w:rsidRDefault="00393872" w:rsidP="00C017A5">
      <w:pPr>
        <w:pStyle w:val="Akapitzlist"/>
        <w:numPr>
          <w:ilvl w:val="0"/>
          <w:numId w:val="30"/>
        </w:numPr>
        <w:spacing w:line="252" w:lineRule="auto"/>
        <w:jc w:val="both"/>
        <w:rPr>
          <w:rFonts w:ascii="Arial" w:hAnsi="Arial" w:cs="Arial"/>
          <w:u w:val="single"/>
        </w:rPr>
      </w:pPr>
      <w:r w:rsidRPr="003946D9">
        <w:rPr>
          <w:rFonts w:ascii="Arial" w:hAnsi="Arial" w:cs="Arial"/>
        </w:rPr>
        <w:t xml:space="preserve">Wykonawca ma obowiązek sprawdzania komunikatów i wiadomości bezpośrednio na </w:t>
      </w:r>
      <w:r w:rsidR="002F0940" w:rsidRPr="003946D9">
        <w:rPr>
          <w:rFonts w:ascii="Arial" w:hAnsi="Arial" w:cs="Arial"/>
        </w:rPr>
        <w:t>Platformie</w:t>
      </w:r>
      <w:r w:rsidRPr="003946D9">
        <w:rPr>
          <w:rFonts w:ascii="Arial" w:hAnsi="Arial" w:cs="Arial"/>
        </w:rPr>
        <w:t xml:space="preserve"> przesłanych przez zamawiającego, gdyż system powiadomień może ulec awarii lub powiadomienie może trafić do folderu SPAM.</w:t>
      </w:r>
    </w:p>
    <w:p w14:paraId="1313246C" w14:textId="24CA7A81" w:rsidR="00CD469D" w:rsidRPr="003946D9" w:rsidRDefault="00CD469D" w:rsidP="00C017A5">
      <w:pPr>
        <w:pStyle w:val="Akapitzlist"/>
        <w:numPr>
          <w:ilvl w:val="0"/>
          <w:numId w:val="30"/>
        </w:numPr>
        <w:spacing w:line="252" w:lineRule="auto"/>
        <w:jc w:val="both"/>
        <w:rPr>
          <w:rFonts w:ascii="Arial" w:hAnsi="Arial" w:cs="Arial"/>
          <w:u w:val="single"/>
        </w:rPr>
      </w:pPr>
      <w:r w:rsidRPr="003946D9">
        <w:rPr>
          <w:rFonts w:ascii="Arial" w:hAnsi="Arial" w:cs="Arial"/>
        </w:rPr>
        <w:t xml:space="preserve">Zamawiający, zgodnie z § 11 ust. 2 </w:t>
      </w:r>
      <w:r w:rsidR="003C6B94" w:rsidRPr="003946D9">
        <w:rPr>
          <w:rFonts w:ascii="Arial" w:hAnsi="Arial" w:cs="Arial"/>
        </w:rPr>
        <w:t xml:space="preserve">Rozporządzenia </w:t>
      </w:r>
      <w:r w:rsidR="00337CC1" w:rsidRPr="003946D9">
        <w:rPr>
          <w:rFonts w:ascii="Arial" w:hAnsi="Arial" w:cs="Arial"/>
        </w:rPr>
        <w:t>Prezesa Rady Ministrów</w:t>
      </w:r>
      <w:r w:rsidRPr="003946D9">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sidRPr="003946D9">
        <w:rPr>
          <w:rFonts w:ascii="Arial" w:hAnsi="Arial" w:cs="Arial"/>
        </w:rPr>
        <w:t> </w:t>
      </w:r>
      <w:r w:rsidRPr="003946D9">
        <w:rPr>
          <w:rFonts w:ascii="Arial" w:hAnsi="Arial" w:cs="Arial"/>
        </w:rPr>
        <w:t>postępowaniu o udzielenie zamówienia publicznego lub konkursie zamieszcza wymagania dotyczące specyfikacji połączenia, formatu przesyłanych danych oraz szyfrowania i</w:t>
      </w:r>
      <w:r w:rsidR="00A7566D" w:rsidRPr="003946D9">
        <w:rPr>
          <w:rFonts w:ascii="Arial" w:hAnsi="Arial" w:cs="Arial"/>
        </w:rPr>
        <w:t> </w:t>
      </w:r>
      <w:r w:rsidRPr="003946D9">
        <w:rPr>
          <w:rFonts w:ascii="Arial" w:hAnsi="Arial" w:cs="Arial"/>
        </w:rPr>
        <w:t xml:space="preserve">oznaczania czasu przekazania i odbioru danych za pośrednictwem </w:t>
      </w:r>
      <w:r w:rsidR="00337CC1" w:rsidRPr="003946D9">
        <w:rPr>
          <w:rFonts w:ascii="Arial" w:hAnsi="Arial" w:cs="Arial"/>
        </w:rPr>
        <w:t>Platformy,</w:t>
      </w:r>
      <w:r w:rsidRPr="003946D9">
        <w:rPr>
          <w:rFonts w:ascii="Arial" w:hAnsi="Arial" w:cs="Arial"/>
        </w:rPr>
        <w:t xml:space="preserve"> tj.:</w:t>
      </w:r>
    </w:p>
    <w:p w14:paraId="075289D2" w14:textId="77777777" w:rsidR="00CD469D" w:rsidRPr="003946D9" w:rsidRDefault="00CD469D" w:rsidP="00C017A5">
      <w:pPr>
        <w:pStyle w:val="Akapitzlist"/>
        <w:numPr>
          <w:ilvl w:val="0"/>
          <w:numId w:val="31"/>
        </w:numPr>
        <w:spacing w:line="252" w:lineRule="auto"/>
        <w:jc w:val="both"/>
        <w:rPr>
          <w:rFonts w:ascii="Arial" w:hAnsi="Arial" w:cs="Arial"/>
          <w:u w:val="single"/>
        </w:rPr>
      </w:pPr>
      <w:r w:rsidRPr="003946D9">
        <w:rPr>
          <w:rFonts w:ascii="Arial" w:hAnsi="Arial" w:cs="Arial"/>
        </w:rPr>
        <w:t>stały dostęp do sieci Internet o gwarantowanej przepustowości nie mniejszej niż 512 kb/s,</w:t>
      </w:r>
    </w:p>
    <w:p w14:paraId="3E623040" w14:textId="77777777" w:rsidR="00CD469D" w:rsidRPr="003946D9" w:rsidRDefault="00CD469D" w:rsidP="00C017A5">
      <w:pPr>
        <w:pStyle w:val="Akapitzlist"/>
        <w:numPr>
          <w:ilvl w:val="0"/>
          <w:numId w:val="31"/>
        </w:numPr>
        <w:spacing w:line="252" w:lineRule="auto"/>
        <w:jc w:val="both"/>
        <w:rPr>
          <w:rFonts w:ascii="Arial" w:hAnsi="Arial" w:cs="Arial"/>
          <w:u w:val="single"/>
        </w:rPr>
      </w:pPr>
      <w:r w:rsidRPr="003946D9">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3946D9" w:rsidRDefault="00CD469D" w:rsidP="00C017A5">
      <w:pPr>
        <w:pStyle w:val="Akapitzlist"/>
        <w:numPr>
          <w:ilvl w:val="0"/>
          <w:numId w:val="31"/>
        </w:numPr>
        <w:spacing w:line="252" w:lineRule="auto"/>
        <w:jc w:val="both"/>
        <w:rPr>
          <w:rFonts w:ascii="Arial" w:hAnsi="Arial" w:cs="Arial"/>
          <w:u w:val="single"/>
        </w:rPr>
      </w:pPr>
      <w:r w:rsidRPr="003946D9">
        <w:rPr>
          <w:rFonts w:ascii="Arial" w:hAnsi="Arial" w:cs="Arial"/>
        </w:rPr>
        <w:t>zainstalowana dowolna przeglądarka internetowa, w przypadku Internet Explorer minimalnie wersja 10 0.,</w:t>
      </w:r>
    </w:p>
    <w:p w14:paraId="29DD2E28" w14:textId="77777777" w:rsidR="00CD469D" w:rsidRPr="003946D9" w:rsidRDefault="00CD469D" w:rsidP="00C017A5">
      <w:pPr>
        <w:pStyle w:val="Akapitzlist"/>
        <w:numPr>
          <w:ilvl w:val="0"/>
          <w:numId w:val="31"/>
        </w:numPr>
        <w:spacing w:line="252" w:lineRule="auto"/>
        <w:jc w:val="both"/>
        <w:rPr>
          <w:rFonts w:ascii="Arial" w:hAnsi="Arial" w:cs="Arial"/>
          <w:u w:val="single"/>
        </w:rPr>
      </w:pPr>
      <w:r w:rsidRPr="003946D9">
        <w:rPr>
          <w:rFonts w:ascii="Arial" w:hAnsi="Arial" w:cs="Arial"/>
        </w:rPr>
        <w:t>włączona obsługa JavaScript,</w:t>
      </w:r>
    </w:p>
    <w:p w14:paraId="45F40702" w14:textId="77777777" w:rsidR="00CD469D" w:rsidRPr="003946D9" w:rsidRDefault="00CD469D" w:rsidP="00C017A5">
      <w:pPr>
        <w:pStyle w:val="Akapitzlist"/>
        <w:numPr>
          <w:ilvl w:val="0"/>
          <w:numId w:val="31"/>
        </w:numPr>
        <w:spacing w:line="252" w:lineRule="auto"/>
        <w:jc w:val="both"/>
        <w:rPr>
          <w:rFonts w:ascii="Arial" w:hAnsi="Arial" w:cs="Arial"/>
          <w:u w:val="single"/>
        </w:rPr>
      </w:pPr>
      <w:r w:rsidRPr="003946D9">
        <w:rPr>
          <w:rFonts w:ascii="Arial" w:hAnsi="Arial" w:cs="Arial"/>
        </w:rPr>
        <w:t>zainstalowany program Adobe Acrobat Reader lub inny obsługujący format plików .pdf,</w:t>
      </w:r>
    </w:p>
    <w:p w14:paraId="5AAE437E" w14:textId="7A5F03B0" w:rsidR="00CD469D" w:rsidRPr="003946D9" w:rsidRDefault="00CD469D" w:rsidP="00C017A5">
      <w:pPr>
        <w:pStyle w:val="Akapitzlist"/>
        <w:numPr>
          <w:ilvl w:val="0"/>
          <w:numId w:val="31"/>
        </w:numPr>
        <w:spacing w:line="252" w:lineRule="auto"/>
        <w:jc w:val="both"/>
        <w:rPr>
          <w:rFonts w:ascii="Arial" w:hAnsi="Arial" w:cs="Arial"/>
          <w:u w:val="single"/>
        </w:rPr>
      </w:pPr>
      <w:r w:rsidRPr="003946D9">
        <w:rPr>
          <w:rFonts w:ascii="Arial" w:hAnsi="Arial" w:cs="Arial"/>
        </w:rPr>
        <w:t>Platforma działa według standardu przyjętego w komunikacji sieciowej - kodowanie UTF8,</w:t>
      </w:r>
    </w:p>
    <w:p w14:paraId="0B7371DA" w14:textId="12C8C85A" w:rsidR="00CD469D" w:rsidRPr="003946D9" w:rsidRDefault="00CD469D" w:rsidP="00C017A5">
      <w:pPr>
        <w:pStyle w:val="Akapitzlist"/>
        <w:numPr>
          <w:ilvl w:val="0"/>
          <w:numId w:val="31"/>
        </w:numPr>
        <w:spacing w:line="252" w:lineRule="auto"/>
        <w:jc w:val="both"/>
        <w:rPr>
          <w:rFonts w:ascii="Arial" w:hAnsi="Arial" w:cs="Arial"/>
          <w:u w:val="single"/>
        </w:rPr>
      </w:pPr>
      <w:r w:rsidRPr="003946D9">
        <w:rPr>
          <w:rFonts w:ascii="Arial" w:hAnsi="Arial" w:cs="Arial"/>
        </w:rPr>
        <w:t xml:space="preserve">Oznaczenie czasu odbioru danych przez </w:t>
      </w:r>
      <w:r w:rsidR="008307E0" w:rsidRPr="003946D9">
        <w:rPr>
          <w:rFonts w:ascii="Arial" w:hAnsi="Arial" w:cs="Arial"/>
        </w:rPr>
        <w:t>P</w:t>
      </w:r>
      <w:r w:rsidRPr="003946D9">
        <w:rPr>
          <w:rFonts w:ascii="Arial" w:hAnsi="Arial" w:cs="Arial"/>
        </w:rPr>
        <w:t>latformę stanowi datę oraz dokładny czas (hh:mm:ss) generowany wg. czasu lokalnego serwera synchronizowanego z zegarem Głównego Urzędu Miar.</w:t>
      </w:r>
    </w:p>
    <w:p w14:paraId="66E36347" w14:textId="77777777" w:rsidR="00CD469D" w:rsidRPr="003946D9" w:rsidRDefault="00CD469D" w:rsidP="00C017A5">
      <w:pPr>
        <w:pStyle w:val="Akapitzlist"/>
        <w:numPr>
          <w:ilvl w:val="0"/>
          <w:numId w:val="32"/>
        </w:numPr>
        <w:jc w:val="both"/>
        <w:textAlignment w:val="baseline"/>
        <w:rPr>
          <w:rFonts w:ascii="Arial" w:hAnsi="Arial" w:cs="Arial"/>
        </w:rPr>
      </w:pPr>
      <w:r w:rsidRPr="003946D9">
        <w:rPr>
          <w:rFonts w:ascii="Arial" w:hAnsi="Arial" w:cs="Arial"/>
        </w:rPr>
        <w:t>Wykonawca, przystępując do niniejszego postępowania o udzielenie zamówienia publicznego:</w:t>
      </w:r>
    </w:p>
    <w:p w14:paraId="22CF22B5" w14:textId="0F327F31" w:rsidR="00337CC1" w:rsidRPr="003946D9" w:rsidRDefault="00CD469D" w:rsidP="00C017A5">
      <w:pPr>
        <w:pStyle w:val="Akapitzlist"/>
        <w:numPr>
          <w:ilvl w:val="0"/>
          <w:numId w:val="33"/>
        </w:numPr>
        <w:jc w:val="both"/>
        <w:textAlignment w:val="baseline"/>
        <w:rPr>
          <w:rFonts w:ascii="Arial" w:hAnsi="Arial" w:cs="Arial"/>
        </w:rPr>
      </w:pPr>
      <w:r w:rsidRPr="003946D9">
        <w:rPr>
          <w:rFonts w:ascii="Arial" w:hAnsi="Arial" w:cs="Arial"/>
        </w:rPr>
        <w:t xml:space="preserve">akceptuje warunki korzystania z </w:t>
      </w:r>
      <w:hyperlink r:id="rId17" w:history="1">
        <w:r w:rsidR="00E33155" w:rsidRPr="003946D9">
          <w:rPr>
            <w:rFonts w:ascii="Arial" w:hAnsi="Arial" w:cs="Arial"/>
          </w:rPr>
          <w:t>Platformy</w:t>
        </w:r>
      </w:hyperlink>
      <w:r w:rsidRPr="003946D9">
        <w:rPr>
          <w:rFonts w:ascii="Arial" w:hAnsi="Arial" w:cs="Arial"/>
        </w:rPr>
        <w:t xml:space="preserve"> określone w Regulaminie zamieszczonym na stronie internetowej </w:t>
      </w:r>
      <w:hyperlink r:id="rId18" w:history="1">
        <w:r w:rsidR="00294C0D" w:rsidRPr="003946D9">
          <w:rPr>
            <w:rStyle w:val="Hipercze"/>
            <w:rFonts w:ascii="Arial" w:hAnsi="Arial" w:cs="Arial"/>
            <w:color w:val="auto"/>
          </w:rPr>
          <w:t>pod adresem</w:t>
        </w:r>
      </w:hyperlink>
      <w:r w:rsidR="0024583D" w:rsidRPr="003946D9">
        <w:rPr>
          <w:rFonts w:ascii="Arial" w:hAnsi="Arial" w:cs="Arial"/>
        </w:rPr>
        <w:t>:</w:t>
      </w:r>
      <w:r w:rsidRPr="003946D9">
        <w:rPr>
          <w:rFonts w:ascii="Arial" w:hAnsi="Arial" w:cs="Arial"/>
        </w:rPr>
        <w:t xml:space="preserve">  </w:t>
      </w:r>
      <w:r w:rsidR="00E41E51" w:rsidRPr="003946D9">
        <w:rPr>
          <w:rFonts w:ascii="Arial" w:hAnsi="Arial" w:cs="Arial"/>
          <w:u w:val="single"/>
        </w:rPr>
        <w:t>https://platformazakupowa.pl/strona/1-regulamin</w:t>
      </w:r>
      <w:r w:rsidRPr="003946D9">
        <w:rPr>
          <w:rFonts w:ascii="Arial" w:hAnsi="Arial" w:cs="Arial"/>
        </w:rPr>
        <w:t xml:space="preserve"> oraz uznaje go za wiążący,</w:t>
      </w:r>
    </w:p>
    <w:p w14:paraId="7767BF2A" w14:textId="7D29B542" w:rsidR="00CD469D" w:rsidRPr="003946D9" w:rsidRDefault="00CD469D" w:rsidP="00C017A5">
      <w:pPr>
        <w:pStyle w:val="Akapitzlist"/>
        <w:numPr>
          <w:ilvl w:val="0"/>
          <w:numId w:val="33"/>
        </w:numPr>
        <w:jc w:val="both"/>
        <w:textAlignment w:val="baseline"/>
        <w:rPr>
          <w:rFonts w:ascii="Arial" w:hAnsi="Arial" w:cs="Arial"/>
        </w:rPr>
      </w:pPr>
      <w:r w:rsidRPr="003946D9">
        <w:rPr>
          <w:rFonts w:ascii="Arial" w:hAnsi="Arial" w:cs="Arial"/>
        </w:rPr>
        <w:t xml:space="preserve">zapoznał i stosuje się do Instrukcji składania ofert/wniosków dostępnej </w:t>
      </w:r>
      <w:r w:rsidR="00294C0D" w:rsidRPr="003946D9">
        <w:rPr>
          <w:rFonts w:ascii="Arial" w:hAnsi="Arial" w:cs="Arial"/>
        </w:rPr>
        <w:t xml:space="preserve">pod adresem: </w:t>
      </w:r>
      <w:r w:rsidR="00294C0D" w:rsidRPr="003946D9">
        <w:rPr>
          <w:rFonts w:ascii="Arial" w:hAnsi="Arial" w:cs="Arial"/>
          <w:u w:val="single"/>
        </w:rPr>
        <w:t>https://platformazakupowa.pl/strona/45-instrukcje</w:t>
      </w:r>
      <w:r w:rsidRPr="003946D9">
        <w:rPr>
          <w:rFonts w:ascii="Arial" w:hAnsi="Arial" w:cs="Arial"/>
        </w:rPr>
        <w:t> </w:t>
      </w:r>
    </w:p>
    <w:p w14:paraId="3FB07487" w14:textId="1D85A4E7" w:rsidR="00337CC1" w:rsidRPr="003946D9" w:rsidRDefault="00CD469D" w:rsidP="00C017A5">
      <w:pPr>
        <w:pStyle w:val="Akapitzlist"/>
        <w:numPr>
          <w:ilvl w:val="0"/>
          <w:numId w:val="34"/>
        </w:numPr>
        <w:jc w:val="both"/>
        <w:textAlignment w:val="baseline"/>
        <w:rPr>
          <w:rFonts w:ascii="Arial" w:hAnsi="Arial" w:cs="Arial"/>
        </w:rPr>
      </w:pPr>
      <w:r w:rsidRPr="003946D9">
        <w:rPr>
          <w:rFonts w:ascii="Arial" w:hAnsi="Arial" w:cs="Arial"/>
          <w:b/>
          <w:bCs/>
        </w:rPr>
        <w:t>Zamawiający nie ponosi odpowiedzialności za złożenie oferty w sposób niezgodny z</w:t>
      </w:r>
      <w:r w:rsidR="00A7566D" w:rsidRPr="003946D9">
        <w:rPr>
          <w:rFonts w:ascii="Arial" w:hAnsi="Arial" w:cs="Arial"/>
          <w:b/>
          <w:bCs/>
        </w:rPr>
        <w:t> </w:t>
      </w:r>
      <w:r w:rsidRPr="003946D9">
        <w:rPr>
          <w:rFonts w:ascii="Arial" w:hAnsi="Arial" w:cs="Arial"/>
          <w:b/>
          <w:bCs/>
        </w:rPr>
        <w:t xml:space="preserve">Instrukcją korzystania z </w:t>
      </w:r>
      <w:r w:rsidR="00642405" w:rsidRPr="003946D9">
        <w:rPr>
          <w:rFonts w:ascii="Arial" w:hAnsi="Arial" w:cs="Arial"/>
          <w:b/>
          <w:bCs/>
        </w:rPr>
        <w:t>P</w:t>
      </w:r>
      <w:r w:rsidRPr="003946D9">
        <w:rPr>
          <w:rFonts w:ascii="Arial" w:hAnsi="Arial" w:cs="Arial"/>
          <w:b/>
          <w:bCs/>
        </w:rPr>
        <w:t>latform</w:t>
      </w:r>
      <w:r w:rsidR="00642405" w:rsidRPr="003946D9">
        <w:rPr>
          <w:rFonts w:ascii="Arial" w:hAnsi="Arial" w:cs="Arial"/>
          <w:b/>
          <w:bCs/>
        </w:rPr>
        <w:t>y</w:t>
      </w:r>
      <w:r w:rsidRPr="003946D9">
        <w:rPr>
          <w:rFonts w:ascii="Arial" w:hAnsi="Arial" w:cs="Arial"/>
        </w:rPr>
        <w:t>, w szczególności za sytuację, gdy zamawiający zapozna się z treścią oferty przed upływem terminu składania ofert (np. złożenie oferty w</w:t>
      </w:r>
      <w:r w:rsidR="00A7566D" w:rsidRPr="003946D9">
        <w:rPr>
          <w:rFonts w:ascii="Arial" w:hAnsi="Arial" w:cs="Arial"/>
        </w:rPr>
        <w:t> </w:t>
      </w:r>
      <w:r w:rsidRPr="003946D9">
        <w:rPr>
          <w:rFonts w:ascii="Arial" w:hAnsi="Arial" w:cs="Arial"/>
        </w:rPr>
        <w:t xml:space="preserve">zakładce </w:t>
      </w:r>
      <w:r w:rsidRPr="003946D9">
        <w:rPr>
          <w:rFonts w:ascii="Arial" w:hAnsi="Arial" w:cs="Arial"/>
          <w:b/>
        </w:rPr>
        <w:t xml:space="preserve">„Wyślij wiadomość do </w:t>
      </w:r>
      <w:r w:rsidR="00B42ACC" w:rsidRPr="003946D9">
        <w:rPr>
          <w:rFonts w:ascii="Arial" w:hAnsi="Arial" w:cs="Arial"/>
          <w:b/>
        </w:rPr>
        <w:t>Z</w:t>
      </w:r>
      <w:r w:rsidRPr="003946D9">
        <w:rPr>
          <w:rFonts w:ascii="Arial" w:hAnsi="Arial" w:cs="Arial"/>
          <w:b/>
        </w:rPr>
        <w:t>amawiającego”</w:t>
      </w:r>
      <w:r w:rsidRPr="003946D9">
        <w:rPr>
          <w:rFonts w:ascii="Arial" w:hAnsi="Arial" w:cs="Arial"/>
        </w:rPr>
        <w:t xml:space="preserve">). </w:t>
      </w:r>
    </w:p>
    <w:p w14:paraId="7E767262" w14:textId="77777777" w:rsidR="000E7BD9" w:rsidRPr="003946D9" w:rsidRDefault="00CD469D" w:rsidP="000E7BD9">
      <w:pPr>
        <w:pStyle w:val="Akapitzlist"/>
        <w:ind w:left="360"/>
        <w:jc w:val="both"/>
        <w:textAlignment w:val="baseline"/>
        <w:rPr>
          <w:rFonts w:ascii="Arial" w:hAnsi="Arial" w:cs="Arial"/>
          <w:color w:val="FF0000"/>
        </w:rPr>
      </w:pPr>
      <w:r w:rsidRPr="003946D9">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6E270104" w:rsidR="00642405" w:rsidRPr="003946D9" w:rsidRDefault="00642405" w:rsidP="00C017A5">
      <w:pPr>
        <w:pStyle w:val="Akapitzlist"/>
        <w:numPr>
          <w:ilvl w:val="0"/>
          <w:numId w:val="35"/>
        </w:numPr>
        <w:jc w:val="both"/>
        <w:textAlignment w:val="baseline"/>
        <w:rPr>
          <w:rStyle w:val="Hipercze"/>
          <w:rFonts w:ascii="Arial" w:hAnsi="Arial" w:cs="Arial"/>
          <w:color w:val="auto"/>
          <w:u w:val="none"/>
        </w:rPr>
      </w:pPr>
      <w:r w:rsidRPr="003946D9">
        <w:rPr>
          <w:rFonts w:ascii="Arial" w:hAnsi="Arial" w:cs="Arial"/>
        </w:rPr>
        <w:lastRenderedPageBreak/>
        <w:t xml:space="preserve">Osobami uprawnionymi do </w:t>
      </w:r>
      <w:r w:rsidR="000E7BD9" w:rsidRPr="003946D9">
        <w:rPr>
          <w:rFonts w:ascii="Arial" w:hAnsi="Arial" w:cs="Arial"/>
        </w:rPr>
        <w:t>kontaktu</w:t>
      </w:r>
      <w:r w:rsidRPr="003946D9">
        <w:rPr>
          <w:rFonts w:ascii="Arial" w:hAnsi="Arial" w:cs="Arial"/>
        </w:rPr>
        <w:t xml:space="preserve"> z Wykonawcami </w:t>
      </w:r>
      <w:r w:rsidR="000E7BD9" w:rsidRPr="003946D9">
        <w:rPr>
          <w:rFonts w:ascii="Arial" w:hAnsi="Arial" w:cs="Arial"/>
        </w:rPr>
        <w:t>są</w:t>
      </w:r>
      <w:r w:rsidRPr="003946D9">
        <w:rPr>
          <w:rFonts w:ascii="Arial" w:hAnsi="Arial" w:cs="Arial"/>
          <w:bCs/>
        </w:rPr>
        <w:t xml:space="preserve">: </w:t>
      </w:r>
      <w:r w:rsidRPr="003946D9">
        <w:rPr>
          <w:rFonts w:ascii="Arial" w:hAnsi="Arial" w:cs="Arial"/>
          <w:bCs/>
          <w:u w:val="single"/>
        </w:rPr>
        <w:t>Agnieszka Tomalak i Iwona Konwerska</w:t>
      </w:r>
      <w:r w:rsidRPr="003946D9">
        <w:rPr>
          <w:rFonts w:ascii="Arial" w:hAnsi="Arial" w:cs="Arial"/>
          <w:bCs/>
        </w:rPr>
        <w:t xml:space="preserve"> - Dział Zamówień Publicznych i Zaopatrzenia.</w:t>
      </w:r>
      <w:r w:rsidRPr="003946D9">
        <w:rPr>
          <w:rStyle w:val="Hipercze"/>
          <w:rFonts w:ascii="Arial" w:hAnsi="Arial" w:cs="Arial"/>
          <w:color w:val="auto"/>
        </w:rPr>
        <w:t xml:space="preserve"> </w:t>
      </w:r>
    </w:p>
    <w:p w14:paraId="18846494" w14:textId="1E2B498F" w:rsidR="001350D3" w:rsidRPr="003946D9" w:rsidRDefault="00DE377B" w:rsidP="00E105FF">
      <w:pPr>
        <w:pStyle w:val="Nagwek1"/>
      </w:pPr>
      <w:bookmarkStart w:id="13" w:name="_Toc258314250"/>
      <w:bookmarkEnd w:id="12"/>
      <w:r w:rsidRPr="003946D9">
        <w:t xml:space="preserve">13. </w:t>
      </w:r>
      <w:r w:rsidR="001350D3" w:rsidRPr="003946D9">
        <w:t>OPIS SPO</w:t>
      </w:r>
      <w:bookmarkStart w:id="14" w:name="_Hlk37938975"/>
      <w:r w:rsidR="001350D3" w:rsidRPr="003946D9">
        <w:t>SOBU UDZIELANIA WYJAŚNIEŃ TREŚCI SWZ</w:t>
      </w:r>
      <w:bookmarkEnd w:id="14"/>
    </w:p>
    <w:p w14:paraId="5CC114A7" w14:textId="44050823" w:rsidR="009C37EA" w:rsidRPr="003946D9" w:rsidRDefault="001350D3" w:rsidP="00C017A5">
      <w:pPr>
        <w:pStyle w:val="Nagwek2"/>
        <w:numPr>
          <w:ilvl w:val="0"/>
          <w:numId w:val="36"/>
        </w:numPr>
        <w:rPr>
          <w:color w:val="FF0000"/>
        </w:rPr>
      </w:pPr>
      <w:bookmarkStart w:id="15" w:name="_Hlk37783375"/>
      <w:bookmarkStart w:id="16" w:name="_Hlk37938993"/>
      <w:r w:rsidRPr="003946D9">
        <w:t xml:space="preserve">Wykonawca może zwrócić się do Zamawiającego z wnioskiem o wyjaśnienie treści SWZ, przekazanym za pośrednictwem Platformy </w:t>
      </w:r>
      <w:r w:rsidR="00E5371B" w:rsidRPr="003946D9">
        <w:rPr>
          <w:rFonts w:eastAsia="Calibri"/>
          <w:color w:val="auto"/>
        </w:rPr>
        <w:t>i</w:t>
      </w:r>
      <w:r w:rsidR="00B42ACC" w:rsidRPr="003946D9">
        <w:rPr>
          <w:rFonts w:eastAsia="Calibri"/>
          <w:color w:val="auto"/>
        </w:rPr>
        <w:t xml:space="preserve"> </w:t>
      </w:r>
      <w:r w:rsidR="00E5371B" w:rsidRPr="003946D9">
        <w:rPr>
          <w:rFonts w:eastAsia="Calibri"/>
          <w:color w:val="auto"/>
        </w:rPr>
        <w:t xml:space="preserve">formularza </w:t>
      </w:r>
      <w:r w:rsidR="00E5371B" w:rsidRPr="003946D9">
        <w:rPr>
          <w:rFonts w:eastAsia="Calibri"/>
          <w:b/>
          <w:color w:val="auto"/>
        </w:rPr>
        <w:t>„Wyślij wiadomość do Zamawiającego”</w:t>
      </w:r>
      <w:bookmarkStart w:id="17" w:name="_Hlk37783409"/>
      <w:bookmarkEnd w:id="15"/>
      <w:r w:rsidR="00B42ACC" w:rsidRPr="003946D9">
        <w:rPr>
          <w:rFonts w:eastAsia="Calibri"/>
          <w:b/>
          <w:color w:val="auto"/>
        </w:rPr>
        <w:t xml:space="preserve"> </w:t>
      </w:r>
      <w:r w:rsidR="00B42ACC" w:rsidRPr="003946D9">
        <w:rPr>
          <w:rFonts w:eastAsia="Calibri"/>
          <w:color w:val="auto"/>
        </w:rPr>
        <w:t>również dodatkowo w wersji edytowalnych plików (np. word)</w:t>
      </w:r>
    </w:p>
    <w:p w14:paraId="5E28E67E" w14:textId="05CC56E3" w:rsidR="009C37EA" w:rsidRPr="003946D9" w:rsidRDefault="001350D3" w:rsidP="00C017A5">
      <w:pPr>
        <w:pStyle w:val="Nagwek2"/>
        <w:numPr>
          <w:ilvl w:val="0"/>
          <w:numId w:val="36"/>
        </w:numPr>
      </w:pPr>
      <w:r w:rsidRPr="003946D9">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7D9A010F" w14:textId="77777777" w:rsidR="009C37EA" w:rsidRPr="003946D9" w:rsidRDefault="001350D3" w:rsidP="00C017A5">
      <w:pPr>
        <w:pStyle w:val="Nagwek2"/>
        <w:numPr>
          <w:ilvl w:val="0"/>
          <w:numId w:val="36"/>
        </w:numPr>
      </w:pPr>
      <w:r w:rsidRPr="003946D9">
        <w:t>Jeżeli wniosek o wyjaśnienie treści SWZ nie wpłynie w terminie, o którym mowa w punkcie powyżej, Zamawiający nie ma obowiązku udzielania wyjaśnień SWZ.</w:t>
      </w:r>
    </w:p>
    <w:p w14:paraId="43AE8997" w14:textId="0003920B" w:rsidR="00E5371B" w:rsidRPr="003946D9" w:rsidRDefault="001350D3" w:rsidP="00C017A5">
      <w:pPr>
        <w:pStyle w:val="Nagwek2"/>
        <w:numPr>
          <w:ilvl w:val="0"/>
          <w:numId w:val="36"/>
        </w:numPr>
      </w:pPr>
      <w:r w:rsidRPr="003946D9">
        <w:t>Przedłużenie terminu składania ofert, nie wpływa na bieg terminu składania wniosku o</w:t>
      </w:r>
      <w:r w:rsidR="00CD08EA" w:rsidRPr="003946D9">
        <w:t> </w:t>
      </w:r>
      <w:r w:rsidRPr="003946D9">
        <w:t>wyjaśnienie treści SWZ.</w:t>
      </w:r>
    </w:p>
    <w:p w14:paraId="75744638" w14:textId="77777777" w:rsidR="00E5371B" w:rsidRPr="003946D9" w:rsidRDefault="001350D3" w:rsidP="00C017A5">
      <w:pPr>
        <w:pStyle w:val="Nagwek2"/>
        <w:numPr>
          <w:ilvl w:val="0"/>
          <w:numId w:val="36"/>
        </w:numPr>
      </w:pPr>
      <w:r w:rsidRPr="003946D9">
        <w:t>Treść zapytań wraz z wyjaśnieniami Zamawiający udostępni na stronie internetowej prowadzonego postępowania, bez ujawniania źródła zapytania.</w:t>
      </w:r>
    </w:p>
    <w:p w14:paraId="3C2C6662" w14:textId="41037216" w:rsidR="001350D3" w:rsidRPr="003946D9" w:rsidRDefault="001350D3" w:rsidP="00F354F6">
      <w:pPr>
        <w:pStyle w:val="Nagwek2"/>
        <w:numPr>
          <w:ilvl w:val="0"/>
          <w:numId w:val="36"/>
        </w:numPr>
        <w:spacing w:before="0" w:after="0"/>
      </w:pPr>
      <w:r w:rsidRPr="003946D9">
        <w:t xml:space="preserve">W </w:t>
      </w:r>
      <w:bookmarkEnd w:id="16"/>
      <w:r w:rsidRPr="003946D9">
        <w:t>uzasadnionych przypadkach Zamawiający może przed upływem terminu składania ofert zmienić treść SWZ. Dokonaną zmianę treści SWZ Zamawiający udostępni na stronie internetowej prowadzonego postępowania.</w:t>
      </w:r>
    </w:p>
    <w:p w14:paraId="3C3C9BF8" w14:textId="77777777" w:rsidR="00CC2065" w:rsidRPr="003946D9" w:rsidRDefault="00CC2065" w:rsidP="00F354F6">
      <w:pPr>
        <w:pStyle w:val="Nagwek2"/>
        <w:spacing w:before="0" w:after="0"/>
        <w:ind w:left="360"/>
      </w:pPr>
    </w:p>
    <w:p w14:paraId="0E6096C5" w14:textId="490D8206" w:rsidR="001350D3" w:rsidRPr="003946D9" w:rsidRDefault="00AC776E" w:rsidP="00F354F6">
      <w:pPr>
        <w:pStyle w:val="Nagwek1"/>
        <w:spacing w:before="0" w:after="0"/>
      </w:pPr>
      <w:r w:rsidRPr="003946D9">
        <w:t xml:space="preserve">14. </w:t>
      </w:r>
      <w:r w:rsidR="001350D3" w:rsidRPr="003946D9">
        <w:t>Wymagania dotycz</w:t>
      </w:r>
      <w:r w:rsidR="001350D3" w:rsidRPr="003946D9">
        <w:rPr>
          <w:rFonts w:eastAsia="TimesNewRoman" w:cs="TimesNewRoman"/>
        </w:rPr>
        <w:t>ą</w:t>
      </w:r>
      <w:r w:rsidR="001350D3" w:rsidRPr="003946D9">
        <w:t>ce wadium</w:t>
      </w:r>
      <w:bookmarkEnd w:id="13"/>
    </w:p>
    <w:p w14:paraId="79E38987" w14:textId="77777777" w:rsidR="00665D86" w:rsidRPr="003946D9" w:rsidRDefault="00665D86" w:rsidP="00F354F6">
      <w:pPr>
        <w:pStyle w:val="Nagwek1"/>
        <w:spacing w:before="0" w:after="0"/>
        <w:rPr>
          <w:b w:val="0"/>
          <w:caps w:val="0"/>
          <w:sz w:val="22"/>
          <w:szCs w:val="22"/>
        </w:rPr>
      </w:pPr>
      <w:bookmarkStart w:id="18" w:name="_Toc258314251"/>
      <w:r w:rsidRPr="003946D9">
        <w:rPr>
          <w:b w:val="0"/>
          <w:caps w:val="0"/>
          <w:sz w:val="22"/>
          <w:szCs w:val="22"/>
        </w:rPr>
        <w:t>W postępowaniu nie jest wymagane wniesienie wadium.</w:t>
      </w:r>
    </w:p>
    <w:p w14:paraId="414F2895" w14:textId="6785F4B8" w:rsidR="001350D3" w:rsidRPr="003946D9" w:rsidRDefault="00970872" w:rsidP="00E105FF">
      <w:pPr>
        <w:pStyle w:val="Nagwek1"/>
      </w:pPr>
      <w:r w:rsidRPr="003946D9">
        <w:t xml:space="preserve">15. </w:t>
      </w:r>
      <w:r w:rsidR="001350D3" w:rsidRPr="003946D9">
        <w:t>Termin zwi</w:t>
      </w:r>
      <w:r w:rsidR="001350D3" w:rsidRPr="003946D9">
        <w:rPr>
          <w:rFonts w:eastAsia="TimesNewRoman" w:cs="TimesNewRoman"/>
        </w:rPr>
        <w:t>ą</w:t>
      </w:r>
      <w:r w:rsidR="001350D3" w:rsidRPr="003946D9">
        <w:t>zania ofert</w:t>
      </w:r>
      <w:r w:rsidR="001350D3" w:rsidRPr="003946D9">
        <w:rPr>
          <w:rFonts w:eastAsia="TimesNewRoman" w:cs="TimesNewRoman"/>
        </w:rPr>
        <w:t>ą</w:t>
      </w:r>
      <w:bookmarkEnd w:id="18"/>
    </w:p>
    <w:p w14:paraId="5FB81FF2" w14:textId="3DB7AAE8" w:rsidR="00970872" w:rsidRPr="003946D9" w:rsidRDefault="001350D3" w:rsidP="00C017A5">
      <w:pPr>
        <w:pStyle w:val="Nagwek2"/>
        <w:numPr>
          <w:ilvl w:val="0"/>
          <w:numId w:val="37"/>
        </w:numPr>
      </w:pPr>
      <w:r w:rsidRPr="003946D9">
        <w:t xml:space="preserve">Wykonawca pozostaje związany ofertą do dnia </w:t>
      </w:r>
      <w:r w:rsidR="002A6BCC" w:rsidRPr="003946D9">
        <w:rPr>
          <w:b/>
        </w:rPr>
        <w:t>29</w:t>
      </w:r>
      <w:r w:rsidR="000878E2" w:rsidRPr="003946D9">
        <w:rPr>
          <w:b/>
        </w:rPr>
        <w:t>.0</w:t>
      </w:r>
      <w:r w:rsidR="002A6BCC" w:rsidRPr="003946D9">
        <w:rPr>
          <w:b/>
        </w:rPr>
        <w:t>4</w:t>
      </w:r>
      <w:r w:rsidR="000878E2" w:rsidRPr="003946D9">
        <w:rPr>
          <w:b/>
        </w:rPr>
        <w:t>.</w:t>
      </w:r>
      <w:r w:rsidR="009D25ED" w:rsidRPr="003946D9">
        <w:rPr>
          <w:b/>
        </w:rPr>
        <w:t>202</w:t>
      </w:r>
      <w:r w:rsidR="002A6BCC" w:rsidRPr="003946D9">
        <w:rPr>
          <w:b/>
        </w:rPr>
        <w:t>2</w:t>
      </w:r>
      <w:r w:rsidR="009D25ED" w:rsidRPr="003946D9">
        <w:rPr>
          <w:b/>
        </w:rPr>
        <w:t xml:space="preserve"> r.</w:t>
      </w:r>
    </w:p>
    <w:p w14:paraId="3BB68F60" w14:textId="77777777" w:rsidR="00970872" w:rsidRPr="003946D9" w:rsidRDefault="001350D3" w:rsidP="00C017A5">
      <w:pPr>
        <w:pStyle w:val="Nagwek2"/>
        <w:numPr>
          <w:ilvl w:val="0"/>
          <w:numId w:val="37"/>
        </w:numPr>
      </w:pPr>
      <w:r w:rsidRPr="003946D9">
        <w:t>Bieg terminu związania ofertą rozpoczyna się wraz z upływem terminu składania ofert.</w:t>
      </w:r>
    </w:p>
    <w:p w14:paraId="5EFAB44F" w14:textId="77777777" w:rsidR="00173EF1" w:rsidRPr="003946D9" w:rsidRDefault="001350D3" w:rsidP="00C017A5">
      <w:pPr>
        <w:pStyle w:val="Nagwek2"/>
        <w:numPr>
          <w:ilvl w:val="0"/>
          <w:numId w:val="37"/>
        </w:numPr>
      </w:pPr>
      <w:r w:rsidRPr="003946D9">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7071F617" w:rsidR="001350D3" w:rsidRPr="003946D9" w:rsidRDefault="003D05CF" w:rsidP="00C017A5">
      <w:pPr>
        <w:pStyle w:val="Nagwek2"/>
        <w:numPr>
          <w:ilvl w:val="0"/>
          <w:numId w:val="37"/>
        </w:numPr>
      </w:pPr>
      <w:r w:rsidRPr="003946D9">
        <w:t>Przedłużenie terminu związania ofertą, o którym mowa w ust. 2, wymaga złożenia przez wykonawcę pisemnego oświadczenia o wyrażeniu zgody na przedłużenie terminu związania ofertą.</w:t>
      </w:r>
    </w:p>
    <w:p w14:paraId="048B645F" w14:textId="3DA50349" w:rsidR="001350D3" w:rsidRPr="003946D9" w:rsidRDefault="00173EF1" w:rsidP="00E105FF">
      <w:pPr>
        <w:pStyle w:val="Nagwek1"/>
      </w:pPr>
      <w:bookmarkStart w:id="19" w:name="_Toc258314252"/>
      <w:r w:rsidRPr="003946D9">
        <w:t xml:space="preserve">16. </w:t>
      </w:r>
      <w:r w:rsidR="001350D3" w:rsidRPr="003946D9">
        <w:t>Opis sposobu przygotowywania ofert</w:t>
      </w:r>
      <w:bookmarkEnd w:id="19"/>
    </w:p>
    <w:p w14:paraId="57E8BDEA" w14:textId="2A102833" w:rsidR="00DB14ED" w:rsidRPr="003946D9" w:rsidRDefault="00CD58F0" w:rsidP="00C017A5">
      <w:pPr>
        <w:pStyle w:val="Nagwek2"/>
        <w:numPr>
          <w:ilvl w:val="0"/>
          <w:numId w:val="38"/>
        </w:numPr>
      </w:pPr>
      <w:r w:rsidRPr="003946D9">
        <w:t>Wykonawca może złożyć tylko jedną ofertę.</w:t>
      </w:r>
    </w:p>
    <w:p w14:paraId="3EFDF9BF" w14:textId="74615C44" w:rsidR="00F960C0" w:rsidRPr="003946D9" w:rsidRDefault="00CD58F0" w:rsidP="00C017A5">
      <w:pPr>
        <w:pStyle w:val="Nagwek2"/>
        <w:numPr>
          <w:ilvl w:val="0"/>
          <w:numId w:val="38"/>
        </w:numPr>
      </w:pPr>
      <w:r w:rsidRPr="003946D9">
        <w:t>Tre</w:t>
      </w:r>
      <w:r w:rsidRPr="003946D9">
        <w:rPr>
          <w:rFonts w:eastAsia="TimesNewRoman"/>
        </w:rPr>
        <w:t xml:space="preserve">ść </w:t>
      </w:r>
      <w:r w:rsidRPr="003946D9">
        <w:t>oferty musi być zgodna z wymaganiami Zamawiającego określonymi w niniejszej SWZ.</w:t>
      </w:r>
      <w:bookmarkStart w:id="20" w:name="_Hlk37866068"/>
    </w:p>
    <w:p w14:paraId="45B52916" w14:textId="32D8FBF3" w:rsidR="00F960C0" w:rsidRPr="003946D9" w:rsidRDefault="00CD58F0" w:rsidP="00C017A5">
      <w:pPr>
        <w:pStyle w:val="Nagwek2"/>
        <w:numPr>
          <w:ilvl w:val="0"/>
          <w:numId w:val="38"/>
        </w:numPr>
      </w:pPr>
      <w:r w:rsidRPr="003946D9">
        <w:t>Oferta oraz pozostałe oświadczenia i dokumenty, dla których Zamawiający określił wzory w</w:t>
      </w:r>
      <w:r w:rsidR="00440A5B" w:rsidRPr="003946D9">
        <w:t> </w:t>
      </w:r>
      <w:r w:rsidRPr="003946D9">
        <w:t>formie formularzy, powinny być sporządzone zgodnie z tymi wzorami</w:t>
      </w:r>
      <w:bookmarkEnd w:id="20"/>
      <w:r w:rsidRPr="003946D9">
        <w:t>.</w:t>
      </w:r>
    </w:p>
    <w:p w14:paraId="4176F14A" w14:textId="011E1164" w:rsidR="000A6D22" w:rsidRPr="003946D9" w:rsidRDefault="000A6D22" w:rsidP="00C017A5">
      <w:pPr>
        <w:pStyle w:val="Nagwek2"/>
        <w:numPr>
          <w:ilvl w:val="0"/>
          <w:numId w:val="38"/>
        </w:numPr>
      </w:pPr>
      <w:r w:rsidRPr="003946D9">
        <w:t>Dokumenty sporządzone w języku obcym są składane wraz z tłumaczeniem na język polski.</w:t>
      </w:r>
    </w:p>
    <w:p w14:paraId="19C64C5E" w14:textId="2FA38DEF" w:rsidR="00445635" w:rsidRPr="003946D9" w:rsidRDefault="00642405" w:rsidP="00C017A5">
      <w:pPr>
        <w:pStyle w:val="Nagwek2"/>
        <w:numPr>
          <w:ilvl w:val="0"/>
          <w:numId w:val="38"/>
        </w:numPr>
      </w:pPr>
      <w:bookmarkStart w:id="21" w:name="_Hlk37863867"/>
      <w:r w:rsidRPr="003946D9">
        <w:t>Do złożenia oferty konieczne jest posiadanie przez osobę upoważnioną do reprezentowania Wykonawcy ważnego kwalifikowanego podpisu elektronicznego</w:t>
      </w:r>
      <w:bookmarkEnd w:id="21"/>
      <w:r w:rsidRPr="003946D9">
        <w:t>, podpisu zaufanego lub podpisu osobistego.</w:t>
      </w:r>
    </w:p>
    <w:p w14:paraId="68824ABE" w14:textId="49F1D8C0" w:rsidR="00475A41" w:rsidRPr="003946D9" w:rsidRDefault="00475A41" w:rsidP="00C017A5">
      <w:pPr>
        <w:numPr>
          <w:ilvl w:val="0"/>
          <w:numId w:val="38"/>
        </w:numPr>
        <w:pBdr>
          <w:top w:val="nil"/>
          <w:left w:val="nil"/>
          <w:bottom w:val="nil"/>
          <w:right w:val="nil"/>
          <w:between w:val="nil"/>
        </w:pBdr>
        <w:jc w:val="both"/>
        <w:rPr>
          <w:rFonts w:ascii="Arial" w:hAnsi="Arial" w:cs="Arial"/>
          <w:sz w:val="22"/>
          <w:szCs w:val="22"/>
        </w:rPr>
      </w:pPr>
      <w:r w:rsidRPr="003946D9">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3946D9" w:rsidRDefault="00E477DC" w:rsidP="00C017A5">
      <w:pPr>
        <w:pStyle w:val="Nagwek2"/>
        <w:numPr>
          <w:ilvl w:val="0"/>
          <w:numId w:val="40"/>
        </w:numPr>
      </w:pPr>
      <w:r w:rsidRPr="003946D9">
        <w:t>Zalecenia Zamawiającego odnośnie kwalifikowanego podpisu elektronicznego:</w:t>
      </w:r>
    </w:p>
    <w:p w14:paraId="060F8436" w14:textId="40E9852A" w:rsidR="0079624B" w:rsidRPr="003946D9" w:rsidRDefault="005F7D67" w:rsidP="00C017A5">
      <w:pPr>
        <w:pStyle w:val="Akapitzlist"/>
        <w:numPr>
          <w:ilvl w:val="0"/>
          <w:numId w:val="43"/>
        </w:numPr>
        <w:spacing w:after="0"/>
        <w:jc w:val="both"/>
        <w:rPr>
          <w:rFonts w:ascii="Arial" w:hAnsi="Arial" w:cs="Arial"/>
        </w:rPr>
      </w:pPr>
      <w:bookmarkStart w:id="22" w:name="_Hlk37936930"/>
      <w:r w:rsidRPr="003946D9">
        <w:rPr>
          <w:rFonts w:ascii="Arial" w:hAnsi="Arial" w:cs="Arial"/>
        </w:rPr>
        <w:lastRenderedPageBreak/>
        <w:t xml:space="preserve">Ze względu na niskie ryzyko naruszenia integralności pliku oraz łatwiejszą weryfikację podpisu zamawiający zaleca, w miarę możliwości, </w:t>
      </w:r>
      <w:r w:rsidRPr="003946D9">
        <w:rPr>
          <w:rFonts w:ascii="Arial" w:hAnsi="Arial" w:cs="Arial"/>
          <w:b/>
        </w:rPr>
        <w:t xml:space="preserve">przekonwertowanie plików składających się na ofertę na rozszerzenie .pdf  i opatrzenie ich podpisem kwalifikowanym w formacie PAdES. </w:t>
      </w:r>
      <w:bookmarkEnd w:id="22"/>
    </w:p>
    <w:p w14:paraId="24935680" w14:textId="77777777" w:rsidR="002852AF" w:rsidRPr="003946D9" w:rsidRDefault="00E477DC" w:rsidP="00C017A5">
      <w:pPr>
        <w:pStyle w:val="Akapitzlist"/>
        <w:numPr>
          <w:ilvl w:val="0"/>
          <w:numId w:val="43"/>
        </w:numPr>
        <w:spacing w:after="0"/>
        <w:jc w:val="both"/>
        <w:rPr>
          <w:rFonts w:ascii="Arial" w:hAnsi="Arial" w:cs="Arial"/>
        </w:rPr>
      </w:pPr>
      <w:r w:rsidRPr="003946D9">
        <w:rPr>
          <w:rFonts w:ascii="Arial" w:hAnsi="Arial" w:cs="Arial"/>
        </w:rPr>
        <w:t>dokumenty sporządzone i przesyłane w formacie innym niż .pdf (np.: .doc, .docx, .xlsx, .xml) zaleca się podpisywać kwalifikowanym podpisem elektronicznym w formacie XAdES</w:t>
      </w:r>
      <w:r w:rsidR="001E7358" w:rsidRPr="003946D9">
        <w:rPr>
          <w:rFonts w:ascii="Arial" w:hAnsi="Arial" w:cs="Arial"/>
        </w:rPr>
        <w:t xml:space="preserve">. </w:t>
      </w:r>
      <w:r w:rsidR="004F1039" w:rsidRPr="003946D9">
        <w:rPr>
          <w:rFonts w:ascii="Arial" w:hAnsi="Arial" w:cs="Arial"/>
        </w:rPr>
        <w:t xml:space="preserve">W </w:t>
      </w:r>
      <w:r w:rsidR="001E7358" w:rsidRPr="003946D9">
        <w:rPr>
          <w:rFonts w:ascii="Arial" w:hAnsi="Arial" w:cs="Arial"/>
        </w:rPr>
        <w:t xml:space="preserve">takim </w:t>
      </w:r>
      <w:r w:rsidR="004F1039" w:rsidRPr="003946D9">
        <w:rPr>
          <w:rFonts w:ascii="Arial" w:hAnsi="Arial" w:cs="Arial"/>
        </w:rPr>
        <w:t xml:space="preserve">przypadku </w:t>
      </w:r>
      <w:r w:rsidR="00931DA1" w:rsidRPr="003946D9">
        <w:rPr>
          <w:rFonts w:ascii="Arial" w:hAnsi="Arial" w:cs="Arial"/>
        </w:rPr>
        <w:t>Wykonawca powinien pamiętać, aby plik z podpisem przekazywać łącznie z dokumentem podpisywanym (</w:t>
      </w:r>
      <w:r w:rsidR="004F1039" w:rsidRPr="003946D9">
        <w:rPr>
          <w:rFonts w:ascii="Arial" w:hAnsi="Arial" w:cs="Arial"/>
        </w:rPr>
        <w:t>dołączeni</w:t>
      </w:r>
      <w:r w:rsidR="00931DA1" w:rsidRPr="003946D9">
        <w:rPr>
          <w:rFonts w:ascii="Arial" w:hAnsi="Arial" w:cs="Arial"/>
        </w:rPr>
        <w:t>e</w:t>
      </w:r>
      <w:r w:rsidR="004F1039" w:rsidRPr="003946D9">
        <w:rPr>
          <w:rFonts w:ascii="Arial" w:hAnsi="Arial" w:cs="Arial"/>
        </w:rPr>
        <w:t xml:space="preserve"> odpowiedniej ilości plików tj. podpisywanych plików z danymi oraz plików XAdES</w:t>
      </w:r>
      <w:r w:rsidR="00931DA1" w:rsidRPr="003946D9">
        <w:rPr>
          <w:rFonts w:ascii="Arial" w:hAnsi="Arial" w:cs="Arial"/>
        </w:rPr>
        <w:t>)</w:t>
      </w:r>
      <w:r w:rsidR="001E7358" w:rsidRPr="003946D9">
        <w:rPr>
          <w:rFonts w:ascii="Arial" w:hAnsi="Arial" w:cs="Arial"/>
        </w:rPr>
        <w:t>;</w:t>
      </w:r>
      <w:r w:rsidR="00931DA1" w:rsidRPr="003946D9">
        <w:rPr>
          <w:rFonts w:ascii="Arial" w:hAnsi="Arial" w:cs="Arial"/>
        </w:rPr>
        <w:t xml:space="preserve"> </w:t>
      </w:r>
    </w:p>
    <w:p w14:paraId="59793A9E" w14:textId="77777777" w:rsidR="002852AF" w:rsidRPr="003946D9" w:rsidRDefault="0079624B" w:rsidP="00C017A5">
      <w:pPr>
        <w:pStyle w:val="Akapitzlist"/>
        <w:numPr>
          <w:ilvl w:val="0"/>
          <w:numId w:val="43"/>
        </w:numPr>
        <w:spacing w:after="0"/>
        <w:jc w:val="both"/>
        <w:rPr>
          <w:rFonts w:ascii="Arial" w:hAnsi="Arial" w:cs="Arial"/>
          <w:color w:val="FF0000"/>
        </w:rPr>
      </w:pPr>
      <w:r w:rsidRPr="003946D9">
        <w:rPr>
          <w:rFonts w:ascii="Arial" w:hAnsi="Arial" w:cs="Arial"/>
        </w:rPr>
        <w:t>Zamawiający rekomenduje wykorzystanie podpisu z kwalifikowanym znacznikiem czasu.</w:t>
      </w:r>
    </w:p>
    <w:p w14:paraId="67EC9E33" w14:textId="7327D091" w:rsidR="004F1039" w:rsidRPr="003946D9" w:rsidRDefault="00E477DC" w:rsidP="00C017A5">
      <w:pPr>
        <w:pStyle w:val="Akapitzlist"/>
        <w:numPr>
          <w:ilvl w:val="0"/>
          <w:numId w:val="43"/>
        </w:numPr>
        <w:spacing w:after="0"/>
        <w:jc w:val="both"/>
        <w:rPr>
          <w:rFonts w:ascii="Arial" w:hAnsi="Arial" w:cs="Arial"/>
        </w:rPr>
      </w:pPr>
      <w:r w:rsidRPr="003946D9">
        <w:rPr>
          <w:rFonts w:ascii="Arial" w:hAnsi="Arial" w:cs="Arial"/>
        </w:rPr>
        <w:t>do składania kwalifikowanego podpisu elektronicznego zaleca się stosowanie algorytmu SHA-2 (lub wyższego).</w:t>
      </w:r>
    </w:p>
    <w:p w14:paraId="18C7BEEF" w14:textId="4FED9151" w:rsidR="00642405" w:rsidRPr="003946D9" w:rsidRDefault="00642405" w:rsidP="00C017A5">
      <w:pPr>
        <w:pStyle w:val="Nagwek2"/>
        <w:numPr>
          <w:ilvl w:val="0"/>
          <w:numId w:val="42"/>
        </w:numPr>
      </w:pPr>
      <w:r w:rsidRPr="003946D9">
        <w:t>Ilekroć w niniejszej SWZ jest mowa o:</w:t>
      </w:r>
    </w:p>
    <w:p w14:paraId="41F493F7" w14:textId="77777777" w:rsidR="00642405" w:rsidRPr="003946D9" w:rsidRDefault="00642405" w:rsidP="002E70C9">
      <w:pPr>
        <w:pStyle w:val="Nagwek2"/>
        <w:numPr>
          <w:ilvl w:val="0"/>
          <w:numId w:val="7"/>
        </w:numPr>
      </w:pPr>
      <w:r w:rsidRPr="003946D9">
        <w:t>podpisie zaufanym – należy przez to rozumieć podpis, o którym mowa art. 3 pkt 14a ustawy z 17 lutego 2005 r. o informatyzacji działalności podmiotów realizujących zadania publiczne (t.j Dz.U.2020 poz. 346);</w:t>
      </w:r>
    </w:p>
    <w:p w14:paraId="37C125B2" w14:textId="77777777" w:rsidR="00F853C3" w:rsidRPr="003946D9" w:rsidRDefault="00642405" w:rsidP="002E70C9">
      <w:pPr>
        <w:pStyle w:val="Nagwek2"/>
        <w:numPr>
          <w:ilvl w:val="0"/>
          <w:numId w:val="7"/>
        </w:numPr>
      </w:pPr>
      <w:r w:rsidRPr="003946D9">
        <w:t>podpisie osobistym – należy przez to rozumieć podpis, o którym mowa w art. z art. 2 ust. 1 pkt 9 ustawy z 6 sierpnia 2010 r. o dowodach osobistych (t.j Dz.U.2020 poz. 332).</w:t>
      </w:r>
      <w:bookmarkStart w:id="23" w:name="_Hlk37936911"/>
    </w:p>
    <w:p w14:paraId="057FE81F" w14:textId="3B6932D3" w:rsidR="00ED737D" w:rsidRPr="003946D9" w:rsidRDefault="00F73E75" w:rsidP="00C017A5">
      <w:pPr>
        <w:pStyle w:val="Nagwek2"/>
        <w:numPr>
          <w:ilvl w:val="0"/>
          <w:numId w:val="60"/>
        </w:numPr>
        <w:rPr>
          <w:color w:val="auto"/>
        </w:rPr>
      </w:pPr>
      <w:bookmarkStart w:id="24" w:name="_Hlk37864921"/>
      <w:bookmarkStart w:id="25" w:name="_Hlk37865118"/>
      <w:bookmarkEnd w:id="23"/>
      <w:r w:rsidRPr="003946D9">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3946D9">
        <w:t xml:space="preserve"> </w:t>
      </w:r>
      <w:r w:rsidR="00794873" w:rsidRPr="003946D9">
        <w:rPr>
          <w:color w:val="auto"/>
        </w:rPr>
        <w:t>przez osobę/osoby upoważnioną/upoważnione.</w:t>
      </w:r>
      <w:bookmarkStart w:id="26" w:name="_Hlk37939197"/>
      <w:bookmarkEnd w:id="24"/>
      <w:bookmarkEnd w:id="25"/>
    </w:p>
    <w:p w14:paraId="09245AD7" w14:textId="331D8ACF" w:rsidR="001350D3" w:rsidRPr="003946D9" w:rsidRDefault="001350D3" w:rsidP="00C017A5">
      <w:pPr>
        <w:pStyle w:val="Nagwek2"/>
        <w:numPr>
          <w:ilvl w:val="0"/>
          <w:numId w:val="60"/>
        </w:numPr>
      </w:pPr>
      <w:r w:rsidRPr="003946D9">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6"/>
      <w:r w:rsidRPr="003946D9">
        <w:t>:</w:t>
      </w:r>
    </w:p>
    <w:p w14:paraId="52BDAFA3" w14:textId="77777777" w:rsidR="001350D3" w:rsidRPr="003946D9" w:rsidRDefault="001350D3" w:rsidP="002E70C9">
      <w:pPr>
        <w:pStyle w:val="Nagwek2"/>
        <w:numPr>
          <w:ilvl w:val="0"/>
          <w:numId w:val="8"/>
        </w:numPr>
      </w:pPr>
      <w:r w:rsidRPr="003946D9">
        <w:t>wraz z przekazaniem takich informacji, zastrzegł, że nie mogą być one udostępniane;</w:t>
      </w:r>
    </w:p>
    <w:p w14:paraId="18805518" w14:textId="77777777" w:rsidR="00DD75FF" w:rsidRPr="003946D9" w:rsidRDefault="001350D3" w:rsidP="002E70C9">
      <w:pPr>
        <w:pStyle w:val="Nagwek2"/>
        <w:numPr>
          <w:ilvl w:val="0"/>
          <w:numId w:val="8"/>
        </w:numPr>
      </w:pPr>
      <w:r w:rsidRPr="003946D9">
        <w:t>wykazał, załączając stosowne uzasadnienie, iż zastrzeżone informacje stanowią tajemnicę przedsiębiorstwa.</w:t>
      </w:r>
      <w:bookmarkStart w:id="27" w:name="_Hlk37939296"/>
    </w:p>
    <w:p w14:paraId="199683F4" w14:textId="77777777" w:rsidR="00DD75FF" w:rsidRPr="003946D9" w:rsidRDefault="0096184F" w:rsidP="003E74FC">
      <w:pPr>
        <w:pStyle w:val="Nagwek2"/>
        <w:ind w:left="357"/>
      </w:pPr>
      <w:r w:rsidRPr="003946D9">
        <w:t xml:space="preserve">Na </w:t>
      </w:r>
      <w:r w:rsidR="00154350" w:rsidRPr="003946D9">
        <w:t>P</w:t>
      </w:r>
      <w:r w:rsidRPr="003946D9">
        <w:t>latformie w formularzu składania oferty znajduje się miejsce wyznaczone do dołączenia części oferty stanowiącej tajemnicę przedsiębiorstwa.</w:t>
      </w:r>
    </w:p>
    <w:p w14:paraId="5650BB07" w14:textId="77777777" w:rsidR="00DD75FF" w:rsidRPr="003946D9" w:rsidRDefault="001350D3" w:rsidP="003E74FC">
      <w:pPr>
        <w:pStyle w:val="Nagwek2"/>
        <w:ind w:left="357"/>
      </w:pPr>
      <w:r w:rsidRPr="003946D9">
        <w:t>Zaleca się, aby uzasadnienie o którym mowa powyżej było sformułowane w sposób</w:t>
      </w:r>
      <w:r w:rsidR="00CA72E0" w:rsidRPr="003946D9">
        <w:t xml:space="preserve"> </w:t>
      </w:r>
      <w:r w:rsidRPr="003946D9">
        <w:t>umożliwiający jego udostępnienie pozostałym uczestnikom postępowania.</w:t>
      </w:r>
      <w:bookmarkStart w:id="28" w:name="_Hlk38143710"/>
    </w:p>
    <w:p w14:paraId="0FA43861" w14:textId="328AA69D" w:rsidR="001350D3" w:rsidRPr="003946D9" w:rsidRDefault="001350D3" w:rsidP="003E74FC">
      <w:pPr>
        <w:pStyle w:val="Nagwek2"/>
        <w:ind w:firstLine="357"/>
      </w:pPr>
      <w:r w:rsidRPr="003946D9">
        <w:t>Wykonawca nie może zastrzec informacji, o których mowa w art. 222 ust. 5 ustawy Pzp</w:t>
      </w:r>
      <w:bookmarkEnd w:id="27"/>
      <w:bookmarkEnd w:id="28"/>
      <w:r w:rsidRPr="003946D9">
        <w:t>.</w:t>
      </w:r>
    </w:p>
    <w:p w14:paraId="7BA2EF00" w14:textId="77777777" w:rsidR="009B13E8" w:rsidRPr="003946D9" w:rsidRDefault="00445635" w:rsidP="00C017A5">
      <w:pPr>
        <w:numPr>
          <w:ilvl w:val="0"/>
          <w:numId w:val="61"/>
        </w:numPr>
        <w:jc w:val="both"/>
        <w:rPr>
          <w:rFonts w:ascii="Arial" w:eastAsia="Calibri" w:hAnsi="Arial" w:cs="Arial"/>
          <w:sz w:val="22"/>
          <w:szCs w:val="22"/>
        </w:rPr>
      </w:pPr>
      <w:bookmarkStart w:id="29" w:name="_Hlk37928068"/>
      <w:r w:rsidRPr="003946D9">
        <w:rPr>
          <w:rFonts w:ascii="Arial" w:hAnsi="Arial" w:cs="Arial"/>
          <w:sz w:val="22"/>
          <w:szCs w:val="22"/>
        </w:rPr>
        <w:t xml:space="preserve">W procesie składania oferty, wniosku w tym przedmiotowych środków dowodowych </w:t>
      </w:r>
      <w:r w:rsidR="00A41F17" w:rsidRPr="003946D9">
        <w:rPr>
          <w:rFonts w:ascii="Arial" w:hAnsi="Arial" w:cs="Arial"/>
          <w:sz w:val="22"/>
          <w:szCs w:val="22"/>
        </w:rPr>
        <w:t xml:space="preserve">(jeśli były wymagane) </w:t>
      </w:r>
      <w:r w:rsidRPr="003946D9">
        <w:rPr>
          <w:rFonts w:ascii="Arial" w:hAnsi="Arial" w:cs="Arial"/>
          <w:sz w:val="22"/>
          <w:szCs w:val="22"/>
        </w:rPr>
        <w:t xml:space="preserve">na Platformie, </w:t>
      </w:r>
      <w:r w:rsidRPr="003946D9">
        <w:rPr>
          <w:rFonts w:ascii="Arial" w:hAnsi="Arial" w:cs="Arial"/>
          <w:b/>
          <w:sz w:val="22"/>
          <w:szCs w:val="22"/>
        </w:rPr>
        <w:t>kwalifikowany podpis elektroniczny</w:t>
      </w:r>
      <w:r w:rsidRPr="003946D9">
        <w:rPr>
          <w:rFonts w:ascii="Arial" w:hAnsi="Arial" w:cs="Arial"/>
          <w:sz w:val="22"/>
          <w:szCs w:val="22"/>
        </w:rPr>
        <w:t xml:space="preserve"> lub </w:t>
      </w:r>
      <w:r w:rsidRPr="003946D9">
        <w:rPr>
          <w:rFonts w:ascii="Arial" w:hAnsi="Arial" w:cs="Arial"/>
          <w:b/>
          <w:sz w:val="22"/>
          <w:szCs w:val="22"/>
        </w:rPr>
        <w:t>podpis zaufany</w:t>
      </w:r>
      <w:r w:rsidRPr="003946D9">
        <w:rPr>
          <w:rFonts w:ascii="Arial" w:hAnsi="Arial" w:cs="Arial"/>
          <w:sz w:val="22"/>
          <w:szCs w:val="22"/>
        </w:rPr>
        <w:t xml:space="preserve"> lub </w:t>
      </w:r>
      <w:r w:rsidRPr="003946D9">
        <w:rPr>
          <w:rFonts w:ascii="Arial" w:hAnsi="Arial" w:cs="Arial"/>
          <w:b/>
          <w:sz w:val="22"/>
          <w:szCs w:val="22"/>
        </w:rPr>
        <w:t>podpis osobisty</w:t>
      </w:r>
      <w:r w:rsidRPr="003946D9">
        <w:rPr>
          <w:rFonts w:ascii="Arial" w:hAnsi="Arial" w:cs="Arial"/>
          <w:sz w:val="22"/>
          <w:szCs w:val="22"/>
        </w:rPr>
        <w:t xml:space="preserve"> Wykonawca składa bezpośrednio na dokumencie, który następnie przesyła do systemu.</w:t>
      </w:r>
      <w:bookmarkStart w:id="30" w:name="_21eeoojwb3nb" w:colFirst="0" w:colLast="0"/>
      <w:bookmarkEnd w:id="30"/>
    </w:p>
    <w:p w14:paraId="4109B53D" w14:textId="586103C4" w:rsidR="000C6766" w:rsidRPr="003946D9" w:rsidRDefault="0086532B" w:rsidP="00C017A5">
      <w:pPr>
        <w:numPr>
          <w:ilvl w:val="0"/>
          <w:numId w:val="61"/>
        </w:numPr>
        <w:jc w:val="both"/>
        <w:rPr>
          <w:rFonts w:ascii="Arial" w:eastAsia="Calibri" w:hAnsi="Arial" w:cs="Arial"/>
          <w:sz w:val="22"/>
          <w:szCs w:val="22"/>
        </w:rPr>
      </w:pPr>
      <w:r w:rsidRPr="003946D9">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sidRPr="003946D9">
        <w:rPr>
          <w:rFonts w:ascii="Arial" w:hAnsi="Arial" w:cs="Arial"/>
          <w:sz w:val="22"/>
          <w:szCs w:val="22"/>
        </w:rPr>
        <w:t> </w:t>
      </w:r>
      <w:r w:rsidRPr="003946D9">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3946D9">
        <w:rPr>
          <w:rFonts w:ascii="Arial" w:hAnsi="Arial" w:cs="Arial"/>
          <w:sz w:val="22"/>
          <w:szCs w:val="22"/>
          <w:vertAlign w:val="superscript"/>
        </w:rPr>
        <w:footnoteReference w:id="1"/>
      </w:r>
    </w:p>
    <w:p w14:paraId="0FDC8751" w14:textId="77777777" w:rsidR="00DA63CD" w:rsidRPr="003946D9" w:rsidRDefault="00DA63CD" w:rsidP="00C017A5">
      <w:pPr>
        <w:pStyle w:val="Akapitzlist"/>
        <w:numPr>
          <w:ilvl w:val="0"/>
          <w:numId w:val="61"/>
        </w:numPr>
        <w:spacing w:line="252" w:lineRule="auto"/>
        <w:jc w:val="both"/>
        <w:rPr>
          <w:rFonts w:ascii="Arial" w:hAnsi="Arial" w:cs="Arial"/>
        </w:rPr>
      </w:pPr>
      <w:r w:rsidRPr="003946D9">
        <w:rPr>
          <w:rFonts w:ascii="Arial" w:hAnsi="Arial" w:cs="Arial"/>
        </w:rPr>
        <w:lastRenderedPageBreak/>
        <w:t xml:space="preserve">Ofertę, wraz z załącznikami, należy złożyć za pośrednictwem Platformy pod adresem: </w:t>
      </w:r>
      <w:bookmarkStart w:id="31" w:name="_Hlk66443020"/>
      <w:r w:rsidRPr="003946D9">
        <w:rPr>
          <w:rFonts w:ascii="Arial" w:hAnsi="Arial" w:cs="Arial"/>
        </w:rPr>
        <w:fldChar w:fldCharType="begin"/>
      </w:r>
      <w:r w:rsidRPr="003946D9">
        <w:rPr>
          <w:rFonts w:ascii="Arial" w:hAnsi="Arial" w:cs="Arial"/>
        </w:rPr>
        <w:instrText xml:space="preserve"> HYPERLINK "https://platformazakupowa.pl/pn/szpital_kutno" </w:instrText>
      </w:r>
      <w:r w:rsidRPr="003946D9">
        <w:rPr>
          <w:rFonts w:ascii="Arial" w:hAnsi="Arial" w:cs="Arial"/>
        </w:rPr>
        <w:fldChar w:fldCharType="separate"/>
      </w:r>
      <w:r w:rsidRPr="003946D9">
        <w:rPr>
          <w:rStyle w:val="Hipercze"/>
          <w:rFonts w:ascii="Arial" w:hAnsi="Arial" w:cs="Arial"/>
          <w:color w:val="auto"/>
        </w:rPr>
        <w:t>https://platformazakupowa.pl/pn/szpital_kutno</w:t>
      </w:r>
      <w:r w:rsidRPr="003946D9">
        <w:rPr>
          <w:rFonts w:ascii="Arial" w:hAnsi="Arial" w:cs="Arial"/>
        </w:rPr>
        <w:fldChar w:fldCharType="end"/>
      </w:r>
      <w:bookmarkEnd w:id="31"/>
    </w:p>
    <w:p w14:paraId="3A40E4C0" w14:textId="02263C1B" w:rsidR="00DA63CD" w:rsidRPr="003946D9" w:rsidRDefault="00DA63CD" w:rsidP="00C017A5">
      <w:pPr>
        <w:pStyle w:val="Akapitzlist"/>
        <w:numPr>
          <w:ilvl w:val="0"/>
          <w:numId w:val="61"/>
        </w:numPr>
        <w:spacing w:after="0" w:line="252" w:lineRule="auto"/>
        <w:ind w:left="357" w:hanging="357"/>
        <w:jc w:val="both"/>
        <w:rPr>
          <w:rFonts w:ascii="Arial" w:hAnsi="Arial" w:cs="Arial"/>
        </w:rPr>
      </w:pPr>
      <w:r w:rsidRPr="003946D9">
        <w:rPr>
          <w:rFonts w:ascii="Arial" w:hAnsi="Arial" w:cs="Arial"/>
        </w:rPr>
        <w:t>Po wypełnieniu Formularza składania oferty i dołączenia  wszystkich wymaganych załączników należy kliknąć przycisk „Przejdź do podsumowania”.</w:t>
      </w:r>
    </w:p>
    <w:p w14:paraId="0F507C54" w14:textId="7B0D5E99" w:rsidR="00A369C5" w:rsidRPr="003946D9" w:rsidRDefault="00B03BFC" w:rsidP="00C017A5">
      <w:pPr>
        <w:numPr>
          <w:ilvl w:val="0"/>
          <w:numId w:val="61"/>
        </w:numPr>
        <w:ind w:left="357" w:hanging="357"/>
        <w:jc w:val="both"/>
        <w:rPr>
          <w:rFonts w:ascii="Arial" w:eastAsia="Calibri" w:hAnsi="Arial" w:cs="Arial"/>
          <w:sz w:val="22"/>
          <w:szCs w:val="22"/>
        </w:rPr>
      </w:pPr>
      <w:r w:rsidRPr="003946D9">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3946D9">
        <w:rPr>
          <w:rFonts w:ascii="Arial" w:eastAsia="Calibri" w:hAnsi="Arial" w:cs="Arial"/>
          <w:b/>
          <w:sz w:val="22"/>
          <w:szCs w:val="22"/>
        </w:rPr>
        <w:t>“Złóż ofertę”</w:t>
      </w:r>
      <w:r w:rsidRPr="003946D9">
        <w:rPr>
          <w:rFonts w:ascii="Arial" w:eastAsia="Calibri" w:hAnsi="Arial" w:cs="Arial"/>
          <w:sz w:val="22"/>
          <w:szCs w:val="22"/>
        </w:rPr>
        <w:t xml:space="preserve"> i wyświetlenie się komunikatu, że oferta została zaszyfrowana i złożona.</w:t>
      </w:r>
    </w:p>
    <w:p w14:paraId="3E3F2901" w14:textId="6872987A" w:rsidR="00EB5335" w:rsidRPr="003946D9" w:rsidRDefault="0086532B" w:rsidP="00C017A5">
      <w:pPr>
        <w:numPr>
          <w:ilvl w:val="0"/>
          <w:numId w:val="61"/>
        </w:numPr>
        <w:jc w:val="both"/>
        <w:rPr>
          <w:rFonts w:ascii="Arial" w:eastAsia="Calibri" w:hAnsi="Arial" w:cs="Arial"/>
          <w:sz w:val="22"/>
          <w:szCs w:val="22"/>
        </w:rPr>
      </w:pPr>
      <w:r w:rsidRPr="003946D9">
        <w:rPr>
          <w:rFonts w:ascii="Arial" w:hAnsi="Arial" w:cs="Arial"/>
          <w:sz w:val="22"/>
          <w:szCs w:val="22"/>
        </w:rPr>
        <w:t xml:space="preserve">Wykonawca, za pośrednictwem </w:t>
      </w:r>
      <w:r w:rsidR="00EB5335" w:rsidRPr="003946D9">
        <w:rPr>
          <w:rFonts w:ascii="Arial" w:hAnsi="Arial" w:cs="Arial"/>
          <w:sz w:val="22"/>
          <w:szCs w:val="22"/>
        </w:rPr>
        <w:t xml:space="preserve">Platformy </w:t>
      </w:r>
      <w:r w:rsidRPr="003946D9">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3946D9">
        <w:rPr>
          <w:rFonts w:ascii="Arial" w:eastAsia="Calibri" w:hAnsi="Arial" w:cs="Arial"/>
          <w:sz w:val="22"/>
          <w:szCs w:val="22"/>
        </w:rPr>
        <w:t xml:space="preserve"> </w:t>
      </w:r>
      <w:hyperlink r:id="rId19" w:history="1">
        <w:r w:rsidR="00EB5335" w:rsidRPr="003946D9">
          <w:rPr>
            <w:rStyle w:val="Hipercze"/>
            <w:rFonts w:ascii="Arial" w:hAnsi="Arial" w:cs="Arial"/>
            <w:color w:val="auto"/>
            <w:sz w:val="22"/>
            <w:szCs w:val="22"/>
          </w:rPr>
          <w:t>https://platformazakupowa.pl/strona/45-instrukcje</w:t>
        </w:r>
      </w:hyperlink>
    </w:p>
    <w:p w14:paraId="62166EA3" w14:textId="0546951C" w:rsidR="00EB5335" w:rsidRPr="003946D9" w:rsidRDefault="0086532B" w:rsidP="00C017A5">
      <w:pPr>
        <w:numPr>
          <w:ilvl w:val="0"/>
          <w:numId w:val="61"/>
        </w:numPr>
        <w:jc w:val="both"/>
        <w:rPr>
          <w:rFonts w:ascii="Arial" w:eastAsia="Calibri" w:hAnsi="Arial" w:cs="Arial"/>
          <w:sz w:val="22"/>
          <w:szCs w:val="22"/>
        </w:rPr>
      </w:pPr>
      <w:r w:rsidRPr="003946D9">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sidRPr="003946D9">
        <w:rPr>
          <w:rFonts w:ascii="Arial" w:hAnsi="Arial" w:cs="Arial"/>
          <w:sz w:val="22"/>
          <w:szCs w:val="22"/>
        </w:rPr>
        <w:t> </w:t>
      </w:r>
      <w:r w:rsidRPr="003946D9">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3946D9" w:rsidRDefault="0086532B" w:rsidP="00C017A5">
      <w:pPr>
        <w:numPr>
          <w:ilvl w:val="0"/>
          <w:numId w:val="61"/>
        </w:numPr>
        <w:jc w:val="both"/>
        <w:rPr>
          <w:rFonts w:ascii="Arial" w:eastAsia="Calibri" w:hAnsi="Arial" w:cs="Arial"/>
          <w:sz w:val="22"/>
          <w:szCs w:val="22"/>
        </w:rPr>
      </w:pPr>
      <w:r w:rsidRPr="003946D9">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3946D9" w:rsidRDefault="0086532B" w:rsidP="00C017A5">
      <w:pPr>
        <w:numPr>
          <w:ilvl w:val="0"/>
          <w:numId w:val="61"/>
        </w:numPr>
        <w:jc w:val="both"/>
        <w:rPr>
          <w:rFonts w:ascii="Arial" w:eastAsia="Calibri" w:hAnsi="Arial" w:cs="Arial"/>
          <w:sz w:val="22"/>
          <w:szCs w:val="22"/>
        </w:rPr>
      </w:pPr>
      <w:r w:rsidRPr="003946D9">
        <w:rPr>
          <w:rFonts w:ascii="Arial" w:hAnsi="Arial" w:cs="Arial"/>
          <w:b/>
          <w:sz w:val="22"/>
          <w:szCs w:val="22"/>
        </w:rPr>
        <w:t>Rozszerzenia plików wykorzystywanych przez Wykonawców powinny być zgodne z</w:t>
      </w:r>
      <w:r w:rsidR="00CF2D06" w:rsidRPr="003946D9">
        <w:rPr>
          <w:rFonts w:ascii="Arial" w:hAnsi="Arial" w:cs="Arial"/>
          <w:sz w:val="22"/>
          <w:szCs w:val="22"/>
        </w:rPr>
        <w:t> </w:t>
      </w:r>
      <w:r w:rsidRPr="003946D9">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3946D9" w:rsidRDefault="0086532B" w:rsidP="00C017A5">
      <w:pPr>
        <w:numPr>
          <w:ilvl w:val="0"/>
          <w:numId w:val="61"/>
        </w:numPr>
        <w:jc w:val="both"/>
        <w:rPr>
          <w:rFonts w:ascii="Arial" w:eastAsia="Calibri" w:hAnsi="Arial" w:cs="Arial"/>
          <w:sz w:val="22"/>
          <w:szCs w:val="22"/>
        </w:rPr>
      </w:pPr>
      <w:r w:rsidRPr="003946D9">
        <w:rPr>
          <w:rFonts w:ascii="Arial" w:hAnsi="Arial" w:cs="Arial"/>
          <w:sz w:val="22"/>
          <w:szCs w:val="22"/>
        </w:rPr>
        <w:t xml:space="preserve">Zamawiający rekomenduje wykorzystanie formatów: .pdf .doc .docx .xls .xlsx .jpg (.jpeg) </w:t>
      </w:r>
      <w:r w:rsidRPr="003946D9">
        <w:rPr>
          <w:rFonts w:ascii="Arial" w:hAnsi="Arial" w:cs="Arial"/>
          <w:b/>
          <w:sz w:val="22"/>
          <w:szCs w:val="22"/>
          <w:u w:val="single"/>
        </w:rPr>
        <w:t>ze szczególnym wskazaniem na .pdf</w:t>
      </w:r>
    </w:p>
    <w:p w14:paraId="5910813C" w14:textId="377858CE" w:rsidR="0086532B" w:rsidRPr="003946D9" w:rsidRDefault="0086532B" w:rsidP="00C017A5">
      <w:pPr>
        <w:numPr>
          <w:ilvl w:val="0"/>
          <w:numId w:val="61"/>
        </w:numPr>
        <w:jc w:val="both"/>
        <w:rPr>
          <w:rFonts w:ascii="Arial" w:eastAsia="Calibri" w:hAnsi="Arial" w:cs="Arial"/>
          <w:sz w:val="22"/>
          <w:szCs w:val="22"/>
        </w:rPr>
      </w:pPr>
      <w:r w:rsidRPr="003946D9">
        <w:rPr>
          <w:rFonts w:ascii="Arial" w:hAnsi="Arial" w:cs="Arial"/>
          <w:sz w:val="22"/>
          <w:szCs w:val="22"/>
        </w:rPr>
        <w:t>W celu ewentualnej kompresji danych Zamawiający rekomenduje wykorzystanie jednego z</w:t>
      </w:r>
      <w:r w:rsidR="007C1740" w:rsidRPr="003946D9">
        <w:rPr>
          <w:rFonts w:ascii="Arial" w:hAnsi="Arial" w:cs="Arial"/>
          <w:sz w:val="22"/>
          <w:szCs w:val="22"/>
        </w:rPr>
        <w:t> </w:t>
      </w:r>
      <w:r w:rsidRPr="003946D9">
        <w:rPr>
          <w:rFonts w:ascii="Arial" w:hAnsi="Arial" w:cs="Arial"/>
          <w:sz w:val="22"/>
          <w:szCs w:val="22"/>
        </w:rPr>
        <w:t>rozszerzeń:</w:t>
      </w:r>
    </w:p>
    <w:p w14:paraId="693AAFEA" w14:textId="77777777" w:rsidR="0086532B" w:rsidRPr="003946D9" w:rsidRDefault="0086532B" w:rsidP="00C017A5">
      <w:pPr>
        <w:numPr>
          <w:ilvl w:val="1"/>
          <w:numId w:val="41"/>
        </w:numPr>
        <w:jc w:val="both"/>
        <w:rPr>
          <w:rFonts w:ascii="Arial" w:hAnsi="Arial" w:cs="Arial"/>
          <w:sz w:val="22"/>
          <w:szCs w:val="22"/>
        </w:rPr>
      </w:pPr>
      <w:r w:rsidRPr="003946D9">
        <w:rPr>
          <w:rFonts w:ascii="Arial" w:hAnsi="Arial" w:cs="Arial"/>
          <w:sz w:val="22"/>
          <w:szCs w:val="22"/>
        </w:rPr>
        <w:t xml:space="preserve">.zip </w:t>
      </w:r>
    </w:p>
    <w:p w14:paraId="0B7B8B0A" w14:textId="77777777" w:rsidR="0086532B" w:rsidRPr="003946D9" w:rsidRDefault="0086532B" w:rsidP="00C017A5">
      <w:pPr>
        <w:numPr>
          <w:ilvl w:val="1"/>
          <w:numId w:val="41"/>
        </w:numPr>
        <w:jc w:val="both"/>
        <w:rPr>
          <w:rFonts w:ascii="Arial" w:hAnsi="Arial" w:cs="Arial"/>
          <w:sz w:val="22"/>
          <w:szCs w:val="22"/>
        </w:rPr>
      </w:pPr>
      <w:r w:rsidRPr="003946D9">
        <w:rPr>
          <w:rFonts w:ascii="Arial" w:hAnsi="Arial" w:cs="Arial"/>
          <w:sz w:val="22"/>
          <w:szCs w:val="22"/>
        </w:rPr>
        <w:t>.7Z</w:t>
      </w:r>
    </w:p>
    <w:p w14:paraId="01D4B364" w14:textId="77777777" w:rsidR="005F7D67" w:rsidRPr="003946D9" w:rsidRDefault="0086532B" w:rsidP="00C017A5">
      <w:pPr>
        <w:pStyle w:val="Akapitzlist"/>
        <w:numPr>
          <w:ilvl w:val="0"/>
          <w:numId w:val="61"/>
        </w:numPr>
        <w:jc w:val="both"/>
        <w:rPr>
          <w:rFonts w:ascii="Arial" w:hAnsi="Arial" w:cs="Arial"/>
        </w:rPr>
      </w:pPr>
      <w:r w:rsidRPr="003946D9">
        <w:rPr>
          <w:rFonts w:ascii="Arial" w:hAnsi="Arial" w:cs="Arial"/>
        </w:rPr>
        <w:t xml:space="preserve">Wśród rozszerzeń powszechnych a </w:t>
      </w:r>
      <w:r w:rsidRPr="003946D9">
        <w:rPr>
          <w:rFonts w:ascii="Arial" w:hAnsi="Arial" w:cs="Arial"/>
          <w:b/>
        </w:rPr>
        <w:t>niewystępujących</w:t>
      </w:r>
      <w:r w:rsidRPr="003946D9">
        <w:rPr>
          <w:rFonts w:ascii="Arial" w:hAnsi="Arial" w:cs="Arial"/>
        </w:rPr>
        <w:t xml:space="preserve"> w Rozporządzeniu KRI występują: .rar .gif .bmp .numbers .pages. </w:t>
      </w:r>
      <w:r w:rsidRPr="003946D9">
        <w:rPr>
          <w:rFonts w:ascii="Arial" w:hAnsi="Arial" w:cs="Arial"/>
          <w:b/>
        </w:rPr>
        <w:t>Dokumenty złożone w takich plikach zostaną uznane za złożone nieskutecznie.</w:t>
      </w:r>
    </w:p>
    <w:p w14:paraId="09F6F75F" w14:textId="77777777" w:rsidR="00530882" w:rsidRPr="003946D9" w:rsidRDefault="0086532B" w:rsidP="00C017A5">
      <w:pPr>
        <w:pStyle w:val="Akapitzlist"/>
        <w:numPr>
          <w:ilvl w:val="0"/>
          <w:numId w:val="61"/>
        </w:numPr>
        <w:jc w:val="both"/>
        <w:rPr>
          <w:rFonts w:ascii="Arial" w:hAnsi="Arial" w:cs="Arial"/>
        </w:rPr>
      </w:pPr>
      <w:r w:rsidRPr="003946D9">
        <w:rPr>
          <w:rFonts w:ascii="Arial" w:hAnsi="Arial" w:cs="Arial"/>
        </w:rPr>
        <w:t xml:space="preserve">Zamawiający zwraca uwagę na ograniczenia wielkości plików podpisywanych profilem zaufanym, który wynosi </w:t>
      </w:r>
      <w:r w:rsidRPr="003946D9">
        <w:rPr>
          <w:rFonts w:ascii="Arial" w:hAnsi="Arial" w:cs="Arial"/>
          <w:b/>
        </w:rPr>
        <w:t>maksymalnie 10MB</w:t>
      </w:r>
      <w:r w:rsidRPr="003946D9">
        <w:rPr>
          <w:rFonts w:ascii="Arial" w:hAnsi="Arial" w:cs="Arial"/>
        </w:rPr>
        <w:t xml:space="preserve">, oraz na ograniczenie wielkości plików podpisywanych w aplikacji eDoApp służącej do składania podpisu osobistego, który wynosi </w:t>
      </w:r>
      <w:r w:rsidRPr="003946D9">
        <w:rPr>
          <w:rFonts w:ascii="Arial" w:hAnsi="Arial" w:cs="Arial"/>
          <w:b/>
        </w:rPr>
        <w:t>maksymalnie 5MB</w:t>
      </w:r>
      <w:r w:rsidRPr="003946D9">
        <w:rPr>
          <w:rFonts w:ascii="Arial" w:hAnsi="Arial" w:cs="Arial"/>
        </w:rPr>
        <w:t>.</w:t>
      </w:r>
    </w:p>
    <w:p w14:paraId="371FB43B" w14:textId="76ADF656" w:rsidR="00530882" w:rsidRPr="003946D9" w:rsidRDefault="0086532B" w:rsidP="00C017A5">
      <w:pPr>
        <w:pStyle w:val="Akapitzlist"/>
        <w:numPr>
          <w:ilvl w:val="0"/>
          <w:numId w:val="61"/>
        </w:numPr>
        <w:jc w:val="both"/>
        <w:rPr>
          <w:rFonts w:ascii="Arial" w:hAnsi="Arial" w:cs="Arial"/>
        </w:rPr>
      </w:pPr>
      <w:r w:rsidRPr="003946D9">
        <w:rPr>
          <w:rFonts w:ascii="Arial" w:hAnsi="Arial" w:cs="Arial"/>
        </w:rPr>
        <w:t>Zamawiający zaleca aby</w:t>
      </w:r>
      <w:r w:rsidRPr="003946D9">
        <w:rPr>
          <w:rFonts w:ascii="Arial" w:hAnsi="Arial" w:cs="Arial"/>
          <w:b/>
        </w:rPr>
        <w:t xml:space="preserve"> w przypadku podpisywania pliku przez kilka osób, stosować podpisy tego samego rodzaju.</w:t>
      </w:r>
      <w:r w:rsidRPr="003946D9">
        <w:rPr>
          <w:rFonts w:ascii="Arial" w:hAnsi="Arial" w:cs="Arial"/>
        </w:rPr>
        <w:t xml:space="preserve"> Podpisywanie różnymi rodzajami podpisów np. osobistym i</w:t>
      </w:r>
      <w:r w:rsidR="00E3581B" w:rsidRPr="003946D9">
        <w:rPr>
          <w:rFonts w:ascii="Arial" w:hAnsi="Arial" w:cs="Arial"/>
        </w:rPr>
        <w:t> </w:t>
      </w:r>
      <w:r w:rsidRPr="003946D9">
        <w:rPr>
          <w:rFonts w:ascii="Arial" w:hAnsi="Arial" w:cs="Arial"/>
        </w:rPr>
        <w:t xml:space="preserve">kwalifikowanym może doprowadzić do problemów w weryfikacji plików. </w:t>
      </w:r>
    </w:p>
    <w:p w14:paraId="5EB02BFA" w14:textId="77777777" w:rsidR="00530882" w:rsidRPr="003946D9" w:rsidRDefault="0086532B" w:rsidP="00C017A5">
      <w:pPr>
        <w:pStyle w:val="Akapitzlist"/>
        <w:numPr>
          <w:ilvl w:val="0"/>
          <w:numId w:val="61"/>
        </w:numPr>
        <w:jc w:val="both"/>
        <w:rPr>
          <w:rFonts w:ascii="Arial" w:hAnsi="Arial" w:cs="Arial"/>
        </w:rPr>
      </w:pPr>
      <w:r w:rsidRPr="003946D9">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3946D9" w:rsidRDefault="0086532B" w:rsidP="00C017A5">
      <w:pPr>
        <w:pStyle w:val="Akapitzlist"/>
        <w:numPr>
          <w:ilvl w:val="0"/>
          <w:numId w:val="61"/>
        </w:numPr>
        <w:jc w:val="both"/>
        <w:rPr>
          <w:rFonts w:ascii="Arial" w:hAnsi="Arial" w:cs="Arial"/>
        </w:rPr>
      </w:pPr>
      <w:r w:rsidRPr="003946D9">
        <w:rPr>
          <w:rFonts w:ascii="Arial" w:hAnsi="Arial" w:cs="Arial"/>
        </w:rPr>
        <w:t>Osobą składającą ofertę powinna być osoba kontaktowa podawana w dokumentacji.</w:t>
      </w:r>
    </w:p>
    <w:p w14:paraId="05F81F53" w14:textId="083C9166" w:rsidR="00530882" w:rsidRPr="003946D9" w:rsidRDefault="0086532B" w:rsidP="00C017A5">
      <w:pPr>
        <w:pStyle w:val="Akapitzlist"/>
        <w:numPr>
          <w:ilvl w:val="0"/>
          <w:numId w:val="61"/>
        </w:numPr>
        <w:jc w:val="both"/>
        <w:rPr>
          <w:rFonts w:ascii="Arial" w:hAnsi="Arial" w:cs="Arial"/>
        </w:rPr>
      </w:pPr>
      <w:r w:rsidRPr="003946D9">
        <w:rPr>
          <w:rFonts w:ascii="Arial" w:hAnsi="Arial" w:cs="Arial"/>
        </w:rPr>
        <w:t>Ofertę należy przygotować z należytą starannością dla podmiotu ubiegającego się o</w:t>
      </w:r>
      <w:r w:rsidR="00E3581B" w:rsidRPr="003946D9">
        <w:rPr>
          <w:rFonts w:ascii="Arial" w:hAnsi="Arial" w:cs="Arial"/>
        </w:rPr>
        <w:t> </w:t>
      </w:r>
      <w:r w:rsidRPr="003946D9">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3946D9" w:rsidRDefault="0086532B" w:rsidP="00C017A5">
      <w:pPr>
        <w:pStyle w:val="Akapitzlist"/>
        <w:numPr>
          <w:ilvl w:val="0"/>
          <w:numId w:val="61"/>
        </w:numPr>
        <w:jc w:val="both"/>
        <w:rPr>
          <w:rFonts w:ascii="Arial" w:hAnsi="Arial" w:cs="Arial"/>
        </w:rPr>
      </w:pPr>
      <w:r w:rsidRPr="003946D9">
        <w:rPr>
          <w:rFonts w:ascii="Arial" w:hAnsi="Arial" w:cs="Arial"/>
        </w:rPr>
        <w:t xml:space="preserve">Jeśli Wykonawca pakuje dokumenty np. w plik o rozszerzeniu .zip, zaleca się wcześniejsze podpisanie każdego ze skompresowanych plików. </w:t>
      </w:r>
    </w:p>
    <w:p w14:paraId="45B5B174" w14:textId="3A57F085" w:rsidR="00550003" w:rsidRPr="003946D9" w:rsidRDefault="0086532B" w:rsidP="00C017A5">
      <w:pPr>
        <w:pStyle w:val="Akapitzlist"/>
        <w:numPr>
          <w:ilvl w:val="0"/>
          <w:numId w:val="61"/>
        </w:numPr>
        <w:spacing w:after="0"/>
        <w:ind w:left="357" w:hanging="357"/>
        <w:jc w:val="both"/>
        <w:rPr>
          <w:rFonts w:ascii="Arial" w:hAnsi="Arial" w:cs="Arial"/>
          <w:color w:val="FF0000"/>
        </w:rPr>
      </w:pPr>
      <w:r w:rsidRPr="003946D9">
        <w:rPr>
          <w:rFonts w:ascii="Arial" w:hAnsi="Arial" w:cs="Arial"/>
        </w:rPr>
        <w:t xml:space="preserve">Zamawiający zaleca aby </w:t>
      </w:r>
      <w:r w:rsidRPr="003946D9">
        <w:rPr>
          <w:rFonts w:ascii="Arial" w:hAnsi="Arial" w:cs="Arial"/>
          <w:b/>
          <w:u w:val="single"/>
        </w:rPr>
        <w:t>nie</w:t>
      </w:r>
      <w:r w:rsidRPr="003946D9">
        <w:rPr>
          <w:rFonts w:ascii="Arial" w:hAnsi="Arial" w:cs="Arial"/>
          <w:b/>
        </w:rPr>
        <w:t xml:space="preserve"> </w:t>
      </w:r>
      <w:r w:rsidRPr="003946D9">
        <w:rPr>
          <w:rFonts w:ascii="Arial" w:hAnsi="Arial" w:cs="Arial"/>
        </w:rPr>
        <w:t>wprowadzać jakichkolwiek zmian w plikach po podpisaniu ich podpisem kwalifikowanym. Może to skutkować naruszeniem integralności plików co równoważne będzie z koniecznością odrzucenia oferty.</w:t>
      </w:r>
    </w:p>
    <w:p w14:paraId="4DB4FD4A" w14:textId="77777777" w:rsidR="00445635" w:rsidRPr="003946D9" w:rsidRDefault="00445635" w:rsidP="00C017A5">
      <w:pPr>
        <w:pStyle w:val="Nagwek2"/>
        <w:numPr>
          <w:ilvl w:val="0"/>
          <w:numId w:val="61"/>
        </w:numPr>
      </w:pPr>
      <w:r w:rsidRPr="003946D9">
        <w:t>Na ofertę składają się następujące dokumenty:</w:t>
      </w:r>
    </w:p>
    <w:p w14:paraId="3365F080" w14:textId="77777777" w:rsidR="00445635" w:rsidRPr="003946D9" w:rsidRDefault="00445635" w:rsidP="00C017A5">
      <w:pPr>
        <w:pStyle w:val="Akapitzlist"/>
        <w:numPr>
          <w:ilvl w:val="0"/>
          <w:numId w:val="39"/>
        </w:numPr>
        <w:jc w:val="both"/>
        <w:rPr>
          <w:rFonts w:ascii="Arial" w:hAnsi="Arial" w:cs="Arial"/>
        </w:rPr>
      </w:pPr>
      <w:r w:rsidRPr="003946D9">
        <w:rPr>
          <w:rFonts w:ascii="Arial" w:hAnsi="Arial" w:cs="Arial"/>
          <w:b/>
        </w:rPr>
        <w:lastRenderedPageBreak/>
        <w:t>Formularz oferty -</w:t>
      </w:r>
      <w:r w:rsidRPr="003946D9">
        <w:rPr>
          <w:rFonts w:ascii="Arial" w:hAnsi="Arial" w:cs="Arial"/>
        </w:rPr>
        <w:t xml:space="preserve"> zgodnie z Załącznikiem nr 1 do SWZ.</w:t>
      </w:r>
    </w:p>
    <w:p w14:paraId="68C83890" w14:textId="77777777" w:rsidR="00445635" w:rsidRPr="003946D9" w:rsidRDefault="00445635" w:rsidP="00C017A5">
      <w:pPr>
        <w:pStyle w:val="Akapitzlist"/>
        <w:numPr>
          <w:ilvl w:val="0"/>
          <w:numId w:val="39"/>
        </w:numPr>
        <w:jc w:val="both"/>
        <w:rPr>
          <w:rFonts w:ascii="Arial" w:hAnsi="Arial" w:cs="Arial"/>
        </w:rPr>
      </w:pPr>
      <w:r w:rsidRPr="003946D9">
        <w:rPr>
          <w:rFonts w:ascii="Arial" w:hAnsi="Arial" w:cs="Arial"/>
          <w:b/>
          <w:bCs/>
        </w:rPr>
        <w:t>Formularz cenowy -</w:t>
      </w:r>
      <w:r w:rsidRPr="003946D9">
        <w:rPr>
          <w:rFonts w:ascii="Arial" w:hAnsi="Arial" w:cs="Arial"/>
        </w:rPr>
        <w:t xml:space="preserve"> zgodnie z Załączniku nr 2 do SWZ.</w:t>
      </w:r>
    </w:p>
    <w:p w14:paraId="642ED2E3" w14:textId="77777777" w:rsidR="00445635" w:rsidRPr="003946D9" w:rsidRDefault="00445635" w:rsidP="00C017A5">
      <w:pPr>
        <w:pStyle w:val="Akapitzlist"/>
        <w:numPr>
          <w:ilvl w:val="0"/>
          <w:numId w:val="39"/>
        </w:numPr>
        <w:spacing w:after="0"/>
        <w:jc w:val="both"/>
        <w:rPr>
          <w:rFonts w:ascii="Arial" w:hAnsi="Arial" w:cs="Arial"/>
        </w:rPr>
      </w:pPr>
      <w:r w:rsidRPr="003946D9">
        <w:rPr>
          <w:rFonts w:ascii="Arial" w:hAnsi="Arial" w:cs="Arial"/>
          <w:b/>
        </w:rPr>
        <w:t xml:space="preserve">Oświadczenie o niepodleganiu wykluczeniu oraz spełnianiu warunków udziału – </w:t>
      </w:r>
      <w:r w:rsidRPr="003946D9">
        <w:rPr>
          <w:rFonts w:ascii="Arial" w:hAnsi="Arial" w:cs="Arial"/>
        </w:rPr>
        <w:t>zgodnie z Załącznikiem Nr 3 do SWZ.</w:t>
      </w:r>
    </w:p>
    <w:p w14:paraId="22763189" w14:textId="5AA891B8" w:rsidR="00725D2F" w:rsidRPr="003946D9" w:rsidRDefault="00725D2F" w:rsidP="00C017A5">
      <w:pPr>
        <w:pStyle w:val="Akapitzlist"/>
        <w:numPr>
          <w:ilvl w:val="0"/>
          <w:numId w:val="39"/>
        </w:numPr>
        <w:spacing w:before="60" w:after="60"/>
        <w:jc w:val="both"/>
        <w:rPr>
          <w:rFonts w:ascii="Arial" w:hAnsi="Arial" w:cs="Arial"/>
        </w:rPr>
      </w:pPr>
      <w:r w:rsidRPr="003946D9">
        <w:rPr>
          <w:rFonts w:ascii="Arial" w:hAnsi="Arial" w:cs="Arial"/>
          <w:b/>
        </w:rPr>
        <w:t>Zobowiązanie podmiotu udostępniającego zasoby</w:t>
      </w:r>
      <w:r w:rsidR="00DA266B" w:rsidRPr="003946D9">
        <w:rPr>
          <w:rFonts w:ascii="Arial" w:hAnsi="Arial" w:cs="Arial"/>
        </w:rPr>
        <w:t xml:space="preserve"> – zgodnie z Załącznikiem Nr </w:t>
      </w:r>
      <w:r w:rsidR="00D12F86" w:rsidRPr="003946D9">
        <w:rPr>
          <w:rFonts w:ascii="Arial" w:hAnsi="Arial" w:cs="Arial"/>
        </w:rPr>
        <w:t>4</w:t>
      </w:r>
    </w:p>
    <w:p w14:paraId="735D41DA" w14:textId="2724B129" w:rsidR="00445635" w:rsidRPr="003946D9" w:rsidRDefault="00445635" w:rsidP="00C017A5">
      <w:pPr>
        <w:pStyle w:val="Akapitzlist"/>
        <w:numPr>
          <w:ilvl w:val="0"/>
          <w:numId w:val="39"/>
        </w:numPr>
        <w:jc w:val="both"/>
        <w:rPr>
          <w:rFonts w:ascii="Arial" w:hAnsi="Arial" w:cs="Arial"/>
        </w:rPr>
      </w:pPr>
      <w:r w:rsidRPr="003946D9">
        <w:rPr>
          <w:rFonts w:ascii="Arial" w:hAnsi="Arial" w:cs="Arial"/>
          <w:b/>
        </w:rPr>
        <w:t>Pełnomocnictwo</w:t>
      </w:r>
      <w:r w:rsidRPr="003946D9">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3946D9" w:rsidRDefault="00445635" w:rsidP="00C017A5">
      <w:pPr>
        <w:pStyle w:val="Akapitzlist"/>
        <w:numPr>
          <w:ilvl w:val="0"/>
          <w:numId w:val="39"/>
        </w:numPr>
        <w:jc w:val="both"/>
        <w:rPr>
          <w:rFonts w:ascii="Arial" w:hAnsi="Arial" w:cs="Arial"/>
        </w:rPr>
      </w:pPr>
      <w:r w:rsidRPr="003946D9">
        <w:rPr>
          <w:rFonts w:ascii="Arial" w:hAnsi="Arial" w:cs="Arial"/>
        </w:rPr>
        <w:t xml:space="preserve">W przypadku oferty składanej przez Wykonawców wspólnie ubiegających się o udzielenie zamówienia (np. konsorcjum), do oferty powinno zostać załączone </w:t>
      </w:r>
      <w:r w:rsidRPr="003946D9">
        <w:rPr>
          <w:rFonts w:ascii="Arial" w:hAnsi="Arial" w:cs="Arial"/>
          <w:b/>
        </w:rPr>
        <w:t>pełnomocnictwo</w:t>
      </w:r>
      <w:r w:rsidRPr="003946D9">
        <w:rPr>
          <w:rFonts w:ascii="Arial" w:hAnsi="Arial" w:cs="Arial"/>
        </w:rPr>
        <w:t xml:space="preserve"> dla Osoby Uprawnionej do reprezentowania ich w postępowaniu albo do reprezentowania ich w postępowaniu i zawarcia umowy. </w:t>
      </w:r>
    </w:p>
    <w:bookmarkEnd w:id="29"/>
    <w:p w14:paraId="4E309E9B" w14:textId="77777777" w:rsidR="001350D3" w:rsidRPr="003946D9" w:rsidRDefault="001350D3" w:rsidP="00C017A5">
      <w:pPr>
        <w:pStyle w:val="Nagwek2"/>
        <w:numPr>
          <w:ilvl w:val="0"/>
          <w:numId w:val="62"/>
        </w:numPr>
      </w:pPr>
      <w:r w:rsidRPr="003946D9">
        <w:t>Zamawiający nie przewiduje zwrotu kosztów udziału w postępowaniu. Wykonawca ponosi wszelkie koszty związane z przygotowaniem i złożeniem oferty.</w:t>
      </w:r>
    </w:p>
    <w:p w14:paraId="3A41889C" w14:textId="22D68FEC" w:rsidR="001350D3" w:rsidRPr="003946D9" w:rsidRDefault="00807618" w:rsidP="00E105FF">
      <w:pPr>
        <w:pStyle w:val="Nagwek1"/>
      </w:pPr>
      <w:bookmarkStart w:id="32" w:name="_Toc258314253"/>
      <w:r w:rsidRPr="003946D9">
        <w:t xml:space="preserve">17. </w:t>
      </w:r>
      <w:r w:rsidR="001350D3" w:rsidRPr="003946D9">
        <w:t>Miejsce oraz termin składania i otwarcia ofert</w:t>
      </w:r>
      <w:bookmarkEnd w:id="32"/>
    </w:p>
    <w:p w14:paraId="7F229C83" w14:textId="638D95F2" w:rsidR="001350D3" w:rsidRPr="003946D9" w:rsidRDefault="001350D3" w:rsidP="002E70C9">
      <w:pPr>
        <w:pStyle w:val="Nagwek2"/>
      </w:pPr>
      <w:bookmarkStart w:id="33" w:name="_Hlk37940485"/>
      <w:bookmarkStart w:id="34" w:name="_Hlk37857777"/>
      <w:r w:rsidRPr="003946D9">
        <w:t xml:space="preserve">Ofertę, wraz z załącznikami, należy złożyć za pośrednictwem Platformy </w:t>
      </w:r>
      <w:r w:rsidR="002B03CD" w:rsidRPr="003946D9">
        <w:t xml:space="preserve">pod adresem: </w:t>
      </w:r>
      <w:hyperlink r:id="rId20" w:history="1">
        <w:r w:rsidR="002B03CD" w:rsidRPr="003946D9">
          <w:rPr>
            <w:rStyle w:val="Hipercze"/>
          </w:rPr>
          <w:t>https://platformazakupowa.pl/pn/szpital_kutno</w:t>
        </w:r>
      </w:hyperlink>
      <w:r w:rsidR="002B03CD" w:rsidRPr="003946D9">
        <w:t xml:space="preserve"> d</w:t>
      </w:r>
      <w:r w:rsidRPr="003946D9">
        <w:t xml:space="preserve">o dnia </w:t>
      </w:r>
      <w:bookmarkEnd w:id="33"/>
      <w:bookmarkEnd w:id="34"/>
      <w:r w:rsidR="002A6BCC" w:rsidRPr="003946D9">
        <w:rPr>
          <w:b/>
        </w:rPr>
        <w:t>31</w:t>
      </w:r>
      <w:r w:rsidR="0028393F" w:rsidRPr="003946D9">
        <w:rPr>
          <w:b/>
        </w:rPr>
        <w:t>.</w:t>
      </w:r>
      <w:r w:rsidR="00F86BF8" w:rsidRPr="003946D9">
        <w:rPr>
          <w:b/>
        </w:rPr>
        <w:t>03</w:t>
      </w:r>
      <w:r w:rsidR="0028393F" w:rsidRPr="003946D9">
        <w:rPr>
          <w:b/>
        </w:rPr>
        <w:t>.</w:t>
      </w:r>
      <w:r w:rsidR="00F86BF8" w:rsidRPr="003946D9">
        <w:rPr>
          <w:b/>
        </w:rPr>
        <w:t xml:space="preserve">2022 </w:t>
      </w:r>
      <w:r w:rsidR="00023C44" w:rsidRPr="003946D9">
        <w:rPr>
          <w:b/>
        </w:rPr>
        <w:t>r.</w:t>
      </w:r>
      <w:r w:rsidR="002B03CD" w:rsidRPr="003946D9">
        <w:rPr>
          <w:b/>
        </w:rPr>
        <w:t xml:space="preserve"> </w:t>
      </w:r>
      <w:r w:rsidR="002B03CD" w:rsidRPr="003946D9">
        <w:t xml:space="preserve">do godziny: </w:t>
      </w:r>
      <w:r w:rsidR="00AA7EC5" w:rsidRPr="003946D9">
        <w:rPr>
          <w:b/>
        </w:rPr>
        <w:t>1</w:t>
      </w:r>
      <w:r w:rsidR="00F86BF8" w:rsidRPr="003946D9">
        <w:rPr>
          <w:b/>
        </w:rPr>
        <w:t>0</w:t>
      </w:r>
      <w:r w:rsidR="00AA7EC5" w:rsidRPr="003946D9">
        <w:rPr>
          <w:b/>
          <w:vertAlign w:val="superscript"/>
        </w:rPr>
        <w:t>00</w:t>
      </w:r>
    </w:p>
    <w:p w14:paraId="6DDB579B" w14:textId="3B73C16A" w:rsidR="001350D3" w:rsidRPr="003946D9" w:rsidRDefault="000240BB" w:rsidP="00E105FF">
      <w:pPr>
        <w:pStyle w:val="Nagwek1"/>
      </w:pPr>
      <w:bookmarkStart w:id="35" w:name="_Toc258314254"/>
      <w:r w:rsidRPr="003946D9">
        <w:t>18.</w:t>
      </w:r>
      <w:r w:rsidR="00D93D5D" w:rsidRPr="003946D9">
        <w:t>T</w:t>
      </w:r>
      <w:r w:rsidR="001350D3" w:rsidRPr="003946D9">
        <w:t>ermin otwarcia ofert</w:t>
      </w:r>
    </w:p>
    <w:p w14:paraId="627DB4D1" w14:textId="1E361B6B" w:rsidR="00403FA5" w:rsidRPr="003946D9" w:rsidRDefault="004A5BD1" w:rsidP="00C017A5">
      <w:pPr>
        <w:pStyle w:val="Nagwek2"/>
        <w:numPr>
          <w:ilvl w:val="0"/>
          <w:numId w:val="44"/>
        </w:numPr>
        <w:rPr>
          <w:color w:val="FF0000"/>
        </w:rPr>
      </w:pPr>
      <w:r w:rsidRPr="003946D9">
        <w:rPr>
          <w:color w:val="auto"/>
        </w:rPr>
        <w:t xml:space="preserve">Otwarcie ofert </w:t>
      </w:r>
      <w:r w:rsidR="00403FA5" w:rsidRPr="003946D9">
        <w:t xml:space="preserve">nastąpi w dniu: </w:t>
      </w:r>
      <w:r w:rsidR="002A6BCC" w:rsidRPr="003946D9">
        <w:rPr>
          <w:b/>
        </w:rPr>
        <w:t>31</w:t>
      </w:r>
      <w:r w:rsidR="00BB54D1" w:rsidRPr="003946D9">
        <w:rPr>
          <w:b/>
        </w:rPr>
        <w:t>.</w:t>
      </w:r>
      <w:r w:rsidR="00F86BF8" w:rsidRPr="003946D9">
        <w:rPr>
          <w:b/>
        </w:rPr>
        <w:t>03</w:t>
      </w:r>
      <w:r w:rsidR="00BB54D1" w:rsidRPr="003946D9">
        <w:rPr>
          <w:b/>
        </w:rPr>
        <w:t>.</w:t>
      </w:r>
      <w:r w:rsidR="00D8123C" w:rsidRPr="003946D9">
        <w:rPr>
          <w:b/>
        </w:rPr>
        <w:t>202</w:t>
      </w:r>
      <w:r w:rsidR="00F86BF8" w:rsidRPr="003946D9">
        <w:rPr>
          <w:b/>
        </w:rPr>
        <w:t>2</w:t>
      </w:r>
      <w:r w:rsidR="00D8123C" w:rsidRPr="003946D9">
        <w:rPr>
          <w:b/>
        </w:rPr>
        <w:t xml:space="preserve"> r.</w:t>
      </w:r>
      <w:r w:rsidR="00403FA5" w:rsidRPr="003946D9">
        <w:t xml:space="preserve"> o godz. </w:t>
      </w:r>
      <w:r w:rsidR="00D8123C" w:rsidRPr="003946D9">
        <w:rPr>
          <w:b/>
        </w:rPr>
        <w:t>1</w:t>
      </w:r>
      <w:r w:rsidR="00F86BF8" w:rsidRPr="003946D9">
        <w:rPr>
          <w:b/>
        </w:rPr>
        <w:t>0</w:t>
      </w:r>
      <w:r w:rsidR="008E11CB" w:rsidRPr="003946D9">
        <w:rPr>
          <w:b/>
          <w:vertAlign w:val="superscript"/>
        </w:rPr>
        <w:t>30</w:t>
      </w:r>
      <w:r w:rsidR="00403FA5" w:rsidRPr="003946D9">
        <w:t xml:space="preserve">, za </w:t>
      </w:r>
      <w:r w:rsidR="00403FA5" w:rsidRPr="003946D9">
        <w:rPr>
          <w:color w:val="auto"/>
        </w:rPr>
        <w:t xml:space="preserve">pośrednictwem Platformy. </w:t>
      </w:r>
    </w:p>
    <w:p w14:paraId="5C3913CE" w14:textId="77777777" w:rsidR="00D20136" w:rsidRPr="003946D9" w:rsidRDefault="00D20136" w:rsidP="00C017A5">
      <w:pPr>
        <w:numPr>
          <w:ilvl w:val="0"/>
          <w:numId w:val="44"/>
        </w:numPr>
        <w:jc w:val="both"/>
        <w:textAlignment w:val="baseline"/>
        <w:rPr>
          <w:rFonts w:ascii="Arial" w:hAnsi="Arial" w:cs="Arial"/>
          <w:sz w:val="22"/>
          <w:szCs w:val="22"/>
        </w:rPr>
      </w:pPr>
      <w:r w:rsidRPr="003946D9">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3946D9" w:rsidRDefault="009E7D63" w:rsidP="00C017A5">
      <w:pPr>
        <w:numPr>
          <w:ilvl w:val="0"/>
          <w:numId w:val="44"/>
        </w:numPr>
        <w:pBdr>
          <w:top w:val="nil"/>
          <w:left w:val="nil"/>
          <w:bottom w:val="nil"/>
          <w:right w:val="nil"/>
          <w:between w:val="nil"/>
        </w:pBdr>
        <w:spacing w:line="319" w:lineRule="auto"/>
        <w:jc w:val="both"/>
        <w:rPr>
          <w:rFonts w:ascii="Arial" w:hAnsi="Arial" w:cs="Arial"/>
          <w:sz w:val="22"/>
          <w:szCs w:val="22"/>
        </w:rPr>
      </w:pPr>
      <w:r w:rsidRPr="003946D9">
        <w:rPr>
          <w:rFonts w:ascii="Arial" w:hAnsi="Arial" w:cs="Arial"/>
          <w:sz w:val="22"/>
          <w:szCs w:val="22"/>
        </w:rPr>
        <w:t>Zamawiający poinformuje o zmianie terminu otwarcia ofert na stronie internetowej prowadzonego postępowania.</w:t>
      </w:r>
    </w:p>
    <w:p w14:paraId="0D0A6C15" w14:textId="77777777" w:rsidR="009E7D63" w:rsidRPr="003946D9" w:rsidRDefault="001350D3" w:rsidP="00C017A5">
      <w:pPr>
        <w:numPr>
          <w:ilvl w:val="0"/>
          <w:numId w:val="44"/>
        </w:numPr>
        <w:spacing w:line="320" w:lineRule="auto"/>
        <w:jc w:val="both"/>
        <w:rPr>
          <w:rFonts w:ascii="Arial" w:hAnsi="Arial" w:cs="Arial"/>
          <w:color w:val="FF0000"/>
          <w:sz w:val="22"/>
          <w:szCs w:val="22"/>
        </w:rPr>
      </w:pPr>
      <w:r w:rsidRPr="003946D9">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3946D9" w:rsidRDefault="001350D3" w:rsidP="00C017A5">
      <w:pPr>
        <w:numPr>
          <w:ilvl w:val="0"/>
          <w:numId w:val="44"/>
        </w:numPr>
        <w:spacing w:line="320" w:lineRule="auto"/>
        <w:jc w:val="both"/>
        <w:rPr>
          <w:rFonts w:ascii="Arial" w:hAnsi="Arial" w:cs="Arial"/>
          <w:color w:val="FF0000"/>
          <w:sz w:val="22"/>
          <w:szCs w:val="22"/>
        </w:rPr>
      </w:pPr>
      <w:r w:rsidRPr="003946D9">
        <w:rPr>
          <w:rFonts w:ascii="Arial" w:hAnsi="Arial" w:cs="Arial"/>
          <w:sz w:val="22"/>
          <w:szCs w:val="22"/>
        </w:rPr>
        <w:t>Niezwłocznie po otwarciu ofert, Zamawiający zamieści na stronie internetowej prowadzonego postępowania informacje o:</w:t>
      </w:r>
    </w:p>
    <w:p w14:paraId="0CB8BE37" w14:textId="77777777" w:rsidR="001350D3" w:rsidRPr="003946D9" w:rsidRDefault="001350D3" w:rsidP="00A365DF">
      <w:pPr>
        <w:pStyle w:val="Nagwek2"/>
        <w:numPr>
          <w:ilvl w:val="0"/>
          <w:numId w:val="9"/>
        </w:numPr>
        <w:spacing w:before="0" w:after="0"/>
      </w:pPr>
      <w:r w:rsidRPr="003946D9">
        <w:t>nazwach albo imionach i nazwiskach oraz siedzibach lub miejscach prowadzonej działalności gospodarczej bądź miejscach zamieszkania Wykonawców, których oferty zostały otwarte;</w:t>
      </w:r>
    </w:p>
    <w:p w14:paraId="26660971" w14:textId="3C275F70" w:rsidR="001350D3" w:rsidRPr="003946D9" w:rsidRDefault="001350D3" w:rsidP="00A365DF">
      <w:pPr>
        <w:pStyle w:val="Nagwek2"/>
        <w:numPr>
          <w:ilvl w:val="0"/>
          <w:numId w:val="9"/>
        </w:numPr>
        <w:spacing w:before="0" w:after="0"/>
      </w:pPr>
      <w:r w:rsidRPr="003946D9">
        <w:t>cenach lub kosztach zawartych w ofertach.</w:t>
      </w:r>
    </w:p>
    <w:p w14:paraId="046E46B7" w14:textId="16998AB8" w:rsidR="00151AE2" w:rsidRPr="003946D9" w:rsidRDefault="00151AE2" w:rsidP="00A365DF">
      <w:pPr>
        <w:pStyle w:val="Akapitzlist"/>
        <w:shd w:val="clear" w:color="auto" w:fill="FFFFFF"/>
        <w:spacing w:after="0"/>
        <w:ind w:left="1040"/>
        <w:jc w:val="both"/>
        <w:rPr>
          <w:rFonts w:ascii="Arial" w:hAnsi="Arial" w:cs="Arial"/>
        </w:rPr>
      </w:pPr>
      <w:r w:rsidRPr="003946D9">
        <w:rPr>
          <w:rFonts w:ascii="Arial" w:hAnsi="Arial" w:cs="Arial"/>
        </w:rPr>
        <w:t xml:space="preserve">Informacja zostanie opublikowana na stronie postępowania na </w:t>
      </w:r>
      <w:hyperlink r:id="rId21" w:history="1">
        <w:r w:rsidRPr="003946D9">
          <w:rPr>
            <w:rStyle w:val="Hipercze"/>
            <w:rFonts w:ascii="Arial" w:hAnsi="Arial" w:cs="Arial"/>
            <w:color w:val="auto"/>
          </w:rPr>
          <w:t>https://platformazakupowa.pl/pn/szpital_kutno</w:t>
        </w:r>
      </w:hyperlink>
      <w:r w:rsidR="000F00E2" w:rsidRPr="003946D9">
        <w:rPr>
          <w:rFonts w:ascii="Arial" w:hAnsi="Arial" w:cs="Arial"/>
        </w:rPr>
        <w:t xml:space="preserve"> </w:t>
      </w:r>
      <w:r w:rsidRPr="003946D9">
        <w:rPr>
          <w:rFonts w:ascii="Arial" w:hAnsi="Arial" w:cs="Arial"/>
        </w:rPr>
        <w:t>w sekcji ,,Komunikaty” .</w:t>
      </w:r>
    </w:p>
    <w:p w14:paraId="04DE6ED8" w14:textId="07BF3B19" w:rsidR="00151AE2" w:rsidRPr="003946D9" w:rsidRDefault="00151AE2" w:rsidP="00C017A5">
      <w:pPr>
        <w:pStyle w:val="Akapitzlist"/>
        <w:numPr>
          <w:ilvl w:val="0"/>
          <w:numId w:val="45"/>
        </w:numPr>
        <w:shd w:val="clear" w:color="auto" w:fill="FFFFFF"/>
        <w:jc w:val="both"/>
        <w:rPr>
          <w:rFonts w:ascii="Arial" w:hAnsi="Arial" w:cs="Arial"/>
          <w:b/>
        </w:rPr>
      </w:pPr>
      <w:r w:rsidRPr="003946D9">
        <w:rPr>
          <w:rFonts w:ascii="Arial" w:hAnsi="Arial" w:cs="Arial"/>
          <w:b/>
        </w:rPr>
        <w:t xml:space="preserve">Zamawiający nie </w:t>
      </w:r>
      <w:r w:rsidR="00E52CAA" w:rsidRPr="003946D9">
        <w:rPr>
          <w:rFonts w:ascii="Arial" w:hAnsi="Arial" w:cs="Arial"/>
          <w:b/>
        </w:rPr>
        <w:t xml:space="preserve">będzie </w:t>
      </w:r>
      <w:r w:rsidRPr="003946D9">
        <w:rPr>
          <w:rFonts w:ascii="Arial" w:hAnsi="Arial" w:cs="Arial"/>
          <w:b/>
        </w:rPr>
        <w:t>przeprowadza</w:t>
      </w:r>
      <w:r w:rsidR="00E52CAA" w:rsidRPr="003946D9">
        <w:rPr>
          <w:rFonts w:ascii="Arial" w:hAnsi="Arial" w:cs="Arial"/>
          <w:b/>
        </w:rPr>
        <w:t>ł</w:t>
      </w:r>
      <w:r w:rsidRPr="003946D9">
        <w:rPr>
          <w:rFonts w:ascii="Arial" w:hAnsi="Arial" w:cs="Arial"/>
          <w:b/>
        </w:rPr>
        <w:t xml:space="preserve"> </w:t>
      </w:r>
      <w:r w:rsidR="00E52CAA" w:rsidRPr="003946D9">
        <w:rPr>
          <w:rFonts w:ascii="Arial" w:hAnsi="Arial" w:cs="Arial"/>
          <w:b/>
        </w:rPr>
        <w:t xml:space="preserve">sesji </w:t>
      </w:r>
      <w:r w:rsidRPr="003946D9">
        <w:rPr>
          <w:rFonts w:ascii="Arial" w:hAnsi="Arial" w:cs="Arial"/>
          <w:b/>
        </w:rPr>
        <w:t xml:space="preserve">otwarcia ofert </w:t>
      </w:r>
      <w:r w:rsidR="00E52CAA" w:rsidRPr="003946D9">
        <w:rPr>
          <w:rFonts w:ascii="Arial" w:hAnsi="Arial" w:cs="Arial"/>
          <w:b/>
        </w:rPr>
        <w:t xml:space="preserve">z </w:t>
      </w:r>
      <w:r w:rsidRPr="003946D9">
        <w:rPr>
          <w:rFonts w:ascii="Arial" w:hAnsi="Arial" w:cs="Arial"/>
          <w:b/>
        </w:rPr>
        <w:t xml:space="preserve">udziałem Wykonawców </w:t>
      </w:r>
      <w:r w:rsidR="00E52CAA" w:rsidRPr="003946D9">
        <w:rPr>
          <w:rFonts w:ascii="Arial" w:hAnsi="Arial" w:cs="Arial"/>
          <w:b/>
        </w:rPr>
        <w:t xml:space="preserve">oraz </w:t>
      </w:r>
      <w:r w:rsidRPr="003946D9">
        <w:rPr>
          <w:rFonts w:ascii="Arial" w:hAnsi="Arial" w:cs="Arial"/>
          <w:b/>
        </w:rPr>
        <w:t>transmitowa</w:t>
      </w:r>
      <w:r w:rsidR="00E52CAA" w:rsidRPr="003946D9">
        <w:rPr>
          <w:rFonts w:ascii="Arial" w:hAnsi="Arial" w:cs="Arial"/>
          <w:b/>
        </w:rPr>
        <w:t>ł</w:t>
      </w:r>
      <w:r w:rsidRPr="003946D9">
        <w:rPr>
          <w:rFonts w:ascii="Arial" w:hAnsi="Arial" w:cs="Arial"/>
          <w:b/>
        </w:rPr>
        <w:t xml:space="preserve"> sesji otwarcia za pośrednictwem elektronicznych narzędzi do przekazu wideo on-line.</w:t>
      </w:r>
    </w:p>
    <w:p w14:paraId="4E4ADA84" w14:textId="77777777" w:rsidR="008C7E17" w:rsidRPr="003946D9" w:rsidRDefault="008C7E17" w:rsidP="008C7E17">
      <w:pPr>
        <w:pStyle w:val="Akapitzlist"/>
        <w:shd w:val="clear" w:color="auto" w:fill="FFFFFF"/>
        <w:ind w:left="357"/>
        <w:jc w:val="both"/>
        <w:rPr>
          <w:rFonts w:ascii="Arial" w:hAnsi="Arial" w:cs="Arial"/>
          <w:b/>
        </w:rPr>
      </w:pPr>
    </w:p>
    <w:p w14:paraId="3384F623" w14:textId="4E4F6B81" w:rsidR="001350D3" w:rsidRPr="003946D9" w:rsidRDefault="003902D2" w:rsidP="00E105FF">
      <w:pPr>
        <w:pStyle w:val="Nagwek1"/>
      </w:pPr>
      <w:r w:rsidRPr="003946D9">
        <w:t xml:space="preserve">19. </w:t>
      </w:r>
      <w:r w:rsidR="001350D3" w:rsidRPr="003946D9">
        <w:t>Opis sposobu obliczenia ceny</w:t>
      </w:r>
      <w:bookmarkEnd w:id="35"/>
    </w:p>
    <w:p w14:paraId="345B1355" w14:textId="77777777" w:rsidR="00AE710E" w:rsidRPr="003946D9" w:rsidRDefault="001350D3" w:rsidP="00C017A5">
      <w:pPr>
        <w:pStyle w:val="Nagwek2"/>
        <w:numPr>
          <w:ilvl w:val="0"/>
          <w:numId w:val="46"/>
        </w:numPr>
      </w:pPr>
      <w:r w:rsidRPr="003946D9">
        <w:t>W ofercie Wykonawca zobowiązany jest podać cenę za wykonanie całego przedmiotu zamówienia w złotych polskich (PLN), z dokładnością do 1 grosza, tj. do dwóch miejsc po przecinku.</w:t>
      </w:r>
    </w:p>
    <w:p w14:paraId="4D50DE99" w14:textId="77777777" w:rsidR="00AE710E" w:rsidRPr="003946D9" w:rsidRDefault="001350D3" w:rsidP="00C017A5">
      <w:pPr>
        <w:pStyle w:val="Nagwek2"/>
        <w:numPr>
          <w:ilvl w:val="0"/>
          <w:numId w:val="46"/>
        </w:numPr>
      </w:pPr>
      <w:r w:rsidRPr="003946D9">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3946D9" w:rsidRDefault="001350D3" w:rsidP="00C017A5">
      <w:pPr>
        <w:pStyle w:val="Nagwek2"/>
        <w:numPr>
          <w:ilvl w:val="0"/>
          <w:numId w:val="46"/>
        </w:numPr>
      </w:pPr>
      <w:r w:rsidRPr="003946D9">
        <w:t>Rozliczenia między Zamawiającym a Wykonawcą prowadzone będą w złotych polskich z</w:t>
      </w:r>
      <w:r w:rsidR="00973BCD" w:rsidRPr="003946D9">
        <w:t> </w:t>
      </w:r>
      <w:r w:rsidRPr="003946D9">
        <w:t>dokładnością do dwóch miejsc po przecinku.</w:t>
      </w:r>
    </w:p>
    <w:p w14:paraId="4898347E" w14:textId="77777777" w:rsidR="00221EFE" w:rsidRPr="003946D9" w:rsidRDefault="001350D3" w:rsidP="00C017A5">
      <w:pPr>
        <w:pStyle w:val="Nagwek2"/>
        <w:numPr>
          <w:ilvl w:val="0"/>
          <w:numId w:val="46"/>
        </w:numPr>
      </w:pPr>
      <w:r w:rsidRPr="003946D9">
        <w:lastRenderedPageBreak/>
        <w:t>Wykonawca zobowiązany jest zastosować stawkę VAT zgodnie z obowiązującymi przepisami ustawy z 11 marca 2004 r. o  podatku od towarów i usług.</w:t>
      </w:r>
    </w:p>
    <w:p w14:paraId="1A82AE08" w14:textId="77777777" w:rsidR="000E6933" w:rsidRPr="003946D9" w:rsidRDefault="001350D3" w:rsidP="00C017A5">
      <w:pPr>
        <w:pStyle w:val="Nagwek2"/>
        <w:numPr>
          <w:ilvl w:val="0"/>
          <w:numId w:val="46"/>
        </w:numPr>
      </w:pPr>
      <w:r w:rsidRPr="003946D9">
        <w:t>Jeżeli złożona zostanie oferta, której wybór prowadziłby do powstania u Zamawiającego</w:t>
      </w:r>
      <w:r w:rsidR="00221EFE" w:rsidRPr="003946D9">
        <w:t xml:space="preserve"> </w:t>
      </w:r>
      <w:r w:rsidRPr="003946D9">
        <w:t>obowiązku podatkowego zgodnie z ustawą z 11 marca 2004 r. o podatku od towarów i usług, dla celów zastosowania kryterium ceny Zamawiający doliczy do przedstawionej w tej ofercie ceny kwotę podatku od towarów i usług, którą miałby obowiązek rozliczyć.</w:t>
      </w:r>
      <w:bookmarkStart w:id="36" w:name="_Hlk61113033"/>
    </w:p>
    <w:p w14:paraId="4DDCB28C" w14:textId="6C48D6EF" w:rsidR="001350D3" w:rsidRPr="003946D9" w:rsidRDefault="001350D3" w:rsidP="00C017A5">
      <w:pPr>
        <w:pStyle w:val="Nagwek2"/>
        <w:numPr>
          <w:ilvl w:val="0"/>
          <w:numId w:val="46"/>
        </w:numPr>
      </w:pPr>
      <w:r w:rsidRPr="003946D9">
        <w:t>Wykonawca</w:t>
      </w:r>
      <w:bookmarkEnd w:id="36"/>
      <w:r w:rsidRPr="003946D9">
        <w:t xml:space="preserve"> składając ofertę zobowiązany jest:</w:t>
      </w:r>
    </w:p>
    <w:p w14:paraId="26BA8C7D" w14:textId="6A3F13B0" w:rsidR="001350D3" w:rsidRPr="003946D9" w:rsidRDefault="001350D3" w:rsidP="002E70C9">
      <w:pPr>
        <w:pStyle w:val="Nagwek2"/>
        <w:numPr>
          <w:ilvl w:val="0"/>
          <w:numId w:val="10"/>
        </w:numPr>
      </w:pPr>
      <w:r w:rsidRPr="003946D9">
        <w:t>poinformować Zamawiającego, że wybór jego oferty będzie prowadził do powstania u</w:t>
      </w:r>
      <w:r w:rsidR="00973BCD" w:rsidRPr="003946D9">
        <w:t> </w:t>
      </w:r>
      <w:r w:rsidRPr="003946D9">
        <w:t>Zamawiającego obowiązku podatkowego;</w:t>
      </w:r>
    </w:p>
    <w:p w14:paraId="5DAC52E7" w14:textId="77777777" w:rsidR="001350D3" w:rsidRPr="003946D9" w:rsidRDefault="001350D3" w:rsidP="002E70C9">
      <w:pPr>
        <w:pStyle w:val="Nagwek2"/>
        <w:numPr>
          <w:ilvl w:val="0"/>
          <w:numId w:val="10"/>
        </w:numPr>
      </w:pPr>
      <w:r w:rsidRPr="003946D9">
        <w:t>wskazać nazwę (rodzaj) towaru lub usługi, których dostawa lub świadczenie będą prowadziły do powstania obowiązku podatkowego;</w:t>
      </w:r>
    </w:p>
    <w:p w14:paraId="36F54A4D" w14:textId="77777777" w:rsidR="001350D3" w:rsidRPr="003946D9" w:rsidRDefault="001350D3" w:rsidP="002E70C9">
      <w:pPr>
        <w:pStyle w:val="Nagwek2"/>
        <w:numPr>
          <w:ilvl w:val="0"/>
          <w:numId w:val="10"/>
        </w:numPr>
      </w:pPr>
      <w:r w:rsidRPr="003946D9">
        <w:t>wskazać wartości towaru lub usługi objętego obowiązkiem podatkowym Zamawiającego, bez kwoty podatku;</w:t>
      </w:r>
    </w:p>
    <w:p w14:paraId="7B303267" w14:textId="77777777" w:rsidR="001350D3" w:rsidRPr="003946D9" w:rsidRDefault="001350D3" w:rsidP="002E70C9">
      <w:pPr>
        <w:pStyle w:val="Nagwek2"/>
        <w:numPr>
          <w:ilvl w:val="0"/>
          <w:numId w:val="10"/>
        </w:numPr>
      </w:pPr>
      <w:r w:rsidRPr="003946D9">
        <w:t>wskazać stawkę podatku od towarów i usług, która zgodnie z wiedzą Wykonawcy, będzie miała zastosowanie.</w:t>
      </w:r>
    </w:p>
    <w:p w14:paraId="030A8FBC" w14:textId="38C0717E" w:rsidR="001350D3" w:rsidRPr="003946D9" w:rsidRDefault="000E6933" w:rsidP="00E105FF">
      <w:pPr>
        <w:pStyle w:val="Nagwek1"/>
      </w:pPr>
      <w:bookmarkStart w:id="37" w:name="_Toc258314255"/>
      <w:r w:rsidRPr="003946D9">
        <w:t xml:space="preserve">20. </w:t>
      </w:r>
      <w:r w:rsidR="001350D3" w:rsidRPr="003946D9">
        <w:t>Opis kryteriów oceny ofert, wraz z podaniem wag tych kryteriów i sposobu oceny ofert</w:t>
      </w:r>
      <w:bookmarkEnd w:id="37"/>
    </w:p>
    <w:p w14:paraId="4738CB94" w14:textId="04E2C11E" w:rsidR="001350D3" w:rsidRPr="003946D9" w:rsidRDefault="001350D3" w:rsidP="00C017A5">
      <w:pPr>
        <w:pStyle w:val="Nagwek2"/>
        <w:numPr>
          <w:ilvl w:val="0"/>
          <w:numId w:val="47"/>
        </w:numPr>
      </w:pPr>
      <w:r w:rsidRPr="003946D9">
        <w:t>Przy dokonywaniu wyboru najkorzystniejszej oferty Zamawiający stosować będzie niżej podane kryteria:</w:t>
      </w:r>
    </w:p>
    <w:p w14:paraId="0A1757D8" w14:textId="0AD75BEC" w:rsidR="00B85C45" w:rsidRPr="003946D9" w:rsidRDefault="00456A82" w:rsidP="00C017A5">
      <w:pPr>
        <w:pStyle w:val="Nagwek2"/>
        <w:numPr>
          <w:ilvl w:val="0"/>
          <w:numId w:val="48"/>
        </w:numPr>
      </w:pPr>
      <w:r w:rsidRPr="003946D9">
        <w:t xml:space="preserve">Cena – </w:t>
      </w:r>
      <w:r w:rsidR="007B085E" w:rsidRPr="003946D9">
        <w:t>60</w:t>
      </w:r>
      <w:r w:rsidRPr="003946D9">
        <w:t xml:space="preserve">% </w:t>
      </w:r>
    </w:p>
    <w:p w14:paraId="038A727A" w14:textId="77777777" w:rsidR="008F7DC5" w:rsidRPr="003946D9" w:rsidRDefault="008F7DC5" w:rsidP="008F7DC5">
      <w:pPr>
        <w:pStyle w:val="NormalnyWeb"/>
        <w:numPr>
          <w:ilvl w:val="0"/>
          <w:numId w:val="48"/>
        </w:numPr>
        <w:spacing w:before="0" w:beforeAutospacing="0" w:after="0" w:afterAutospacing="0" w:line="252" w:lineRule="auto"/>
        <w:jc w:val="both"/>
        <w:rPr>
          <w:rFonts w:ascii="Arial" w:hAnsi="Arial" w:cs="Arial"/>
          <w:sz w:val="22"/>
          <w:szCs w:val="22"/>
        </w:rPr>
      </w:pPr>
      <w:r w:rsidRPr="003946D9">
        <w:rPr>
          <w:rFonts w:ascii="Arial" w:hAnsi="Arial" w:cs="Arial"/>
          <w:sz w:val="22"/>
          <w:szCs w:val="22"/>
        </w:rPr>
        <w:t>Aspekt środowiskowy – 40%</w:t>
      </w:r>
    </w:p>
    <w:p w14:paraId="3248B605" w14:textId="77777777" w:rsidR="008F7DC5" w:rsidRPr="003946D9" w:rsidRDefault="008F7DC5" w:rsidP="008F7DC5">
      <w:pPr>
        <w:pStyle w:val="Akapitzlist"/>
        <w:numPr>
          <w:ilvl w:val="0"/>
          <w:numId w:val="69"/>
        </w:numPr>
        <w:jc w:val="both"/>
        <w:rPr>
          <w:rFonts w:ascii="Arial" w:hAnsi="Arial" w:cs="Arial"/>
        </w:rPr>
      </w:pPr>
      <w:r w:rsidRPr="003946D9">
        <w:rPr>
          <w:rFonts w:ascii="Arial" w:hAnsi="Arial" w:cs="Arial"/>
        </w:rPr>
        <w:t>Ocena punktowa kryterium będzie obliczana wg następującej formuły:</w:t>
      </w:r>
    </w:p>
    <w:p w14:paraId="2A7BBBA1" w14:textId="28B2E22F" w:rsidR="008F7DC5" w:rsidRPr="003946D9" w:rsidRDefault="008F7DC5" w:rsidP="00230B60">
      <w:pPr>
        <w:pStyle w:val="Akapitzlist"/>
        <w:numPr>
          <w:ilvl w:val="0"/>
          <w:numId w:val="70"/>
        </w:numPr>
        <w:spacing w:after="0"/>
        <w:jc w:val="both"/>
        <w:rPr>
          <w:rFonts w:ascii="Arial" w:hAnsi="Arial" w:cs="Arial"/>
          <w:b/>
        </w:rPr>
      </w:pPr>
      <w:r w:rsidRPr="003946D9">
        <w:rPr>
          <w:rFonts w:ascii="Arial" w:hAnsi="Arial" w:cs="Arial"/>
          <w:b/>
        </w:rPr>
        <w:t xml:space="preserve">Cena - </w:t>
      </w:r>
      <w:r w:rsidRPr="003946D9">
        <w:rPr>
          <w:rFonts w:ascii="Arial" w:hAnsi="Arial" w:cs="Arial"/>
        </w:rPr>
        <w:t>60% = 60pkt</w:t>
      </w:r>
    </w:p>
    <w:p w14:paraId="719BE43C" w14:textId="77777777" w:rsidR="009654F9" w:rsidRPr="003946D9" w:rsidRDefault="009654F9" w:rsidP="009654F9">
      <w:pPr>
        <w:pStyle w:val="Akapitzlist"/>
        <w:spacing w:after="0"/>
        <w:jc w:val="both"/>
        <w:rPr>
          <w:rFonts w:ascii="Arial" w:hAnsi="Arial" w:cs="Arial"/>
        </w:rPr>
      </w:pPr>
    </w:p>
    <w:p w14:paraId="4E5B0FD7" w14:textId="5AB40B57" w:rsidR="008F302E" w:rsidRPr="003946D9" w:rsidRDefault="00AF4234" w:rsidP="00AF4234">
      <w:pPr>
        <w:pStyle w:val="Nagwek1"/>
        <w:spacing w:before="0" w:after="0"/>
        <w:rPr>
          <w:caps w:val="0"/>
          <w:sz w:val="22"/>
          <w:szCs w:val="22"/>
          <w:u w:val="single"/>
        </w:rPr>
      </w:pPr>
      <w:r w:rsidRPr="003946D9">
        <w:rPr>
          <w:rStyle w:val="grame"/>
          <w:caps w:val="0"/>
          <w:sz w:val="22"/>
          <w:szCs w:val="22"/>
        </w:rPr>
        <w:t xml:space="preserve">                                   </w:t>
      </w:r>
      <w:r w:rsidR="008F302E" w:rsidRPr="003946D9">
        <w:rPr>
          <w:rStyle w:val="grame"/>
          <w:caps w:val="0"/>
          <w:sz w:val="22"/>
          <w:szCs w:val="22"/>
          <w:u w:val="single"/>
        </w:rPr>
        <w:t xml:space="preserve">Wartość </w:t>
      </w:r>
      <w:r w:rsidR="008F302E" w:rsidRPr="003946D9">
        <w:rPr>
          <w:caps w:val="0"/>
          <w:sz w:val="22"/>
          <w:szCs w:val="22"/>
          <w:u w:val="single"/>
        </w:rPr>
        <w:t xml:space="preserve"> brutto oferty najtańszej</w:t>
      </w:r>
    </w:p>
    <w:p w14:paraId="167B84DF" w14:textId="659CC1D1" w:rsidR="008F302E" w:rsidRPr="003946D9" w:rsidRDefault="008F302E" w:rsidP="006B2508">
      <w:pPr>
        <w:pStyle w:val="Nagwek1"/>
        <w:spacing w:before="0" w:after="0"/>
        <w:ind w:firstLine="357"/>
        <w:rPr>
          <w:caps w:val="0"/>
          <w:sz w:val="22"/>
          <w:szCs w:val="22"/>
        </w:rPr>
      </w:pPr>
      <w:r w:rsidRPr="003946D9">
        <w:rPr>
          <w:caps w:val="0"/>
          <w:sz w:val="22"/>
          <w:szCs w:val="22"/>
        </w:rPr>
        <w:t xml:space="preserve">Cena oferty X = </w:t>
      </w:r>
      <w:r w:rsidRPr="003946D9">
        <w:rPr>
          <w:caps w:val="0"/>
          <w:sz w:val="22"/>
          <w:szCs w:val="22"/>
        </w:rPr>
        <w:tab/>
        <w:t xml:space="preserve"> Wartość brutto oferty </w:t>
      </w:r>
      <w:r w:rsidRPr="003946D9">
        <w:rPr>
          <w:rStyle w:val="grame"/>
          <w:caps w:val="0"/>
          <w:sz w:val="22"/>
          <w:szCs w:val="22"/>
        </w:rPr>
        <w:t xml:space="preserve">ocenianej     </w:t>
      </w:r>
      <w:r w:rsidR="00F66415" w:rsidRPr="003946D9">
        <w:rPr>
          <w:caps w:val="0"/>
          <w:sz w:val="22"/>
          <w:szCs w:val="22"/>
        </w:rPr>
        <w:t xml:space="preserve">x 60 % </w:t>
      </w:r>
      <w:r w:rsidRPr="003946D9">
        <w:rPr>
          <w:caps w:val="0"/>
          <w:sz w:val="22"/>
          <w:szCs w:val="22"/>
        </w:rPr>
        <w:t>x 100</w:t>
      </w:r>
    </w:p>
    <w:p w14:paraId="1706E4BA" w14:textId="77777777" w:rsidR="002A0EA5" w:rsidRPr="003946D9" w:rsidRDefault="002A0EA5" w:rsidP="008F302E">
      <w:pPr>
        <w:pStyle w:val="NormalnyWeb"/>
        <w:spacing w:before="0" w:beforeAutospacing="0" w:after="0" w:afterAutospacing="0" w:line="252" w:lineRule="auto"/>
        <w:rPr>
          <w:rFonts w:ascii="Arial" w:hAnsi="Arial" w:cs="Arial"/>
          <w:sz w:val="22"/>
          <w:szCs w:val="22"/>
        </w:rPr>
      </w:pPr>
    </w:p>
    <w:p w14:paraId="33F6939E" w14:textId="77777777" w:rsidR="00F66415" w:rsidRPr="003946D9" w:rsidRDefault="00F66415" w:rsidP="00F66415">
      <w:pPr>
        <w:pStyle w:val="NormalnyWeb"/>
        <w:spacing w:before="0" w:beforeAutospacing="0" w:after="0" w:afterAutospacing="0" w:line="252" w:lineRule="auto"/>
        <w:ind w:left="357"/>
        <w:jc w:val="both"/>
        <w:rPr>
          <w:rFonts w:ascii="Arial" w:hAnsi="Arial" w:cs="Arial"/>
          <w:sz w:val="22"/>
          <w:szCs w:val="22"/>
        </w:rPr>
      </w:pPr>
      <w:r w:rsidRPr="003946D9">
        <w:rPr>
          <w:rFonts w:ascii="Arial" w:hAnsi="Arial" w:cs="Arial"/>
          <w:sz w:val="22"/>
          <w:szCs w:val="22"/>
        </w:rPr>
        <w:t xml:space="preserve">Oferta Wykonawcy z najniższą ceną brutto otrzyma maksymalną liczbę punktów tj. 60. Pozostałym ofertom, spełniającym wymagania kryterialne przypisana zostanie odpowiednio mniejsza (proporcjonalnie mniejsza) liczba punktów, zgodnie z powyższą formułą. Wynik będzie traktowany jako wartość punktowa oferty. </w:t>
      </w:r>
    </w:p>
    <w:p w14:paraId="70F4F448" w14:textId="004C6872" w:rsidR="00F66415" w:rsidRPr="003946D9" w:rsidRDefault="00F66415" w:rsidP="002A0EA5">
      <w:pPr>
        <w:pStyle w:val="NormalnyWeb"/>
        <w:spacing w:before="0" w:beforeAutospacing="0" w:after="0" w:afterAutospacing="0" w:line="252" w:lineRule="auto"/>
        <w:ind w:left="357"/>
        <w:jc w:val="both"/>
        <w:rPr>
          <w:rFonts w:ascii="Arial" w:hAnsi="Arial" w:cs="Arial"/>
          <w:sz w:val="22"/>
          <w:szCs w:val="22"/>
        </w:rPr>
      </w:pPr>
    </w:p>
    <w:p w14:paraId="0E4F7B50" w14:textId="67920F8F" w:rsidR="00F66415" w:rsidRPr="003946D9" w:rsidRDefault="008F7DC5" w:rsidP="00A956DB">
      <w:pPr>
        <w:pStyle w:val="Akapitzlist"/>
        <w:numPr>
          <w:ilvl w:val="0"/>
          <w:numId w:val="70"/>
        </w:numPr>
        <w:jc w:val="both"/>
        <w:rPr>
          <w:rFonts w:ascii="Arial" w:hAnsi="Arial" w:cs="Arial"/>
          <w:iCs/>
        </w:rPr>
      </w:pPr>
      <w:r w:rsidRPr="003946D9">
        <w:rPr>
          <w:rFonts w:ascii="Arial" w:hAnsi="Arial" w:cs="Arial"/>
          <w:b/>
        </w:rPr>
        <w:t>Aspekt środowiskowy</w:t>
      </w:r>
      <w:r w:rsidR="00A956DB" w:rsidRPr="003946D9">
        <w:rPr>
          <w:rFonts w:ascii="Arial" w:hAnsi="Arial" w:cs="Arial"/>
        </w:rPr>
        <w:t xml:space="preserve"> </w:t>
      </w:r>
      <w:r w:rsidR="00A956DB" w:rsidRPr="003946D9">
        <w:rPr>
          <w:rFonts w:ascii="Arial" w:hAnsi="Arial" w:cs="Arial"/>
          <w:iCs/>
        </w:rPr>
        <w:t xml:space="preserve">(mniejsze emisja spalin samochodów na poziomie określonym Europejskim standardem emisji spalin EURO 5) </w:t>
      </w:r>
      <w:r w:rsidRPr="003946D9">
        <w:rPr>
          <w:rFonts w:ascii="Arial" w:hAnsi="Arial" w:cs="Arial"/>
        </w:rPr>
        <w:t>– 40%</w:t>
      </w:r>
      <w:r w:rsidR="00A956DB" w:rsidRPr="003946D9">
        <w:rPr>
          <w:rFonts w:ascii="Arial" w:hAnsi="Arial" w:cs="Arial"/>
        </w:rPr>
        <w:t xml:space="preserve"> = 40pkt</w:t>
      </w:r>
    </w:p>
    <w:p w14:paraId="2A22994F" w14:textId="78713DBC" w:rsidR="00A956DB" w:rsidRPr="003946D9" w:rsidRDefault="00A956DB" w:rsidP="00E51D5C">
      <w:pPr>
        <w:ind w:left="360"/>
        <w:jc w:val="both"/>
        <w:rPr>
          <w:rFonts w:ascii="Arial" w:hAnsi="Arial" w:cs="Arial"/>
          <w:sz w:val="22"/>
          <w:szCs w:val="22"/>
        </w:rPr>
      </w:pPr>
      <w:r w:rsidRPr="003946D9">
        <w:rPr>
          <w:rFonts w:ascii="Arial" w:hAnsi="Arial" w:cs="Arial"/>
          <w:iCs/>
          <w:sz w:val="22"/>
          <w:szCs w:val="22"/>
        </w:rPr>
        <w:t>O</w:t>
      </w:r>
      <w:r w:rsidRPr="003946D9">
        <w:rPr>
          <w:rFonts w:ascii="Arial" w:hAnsi="Arial" w:cs="Arial"/>
          <w:sz w:val="22"/>
          <w:szCs w:val="22"/>
        </w:rPr>
        <w:t xml:space="preserve">ferty w tym kryterium rozpatrywane będą na podstawie oświadczenia Wykonawcy, złożonego w Formularzu Oferty </w:t>
      </w:r>
      <w:r w:rsidR="00F60E74" w:rsidRPr="003946D9">
        <w:rPr>
          <w:rFonts w:ascii="Arial" w:hAnsi="Arial" w:cs="Arial"/>
          <w:sz w:val="22"/>
          <w:szCs w:val="22"/>
        </w:rPr>
        <w:t>(Załącznik Nr 1 do SWZ) dotyczącego</w:t>
      </w:r>
      <w:r w:rsidRPr="003946D9">
        <w:rPr>
          <w:rFonts w:ascii="Arial" w:hAnsi="Arial" w:cs="Arial"/>
          <w:sz w:val="22"/>
          <w:szCs w:val="22"/>
        </w:rPr>
        <w:t xml:space="preserve"> </w:t>
      </w:r>
      <w:r w:rsidR="00F60E74" w:rsidRPr="003946D9">
        <w:rPr>
          <w:rFonts w:ascii="Arial" w:hAnsi="Arial" w:cs="Arial"/>
          <w:sz w:val="22"/>
          <w:szCs w:val="22"/>
        </w:rPr>
        <w:t>ilości</w:t>
      </w:r>
      <w:r w:rsidRPr="003946D9">
        <w:rPr>
          <w:rFonts w:ascii="Arial" w:hAnsi="Arial" w:cs="Arial"/>
          <w:sz w:val="22"/>
          <w:szCs w:val="22"/>
        </w:rPr>
        <w:t xml:space="preserve"> </w:t>
      </w:r>
      <w:r w:rsidR="00F07034" w:rsidRPr="003946D9">
        <w:rPr>
          <w:rFonts w:ascii="Arial" w:hAnsi="Arial" w:cs="Arial"/>
          <w:sz w:val="22"/>
          <w:szCs w:val="22"/>
        </w:rPr>
        <w:t>pojazdów</w:t>
      </w:r>
      <w:r w:rsidRPr="003946D9">
        <w:rPr>
          <w:rFonts w:ascii="Arial" w:hAnsi="Arial" w:cs="Arial"/>
          <w:sz w:val="22"/>
          <w:szCs w:val="22"/>
        </w:rPr>
        <w:t xml:space="preserve"> przewidzianych do wywozu odpadów komunalnych z terenu „Kutnowskiego Szpitala Samorządowego” Sp. z o.o., spełniających normę emisji spalin na poziomie standardu EURO5.</w:t>
      </w:r>
    </w:p>
    <w:p w14:paraId="0C56511F" w14:textId="77777777" w:rsidR="00A956DB" w:rsidRPr="003946D9" w:rsidRDefault="00A956DB" w:rsidP="00A956DB">
      <w:pPr>
        <w:ind w:firstLine="360"/>
        <w:jc w:val="both"/>
        <w:rPr>
          <w:rFonts w:ascii="Arial" w:hAnsi="Arial" w:cs="Arial"/>
          <w:bCs/>
          <w:sz w:val="22"/>
          <w:u w:val="single"/>
        </w:rPr>
      </w:pPr>
      <w:r w:rsidRPr="003946D9">
        <w:rPr>
          <w:rFonts w:ascii="Arial" w:hAnsi="Arial" w:cs="Arial"/>
          <w:bCs/>
          <w:sz w:val="22"/>
          <w:u w:val="single"/>
        </w:rPr>
        <w:t>Zamawiający przyzna ofertom punktację, zgodnie z poniższą punktacją:</w:t>
      </w:r>
    </w:p>
    <w:p w14:paraId="408459D3" w14:textId="7846BF4F" w:rsidR="007B085E" w:rsidRPr="003946D9" w:rsidRDefault="00F643DA" w:rsidP="008F7DC5">
      <w:pPr>
        <w:numPr>
          <w:ilvl w:val="0"/>
          <w:numId w:val="66"/>
        </w:numPr>
        <w:rPr>
          <w:rFonts w:ascii="Arial" w:hAnsi="Arial" w:cs="Arial"/>
          <w:bCs/>
          <w:sz w:val="22"/>
        </w:rPr>
      </w:pPr>
      <w:r w:rsidRPr="003946D9">
        <w:rPr>
          <w:rFonts w:ascii="Arial" w:hAnsi="Arial" w:cs="Arial"/>
          <w:bCs/>
          <w:sz w:val="22"/>
        </w:rPr>
        <w:t>6 i powyżej</w:t>
      </w:r>
      <w:r w:rsidR="008E266F" w:rsidRPr="003946D9">
        <w:rPr>
          <w:rFonts w:ascii="Arial" w:hAnsi="Arial" w:cs="Arial"/>
          <w:bCs/>
          <w:sz w:val="22"/>
        </w:rPr>
        <w:t xml:space="preserve"> </w:t>
      </w:r>
      <w:r w:rsidR="007B085E" w:rsidRPr="003946D9">
        <w:rPr>
          <w:rFonts w:ascii="Arial" w:hAnsi="Arial" w:cs="Arial"/>
          <w:bCs/>
          <w:sz w:val="22"/>
        </w:rPr>
        <w:t xml:space="preserve">pojazdów </w:t>
      </w:r>
      <w:r w:rsidR="007B085E" w:rsidRPr="003946D9">
        <w:rPr>
          <w:rFonts w:ascii="Arial" w:hAnsi="Arial" w:cs="Arial"/>
          <w:bCs/>
          <w:sz w:val="22"/>
        </w:rPr>
        <w:tab/>
        <w:t>- 40pkt</w:t>
      </w:r>
    </w:p>
    <w:p w14:paraId="3076CFAA" w14:textId="77777777" w:rsidR="007B085E" w:rsidRPr="003946D9" w:rsidRDefault="007B085E" w:rsidP="008F7DC5">
      <w:pPr>
        <w:numPr>
          <w:ilvl w:val="0"/>
          <w:numId w:val="66"/>
        </w:numPr>
        <w:rPr>
          <w:rFonts w:ascii="Arial" w:hAnsi="Arial" w:cs="Arial"/>
          <w:bCs/>
          <w:sz w:val="22"/>
        </w:rPr>
      </w:pPr>
      <w:r w:rsidRPr="003946D9">
        <w:rPr>
          <w:rFonts w:ascii="Arial" w:hAnsi="Arial" w:cs="Arial"/>
          <w:bCs/>
          <w:sz w:val="22"/>
        </w:rPr>
        <w:t>od 1 do 5 pojazdów</w:t>
      </w:r>
      <w:r w:rsidRPr="003946D9">
        <w:rPr>
          <w:rFonts w:ascii="Arial" w:hAnsi="Arial" w:cs="Arial"/>
          <w:bCs/>
          <w:sz w:val="22"/>
        </w:rPr>
        <w:tab/>
      </w:r>
      <w:r w:rsidRPr="003946D9">
        <w:rPr>
          <w:rFonts w:ascii="Arial" w:hAnsi="Arial" w:cs="Arial"/>
          <w:bCs/>
          <w:sz w:val="22"/>
        </w:rPr>
        <w:tab/>
        <w:t>- 20pkt</w:t>
      </w:r>
    </w:p>
    <w:p w14:paraId="590988B2" w14:textId="77777777" w:rsidR="007B085E" w:rsidRPr="003946D9" w:rsidRDefault="007B085E" w:rsidP="008F7DC5">
      <w:pPr>
        <w:numPr>
          <w:ilvl w:val="0"/>
          <w:numId w:val="66"/>
        </w:numPr>
        <w:rPr>
          <w:rFonts w:ascii="Arial" w:hAnsi="Arial" w:cs="Arial"/>
          <w:bCs/>
          <w:sz w:val="22"/>
        </w:rPr>
      </w:pPr>
      <w:r w:rsidRPr="003946D9">
        <w:rPr>
          <w:rFonts w:ascii="Arial" w:hAnsi="Arial" w:cs="Arial"/>
          <w:bCs/>
          <w:sz w:val="22"/>
        </w:rPr>
        <w:t>0 pojazdów</w:t>
      </w:r>
      <w:r w:rsidRPr="003946D9">
        <w:rPr>
          <w:rFonts w:ascii="Arial" w:hAnsi="Arial" w:cs="Arial"/>
          <w:bCs/>
          <w:sz w:val="22"/>
        </w:rPr>
        <w:tab/>
      </w:r>
      <w:r w:rsidRPr="003946D9">
        <w:rPr>
          <w:rFonts w:ascii="Arial" w:hAnsi="Arial" w:cs="Arial"/>
          <w:bCs/>
          <w:sz w:val="22"/>
        </w:rPr>
        <w:tab/>
      </w:r>
      <w:r w:rsidRPr="003946D9">
        <w:rPr>
          <w:rFonts w:ascii="Arial" w:hAnsi="Arial" w:cs="Arial"/>
          <w:bCs/>
          <w:sz w:val="22"/>
        </w:rPr>
        <w:tab/>
        <w:t>-   0pkt</w:t>
      </w:r>
    </w:p>
    <w:p w14:paraId="76938EC6" w14:textId="77777777" w:rsidR="007B085E" w:rsidRPr="003946D9" w:rsidRDefault="007B085E" w:rsidP="002A0EA5">
      <w:pPr>
        <w:pStyle w:val="NormalnyWeb"/>
        <w:spacing w:before="0" w:beforeAutospacing="0" w:after="0" w:afterAutospacing="0" w:line="252" w:lineRule="auto"/>
        <w:ind w:left="357"/>
        <w:jc w:val="both"/>
        <w:rPr>
          <w:rFonts w:ascii="Arial" w:hAnsi="Arial" w:cs="Arial"/>
          <w:sz w:val="22"/>
          <w:szCs w:val="22"/>
        </w:rPr>
      </w:pPr>
    </w:p>
    <w:p w14:paraId="4E68E96B" w14:textId="4AF7E687" w:rsidR="0021082C" w:rsidRPr="003946D9" w:rsidRDefault="0021082C" w:rsidP="00F338AC">
      <w:pPr>
        <w:pStyle w:val="Tekstpodstawowy2"/>
        <w:spacing w:after="0" w:line="240" w:lineRule="auto"/>
        <w:jc w:val="both"/>
        <w:rPr>
          <w:rFonts w:ascii="Arial" w:hAnsi="Arial" w:cs="Arial"/>
          <w:bCs/>
          <w:sz w:val="22"/>
          <w:szCs w:val="22"/>
        </w:rPr>
      </w:pPr>
      <w:r w:rsidRPr="003946D9">
        <w:rPr>
          <w:rFonts w:ascii="Arial" w:hAnsi="Arial" w:cs="Arial"/>
          <w:bCs/>
          <w:sz w:val="22"/>
          <w:szCs w:val="22"/>
        </w:rPr>
        <w:t>Oferty, w których nie zostanie wskazana liczba pojazdów wykorzystywanych do realizacji zamówienia, przystosowanych do wywozu odpadów komunalnych, spełniających normę emisji spalin EURO 5</w:t>
      </w:r>
      <w:r w:rsidR="00CD684E" w:rsidRPr="003946D9">
        <w:rPr>
          <w:rFonts w:ascii="Arial" w:hAnsi="Arial" w:cs="Arial"/>
          <w:bCs/>
          <w:sz w:val="22"/>
          <w:szCs w:val="22"/>
        </w:rPr>
        <w:t xml:space="preserve">, </w:t>
      </w:r>
      <w:r w:rsidRPr="003946D9">
        <w:rPr>
          <w:rFonts w:ascii="Arial" w:hAnsi="Arial" w:cs="Arial"/>
          <w:bCs/>
          <w:sz w:val="22"/>
          <w:szCs w:val="22"/>
        </w:rPr>
        <w:t>otrzymają 0pkt.</w:t>
      </w:r>
    </w:p>
    <w:p w14:paraId="29CF914D" w14:textId="296404EC" w:rsidR="0021082C" w:rsidRPr="003946D9" w:rsidRDefault="0021082C" w:rsidP="0021082C">
      <w:pPr>
        <w:pStyle w:val="Style6"/>
        <w:autoSpaceDE/>
        <w:autoSpaceDN/>
        <w:rPr>
          <w:rFonts w:ascii="Times New Roman" w:eastAsia="Times New Roman" w:hAnsi="Times New Roman"/>
        </w:rPr>
      </w:pPr>
    </w:p>
    <w:p w14:paraId="47D4F3B7" w14:textId="17492792" w:rsidR="00224DD8" w:rsidRPr="003946D9" w:rsidRDefault="00224DD8" w:rsidP="00224DD8">
      <w:pPr>
        <w:pStyle w:val="Akapitzlist"/>
        <w:numPr>
          <w:ilvl w:val="0"/>
          <w:numId w:val="49"/>
        </w:numPr>
        <w:spacing w:after="0"/>
        <w:jc w:val="both"/>
        <w:rPr>
          <w:rFonts w:ascii="Arial" w:hAnsi="Arial" w:cs="Arial"/>
        </w:rPr>
      </w:pPr>
      <w:r w:rsidRPr="003946D9">
        <w:rPr>
          <w:rFonts w:ascii="Arial" w:hAnsi="Arial" w:cs="Arial"/>
        </w:rPr>
        <w:lastRenderedPageBreak/>
        <w:t>Suma punktów uzyskanych za wszystkie kryteria, stanowić będzie końcową ocenę danej oferty.</w:t>
      </w:r>
    </w:p>
    <w:p w14:paraId="585385BB" w14:textId="77777777" w:rsidR="00224DD8" w:rsidRPr="003946D9" w:rsidRDefault="00224DD8" w:rsidP="002071CC">
      <w:pPr>
        <w:pStyle w:val="Akapitzlist"/>
        <w:spacing w:after="0"/>
        <w:ind w:left="357"/>
        <w:jc w:val="both"/>
        <w:rPr>
          <w:rFonts w:ascii="Arial" w:hAnsi="Arial" w:cs="Arial"/>
          <w:b/>
        </w:rPr>
      </w:pPr>
      <w:r w:rsidRPr="003946D9">
        <w:rPr>
          <w:rFonts w:ascii="Arial" w:hAnsi="Arial" w:cs="Arial"/>
          <w:b/>
        </w:rPr>
        <w:t>Ogólna ocena oferty =</w:t>
      </w:r>
      <w:r w:rsidRPr="003946D9">
        <w:rPr>
          <w:rFonts w:ascii="Arial" w:hAnsi="Arial" w:cs="Arial"/>
          <w:bCs/>
        </w:rPr>
        <w:t xml:space="preserve"> </w:t>
      </w:r>
      <w:r w:rsidRPr="003946D9">
        <w:rPr>
          <w:rFonts w:ascii="Arial" w:hAnsi="Arial" w:cs="Arial"/>
          <w:b/>
        </w:rPr>
        <w:t>ocena oferty X + aspekt środowiskowy</w:t>
      </w:r>
    </w:p>
    <w:p w14:paraId="013420A4" w14:textId="77777777" w:rsidR="00224DD8" w:rsidRPr="003946D9" w:rsidRDefault="00224DD8" w:rsidP="002071CC">
      <w:pPr>
        <w:ind w:left="357"/>
        <w:jc w:val="both"/>
        <w:rPr>
          <w:rFonts w:ascii="Arial" w:hAnsi="Arial" w:cs="Arial"/>
          <w:sz w:val="22"/>
          <w:szCs w:val="22"/>
        </w:rPr>
      </w:pPr>
    </w:p>
    <w:p w14:paraId="5CCCDF72" w14:textId="388C80C0" w:rsidR="00EE7EC2" w:rsidRPr="003946D9" w:rsidRDefault="00DA1F01" w:rsidP="002071CC">
      <w:pPr>
        <w:numPr>
          <w:ilvl w:val="0"/>
          <w:numId w:val="49"/>
        </w:numPr>
        <w:jc w:val="both"/>
        <w:rPr>
          <w:rFonts w:ascii="Arial" w:hAnsi="Arial" w:cs="Arial"/>
          <w:sz w:val="22"/>
          <w:szCs w:val="22"/>
        </w:rPr>
      </w:pPr>
      <w:r w:rsidRPr="003946D9">
        <w:rPr>
          <w:rFonts w:ascii="Arial" w:hAnsi="Arial" w:cs="Arial"/>
          <w:sz w:val="22"/>
          <w:szCs w:val="22"/>
        </w:rPr>
        <w:t xml:space="preserve">Zamawiający udzieli zamówienia </w:t>
      </w:r>
      <w:r w:rsidR="00BE007A" w:rsidRPr="003946D9">
        <w:rPr>
          <w:rFonts w:ascii="Arial" w:hAnsi="Arial" w:cs="Arial"/>
          <w:sz w:val="22"/>
          <w:szCs w:val="22"/>
        </w:rPr>
        <w:t>W</w:t>
      </w:r>
      <w:r w:rsidRPr="003946D9">
        <w:rPr>
          <w:rFonts w:ascii="Arial" w:hAnsi="Arial" w:cs="Arial"/>
          <w:sz w:val="22"/>
          <w:szCs w:val="22"/>
        </w:rPr>
        <w:t>ykonawcy, którego oferta została uznana za najkorzystniejsz</w:t>
      </w:r>
      <w:r w:rsidR="00BE007A" w:rsidRPr="003946D9">
        <w:rPr>
          <w:rFonts w:ascii="Arial" w:hAnsi="Arial" w:cs="Arial"/>
          <w:sz w:val="22"/>
          <w:szCs w:val="22"/>
        </w:rPr>
        <w:t>ą</w:t>
      </w:r>
      <w:r w:rsidRPr="003946D9">
        <w:rPr>
          <w:rFonts w:ascii="Arial" w:hAnsi="Arial" w:cs="Arial"/>
          <w:sz w:val="22"/>
          <w:szCs w:val="22"/>
        </w:rPr>
        <w:t xml:space="preserve"> w oparciu o wyżej wymienione kryteria</w:t>
      </w:r>
      <w:r w:rsidR="00EE7EC2" w:rsidRPr="003946D9">
        <w:rPr>
          <w:rFonts w:ascii="Arial" w:hAnsi="Arial" w:cs="Arial"/>
          <w:sz w:val="22"/>
          <w:szCs w:val="22"/>
        </w:rPr>
        <w:t>, tj. uzyskała najwyższą ilość punktów</w:t>
      </w:r>
      <w:r w:rsidRPr="003946D9">
        <w:rPr>
          <w:rFonts w:ascii="Arial" w:hAnsi="Arial" w:cs="Arial"/>
          <w:sz w:val="22"/>
          <w:szCs w:val="22"/>
        </w:rPr>
        <w:t>.</w:t>
      </w:r>
    </w:p>
    <w:p w14:paraId="35DB96DF" w14:textId="21D3FE3B" w:rsidR="001350D3" w:rsidRPr="003946D9" w:rsidRDefault="001350D3" w:rsidP="00C017A5">
      <w:pPr>
        <w:numPr>
          <w:ilvl w:val="0"/>
          <w:numId w:val="49"/>
        </w:numPr>
        <w:jc w:val="both"/>
        <w:rPr>
          <w:rFonts w:ascii="Arial" w:hAnsi="Arial" w:cs="Arial"/>
          <w:color w:val="FF0000"/>
          <w:sz w:val="22"/>
          <w:szCs w:val="22"/>
        </w:rPr>
      </w:pPr>
      <w:r w:rsidRPr="003946D9">
        <w:rPr>
          <w:rFonts w:ascii="Arial" w:hAnsi="Arial" w:cs="Arial"/>
          <w:sz w:val="22"/>
          <w:szCs w:val="22"/>
        </w:rPr>
        <w:t>Zamawiaj</w:t>
      </w:r>
      <w:r w:rsidRPr="003946D9">
        <w:rPr>
          <w:rFonts w:ascii="Arial" w:eastAsia="TimesNewRoman" w:hAnsi="Arial" w:cs="Arial"/>
          <w:sz w:val="22"/>
          <w:szCs w:val="22"/>
        </w:rPr>
        <w:t>ą</w:t>
      </w:r>
      <w:r w:rsidRPr="003946D9">
        <w:rPr>
          <w:rFonts w:ascii="Arial" w:hAnsi="Arial" w:cs="Arial"/>
          <w:sz w:val="22"/>
          <w:szCs w:val="22"/>
        </w:rPr>
        <w:t>cy poprawi w ofercie:</w:t>
      </w:r>
    </w:p>
    <w:p w14:paraId="4437B690" w14:textId="77777777" w:rsidR="001350D3" w:rsidRPr="003946D9" w:rsidRDefault="001350D3" w:rsidP="002E70C9">
      <w:pPr>
        <w:pStyle w:val="Nagwek2"/>
        <w:numPr>
          <w:ilvl w:val="0"/>
          <w:numId w:val="11"/>
        </w:numPr>
      </w:pPr>
      <w:r w:rsidRPr="003946D9">
        <w:t>oczywiste omyłki pisarskie,</w:t>
      </w:r>
    </w:p>
    <w:p w14:paraId="28638C14" w14:textId="77777777" w:rsidR="001350D3" w:rsidRPr="003946D9" w:rsidRDefault="001350D3" w:rsidP="002E70C9">
      <w:pPr>
        <w:pStyle w:val="Nagwek2"/>
        <w:numPr>
          <w:ilvl w:val="0"/>
          <w:numId w:val="11"/>
        </w:numPr>
      </w:pPr>
      <w:r w:rsidRPr="003946D9">
        <w:t>oczywiste omyłki rachunkowe, z uwzgl</w:t>
      </w:r>
      <w:r w:rsidRPr="003946D9">
        <w:rPr>
          <w:rFonts w:eastAsia="TimesNewRoman"/>
        </w:rPr>
        <w:t>ę</w:t>
      </w:r>
      <w:r w:rsidRPr="003946D9">
        <w:t>dnieniem konsekwencji rachunkowych dokonanych poprawek,</w:t>
      </w:r>
    </w:p>
    <w:p w14:paraId="0E01A5F9" w14:textId="77777777" w:rsidR="001350D3" w:rsidRPr="003946D9" w:rsidRDefault="001350D3" w:rsidP="002E70C9">
      <w:pPr>
        <w:pStyle w:val="Nagwek2"/>
        <w:numPr>
          <w:ilvl w:val="0"/>
          <w:numId w:val="11"/>
        </w:numPr>
      </w:pPr>
      <w:r w:rsidRPr="003946D9">
        <w:t xml:space="preserve">inne omyłki polegające na niezgodności oferty z dokumentami zamówienia, niepowodujące istotnych zmian w treści oferty </w:t>
      </w:r>
    </w:p>
    <w:p w14:paraId="7048F89A" w14:textId="77777777" w:rsidR="001350D3" w:rsidRPr="003946D9" w:rsidRDefault="001350D3" w:rsidP="00135D01">
      <w:pPr>
        <w:pStyle w:val="Nagwek2"/>
        <w:ind w:firstLine="357"/>
      </w:pPr>
      <w:r w:rsidRPr="003946D9">
        <w:t>- niezwłocznie zawiadamiaj</w:t>
      </w:r>
      <w:r w:rsidRPr="003946D9">
        <w:rPr>
          <w:rFonts w:eastAsia="TimesNewRoman"/>
        </w:rPr>
        <w:t>ą</w:t>
      </w:r>
      <w:r w:rsidRPr="003946D9">
        <w:t>c o tym Wykonawc</w:t>
      </w:r>
      <w:r w:rsidRPr="003946D9">
        <w:rPr>
          <w:rFonts w:eastAsia="TimesNewRoman"/>
        </w:rPr>
        <w:t>ę</w:t>
      </w:r>
      <w:r w:rsidRPr="003946D9">
        <w:t>, którego oferta została poprawiona.</w:t>
      </w:r>
    </w:p>
    <w:p w14:paraId="0AA65EE7" w14:textId="77777777" w:rsidR="003015B1" w:rsidRPr="003946D9" w:rsidRDefault="001350D3" w:rsidP="00C017A5">
      <w:pPr>
        <w:pStyle w:val="Nagwek2"/>
        <w:numPr>
          <w:ilvl w:val="0"/>
          <w:numId w:val="50"/>
        </w:numPr>
      </w:pPr>
      <w:r w:rsidRPr="003946D9">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3946D9" w:rsidRDefault="001350D3" w:rsidP="00C017A5">
      <w:pPr>
        <w:pStyle w:val="Nagwek2"/>
        <w:numPr>
          <w:ilvl w:val="0"/>
          <w:numId w:val="50"/>
        </w:numPr>
      </w:pPr>
      <w:r w:rsidRPr="003946D9">
        <w:t>Obowiązek wykazania, że oferta nie zawiera rażąco niskiej ceny spoczywa na Wykonawcy.</w:t>
      </w:r>
    </w:p>
    <w:p w14:paraId="01E6D4EE" w14:textId="0A296DC2" w:rsidR="00DC73B3" w:rsidRPr="003946D9" w:rsidRDefault="001350D3" w:rsidP="00C017A5">
      <w:pPr>
        <w:pStyle w:val="Nagwek2"/>
        <w:numPr>
          <w:ilvl w:val="0"/>
          <w:numId w:val="50"/>
        </w:numPr>
      </w:pPr>
      <w:r w:rsidRPr="003946D9">
        <w:t>Zamawiający odrzuci ofertę Wykonawcy, który nie złożył wyjaśnień lub jeżeli dokonana ocena wyjaśnień wraz z dostarczonymi dowodami potwierdzi, że oferta zawiera rażąco niską cenę w</w:t>
      </w:r>
      <w:r w:rsidR="00244E9B" w:rsidRPr="003946D9">
        <w:t> </w:t>
      </w:r>
      <w:r w:rsidRPr="003946D9">
        <w:t>stosunku do przedmiotu zamówienia.</w:t>
      </w:r>
    </w:p>
    <w:p w14:paraId="56E011CA" w14:textId="26616831" w:rsidR="001350D3" w:rsidRPr="003946D9" w:rsidRDefault="001350D3" w:rsidP="00C017A5">
      <w:pPr>
        <w:pStyle w:val="Nagwek2"/>
        <w:numPr>
          <w:ilvl w:val="0"/>
          <w:numId w:val="50"/>
        </w:numPr>
      </w:pPr>
      <w:r w:rsidRPr="003946D9">
        <w:t>Zamawiający odrzuci ofertę Wykonawcy, który nie udzielił wyjaśnień w wyznaczonym terminie, lub jeżeli złożone wyjaśnienia wraz z dowodami nie uzasadniają rażąco niskiej ceny tej oferty.</w:t>
      </w:r>
    </w:p>
    <w:p w14:paraId="6D1758E2" w14:textId="7C347E6E" w:rsidR="001350D3" w:rsidRPr="003946D9" w:rsidRDefault="00DC73B3" w:rsidP="00E105FF">
      <w:pPr>
        <w:pStyle w:val="Nagwek1"/>
      </w:pPr>
      <w:bookmarkStart w:id="38" w:name="_Toc258314256"/>
      <w:r w:rsidRPr="003946D9">
        <w:t xml:space="preserve">21. </w:t>
      </w:r>
      <w:r w:rsidR="001350D3" w:rsidRPr="003946D9">
        <w:t>UDZIELENIE ZAMÓWIENIA</w:t>
      </w:r>
      <w:bookmarkEnd w:id="38"/>
    </w:p>
    <w:p w14:paraId="559D4BBC" w14:textId="3EA14DAD" w:rsidR="004A508D" w:rsidRPr="003946D9" w:rsidRDefault="001350D3" w:rsidP="00C017A5">
      <w:pPr>
        <w:pStyle w:val="Nagwek2"/>
        <w:numPr>
          <w:ilvl w:val="0"/>
          <w:numId w:val="51"/>
        </w:numPr>
      </w:pPr>
      <w:r w:rsidRPr="003946D9">
        <w:t>Zamawiający udzieli zamówienia Wykonawcy, którego oferta odpowiada wszystkim wymaganiom określonym w niniejszej SWZ i została oceniona jako najkorzystniejsza w</w:t>
      </w:r>
      <w:r w:rsidR="00C522B4" w:rsidRPr="003946D9">
        <w:t> </w:t>
      </w:r>
      <w:r w:rsidRPr="003946D9">
        <w:t>oparciu o podane w niej kryteria oceny ofert.</w:t>
      </w:r>
    </w:p>
    <w:p w14:paraId="041C1430" w14:textId="77777777" w:rsidR="00855EC6" w:rsidRPr="003946D9" w:rsidRDefault="001350D3" w:rsidP="00C017A5">
      <w:pPr>
        <w:pStyle w:val="Nagwek2"/>
        <w:numPr>
          <w:ilvl w:val="0"/>
          <w:numId w:val="51"/>
        </w:numPr>
      </w:pPr>
      <w:r w:rsidRPr="003946D9">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3946D9">
          <w:rPr>
            <w:rStyle w:val="Hipercze"/>
          </w:rPr>
          <w:t>https://platformazakupowa.pl/pn/szpital_kutno</w:t>
        </w:r>
      </w:hyperlink>
    </w:p>
    <w:p w14:paraId="578D12DA" w14:textId="0031732C" w:rsidR="001350D3" w:rsidRPr="003946D9" w:rsidRDefault="001350D3" w:rsidP="00C017A5">
      <w:pPr>
        <w:pStyle w:val="Nagwek2"/>
        <w:numPr>
          <w:ilvl w:val="0"/>
          <w:numId w:val="51"/>
        </w:numPr>
      </w:pPr>
      <w:r w:rsidRPr="003946D9">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A190FA2" w14:textId="6AE0A7A2" w:rsidR="001350D3" w:rsidRPr="003946D9" w:rsidRDefault="00977E6F" w:rsidP="00E105FF">
      <w:pPr>
        <w:pStyle w:val="Nagwek1"/>
      </w:pPr>
      <w:bookmarkStart w:id="39" w:name="_Toc258314257"/>
      <w:r w:rsidRPr="003946D9">
        <w:t xml:space="preserve">22. </w:t>
      </w:r>
      <w:r w:rsidR="001350D3" w:rsidRPr="003946D9">
        <w:t>Informacje o formalno</w:t>
      </w:r>
      <w:r w:rsidR="001350D3" w:rsidRPr="003946D9">
        <w:rPr>
          <w:rFonts w:eastAsia="TimesNewRoman"/>
        </w:rPr>
        <w:t>ś</w:t>
      </w:r>
      <w:r w:rsidR="001350D3" w:rsidRPr="003946D9">
        <w:t>ciach, jakie muszą zostać dopełnione po wyborze oferty w celu zawarcia umowy w sprawie zamówienia publicznego</w:t>
      </w:r>
      <w:bookmarkEnd w:id="39"/>
    </w:p>
    <w:p w14:paraId="1FA7E459" w14:textId="77777777" w:rsidR="00A6330C" w:rsidRPr="003946D9" w:rsidRDefault="001350D3" w:rsidP="00C017A5">
      <w:pPr>
        <w:pStyle w:val="Nagwek2"/>
        <w:numPr>
          <w:ilvl w:val="0"/>
          <w:numId w:val="52"/>
        </w:numPr>
        <w:spacing w:before="0" w:after="0"/>
        <w:ind w:left="357" w:hanging="357"/>
      </w:pPr>
      <w:r w:rsidRPr="003946D9">
        <w:t>Zamawiający zawrze umowę w sprawie zamówienia publicznego, w terminie i na zasadach określonych w art. 308 ust. 2 i 3 ustawy Pzp.</w:t>
      </w:r>
    </w:p>
    <w:p w14:paraId="10DEECB4" w14:textId="795F4EF5" w:rsidR="00A6330C" w:rsidRPr="003946D9" w:rsidRDefault="001350D3" w:rsidP="00C017A5">
      <w:pPr>
        <w:pStyle w:val="Nagwek2"/>
        <w:numPr>
          <w:ilvl w:val="0"/>
          <w:numId w:val="52"/>
        </w:numPr>
        <w:spacing w:before="0" w:after="0"/>
        <w:ind w:left="357" w:hanging="357"/>
      </w:pPr>
      <w:r w:rsidRPr="003946D9">
        <w:t>Zamawiający poinformuje Wykonawcę, któremu zostanie udzielone zamówienie, o miejscu i</w:t>
      </w:r>
      <w:r w:rsidR="001415D9" w:rsidRPr="003946D9">
        <w:t> </w:t>
      </w:r>
      <w:r w:rsidRPr="003946D9">
        <w:t>terminie zawarcia umowy.</w:t>
      </w:r>
    </w:p>
    <w:p w14:paraId="0FBDF0C3" w14:textId="77777777" w:rsidR="00763C62" w:rsidRPr="003946D9" w:rsidRDefault="001350D3" w:rsidP="00C017A5">
      <w:pPr>
        <w:pStyle w:val="Nagwek2"/>
        <w:numPr>
          <w:ilvl w:val="0"/>
          <w:numId w:val="52"/>
        </w:numPr>
        <w:spacing w:before="0" w:after="0"/>
        <w:ind w:left="357" w:hanging="357"/>
      </w:pPr>
      <w:r w:rsidRPr="003946D9">
        <w:t>Przed zawarciem umowy Wykonawca, na wezwanie Zamawiającego, zobowiązany jest do podania wszelkich informacji niezbędnych do wypełnienia treści umowy.</w:t>
      </w:r>
    </w:p>
    <w:p w14:paraId="2048A30A" w14:textId="77777777" w:rsidR="00763C62" w:rsidRPr="003946D9" w:rsidRDefault="001350D3" w:rsidP="00C017A5">
      <w:pPr>
        <w:pStyle w:val="Nagwek2"/>
        <w:numPr>
          <w:ilvl w:val="0"/>
          <w:numId w:val="52"/>
        </w:numPr>
        <w:spacing w:before="0" w:after="0"/>
        <w:ind w:left="357" w:hanging="357"/>
      </w:pPr>
      <w:r w:rsidRPr="003946D9">
        <w:t xml:space="preserve">W przypadku wyboru oferty Wykonawców wspólnie ubiegających się o udzielenie zamówienia, Wykonawcy ci, na wezwanie Zamawiającego, zobowiązani będą przed zawarciem umowy w </w:t>
      </w:r>
      <w:r w:rsidRPr="003946D9">
        <w:lastRenderedPageBreak/>
        <w:t>sprawie zamówienia publicznego przedłożyć kopię umowy regulującej współpracę tych Wykonawców.</w:t>
      </w:r>
    </w:p>
    <w:p w14:paraId="71E99396" w14:textId="487DE1B4" w:rsidR="001350D3" w:rsidRPr="003946D9" w:rsidRDefault="001350D3" w:rsidP="00C017A5">
      <w:pPr>
        <w:pStyle w:val="Nagwek2"/>
        <w:numPr>
          <w:ilvl w:val="0"/>
          <w:numId w:val="52"/>
        </w:numPr>
        <w:spacing w:before="0" w:after="0"/>
        <w:ind w:left="357" w:hanging="357"/>
      </w:pPr>
      <w:r w:rsidRPr="003946D9">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28CFD15D" w14:textId="1ED270A3" w:rsidR="001350D3" w:rsidRPr="003946D9" w:rsidRDefault="00763C62" w:rsidP="00E105FF">
      <w:pPr>
        <w:pStyle w:val="Nagwek1"/>
      </w:pPr>
      <w:bookmarkStart w:id="40" w:name="_Toc258314258"/>
      <w:r w:rsidRPr="003946D9">
        <w:t xml:space="preserve">23. </w:t>
      </w:r>
      <w:r w:rsidR="001350D3" w:rsidRPr="003946D9">
        <w:t>Wymagania dotycz</w:t>
      </w:r>
      <w:r w:rsidR="001350D3" w:rsidRPr="003946D9">
        <w:rPr>
          <w:rFonts w:eastAsia="TimesNewRoman"/>
        </w:rPr>
        <w:t>ą</w:t>
      </w:r>
      <w:r w:rsidR="001350D3" w:rsidRPr="003946D9">
        <w:t>ce zabezpieczenia nale</w:t>
      </w:r>
      <w:r w:rsidR="001350D3" w:rsidRPr="003946D9">
        <w:rPr>
          <w:rFonts w:eastAsia="TimesNewRoman"/>
        </w:rPr>
        <w:t>ż</w:t>
      </w:r>
      <w:r w:rsidR="001350D3" w:rsidRPr="003946D9">
        <w:t>ytego wykonania umowy</w:t>
      </w:r>
      <w:bookmarkEnd w:id="40"/>
    </w:p>
    <w:p w14:paraId="317A44D0" w14:textId="51043936" w:rsidR="00763C62" w:rsidRPr="003946D9" w:rsidRDefault="00763C62" w:rsidP="00763C62">
      <w:pPr>
        <w:suppressAutoHyphens/>
        <w:jc w:val="both"/>
        <w:rPr>
          <w:rFonts w:ascii="Arial" w:hAnsi="Arial" w:cs="Arial"/>
          <w:color w:val="FF0000"/>
          <w:sz w:val="22"/>
          <w:szCs w:val="22"/>
        </w:rPr>
      </w:pPr>
      <w:r w:rsidRPr="003946D9">
        <w:rPr>
          <w:rFonts w:ascii="Arial" w:hAnsi="Arial" w:cs="Arial"/>
          <w:sz w:val="22"/>
          <w:szCs w:val="22"/>
        </w:rPr>
        <w:t>Zamawiający nie wymaga wniesienia zabezpieczenia należytego wykonania umowy.</w:t>
      </w:r>
    </w:p>
    <w:p w14:paraId="5087DF56" w14:textId="725466EA" w:rsidR="001350D3" w:rsidRPr="003946D9" w:rsidRDefault="00763C62" w:rsidP="00E105FF">
      <w:pPr>
        <w:pStyle w:val="Nagwek1"/>
      </w:pPr>
      <w:bookmarkStart w:id="41" w:name="_Toc258314259"/>
      <w:r w:rsidRPr="003946D9">
        <w:t xml:space="preserve">24. </w:t>
      </w:r>
      <w:r w:rsidR="001350D3" w:rsidRPr="003946D9">
        <w:t>projektowane postanowienia umowy w sprawie zamówienia publicznego, które zostaną wprowadzone do umowy w sprawie zamówienia publicznego</w:t>
      </w:r>
      <w:bookmarkEnd w:id="41"/>
    </w:p>
    <w:p w14:paraId="02CFB51D" w14:textId="4FCACB78" w:rsidR="00763C62" w:rsidRPr="003946D9" w:rsidRDefault="00763C62" w:rsidP="00C017A5">
      <w:pPr>
        <w:numPr>
          <w:ilvl w:val="0"/>
          <w:numId w:val="53"/>
        </w:numPr>
        <w:jc w:val="both"/>
        <w:rPr>
          <w:rFonts w:ascii="Arial" w:eastAsia="Batang" w:hAnsi="Arial" w:cs="Arial"/>
          <w:bCs/>
          <w:sz w:val="22"/>
          <w:szCs w:val="22"/>
        </w:rPr>
      </w:pPr>
      <w:r w:rsidRPr="003946D9">
        <w:rPr>
          <w:rFonts w:ascii="Arial" w:hAnsi="Arial" w:cs="Arial"/>
          <w:bCs/>
          <w:sz w:val="22"/>
          <w:szCs w:val="22"/>
        </w:rPr>
        <w:t xml:space="preserve">Zamawiający wymaga od Wykonawcy, aby zawarł z nim umowę w sprawie zamówienia publicznego na warunkach określonych w projekcie umowy, której treść zawiera </w:t>
      </w:r>
      <w:r w:rsidRPr="003946D9">
        <w:rPr>
          <w:rFonts w:ascii="Arial" w:hAnsi="Arial" w:cs="Arial"/>
          <w:b/>
          <w:bCs/>
          <w:sz w:val="22"/>
          <w:szCs w:val="22"/>
        </w:rPr>
        <w:t>Załącznik Nr</w:t>
      </w:r>
      <w:r w:rsidR="001415D9" w:rsidRPr="003946D9">
        <w:rPr>
          <w:rFonts w:ascii="Arial" w:hAnsi="Arial" w:cs="Arial"/>
          <w:b/>
          <w:bCs/>
          <w:sz w:val="22"/>
          <w:szCs w:val="22"/>
        </w:rPr>
        <w:t> </w:t>
      </w:r>
      <w:r w:rsidR="00D2065C" w:rsidRPr="003946D9">
        <w:rPr>
          <w:rFonts w:ascii="Arial" w:hAnsi="Arial" w:cs="Arial"/>
          <w:b/>
          <w:bCs/>
          <w:sz w:val="22"/>
          <w:szCs w:val="22"/>
        </w:rPr>
        <w:t>6</w:t>
      </w:r>
      <w:r w:rsidRPr="003946D9">
        <w:rPr>
          <w:rFonts w:ascii="Arial" w:hAnsi="Arial" w:cs="Arial"/>
          <w:b/>
          <w:bCs/>
          <w:color w:val="00B0F0"/>
          <w:sz w:val="22"/>
          <w:szCs w:val="22"/>
        </w:rPr>
        <w:t xml:space="preserve"> </w:t>
      </w:r>
      <w:r w:rsidRPr="003946D9">
        <w:rPr>
          <w:rFonts w:ascii="Arial" w:hAnsi="Arial" w:cs="Arial"/>
          <w:b/>
          <w:bCs/>
          <w:sz w:val="22"/>
          <w:szCs w:val="22"/>
        </w:rPr>
        <w:t>SWZ</w:t>
      </w:r>
      <w:r w:rsidRPr="003946D9">
        <w:rPr>
          <w:rFonts w:ascii="Arial" w:hAnsi="Arial" w:cs="Arial"/>
          <w:bCs/>
          <w:sz w:val="22"/>
          <w:szCs w:val="22"/>
        </w:rPr>
        <w:t>.</w:t>
      </w:r>
    </w:p>
    <w:p w14:paraId="1DC39E97" w14:textId="583F44AE" w:rsidR="00515DBD" w:rsidRPr="003946D9" w:rsidRDefault="00515DBD" w:rsidP="00C017A5">
      <w:pPr>
        <w:numPr>
          <w:ilvl w:val="0"/>
          <w:numId w:val="53"/>
        </w:numPr>
        <w:jc w:val="both"/>
        <w:textAlignment w:val="baseline"/>
        <w:rPr>
          <w:rFonts w:ascii="Arial" w:hAnsi="Arial" w:cs="Arial"/>
          <w:sz w:val="22"/>
          <w:szCs w:val="22"/>
        </w:rPr>
      </w:pPr>
      <w:r w:rsidRPr="003946D9">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3946D9">
        <w:rPr>
          <w:rFonts w:ascii="Arial" w:hAnsi="Arial" w:cs="Arial"/>
          <w:b/>
          <w:bCs/>
          <w:sz w:val="22"/>
          <w:szCs w:val="22"/>
        </w:rPr>
        <w:t>Załącznik</w:t>
      </w:r>
      <w:r w:rsidR="00135D01" w:rsidRPr="003946D9">
        <w:rPr>
          <w:rFonts w:ascii="Arial" w:hAnsi="Arial" w:cs="Arial"/>
          <w:b/>
          <w:bCs/>
          <w:sz w:val="22"/>
          <w:szCs w:val="22"/>
        </w:rPr>
        <w:t xml:space="preserve"> Nr</w:t>
      </w:r>
      <w:r w:rsidRPr="003946D9">
        <w:rPr>
          <w:rFonts w:ascii="Arial" w:hAnsi="Arial" w:cs="Arial"/>
          <w:b/>
          <w:bCs/>
          <w:sz w:val="22"/>
          <w:szCs w:val="22"/>
        </w:rPr>
        <w:t xml:space="preserve"> </w:t>
      </w:r>
      <w:r w:rsidR="00D2065C" w:rsidRPr="003946D9">
        <w:rPr>
          <w:rFonts w:ascii="Arial" w:hAnsi="Arial" w:cs="Arial"/>
          <w:b/>
          <w:bCs/>
          <w:sz w:val="22"/>
          <w:szCs w:val="22"/>
        </w:rPr>
        <w:t>6</w:t>
      </w:r>
      <w:r w:rsidRPr="003946D9">
        <w:rPr>
          <w:rFonts w:ascii="Arial" w:hAnsi="Arial" w:cs="Arial"/>
          <w:b/>
          <w:bCs/>
          <w:sz w:val="22"/>
          <w:szCs w:val="22"/>
        </w:rPr>
        <w:t xml:space="preserve"> do SW</w:t>
      </w:r>
      <w:r w:rsidR="004F7E99" w:rsidRPr="003946D9">
        <w:rPr>
          <w:rFonts w:ascii="Arial" w:hAnsi="Arial" w:cs="Arial"/>
          <w:b/>
          <w:bCs/>
          <w:sz w:val="22"/>
          <w:szCs w:val="22"/>
        </w:rPr>
        <w:t>Z</w:t>
      </w:r>
      <w:r w:rsidRPr="003946D9">
        <w:rPr>
          <w:rFonts w:ascii="Arial" w:hAnsi="Arial" w:cs="Arial"/>
          <w:bCs/>
          <w:sz w:val="22"/>
          <w:szCs w:val="22"/>
        </w:rPr>
        <w:t>.</w:t>
      </w:r>
      <w:r w:rsidRPr="003946D9">
        <w:rPr>
          <w:rFonts w:ascii="Arial" w:hAnsi="Arial" w:cs="Arial"/>
          <w:b/>
          <w:bCs/>
          <w:sz w:val="22"/>
          <w:szCs w:val="22"/>
        </w:rPr>
        <w:t xml:space="preserve"> </w:t>
      </w:r>
    </w:p>
    <w:p w14:paraId="39703E81" w14:textId="32205758" w:rsidR="00515DBD" w:rsidRPr="003946D9" w:rsidRDefault="00515DBD" w:rsidP="00C017A5">
      <w:pPr>
        <w:numPr>
          <w:ilvl w:val="0"/>
          <w:numId w:val="53"/>
        </w:numPr>
        <w:jc w:val="both"/>
        <w:textAlignment w:val="baseline"/>
        <w:rPr>
          <w:rFonts w:ascii="Arial" w:hAnsi="Arial" w:cs="Arial"/>
          <w:sz w:val="22"/>
          <w:szCs w:val="22"/>
        </w:rPr>
      </w:pPr>
      <w:r w:rsidRPr="003946D9">
        <w:rPr>
          <w:rFonts w:ascii="Arial" w:hAnsi="Arial" w:cs="Arial"/>
          <w:sz w:val="22"/>
          <w:szCs w:val="22"/>
        </w:rPr>
        <w:t>Zmiana umowy wymaga dla swej ważności, pod rygorem nieważności, zachowania formy pisemnej.</w:t>
      </w:r>
    </w:p>
    <w:p w14:paraId="21B553DE" w14:textId="679D10CE" w:rsidR="001350D3" w:rsidRPr="003946D9" w:rsidRDefault="00515DBD" w:rsidP="00E105FF">
      <w:pPr>
        <w:pStyle w:val="Nagwek1"/>
      </w:pPr>
      <w:bookmarkStart w:id="42" w:name="_Toc258314260"/>
      <w:r w:rsidRPr="003946D9">
        <w:t xml:space="preserve">25. </w:t>
      </w:r>
      <w:r w:rsidR="001350D3" w:rsidRPr="003946D9">
        <w:t xml:space="preserve">Pouczenie o </w:t>
      </w:r>
      <w:r w:rsidR="001350D3" w:rsidRPr="003946D9">
        <w:rPr>
          <w:rFonts w:eastAsia="TimesNewRoman"/>
        </w:rPr>
        <w:t>ś</w:t>
      </w:r>
      <w:r w:rsidR="001350D3" w:rsidRPr="003946D9">
        <w:t>rodkach ochrony prawnej przysługuj</w:t>
      </w:r>
      <w:r w:rsidR="001350D3" w:rsidRPr="003946D9">
        <w:rPr>
          <w:rFonts w:eastAsia="TimesNewRoman"/>
        </w:rPr>
        <w:t>ą</w:t>
      </w:r>
      <w:r w:rsidR="001350D3" w:rsidRPr="003946D9">
        <w:t>cych Wykonawcy</w:t>
      </w:r>
      <w:bookmarkEnd w:id="42"/>
    </w:p>
    <w:p w14:paraId="4401D839" w14:textId="77777777" w:rsidR="00E00163" w:rsidRPr="003946D9" w:rsidRDefault="00E00163" w:rsidP="00E00163">
      <w:pPr>
        <w:pStyle w:val="Akapitzlist"/>
        <w:numPr>
          <w:ilvl w:val="1"/>
          <w:numId w:val="74"/>
        </w:numPr>
        <w:spacing w:after="120" w:line="240" w:lineRule="auto"/>
        <w:contextualSpacing w:val="0"/>
        <w:jc w:val="both"/>
        <w:rPr>
          <w:rFonts w:ascii="Arial" w:hAnsi="Arial" w:cs="Arial"/>
          <w:i/>
        </w:rPr>
      </w:pPr>
      <w:r w:rsidRPr="003946D9">
        <w:rPr>
          <w:rFonts w:ascii="Arial" w:hAnsi="Arial" w:cs="Arial"/>
        </w:rPr>
        <w:t xml:space="preserve">Wykonawcy oraz innemu podmiotowi przysługują środki ochrony prawnej opisane </w:t>
      </w:r>
      <w:r w:rsidRPr="003946D9">
        <w:rPr>
          <w:rFonts w:ascii="Arial" w:hAnsi="Arial" w:cs="Arial"/>
        </w:rPr>
        <w:br/>
        <w:t>w Dziale IX ustawy Pzp, jeżeli ma lub miał interes w uzyskaniu zamówienia oraz poniósł lub może ponieść szkodę w wyniku naruszenia przez Zamawiającego przepisów ustawy Pzp.</w:t>
      </w:r>
    </w:p>
    <w:p w14:paraId="15D0DCEC" w14:textId="77777777" w:rsidR="00E00163" w:rsidRPr="003946D9" w:rsidRDefault="00E00163" w:rsidP="00E00163">
      <w:pPr>
        <w:pStyle w:val="Akapitzlist"/>
        <w:numPr>
          <w:ilvl w:val="1"/>
          <w:numId w:val="74"/>
        </w:numPr>
        <w:spacing w:after="120" w:line="240" w:lineRule="auto"/>
        <w:contextualSpacing w:val="0"/>
        <w:jc w:val="both"/>
        <w:rPr>
          <w:rFonts w:ascii="Arial" w:hAnsi="Arial" w:cs="Arial"/>
          <w:i/>
        </w:rPr>
      </w:pPr>
      <w:r w:rsidRPr="003946D9">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08B817E3" w14:textId="77777777" w:rsidR="00E00163" w:rsidRPr="003946D9" w:rsidRDefault="00E00163" w:rsidP="00E00163">
      <w:pPr>
        <w:pStyle w:val="Akapitzlist"/>
        <w:numPr>
          <w:ilvl w:val="1"/>
          <w:numId w:val="74"/>
        </w:numPr>
        <w:spacing w:after="120" w:line="240" w:lineRule="auto"/>
        <w:contextualSpacing w:val="0"/>
        <w:jc w:val="both"/>
        <w:rPr>
          <w:rFonts w:ascii="Arial" w:hAnsi="Arial" w:cs="Arial"/>
          <w:i/>
        </w:rPr>
      </w:pPr>
      <w:r w:rsidRPr="003946D9">
        <w:rPr>
          <w:rFonts w:ascii="Arial" w:hAnsi="Arial" w:cs="Arial"/>
        </w:rPr>
        <w:t>Odwołanie przysługuje na:</w:t>
      </w:r>
    </w:p>
    <w:p w14:paraId="19792440" w14:textId="77777777" w:rsidR="00E00163" w:rsidRPr="003946D9" w:rsidRDefault="00E00163" w:rsidP="00E00163">
      <w:pPr>
        <w:pStyle w:val="Bezodstpw"/>
        <w:spacing w:after="120"/>
        <w:ind w:left="851" w:hanging="425"/>
        <w:jc w:val="both"/>
        <w:rPr>
          <w:rFonts w:ascii="Arial" w:eastAsia="Calibri" w:hAnsi="Arial" w:cs="Arial"/>
        </w:rPr>
      </w:pPr>
      <w:r w:rsidRPr="003946D9">
        <w:rPr>
          <w:rFonts w:ascii="Arial" w:eastAsia="Calibri" w:hAnsi="Arial" w:cs="Arial"/>
        </w:rPr>
        <w:t xml:space="preserve">1) </w:t>
      </w:r>
      <w:r w:rsidRPr="003946D9">
        <w:rPr>
          <w:rFonts w:ascii="Arial" w:eastAsia="Calibri" w:hAnsi="Arial" w:cs="Arial"/>
        </w:rPr>
        <w:tab/>
        <w:t xml:space="preserve">niezgodną z przepisami ustawy czynność zamawiającego, podjętą w postępowaniu o udzielenie zamówienia, w tym na projektowane postanowienie umowy; </w:t>
      </w:r>
    </w:p>
    <w:p w14:paraId="57707B59" w14:textId="77777777" w:rsidR="00E00163" w:rsidRPr="003946D9" w:rsidRDefault="00E00163" w:rsidP="00E00163">
      <w:pPr>
        <w:pStyle w:val="Bezodstpw"/>
        <w:spacing w:after="120"/>
        <w:ind w:left="851" w:hanging="425"/>
        <w:jc w:val="both"/>
        <w:rPr>
          <w:rFonts w:ascii="Arial" w:eastAsia="Calibri" w:hAnsi="Arial" w:cs="Arial"/>
        </w:rPr>
      </w:pPr>
      <w:r w:rsidRPr="003946D9">
        <w:rPr>
          <w:rFonts w:ascii="Arial" w:eastAsia="Calibri" w:hAnsi="Arial" w:cs="Arial"/>
        </w:rPr>
        <w:t xml:space="preserve">2) </w:t>
      </w:r>
      <w:r w:rsidRPr="003946D9">
        <w:rPr>
          <w:rFonts w:ascii="Arial" w:eastAsia="Calibri" w:hAnsi="Arial" w:cs="Arial"/>
        </w:rPr>
        <w:tab/>
        <w:t xml:space="preserve">zaniechanie czynności w postępowaniu o udzielenie zamówienia, do której zamawiający był obowiązany na podstawie ustawy; </w:t>
      </w:r>
    </w:p>
    <w:p w14:paraId="1138E5D8" w14:textId="77777777" w:rsidR="00E00163" w:rsidRPr="003946D9" w:rsidRDefault="00E00163" w:rsidP="00E00163">
      <w:pPr>
        <w:numPr>
          <w:ilvl w:val="0"/>
          <w:numId w:val="75"/>
        </w:numPr>
        <w:tabs>
          <w:tab w:val="left" w:pos="142"/>
        </w:tabs>
        <w:overflowPunct w:val="0"/>
        <w:autoSpaceDE w:val="0"/>
        <w:autoSpaceDN w:val="0"/>
        <w:adjustRightInd w:val="0"/>
        <w:spacing w:after="120"/>
        <w:jc w:val="both"/>
        <w:textAlignment w:val="baseline"/>
        <w:rPr>
          <w:rFonts w:ascii="Arial" w:hAnsi="Arial" w:cs="Arial"/>
          <w:sz w:val="22"/>
          <w:szCs w:val="22"/>
        </w:rPr>
      </w:pPr>
      <w:r w:rsidRPr="003946D9">
        <w:rPr>
          <w:rFonts w:ascii="Arial" w:hAnsi="Arial" w:cs="Arial"/>
          <w:sz w:val="22"/>
          <w:szCs w:val="22"/>
        </w:rPr>
        <w:t xml:space="preserve">Odwołanie wnosi się do Prezesa Krajowej Izby Odwoławczej. </w:t>
      </w:r>
    </w:p>
    <w:p w14:paraId="4ED64125" w14:textId="77777777" w:rsidR="00E00163" w:rsidRPr="003946D9" w:rsidRDefault="00E00163" w:rsidP="00E00163">
      <w:pPr>
        <w:numPr>
          <w:ilvl w:val="0"/>
          <w:numId w:val="75"/>
        </w:numPr>
        <w:tabs>
          <w:tab w:val="left" w:pos="142"/>
        </w:tabs>
        <w:overflowPunct w:val="0"/>
        <w:autoSpaceDE w:val="0"/>
        <w:autoSpaceDN w:val="0"/>
        <w:adjustRightInd w:val="0"/>
        <w:spacing w:after="120"/>
        <w:jc w:val="both"/>
        <w:textAlignment w:val="baseline"/>
        <w:rPr>
          <w:rFonts w:ascii="Arial" w:hAnsi="Arial" w:cs="Arial"/>
          <w:sz w:val="22"/>
          <w:szCs w:val="22"/>
        </w:rPr>
      </w:pPr>
      <w:r w:rsidRPr="003946D9">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0C8E12B1" w14:textId="77777777" w:rsidR="00E00163" w:rsidRPr="003946D9" w:rsidRDefault="00E00163" w:rsidP="00E00163">
      <w:pPr>
        <w:numPr>
          <w:ilvl w:val="0"/>
          <w:numId w:val="75"/>
        </w:numPr>
        <w:tabs>
          <w:tab w:val="left" w:pos="142"/>
        </w:tabs>
        <w:overflowPunct w:val="0"/>
        <w:autoSpaceDE w:val="0"/>
        <w:autoSpaceDN w:val="0"/>
        <w:adjustRightInd w:val="0"/>
        <w:spacing w:after="120"/>
        <w:jc w:val="both"/>
        <w:textAlignment w:val="baseline"/>
        <w:rPr>
          <w:rFonts w:ascii="Arial" w:hAnsi="Arial" w:cs="Arial"/>
          <w:sz w:val="22"/>
          <w:szCs w:val="22"/>
        </w:rPr>
      </w:pPr>
      <w:r w:rsidRPr="003946D9">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9470F43" w14:textId="77777777" w:rsidR="00E00163" w:rsidRPr="003946D9" w:rsidRDefault="00E00163" w:rsidP="00E00163">
      <w:pPr>
        <w:numPr>
          <w:ilvl w:val="0"/>
          <w:numId w:val="75"/>
        </w:numPr>
        <w:tabs>
          <w:tab w:val="left" w:pos="142"/>
        </w:tabs>
        <w:overflowPunct w:val="0"/>
        <w:autoSpaceDE w:val="0"/>
        <w:autoSpaceDN w:val="0"/>
        <w:adjustRightInd w:val="0"/>
        <w:spacing w:after="120"/>
        <w:jc w:val="both"/>
        <w:textAlignment w:val="baseline"/>
        <w:rPr>
          <w:rFonts w:ascii="Arial" w:hAnsi="Arial" w:cs="Arial"/>
          <w:sz w:val="22"/>
          <w:szCs w:val="22"/>
        </w:rPr>
      </w:pPr>
      <w:r w:rsidRPr="003946D9">
        <w:rPr>
          <w:rFonts w:ascii="Arial" w:eastAsia="Times" w:hAnsi="Arial" w:cs="Arial"/>
          <w:sz w:val="22"/>
          <w:szCs w:val="22"/>
        </w:rPr>
        <w:t>Odwołanie wnosi się w przypadku zamówień, których wartość jest mniejsza niż progi unijne, w terminie:</w:t>
      </w:r>
    </w:p>
    <w:p w14:paraId="062143ED" w14:textId="77777777" w:rsidR="00E00163" w:rsidRPr="003946D9" w:rsidRDefault="00E00163" w:rsidP="00E00163">
      <w:pPr>
        <w:pStyle w:val="LITlitera"/>
        <w:spacing w:line="240" w:lineRule="auto"/>
        <w:rPr>
          <w:rFonts w:ascii="Arial" w:eastAsia="Times" w:hAnsi="Arial"/>
          <w:sz w:val="22"/>
          <w:szCs w:val="22"/>
        </w:rPr>
      </w:pPr>
      <w:r w:rsidRPr="003946D9">
        <w:rPr>
          <w:rFonts w:ascii="Arial" w:eastAsia="Times" w:hAnsi="Arial"/>
          <w:sz w:val="22"/>
          <w:szCs w:val="22"/>
        </w:rPr>
        <w:t xml:space="preserve">a) </w:t>
      </w:r>
      <w:r w:rsidRPr="003946D9">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537929F" w14:textId="77777777" w:rsidR="00E00163" w:rsidRPr="003946D9" w:rsidRDefault="00E00163" w:rsidP="00E00163">
      <w:pPr>
        <w:pStyle w:val="LITlitera"/>
        <w:spacing w:after="120" w:line="240" w:lineRule="auto"/>
        <w:rPr>
          <w:rFonts w:ascii="Arial" w:eastAsia="Times" w:hAnsi="Arial"/>
          <w:sz w:val="22"/>
          <w:szCs w:val="22"/>
        </w:rPr>
      </w:pPr>
      <w:r w:rsidRPr="003946D9">
        <w:rPr>
          <w:rFonts w:ascii="Arial" w:eastAsia="Times" w:hAnsi="Arial"/>
          <w:sz w:val="22"/>
          <w:szCs w:val="22"/>
        </w:rPr>
        <w:lastRenderedPageBreak/>
        <w:t>b)</w:t>
      </w:r>
      <w:r w:rsidRPr="003946D9">
        <w:rPr>
          <w:rFonts w:ascii="Arial" w:eastAsia="Times" w:hAnsi="Arial"/>
          <w:sz w:val="22"/>
          <w:szCs w:val="22"/>
        </w:rPr>
        <w:tab/>
        <w:t xml:space="preserve">10 dni od dnia </w:t>
      </w:r>
      <w:r w:rsidRPr="003946D9">
        <w:rPr>
          <w:rFonts w:ascii="Arial" w:hAnsi="Arial"/>
          <w:sz w:val="22"/>
          <w:szCs w:val="22"/>
        </w:rPr>
        <w:t xml:space="preserve">przekazania </w:t>
      </w:r>
      <w:r w:rsidRPr="003946D9">
        <w:rPr>
          <w:rFonts w:ascii="Arial" w:eastAsia="Times" w:hAnsi="Arial"/>
          <w:sz w:val="22"/>
          <w:szCs w:val="22"/>
        </w:rPr>
        <w:t>informacji o czynności zamawiającego stanowiącej podstawę jego wniesienia, jeżeli informacja została przekazana w sposób inny niż określony w lit. a.</w:t>
      </w:r>
    </w:p>
    <w:p w14:paraId="0000A818" w14:textId="77777777" w:rsidR="00E00163" w:rsidRPr="003946D9" w:rsidRDefault="00E00163" w:rsidP="00E00163">
      <w:pPr>
        <w:numPr>
          <w:ilvl w:val="0"/>
          <w:numId w:val="75"/>
        </w:numPr>
        <w:tabs>
          <w:tab w:val="left" w:pos="142"/>
        </w:tabs>
        <w:overflowPunct w:val="0"/>
        <w:autoSpaceDE w:val="0"/>
        <w:autoSpaceDN w:val="0"/>
        <w:adjustRightInd w:val="0"/>
        <w:spacing w:after="120"/>
        <w:ind w:left="510" w:hanging="510"/>
        <w:jc w:val="both"/>
        <w:textAlignment w:val="baseline"/>
        <w:rPr>
          <w:rFonts w:ascii="Arial" w:eastAsia="Times" w:hAnsi="Arial" w:cs="Arial"/>
          <w:sz w:val="22"/>
          <w:szCs w:val="22"/>
        </w:rPr>
      </w:pPr>
      <w:r w:rsidRPr="003946D9">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43D5B63" w14:textId="77777777" w:rsidR="00E00163" w:rsidRPr="003946D9" w:rsidRDefault="00E00163" w:rsidP="00E00163">
      <w:pPr>
        <w:numPr>
          <w:ilvl w:val="0"/>
          <w:numId w:val="75"/>
        </w:numPr>
        <w:tabs>
          <w:tab w:val="left" w:pos="142"/>
        </w:tabs>
        <w:overflowPunct w:val="0"/>
        <w:autoSpaceDE w:val="0"/>
        <w:autoSpaceDN w:val="0"/>
        <w:adjustRightInd w:val="0"/>
        <w:spacing w:after="120"/>
        <w:ind w:left="510" w:hanging="510"/>
        <w:jc w:val="both"/>
        <w:textAlignment w:val="baseline"/>
        <w:rPr>
          <w:rFonts w:ascii="Arial" w:eastAsia="Times" w:hAnsi="Arial" w:cs="Arial"/>
          <w:sz w:val="22"/>
          <w:szCs w:val="22"/>
        </w:rPr>
      </w:pPr>
      <w:r w:rsidRPr="003946D9">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30E7C76C" w14:textId="77777777" w:rsidR="00E00163" w:rsidRPr="003946D9" w:rsidRDefault="00E00163" w:rsidP="00E00163">
      <w:pPr>
        <w:numPr>
          <w:ilvl w:val="0"/>
          <w:numId w:val="75"/>
        </w:numPr>
        <w:tabs>
          <w:tab w:val="left" w:pos="142"/>
        </w:tabs>
        <w:overflowPunct w:val="0"/>
        <w:autoSpaceDE w:val="0"/>
        <w:autoSpaceDN w:val="0"/>
        <w:adjustRightInd w:val="0"/>
        <w:spacing w:after="120"/>
        <w:ind w:left="510" w:hanging="510"/>
        <w:jc w:val="both"/>
        <w:textAlignment w:val="baseline"/>
        <w:rPr>
          <w:rFonts w:ascii="Arial" w:eastAsia="Times" w:hAnsi="Arial" w:cs="Arial"/>
          <w:sz w:val="22"/>
          <w:szCs w:val="22"/>
        </w:rPr>
      </w:pPr>
      <w:r w:rsidRPr="003946D9">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6DA556C" w14:textId="77777777" w:rsidR="00E00163" w:rsidRPr="003946D9" w:rsidRDefault="00E00163" w:rsidP="00E00163">
      <w:pPr>
        <w:numPr>
          <w:ilvl w:val="0"/>
          <w:numId w:val="75"/>
        </w:numPr>
        <w:tabs>
          <w:tab w:val="left" w:pos="142"/>
        </w:tabs>
        <w:overflowPunct w:val="0"/>
        <w:autoSpaceDE w:val="0"/>
        <w:autoSpaceDN w:val="0"/>
        <w:adjustRightInd w:val="0"/>
        <w:spacing w:after="120"/>
        <w:ind w:left="510" w:hanging="510"/>
        <w:jc w:val="both"/>
        <w:textAlignment w:val="baseline"/>
        <w:rPr>
          <w:rFonts w:ascii="Arial" w:eastAsia="Times" w:hAnsi="Arial" w:cs="Arial"/>
          <w:sz w:val="22"/>
          <w:szCs w:val="22"/>
        </w:rPr>
      </w:pPr>
      <w:r w:rsidRPr="003946D9">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3946D9">
        <w:rPr>
          <w:rFonts w:ascii="Arial" w:eastAsia="Times" w:hAnsi="Arial" w:cs="Arial"/>
          <w:sz w:val="22"/>
          <w:szCs w:val="22"/>
        </w:rPr>
        <w:t xml:space="preserve"> </w:t>
      </w:r>
      <w:r w:rsidRPr="003946D9">
        <w:rPr>
          <w:rFonts w:ascii="Arial" w:hAnsi="Arial" w:cs="Arial"/>
          <w:sz w:val="22"/>
          <w:szCs w:val="22"/>
        </w:rPr>
        <w:t xml:space="preserve">wniesione w postaci elektronicznej, wymagają opatrzenia podpisem zaufanym. </w:t>
      </w:r>
    </w:p>
    <w:p w14:paraId="410BEC3F" w14:textId="77777777" w:rsidR="00E00163" w:rsidRPr="003946D9" w:rsidRDefault="00E00163" w:rsidP="00E00163">
      <w:pPr>
        <w:numPr>
          <w:ilvl w:val="0"/>
          <w:numId w:val="75"/>
        </w:numPr>
        <w:tabs>
          <w:tab w:val="left" w:pos="142"/>
        </w:tabs>
        <w:overflowPunct w:val="0"/>
        <w:autoSpaceDE w:val="0"/>
        <w:autoSpaceDN w:val="0"/>
        <w:adjustRightInd w:val="0"/>
        <w:spacing w:after="120"/>
        <w:ind w:left="510" w:hanging="510"/>
        <w:jc w:val="both"/>
        <w:textAlignment w:val="baseline"/>
        <w:rPr>
          <w:rFonts w:ascii="Arial" w:eastAsia="Times" w:hAnsi="Arial" w:cs="Arial"/>
          <w:sz w:val="22"/>
          <w:szCs w:val="22"/>
        </w:rPr>
      </w:pPr>
      <w:r w:rsidRPr="003946D9">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17308D4" w14:textId="77777777" w:rsidR="00E00163" w:rsidRPr="003946D9" w:rsidRDefault="00E00163" w:rsidP="00E00163">
      <w:pPr>
        <w:numPr>
          <w:ilvl w:val="0"/>
          <w:numId w:val="75"/>
        </w:numPr>
        <w:tabs>
          <w:tab w:val="left" w:pos="142"/>
        </w:tabs>
        <w:overflowPunct w:val="0"/>
        <w:autoSpaceDE w:val="0"/>
        <w:autoSpaceDN w:val="0"/>
        <w:adjustRightInd w:val="0"/>
        <w:spacing w:after="360"/>
        <w:ind w:left="510" w:hanging="510"/>
        <w:jc w:val="both"/>
        <w:textAlignment w:val="baseline"/>
        <w:rPr>
          <w:rFonts w:ascii="Arial" w:eastAsia="Times" w:hAnsi="Arial" w:cs="Arial"/>
          <w:sz w:val="22"/>
          <w:szCs w:val="22"/>
        </w:rPr>
      </w:pPr>
      <w:r w:rsidRPr="003946D9">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6EF4D3FA" w14:textId="2D1010E2" w:rsidR="001350D3" w:rsidRPr="003946D9" w:rsidRDefault="002A6ADD" w:rsidP="00E105FF">
      <w:pPr>
        <w:pStyle w:val="Nagwek1"/>
      </w:pPr>
      <w:r w:rsidRPr="003946D9">
        <w:t xml:space="preserve">26. </w:t>
      </w:r>
      <w:r w:rsidR="001350D3" w:rsidRPr="003946D9">
        <w:t>Ochrona danych osobowych</w:t>
      </w:r>
    </w:p>
    <w:p w14:paraId="13CB080D" w14:textId="77777777" w:rsidR="00680B6F" w:rsidRPr="003946D9" w:rsidRDefault="001350D3" w:rsidP="00C017A5">
      <w:pPr>
        <w:pStyle w:val="Nagwek2"/>
        <w:numPr>
          <w:ilvl w:val="0"/>
          <w:numId w:val="54"/>
        </w:numPr>
        <w:spacing w:before="0" w:after="0"/>
      </w:pPr>
      <w:bookmarkStart w:id="43" w:name="_Hlk515367328"/>
      <w:r w:rsidRPr="003946D9">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45A31734" w14:textId="09EAE7CB" w:rsidR="001350D3" w:rsidRPr="003946D9" w:rsidRDefault="001350D3" w:rsidP="00C017A5">
      <w:pPr>
        <w:pStyle w:val="Nagwek2"/>
        <w:numPr>
          <w:ilvl w:val="0"/>
          <w:numId w:val="54"/>
        </w:numPr>
        <w:spacing w:before="0" w:after="0"/>
      </w:pPr>
      <w:r w:rsidRPr="003946D9">
        <w:t>Zamawiający informuje, że:</w:t>
      </w:r>
    </w:p>
    <w:p w14:paraId="1697247E" w14:textId="4133892C" w:rsidR="00F077FB" w:rsidRPr="003946D9" w:rsidRDefault="001350D3" w:rsidP="00C017A5">
      <w:pPr>
        <w:pStyle w:val="Akapitzlist"/>
        <w:widowControl w:val="0"/>
        <w:numPr>
          <w:ilvl w:val="0"/>
          <w:numId w:val="55"/>
        </w:numPr>
        <w:spacing w:after="0" w:line="252" w:lineRule="auto"/>
        <w:jc w:val="both"/>
        <w:textAlignment w:val="baseline"/>
        <w:rPr>
          <w:rStyle w:val="ListLabel91"/>
          <w:color w:val="auto"/>
          <w:kern w:val="0"/>
          <w:u w:val="none"/>
        </w:rPr>
      </w:pPr>
      <w:r w:rsidRPr="003946D9">
        <w:rPr>
          <w:rFonts w:ascii="Arial" w:hAnsi="Arial" w:cs="Arial"/>
        </w:rPr>
        <w:t xml:space="preserve">administratorem danych osobowych Wykonawcy jest </w:t>
      </w:r>
      <w:r w:rsidR="00680B6F" w:rsidRPr="003946D9">
        <w:rPr>
          <w:rFonts w:ascii="Arial" w:hAnsi="Arial" w:cs="Arial"/>
          <w:kern w:val="2"/>
        </w:rPr>
        <w:t xml:space="preserve">„Kutnowski Szpital Samorządowy” Spółka z o.o., </w:t>
      </w:r>
      <w:r w:rsidR="00722070" w:rsidRPr="003946D9">
        <w:rPr>
          <w:rFonts w:ascii="Arial" w:hAnsi="Arial" w:cs="Arial"/>
          <w:kern w:val="2"/>
        </w:rPr>
        <w:t xml:space="preserve">reprezentowany przez Prezesa Zarządu, </w:t>
      </w:r>
      <w:r w:rsidR="00680B6F" w:rsidRPr="003946D9">
        <w:rPr>
          <w:rFonts w:ascii="Arial" w:hAnsi="Arial" w:cs="Arial"/>
          <w:kern w:val="2"/>
        </w:rPr>
        <w:t xml:space="preserve">tel. 24 3880 200, adres e-mail: </w:t>
      </w:r>
      <w:hyperlink r:id="rId23" w:history="1">
        <w:r w:rsidR="00680B6F" w:rsidRPr="003946D9">
          <w:rPr>
            <w:rStyle w:val="ListLabel91"/>
          </w:rPr>
          <w:t>nzoz.kss@szpital.kutno.pl</w:t>
        </w:r>
      </w:hyperlink>
    </w:p>
    <w:p w14:paraId="5D71A359" w14:textId="6ED189E6" w:rsidR="00F077FB" w:rsidRPr="003946D9" w:rsidRDefault="001350D3" w:rsidP="00C017A5">
      <w:pPr>
        <w:pStyle w:val="Akapitzlist"/>
        <w:widowControl w:val="0"/>
        <w:numPr>
          <w:ilvl w:val="0"/>
          <w:numId w:val="55"/>
        </w:numPr>
        <w:spacing w:after="0" w:line="252" w:lineRule="auto"/>
        <w:jc w:val="both"/>
        <w:textAlignment w:val="baseline"/>
        <w:rPr>
          <w:rFonts w:ascii="Arial" w:hAnsi="Arial" w:cs="Arial"/>
        </w:rPr>
      </w:pPr>
      <w:r w:rsidRPr="003946D9">
        <w:rPr>
          <w:rFonts w:ascii="Arial" w:hAnsi="Arial" w:cs="Arial"/>
        </w:rPr>
        <w:t>w sprawach związanych z przetwarzaniem danych osobowych, można kontaktować się z</w:t>
      </w:r>
      <w:r w:rsidR="00246F52" w:rsidRPr="003946D9">
        <w:rPr>
          <w:rFonts w:ascii="Arial" w:hAnsi="Arial" w:cs="Arial"/>
        </w:rPr>
        <w:t> </w:t>
      </w:r>
      <w:r w:rsidRPr="003946D9">
        <w:rPr>
          <w:rFonts w:ascii="Arial" w:hAnsi="Arial" w:cs="Arial"/>
        </w:rPr>
        <w:t xml:space="preserve">Inspektorem Ochrony Danych, za pośrednictwem adresu e-mail: </w:t>
      </w:r>
      <w:r w:rsidR="00E95590" w:rsidRPr="003946D9">
        <w:rPr>
          <w:rStyle w:val="ListLabel91"/>
        </w:rPr>
        <w:t>iod@szpital.kutno.pl</w:t>
      </w:r>
    </w:p>
    <w:p w14:paraId="42054A8C" w14:textId="4F0847FE" w:rsidR="00F077FB" w:rsidRPr="003946D9" w:rsidRDefault="001350D3" w:rsidP="00C017A5">
      <w:pPr>
        <w:pStyle w:val="Akapitzlist"/>
        <w:widowControl w:val="0"/>
        <w:numPr>
          <w:ilvl w:val="0"/>
          <w:numId w:val="55"/>
        </w:numPr>
        <w:spacing w:after="0" w:line="252" w:lineRule="auto"/>
        <w:jc w:val="both"/>
        <w:textAlignment w:val="baseline"/>
        <w:rPr>
          <w:rFonts w:ascii="Arial" w:hAnsi="Arial" w:cs="Arial"/>
        </w:rPr>
      </w:pPr>
      <w:r w:rsidRPr="003946D9">
        <w:rPr>
          <w:rFonts w:ascii="Arial" w:hAnsi="Arial" w:cs="Arial"/>
        </w:rPr>
        <w:t>dane osobowe Wykonawcy będą przetwarzane w celu przeprowadzenia postępowania o</w:t>
      </w:r>
      <w:r w:rsidR="00246F52" w:rsidRPr="003946D9">
        <w:rPr>
          <w:rFonts w:ascii="Arial" w:hAnsi="Arial" w:cs="Arial"/>
        </w:rPr>
        <w:t> </w:t>
      </w:r>
      <w:r w:rsidRPr="003946D9">
        <w:rPr>
          <w:rFonts w:ascii="Arial" w:hAnsi="Arial" w:cs="Arial"/>
        </w:rPr>
        <w:t xml:space="preserve">udzielenie zamówienia publicznego pn. </w:t>
      </w:r>
      <w:r w:rsidR="005815A7" w:rsidRPr="003946D9">
        <w:rPr>
          <w:rFonts w:ascii="Arial" w:hAnsi="Arial" w:cs="Arial"/>
          <w:b/>
        </w:rPr>
        <w:t>Odbiór odpadów komunalnych</w:t>
      </w:r>
      <w:r w:rsidR="006C6562" w:rsidRPr="003946D9">
        <w:rPr>
          <w:rFonts w:ascii="Arial" w:hAnsi="Arial" w:cs="Arial"/>
          <w:bCs/>
          <w:iCs/>
        </w:rPr>
        <w:t>,</w:t>
      </w:r>
      <w:r w:rsidR="006C6562" w:rsidRPr="003946D9">
        <w:rPr>
          <w:rFonts w:ascii="Arial" w:hAnsi="Arial" w:cs="Arial"/>
          <w:b/>
          <w:bCs/>
          <w:iCs/>
        </w:rPr>
        <w:t xml:space="preserve"> </w:t>
      </w:r>
      <w:r w:rsidR="006C6562" w:rsidRPr="003946D9">
        <w:rPr>
          <w:rFonts w:ascii="Arial" w:hAnsi="Arial" w:cs="Arial"/>
          <w:bCs/>
          <w:iCs/>
        </w:rPr>
        <w:t>Nr postępowania:</w:t>
      </w:r>
      <w:r w:rsidR="006C6562" w:rsidRPr="003946D9">
        <w:rPr>
          <w:rFonts w:ascii="Arial" w:hAnsi="Arial" w:cs="Arial"/>
          <w:b/>
          <w:bCs/>
          <w:iCs/>
        </w:rPr>
        <w:t xml:space="preserve"> ZP/</w:t>
      </w:r>
      <w:r w:rsidR="00DC570A" w:rsidRPr="003946D9">
        <w:rPr>
          <w:rFonts w:ascii="Arial" w:hAnsi="Arial" w:cs="Arial"/>
          <w:b/>
          <w:bCs/>
          <w:iCs/>
        </w:rPr>
        <w:t>4/</w:t>
      </w:r>
      <w:r w:rsidR="006C6562" w:rsidRPr="003946D9">
        <w:rPr>
          <w:rFonts w:ascii="Arial" w:hAnsi="Arial" w:cs="Arial"/>
          <w:b/>
          <w:bCs/>
          <w:iCs/>
        </w:rPr>
        <w:t>2</w:t>
      </w:r>
      <w:r w:rsidR="00DC570A" w:rsidRPr="003946D9">
        <w:rPr>
          <w:rFonts w:ascii="Arial" w:hAnsi="Arial" w:cs="Arial"/>
          <w:b/>
          <w:bCs/>
          <w:iCs/>
        </w:rPr>
        <w:t>2</w:t>
      </w:r>
      <w:r w:rsidR="006C6562" w:rsidRPr="003946D9">
        <w:rPr>
          <w:rFonts w:ascii="Arial" w:hAnsi="Arial" w:cs="Arial"/>
          <w:b/>
          <w:bCs/>
          <w:iCs/>
        </w:rPr>
        <w:t xml:space="preserve"> </w:t>
      </w:r>
      <w:r w:rsidRPr="003946D9">
        <w:rPr>
          <w:rFonts w:ascii="Arial" w:hAnsi="Arial" w:cs="Arial"/>
        </w:rPr>
        <w:t>oraz w celu archiwizacji dokumentacji dotyczącej tego postępowania;</w:t>
      </w:r>
    </w:p>
    <w:p w14:paraId="0617EEAB" w14:textId="77777777" w:rsidR="00F077FB" w:rsidRPr="003946D9" w:rsidRDefault="001350D3" w:rsidP="00C017A5">
      <w:pPr>
        <w:pStyle w:val="Akapitzlist"/>
        <w:widowControl w:val="0"/>
        <w:numPr>
          <w:ilvl w:val="0"/>
          <w:numId w:val="55"/>
        </w:numPr>
        <w:spacing w:after="0" w:line="252" w:lineRule="auto"/>
        <w:jc w:val="both"/>
        <w:textAlignment w:val="baseline"/>
        <w:rPr>
          <w:rFonts w:ascii="Arial" w:hAnsi="Arial" w:cs="Arial"/>
        </w:rPr>
      </w:pPr>
      <w:r w:rsidRPr="003946D9">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726E21E9" w:rsidR="001350D3" w:rsidRPr="003946D9" w:rsidRDefault="001350D3" w:rsidP="00C017A5">
      <w:pPr>
        <w:pStyle w:val="Akapitzlist"/>
        <w:widowControl w:val="0"/>
        <w:numPr>
          <w:ilvl w:val="0"/>
          <w:numId w:val="55"/>
        </w:numPr>
        <w:spacing w:after="0" w:line="252" w:lineRule="auto"/>
        <w:jc w:val="both"/>
        <w:textAlignment w:val="baseline"/>
        <w:rPr>
          <w:rFonts w:ascii="Arial" w:hAnsi="Arial" w:cs="Arial"/>
        </w:rPr>
      </w:pPr>
      <w:r w:rsidRPr="003946D9">
        <w:rPr>
          <w:rFonts w:ascii="Arial" w:hAnsi="Arial" w:cs="Aria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20C109B" w14:textId="22716F6C" w:rsidR="001350D3" w:rsidRPr="003946D9" w:rsidRDefault="001350D3" w:rsidP="00C017A5">
      <w:pPr>
        <w:pStyle w:val="Nagwek2"/>
        <w:numPr>
          <w:ilvl w:val="0"/>
          <w:numId w:val="56"/>
        </w:numPr>
        <w:spacing w:before="0" w:after="0"/>
      </w:pPr>
      <w:r w:rsidRPr="003946D9">
        <w:lastRenderedPageBreak/>
        <w:t>Wykonawca jest zobowiązany, w związku z udziałem w przedmiotowym postępowaniu, do wypełnienia wszystkich obowiązków formalno-prawnych wymaganych przez RODO i</w:t>
      </w:r>
      <w:r w:rsidR="00246F52" w:rsidRPr="003946D9">
        <w:t> </w:t>
      </w:r>
      <w:r w:rsidRPr="003946D9">
        <w:t>związanych z udziałem w przedmiotowym postępowaniu o udzielenie zamówienia. Do obowiązków tych należą</w:t>
      </w:r>
      <w:bookmarkEnd w:id="43"/>
      <w:r w:rsidRPr="003946D9">
        <w:t>:</w:t>
      </w:r>
    </w:p>
    <w:p w14:paraId="33E5FC20" w14:textId="26C6F771" w:rsidR="001350D3" w:rsidRPr="003946D9" w:rsidRDefault="001350D3" w:rsidP="00655865">
      <w:pPr>
        <w:pStyle w:val="Nagwek2"/>
        <w:numPr>
          <w:ilvl w:val="0"/>
          <w:numId w:val="12"/>
        </w:numPr>
        <w:spacing w:before="0" w:after="0"/>
      </w:pPr>
      <w:r w:rsidRPr="003946D9">
        <w:t>obowiązek informacyjny przewidziany w art. 13 RODO względem osób fizycznych, których dane osobowe dotyczą i od których dane te Wykonawca bezpośrednio pozyskał i</w:t>
      </w:r>
      <w:r w:rsidR="00246F52" w:rsidRPr="003946D9">
        <w:t> </w:t>
      </w:r>
      <w:r w:rsidRPr="003946D9">
        <w:t>przekazał Zamawiającemu w treści oferty lub dokumentów składanych na żądanie Zamawiającego;</w:t>
      </w:r>
    </w:p>
    <w:p w14:paraId="19062E18" w14:textId="77777777" w:rsidR="001350D3" w:rsidRPr="003946D9" w:rsidRDefault="001350D3" w:rsidP="00655865">
      <w:pPr>
        <w:pStyle w:val="Nagwek2"/>
        <w:numPr>
          <w:ilvl w:val="0"/>
          <w:numId w:val="12"/>
        </w:numPr>
        <w:spacing w:before="0" w:after="0"/>
      </w:pPr>
      <w:r w:rsidRPr="003946D9">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3946D9" w:rsidRDefault="001350D3" w:rsidP="00C017A5">
      <w:pPr>
        <w:pStyle w:val="Nagwek2"/>
        <w:numPr>
          <w:ilvl w:val="0"/>
          <w:numId w:val="57"/>
        </w:numPr>
        <w:spacing w:before="0" w:after="0"/>
      </w:pPr>
      <w:r w:rsidRPr="003946D9">
        <w:t>Zamawiający informuje, że;</w:t>
      </w:r>
    </w:p>
    <w:p w14:paraId="669EA13A" w14:textId="77777777" w:rsidR="001350D3" w:rsidRPr="003946D9" w:rsidRDefault="001350D3" w:rsidP="00655865">
      <w:pPr>
        <w:pStyle w:val="Nagwek2"/>
        <w:numPr>
          <w:ilvl w:val="0"/>
          <w:numId w:val="13"/>
        </w:numPr>
        <w:spacing w:before="0" w:after="0"/>
      </w:pPr>
      <w:r w:rsidRPr="003946D9">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3946D9" w:rsidRDefault="001350D3" w:rsidP="00655865">
      <w:pPr>
        <w:pStyle w:val="Nagwek2"/>
        <w:numPr>
          <w:ilvl w:val="0"/>
          <w:numId w:val="13"/>
        </w:numPr>
        <w:spacing w:before="0" w:after="0"/>
      </w:pPr>
      <w:r w:rsidRPr="003946D9">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3946D9" w:rsidRDefault="001350D3" w:rsidP="00655865">
      <w:pPr>
        <w:pStyle w:val="Nagwek2"/>
        <w:numPr>
          <w:ilvl w:val="0"/>
          <w:numId w:val="13"/>
        </w:numPr>
        <w:spacing w:before="0" w:after="0"/>
      </w:pPr>
      <w:r w:rsidRPr="003946D9">
        <w:t>w przypadku korzystania przez osobę, której dane osobowe są przetwarzane przez Zamawiającego, z uprawnienia, o którym mowa w art. 15 ust. 1–3 RODO (związanych z</w:t>
      </w:r>
      <w:r w:rsidR="00246F52" w:rsidRPr="003946D9">
        <w:t> </w:t>
      </w:r>
      <w:r w:rsidRPr="003946D9">
        <w:t>prawem Wykonawcy do uzyskania od administratora potwierdzenia, czy przetwarzane są dane osobowe jego dotyczące, prawem Wykonawcy do bycia poinformowanym o</w:t>
      </w:r>
      <w:r w:rsidR="00246F52" w:rsidRPr="003946D9">
        <w:t> </w:t>
      </w:r>
      <w:r w:rsidRPr="003946D9">
        <w:t>odpowiednich zabezpieczeniach, o których mowa w art. 46 RODO, związanych z</w:t>
      </w:r>
      <w:r w:rsidR="00246F52" w:rsidRPr="003946D9">
        <w:t> </w:t>
      </w:r>
      <w:r w:rsidRPr="003946D9">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77777777" w:rsidR="001350D3" w:rsidRPr="003946D9" w:rsidRDefault="001350D3" w:rsidP="00655865">
      <w:pPr>
        <w:pStyle w:val="Nagwek2"/>
        <w:numPr>
          <w:ilvl w:val="0"/>
          <w:numId w:val="13"/>
        </w:numPr>
        <w:spacing w:before="0" w:after="0"/>
      </w:pPr>
      <w:r w:rsidRPr="003946D9">
        <w:t>skorzystanie przez osobę, której dane osobowe są przetwarzane, z uprawnienia, o którym mowa w art. 16 RODO (uprawnienie do sprostowania lub uzupełnienia danych osobowych), nie może naruszać integralności protokołu postępowania oraz jego załączników;</w:t>
      </w:r>
    </w:p>
    <w:p w14:paraId="09D185BC" w14:textId="77777777" w:rsidR="001350D3" w:rsidRPr="003946D9" w:rsidRDefault="001350D3" w:rsidP="00655865">
      <w:pPr>
        <w:pStyle w:val="Nagwek2"/>
        <w:numPr>
          <w:ilvl w:val="0"/>
          <w:numId w:val="13"/>
        </w:numPr>
        <w:spacing w:before="0" w:after="0"/>
      </w:pPr>
      <w:r w:rsidRPr="003946D9">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3946D9" w:rsidRDefault="001350D3" w:rsidP="00655865">
      <w:pPr>
        <w:pStyle w:val="Nagwek2"/>
        <w:numPr>
          <w:ilvl w:val="0"/>
          <w:numId w:val="13"/>
        </w:numPr>
        <w:spacing w:before="0" w:after="0"/>
      </w:pPr>
      <w:r w:rsidRPr="003946D9">
        <w:t>w przypadku, gdy wniesienie żądania dotyczącego prawa, o którym mowa w art. 18 ust. 1</w:t>
      </w:r>
      <w:r w:rsidR="00592865" w:rsidRPr="003946D9">
        <w:t> </w:t>
      </w:r>
      <w:r w:rsidRPr="003946D9">
        <w:t>RODO spowoduje ograniczenie przetwarzania danych osobowych zawartych w</w:t>
      </w:r>
      <w:r w:rsidR="00592865" w:rsidRPr="003946D9">
        <w:t> </w:t>
      </w:r>
      <w:r w:rsidRPr="003946D9">
        <w:t>protokole postępowania lub załącznikach do tego protokołu, od dnia zakończenia postępowania o udzielenie zamówienia Zamawiający nie udostępnia tych danych, chyba że zachodzą przesłanki, o których mowa w art. 18 ust. 2 rozporządzenia 2016/679.</w:t>
      </w:r>
    </w:p>
    <w:p w14:paraId="2C95EDA9" w14:textId="32BF857D" w:rsidR="001350D3" w:rsidRPr="003946D9" w:rsidRDefault="001350D3" w:rsidP="001350D3">
      <w:pPr>
        <w:spacing w:before="60" w:after="120"/>
        <w:jc w:val="both"/>
        <w:rPr>
          <w:rFonts w:ascii="Arial" w:hAnsi="Arial" w:cs="Arial"/>
          <w:sz w:val="22"/>
          <w:szCs w:val="22"/>
        </w:rPr>
      </w:pPr>
      <w:r w:rsidRPr="003946D9">
        <w:rPr>
          <w:rFonts w:ascii="Arial" w:hAnsi="Arial" w:cs="Arial"/>
          <w:b/>
          <w:sz w:val="22"/>
          <w:szCs w:val="22"/>
        </w:rPr>
        <w:t>Załączniki do SWZ</w:t>
      </w:r>
      <w:r w:rsidRPr="003946D9">
        <w:rPr>
          <w:rFonts w:ascii="Arial" w:hAnsi="Arial" w:cs="Arial"/>
          <w:sz w:val="22"/>
          <w:szCs w:val="22"/>
        </w:rPr>
        <w:t>:</w:t>
      </w:r>
    </w:p>
    <w:p w14:paraId="0BBBBAAF" w14:textId="072CD81F" w:rsidR="00CA329B" w:rsidRPr="003946D9" w:rsidRDefault="00CA329B" w:rsidP="00C017A5">
      <w:pPr>
        <w:numPr>
          <w:ilvl w:val="0"/>
          <w:numId w:val="58"/>
        </w:numPr>
        <w:suppressAutoHyphens/>
        <w:spacing w:line="276" w:lineRule="auto"/>
        <w:rPr>
          <w:rFonts w:ascii="Arial" w:hAnsi="Arial" w:cs="Arial"/>
          <w:sz w:val="22"/>
          <w:szCs w:val="22"/>
        </w:rPr>
      </w:pPr>
      <w:r w:rsidRPr="003946D9">
        <w:rPr>
          <w:rFonts w:ascii="Arial" w:hAnsi="Arial" w:cs="Arial"/>
          <w:sz w:val="22"/>
          <w:szCs w:val="22"/>
        </w:rPr>
        <w:t xml:space="preserve">Formularz </w:t>
      </w:r>
      <w:r w:rsidR="00587204" w:rsidRPr="003946D9">
        <w:rPr>
          <w:rFonts w:ascii="Arial" w:hAnsi="Arial" w:cs="Arial"/>
          <w:sz w:val="22"/>
          <w:szCs w:val="22"/>
        </w:rPr>
        <w:t>o</w:t>
      </w:r>
      <w:r w:rsidRPr="003946D9">
        <w:rPr>
          <w:rFonts w:ascii="Arial" w:hAnsi="Arial" w:cs="Arial"/>
          <w:sz w:val="22"/>
          <w:szCs w:val="22"/>
        </w:rPr>
        <w:t>fert</w:t>
      </w:r>
      <w:r w:rsidR="00162FDD" w:rsidRPr="003946D9">
        <w:rPr>
          <w:rFonts w:ascii="Arial" w:hAnsi="Arial" w:cs="Arial"/>
          <w:sz w:val="22"/>
          <w:szCs w:val="22"/>
        </w:rPr>
        <w:t>y</w:t>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00550589" w:rsidRPr="003946D9">
        <w:rPr>
          <w:rFonts w:ascii="Arial" w:hAnsi="Arial" w:cs="Arial"/>
          <w:sz w:val="22"/>
          <w:szCs w:val="22"/>
        </w:rPr>
        <w:tab/>
      </w:r>
      <w:r w:rsidRPr="003946D9">
        <w:rPr>
          <w:rFonts w:ascii="Arial" w:hAnsi="Arial" w:cs="Arial"/>
          <w:sz w:val="22"/>
          <w:szCs w:val="22"/>
        </w:rPr>
        <w:t>Załącznik Nr 1</w:t>
      </w:r>
    </w:p>
    <w:p w14:paraId="3BF589D7" w14:textId="77777777" w:rsidR="00CA329B" w:rsidRPr="003946D9" w:rsidRDefault="00CA329B" w:rsidP="00C017A5">
      <w:pPr>
        <w:numPr>
          <w:ilvl w:val="0"/>
          <w:numId w:val="58"/>
        </w:numPr>
        <w:suppressAutoHyphens/>
        <w:spacing w:line="276" w:lineRule="auto"/>
        <w:rPr>
          <w:rFonts w:ascii="Arial" w:hAnsi="Arial" w:cs="Arial"/>
          <w:sz w:val="22"/>
          <w:szCs w:val="22"/>
        </w:rPr>
      </w:pPr>
      <w:r w:rsidRPr="003946D9">
        <w:rPr>
          <w:rFonts w:ascii="Arial" w:hAnsi="Arial" w:cs="Arial"/>
          <w:sz w:val="22"/>
          <w:szCs w:val="22"/>
        </w:rPr>
        <w:t>Formularz cenowy</w:t>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t>Załącznik Nr 2</w:t>
      </w:r>
    </w:p>
    <w:p w14:paraId="55B5D4C5" w14:textId="77777777" w:rsidR="00CA329B" w:rsidRPr="003946D9" w:rsidRDefault="00CA329B" w:rsidP="00C017A5">
      <w:pPr>
        <w:numPr>
          <w:ilvl w:val="0"/>
          <w:numId w:val="58"/>
        </w:numPr>
        <w:suppressAutoHyphens/>
        <w:spacing w:line="276" w:lineRule="auto"/>
        <w:rPr>
          <w:rFonts w:ascii="Arial" w:hAnsi="Arial" w:cs="Arial"/>
          <w:sz w:val="22"/>
          <w:szCs w:val="22"/>
        </w:rPr>
      </w:pPr>
      <w:r w:rsidRPr="003946D9">
        <w:rPr>
          <w:rFonts w:ascii="Arial" w:hAnsi="Arial" w:cs="Arial"/>
          <w:sz w:val="22"/>
          <w:szCs w:val="22"/>
        </w:rPr>
        <w:t xml:space="preserve">Oświadczenie o niepodleganiu wykluczeniu oraz spełnianiu warunków </w:t>
      </w:r>
      <w:r w:rsidRPr="003946D9">
        <w:rPr>
          <w:rFonts w:ascii="Arial" w:hAnsi="Arial" w:cs="Arial"/>
          <w:sz w:val="22"/>
          <w:szCs w:val="22"/>
        </w:rPr>
        <w:tab/>
        <w:t>Załącznik Nr 3</w:t>
      </w:r>
    </w:p>
    <w:p w14:paraId="7BDEFC0D" w14:textId="08117AE3" w:rsidR="00CA329B" w:rsidRPr="003946D9" w:rsidRDefault="00CA329B" w:rsidP="00C06828">
      <w:pPr>
        <w:suppressAutoHyphens/>
        <w:spacing w:line="276" w:lineRule="auto"/>
        <w:ind w:left="357"/>
        <w:rPr>
          <w:rFonts w:ascii="Arial" w:hAnsi="Arial" w:cs="Arial"/>
          <w:sz w:val="22"/>
          <w:szCs w:val="22"/>
        </w:rPr>
      </w:pPr>
      <w:r w:rsidRPr="003946D9">
        <w:rPr>
          <w:rFonts w:ascii="Arial" w:hAnsi="Arial" w:cs="Arial"/>
          <w:sz w:val="22"/>
          <w:szCs w:val="22"/>
        </w:rPr>
        <w:t xml:space="preserve">udziału </w:t>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p>
    <w:p w14:paraId="34786873" w14:textId="2D605140" w:rsidR="00CA329B" w:rsidRPr="003946D9" w:rsidRDefault="00CA329B" w:rsidP="00C017A5">
      <w:pPr>
        <w:numPr>
          <w:ilvl w:val="0"/>
          <w:numId w:val="58"/>
        </w:numPr>
        <w:suppressAutoHyphens/>
        <w:spacing w:line="276" w:lineRule="auto"/>
        <w:rPr>
          <w:rFonts w:ascii="Arial" w:hAnsi="Arial" w:cs="Arial"/>
          <w:sz w:val="22"/>
          <w:szCs w:val="22"/>
        </w:rPr>
      </w:pPr>
      <w:r w:rsidRPr="003946D9">
        <w:rPr>
          <w:rFonts w:ascii="Arial" w:hAnsi="Arial" w:cs="Arial"/>
          <w:sz w:val="22"/>
          <w:szCs w:val="22"/>
        </w:rPr>
        <w:t>Zobowiązanie podmiotu udostępniającego zasoby</w:t>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t>Załącznik Nr 4</w:t>
      </w:r>
    </w:p>
    <w:p w14:paraId="08A5344D" w14:textId="5660551E" w:rsidR="002524A6" w:rsidRPr="003946D9" w:rsidRDefault="00CA329B" w:rsidP="00C017A5">
      <w:pPr>
        <w:numPr>
          <w:ilvl w:val="0"/>
          <w:numId w:val="58"/>
        </w:numPr>
        <w:suppressAutoHyphens/>
        <w:spacing w:line="276" w:lineRule="auto"/>
        <w:rPr>
          <w:rFonts w:ascii="Arial" w:hAnsi="Arial" w:cs="Arial"/>
          <w:sz w:val="22"/>
          <w:szCs w:val="22"/>
        </w:rPr>
      </w:pPr>
      <w:r w:rsidRPr="003946D9">
        <w:rPr>
          <w:rFonts w:ascii="Arial" w:hAnsi="Arial" w:cs="Arial"/>
          <w:sz w:val="22"/>
          <w:szCs w:val="22"/>
        </w:rPr>
        <w:t xml:space="preserve">Oświadczenie </w:t>
      </w:r>
      <w:r w:rsidR="008E5592" w:rsidRPr="003946D9">
        <w:rPr>
          <w:rFonts w:ascii="Arial" w:hAnsi="Arial" w:cs="Arial"/>
          <w:sz w:val="22"/>
          <w:szCs w:val="22"/>
        </w:rPr>
        <w:t>o przynależności do grupy kapitałowej</w:t>
      </w:r>
      <w:r w:rsidR="008E5592"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r>
      <w:r w:rsidRPr="003946D9">
        <w:rPr>
          <w:rFonts w:ascii="Arial" w:hAnsi="Arial" w:cs="Arial"/>
          <w:sz w:val="22"/>
          <w:szCs w:val="22"/>
        </w:rPr>
        <w:tab/>
        <w:t>Załącznik Nr 5</w:t>
      </w:r>
    </w:p>
    <w:p w14:paraId="1776F6A1" w14:textId="3EE6F717" w:rsidR="00CA329B" w:rsidRPr="003946D9" w:rsidRDefault="00B3138B" w:rsidP="00C017A5">
      <w:pPr>
        <w:pStyle w:val="Akapitzlist"/>
        <w:numPr>
          <w:ilvl w:val="0"/>
          <w:numId w:val="58"/>
        </w:numPr>
        <w:spacing w:before="60" w:after="120" w:line="276" w:lineRule="auto"/>
        <w:jc w:val="both"/>
        <w:rPr>
          <w:rFonts w:ascii="Arial" w:hAnsi="Arial" w:cs="Arial"/>
        </w:rPr>
      </w:pPr>
      <w:r w:rsidRPr="003946D9">
        <w:rPr>
          <w:rFonts w:ascii="Arial" w:hAnsi="Arial" w:cs="Arial"/>
        </w:rPr>
        <w:t>Wzór</w:t>
      </w:r>
      <w:r w:rsidR="00CA329B" w:rsidRPr="003946D9">
        <w:rPr>
          <w:rFonts w:ascii="Arial" w:hAnsi="Arial" w:cs="Arial"/>
        </w:rPr>
        <w:t xml:space="preserve"> umowy</w:t>
      </w:r>
      <w:r w:rsidR="003E4581" w:rsidRPr="003946D9">
        <w:rPr>
          <w:rFonts w:ascii="Arial" w:hAnsi="Arial" w:cs="Arial"/>
        </w:rPr>
        <w:t xml:space="preserve"> </w:t>
      </w:r>
      <w:r w:rsidR="00135D01" w:rsidRPr="003946D9">
        <w:rPr>
          <w:rFonts w:ascii="Arial" w:hAnsi="Arial" w:cs="Arial"/>
        </w:rPr>
        <w:tab/>
      </w:r>
      <w:r w:rsidR="00135D01" w:rsidRPr="003946D9">
        <w:rPr>
          <w:rFonts w:ascii="Arial" w:hAnsi="Arial" w:cs="Arial"/>
        </w:rPr>
        <w:tab/>
      </w:r>
      <w:r w:rsidR="00135D01" w:rsidRPr="003946D9">
        <w:rPr>
          <w:rFonts w:ascii="Arial" w:hAnsi="Arial" w:cs="Arial"/>
        </w:rPr>
        <w:tab/>
      </w:r>
      <w:r w:rsidR="00CA329B" w:rsidRPr="003946D9">
        <w:rPr>
          <w:rFonts w:ascii="Arial" w:hAnsi="Arial" w:cs="Arial"/>
        </w:rPr>
        <w:tab/>
      </w:r>
      <w:r w:rsidR="00CA329B" w:rsidRPr="003946D9">
        <w:rPr>
          <w:rFonts w:ascii="Arial" w:hAnsi="Arial" w:cs="Arial"/>
        </w:rPr>
        <w:tab/>
      </w:r>
      <w:r w:rsidR="00CA329B" w:rsidRPr="003946D9">
        <w:rPr>
          <w:rFonts w:ascii="Arial" w:hAnsi="Arial" w:cs="Arial"/>
        </w:rPr>
        <w:tab/>
      </w:r>
      <w:r w:rsidR="00CA329B" w:rsidRPr="003946D9">
        <w:rPr>
          <w:rFonts w:ascii="Arial" w:hAnsi="Arial" w:cs="Arial"/>
        </w:rPr>
        <w:tab/>
      </w:r>
      <w:r w:rsidR="00CA329B" w:rsidRPr="003946D9">
        <w:rPr>
          <w:rFonts w:ascii="Arial" w:hAnsi="Arial" w:cs="Arial"/>
        </w:rPr>
        <w:tab/>
      </w:r>
      <w:r w:rsidR="00CA329B" w:rsidRPr="003946D9">
        <w:rPr>
          <w:rFonts w:ascii="Arial" w:hAnsi="Arial" w:cs="Arial"/>
        </w:rPr>
        <w:tab/>
      </w:r>
      <w:r w:rsidR="00CA329B" w:rsidRPr="003946D9">
        <w:rPr>
          <w:rFonts w:ascii="Arial" w:eastAsia="Times New Roman" w:hAnsi="Arial" w:cs="Arial"/>
          <w:lang w:eastAsia="pl-PL"/>
        </w:rPr>
        <w:t>Załącznik Nr 6</w:t>
      </w:r>
    </w:p>
    <w:p w14:paraId="1020F274" w14:textId="47E04A0A" w:rsidR="003E4581" w:rsidRPr="003946D9" w:rsidRDefault="008F5E5B" w:rsidP="00C017A5">
      <w:pPr>
        <w:pStyle w:val="Akapitzlist"/>
        <w:numPr>
          <w:ilvl w:val="0"/>
          <w:numId w:val="58"/>
        </w:numPr>
        <w:spacing w:before="60" w:after="120" w:line="276" w:lineRule="auto"/>
        <w:jc w:val="both"/>
        <w:rPr>
          <w:rFonts w:ascii="Arial" w:hAnsi="Arial" w:cs="Arial"/>
        </w:rPr>
      </w:pPr>
      <w:r w:rsidRPr="003946D9">
        <w:rPr>
          <w:rFonts w:ascii="Arial" w:hAnsi="Arial" w:cs="Arial"/>
        </w:rPr>
        <w:t xml:space="preserve">Wykaz </w:t>
      </w:r>
      <w:r w:rsidR="00CB615C">
        <w:rPr>
          <w:rFonts w:ascii="Arial" w:hAnsi="Arial"/>
          <w:szCs w:val="24"/>
          <w:lang w:eastAsia="pl-PL"/>
        </w:rPr>
        <w:t xml:space="preserve">wykonanych/wykonywanych usług </w:t>
      </w:r>
      <w:r w:rsidR="00A41FDC" w:rsidRPr="003946D9">
        <w:rPr>
          <w:rFonts w:ascii="Arial" w:hAnsi="Arial" w:cs="Arial"/>
        </w:rPr>
        <w:tab/>
      </w:r>
      <w:r w:rsidR="00A41FDC" w:rsidRPr="003946D9">
        <w:rPr>
          <w:rFonts w:ascii="Arial" w:hAnsi="Arial" w:cs="Arial"/>
        </w:rPr>
        <w:tab/>
      </w:r>
      <w:r w:rsidR="00135D01" w:rsidRPr="003946D9">
        <w:rPr>
          <w:rFonts w:ascii="Arial" w:hAnsi="Arial" w:cs="Arial"/>
        </w:rPr>
        <w:tab/>
      </w:r>
      <w:r w:rsidR="00135D01" w:rsidRPr="003946D9">
        <w:rPr>
          <w:rFonts w:ascii="Arial" w:hAnsi="Arial" w:cs="Arial"/>
        </w:rPr>
        <w:tab/>
      </w:r>
      <w:r w:rsidR="00135D01" w:rsidRPr="003946D9">
        <w:rPr>
          <w:rFonts w:ascii="Arial" w:hAnsi="Arial" w:cs="Arial"/>
        </w:rPr>
        <w:tab/>
      </w:r>
      <w:r w:rsidR="00A41FDC" w:rsidRPr="003946D9">
        <w:rPr>
          <w:rFonts w:ascii="Arial" w:hAnsi="Arial" w:cs="Arial"/>
        </w:rPr>
        <w:t xml:space="preserve">Załącznik Nr </w:t>
      </w:r>
      <w:r w:rsidR="00135D01" w:rsidRPr="003946D9">
        <w:rPr>
          <w:rFonts w:ascii="Arial" w:hAnsi="Arial" w:cs="Arial"/>
        </w:rPr>
        <w:t>7</w:t>
      </w:r>
    </w:p>
    <w:sectPr w:rsidR="003E4581" w:rsidRPr="003946D9" w:rsidSect="00E53177">
      <w:headerReference w:type="default" r:id="rId24"/>
      <w:footerReference w:type="default" r:id="rId25"/>
      <w:pgSz w:w="11906" w:h="16838" w:code="9"/>
      <w:pgMar w:top="1247" w:right="1247" w:bottom="1247"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7D0FA3" w:rsidRDefault="007D0FA3">
      <w:r>
        <w:separator/>
      </w:r>
    </w:p>
  </w:endnote>
  <w:endnote w:type="continuationSeparator" w:id="0">
    <w:p w14:paraId="4414225B" w14:textId="77777777" w:rsidR="007D0FA3" w:rsidRDefault="007D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7D0FA3" w:rsidRPr="00A7566D" w:rsidRDefault="007D0FA3">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7D0FA3" w:rsidRDefault="007D0FA3">
      <w:r>
        <w:separator/>
      </w:r>
    </w:p>
  </w:footnote>
  <w:footnote w:type="continuationSeparator" w:id="0">
    <w:p w14:paraId="7FB2CFA4" w14:textId="77777777" w:rsidR="007D0FA3" w:rsidRDefault="007D0FA3">
      <w:r>
        <w:continuationSeparator/>
      </w:r>
    </w:p>
  </w:footnote>
  <w:footnote w:id="1">
    <w:p w14:paraId="5A0B639E" w14:textId="77777777" w:rsidR="007D0FA3" w:rsidRPr="004E7EEC" w:rsidRDefault="007D0FA3" w:rsidP="0086532B">
      <w:pPr>
        <w:rPr>
          <w:rFonts w:ascii="Arial" w:hAnsi="Arial" w:cs="Arial"/>
          <w:sz w:val="16"/>
          <w:szCs w:val="16"/>
        </w:rPr>
      </w:pPr>
      <w:r w:rsidRPr="003946D9">
        <w:rPr>
          <w:rFonts w:ascii="Arial" w:hAnsi="Arial" w:cs="Arial"/>
          <w:sz w:val="16"/>
          <w:szCs w:val="16"/>
          <w:vertAlign w:val="superscript"/>
        </w:rPr>
        <w:footnoteRef/>
      </w:r>
      <w:r w:rsidRPr="003946D9">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7D0FA3" w:rsidRPr="00747162" w:rsidRDefault="007D0FA3">
    <w:pPr>
      <w:pStyle w:val="Nagwek"/>
      <w:jc w:val="center"/>
      <w:rPr>
        <w:rFonts w:ascii="Arial" w:hAnsi="Arial" w:cs="Arial"/>
        <w:sz w:val="20"/>
        <w:szCs w:val="20"/>
      </w:rPr>
    </w:pPr>
    <w:r w:rsidRPr="00747162">
      <w:rPr>
        <w:rFonts w:ascii="Arial" w:hAnsi="Arial" w:cs="Arial"/>
        <w:sz w:val="20"/>
        <w:szCs w:val="20"/>
      </w:rPr>
      <w:t>SWZ</w:t>
    </w:r>
  </w:p>
  <w:p w14:paraId="37FC6DB6" w14:textId="77777777" w:rsidR="007D0FA3" w:rsidRDefault="007D0FA3">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5A8"/>
    <w:multiLevelType w:val="multilevel"/>
    <w:tmpl w:val="4B8A61B8"/>
    <w:lvl w:ilvl="0">
      <w:start w:val="1"/>
      <w:numFmt w:val="decimal"/>
      <w:lvlText w:val="%1)"/>
      <w:lvlJc w:val="left"/>
      <w:pPr>
        <w:ind w:left="720" w:hanging="360"/>
      </w:pPr>
      <w:rPr>
        <w:rFonts w:hint="default"/>
        <w:u w:val="none"/>
      </w:rPr>
    </w:lvl>
    <w:lvl w:ilvl="1">
      <w:start w:val="1"/>
      <w:numFmt w:val="decimal"/>
      <w:lvlText w:val="%2)"/>
      <w:lvlJc w:val="left"/>
      <w:pPr>
        <w:tabs>
          <w:tab w:val="num" w:pos="720"/>
        </w:tabs>
        <w:ind w:left="720" w:hanging="363"/>
      </w:pPr>
      <w:rPr>
        <w:rFonts w:ascii="Times New Roman" w:hAnsi="Times New Roman" w:cs="Calibri" w:hint="default"/>
        <w:b w:val="0"/>
        <w:i w:val="0"/>
        <w:color w:val="auto"/>
        <w:sz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5CE67FA"/>
    <w:multiLevelType w:val="hybridMultilevel"/>
    <w:tmpl w:val="E4343876"/>
    <w:lvl w:ilvl="0" w:tplc="EC866444">
      <w:start w:val="2"/>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A38C7"/>
    <w:multiLevelType w:val="hybridMultilevel"/>
    <w:tmpl w:val="2FA4FF9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11F04"/>
    <w:multiLevelType w:val="hybridMultilevel"/>
    <w:tmpl w:val="844609D8"/>
    <w:lvl w:ilvl="0" w:tplc="C16CDE06">
      <w:start w:val="9"/>
      <w:numFmt w:val="decimal"/>
      <w:lvlText w:val="%1."/>
      <w:lvlJc w:val="left"/>
      <w:pPr>
        <w:tabs>
          <w:tab w:val="num" w:pos="360"/>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C48EF"/>
    <w:multiLevelType w:val="hybridMultilevel"/>
    <w:tmpl w:val="856CDFF8"/>
    <w:lvl w:ilvl="0" w:tplc="EE5E3DD0">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777E9"/>
    <w:multiLevelType w:val="hybridMultilevel"/>
    <w:tmpl w:val="8E1AF5A0"/>
    <w:lvl w:ilvl="0" w:tplc="015C713C">
      <w:start w:val="1"/>
      <w:numFmt w:val="decimal"/>
      <w:lvlText w:val="%1)"/>
      <w:lvlJc w:val="left"/>
      <w:pPr>
        <w:tabs>
          <w:tab w:val="num" w:pos="720"/>
        </w:tabs>
        <w:ind w:left="720" w:hanging="363"/>
      </w:pPr>
      <w:rPr>
        <w:rFonts w:hint="default"/>
        <w:i w:val="0"/>
        <w:color w:val="auto"/>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432FA"/>
    <w:multiLevelType w:val="hybridMultilevel"/>
    <w:tmpl w:val="A2F05440"/>
    <w:lvl w:ilvl="0" w:tplc="9CF632C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A63FC"/>
    <w:multiLevelType w:val="hybridMultilevel"/>
    <w:tmpl w:val="12E2BC42"/>
    <w:lvl w:ilvl="0" w:tplc="4A12145A">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CE248A"/>
    <w:multiLevelType w:val="hybridMultilevel"/>
    <w:tmpl w:val="A614F7D8"/>
    <w:lvl w:ilvl="0" w:tplc="86700BC4">
      <w:start w:val="1"/>
      <w:numFmt w:val="decimal"/>
      <w:lvlText w:val="%1."/>
      <w:lvlJc w:val="left"/>
      <w:pPr>
        <w:tabs>
          <w:tab w:val="num" w:pos="360"/>
        </w:tabs>
        <w:ind w:left="357" w:hanging="357"/>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1CB5046A"/>
    <w:multiLevelType w:val="hybridMultilevel"/>
    <w:tmpl w:val="3E92F6B0"/>
    <w:lvl w:ilvl="0" w:tplc="71DA2AB2">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7" w15:restartNumberingAfterBreak="0">
    <w:nsid w:val="1F6A4F24"/>
    <w:multiLevelType w:val="hybridMultilevel"/>
    <w:tmpl w:val="04FEF63E"/>
    <w:lvl w:ilvl="0" w:tplc="EE5E3DD0">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B4A98"/>
    <w:multiLevelType w:val="hybridMultilevel"/>
    <w:tmpl w:val="87E0002C"/>
    <w:lvl w:ilvl="0" w:tplc="F2D0D776">
      <w:start w:val="1"/>
      <w:numFmt w:val="decimal"/>
      <w:lvlText w:val="%1."/>
      <w:lvlJc w:val="left"/>
      <w:pPr>
        <w:tabs>
          <w:tab w:val="num" w:pos="357"/>
        </w:tabs>
        <w:ind w:left="357" w:hanging="357"/>
      </w:pPr>
      <w:rPr>
        <w:rFonts w:ascii="Arial" w:hAnsi="Arial" w:hint="default"/>
        <w:b w:val="0"/>
        <w:i w:val="0"/>
        <w:color w:val="auto"/>
        <w:sz w:val="22"/>
      </w:rPr>
    </w:lvl>
    <w:lvl w:ilvl="1" w:tplc="157806D4">
      <w:start w:val="7"/>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28655631"/>
    <w:multiLevelType w:val="hybridMultilevel"/>
    <w:tmpl w:val="DED2D164"/>
    <w:lvl w:ilvl="0" w:tplc="CACA456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0E324E"/>
    <w:multiLevelType w:val="hybridMultilevel"/>
    <w:tmpl w:val="17F432D2"/>
    <w:lvl w:ilvl="0" w:tplc="FAC606FA">
      <w:start w:val="1"/>
      <w:numFmt w:val="lowerLetter"/>
      <w:lvlText w:val="%1)"/>
      <w:lvlJc w:val="left"/>
      <w:pPr>
        <w:tabs>
          <w:tab w:val="num" w:pos="1134"/>
        </w:tabs>
        <w:ind w:left="1134" w:hanging="414"/>
      </w:pPr>
      <w:rPr>
        <w:rFonts w:ascii="Arial" w:hAnsi="Arial" w:hint="default"/>
        <w:b w:val="0"/>
        <w:i w:val="0"/>
        <w:sz w:val="22"/>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1"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3B6C4C19"/>
    <w:multiLevelType w:val="hybridMultilevel"/>
    <w:tmpl w:val="A04CF21A"/>
    <w:lvl w:ilvl="0" w:tplc="9AF2DA84">
      <w:start w:val="2"/>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772DFC"/>
    <w:multiLevelType w:val="hybridMultilevel"/>
    <w:tmpl w:val="7B5C1A6E"/>
    <w:lvl w:ilvl="0" w:tplc="30744FFA">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40E55686"/>
    <w:multiLevelType w:val="hybridMultilevel"/>
    <w:tmpl w:val="39F250B2"/>
    <w:lvl w:ilvl="0" w:tplc="29E213A2">
      <w:start w:val="1"/>
      <w:numFmt w:val="decimal"/>
      <w:lvlText w:val="%1)"/>
      <w:lvlJc w:val="left"/>
      <w:pPr>
        <w:ind w:left="108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D3650A"/>
    <w:multiLevelType w:val="hybridMultilevel"/>
    <w:tmpl w:val="E79CE234"/>
    <w:lvl w:ilvl="0" w:tplc="36EC6770">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2F15E4"/>
    <w:multiLevelType w:val="hybridMultilevel"/>
    <w:tmpl w:val="021C2584"/>
    <w:lvl w:ilvl="0" w:tplc="DE2E3CF6">
      <w:start w:val="2"/>
      <w:numFmt w:val="lowerLetter"/>
      <w:lvlText w:val="%1)"/>
      <w:lvlJc w:val="left"/>
      <w:pPr>
        <w:tabs>
          <w:tab w:val="num" w:pos="1134"/>
        </w:tabs>
        <w:ind w:left="1134" w:hanging="414"/>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8D03BF"/>
    <w:multiLevelType w:val="hybridMultilevel"/>
    <w:tmpl w:val="D3B66B58"/>
    <w:lvl w:ilvl="0" w:tplc="737E1DB4">
      <w:start w:val="1"/>
      <w:numFmt w:val="lowerLetter"/>
      <w:lvlText w:val="%1)"/>
      <w:lvlJc w:val="left"/>
      <w:pPr>
        <w:ind w:left="1485" w:hanging="360"/>
      </w:pPr>
      <w:rPr>
        <w:rFonts w:ascii="Arial" w:hAnsi="Arial" w:hint="default"/>
        <w:b w:val="0"/>
        <w:i w:val="0"/>
        <w:sz w:val="22"/>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1"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7" w15:restartNumberingAfterBreak="0">
    <w:nsid w:val="68960F79"/>
    <w:multiLevelType w:val="hybridMultilevel"/>
    <w:tmpl w:val="60B47510"/>
    <w:lvl w:ilvl="0" w:tplc="E7568C42">
      <w:start w:val="1"/>
      <w:numFmt w:val="bullet"/>
      <w:lvlText w:val=""/>
      <w:lvlJc w:val="left"/>
      <w:pPr>
        <w:tabs>
          <w:tab w:val="num" w:pos="1531"/>
        </w:tabs>
        <w:ind w:left="1531" w:hanging="397"/>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694E19E1"/>
    <w:multiLevelType w:val="hybridMultilevel"/>
    <w:tmpl w:val="E2A8E906"/>
    <w:lvl w:ilvl="0" w:tplc="B6624546">
      <w:start w:val="2"/>
      <w:numFmt w:val="decimal"/>
      <w:lvlText w:val="%1."/>
      <w:lvlJc w:val="left"/>
      <w:pPr>
        <w:tabs>
          <w:tab w:val="num" w:pos="357"/>
        </w:tabs>
        <w:ind w:left="357" w:hanging="357"/>
      </w:pPr>
      <w:rPr>
        <w:rFonts w:ascii="Arial" w:hAnsi="Arial"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0" w15:restartNumberingAfterBreak="0">
    <w:nsid w:val="6EBB5C6C"/>
    <w:multiLevelType w:val="hybridMultilevel"/>
    <w:tmpl w:val="357C52AA"/>
    <w:lvl w:ilvl="0" w:tplc="83200A8C">
      <w:start w:val="1"/>
      <w:numFmt w:val="bullet"/>
      <w:lvlText w:val=""/>
      <w:lvlJc w:val="left"/>
      <w:pPr>
        <w:tabs>
          <w:tab w:val="num" w:pos="1134"/>
        </w:tabs>
        <w:ind w:left="1134" w:hanging="414"/>
      </w:pPr>
      <w:rPr>
        <w:rFonts w:ascii="Symbol" w:hAnsi="Symbol" w:hint="default"/>
        <w:b w:val="0"/>
        <w:i w:val="0"/>
        <w:color w:val="auto"/>
        <w:sz w:val="22"/>
      </w:rPr>
    </w:lvl>
    <w:lvl w:ilvl="1" w:tplc="6A501090">
      <w:start w:val="1"/>
      <w:numFmt w:val="bullet"/>
      <w:lvlText w:val=""/>
      <w:lvlJc w:val="left"/>
      <w:pPr>
        <w:tabs>
          <w:tab w:val="num" w:pos="1494"/>
        </w:tabs>
        <w:ind w:left="1418" w:hanging="284"/>
      </w:pPr>
      <w:rPr>
        <w:rFonts w:ascii="Symbol" w:hAnsi="Symbol" w:hint="default"/>
        <w:b w:val="0"/>
        <w:i w:val="0"/>
        <w:color w:val="auto"/>
        <w:sz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3" w15:restartNumberingAfterBreak="0">
    <w:nsid w:val="742E4F05"/>
    <w:multiLevelType w:val="hybridMultilevel"/>
    <w:tmpl w:val="6EEAA25A"/>
    <w:lvl w:ilvl="0" w:tplc="A5763490">
      <w:start w:val="1"/>
      <w:numFmt w:val="decimal"/>
      <w:lvlText w:val="%1."/>
      <w:lvlJc w:val="left"/>
      <w:pPr>
        <w:tabs>
          <w:tab w:val="num" w:pos="360"/>
        </w:tabs>
        <w:ind w:left="357" w:hanging="357"/>
      </w:pPr>
      <w:rPr>
        <w:rFonts w:ascii="Arial" w:hAnsi="Arial" w:hint="default"/>
        <w:b w:val="0"/>
        <w:i w:val="0"/>
        <w:color w:val="auto"/>
        <w:sz w:val="22"/>
      </w:rPr>
    </w:lvl>
    <w:lvl w:ilvl="1" w:tplc="F934DF88">
      <w:start w:val="1"/>
      <w:numFmt w:val="decimal"/>
      <w:lvlText w:val="%2)"/>
      <w:lvlJc w:val="left"/>
      <w:pPr>
        <w:tabs>
          <w:tab w:val="num" w:pos="720"/>
        </w:tabs>
        <w:ind w:left="720" w:hanging="363"/>
      </w:pPr>
      <w:rPr>
        <w:rFonts w:ascii="Arial" w:hAnsi="Arial" w:hint="default"/>
        <w:b w:val="0"/>
        <w:i w:val="0"/>
        <w:color w:val="auto"/>
        <w:sz w:val="22"/>
      </w:rPr>
    </w:lvl>
    <w:lvl w:ilvl="2" w:tplc="939AF130">
      <w:start w:val="1"/>
      <w:numFmt w:val="lowerLetter"/>
      <w:lvlText w:val="%3)"/>
      <w:lvlJc w:val="left"/>
      <w:pPr>
        <w:tabs>
          <w:tab w:val="num" w:pos="1134"/>
        </w:tabs>
        <w:ind w:left="1134" w:hanging="414"/>
      </w:pPr>
      <w:rPr>
        <w:rFonts w:ascii="Arial" w:hAnsi="Arial" w:hint="default"/>
        <w:b w:val="0"/>
        <w:i w:val="0"/>
        <w:sz w:val="22"/>
      </w:rPr>
    </w:lvl>
    <w:lvl w:ilvl="3" w:tplc="5A4CA082">
      <w:start w:val="1"/>
      <w:numFmt w:val="decimal"/>
      <w:lvlText w:val="%4)"/>
      <w:lvlJc w:val="left"/>
      <w:pPr>
        <w:tabs>
          <w:tab w:val="num" w:pos="720"/>
        </w:tabs>
        <w:ind w:left="720" w:hanging="363"/>
      </w:pPr>
      <w:rPr>
        <w:rFonts w:ascii="Arial" w:hAnsi="Arial" w:hint="default"/>
        <w:b w:val="0"/>
        <w:i w:val="0"/>
        <w:color w:val="auto"/>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6962BC6"/>
    <w:multiLevelType w:val="hybridMultilevel"/>
    <w:tmpl w:val="0382F332"/>
    <w:lvl w:ilvl="0" w:tplc="8EE8D244">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BB2C8B"/>
    <w:multiLevelType w:val="hybridMultilevel"/>
    <w:tmpl w:val="5A56FB02"/>
    <w:lvl w:ilvl="0" w:tplc="4A52BEF6">
      <w:start w:val="3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7E7697"/>
    <w:multiLevelType w:val="hybridMultilevel"/>
    <w:tmpl w:val="F75657BC"/>
    <w:lvl w:ilvl="0" w:tplc="CA98D828">
      <w:start w:val="1"/>
      <w:numFmt w:val="lowerLetter"/>
      <w:lvlText w:val="%1)"/>
      <w:lvlJc w:val="left"/>
      <w:pPr>
        <w:tabs>
          <w:tab w:val="num" w:pos="1134"/>
        </w:tabs>
        <w:ind w:left="1134" w:hanging="414"/>
      </w:pPr>
      <w:rPr>
        <w:rFonts w:hint="default"/>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67"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133292"/>
    <w:multiLevelType w:val="hybridMultilevel"/>
    <w:tmpl w:val="8C763512"/>
    <w:lvl w:ilvl="0" w:tplc="283E209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0"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237D5F"/>
    <w:multiLevelType w:val="hybridMultilevel"/>
    <w:tmpl w:val="29CE26F0"/>
    <w:lvl w:ilvl="0" w:tplc="A746C0A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4"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5"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6"/>
  </w:num>
  <w:num w:numId="2">
    <w:abstractNumId w:val="24"/>
  </w:num>
  <w:num w:numId="3">
    <w:abstractNumId w:val="59"/>
  </w:num>
  <w:num w:numId="4">
    <w:abstractNumId w:val="5"/>
  </w:num>
  <w:num w:numId="5">
    <w:abstractNumId w:val="66"/>
  </w:num>
  <w:num w:numId="6">
    <w:abstractNumId w:val="69"/>
  </w:num>
  <w:num w:numId="7">
    <w:abstractNumId w:val="75"/>
  </w:num>
  <w:num w:numId="8">
    <w:abstractNumId w:val="56"/>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1"/>
  </w:num>
  <w:num w:numId="12">
    <w:abstractNumId w:val="32"/>
  </w:num>
  <w:num w:numId="13">
    <w:abstractNumId w:val="73"/>
  </w:num>
  <w:num w:numId="14">
    <w:abstractNumId w:val="6"/>
  </w:num>
  <w:num w:numId="15">
    <w:abstractNumId w:val="64"/>
  </w:num>
  <w:num w:numId="16">
    <w:abstractNumId w:val="18"/>
  </w:num>
  <w:num w:numId="17">
    <w:abstractNumId w:val="67"/>
  </w:num>
  <w:num w:numId="18">
    <w:abstractNumId w:val="38"/>
  </w:num>
  <w:num w:numId="19">
    <w:abstractNumId w:val="55"/>
  </w:num>
  <w:num w:numId="20">
    <w:abstractNumId w:val="68"/>
  </w:num>
  <w:num w:numId="21">
    <w:abstractNumId w:val="51"/>
  </w:num>
  <w:num w:numId="22">
    <w:abstractNumId w:val="33"/>
  </w:num>
  <w:num w:numId="23">
    <w:abstractNumId w:val="71"/>
  </w:num>
  <w:num w:numId="24">
    <w:abstractNumId w:val="72"/>
  </w:num>
  <w:num w:numId="25">
    <w:abstractNumId w:val="8"/>
  </w:num>
  <w:num w:numId="26">
    <w:abstractNumId w:val="37"/>
  </w:num>
  <w:num w:numId="27">
    <w:abstractNumId w:val="47"/>
  </w:num>
  <w:num w:numId="28">
    <w:abstractNumId w:val="52"/>
  </w:num>
  <w:num w:numId="29">
    <w:abstractNumId w:val="26"/>
  </w:num>
  <w:num w:numId="30">
    <w:abstractNumId w:val="42"/>
  </w:num>
  <w:num w:numId="31">
    <w:abstractNumId w:val="70"/>
  </w:num>
  <w:num w:numId="32">
    <w:abstractNumId w:val="43"/>
  </w:num>
  <w:num w:numId="33">
    <w:abstractNumId w:val="39"/>
  </w:num>
  <w:num w:numId="34">
    <w:abstractNumId w:val="44"/>
  </w:num>
  <w:num w:numId="35">
    <w:abstractNumId w:val="19"/>
  </w:num>
  <w:num w:numId="36">
    <w:abstractNumId w:val="54"/>
  </w:num>
  <w:num w:numId="37">
    <w:abstractNumId w:val="61"/>
  </w:num>
  <w:num w:numId="38">
    <w:abstractNumId w:val="34"/>
  </w:num>
  <w:num w:numId="39">
    <w:abstractNumId w:val="14"/>
  </w:num>
  <w:num w:numId="40">
    <w:abstractNumId w:val="11"/>
  </w:num>
  <w:num w:numId="41">
    <w:abstractNumId w:val="0"/>
  </w:num>
  <w:num w:numId="42">
    <w:abstractNumId w:val="23"/>
  </w:num>
  <w:num w:numId="43">
    <w:abstractNumId w:val="9"/>
  </w:num>
  <w:num w:numId="44">
    <w:abstractNumId w:val="35"/>
  </w:num>
  <w:num w:numId="45">
    <w:abstractNumId w:val="25"/>
  </w:num>
  <w:num w:numId="46">
    <w:abstractNumId w:val="27"/>
  </w:num>
  <w:num w:numId="47">
    <w:abstractNumId w:val="22"/>
  </w:num>
  <w:num w:numId="48">
    <w:abstractNumId w:val="4"/>
  </w:num>
  <w:num w:numId="49">
    <w:abstractNumId w:val="58"/>
  </w:num>
  <w:num w:numId="50">
    <w:abstractNumId w:val="7"/>
  </w:num>
  <w:num w:numId="51">
    <w:abstractNumId w:val="41"/>
  </w:num>
  <w:num w:numId="52">
    <w:abstractNumId w:val="46"/>
  </w:num>
  <w:num w:numId="53">
    <w:abstractNumId w:val="10"/>
  </w:num>
  <w:num w:numId="54">
    <w:abstractNumId w:val="36"/>
  </w:num>
  <w:num w:numId="55">
    <w:abstractNumId w:val="29"/>
  </w:num>
  <w:num w:numId="56">
    <w:abstractNumId w:val="45"/>
  </w:num>
  <w:num w:numId="57">
    <w:abstractNumId w:val="20"/>
  </w:num>
  <w:num w:numId="58">
    <w:abstractNumId w:val="2"/>
  </w:num>
  <w:num w:numId="59">
    <w:abstractNumId w:val="15"/>
  </w:num>
  <w:num w:numId="60">
    <w:abstractNumId w:val="53"/>
  </w:num>
  <w:num w:numId="61">
    <w:abstractNumId w:val="12"/>
  </w:num>
  <w:num w:numId="62">
    <w:abstractNumId w:val="65"/>
  </w:num>
  <w:num w:numId="63">
    <w:abstractNumId w:val="13"/>
  </w:num>
  <w:num w:numId="64">
    <w:abstractNumId w:val="63"/>
  </w:num>
  <w:num w:numId="65">
    <w:abstractNumId w:val="60"/>
  </w:num>
  <w:num w:numId="66">
    <w:abstractNumId w:val="48"/>
  </w:num>
  <w:num w:numId="67">
    <w:abstractNumId w:val="50"/>
  </w:num>
  <w:num w:numId="68">
    <w:abstractNumId w:val="49"/>
  </w:num>
  <w:num w:numId="69">
    <w:abstractNumId w:val="1"/>
  </w:num>
  <w:num w:numId="70">
    <w:abstractNumId w:val="17"/>
  </w:num>
  <w:num w:numId="71">
    <w:abstractNumId w:val="40"/>
  </w:num>
  <w:num w:numId="72">
    <w:abstractNumId w:val="57"/>
  </w:num>
  <w:num w:numId="73">
    <w:abstractNumId w:val="30"/>
  </w:num>
  <w:num w:numId="74">
    <w:abstractNumId w:val="74"/>
  </w:num>
  <w:num w:numId="75">
    <w:abstractNumId w:val="28"/>
  </w:num>
  <w:num w:numId="76">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4D89"/>
    <w:rsid w:val="00005390"/>
    <w:rsid w:val="00006659"/>
    <w:rsid w:val="000067E5"/>
    <w:rsid w:val="00006CC3"/>
    <w:rsid w:val="00007A6B"/>
    <w:rsid w:val="00007B5A"/>
    <w:rsid w:val="000109DB"/>
    <w:rsid w:val="00010F81"/>
    <w:rsid w:val="00012833"/>
    <w:rsid w:val="00016AB3"/>
    <w:rsid w:val="0002045A"/>
    <w:rsid w:val="00020FF3"/>
    <w:rsid w:val="00023C44"/>
    <w:rsid w:val="000240BB"/>
    <w:rsid w:val="00026453"/>
    <w:rsid w:val="00027F7A"/>
    <w:rsid w:val="00031855"/>
    <w:rsid w:val="00032F08"/>
    <w:rsid w:val="00034BE7"/>
    <w:rsid w:val="00034D1A"/>
    <w:rsid w:val="00035C6F"/>
    <w:rsid w:val="0004094C"/>
    <w:rsid w:val="0004201E"/>
    <w:rsid w:val="00042892"/>
    <w:rsid w:val="000471B4"/>
    <w:rsid w:val="00050901"/>
    <w:rsid w:val="0005225E"/>
    <w:rsid w:val="00055AD0"/>
    <w:rsid w:val="0005660E"/>
    <w:rsid w:val="000571B5"/>
    <w:rsid w:val="0005779B"/>
    <w:rsid w:val="000666AF"/>
    <w:rsid w:val="00066BEA"/>
    <w:rsid w:val="000708D5"/>
    <w:rsid w:val="00077A57"/>
    <w:rsid w:val="00080783"/>
    <w:rsid w:val="00082134"/>
    <w:rsid w:val="00084F45"/>
    <w:rsid w:val="000878E2"/>
    <w:rsid w:val="00097385"/>
    <w:rsid w:val="000A1736"/>
    <w:rsid w:val="000A2E0B"/>
    <w:rsid w:val="000A49ED"/>
    <w:rsid w:val="000A59AF"/>
    <w:rsid w:val="000A5A12"/>
    <w:rsid w:val="000A6D22"/>
    <w:rsid w:val="000A7500"/>
    <w:rsid w:val="000B08A9"/>
    <w:rsid w:val="000B0941"/>
    <w:rsid w:val="000B0ED5"/>
    <w:rsid w:val="000B182D"/>
    <w:rsid w:val="000B32F5"/>
    <w:rsid w:val="000B4D8C"/>
    <w:rsid w:val="000B531A"/>
    <w:rsid w:val="000B78D9"/>
    <w:rsid w:val="000C2496"/>
    <w:rsid w:val="000C345B"/>
    <w:rsid w:val="000C63A2"/>
    <w:rsid w:val="000C646D"/>
    <w:rsid w:val="000C6766"/>
    <w:rsid w:val="000C732C"/>
    <w:rsid w:val="000D3BC4"/>
    <w:rsid w:val="000D59F0"/>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1DD"/>
    <w:rsid w:val="000F33AF"/>
    <w:rsid w:val="000F399C"/>
    <w:rsid w:val="000F3D36"/>
    <w:rsid w:val="000F4EC9"/>
    <w:rsid w:val="000F4F5C"/>
    <w:rsid w:val="000F53AD"/>
    <w:rsid w:val="000F58E3"/>
    <w:rsid w:val="001010FD"/>
    <w:rsid w:val="0010472E"/>
    <w:rsid w:val="0010485A"/>
    <w:rsid w:val="00105E7F"/>
    <w:rsid w:val="00107D0A"/>
    <w:rsid w:val="001130B5"/>
    <w:rsid w:val="00113769"/>
    <w:rsid w:val="00113B38"/>
    <w:rsid w:val="00115A2A"/>
    <w:rsid w:val="00120E20"/>
    <w:rsid w:val="001217B3"/>
    <w:rsid w:val="00122F89"/>
    <w:rsid w:val="00123182"/>
    <w:rsid w:val="00125A9A"/>
    <w:rsid w:val="0012634D"/>
    <w:rsid w:val="00126357"/>
    <w:rsid w:val="00127036"/>
    <w:rsid w:val="00132188"/>
    <w:rsid w:val="00132D00"/>
    <w:rsid w:val="0013434C"/>
    <w:rsid w:val="001350D3"/>
    <w:rsid w:val="00135541"/>
    <w:rsid w:val="00135D01"/>
    <w:rsid w:val="0013695F"/>
    <w:rsid w:val="001415D9"/>
    <w:rsid w:val="00141A13"/>
    <w:rsid w:val="00141C5E"/>
    <w:rsid w:val="00150032"/>
    <w:rsid w:val="00151AE2"/>
    <w:rsid w:val="001542F3"/>
    <w:rsid w:val="00154350"/>
    <w:rsid w:val="00155F04"/>
    <w:rsid w:val="00160949"/>
    <w:rsid w:val="00162F56"/>
    <w:rsid w:val="00162FDD"/>
    <w:rsid w:val="001644FA"/>
    <w:rsid w:val="00164E1E"/>
    <w:rsid w:val="00166D38"/>
    <w:rsid w:val="00171BFC"/>
    <w:rsid w:val="00173020"/>
    <w:rsid w:val="00173EF1"/>
    <w:rsid w:val="00181684"/>
    <w:rsid w:val="00181860"/>
    <w:rsid w:val="001820BC"/>
    <w:rsid w:val="0018355C"/>
    <w:rsid w:val="0018407C"/>
    <w:rsid w:val="00186DE5"/>
    <w:rsid w:val="00187796"/>
    <w:rsid w:val="00191475"/>
    <w:rsid w:val="0019225F"/>
    <w:rsid w:val="00194BB0"/>
    <w:rsid w:val="00194EF2"/>
    <w:rsid w:val="00196715"/>
    <w:rsid w:val="00197E45"/>
    <w:rsid w:val="001A1DD3"/>
    <w:rsid w:val="001A25ED"/>
    <w:rsid w:val="001A621C"/>
    <w:rsid w:val="001B092D"/>
    <w:rsid w:val="001B3F5E"/>
    <w:rsid w:val="001B42B7"/>
    <w:rsid w:val="001B6A19"/>
    <w:rsid w:val="001B72DC"/>
    <w:rsid w:val="001C1DF2"/>
    <w:rsid w:val="001C30E8"/>
    <w:rsid w:val="001C5986"/>
    <w:rsid w:val="001C62E4"/>
    <w:rsid w:val="001C6E9B"/>
    <w:rsid w:val="001D042A"/>
    <w:rsid w:val="001D26F5"/>
    <w:rsid w:val="001D28AB"/>
    <w:rsid w:val="001D2ADE"/>
    <w:rsid w:val="001D34BD"/>
    <w:rsid w:val="001D4E6E"/>
    <w:rsid w:val="001E4CE2"/>
    <w:rsid w:val="001E66C0"/>
    <w:rsid w:val="001E7358"/>
    <w:rsid w:val="001F1894"/>
    <w:rsid w:val="001F32EE"/>
    <w:rsid w:val="001F5978"/>
    <w:rsid w:val="001F6159"/>
    <w:rsid w:val="001F7025"/>
    <w:rsid w:val="001F7700"/>
    <w:rsid w:val="002007BD"/>
    <w:rsid w:val="00201D7C"/>
    <w:rsid w:val="00204700"/>
    <w:rsid w:val="00204D49"/>
    <w:rsid w:val="002071CC"/>
    <w:rsid w:val="0021082C"/>
    <w:rsid w:val="00215676"/>
    <w:rsid w:val="00221756"/>
    <w:rsid w:val="00221EFE"/>
    <w:rsid w:val="002224DB"/>
    <w:rsid w:val="002238C6"/>
    <w:rsid w:val="002239C2"/>
    <w:rsid w:val="00223EF2"/>
    <w:rsid w:val="00224DD8"/>
    <w:rsid w:val="00226999"/>
    <w:rsid w:val="00230B60"/>
    <w:rsid w:val="00232EF6"/>
    <w:rsid w:val="002332B8"/>
    <w:rsid w:val="0023697B"/>
    <w:rsid w:val="00237A2B"/>
    <w:rsid w:val="00243FB4"/>
    <w:rsid w:val="00244E9B"/>
    <w:rsid w:val="002457DC"/>
    <w:rsid w:val="0024583D"/>
    <w:rsid w:val="002460E4"/>
    <w:rsid w:val="0024673F"/>
    <w:rsid w:val="00246F52"/>
    <w:rsid w:val="00247EC5"/>
    <w:rsid w:val="00250E3F"/>
    <w:rsid w:val="002510F7"/>
    <w:rsid w:val="00251F1A"/>
    <w:rsid w:val="002524A6"/>
    <w:rsid w:val="00255E92"/>
    <w:rsid w:val="00256022"/>
    <w:rsid w:val="00257307"/>
    <w:rsid w:val="00263EFE"/>
    <w:rsid w:val="00264E2C"/>
    <w:rsid w:val="00273A19"/>
    <w:rsid w:val="002746F7"/>
    <w:rsid w:val="00274ABB"/>
    <w:rsid w:val="00274CDD"/>
    <w:rsid w:val="00276A2B"/>
    <w:rsid w:val="00276FDF"/>
    <w:rsid w:val="0028061C"/>
    <w:rsid w:val="0028253E"/>
    <w:rsid w:val="0028393F"/>
    <w:rsid w:val="002852AF"/>
    <w:rsid w:val="00291F6F"/>
    <w:rsid w:val="00294C0D"/>
    <w:rsid w:val="002962E0"/>
    <w:rsid w:val="002963F2"/>
    <w:rsid w:val="002970DD"/>
    <w:rsid w:val="002A0EA5"/>
    <w:rsid w:val="002A2D4A"/>
    <w:rsid w:val="002A5762"/>
    <w:rsid w:val="002A6ADD"/>
    <w:rsid w:val="002A6BCC"/>
    <w:rsid w:val="002B03CD"/>
    <w:rsid w:val="002B03E9"/>
    <w:rsid w:val="002B22BF"/>
    <w:rsid w:val="002B39CB"/>
    <w:rsid w:val="002B545C"/>
    <w:rsid w:val="002B65F3"/>
    <w:rsid w:val="002B7B51"/>
    <w:rsid w:val="002C001D"/>
    <w:rsid w:val="002C0D8E"/>
    <w:rsid w:val="002C3AC8"/>
    <w:rsid w:val="002C68D9"/>
    <w:rsid w:val="002D7491"/>
    <w:rsid w:val="002D7595"/>
    <w:rsid w:val="002D7FD4"/>
    <w:rsid w:val="002E237F"/>
    <w:rsid w:val="002E28DA"/>
    <w:rsid w:val="002E4275"/>
    <w:rsid w:val="002E4371"/>
    <w:rsid w:val="002E4E2D"/>
    <w:rsid w:val="002E5E36"/>
    <w:rsid w:val="002E666C"/>
    <w:rsid w:val="002E6BCB"/>
    <w:rsid w:val="002E70C9"/>
    <w:rsid w:val="002E7C8B"/>
    <w:rsid w:val="002F07D4"/>
    <w:rsid w:val="002F0940"/>
    <w:rsid w:val="002F3F83"/>
    <w:rsid w:val="002F708F"/>
    <w:rsid w:val="002F7D85"/>
    <w:rsid w:val="00300620"/>
    <w:rsid w:val="003014E5"/>
    <w:rsid w:val="003015B1"/>
    <w:rsid w:val="00301E66"/>
    <w:rsid w:val="00304AD6"/>
    <w:rsid w:val="00307802"/>
    <w:rsid w:val="003111EA"/>
    <w:rsid w:val="0031141E"/>
    <w:rsid w:val="003148D3"/>
    <w:rsid w:val="003200AE"/>
    <w:rsid w:val="00320537"/>
    <w:rsid w:val="003209A8"/>
    <w:rsid w:val="00322993"/>
    <w:rsid w:val="00325E66"/>
    <w:rsid w:val="00327EE9"/>
    <w:rsid w:val="00330F50"/>
    <w:rsid w:val="00333636"/>
    <w:rsid w:val="00333EB5"/>
    <w:rsid w:val="00333F1C"/>
    <w:rsid w:val="00334E8F"/>
    <w:rsid w:val="00335C23"/>
    <w:rsid w:val="00336927"/>
    <w:rsid w:val="00336FC7"/>
    <w:rsid w:val="00337CC1"/>
    <w:rsid w:val="003440B4"/>
    <w:rsid w:val="0034463B"/>
    <w:rsid w:val="00345A18"/>
    <w:rsid w:val="00346F7B"/>
    <w:rsid w:val="00347BC7"/>
    <w:rsid w:val="003501B3"/>
    <w:rsid w:val="003539DF"/>
    <w:rsid w:val="003604EC"/>
    <w:rsid w:val="003670FC"/>
    <w:rsid w:val="003671B2"/>
    <w:rsid w:val="00370A37"/>
    <w:rsid w:val="00372304"/>
    <w:rsid w:val="00372918"/>
    <w:rsid w:val="0037295A"/>
    <w:rsid w:val="003748C3"/>
    <w:rsid w:val="00374986"/>
    <w:rsid w:val="00375E08"/>
    <w:rsid w:val="00376F9F"/>
    <w:rsid w:val="00377C2A"/>
    <w:rsid w:val="00377C61"/>
    <w:rsid w:val="00380DA3"/>
    <w:rsid w:val="0038188C"/>
    <w:rsid w:val="003825D5"/>
    <w:rsid w:val="00383BC8"/>
    <w:rsid w:val="00384056"/>
    <w:rsid w:val="003877DF"/>
    <w:rsid w:val="0038785A"/>
    <w:rsid w:val="003902D2"/>
    <w:rsid w:val="00393872"/>
    <w:rsid w:val="00393FBA"/>
    <w:rsid w:val="003946D9"/>
    <w:rsid w:val="00394D9D"/>
    <w:rsid w:val="003B1EC6"/>
    <w:rsid w:val="003B4E13"/>
    <w:rsid w:val="003B7574"/>
    <w:rsid w:val="003C205D"/>
    <w:rsid w:val="003C26A8"/>
    <w:rsid w:val="003C4316"/>
    <w:rsid w:val="003C478A"/>
    <w:rsid w:val="003C4BDA"/>
    <w:rsid w:val="003C6B94"/>
    <w:rsid w:val="003C7856"/>
    <w:rsid w:val="003D0168"/>
    <w:rsid w:val="003D0409"/>
    <w:rsid w:val="003D05B2"/>
    <w:rsid w:val="003D05CF"/>
    <w:rsid w:val="003D1032"/>
    <w:rsid w:val="003D3C87"/>
    <w:rsid w:val="003D58D6"/>
    <w:rsid w:val="003D736C"/>
    <w:rsid w:val="003E0A15"/>
    <w:rsid w:val="003E1DF0"/>
    <w:rsid w:val="003E44E5"/>
    <w:rsid w:val="003E4581"/>
    <w:rsid w:val="003E74FC"/>
    <w:rsid w:val="003F5DBA"/>
    <w:rsid w:val="003F62EC"/>
    <w:rsid w:val="003F6A33"/>
    <w:rsid w:val="003F6E08"/>
    <w:rsid w:val="00400A93"/>
    <w:rsid w:val="0040341D"/>
    <w:rsid w:val="00403B18"/>
    <w:rsid w:val="00403FA5"/>
    <w:rsid w:val="0040419B"/>
    <w:rsid w:val="0040493B"/>
    <w:rsid w:val="00406DD6"/>
    <w:rsid w:val="004078B2"/>
    <w:rsid w:val="0041213C"/>
    <w:rsid w:val="00412225"/>
    <w:rsid w:val="0041239D"/>
    <w:rsid w:val="0041437D"/>
    <w:rsid w:val="00415DDA"/>
    <w:rsid w:val="004174E6"/>
    <w:rsid w:val="004201F8"/>
    <w:rsid w:val="00422A96"/>
    <w:rsid w:val="0042350D"/>
    <w:rsid w:val="00423EDC"/>
    <w:rsid w:val="004248CE"/>
    <w:rsid w:val="00424D45"/>
    <w:rsid w:val="00425393"/>
    <w:rsid w:val="004270E2"/>
    <w:rsid w:val="004323F3"/>
    <w:rsid w:val="004327AD"/>
    <w:rsid w:val="004342DB"/>
    <w:rsid w:val="004350D7"/>
    <w:rsid w:val="0043547F"/>
    <w:rsid w:val="004356C2"/>
    <w:rsid w:val="0043695C"/>
    <w:rsid w:val="00436C73"/>
    <w:rsid w:val="00440A5B"/>
    <w:rsid w:val="00441468"/>
    <w:rsid w:val="00442044"/>
    <w:rsid w:val="00442E7D"/>
    <w:rsid w:val="00445635"/>
    <w:rsid w:val="004460EE"/>
    <w:rsid w:val="004533CA"/>
    <w:rsid w:val="00455255"/>
    <w:rsid w:val="00456A82"/>
    <w:rsid w:val="004572F9"/>
    <w:rsid w:val="00466174"/>
    <w:rsid w:val="00466719"/>
    <w:rsid w:val="00466D96"/>
    <w:rsid w:val="00470472"/>
    <w:rsid w:val="00472F68"/>
    <w:rsid w:val="0047328F"/>
    <w:rsid w:val="004741EE"/>
    <w:rsid w:val="00474331"/>
    <w:rsid w:val="00475952"/>
    <w:rsid w:val="00475A41"/>
    <w:rsid w:val="00475D05"/>
    <w:rsid w:val="004763AC"/>
    <w:rsid w:val="004820E5"/>
    <w:rsid w:val="00483F80"/>
    <w:rsid w:val="004844DA"/>
    <w:rsid w:val="00484694"/>
    <w:rsid w:val="00484ECD"/>
    <w:rsid w:val="00486CFE"/>
    <w:rsid w:val="004910DE"/>
    <w:rsid w:val="00492D08"/>
    <w:rsid w:val="00493DCE"/>
    <w:rsid w:val="00493F21"/>
    <w:rsid w:val="004A135F"/>
    <w:rsid w:val="004A24C5"/>
    <w:rsid w:val="004A2FC4"/>
    <w:rsid w:val="004A3EC1"/>
    <w:rsid w:val="004A4FAA"/>
    <w:rsid w:val="004A508D"/>
    <w:rsid w:val="004A5BD1"/>
    <w:rsid w:val="004A64DB"/>
    <w:rsid w:val="004A7496"/>
    <w:rsid w:val="004B13E1"/>
    <w:rsid w:val="004B37CD"/>
    <w:rsid w:val="004B46E7"/>
    <w:rsid w:val="004B524E"/>
    <w:rsid w:val="004B680C"/>
    <w:rsid w:val="004C5B49"/>
    <w:rsid w:val="004C6362"/>
    <w:rsid w:val="004C708A"/>
    <w:rsid w:val="004C7A51"/>
    <w:rsid w:val="004D10CC"/>
    <w:rsid w:val="004D3665"/>
    <w:rsid w:val="004D48B9"/>
    <w:rsid w:val="004D62D6"/>
    <w:rsid w:val="004D6475"/>
    <w:rsid w:val="004D64F8"/>
    <w:rsid w:val="004D67A9"/>
    <w:rsid w:val="004D7A7C"/>
    <w:rsid w:val="004E308A"/>
    <w:rsid w:val="004E3A7E"/>
    <w:rsid w:val="004E741F"/>
    <w:rsid w:val="004E7BF9"/>
    <w:rsid w:val="004E7EEC"/>
    <w:rsid w:val="004F0D5A"/>
    <w:rsid w:val="004F1039"/>
    <w:rsid w:val="004F291A"/>
    <w:rsid w:val="004F50A8"/>
    <w:rsid w:val="004F7E99"/>
    <w:rsid w:val="0050035C"/>
    <w:rsid w:val="00501CC9"/>
    <w:rsid w:val="00501FFE"/>
    <w:rsid w:val="005020D2"/>
    <w:rsid w:val="005060B9"/>
    <w:rsid w:val="00507E96"/>
    <w:rsid w:val="00510438"/>
    <w:rsid w:val="00510831"/>
    <w:rsid w:val="0051108C"/>
    <w:rsid w:val="00512BCB"/>
    <w:rsid w:val="00513FE5"/>
    <w:rsid w:val="00514D20"/>
    <w:rsid w:val="00515DBD"/>
    <w:rsid w:val="0052250C"/>
    <w:rsid w:val="0052364D"/>
    <w:rsid w:val="0052404F"/>
    <w:rsid w:val="005241B2"/>
    <w:rsid w:val="00527262"/>
    <w:rsid w:val="00530882"/>
    <w:rsid w:val="005313C8"/>
    <w:rsid w:val="00531F47"/>
    <w:rsid w:val="00532DD2"/>
    <w:rsid w:val="00533178"/>
    <w:rsid w:val="00536FAD"/>
    <w:rsid w:val="0054473A"/>
    <w:rsid w:val="00544E3A"/>
    <w:rsid w:val="00550003"/>
    <w:rsid w:val="00550589"/>
    <w:rsid w:val="00551BB4"/>
    <w:rsid w:val="0055231E"/>
    <w:rsid w:val="00553AA6"/>
    <w:rsid w:val="0055562D"/>
    <w:rsid w:val="0055653D"/>
    <w:rsid w:val="00560464"/>
    <w:rsid w:val="00562E86"/>
    <w:rsid w:val="005631F3"/>
    <w:rsid w:val="00571EFD"/>
    <w:rsid w:val="00572015"/>
    <w:rsid w:val="00572318"/>
    <w:rsid w:val="00572382"/>
    <w:rsid w:val="005741F3"/>
    <w:rsid w:val="00575F27"/>
    <w:rsid w:val="005815A7"/>
    <w:rsid w:val="005821B6"/>
    <w:rsid w:val="005825F8"/>
    <w:rsid w:val="005828F4"/>
    <w:rsid w:val="00583E98"/>
    <w:rsid w:val="00584751"/>
    <w:rsid w:val="00587204"/>
    <w:rsid w:val="00592865"/>
    <w:rsid w:val="005928DA"/>
    <w:rsid w:val="00595CE9"/>
    <w:rsid w:val="005A032F"/>
    <w:rsid w:val="005A2712"/>
    <w:rsid w:val="005A4B49"/>
    <w:rsid w:val="005A64D2"/>
    <w:rsid w:val="005B2F88"/>
    <w:rsid w:val="005C33F4"/>
    <w:rsid w:val="005C3E0F"/>
    <w:rsid w:val="005C46D9"/>
    <w:rsid w:val="005C7AD4"/>
    <w:rsid w:val="005C7B31"/>
    <w:rsid w:val="005D0A27"/>
    <w:rsid w:val="005D0AE1"/>
    <w:rsid w:val="005D2148"/>
    <w:rsid w:val="005D2DD0"/>
    <w:rsid w:val="005E17E7"/>
    <w:rsid w:val="005E275E"/>
    <w:rsid w:val="005E37B5"/>
    <w:rsid w:val="005E3840"/>
    <w:rsid w:val="005E3FFC"/>
    <w:rsid w:val="005E544C"/>
    <w:rsid w:val="005E57FA"/>
    <w:rsid w:val="005E73AC"/>
    <w:rsid w:val="005F12CF"/>
    <w:rsid w:val="005F30BA"/>
    <w:rsid w:val="005F3EE9"/>
    <w:rsid w:val="005F4A04"/>
    <w:rsid w:val="005F5227"/>
    <w:rsid w:val="005F7D1F"/>
    <w:rsid w:val="005F7D67"/>
    <w:rsid w:val="006028F6"/>
    <w:rsid w:val="00603291"/>
    <w:rsid w:val="00603D50"/>
    <w:rsid w:val="00606257"/>
    <w:rsid w:val="00612544"/>
    <w:rsid w:val="00613915"/>
    <w:rsid w:val="0061434E"/>
    <w:rsid w:val="00614581"/>
    <w:rsid w:val="00616963"/>
    <w:rsid w:val="00620AE3"/>
    <w:rsid w:val="00621E73"/>
    <w:rsid w:val="00624CD1"/>
    <w:rsid w:val="00624E4D"/>
    <w:rsid w:val="006260AC"/>
    <w:rsid w:val="00627ED2"/>
    <w:rsid w:val="0063128C"/>
    <w:rsid w:val="006318DF"/>
    <w:rsid w:val="0063322D"/>
    <w:rsid w:val="00635CBF"/>
    <w:rsid w:val="00635DB4"/>
    <w:rsid w:val="0063732B"/>
    <w:rsid w:val="00642405"/>
    <w:rsid w:val="00643FE3"/>
    <w:rsid w:val="00647D52"/>
    <w:rsid w:val="00650268"/>
    <w:rsid w:val="006502BD"/>
    <w:rsid w:val="00651BCF"/>
    <w:rsid w:val="00655865"/>
    <w:rsid w:val="00655CC0"/>
    <w:rsid w:val="00656498"/>
    <w:rsid w:val="00657CF5"/>
    <w:rsid w:val="006603D5"/>
    <w:rsid w:val="0066198A"/>
    <w:rsid w:val="00663403"/>
    <w:rsid w:val="0066381A"/>
    <w:rsid w:val="0066431F"/>
    <w:rsid w:val="006644D7"/>
    <w:rsid w:val="0066479B"/>
    <w:rsid w:val="00664EC7"/>
    <w:rsid w:val="00665D86"/>
    <w:rsid w:val="006669CE"/>
    <w:rsid w:val="00666C20"/>
    <w:rsid w:val="006672A6"/>
    <w:rsid w:val="00671B67"/>
    <w:rsid w:val="0067272F"/>
    <w:rsid w:val="006737D4"/>
    <w:rsid w:val="006774D8"/>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2DB3"/>
    <w:rsid w:val="00693E82"/>
    <w:rsid w:val="00697769"/>
    <w:rsid w:val="006A4DBC"/>
    <w:rsid w:val="006A7AD4"/>
    <w:rsid w:val="006B0637"/>
    <w:rsid w:val="006B1A4A"/>
    <w:rsid w:val="006B2508"/>
    <w:rsid w:val="006B281B"/>
    <w:rsid w:val="006B345E"/>
    <w:rsid w:val="006B60ED"/>
    <w:rsid w:val="006C1585"/>
    <w:rsid w:val="006C1F3A"/>
    <w:rsid w:val="006C2C98"/>
    <w:rsid w:val="006C3687"/>
    <w:rsid w:val="006C3AD2"/>
    <w:rsid w:val="006C4006"/>
    <w:rsid w:val="006C6562"/>
    <w:rsid w:val="006D158A"/>
    <w:rsid w:val="006D2299"/>
    <w:rsid w:val="006D381D"/>
    <w:rsid w:val="006D5971"/>
    <w:rsid w:val="006E232D"/>
    <w:rsid w:val="006E2CC4"/>
    <w:rsid w:val="006E46D7"/>
    <w:rsid w:val="006E6333"/>
    <w:rsid w:val="006F11E8"/>
    <w:rsid w:val="006F5BCD"/>
    <w:rsid w:val="006F7512"/>
    <w:rsid w:val="006F77F8"/>
    <w:rsid w:val="00703F5F"/>
    <w:rsid w:val="00704224"/>
    <w:rsid w:val="00704EBB"/>
    <w:rsid w:val="0070546D"/>
    <w:rsid w:val="00705BE6"/>
    <w:rsid w:val="0070620B"/>
    <w:rsid w:val="00706A45"/>
    <w:rsid w:val="0071220B"/>
    <w:rsid w:val="00713E16"/>
    <w:rsid w:val="00717726"/>
    <w:rsid w:val="007208E0"/>
    <w:rsid w:val="00722070"/>
    <w:rsid w:val="00722A08"/>
    <w:rsid w:val="007245E6"/>
    <w:rsid w:val="00725D2F"/>
    <w:rsid w:val="00726668"/>
    <w:rsid w:val="00730E7F"/>
    <w:rsid w:val="00732B5E"/>
    <w:rsid w:val="00734709"/>
    <w:rsid w:val="00734784"/>
    <w:rsid w:val="007401EC"/>
    <w:rsid w:val="007405BA"/>
    <w:rsid w:val="00740B94"/>
    <w:rsid w:val="00740EFA"/>
    <w:rsid w:val="00741CCD"/>
    <w:rsid w:val="00747162"/>
    <w:rsid w:val="007476DC"/>
    <w:rsid w:val="00747A43"/>
    <w:rsid w:val="00752C2E"/>
    <w:rsid w:val="00754358"/>
    <w:rsid w:val="00757FE2"/>
    <w:rsid w:val="00760959"/>
    <w:rsid w:val="00762182"/>
    <w:rsid w:val="00763C62"/>
    <w:rsid w:val="00765555"/>
    <w:rsid w:val="00766247"/>
    <w:rsid w:val="00770037"/>
    <w:rsid w:val="00770D5A"/>
    <w:rsid w:val="00774374"/>
    <w:rsid w:val="00774A7C"/>
    <w:rsid w:val="0077598E"/>
    <w:rsid w:val="00783FF3"/>
    <w:rsid w:val="00784B3C"/>
    <w:rsid w:val="00784C22"/>
    <w:rsid w:val="0079091A"/>
    <w:rsid w:val="00792059"/>
    <w:rsid w:val="0079207E"/>
    <w:rsid w:val="007941DD"/>
    <w:rsid w:val="00794873"/>
    <w:rsid w:val="00795A27"/>
    <w:rsid w:val="00795A2C"/>
    <w:rsid w:val="0079624B"/>
    <w:rsid w:val="007A004A"/>
    <w:rsid w:val="007A24F1"/>
    <w:rsid w:val="007A251C"/>
    <w:rsid w:val="007A4E67"/>
    <w:rsid w:val="007A5710"/>
    <w:rsid w:val="007A737C"/>
    <w:rsid w:val="007B05FF"/>
    <w:rsid w:val="007B085E"/>
    <w:rsid w:val="007B331D"/>
    <w:rsid w:val="007C00B8"/>
    <w:rsid w:val="007C1194"/>
    <w:rsid w:val="007C1740"/>
    <w:rsid w:val="007C2135"/>
    <w:rsid w:val="007D0B4F"/>
    <w:rsid w:val="007D0FA3"/>
    <w:rsid w:val="007D1271"/>
    <w:rsid w:val="007D4717"/>
    <w:rsid w:val="007E5B81"/>
    <w:rsid w:val="007E723F"/>
    <w:rsid w:val="007E7C05"/>
    <w:rsid w:val="007F26C9"/>
    <w:rsid w:val="007F2D6C"/>
    <w:rsid w:val="007F35F3"/>
    <w:rsid w:val="007F3A2E"/>
    <w:rsid w:val="00800225"/>
    <w:rsid w:val="008014C5"/>
    <w:rsid w:val="00802585"/>
    <w:rsid w:val="00803B2E"/>
    <w:rsid w:val="008056A9"/>
    <w:rsid w:val="00807618"/>
    <w:rsid w:val="00811518"/>
    <w:rsid w:val="00811E8A"/>
    <w:rsid w:val="0081338D"/>
    <w:rsid w:val="008150C5"/>
    <w:rsid w:val="00815251"/>
    <w:rsid w:val="00820382"/>
    <w:rsid w:val="00820DA1"/>
    <w:rsid w:val="00821531"/>
    <w:rsid w:val="0082230A"/>
    <w:rsid w:val="00823380"/>
    <w:rsid w:val="00823C81"/>
    <w:rsid w:val="00823E79"/>
    <w:rsid w:val="00824EDA"/>
    <w:rsid w:val="008272B3"/>
    <w:rsid w:val="008307E0"/>
    <w:rsid w:val="008318F0"/>
    <w:rsid w:val="00833D99"/>
    <w:rsid w:val="00836FE6"/>
    <w:rsid w:val="008422F8"/>
    <w:rsid w:val="008431B7"/>
    <w:rsid w:val="00843E32"/>
    <w:rsid w:val="008440C8"/>
    <w:rsid w:val="00844250"/>
    <w:rsid w:val="0084633A"/>
    <w:rsid w:val="00851903"/>
    <w:rsid w:val="00851D2B"/>
    <w:rsid w:val="00855B32"/>
    <w:rsid w:val="00855EC6"/>
    <w:rsid w:val="00857FA3"/>
    <w:rsid w:val="00860255"/>
    <w:rsid w:val="00862490"/>
    <w:rsid w:val="00862609"/>
    <w:rsid w:val="008634CF"/>
    <w:rsid w:val="0086532B"/>
    <w:rsid w:val="00870501"/>
    <w:rsid w:val="00870C7D"/>
    <w:rsid w:val="0087221B"/>
    <w:rsid w:val="00872FB2"/>
    <w:rsid w:val="00874101"/>
    <w:rsid w:val="00880BA0"/>
    <w:rsid w:val="00882E8D"/>
    <w:rsid w:val="00883670"/>
    <w:rsid w:val="00883DB4"/>
    <w:rsid w:val="00887855"/>
    <w:rsid w:val="00890FDC"/>
    <w:rsid w:val="00892EAD"/>
    <w:rsid w:val="00895AC8"/>
    <w:rsid w:val="008A109A"/>
    <w:rsid w:val="008A3895"/>
    <w:rsid w:val="008A4A1B"/>
    <w:rsid w:val="008A66A9"/>
    <w:rsid w:val="008B13A8"/>
    <w:rsid w:val="008B1ABB"/>
    <w:rsid w:val="008B419E"/>
    <w:rsid w:val="008B60B4"/>
    <w:rsid w:val="008B68F8"/>
    <w:rsid w:val="008B6CEB"/>
    <w:rsid w:val="008C0E92"/>
    <w:rsid w:val="008C3558"/>
    <w:rsid w:val="008C47F9"/>
    <w:rsid w:val="008C7E17"/>
    <w:rsid w:val="008D1DD0"/>
    <w:rsid w:val="008D2599"/>
    <w:rsid w:val="008D43EC"/>
    <w:rsid w:val="008D48A7"/>
    <w:rsid w:val="008D6255"/>
    <w:rsid w:val="008D72AF"/>
    <w:rsid w:val="008E11CB"/>
    <w:rsid w:val="008E163A"/>
    <w:rsid w:val="008E266F"/>
    <w:rsid w:val="008E2C1B"/>
    <w:rsid w:val="008E3045"/>
    <w:rsid w:val="008E38E4"/>
    <w:rsid w:val="008E3C1A"/>
    <w:rsid w:val="008E5592"/>
    <w:rsid w:val="008E7752"/>
    <w:rsid w:val="008F093E"/>
    <w:rsid w:val="008F14B7"/>
    <w:rsid w:val="008F1B65"/>
    <w:rsid w:val="008F302E"/>
    <w:rsid w:val="008F317B"/>
    <w:rsid w:val="008F4628"/>
    <w:rsid w:val="008F46B7"/>
    <w:rsid w:val="008F5E5B"/>
    <w:rsid w:val="008F6989"/>
    <w:rsid w:val="008F7292"/>
    <w:rsid w:val="008F79B1"/>
    <w:rsid w:val="008F7DC5"/>
    <w:rsid w:val="00903BB2"/>
    <w:rsid w:val="0090486D"/>
    <w:rsid w:val="009053B8"/>
    <w:rsid w:val="00905E2E"/>
    <w:rsid w:val="00905F78"/>
    <w:rsid w:val="0090602E"/>
    <w:rsid w:val="00907ED5"/>
    <w:rsid w:val="00910126"/>
    <w:rsid w:val="009103CB"/>
    <w:rsid w:val="00910F67"/>
    <w:rsid w:val="00911638"/>
    <w:rsid w:val="00916F61"/>
    <w:rsid w:val="009204B7"/>
    <w:rsid w:val="009207A9"/>
    <w:rsid w:val="009217D4"/>
    <w:rsid w:val="009221C7"/>
    <w:rsid w:val="00923096"/>
    <w:rsid w:val="009230F3"/>
    <w:rsid w:val="00923332"/>
    <w:rsid w:val="00924EAB"/>
    <w:rsid w:val="00925F62"/>
    <w:rsid w:val="00926E27"/>
    <w:rsid w:val="00927AA5"/>
    <w:rsid w:val="00930901"/>
    <w:rsid w:val="009317DE"/>
    <w:rsid w:val="00931DA1"/>
    <w:rsid w:val="0093445C"/>
    <w:rsid w:val="00940A0B"/>
    <w:rsid w:val="0094261C"/>
    <w:rsid w:val="0094461F"/>
    <w:rsid w:val="009455EC"/>
    <w:rsid w:val="00945B58"/>
    <w:rsid w:val="009464B8"/>
    <w:rsid w:val="00946509"/>
    <w:rsid w:val="00950CB2"/>
    <w:rsid w:val="009526DC"/>
    <w:rsid w:val="009554B6"/>
    <w:rsid w:val="009568DD"/>
    <w:rsid w:val="00957219"/>
    <w:rsid w:val="00957B8F"/>
    <w:rsid w:val="0096184F"/>
    <w:rsid w:val="00961A57"/>
    <w:rsid w:val="00961EDC"/>
    <w:rsid w:val="009654F9"/>
    <w:rsid w:val="00966186"/>
    <w:rsid w:val="00966D8C"/>
    <w:rsid w:val="00970390"/>
    <w:rsid w:val="00970872"/>
    <w:rsid w:val="00971814"/>
    <w:rsid w:val="00973BCD"/>
    <w:rsid w:val="0097469E"/>
    <w:rsid w:val="00974DE5"/>
    <w:rsid w:val="00975548"/>
    <w:rsid w:val="00977C3E"/>
    <w:rsid w:val="00977E21"/>
    <w:rsid w:val="00977E6F"/>
    <w:rsid w:val="00980523"/>
    <w:rsid w:val="00980A61"/>
    <w:rsid w:val="00982724"/>
    <w:rsid w:val="00983549"/>
    <w:rsid w:val="009838C7"/>
    <w:rsid w:val="0099156D"/>
    <w:rsid w:val="00996210"/>
    <w:rsid w:val="0099750D"/>
    <w:rsid w:val="009979EE"/>
    <w:rsid w:val="00997EA2"/>
    <w:rsid w:val="009A29F4"/>
    <w:rsid w:val="009A4A52"/>
    <w:rsid w:val="009A4CC1"/>
    <w:rsid w:val="009B13E8"/>
    <w:rsid w:val="009B239D"/>
    <w:rsid w:val="009B3000"/>
    <w:rsid w:val="009B5EF9"/>
    <w:rsid w:val="009B75C1"/>
    <w:rsid w:val="009C0F37"/>
    <w:rsid w:val="009C1C05"/>
    <w:rsid w:val="009C37EA"/>
    <w:rsid w:val="009C4999"/>
    <w:rsid w:val="009D15CA"/>
    <w:rsid w:val="009D2515"/>
    <w:rsid w:val="009D25ED"/>
    <w:rsid w:val="009D44C9"/>
    <w:rsid w:val="009D4C87"/>
    <w:rsid w:val="009D5056"/>
    <w:rsid w:val="009D5B62"/>
    <w:rsid w:val="009D5E04"/>
    <w:rsid w:val="009D62CC"/>
    <w:rsid w:val="009D760C"/>
    <w:rsid w:val="009E2648"/>
    <w:rsid w:val="009E3D1C"/>
    <w:rsid w:val="009E57AA"/>
    <w:rsid w:val="009E5ABD"/>
    <w:rsid w:val="009E6E9F"/>
    <w:rsid w:val="009E7B6E"/>
    <w:rsid w:val="009E7D63"/>
    <w:rsid w:val="009F0A8E"/>
    <w:rsid w:val="009F1CA7"/>
    <w:rsid w:val="009F41B9"/>
    <w:rsid w:val="009F78FE"/>
    <w:rsid w:val="00A0180B"/>
    <w:rsid w:val="00A021C0"/>
    <w:rsid w:val="00A021C4"/>
    <w:rsid w:val="00A02B83"/>
    <w:rsid w:val="00A129F6"/>
    <w:rsid w:val="00A13671"/>
    <w:rsid w:val="00A14B34"/>
    <w:rsid w:val="00A15482"/>
    <w:rsid w:val="00A22820"/>
    <w:rsid w:val="00A2369F"/>
    <w:rsid w:val="00A237E6"/>
    <w:rsid w:val="00A2464F"/>
    <w:rsid w:val="00A24901"/>
    <w:rsid w:val="00A24F13"/>
    <w:rsid w:val="00A25F4F"/>
    <w:rsid w:val="00A2757D"/>
    <w:rsid w:val="00A300F2"/>
    <w:rsid w:val="00A32066"/>
    <w:rsid w:val="00A32F57"/>
    <w:rsid w:val="00A3343C"/>
    <w:rsid w:val="00A345AD"/>
    <w:rsid w:val="00A34E0E"/>
    <w:rsid w:val="00A365DF"/>
    <w:rsid w:val="00A369C5"/>
    <w:rsid w:val="00A40A2C"/>
    <w:rsid w:val="00A41DBC"/>
    <w:rsid w:val="00A41F17"/>
    <w:rsid w:val="00A41FDC"/>
    <w:rsid w:val="00A4227E"/>
    <w:rsid w:val="00A43AEE"/>
    <w:rsid w:val="00A45BC8"/>
    <w:rsid w:val="00A46681"/>
    <w:rsid w:val="00A50B70"/>
    <w:rsid w:val="00A51CC8"/>
    <w:rsid w:val="00A52AD0"/>
    <w:rsid w:val="00A5367C"/>
    <w:rsid w:val="00A54376"/>
    <w:rsid w:val="00A5471A"/>
    <w:rsid w:val="00A56785"/>
    <w:rsid w:val="00A56852"/>
    <w:rsid w:val="00A56C5E"/>
    <w:rsid w:val="00A63176"/>
    <w:rsid w:val="00A6330C"/>
    <w:rsid w:val="00A65115"/>
    <w:rsid w:val="00A65613"/>
    <w:rsid w:val="00A678B4"/>
    <w:rsid w:val="00A678DF"/>
    <w:rsid w:val="00A70023"/>
    <w:rsid w:val="00A70185"/>
    <w:rsid w:val="00A70B48"/>
    <w:rsid w:val="00A71C58"/>
    <w:rsid w:val="00A71D76"/>
    <w:rsid w:val="00A722BA"/>
    <w:rsid w:val="00A72A49"/>
    <w:rsid w:val="00A7566D"/>
    <w:rsid w:val="00A80DBD"/>
    <w:rsid w:val="00A83965"/>
    <w:rsid w:val="00A85971"/>
    <w:rsid w:val="00A86605"/>
    <w:rsid w:val="00A86A0F"/>
    <w:rsid w:val="00A90128"/>
    <w:rsid w:val="00A90194"/>
    <w:rsid w:val="00A90650"/>
    <w:rsid w:val="00A91573"/>
    <w:rsid w:val="00A9512C"/>
    <w:rsid w:val="00A956DB"/>
    <w:rsid w:val="00A95EA3"/>
    <w:rsid w:val="00A966A6"/>
    <w:rsid w:val="00A96E95"/>
    <w:rsid w:val="00A97A30"/>
    <w:rsid w:val="00AA2DFC"/>
    <w:rsid w:val="00AA33A4"/>
    <w:rsid w:val="00AA58BB"/>
    <w:rsid w:val="00AA661F"/>
    <w:rsid w:val="00AA67A7"/>
    <w:rsid w:val="00AA7831"/>
    <w:rsid w:val="00AA7EC5"/>
    <w:rsid w:val="00AB0914"/>
    <w:rsid w:val="00AB21FD"/>
    <w:rsid w:val="00AB373B"/>
    <w:rsid w:val="00AB50B3"/>
    <w:rsid w:val="00AB6BA6"/>
    <w:rsid w:val="00AB7036"/>
    <w:rsid w:val="00AB77E6"/>
    <w:rsid w:val="00AC3B9E"/>
    <w:rsid w:val="00AC3CE1"/>
    <w:rsid w:val="00AC5436"/>
    <w:rsid w:val="00AC776E"/>
    <w:rsid w:val="00AD15B8"/>
    <w:rsid w:val="00AD746F"/>
    <w:rsid w:val="00AE4E38"/>
    <w:rsid w:val="00AE710E"/>
    <w:rsid w:val="00AF1311"/>
    <w:rsid w:val="00AF28E1"/>
    <w:rsid w:val="00AF3F92"/>
    <w:rsid w:val="00AF4234"/>
    <w:rsid w:val="00AF4C6C"/>
    <w:rsid w:val="00AF616D"/>
    <w:rsid w:val="00AF7416"/>
    <w:rsid w:val="00B01C11"/>
    <w:rsid w:val="00B02E7F"/>
    <w:rsid w:val="00B03BFC"/>
    <w:rsid w:val="00B048D2"/>
    <w:rsid w:val="00B04B00"/>
    <w:rsid w:val="00B052CE"/>
    <w:rsid w:val="00B05777"/>
    <w:rsid w:val="00B0633D"/>
    <w:rsid w:val="00B0712C"/>
    <w:rsid w:val="00B105AC"/>
    <w:rsid w:val="00B10602"/>
    <w:rsid w:val="00B11855"/>
    <w:rsid w:val="00B139C9"/>
    <w:rsid w:val="00B14B13"/>
    <w:rsid w:val="00B1517F"/>
    <w:rsid w:val="00B17F7E"/>
    <w:rsid w:val="00B21CCF"/>
    <w:rsid w:val="00B226C8"/>
    <w:rsid w:val="00B22B73"/>
    <w:rsid w:val="00B23C29"/>
    <w:rsid w:val="00B25F97"/>
    <w:rsid w:val="00B26E32"/>
    <w:rsid w:val="00B3138B"/>
    <w:rsid w:val="00B35FF0"/>
    <w:rsid w:val="00B36CE0"/>
    <w:rsid w:val="00B37644"/>
    <w:rsid w:val="00B400DB"/>
    <w:rsid w:val="00B404B4"/>
    <w:rsid w:val="00B40690"/>
    <w:rsid w:val="00B4142C"/>
    <w:rsid w:val="00B42ACC"/>
    <w:rsid w:val="00B45275"/>
    <w:rsid w:val="00B46586"/>
    <w:rsid w:val="00B516E2"/>
    <w:rsid w:val="00B51D96"/>
    <w:rsid w:val="00B52B8C"/>
    <w:rsid w:val="00B53BE9"/>
    <w:rsid w:val="00B5406F"/>
    <w:rsid w:val="00B56BC3"/>
    <w:rsid w:val="00B57124"/>
    <w:rsid w:val="00B607D9"/>
    <w:rsid w:val="00B61FC5"/>
    <w:rsid w:val="00B6223E"/>
    <w:rsid w:val="00B6263E"/>
    <w:rsid w:val="00B6488F"/>
    <w:rsid w:val="00B6771F"/>
    <w:rsid w:val="00B731B7"/>
    <w:rsid w:val="00B73B9A"/>
    <w:rsid w:val="00B80594"/>
    <w:rsid w:val="00B8343A"/>
    <w:rsid w:val="00B85C45"/>
    <w:rsid w:val="00B90CFE"/>
    <w:rsid w:val="00B921B3"/>
    <w:rsid w:val="00B921E2"/>
    <w:rsid w:val="00B94C6F"/>
    <w:rsid w:val="00B978CF"/>
    <w:rsid w:val="00B97AF0"/>
    <w:rsid w:val="00BA1AB5"/>
    <w:rsid w:val="00BA5023"/>
    <w:rsid w:val="00BA5558"/>
    <w:rsid w:val="00BA5566"/>
    <w:rsid w:val="00BA6E8B"/>
    <w:rsid w:val="00BA7C39"/>
    <w:rsid w:val="00BB03D5"/>
    <w:rsid w:val="00BB295E"/>
    <w:rsid w:val="00BB54D1"/>
    <w:rsid w:val="00BC04D7"/>
    <w:rsid w:val="00BC308F"/>
    <w:rsid w:val="00BC5D94"/>
    <w:rsid w:val="00BD2F39"/>
    <w:rsid w:val="00BD3940"/>
    <w:rsid w:val="00BE007A"/>
    <w:rsid w:val="00BE08F1"/>
    <w:rsid w:val="00BE38D6"/>
    <w:rsid w:val="00BE4878"/>
    <w:rsid w:val="00BF0CD9"/>
    <w:rsid w:val="00BF0DB4"/>
    <w:rsid w:val="00BF1517"/>
    <w:rsid w:val="00BF53F5"/>
    <w:rsid w:val="00BF5658"/>
    <w:rsid w:val="00BF579F"/>
    <w:rsid w:val="00BF6498"/>
    <w:rsid w:val="00BF6C6C"/>
    <w:rsid w:val="00BF6DEC"/>
    <w:rsid w:val="00C00534"/>
    <w:rsid w:val="00C011C5"/>
    <w:rsid w:val="00C017A5"/>
    <w:rsid w:val="00C03499"/>
    <w:rsid w:val="00C04A4A"/>
    <w:rsid w:val="00C055D9"/>
    <w:rsid w:val="00C06828"/>
    <w:rsid w:val="00C06D30"/>
    <w:rsid w:val="00C07E4F"/>
    <w:rsid w:val="00C11F7E"/>
    <w:rsid w:val="00C12794"/>
    <w:rsid w:val="00C17C6D"/>
    <w:rsid w:val="00C20DA9"/>
    <w:rsid w:val="00C2501E"/>
    <w:rsid w:val="00C2712C"/>
    <w:rsid w:val="00C306E8"/>
    <w:rsid w:val="00C31AB5"/>
    <w:rsid w:val="00C321AE"/>
    <w:rsid w:val="00C35045"/>
    <w:rsid w:val="00C40A90"/>
    <w:rsid w:val="00C44678"/>
    <w:rsid w:val="00C45636"/>
    <w:rsid w:val="00C45D67"/>
    <w:rsid w:val="00C50DFD"/>
    <w:rsid w:val="00C5114D"/>
    <w:rsid w:val="00C522B4"/>
    <w:rsid w:val="00C530BF"/>
    <w:rsid w:val="00C533A6"/>
    <w:rsid w:val="00C54057"/>
    <w:rsid w:val="00C5542D"/>
    <w:rsid w:val="00C55493"/>
    <w:rsid w:val="00C60B62"/>
    <w:rsid w:val="00C63A6A"/>
    <w:rsid w:val="00C63FFB"/>
    <w:rsid w:val="00C64261"/>
    <w:rsid w:val="00C66142"/>
    <w:rsid w:val="00C7010B"/>
    <w:rsid w:val="00C70735"/>
    <w:rsid w:val="00C75A6D"/>
    <w:rsid w:val="00C77190"/>
    <w:rsid w:val="00C85325"/>
    <w:rsid w:val="00C91B3A"/>
    <w:rsid w:val="00C945A8"/>
    <w:rsid w:val="00C96900"/>
    <w:rsid w:val="00C96D8A"/>
    <w:rsid w:val="00C9717A"/>
    <w:rsid w:val="00CA28E0"/>
    <w:rsid w:val="00CA2970"/>
    <w:rsid w:val="00CA2EF1"/>
    <w:rsid w:val="00CA329B"/>
    <w:rsid w:val="00CA3D6E"/>
    <w:rsid w:val="00CA69A7"/>
    <w:rsid w:val="00CA72E0"/>
    <w:rsid w:val="00CA7E80"/>
    <w:rsid w:val="00CB0375"/>
    <w:rsid w:val="00CB1F29"/>
    <w:rsid w:val="00CB21D5"/>
    <w:rsid w:val="00CB38F7"/>
    <w:rsid w:val="00CB4D46"/>
    <w:rsid w:val="00CB51D0"/>
    <w:rsid w:val="00CB56D1"/>
    <w:rsid w:val="00CB615C"/>
    <w:rsid w:val="00CB6608"/>
    <w:rsid w:val="00CB6DE1"/>
    <w:rsid w:val="00CC0F75"/>
    <w:rsid w:val="00CC2065"/>
    <w:rsid w:val="00CC2118"/>
    <w:rsid w:val="00CC4ADC"/>
    <w:rsid w:val="00CC73CC"/>
    <w:rsid w:val="00CD027E"/>
    <w:rsid w:val="00CD08EA"/>
    <w:rsid w:val="00CD0958"/>
    <w:rsid w:val="00CD1C53"/>
    <w:rsid w:val="00CD2A67"/>
    <w:rsid w:val="00CD44A1"/>
    <w:rsid w:val="00CD469D"/>
    <w:rsid w:val="00CD58F0"/>
    <w:rsid w:val="00CD684E"/>
    <w:rsid w:val="00CE1482"/>
    <w:rsid w:val="00CE1C9B"/>
    <w:rsid w:val="00CE1F43"/>
    <w:rsid w:val="00CE2883"/>
    <w:rsid w:val="00CE4D93"/>
    <w:rsid w:val="00CE7E82"/>
    <w:rsid w:val="00CF00F7"/>
    <w:rsid w:val="00CF2D06"/>
    <w:rsid w:val="00CF2D3C"/>
    <w:rsid w:val="00CF3703"/>
    <w:rsid w:val="00CF584C"/>
    <w:rsid w:val="00CF7876"/>
    <w:rsid w:val="00D000F0"/>
    <w:rsid w:val="00D00143"/>
    <w:rsid w:val="00D01BF9"/>
    <w:rsid w:val="00D030DD"/>
    <w:rsid w:val="00D03495"/>
    <w:rsid w:val="00D05ADC"/>
    <w:rsid w:val="00D06196"/>
    <w:rsid w:val="00D06289"/>
    <w:rsid w:val="00D076E9"/>
    <w:rsid w:val="00D07762"/>
    <w:rsid w:val="00D07880"/>
    <w:rsid w:val="00D108C0"/>
    <w:rsid w:val="00D11CA3"/>
    <w:rsid w:val="00D120E2"/>
    <w:rsid w:val="00D12F86"/>
    <w:rsid w:val="00D136D1"/>
    <w:rsid w:val="00D144B6"/>
    <w:rsid w:val="00D14C5A"/>
    <w:rsid w:val="00D14E18"/>
    <w:rsid w:val="00D20136"/>
    <w:rsid w:val="00D2065C"/>
    <w:rsid w:val="00D23093"/>
    <w:rsid w:val="00D26A80"/>
    <w:rsid w:val="00D273FF"/>
    <w:rsid w:val="00D27C3F"/>
    <w:rsid w:val="00D30384"/>
    <w:rsid w:val="00D30C09"/>
    <w:rsid w:val="00D3448D"/>
    <w:rsid w:val="00D34B15"/>
    <w:rsid w:val="00D35830"/>
    <w:rsid w:val="00D35B5D"/>
    <w:rsid w:val="00D37189"/>
    <w:rsid w:val="00D41125"/>
    <w:rsid w:val="00D4192E"/>
    <w:rsid w:val="00D43680"/>
    <w:rsid w:val="00D447A6"/>
    <w:rsid w:val="00D44DFC"/>
    <w:rsid w:val="00D45566"/>
    <w:rsid w:val="00D51656"/>
    <w:rsid w:val="00D53765"/>
    <w:rsid w:val="00D53F9F"/>
    <w:rsid w:val="00D60119"/>
    <w:rsid w:val="00D60F52"/>
    <w:rsid w:val="00D64959"/>
    <w:rsid w:val="00D6532A"/>
    <w:rsid w:val="00D65942"/>
    <w:rsid w:val="00D65DFB"/>
    <w:rsid w:val="00D67BC1"/>
    <w:rsid w:val="00D705D0"/>
    <w:rsid w:val="00D71A3D"/>
    <w:rsid w:val="00D725A5"/>
    <w:rsid w:val="00D7267C"/>
    <w:rsid w:val="00D75647"/>
    <w:rsid w:val="00D76F8B"/>
    <w:rsid w:val="00D80B7E"/>
    <w:rsid w:val="00D8123C"/>
    <w:rsid w:val="00D839A8"/>
    <w:rsid w:val="00D85708"/>
    <w:rsid w:val="00D86C54"/>
    <w:rsid w:val="00D86D95"/>
    <w:rsid w:val="00D879AB"/>
    <w:rsid w:val="00D911AA"/>
    <w:rsid w:val="00D92521"/>
    <w:rsid w:val="00D93D5D"/>
    <w:rsid w:val="00D94CD8"/>
    <w:rsid w:val="00D95619"/>
    <w:rsid w:val="00D974D2"/>
    <w:rsid w:val="00D97D50"/>
    <w:rsid w:val="00DA094A"/>
    <w:rsid w:val="00DA1F01"/>
    <w:rsid w:val="00DA1FA1"/>
    <w:rsid w:val="00DA1FCD"/>
    <w:rsid w:val="00DA266B"/>
    <w:rsid w:val="00DA3859"/>
    <w:rsid w:val="00DA4859"/>
    <w:rsid w:val="00DA51EB"/>
    <w:rsid w:val="00DA63CD"/>
    <w:rsid w:val="00DB082F"/>
    <w:rsid w:val="00DB14ED"/>
    <w:rsid w:val="00DB1A35"/>
    <w:rsid w:val="00DC11C7"/>
    <w:rsid w:val="00DC3E3B"/>
    <w:rsid w:val="00DC4F84"/>
    <w:rsid w:val="00DC570A"/>
    <w:rsid w:val="00DC5C3B"/>
    <w:rsid w:val="00DC642A"/>
    <w:rsid w:val="00DC73B3"/>
    <w:rsid w:val="00DC7AB0"/>
    <w:rsid w:val="00DD0903"/>
    <w:rsid w:val="00DD2D44"/>
    <w:rsid w:val="00DD44FD"/>
    <w:rsid w:val="00DD574A"/>
    <w:rsid w:val="00DD75FF"/>
    <w:rsid w:val="00DE377B"/>
    <w:rsid w:val="00DE5056"/>
    <w:rsid w:val="00DE5FB1"/>
    <w:rsid w:val="00DF4EB3"/>
    <w:rsid w:val="00DF5C49"/>
    <w:rsid w:val="00DF5ED9"/>
    <w:rsid w:val="00DF6E8A"/>
    <w:rsid w:val="00DF7E35"/>
    <w:rsid w:val="00E00163"/>
    <w:rsid w:val="00E040A7"/>
    <w:rsid w:val="00E0511E"/>
    <w:rsid w:val="00E0552F"/>
    <w:rsid w:val="00E0578E"/>
    <w:rsid w:val="00E064B0"/>
    <w:rsid w:val="00E105FF"/>
    <w:rsid w:val="00E10E4F"/>
    <w:rsid w:val="00E14BA2"/>
    <w:rsid w:val="00E20949"/>
    <w:rsid w:val="00E21930"/>
    <w:rsid w:val="00E2318F"/>
    <w:rsid w:val="00E234D8"/>
    <w:rsid w:val="00E24D6A"/>
    <w:rsid w:val="00E25A1E"/>
    <w:rsid w:val="00E26EEE"/>
    <w:rsid w:val="00E27116"/>
    <w:rsid w:val="00E30EB9"/>
    <w:rsid w:val="00E326CB"/>
    <w:rsid w:val="00E326F8"/>
    <w:rsid w:val="00E33155"/>
    <w:rsid w:val="00E352C6"/>
    <w:rsid w:val="00E3581B"/>
    <w:rsid w:val="00E37548"/>
    <w:rsid w:val="00E40611"/>
    <w:rsid w:val="00E41E51"/>
    <w:rsid w:val="00E43C3A"/>
    <w:rsid w:val="00E458D5"/>
    <w:rsid w:val="00E45BE0"/>
    <w:rsid w:val="00E477DC"/>
    <w:rsid w:val="00E51D5C"/>
    <w:rsid w:val="00E5266D"/>
    <w:rsid w:val="00E528CA"/>
    <w:rsid w:val="00E52CAA"/>
    <w:rsid w:val="00E53177"/>
    <w:rsid w:val="00E5371B"/>
    <w:rsid w:val="00E547CA"/>
    <w:rsid w:val="00E626D2"/>
    <w:rsid w:val="00E627E7"/>
    <w:rsid w:val="00E63D4A"/>
    <w:rsid w:val="00E65F99"/>
    <w:rsid w:val="00E7043F"/>
    <w:rsid w:val="00E7267D"/>
    <w:rsid w:val="00E731B3"/>
    <w:rsid w:val="00E7448C"/>
    <w:rsid w:val="00E74D7A"/>
    <w:rsid w:val="00E761B8"/>
    <w:rsid w:val="00E765C8"/>
    <w:rsid w:val="00E813FE"/>
    <w:rsid w:val="00E84697"/>
    <w:rsid w:val="00E856B0"/>
    <w:rsid w:val="00E85EB9"/>
    <w:rsid w:val="00E879CD"/>
    <w:rsid w:val="00E92686"/>
    <w:rsid w:val="00E92C9F"/>
    <w:rsid w:val="00E95590"/>
    <w:rsid w:val="00E95C82"/>
    <w:rsid w:val="00E96A76"/>
    <w:rsid w:val="00E97136"/>
    <w:rsid w:val="00EA00A8"/>
    <w:rsid w:val="00EA00E3"/>
    <w:rsid w:val="00EA5DE4"/>
    <w:rsid w:val="00EA77ED"/>
    <w:rsid w:val="00EB00B6"/>
    <w:rsid w:val="00EB17FB"/>
    <w:rsid w:val="00EB213B"/>
    <w:rsid w:val="00EB24E5"/>
    <w:rsid w:val="00EB28A7"/>
    <w:rsid w:val="00EB5335"/>
    <w:rsid w:val="00EB60A3"/>
    <w:rsid w:val="00EB6566"/>
    <w:rsid w:val="00EB7871"/>
    <w:rsid w:val="00EC0E02"/>
    <w:rsid w:val="00EC2F74"/>
    <w:rsid w:val="00EC348E"/>
    <w:rsid w:val="00EC4CDA"/>
    <w:rsid w:val="00EC4D79"/>
    <w:rsid w:val="00ED0999"/>
    <w:rsid w:val="00ED30D0"/>
    <w:rsid w:val="00ED50E8"/>
    <w:rsid w:val="00ED5128"/>
    <w:rsid w:val="00ED5299"/>
    <w:rsid w:val="00ED717E"/>
    <w:rsid w:val="00ED737D"/>
    <w:rsid w:val="00ED7EC3"/>
    <w:rsid w:val="00EE02F0"/>
    <w:rsid w:val="00EE0EF9"/>
    <w:rsid w:val="00EE1213"/>
    <w:rsid w:val="00EE3618"/>
    <w:rsid w:val="00EE513A"/>
    <w:rsid w:val="00EE53C9"/>
    <w:rsid w:val="00EE631D"/>
    <w:rsid w:val="00EE6BC7"/>
    <w:rsid w:val="00EE7EC2"/>
    <w:rsid w:val="00EF0508"/>
    <w:rsid w:val="00EF0A3B"/>
    <w:rsid w:val="00EF13CC"/>
    <w:rsid w:val="00EF1C2B"/>
    <w:rsid w:val="00EF1FC5"/>
    <w:rsid w:val="00EF5211"/>
    <w:rsid w:val="00EF5376"/>
    <w:rsid w:val="00F0174F"/>
    <w:rsid w:val="00F01987"/>
    <w:rsid w:val="00F03FA6"/>
    <w:rsid w:val="00F04C57"/>
    <w:rsid w:val="00F05ED9"/>
    <w:rsid w:val="00F062FD"/>
    <w:rsid w:val="00F06646"/>
    <w:rsid w:val="00F07034"/>
    <w:rsid w:val="00F077FB"/>
    <w:rsid w:val="00F131CB"/>
    <w:rsid w:val="00F13967"/>
    <w:rsid w:val="00F22C35"/>
    <w:rsid w:val="00F234AD"/>
    <w:rsid w:val="00F23594"/>
    <w:rsid w:val="00F23628"/>
    <w:rsid w:val="00F241C5"/>
    <w:rsid w:val="00F245F3"/>
    <w:rsid w:val="00F278EE"/>
    <w:rsid w:val="00F30CE5"/>
    <w:rsid w:val="00F313DD"/>
    <w:rsid w:val="00F32AEE"/>
    <w:rsid w:val="00F3325C"/>
    <w:rsid w:val="00F338AC"/>
    <w:rsid w:val="00F354F6"/>
    <w:rsid w:val="00F35818"/>
    <w:rsid w:val="00F35D8A"/>
    <w:rsid w:val="00F4180E"/>
    <w:rsid w:val="00F4326E"/>
    <w:rsid w:val="00F47D99"/>
    <w:rsid w:val="00F5042A"/>
    <w:rsid w:val="00F525A3"/>
    <w:rsid w:val="00F5496F"/>
    <w:rsid w:val="00F55CF1"/>
    <w:rsid w:val="00F60E74"/>
    <w:rsid w:val="00F643DA"/>
    <w:rsid w:val="00F65710"/>
    <w:rsid w:val="00F65ACD"/>
    <w:rsid w:val="00F66415"/>
    <w:rsid w:val="00F66F78"/>
    <w:rsid w:val="00F671B3"/>
    <w:rsid w:val="00F67392"/>
    <w:rsid w:val="00F6779E"/>
    <w:rsid w:val="00F67C4B"/>
    <w:rsid w:val="00F7086B"/>
    <w:rsid w:val="00F7115E"/>
    <w:rsid w:val="00F73E75"/>
    <w:rsid w:val="00F75C6D"/>
    <w:rsid w:val="00F77F35"/>
    <w:rsid w:val="00F813C8"/>
    <w:rsid w:val="00F83D72"/>
    <w:rsid w:val="00F84188"/>
    <w:rsid w:val="00F849C7"/>
    <w:rsid w:val="00F853C3"/>
    <w:rsid w:val="00F85826"/>
    <w:rsid w:val="00F868A5"/>
    <w:rsid w:val="00F86BF8"/>
    <w:rsid w:val="00F91D6A"/>
    <w:rsid w:val="00F93C9E"/>
    <w:rsid w:val="00F960C0"/>
    <w:rsid w:val="00F96DB2"/>
    <w:rsid w:val="00FA1664"/>
    <w:rsid w:val="00FA3741"/>
    <w:rsid w:val="00FA567A"/>
    <w:rsid w:val="00FA6384"/>
    <w:rsid w:val="00FA6590"/>
    <w:rsid w:val="00FA6F61"/>
    <w:rsid w:val="00FB16DA"/>
    <w:rsid w:val="00FB5143"/>
    <w:rsid w:val="00FB78BF"/>
    <w:rsid w:val="00FC0873"/>
    <w:rsid w:val="00FC0876"/>
    <w:rsid w:val="00FD0B5A"/>
    <w:rsid w:val="00FD3E8C"/>
    <w:rsid w:val="00FD4362"/>
    <w:rsid w:val="00FD5B5F"/>
    <w:rsid w:val="00FD7771"/>
    <w:rsid w:val="00FD79EC"/>
    <w:rsid w:val="00FE067B"/>
    <w:rsid w:val="00FE26E9"/>
    <w:rsid w:val="00FE474E"/>
    <w:rsid w:val="00FE6971"/>
    <w:rsid w:val="00FE6A22"/>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105FF"/>
    <w:pPr>
      <w:spacing w:before="200" w:after="60" w:line="252" w:lineRule="auto"/>
      <w:jc w:val="both"/>
      <w:outlineLvl w:val="0"/>
    </w:pPr>
    <w:rPr>
      <w:rFonts w:ascii="Arial" w:hAnsi="Arial" w:cs="Arial"/>
      <w:b/>
      <w:caps/>
      <w:kern w:val="32"/>
      <w:lang w:eastAsia="x-none"/>
    </w:rPr>
  </w:style>
  <w:style w:type="paragraph" w:styleId="Nagwek2">
    <w:name w:val="heading 2"/>
    <w:basedOn w:val="Normalny"/>
    <w:link w:val="Nagwek2Znak"/>
    <w:autoRedefine/>
    <w:qFormat/>
    <w:rsid w:val="002E70C9"/>
    <w:pPr>
      <w:spacing w:before="120" w:after="60"/>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105FF"/>
    <w:rPr>
      <w:rFonts w:ascii="Arial" w:hAnsi="Arial" w:cs="Arial"/>
      <w:b/>
      <w:caps/>
      <w:kern w:val="32"/>
      <w:sz w:val="24"/>
      <w:szCs w:val="24"/>
      <w:lang w:eastAsia="x-none"/>
    </w:rPr>
  </w:style>
  <w:style w:type="character" w:customStyle="1" w:styleId="Nagwek2Znak">
    <w:name w:val="Nagłówek 2 Znak"/>
    <w:link w:val="Nagwek2"/>
    <w:rsid w:val="002E70C9"/>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F77F35"/>
    <w:rPr>
      <w:rFonts w:ascii="Calibri" w:hAnsi="Calibri"/>
      <w:sz w:val="22"/>
      <w:szCs w:val="22"/>
    </w:rPr>
  </w:style>
  <w:style w:type="paragraph" w:customStyle="1" w:styleId="Bodytext21">
    <w:name w:val="Body text (2)1"/>
    <w:basedOn w:val="Normalny"/>
    <w:rsid w:val="002D7595"/>
    <w:pPr>
      <w:widowControl w:val="0"/>
      <w:shd w:val="clear" w:color="auto" w:fill="FFFFFF"/>
      <w:spacing w:line="250" w:lineRule="exact"/>
      <w:ind w:hanging="400"/>
    </w:pPr>
    <w:rPr>
      <w:rFonts w:ascii="Arial" w:eastAsia="Arial Unicode MS" w:hAnsi="Arial" w:cs="Arial"/>
      <w:sz w:val="22"/>
    </w:rPr>
  </w:style>
  <w:style w:type="paragraph" w:customStyle="1" w:styleId="Style6">
    <w:name w:val="Style6"/>
    <w:basedOn w:val="Normalny"/>
    <w:rsid w:val="0021082C"/>
    <w:pPr>
      <w:autoSpaceDE w:val="0"/>
      <w:autoSpaceDN w:val="0"/>
    </w:pPr>
    <w:rPr>
      <w:rFonts w:ascii="Arial Black" w:eastAsia="Calibri" w:hAnsi="Arial Black"/>
    </w:rPr>
  </w:style>
  <w:style w:type="character" w:customStyle="1" w:styleId="BezodstpwZnak">
    <w:name w:val="Bez odstępów Znak"/>
    <w:link w:val="Bezodstpw"/>
    <w:uiPriority w:val="1"/>
    <w:rsid w:val="00E00163"/>
    <w:rPr>
      <w:rFonts w:ascii="Calibri" w:hAnsi="Calibri"/>
      <w:sz w:val="22"/>
      <w:szCs w:val="22"/>
    </w:rPr>
  </w:style>
  <w:style w:type="paragraph" w:customStyle="1" w:styleId="PKTpunkt">
    <w:name w:val="PKT – punkt"/>
    <w:uiPriority w:val="13"/>
    <w:qFormat/>
    <w:rsid w:val="00E00163"/>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E00163"/>
    <w:pPr>
      <w:ind w:left="986" w:hanging="4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18476443">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BA33-ED79-4581-BB36-FA85A8D6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602</TotalTime>
  <Pages>17</Pages>
  <Words>7020</Words>
  <Characters>46005</Characters>
  <Application>Microsoft Office Word</Application>
  <DocSecurity>0</DocSecurity>
  <Lines>383</Lines>
  <Paragraphs>105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52920</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Katarzyna Siemko</cp:lastModifiedBy>
  <cp:revision>198</cp:revision>
  <cp:lastPrinted>2022-03-22T10:17:00Z</cp:lastPrinted>
  <dcterms:created xsi:type="dcterms:W3CDTF">2021-03-31T09:17:00Z</dcterms:created>
  <dcterms:modified xsi:type="dcterms:W3CDTF">2022-03-22T10:18:00Z</dcterms:modified>
</cp:coreProperties>
</file>