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F04B" w14:textId="0A422F30" w:rsidR="00871CAF" w:rsidRPr="00CD497D" w:rsidRDefault="00871CAF" w:rsidP="00CD497D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497D">
        <w:rPr>
          <w:rFonts w:ascii="Times New Roman" w:hAnsi="Times New Roman" w:cs="Times New Roman"/>
          <w:bCs/>
          <w:sz w:val="28"/>
          <w:szCs w:val="28"/>
        </w:rPr>
        <w:t>Opis Przedmiotu Zamówienia (OPZ)</w:t>
      </w:r>
    </w:p>
    <w:p w14:paraId="3D11F315" w14:textId="77777777" w:rsidR="00260FA8" w:rsidRPr="00CD497D" w:rsidRDefault="00260FA8" w:rsidP="00CD497D">
      <w:pPr>
        <w:spacing w:after="120" w:line="240" w:lineRule="auto"/>
        <w:ind w:left="0" w:firstLine="0"/>
        <w:jc w:val="center"/>
        <w:rPr>
          <w:rFonts w:ascii="Times New Roman" w:hAnsi="Times New Roman" w:cs="Times New Roman"/>
          <w:bCs/>
          <w:szCs w:val="24"/>
        </w:rPr>
      </w:pPr>
    </w:p>
    <w:p w14:paraId="2943E688" w14:textId="6806D8B7" w:rsidR="005F4F36" w:rsidRPr="00CD497D" w:rsidRDefault="00000000" w:rsidP="00CD497D">
      <w:pPr>
        <w:numPr>
          <w:ilvl w:val="0"/>
          <w:numId w:val="1"/>
        </w:numPr>
        <w:spacing w:after="12" w:line="240" w:lineRule="auto"/>
        <w:ind w:right="783" w:hanging="242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b/>
          <w:szCs w:val="24"/>
        </w:rPr>
        <w:t xml:space="preserve">Przedmiotem zamówienia jest:  </w:t>
      </w:r>
    </w:p>
    <w:p w14:paraId="02CF4CAE" w14:textId="0809C465" w:rsidR="005F4F36" w:rsidRDefault="00000000" w:rsidP="00CD497D">
      <w:pPr>
        <w:spacing w:after="0" w:line="240" w:lineRule="auto"/>
        <w:ind w:left="-6" w:hanging="11"/>
        <w:jc w:val="both"/>
        <w:rPr>
          <w:rFonts w:ascii="Times New Roman" w:hAnsi="Times New Roman" w:cs="Times New Roman"/>
          <w:szCs w:val="24"/>
        </w:rPr>
      </w:pPr>
      <w:bookmarkStart w:id="0" w:name="_Hlk161223931"/>
      <w:r w:rsidRPr="00CD497D">
        <w:rPr>
          <w:rFonts w:ascii="Times New Roman" w:hAnsi="Times New Roman" w:cs="Times New Roman"/>
          <w:szCs w:val="24"/>
        </w:rPr>
        <w:t xml:space="preserve">Zakup i dostawa samojezdnej zamiatarki </w:t>
      </w:r>
      <w:r w:rsidR="00682E7A" w:rsidRPr="00CD497D">
        <w:rPr>
          <w:rFonts w:ascii="Times New Roman" w:hAnsi="Times New Roman" w:cs="Times New Roman"/>
          <w:szCs w:val="24"/>
        </w:rPr>
        <w:t>chodnikowej</w:t>
      </w:r>
      <w:r w:rsidRPr="00CD497D">
        <w:rPr>
          <w:rFonts w:ascii="Times New Roman" w:hAnsi="Times New Roman" w:cs="Times New Roman"/>
          <w:szCs w:val="24"/>
        </w:rPr>
        <w:t xml:space="preserve"> z </w:t>
      </w:r>
      <w:r w:rsidR="00682E7A" w:rsidRPr="00CD497D">
        <w:rPr>
          <w:rFonts w:ascii="Times New Roman" w:hAnsi="Times New Roman" w:cs="Times New Roman"/>
          <w:szCs w:val="24"/>
        </w:rPr>
        <w:t xml:space="preserve">osprzętem. </w:t>
      </w:r>
      <w:r w:rsidRPr="00CD497D">
        <w:rPr>
          <w:rFonts w:ascii="Times New Roman" w:hAnsi="Times New Roman" w:cs="Times New Roman"/>
          <w:szCs w:val="24"/>
        </w:rPr>
        <w:t xml:space="preserve">  </w:t>
      </w:r>
    </w:p>
    <w:p w14:paraId="695ADE25" w14:textId="77777777" w:rsidR="00CD497D" w:rsidRPr="00CD497D" w:rsidRDefault="00CD497D" w:rsidP="00CD497D">
      <w:pPr>
        <w:spacing w:after="0" w:line="240" w:lineRule="auto"/>
        <w:ind w:left="-6" w:hanging="11"/>
        <w:jc w:val="both"/>
        <w:rPr>
          <w:rFonts w:ascii="Times New Roman" w:hAnsi="Times New Roman" w:cs="Times New Roman"/>
          <w:szCs w:val="24"/>
        </w:rPr>
      </w:pPr>
    </w:p>
    <w:bookmarkEnd w:id="0"/>
    <w:p w14:paraId="2C7477A4" w14:textId="32E20F79" w:rsidR="005F4F36" w:rsidRPr="00CD497D" w:rsidRDefault="00000000" w:rsidP="00CD497D">
      <w:pPr>
        <w:numPr>
          <w:ilvl w:val="0"/>
          <w:numId w:val="1"/>
        </w:numPr>
        <w:spacing w:after="12" w:line="240" w:lineRule="auto"/>
        <w:ind w:right="783" w:hanging="242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b/>
          <w:szCs w:val="24"/>
        </w:rPr>
        <w:t xml:space="preserve">Wymagania minimalne Zamawiającego dla zakupu i dostawy samojezdnej zamiatarki </w:t>
      </w:r>
      <w:r w:rsidR="00682E7A" w:rsidRPr="00CD497D">
        <w:rPr>
          <w:rFonts w:ascii="Times New Roman" w:hAnsi="Times New Roman" w:cs="Times New Roman"/>
          <w:b/>
          <w:szCs w:val="24"/>
        </w:rPr>
        <w:t xml:space="preserve">chodnikowej z osprzętem </w:t>
      </w:r>
      <w:r w:rsidRPr="00CD497D">
        <w:rPr>
          <w:rFonts w:ascii="Times New Roman" w:hAnsi="Times New Roman" w:cs="Times New Roman"/>
          <w:b/>
          <w:szCs w:val="24"/>
        </w:rPr>
        <w:t xml:space="preserve"> </w:t>
      </w:r>
    </w:p>
    <w:p w14:paraId="0B1E983C" w14:textId="34CA386B" w:rsidR="005F4F36" w:rsidRPr="00CD497D" w:rsidRDefault="00000000" w:rsidP="00CD497D">
      <w:pPr>
        <w:numPr>
          <w:ilvl w:val="0"/>
          <w:numId w:val="2"/>
        </w:numPr>
        <w:spacing w:after="0" w:line="240" w:lineRule="auto"/>
        <w:ind w:left="709" w:right="1389" w:hanging="425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>rok produkcji – nie starsza niż 202</w:t>
      </w:r>
      <w:r w:rsidR="00871CAF" w:rsidRPr="00CD497D">
        <w:rPr>
          <w:rFonts w:ascii="Times New Roman" w:hAnsi="Times New Roman" w:cs="Times New Roman"/>
          <w:szCs w:val="24"/>
        </w:rPr>
        <w:t>3</w:t>
      </w:r>
      <w:r w:rsidRPr="00CD497D">
        <w:rPr>
          <w:rFonts w:ascii="Times New Roman" w:hAnsi="Times New Roman" w:cs="Times New Roman"/>
          <w:szCs w:val="24"/>
        </w:rPr>
        <w:t xml:space="preserve"> r. (fabrycznie nowa);  </w:t>
      </w:r>
    </w:p>
    <w:p w14:paraId="2FC2FE7B" w14:textId="30B49E83" w:rsidR="005F4F36" w:rsidRPr="00CD497D" w:rsidRDefault="00000000" w:rsidP="00CD497D">
      <w:pPr>
        <w:numPr>
          <w:ilvl w:val="0"/>
          <w:numId w:val="2"/>
        </w:numPr>
        <w:spacing w:after="0" w:line="240" w:lineRule="auto"/>
        <w:ind w:left="709" w:right="1389" w:hanging="425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>konstrukcja: przegubowa</w:t>
      </w:r>
    </w:p>
    <w:p w14:paraId="66A96F80" w14:textId="77777777" w:rsidR="005F4F36" w:rsidRPr="00CD497D" w:rsidRDefault="00000000" w:rsidP="00CD497D">
      <w:pPr>
        <w:numPr>
          <w:ilvl w:val="0"/>
          <w:numId w:val="2"/>
        </w:numPr>
        <w:spacing w:after="0" w:line="240" w:lineRule="auto"/>
        <w:ind w:left="709" w:right="1389" w:hanging="425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 xml:space="preserve">zamiatarka podciśnieniowa z układem recyrkulacji wody; </w:t>
      </w:r>
    </w:p>
    <w:p w14:paraId="0D2771E5" w14:textId="604BCA89" w:rsidR="005F4F36" w:rsidRPr="00CD497D" w:rsidRDefault="00000000" w:rsidP="00CD497D">
      <w:pPr>
        <w:numPr>
          <w:ilvl w:val="0"/>
          <w:numId w:val="2"/>
        </w:numPr>
        <w:spacing w:after="0" w:line="240" w:lineRule="auto"/>
        <w:ind w:left="709" w:right="1389" w:hanging="425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 xml:space="preserve">dopuszczalna masa całkowita do </w:t>
      </w:r>
      <w:r w:rsidR="00871CAF" w:rsidRPr="00CD497D">
        <w:rPr>
          <w:rFonts w:ascii="Times New Roman" w:hAnsi="Times New Roman" w:cs="Times New Roman"/>
          <w:szCs w:val="24"/>
        </w:rPr>
        <w:t>3500</w:t>
      </w:r>
      <w:r w:rsidR="002F3B55" w:rsidRPr="00CD497D">
        <w:rPr>
          <w:rFonts w:ascii="Times New Roman" w:hAnsi="Times New Roman" w:cs="Times New Roman"/>
          <w:szCs w:val="24"/>
        </w:rPr>
        <w:t xml:space="preserve"> </w:t>
      </w:r>
      <w:r w:rsidR="00871CAF" w:rsidRPr="00CD497D">
        <w:rPr>
          <w:rFonts w:ascii="Times New Roman" w:hAnsi="Times New Roman" w:cs="Times New Roman"/>
          <w:szCs w:val="24"/>
        </w:rPr>
        <w:t>-</w:t>
      </w:r>
      <w:r w:rsidR="002F3B55" w:rsidRPr="00CD497D">
        <w:rPr>
          <w:rFonts w:ascii="Times New Roman" w:hAnsi="Times New Roman" w:cs="Times New Roman"/>
          <w:szCs w:val="24"/>
        </w:rPr>
        <w:t xml:space="preserve"> </w:t>
      </w:r>
      <w:r w:rsidR="00871CAF" w:rsidRPr="00CD497D">
        <w:rPr>
          <w:rFonts w:ascii="Times New Roman" w:hAnsi="Times New Roman" w:cs="Times New Roman"/>
          <w:szCs w:val="24"/>
        </w:rPr>
        <w:t xml:space="preserve">4000 kg </w:t>
      </w:r>
      <w:r w:rsidRPr="00CD497D">
        <w:rPr>
          <w:rFonts w:ascii="Times New Roman" w:hAnsi="Times New Roman" w:cs="Times New Roman"/>
          <w:szCs w:val="24"/>
        </w:rPr>
        <w:t xml:space="preserve">  </w:t>
      </w:r>
    </w:p>
    <w:p w14:paraId="3D49235A" w14:textId="07069666" w:rsidR="005F4F36" w:rsidRPr="00CD497D" w:rsidRDefault="00000000" w:rsidP="00CD497D">
      <w:pPr>
        <w:numPr>
          <w:ilvl w:val="0"/>
          <w:numId w:val="2"/>
        </w:numPr>
        <w:spacing w:after="0" w:line="240" w:lineRule="auto"/>
        <w:ind w:left="709" w:right="1389" w:hanging="425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 xml:space="preserve">zbiornik paliwa: min. </w:t>
      </w:r>
      <w:r w:rsidR="0081639D" w:rsidRPr="00CD497D">
        <w:rPr>
          <w:rFonts w:ascii="Times New Roman" w:hAnsi="Times New Roman" w:cs="Times New Roman"/>
          <w:szCs w:val="24"/>
        </w:rPr>
        <w:t>6</w:t>
      </w:r>
      <w:r w:rsidRPr="00CD497D">
        <w:rPr>
          <w:rFonts w:ascii="Times New Roman" w:hAnsi="Times New Roman" w:cs="Times New Roman"/>
          <w:szCs w:val="24"/>
        </w:rPr>
        <w:t xml:space="preserve">0 l; </w:t>
      </w:r>
    </w:p>
    <w:p w14:paraId="39DE0046" w14:textId="2E7A8A58" w:rsidR="005F4F36" w:rsidRPr="00CD497D" w:rsidRDefault="00000000" w:rsidP="00CD497D">
      <w:pPr>
        <w:numPr>
          <w:ilvl w:val="0"/>
          <w:numId w:val="2"/>
        </w:numPr>
        <w:spacing w:after="0" w:line="240" w:lineRule="auto"/>
        <w:ind w:left="709" w:right="1389" w:hanging="425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 xml:space="preserve">silnik spalinowy diesel, moc: minimalnie </w:t>
      </w:r>
      <w:r w:rsidR="002612A1" w:rsidRPr="00CD497D">
        <w:rPr>
          <w:rFonts w:ascii="Times New Roman" w:hAnsi="Times New Roman" w:cs="Times New Roman"/>
          <w:szCs w:val="24"/>
        </w:rPr>
        <w:t>50</w:t>
      </w:r>
      <w:r w:rsidRPr="00CD497D">
        <w:rPr>
          <w:rFonts w:ascii="Times New Roman" w:hAnsi="Times New Roman" w:cs="Times New Roman"/>
          <w:szCs w:val="24"/>
        </w:rPr>
        <w:t xml:space="preserve"> </w:t>
      </w:r>
      <w:r w:rsidR="002612A1" w:rsidRPr="00CD497D">
        <w:rPr>
          <w:rFonts w:ascii="Times New Roman" w:hAnsi="Times New Roman" w:cs="Times New Roman"/>
          <w:szCs w:val="24"/>
        </w:rPr>
        <w:t xml:space="preserve">KW </w:t>
      </w:r>
      <w:r w:rsidRPr="00CD497D">
        <w:rPr>
          <w:rFonts w:ascii="Times New Roman" w:hAnsi="Times New Roman" w:cs="Times New Roman"/>
          <w:szCs w:val="24"/>
        </w:rPr>
        <w:t xml:space="preserve">  </w:t>
      </w:r>
    </w:p>
    <w:p w14:paraId="14BD4956" w14:textId="77777777" w:rsidR="005F4F36" w:rsidRPr="00CD497D" w:rsidRDefault="00000000" w:rsidP="00CD497D">
      <w:pPr>
        <w:numPr>
          <w:ilvl w:val="0"/>
          <w:numId w:val="2"/>
        </w:numPr>
        <w:spacing w:after="0" w:line="240" w:lineRule="auto"/>
        <w:ind w:left="709" w:right="1389" w:hanging="425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 xml:space="preserve">norma emisji spalin: co najmniej STAGE V; </w:t>
      </w:r>
    </w:p>
    <w:p w14:paraId="4A08D24C" w14:textId="22A3730B" w:rsidR="001D085D" w:rsidRPr="00CD497D" w:rsidRDefault="00000000" w:rsidP="00CD497D">
      <w:pPr>
        <w:numPr>
          <w:ilvl w:val="0"/>
          <w:numId w:val="2"/>
        </w:numPr>
        <w:spacing w:after="0" w:line="240" w:lineRule="auto"/>
        <w:ind w:left="709" w:right="1389" w:hanging="425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 xml:space="preserve">rozstaw osi: </w:t>
      </w:r>
      <w:r w:rsidR="00871CAF" w:rsidRPr="00CD497D">
        <w:rPr>
          <w:rFonts w:ascii="Times New Roman" w:hAnsi="Times New Roman" w:cs="Times New Roman"/>
          <w:szCs w:val="24"/>
        </w:rPr>
        <w:t>minimalnie 1700</w:t>
      </w:r>
      <w:r w:rsidRPr="00CD497D">
        <w:rPr>
          <w:rFonts w:ascii="Times New Roman" w:hAnsi="Times New Roman" w:cs="Times New Roman"/>
          <w:szCs w:val="24"/>
        </w:rPr>
        <w:t xml:space="preserve"> mm; </w:t>
      </w:r>
    </w:p>
    <w:p w14:paraId="0B006CF8" w14:textId="4D5B580E" w:rsidR="001D085D" w:rsidRPr="00CD497D" w:rsidRDefault="001D085D" w:rsidP="00CD497D">
      <w:pPr>
        <w:numPr>
          <w:ilvl w:val="0"/>
          <w:numId w:val="2"/>
        </w:numPr>
        <w:spacing w:after="0" w:line="240" w:lineRule="auto"/>
        <w:ind w:left="709" w:right="1389" w:hanging="425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 xml:space="preserve">nacisk na oś tylną i przednią: min. 2300 kg </w:t>
      </w:r>
    </w:p>
    <w:p w14:paraId="5CC0A1FA" w14:textId="5E07C9AC" w:rsidR="001D085D" w:rsidRPr="00CD497D" w:rsidRDefault="001D085D" w:rsidP="00CD497D">
      <w:pPr>
        <w:numPr>
          <w:ilvl w:val="0"/>
          <w:numId w:val="2"/>
        </w:numPr>
        <w:spacing w:after="0" w:line="240" w:lineRule="auto"/>
        <w:ind w:left="709" w:right="1389" w:hanging="425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 xml:space="preserve">udźwig przedniego podnośnika: min. 600 kg </w:t>
      </w:r>
    </w:p>
    <w:p w14:paraId="6F48D665" w14:textId="676D3E84" w:rsidR="005F4F36" w:rsidRPr="00CD497D" w:rsidRDefault="00000000" w:rsidP="00CD497D">
      <w:pPr>
        <w:numPr>
          <w:ilvl w:val="0"/>
          <w:numId w:val="2"/>
        </w:numPr>
        <w:spacing w:after="0" w:line="240" w:lineRule="auto"/>
        <w:ind w:left="709" w:right="1389" w:hanging="425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 xml:space="preserve">prędkość transportowa do - </w:t>
      </w:r>
      <w:r w:rsidR="00871CAF" w:rsidRPr="00CD497D">
        <w:rPr>
          <w:rFonts w:ascii="Times New Roman" w:hAnsi="Times New Roman" w:cs="Times New Roman"/>
          <w:szCs w:val="24"/>
        </w:rPr>
        <w:t>40</w:t>
      </w:r>
      <w:r w:rsidRPr="00CD497D">
        <w:rPr>
          <w:rFonts w:ascii="Times New Roman" w:hAnsi="Times New Roman" w:cs="Times New Roman"/>
          <w:szCs w:val="24"/>
        </w:rPr>
        <w:t xml:space="preserve"> km/h; </w:t>
      </w:r>
    </w:p>
    <w:p w14:paraId="1BC290D2" w14:textId="69F9B50B" w:rsidR="00EB5D50" w:rsidRPr="00CD497D" w:rsidRDefault="00EB5D50" w:rsidP="00CD497D">
      <w:pPr>
        <w:numPr>
          <w:ilvl w:val="0"/>
          <w:numId w:val="2"/>
        </w:numPr>
        <w:spacing w:after="0" w:line="240" w:lineRule="auto"/>
        <w:ind w:left="709" w:right="1389" w:hanging="425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>tempomat</w:t>
      </w:r>
    </w:p>
    <w:p w14:paraId="5855CF5C" w14:textId="33A464C4" w:rsidR="005F4F36" w:rsidRPr="00CD497D" w:rsidRDefault="00000000" w:rsidP="00CD497D">
      <w:pPr>
        <w:numPr>
          <w:ilvl w:val="0"/>
          <w:numId w:val="2"/>
        </w:numPr>
        <w:spacing w:after="0" w:line="240" w:lineRule="auto"/>
        <w:ind w:left="709" w:right="1389" w:hanging="425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 xml:space="preserve">napęd na 4 koła; </w:t>
      </w:r>
    </w:p>
    <w:p w14:paraId="6F00E133" w14:textId="4708B33C" w:rsidR="005F4F36" w:rsidRPr="00CD497D" w:rsidRDefault="00000000" w:rsidP="00CD497D">
      <w:pPr>
        <w:numPr>
          <w:ilvl w:val="0"/>
          <w:numId w:val="2"/>
        </w:numPr>
        <w:spacing w:after="0" w:line="240" w:lineRule="auto"/>
        <w:ind w:left="709" w:right="1389" w:hanging="425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>długość</w:t>
      </w:r>
      <w:r w:rsidR="00871CAF" w:rsidRPr="00CD497D">
        <w:rPr>
          <w:rFonts w:ascii="Times New Roman" w:hAnsi="Times New Roman" w:cs="Times New Roman"/>
          <w:szCs w:val="24"/>
        </w:rPr>
        <w:t xml:space="preserve">: </w:t>
      </w:r>
      <w:r w:rsidRPr="00CD497D">
        <w:rPr>
          <w:rFonts w:ascii="Times New Roman" w:hAnsi="Times New Roman" w:cs="Times New Roman"/>
          <w:szCs w:val="24"/>
        </w:rPr>
        <w:t>3</w:t>
      </w:r>
      <w:r w:rsidR="00871CAF" w:rsidRPr="00CD497D">
        <w:rPr>
          <w:rFonts w:ascii="Times New Roman" w:hAnsi="Times New Roman" w:cs="Times New Roman"/>
          <w:szCs w:val="24"/>
        </w:rPr>
        <w:t>8</w:t>
      </w:r>
      <w:r w:rsidRPr="00CD497D">
        <w:rPr>
          <w:rFonts w:ascii="Times New Roman" w:hAnsi="Times New Roman" w:cs="Times New Roman"/>
          <w:szCs w:val="24"/>
        </w:rPr>
        <w:t xml:space="preserve">0 </w:t>
      </w:r>
      <w:r w:rsidR="00871CAF" w:rsidRPr="00CD497D">
        <w:rPr>
          <w:rFonts w:ascii="Times New Roman" w:hAnsi="Times New Roman" w:cs="Times New Roman"/>
          <w:szCs w:val="24"/>
        </w:rPr>
        <w:t xml:space="preserve">– 460 </w:t>
      </w:r>
      <w:r w:rsidR="001D085D" w:rsidRPr="00CD497D">
        <w:rPr>
          <w:rFonts w:ascii="Times New Roman" w:hAnsi="Times New Roman" w:cs="Times New Roman"/>
          <w:szCs w:val="24"/>
        </w:rPr>
        <w:t>c</w:t>
      </w:r>
      <w:r w:rsidRPr="00CD497D">
        <w:rPr>
          <w:rFonts w:ascii="Times New Roman" w:hAnsi="Times New Roman" w:cs="Times New Roman"/>
          <w:szCs w:val="24"/>
        </w:rPr>
        <w:t xml:space="preserve">m; </w:t>
      </w:r>
    </w:p>
    <w:p w14:paraId="0FCC4722" w14:textId="1654632A" w:rsidR="005F4F36" w:rsidRPr="00CD497D" w:rsidRDefault="00000000" w:rsidP="00CD497D">
      <w:pPr>
        <w:numPr>
          <w:ilvl w:val="0"/>
          <w:numId w:val="2"/>
        </w:numPr>
        <w:spacing w:after="0" w:line="240" w:lineRule="auto"/>
        <w:ind w:left="709" w:right="1389" w:hanging="425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>szerokość pojazdu</w:t>
      </w:r>
      <w:r w:rsidR="00871CAF" w:rsidRPr="00CD497D">
        <w:rPr>
          <w:rFonts w:ascii="Times New Roman" w:hAnsi="Times New Roman" w:cs="Times New Roman"/>
          <w:szCs w:val="24"/>
        </w:rPr>
        <w:t>: 120 - 160</w:t>
      </w:r>
      <w:r w:rsidRPr="00CD497D">
        <w:rPr>
          <w:rFonts w:ascii="Times New Roman" w:hAnsi="Times New Roman" w:cs="Times New Roman"/>
          <w:szCs w:val="24"/>
        </w:rPr>
        <w:t xml:space="preserve"> </w:t>
      </w:r>
      <w:r w:rsidR="001D085D" w:rsidRPr="00CD497D">
        <w:rPr>
          <w:rFonts w:ascii="Times New Roman" w:hAnsi="Times New Roman" w:cs="Times New Roman"/>
          <w:szCs w:val="24"/>
        </w:rPr>
        <w:t>c</w:t>
      </w:r>
      <w:r w:rsidRPr="00CD497D">
        <w:rPr>
          <w:rFonts w:ascii="Times New Roman" w:hAnsi="Times New Roman" w:cs="Times New Roman"/>
          <w:szCs w:val="24"/>
        </w:rPr>
        <w:t xml:space="preserve">m; </w:t>
      </w:r>
    </w:p>
    <w:p w14:paraId="2AD1A285" w14:textId="370F6DF1" w:rsidR="005F4F36" w:rsidRPr="00CD497D" w:rsidRDefault="00000000" w:rsidP="00CD497D">
      <w:pPr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 xml:space="preserve">wysokość pojazdu: maksymalnie 200 </w:t>
      </w:r>
      <w:r w:rsidR="001D085D" w:rsidRPr="00CD497D">
        <w:rPr>
          <w:rFonts w:ascii="Times New Roman" w:hAnsi="Times New Roman" w:cs="Times New Roman"/>
          <w:szCs w:val="24"/>
        </w:rPr>
        <w:t>c</w:t>
      </w:r>
      <w:r w:rsidRPr="00CD497D">
        <w:rPr>
          <w:rFonts w:ascii="Times New Roman" w:hAnsi="Times New Roman" w:cs="Times New Roman"/>
          <w:szCs w:val="24"/>
        </w:rPr>
        <w:t>m (bez światła</w:t>
      </w:r>
      <w:r w:rsidR="00F371BE" w:rsidRPr="00CD497D">
        <w:rPr>
          <w:rFonts w:ascii="Times New Roman" w:hAnsi="Times New Roman" w:cs="Times New Roman"/>
          <w:szCs w:val="24"/>
        </w:rPr>
        <w:t xml:space="preserve"> </w:t>
      </w:r>
      <w:r w:rsidRPr="00CD497D">
        <w:rPr>
          <w:rFonts w:ascii="Times New Roman" w:hAnsi="Times New Roman" w:cs="Times New Roman"/>
          <w:szCs w:val="24"/>
        </w:rPr>
        <w:t xml:space="preserve">sygnalizacyjnego); </w:t>
      </w:r>
    </w:p>
    <w:p w14:paraId="0FD30446" w14:textId="4A612E1A" w:rsidR="005F4F36" w:rsidRPr="00CD497D" w:rsidRDefault="00000000" w:rsidP="00CD497D">
      <w:pPr>
        <w:numPr>
          <w:ilvl w:val="0"/>
          <w:numId w:val="2"/>
        </w:numPr>
        <w:spacing w:after="0" w:line="240" w:lineRule="auto"/>
        <w:ind w:left="709" w:hanging="425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 xml:space="preserve">wielofunkcyjny wyświetlacz pokazujący ilość przepracowanych </w:t>
      </w:r>
      <w:proofErr w:type="spellStart"/>
      <w:r w:rsidRPr="00CD497D">
        <w:rPr>
          <w:rFonts w:ascii="Times New Roman" w:hAnsi="Times New Roman" w:cs="Times New Roman"/>
          <w:szCs w:val="24"/>
        </w:rPr>
        <w:t>mth</w:t>
      </w:r>
      <w:proofErr w:type="spellEnd"/>
      <w:r w:rsidRPr="00CD497D">
        <w:rPr>
          <w:rFonts w:ascii="Times New Roman" w:hAnsi="Times New Roman" w:cs="Times New Roman"/>
          <w:szCs w:val="24"/>
        </w:rPr>
        <w:t xml:space="preserve">, poziom paliwa, temperatury oleju, tryb pracy; </w:t>
      </w:r>
    </w:p>
    <w:p w14:paraId="2D57AD60" w14:textId="735B7B72" w:rsidR="005F4F36" w:rsidRPr="00CD497D" w:rsidRDefault="00000000" w:rsidP="00CD497D">
      <w:pPr>
        <w:numPr>
          <w:ilvl w:val="0"/>
          <w:numId w:val="2"/>
        </w:numPr>
        <w:spacing w:after="0" w:line="240" w:lineRule="auto"/>
        <w:ind w:left="709" w:right="1389" w:hanging="425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 xml:space="preserve">zbiornik wody czystej: minimum </w:t>
      </w:r>
      <w:r w:rsidR="00871CAF" w:rsidRPr="00CD497D">
        <w:rPr>
          <w:rFonts w:ascii="Times New Roman" w:hAnsi="Times New Roman" w:cs="Times New Roman"/>
          <w:szCs w:val="24"/>
        </w:rPr>
        <w:t>20</w:t>
      </w:r>
      <w:r w:rsidRPr="00CD497D">
        <w:rPr>
          <w:rFonts w:ascii="Times New Roman" w:hAnsi="Times New Roman" w:cs="Times New Roman"/>
          <w:szCs w:val="24"/>
        </w:rPr>
        <w:t xml:space="preserve">0 l; </w:t>
      </w:r>
    </w:p>
    <w:p w14:paraId="17A2FB58" w14:textId="2B491C88" w:rsidR="005F4F36" w:rsidRPr="00CD497D" w:rsidRDefault="00871CAF" w:rsidP="00CD497D">
      <w:pPr>
        <w:numPr>
          <w:ilvl w:val="0"/>
          <w:numId w:val="2"/>
        </w:numPr>
        <w:spacing w:after="0" w:line="240" w:lineRule="auto"/>
        <w:ind w:left="709" w:right="1389" w:hanging="425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>pojemność zbiornika na zmiotki: co najmniej 1,5 m</w:t>
      </w:r>
      <w:r w:rsidRPr="00CD497D">
        <w:rPr>
          <w:rFonts w:ascii="Times New Roman" w:hAnsi="Times New Roman" w:cs="Times New Roman"/>
          <w:szCs w:val="24"/>
          <w:vertAlign w:val="superscript"/>
        </w:rPr>
        <w:t xml:space="preserve">3 </w:t>
      </w:r>
    </w:p>
    <w:p w14:paraId="4E6AB5A7" w14:textId="456C1CF6" w:rsidR="00871CAF" w:rsidRPr="00CD497D" w:rsidRDefault="00000000" w:rsidP="00CD497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 xml:space="preserve">zespół zamiatający dwuszczotkowy – szerokość zamiatania: </w:t>
      </w:r>
      <w:r w:rsidR="00871CAF" w:rsidRPr="00CD497D">
        <w:rPr>
          <w:rFonts w:ascii="Times New Roman" w:hAnsi="Times New Roman" w:cs="Times New Roman"/>
          <w:szCs w:val="24"/>
        </w:rPr>
        <w:t>1200 – 2350 mm</w:t>
      </w:r>
      <w:r w:rsidRPr="00CD497D">
        <w:rPr>
          <w:rFonts w:ascii="Times New Roman" w:hAnsi="Times New Roman" w:cs="Times New Roman"/>
          <w:szCs w:val="24"/>
        </w:rPr>
        <w:t>, sterowan</w:t>
      </w:r>
      <w:r w:rsidR="006B62AA" w:rsidRPr="00CD497D">
        <w:rPr>
          <w:rFonts w:ascii="Times New Roman" w:hAnsi="Times New Roman" w:cs="Times New Roman"/>
          <w:szCs w:val="24"/>
        </w:rPr>
        <w:t xml:space="preserve">y </w:t>
      </w:r>
      <w:r w:rsidRPr="00CD497D">
        <w:rPr>
          <w:rFonts w:ascii="Times New Roman" w:hAnsi="Times New Roman" w:cs="Times New Roman"/>
          <w:szCs w:val="24"/>
        </w:rPr>
        <w:t xml:space="preserve">z kabiny operatora, szczotki zamiatające z możliwością regulacji </w:t>
      </w:r>
      <w:r w:rsidR="00CD497D">
        <w:rPr>
          <w:rFonts w:ascii="Times New Roman" w:hAnsi="Times New Roman" w:cs="Times New Roman"/>
          <w:szCs w:val="24"/>
        </w:rPr>
        <w:br/>
      </w:r>
      <w:r w:rsidRPr="00CD497D">
        <w:rPr>
          <w:rFonts w:ascii="Times New Roman" w:hAnsi="Times New Roman" w:cs="Times New Roman"/>
          <w:szCs w:val="24"/>
        </w:rPr>
        <w:t>w płaszczyźnie poziomej;</w:t>
      </w:r>
    </w:p>
    <w:p w14:paraId="5377748B" w14:textId="63468FAE" w:rsidR="001D085D" w:rsidRPr="00CD497D" w:rsidRDefault="001D085D" w:rsidP="00CD497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 xml:space="preserve">szerokość ssawy: min. 60 cm </w:t>
      </w:r>
    </w:p>
    <w:p w14:paraId="242D6CA8" w14:textId="7F6FF6C5" w:rsidR="001D085D" w:rsidRPr="00CD497D" w:rsidRDefault="001D085D" w:rsidP="00CD497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 xml:space="preserve">wysokość zrzutu śmieci: min 150 cm </w:t>
      </w:r>
    </w:p>
    <w:p w14:paraId="7DA45E80" w14:textId="08ACEB17" w:rsidR="001D085D" w:rsidRPr="00CD497D" w:rsidRDefault="00000000" w:rsidP="00CD497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 xml:space="preserve"> </w:t>
      </w:r>
      <w:r w:rsidR="00871CAF" w:rsidRPr="00CD497D">
        <w:rPr>
          <w:rFonts w:ascii="Times New Roman" w:hAnsi="Times New Roman" w:cs="Times New Roman"/>
          <w:szCs w:val="24"/>
        </w:rPr>
        <w:t>k</w:t>
      </w:r>
      <w:r w:rsidRPr="00CD497D">
        <w:rPr>
          <w:rFonts w:ascii="Times New Roman" w:hAnsi="Times New Roman" w:cs="Times New Roman"/>
          <w:szCs w:val="24"/>
        </w:rPr>
        <w:t>abina zamknięta, oszklona, wyposażona w fotel z zawieszeniem pneumatycznym,</w:t>
      </w:r>
      <w:r w:rsidR="00871CAF" w:rsidRPr="00CD497D">
        <w:rPr>
          <w:rFonts w:ascii="Times New Roman" w:hAnsi="Times New Roman" w:cs="Times New Roman"/>
          <w:szCs w:val="24"/>
        </w:rPr>
        <w:t xml:space="preserve"> </w:t>
      </w:r>
      <w:r w:rsidRPr="00CD497D">
        <w:rPr>
          <w:rFonts w:ascii="Times New Roman" w:hAnsi="Times New Roman" w:cs="Times New Roman"/>
          <w:szCs w:val="24"/>
        </w:rPr>
        <w:t xml:space="preserve">umieszczony centralnie, ogrzewana i klimatyzowana, regulowana kolumna kierownicza, drzwi po obu stronach kabiny, składane oraz podgrzewane elektrycznie lusterka boczne, kabina wyposażona w radio; </w:t>
      </w:r>
    </w:p>
    <w:p w14:paraId="2C2A4715" w14:textId="77777777" w:rsidR="00871CAF" w:rsidRPr="00CD497D" w:rsidRDefault="00000000" w:rsidP="00CD497D">
      <w:pPr>
        <w:numPr>
          <w:ilvl w:val="0"/>
          <w:numId w:val="2"/>
        </w:numPr>
        <w:spacing w:after="0" w:line="240" w:lineRule="auto"/>
        <w:ind w:left="709" w:right="1389" w:hanging="425"/>
        <w:jc w:val="both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 xml:space="preserve">lampa i akustyczny sygnał cofania; </w:t>
      </w:r>
    </w:p>
    <w:p w14:paraId="06B579DA" w14:textId="666E9A43" w:rsidR="00871CAF" w:rsidRPr="00CD497D" w:rsidRDefault="00000000" w:rsidP="00CD497D">
      <w:pPr>
        <w:numPr>
          <w:ilvl w:val="0"/>
          <w:numId w:val="2"/>
        </w:numPr>
        <w:spacing w:after="0" w:line="240" w:lineRule="auto"/>
        <w:ind w:left="709" w:right="1389" w:hanging="425"/>
        <w:jc w:val="both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 xml:space="preserve">oświetlenie LED zgodne z homologacją; </w:t>
      </w:r>
    </w:p>
    <w:p w14:paraId="63A3BF71" w14:textId="058077EA" w:rsidR="00871CAF" w:rsidRPr="00CD497D" w:rsidRDefault="00000000" w:rsidP="00CD497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>myjka wysokociśnieniowa, ciśnienie: min. 1</w:t>
      </w:r>
      <w:r w:rsidR="002F3B55" w:rsidRPr="00CD497D">
        <w:rPr>
          <w:rFonts w:ascii="Times New Roman" w:hAnsi="Times New Roman" w:cs="Times New Roman"/>
          <w:szCs w:val="24"/>
        </w:rPr>
        <w:t>5</w:t>
      </w:r>
      <w:r w:rsidRPr="00CD497D">
        <w:rPr>
          <w:rFonts w:ascii="Times New Roman" w:hAnsi="Times New Roman" w:cs="Times New Roman"/>
          <w:szCs w:val="24"/>
        </w:rPr>
        <w:t xml:space="preserve">0 bar, długość węża: min. </w:t>
      </w:r>
      <w:r w:rsidR="002F3B55" w:rsidRPr="00CD497D">
        <w:rPr>
          <w:rFonts w:ascii="Times New Roman" w:hAnsi="Times New Roman" w:cs="Times New Roman"/>
          <w:szCs w:val="24"/>
        </w:rPr>
        <w:t xml:space="preserve">10 </w:t>
      </w:r>
      <w:r w:rsidRPr="00CD497D">
        <w:rPr>
          <w:rFonts w:ascii="Times New Roman" w:hAnsi="Times New Roman" w:cs="Times New Roman"/>
          <w:szCs w:val="24"/>
        </w:rPr>
        <w:t xml:space="preserve">m; </w:t>
      </w:r>
    </w:p>
    <w:p w14:paraId="3E175E85" w14:textId="5E35C41C" w:rsidR="001D085D" w:rsidRPr="00CD497D" w:rsidRDefault="001D085D" w:rsidP="00CD497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 xml:space="preserve">ręczny wąż ssący - rura do liści </w:t>
      </w:r>
    </w:p>
    <w:p w14:paraId="59F6E115" w14:textId="7B584E65" w:rsidR="009410CF" w:rsidRPr="00CD497D" w:rsidRDefault="001D085D" w:rsidP="00CD497D">
      <w:pPr>
        <w:numPr>
          <w:ilvl w:val="0"/>
          <w:numId w:val="2"/>
        </w:numPr>
        <w:spacing w:after="11" w:line="240" w:lineRule="auto"/>
        <w:ind w:left="709" w:right="1389" w:hanging="425"/>
        <w:jc w:val="both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 xml:space="preserve">min 2 kamery: skierowana na ssawę oraz kamera cofania; </w:t>
      </w:r>
    </w:p>
    <w:p w14:paraId="2A24C5A1" w14:textId="078D1115" w:rsidR="00292194" w:rsidRPr="00CD497D" w:rsidRDefault="00292194" w:rsidP="00CD497D">
      <w:pPr>
        <w:numPr>
          <w:ilvl w:val="0"/>
          <w:numId w:val="2"/>
        </w:numPr>
        <w:spacing w:after="11" w:line="240" w:lineRule="auto"/>
        <w:ind w:left="709" w:right="1389" w:hanging="425"/>
        <w:jc w:val="both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 xml:space="preserve">hak holowniczy </w:t>
      </w:r>
    </w:p>
    <w:p w14:paraId="7CD9858F" w14:textId="77777777" w:rsidR="009410CF" w:rsidRPr="00CD497D" w:rsidRDefault="00000000" w:rsidP="00CD497D">
      <w:pPr>
        <w:numPr>
          <w:ilvl w:val="0"/>
          <w:numId w:val="2"/>
        </w:numPr>
        <w:spacing w:after="11" w:line="240" w:lineRule="auto"/>
        <w:ind w:left="709" w:right="1389" w:hanging="425"/>
        <w:jc w:val="both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 xml:space="preserve">radioodtwarzacz; </w:t>
      </w:r>
    </w:p>
    <w:p w14:paraId="4A487C60" w14:textId="77777777" w:rsidR="001D085D" w:rsidRPr="00CD497D" w:rsidRDefault="001D085D" w:rsidP="00CD497D">
      <w:pPr>
        <w:pStyle w:val="Akapitzlist"/>
        <w:numPr>
          <w:ilvl w:val="0"/>
          <w:numId w:val="2"/>
        </w:numPr>
        <w:spacing w:after="0" w:line="240" w:lineRule="auto"/>
        <w:ind w:left="709" w:right="1389" w:hanging="425"/>
        <w:jc w:val="both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 xml:space="preserve">certyfikat </w:t>
      </w:r>
      <w:proofErr w:type="spellStart"/>
      <w:r w:rsidRPr="00CD497D">
        <w:rPr>
          <w:rFonts w:ascii="Times New Roman" w:hAnsi="Times New Roman" w:cs="Times New Roman"/>
          <w:szCs w:val="24"/>
        </w:rPr>
        <w:t>EUnited</w:t>
      </w:r>
      <w:proofErr w:type="spellEnd"/>
      <w:r w:rsidRPr="00CD497D">
        <w:rPr>
          <w:rFonts w:ascii="Times New Roman" w:hAnsi="Times New Roman" w:cs="Times New Roman"/>
          <w:szCs w:val="24"/>
        </w:rPr>
        <w:t xml:space="preserve"> PM2,5; PM10; </w:t>
      </w:r>
    </w:p>
    <w:p w14:paraId="2B933AEE" w14:textId="1354CACB" w:rsidR="001D085D" w:rsidRPr="00CD497D" w:rsidRDefault="001D085D" w:rsidP="00CD497D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 xml:space="preserve">gwarancja: min. 24 miesiące  </w:t>
      </w:r>
    </w:p>
    <w:p w14:paraId="26317441" w14:textId="77777777" w:rsidR="006918CC" w:rsidRPr="00CD497D" w:rsidRDefault="006918CC" w:rsidP="00CD497D">
      <w:pPr>
        <w:pStyle w:val="Akapitzlist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 xml:space="preserve">konieczny osprzęt: </w:t>
      </w:r>
    </w:p>
    <w:p w14:paraId="243C519B" w14:textId="328642BC" w:rsidR="001D085D" w:rsidRPr="00CD497D" w:rsidRDefault="006918CC" w:rsidP="00CD497D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Cs w:val="24"/>
        </w:rPr>
      </w:pPr>
      <w:bookmarkStart w:id="1" w:name="_Hlk161144069"/>
      <w:r w:rsidRPr="00CD497D">
        <w:rPr>
          <w:rFonts w:ascii="Times New Roman" w:hAnsi="Times New Roman" w:cs="Times New Roman"/>
          <w:szCs w:val="24"/>
        </w:rPr>
        <w:t>dwuszczotkowy zespól zamiatający,</w:t>
      </w:r>
      <w:r w:rsidR="0081639D" w:rsidRPr="00CD497D">
        <w:rPr>
          <w:rFonts w:ascii="Times New Roman" w:hAnsi="Times New Roman" w:cs="Times New Roman"/>
          <w:szCs w:val="24"/>
        </w:rPr>
        <w:t xml:space="preserve"> </w:t>
      </w:r>
    </w:p>
    <w:p w14:paraId="643AAD9E" w14:textId="183B6D15" w:rsidR="006918CC" w:rsidRPr="00CD497D" w:rsidRDefault="006918CC" w:rsidP="00CD497D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 xml:space="preserve">pług </w:t>
      </w:r>
      <w:r w:rsidR="00495A52" w:rsidRPr="00CD497D">
        <w:rPr>
          <w:rFonts w:ascii="Times New Roman" w:hAnsi="Times New Roman" w:cs="Times New Roman"/>
          <w:szCs w:val="24"/>
        </w:rPr>
        <w:t>odśnieżający „V”</w:t>
      </w:r>
      <w:r w:rsidRPr="00CD497D">
        <w:rPr>
          <w:rFonts w:ascii="Times New Roman" w:hAnsi="Times New Roman" w:cs="Times New Roman"/>
          <w:szCs w:val="24"/>
        </w:rPr>
        <w:t xml:space="preserve"> o szerokości minimum 1</w:t>
      </w:r>
      <w:r w:rsidR="001D085D" w:rsidRPr="00CD497D">
        <w:rPr>
          <w:rFonts w:ascii="Times New Roman" w:hAnsi="Times New Roman" w:cs="Times New Roman"/>
          <w:szCs w:val="24"/>
        </w:rPr>
        <w:t>8</w:t>
      </w:r>
      <w:r w:rsidRPr="00CD497D">
        <w:rPr>
          <w:rFonts w:ascii="Times New Roman" w:hAnsi="Times New Roman" w:cs="Times New Roman"/>
          <w:szCs w:val="24"/>
        </w:rPr>
        <w:t>0 cm z hydrauliczną regulacją przechylenia</w:t>
      </w:r>
      <w:r w:rsidR="002F3B55" w:rsidRPr="00CD497D">
        <w:rPr>
          <w:rFonts w:ascii="Times New Roman" w:hAnsi="Times New Roman" w:cs="Times New Roman"/>
          <w:szCs w:val="24"/>
        </w:rPr>
        <w:t xml:space="preserve"> oraz</w:t>
      </w:r>
      <w:r w:rsidRPr="00CD497D">
        <w:rPr>
          <w:rFonts w:ascii="Times New Roman" w:hAnsi="Times New Roman" w:cs="Times New Roman"/>
          <w:szCs w:val="24"/>
        </w:rPr>
        <w:t xml:space="preserve"> regulacją wysokości płozy</w:t>
      </w:r>
      <w:r w:rsidR="002F3B55" w:rsidRPr="00CD497D">
        <w:rPr>
          <w:rFonts w:ascii="Times New Roman" w:hAnsi="Times New Roman" w:cs="Times New Roman"/>
          <w:szCs w:val="24"/>
        </w:rPr>
        <w:t>,</w:t>
      </w:r>
    </w:p>
    <w:p w14:paraId="63F51958" w14:textId="1AE7DFEA" w:rsidR="001D085D" w:rsidRPr="00CD497D" w:rsidRDefault="002F3B55" w:rsidP="00CD497D">
      <w:pPr>
        <w:pStyle w:val="Akapitzlist"/>
        <w:numPr>
          <w:ilvl w:val="0"/>
          <w:numId w:val="7"/>
        </w:numPr>
        <w:spacing w:after="120" w:line="240" w:lineRule="auto"/>
        <w:ind w:left="1088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>posypywarka  z  napędem  hydraulicznym</w:t>
      </w:r>
      <w:r w:rsidR="002612A1" w:rsidRPr="00CD497D">
        <w:rPr>
          <w:rFonts w:ascii="Times New Roman" w:hAnsi="Times New Roman" w:cs="Times New Roman"/>
          <w:szCs w:val="24"/>
        </w:rPr>
        <w:t xml:space="preserve"> </w:t>
      </w:r>
      <w:r w:rsidRPr="00CD497D">
        <w:rPr>
          <w:rFonts w:ascii="Times New Roman" w:hAnsi="Times New Roman" w:cs="Times New Roman"/>
          <w:szCs w:val="24"/>
        </w:rPr>
        <w:t xml:space="preserve">o pojemności minimum </w:t>
      </w:r>
      <w:r w:rsidR="0081639D" w:rsidRPr="00CD497D">
        <w:rPr>
          <w:rFonts w:ascii="Times New Roman" w:hAnsi="Times New Roman" w:cs="Times New Roman"/>
          <w:szCs w:val="24"/>
        </w:rPr>
        <w:t>8</w:t>
      </w:r>
      <w:r w:rsidRPr="00CD497D">
        <w:rPr>
          <w:rFonts w:ascii="Times New Roman" w:hAnsi="Times New Roman" w:cs="Times New Roman"/>
          <w:szCs w:val="24"/>
        </w:rPr>
        <w:t>00 l,</w:t>
      </w:r>
    </w:p>
    <w:bookmarkEnd w:id="1"/>
    <w:p w14:paraId="76FE2527" w14:textId="4E314E4E" w:rsidR="005F4F36" w:rsidRPr="00CD497D" w:rsidRDefault="00000000" w:rsidP="00CD497D">
      <w:pPr>
        <w:spacing w:after="0" w:line="240" w:lineRule="auto"/>
        <w:ind w:left="-6" w:right="782" w:hanging="11"/>
        <w:jc w:val="both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b/>
          <w:szCs w:val="24"/>
        </w:rPr>
        <w:lastRenderedPageBreak/>
        <w:t xml:space="preserve">3. </w:t>
      </w:r>
      <w:r w:rsidR="00CD497D">
        <w:rPr>
          <w:rFonts w:ascii="Times New Roman" w:hAnsi="Times New Roman" w:cs="Times New Roman"/>
          <w:bCs/>
          <w:szCs w:val="24"/>
        </w:rPr>
        <w:t>W</w:t>
      </w:r>
      <w:r w:rsidRPr="00CD497D">
        <w:rPr>
          <w:rFonts w:ascii="Times New Roman" w:hAnsi="Times New Roman" w:cs="Times New Roman"/>
          <w:bCs/>
          <w:szCs w:val="24"/>
        </w:rPr>
        <w:t xml:space="preserve">ykonawca w dniu przekazania przedmiotu zamówienia dostarczy Zamawiającemu:  </w:t>
      </w:r>
    </w:p>
    <w:p w14:paraId="0EE43EE2" w14:textId="77777777" w:rsidR="005F4F36" w:rsidRPr="00CD497D" w:rsidRDefault="00000000" w:rsidP="00CD497D">
      <w:pPr>
        <w:numPr>
          <w:ilvl w:val="0"/>
          <w:numId w:val="4"/>
        </w:numPr>
        <w:spacing w:after="0" w:line="240" w:lineRule="auto"/>
        <w:ind w:left="567" w:right="1389" w:hanging="283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 xml:space="preserve">instrukcję w języku polskim; </w:t>
      </w:r>
    </w:p>
    <w:p w14:paraId="654D255D" w14:textId="77777777" w:rsidR="005F4F36" w:rsidRPr="00CD497D" w:rsidRDefault="00000000" w:rsidP="00CD497D">
      <w:pPr>
        <w:numPr>
          <w:ilvl w:val="0"/>
          <w:numId w:val="4"/>
        </w:numPr>
        <w:spacing w:after="0" w:line="240" w:lineRule="auto"/>
        <w:ind w:left="567" w:right="1389" w:hanging="283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 xml:space="preserve">katalog części zamiennych w formie obrazkowo-numerycznej jako katalog książkowy bądź w formie elektronicznej, na nośniku cyfrowym lub na portalu Wykonawcy; </w:t>
      </w:r>
    </w:p>
    <w:p w14:paraId="5B9F42A4" w14:textId="77777777" w:rsidR="005F4F36" w:rsidRPr="00CD497D" w:rsidRDefault="00000000" w:rsidP="00CD497D">
      <w:pPr>
        <w:numPr>
          <w:ilvl w:val="0"/>
          <w:numId w:val="4"/>
        </w:numPr>
        <w:spacing w:after="0" w:line="240" w:lineRule="auto"/>
        <w:ind w:left="567" w:right="1389" w:hanging="283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 xml:space="preserve">kartę gwarancyjną; </w:t>
      </w:r>
    </w:p>
    <w:p w14:paraId="07CC6FF6" w14:textId="77777777" w:rsidR="005F4F36" w:rsidRPr="00CD497D" w:rsidRDefault="00000000" w:rsidP="00CD497D">
      <w:pPr>
        <w:numPr>
          <w:ilvl w:val="0"/>
          <w:numId w:val="4"/>
        </w:numPr>
        <w:spacing w:after="0" w:line="240" w:lineRule="auto"/>
        <w:ind w:left="567" w:right="1389" w:hanging="283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 xml:space="preserve">certyfikat EUnited PM2,5; PM10; </w:t>
      </w:r>
    </w:p>
    <w:p w14:paraId="798CFE0E" w14:textId="538F135A" w:rsidR="00260FA8" w:rsidRDefault="00000000" w:rsidP="00CD497D">
      <w:pPr>
        <w:numPr>
          <w:ilvl w:val="0"/>
          <w:numId w:val="4"/>
        </w:numPr>
        <w:spacing w:after="0" w:line="240" w:lineRule="auto"/>
        <w:ind w:left="568" w:right="1389" w:hanging="284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 xml:space="preserve">dokumenty umożliwiające poruszanie się pojazdu po drogach publicznych. </w:t>
      </w:r>
    </w:p>
    <w:p w14:paraId="48BD35A9" w14:textId="77777777" w:rsidR="00CD497D" w:rsidRPr="00CD497D" w:rsidRDefault="00CD497D" w:rsidP="00CD497D">
      <w:pPr>
        <w:spacing w:after="0" w:line="240" w:lineRule="auto"/>
        <w:ind w:left="568" w:right="1389" w:firstLine="0"/>
        <w:rPr>
          <w:rFonts w:ascii="Times New Roman" w:hAnsi="Times New Roman" w:cs="Times New Roman"/>
          <w:szCs w:val="24"/>
        </w:rPr>
      </w:pPr>
    </w:p>
    <w:p w14:paraId="67238FCE" w14:textId="0BDDF2AA" w:rsidR="005F4F36" w:rsidRPr="00CD497D" w:rsidRDefault="00000000" w:rsidP="00CD497D">
      <w:pPr>
        <w:spacing w:after="0" w:line="240" w:lineRule="auto"/>
        <w:ind w:left="-6" w:right="1400" w:hanging="11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b/>
          <w:szCs w:val="24"/>
        </w:rPr>
        <w:t>4.</w:t>
      </w:r>
      <w:r w:rsidRPr="00CD497D">
        <w:rPr>
          <w:rFonts w:ascii="Times New Roman" w:hAnsi="Times New Roman" w:cs="Times New Roman"/>
          <w:szCs w:val="24"/>
        </w:rPr>
        <w:t xml:space="preserve"> Wykonawca zapewni serwis w okresie gwarancyjnym i pogwarancyjnym. </w:t>
      </w:r>
    </w:p>
    <w:p w14:paraId="0F6B6BAC" w14:textId="189EF2E4" w:rsidR="005F4F36" w:rsidRDefault="00000000" w:rsidP="00CD497D">
      <w:pPr>
        <w:spacing w:after="0" w:line="240" w:lineRule="auto"/>
        <w:ind w:left="284" w:firstLine="0"/>
        <w:jc w:val="both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 xml:space="preserve">Serwis dokonywany będzie w siedzibie Zamawiającego w terminie </w:t>
      </w:r>
      <w:r w:rsidR="002F3B55" w:rsidRPr="00CD497D">
        <w:rPr>
          <w:rFonts w:ascii="Times New Roman" w:hAnsi="Times New Roman" w:cs="Times New Roman"/>
          <w:szCs w:val="24"/>
        </w:rPr>
        <w:t>14</w:t>
      </w:r>
      <w:r w:rsidRPr="00CD497D">
        <w:rPr>
          <w:rFonts w:ascii="Times New Roman" w:hAnsi="Times New Roman" w:cs="Times New Roman"/>
          <w:szCs w:val="24"/>
        </w:rPr>
        <w:t xml:space="preserve"> dni </w:t>
      </w:r>
      <w:r w:rsidR="0063699B" w:rsidRPr="00CD497D">
        <w:rPr>
          <w:rFonts w:ascii="Times New Roman" w:hAnsi="Times New Roman" w:cs="Times New Roman"/>
          <w:szCs w:val="24"/>
        </w:rPr>
        <w:t xml:space="preserve"> </w:t>
      </w:r>
      <w:r w:rsidR="00906115" w:rsidRPr="00CD497D">
        <w:rPr>
          <w:rFonts w:ascii="Times New Roman" w:hAnsi="Times New Roman" w:cs="Times New Roman"/>
          <w:szCs w:val="24"/>
        </w:rPr>
        <w:t xml:space="preserve">roboczych </w:t>
      </w:r>
      <w:r w:rsidR="00906115" w:rsidRPr="00CD497D">
        <w:rPr>
          <w:rFonts w:ascii="Times New Roman" w:hAnsi="Times New Roman" w:cs="Times New Roman"/>
          <w:szCs w:val="24"/>
        </w:rPr>
        <w:br/>
      </w:r>
      <w:r w:rsidRPr="00CD497D">
        <w:rPr>
          <w:rFonts w:ascii="Times New Roman" w:hAnsi="Times New Roman" w:cs="Times New Roman"/>
          <w:szCs w:val="24"/>
        </w:rPr>
        <w:t>od momentu zgłoszenia przez Zamawiającego potrzeby wykonania jakichkolwiek napraw lub innych czynności serwisowych, a zakończenie naprawy nastąpi maksymalnie w terminie</w:t>
      </w:r>
      <w:r w:rsidR="00906115" w:rsidRPr="00CD497D">
        <w:rPr>
          <w:rFonts w:ascii="Times New Roman" w:hAnsi="Times New Roman" w:cs="Times New Roman"/>
          <w:szCs w:val="24"/>
        </w:rPr>
        <w:t xml:space="preserve"> </w:t>
      </w:r>
      <w:r w:rsidR="00CD497D" w:rsidRPr="00CD497D">
        <w:rPr>
          <w:rFonts w:ascii="Times New Roman" w:hAnsi="Times New Roman" w:cs="Times New Roman"/>
          <w:szCs w:val="24"/>
        </w:rPr>
        <w:t>30</w:t>
      </w:r>
      <w:r w:rsidRPr="00CD497D">
        <w:rPr>
          <w:rFonts w:ascii="Times New Roman" w:hAnsi="Times New Roman" w:cs="Times New Roman"/>
          <w:szCs w:val="24"/>
        </w:rPr>
        <w:t xml:space="preserve"> dni od dnia jej rozpoczęcia.</w:t>
      </w:r>
    </w:p>
    <w:p w14:paraId="3F6C4864" w14:textId="77777777" w:rsidR="00CD497D" w:rsidRPr="00CD497D" w:rsidRDefault="00CD497D" w:rsidP="00CD497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D3858BD" w14:textId="70AFF60B" w:rsidR="00906115" w:rsidRDefault="00906115" w:rsidP="00CD497D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>Zamawiający nie dopuszcza możliwości składania zgłoszeń usterek lub wad i przeglądów do różnych podmiotów. Do przyjmowania zgłoszeń usterek</w:t>
      </w:r>
      <w:r w:rsidR="00CD497D" w:rsidRPr="00CD497D">
        <w:rPr>
          <w:rFonts w:ascii="Times New Roman" w:hAnsi="Times New Roman" w:cs="Times New Roman"/>
          <w:szCs w:val="24"/>
        </w:rPr>
        <w:t>, wad, czy przeglądów</w:t>
      </w:r>
      <w:r w:rsidR="00CD497D" w:rsidRPr="00CD497D">
        <w:rPr>
          <w:rFonts w:ascii="Times New Roman" w:hAnsi="Times New Roman" w:cs="Times New Roman"/>
          <w:szCs w:val="24"/>
        </w:rPr>
        <w:br/>
      </w:r>
      <w:r w:rsidRPr="00CD497D">
        <w:rPr>
          <w:rFonts w:ascii="Times New Roman" w:hAnsi="Times New Roman" w:cs="Times New Roman"/>
          <w:szCs w:val="24"/>
        </w:rPr>
        <w:t xml:space="preserve">i nadzorowania realizacji ich usuwania zobowiązany jest wyłącznie Wykonawca. </w:t>
      </w:r>
    </w:p>
    <w:p w14:paraId="16B0BB2A" w14:textId="77777777" w:rsidR="00CD497D" w:rsidRPr="00CD497D" w:rsidRDefault="00CD497D" w:rsidP="00CD497D">
      <w:pPr>
        <w:pStyle w:val="Akapitzlist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16AF1BB7" w14:textId="53CB154A" w:rsidR="00906115" w:rsidRDefault="00000000" w:rsidP="00CD497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>Wykonawca w dniu przekazania przedmiotu zamówienia zobowiązany będzie</w:t>
      </w:r>
      <w:r w:rsidR="00400D48">
        <w:rPr>
          <w:rFonts w:ascii="Times New Roman" w:hAnsi="Times New Roman" w:cs="Times New Roman"/>
          <w:szCs w:val="24"/>
        </w:rPr>
        <w:t xml:space="preserve"> </w:t>
      </w:r>
      <w:r w:rsidRPr="00CD497D">
        <w:rPr>
          <w:rFonts w:ascii="Times New Roman" w:hAnsi="Times New Roman" w:cs="Times New Roman"/>
          <w:szCs w:val="24"/>
        </w:rPr>
        <w:t>do</w:t>
      </w:r>
      <w:r w:rsidR="00906115" w:rsidRPr="00CD497D">
        <w:rPr>
          <w:rFonts w:ascii="Times New Roman" w:hAnsi="Times New Roman" w:cs="Times New Roman"/>
          <w:szCs w:val="24"/>
        </w:rPr>
        <w:t xml:space="preserve"> </w:t>
      </w:r>
      <w:r w:rsidRPr="00CD497D">
        <w:rPr>
          <w:rFonts w:ascii="Times New Roman" w:hAnsi="Times New Roman" w:cs="Times New Roman"/>
          <w:szCs w:val="24"/>
        </w:rPr>
        <w:t xml:space="preserve">przeprowadzenia nieodpłatnego szkolenia kierowców oraz pracowników obsługi </w:t>
      </w:r>
      <w:r w:rsidR="00260FA8" w:rsidRPr="00CD497D">
        <w:rPr>
          <w:rFonts w:ascii="Times New Roman" w:hAnsi="Times New Roman" w:cs="Times New Roman"/>
          <w:szCs w:val="24"/>
        </w:rPr>
        <w:br/>
      </w:r>
      <w:r w:rsidRPr="00CD497D">
        <w:rPr>
          <w:rFonts w:ascii="Times New Roman" w:hAnsi="Times New Roman" w:cs="Times New Roman"/>
          <w:szCs w:val="24"/>
        </w:rPr>
        <w:t xml:space="preserve">z zakresu obsługi i eksploatacji zamiatarki oraz zainstalowanych w niej urządzeń, </w:t>
      </w:r>
      <w:r w:rsidR="00682E7A" w:rsidRPr="00CD497D">
        <w:rPr>
          <w:rFonts w:ascii="Times New Roman" w:hAnsi="Times New Roman" w:cs="Times New Roman"/>
          <w:szCs w:val="24"/>
        </w:rPr>
        <w:br/>
      </w:r>
      <w:r w:rsidRPr="00CD497D">
        <w:rPr>
          <w:rFonts w:ascii="Times New Roman" w:hAnsi="Times New Roman" w:cs="Times New Roman"/>
          <w:szCs w:val="24"/>
        </w:rPr>
        <w:t>co zostanie potwierdzone wydaniem stosownych certyfikatów (zaświadczeń)</w:t>
      </w:r>
      <w:r w:rsidR="00260FA8" w:rsidRPr="00CD497D">
        <w:rPr>
          <w:rFonts w:ascii="Times New Roman" w:hAnsi="Times New Roman" w:cs="Times New Roman"/>
          <w:szCs w:val="24"/>
        </w:rPr>
        <w:t>.</w:t>
      </w:r>
    </w:p>
    <w:p w14:paraId="23E2A80B" w14:textId="77777777" w:rsidR="00CD497D" w:rsidRPr="00CD497D" w:rsidRDefault="00CD497D" w:rsidP="00CD497D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</w:p>
    <w:p w14:paraId="5FFC12B8" w14:textId="15FAC4FB" w:rsidR="006B62AA" w:rsidRDefault="00000000" w:rsidP="00CD497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szCs w:val="24"/>
        </w:rPr>
        <w:t>Wszystkie pozostałe zapisy dotyczące ww. przedmiotu zamówienia, zostały szczegółowo</w:t>
      </w:r>
      <w:r w:rsidR="00906115" w:rsidRPr="00CD497D">
        <w:rPr>
          <w:rFonts w:ascii="Times New Roman" w:hAnsi="Times New Roman" w:cs="Times New Roman"/>
          <w:szCs w:val="24"/>
        </w:rPr>
        <w:t xml:space="preserve"> </w:t>
      </w:r>
      <w:r w:rsidRPr="00CD497D">
        <w:rPr>
          <w:rFonts w:ascii="Times New Roman" w:hAnsi="Times New Roman" w:cs="Times New Roman"/>
          <w:szCs w:val="24"/>
        </w:rPr>
        <w:t>określone w Projektowanych Postanowieniach Umowy (wzór Umowy)</w:t>
      </w:r>
      <w:r w:rsidR="00906115" w:rsidRPr="00CD497D">
        <w:rPr>
          <w:rFonts w:ascii="Times New Roman" w:hAnsi="Times New Roman" w:cs="Times New Roman"/>
          <w:szCs w:val="24"/>
        </w:rPr>
        <w:t>.</w:t>
      </w:r>
    </w:p>
    <w:p w14:paraId="43A6CF67" w14:textId="77777777" w:rsidR="00CD497D" w:rsidRPr="00CD497D" w:rsidRDefault="00CD497D" w:rsidP="00CD497D">
      <w:pPr>
        <w:spacing w:after="0" w:line="240" w:lineRule="auto"/>
        <w:ind w:left="284" w:firstLine="0"/>
        <w:jc w:val="both"/>
        <w:rPr>
          <w:rFonts w:ascii="Times New Roman" w:hAnsi="Times New Roman" w:cs="Times New Roman"/>
          <w:szCs w:val="24"/>
        </w:rPr>
      </w:pPr>
    </w:p>
    <w:p w14:paraId="1C33A61B" w14:textId="7260E8B1" w:rsidR="005F4F36" w:rsidRPr="00CD497D" w:rsidRDefault="00000000" w:rsidP="00CD497D">
      <w:pPr>
        <w:spacing w:after="120" w:line="240" w:lineRule="auto"/>
        <w:ind w:left="-6" w:hanging="11"/>
        <w:jc w:val="both"/>
        <w:rPr>
          <w:rFonts w:ascii="Times New Roman" w:hAnsi="Times New Roman" w:cs="Times New Roman"/>
          <w:szCs w:val="24"/>
        </w:rPr>
      </w:pPr>
      <w:r w:rsidRPr="00CD497D">
        <w:rPr>
          <w:rFonts w:ascii="Times New Roman" w:hAnsi="Times New Roman" w:cs="Times New Roman"/>
          <w:b/>
          <w:szCs w:val="24"/>
        </w:rPr>
        <w:t>Ważne:</w:t>
      </w:r>
      <w:r w:rsidRPr="00CD497D">
        <w:rPr>
          <w:rFonts w:ascii="Times New Roman" w:hAnsi="Times New Roman" w:cs="Times New Roman"/>
          <w:szCs w:val="24"/>
        </w:rPr>
        <w:t xml:space="preserve"> Zamawiający dopuszcza rozwiązania równoważne opisywanym. Za równoważny uważa się taki produkt, materiał czy system o parametrach technicznych, funkcjonalnych</w:t>
      </w:r>
      <w:r w:rsidR="00906115" w:rsidRPr="00CD497D">
        <w:rPr>
          <w:rFonts w:ascii="Times New Roman" w:hAnsi="Times New Roman" w:cs="Times New Roman"/>
          <w:szCs w:val="24"/>
        </w:rPr>
        <w:t xml:space="preserve"> </w:t>
      </w:r>
      <w:r w:rsidR="00906115" w:rsidRPr="00CD497D">
        <w:rPr>
          <w:rFonts w:ascii="Times New Roman" w:hAnsi="Times New Roman" w:cs="Times New Roman"/>
          <w:szCs w:val="24"/>
        </w:rPr>
        <w:br/>
      </w:r>
      <w:r w:rsidRPr="00CD497D">
        <w:rPr>
          <w:rFonts w:ascii="Times New Roman" w:hAnsi="Times New Roman" w:cs="Times New Roman"/>
          <w:szCs w:val="24"/>
        </w:rPr>
        <w:t>i</w:t>
      </w:r>
      <w:r w:rsidR="00906115" w:rsidRPr="00CD497D">
        <w:rPr>
          <w:rFonts w:ascii="Times New Roman" w:hAnsi="Times New Roman" w:cs="Times New Roman"/>
          <w:szCs w:val="24"/>
        </w:rPr>
        <w:t xml:space="preserve"> </w:t>
      </w:r>
      <w:r w:rsidRPr="00CD497D">
        <w:rPr>
          <w:rFonts w:ascii="Times New Roman" w:hAnsi="Times New Roman" w:cs="Times New Roman"/>
          <w:szCs w:val="24"/>
        </w:rPr>
        <w:t xml:space="preserve">jakościowych nie gorszych niż wymienione w Opisie Przedmiotu Zamówienia (OPZ). </w:t>
      </w:r>
    </w:p>
    <w:p w14:paraId="24828F4A" w14:textId="77777777" w:rsidR="00CD497D" w:rsidRDefault="00000000" w:rsidP="00CD497D">
      <w:pPr>
        <w:spacing w:after="120" w:line="240" w:lineRule="auto"/>
        <w:ind w:left="-6" w:hanging="11"/>
        <w:jc w:val="both"/>
        <w:rPr>
          <w:rFonts w:ascii="Times New Roman" w:hAnsi="Times New Roman" w:cs="Times New Roman"/>
          <w:b/>
          <w:szCs w:val="24"/>
        </w:rPr>
      </w:pPr>
      <w:r w:rsidRPr="00CD497D">
        <w:rPr>
          <w:rFonts w:ascii="Times New Roman" w:hAnsi="Times New Roman" w:cs="Times New Roman"/>
          <w:szCs w:val="24"/>
        </w:rPr>
        <w:t>Wykonawca jest zobowiązany do złożenia wraz z formularzem oferty, wypełnionych wymagań minimalnych Zamawiającego dla zakupu i dostawy samojezdnej zamiatarki drogowej z funkcją mycia na mokro</w:t>
      </w:r>
      <w:r w:rsidR="006B62AA" w:rsidRPr="00CD497D">
        <w:rPr>
          <w:rFonts w:ascii="Times New Roman" w:hAnsi="Times New Roman" w:cs="Times New Roman"/>
          <w:szCs w:val="24"/>
        </w:rPr>
        <w:t>.</w:t>
      </w:r>
      <w:r w:rsidRPr="00CD497D">
        <w:rPr>
          <w:rFonts w:ascii="Times New Roman" w:hAnsi="Times New Roman" w:cs="Times New Roman"/>
          <w:b/>
          <w:szCs w:val="24"/>
        </w:rPr>
        <w:t xml:space="preserve">           </w:t>
      </w:r>
    </w:p>
    <w:p w14:paraId="71C2491A" w14:textId="35AB73B3" w:rsidR="005F4F36" w:rsidRPr="00CD497D" w:rsidRDefault="00CD497D" w:rsidP="00CD497D">
      <w:pPr>
        <w:spacing w:line="240" w:lineRule="auto"/>
        <w:ind w:left="-5"/>
        <w:jc w:val="both"/>
        <w:rPr>
          <w:rFonts w:ascii="Times New Roman" w:hAnsi="Times New Roman" w:cs="Times New Roman"/>
          <w:bCs/>
          <w:szCs w:val="24"/>
        </w:rPr>
      </w:pPr>
      <w:r w:rsidRPr="00CD497D">
        <w:rPr>
          <w:rFonts w:ascii="Times New Roman" w:hAnsi="Times New Roman" w:cs="Times New Roman"/>
          <w:bCs/>
          <w:szCs w:val="24"/>
        </w:rPr>
        <w:t xml:space="preserve">Zamawiający dopuszcza możliwość dostarczenia osprzętu do zimowego utrzymania </w:t>
      </w:r>
      <w:r w:rsidRPr="00CD497D">
        <w:rPr>
          <w:rFonts w:ascii="Times New Roman" w:hAnsi="Times New Roman" w:cs="Times New Roman"/>
          <w:bCs/>
          <w:szCs w:val="24"/>
        </w:rPr>
        <w:t xml:space="preserve"> </w:t>
      </w:r>
      <w:r w:rsidRPr="00CD497D">
        <w:rPr>
          <w:rFonts w:ascii="Times New Roman" w:hAnsi="Times New Roman" w:cs="Times New Roman"/>
          <w:bCs/>
          <w:szCs w:val="24"/>
        </w:rPr>
        <w:br/>
      </w:r>
      <w:r w:rsidRPr="00CD497D">
        <w:rPr>
          <w:rFonts w:ascii="Times New Roman" w:hAnsi="Times New Roman" w:cs="Times New Roman"/>
          <w:bCs/>
          <w:szCs w:val="24"/>
        </w:rPr>
        <w:t>w późniejszym terminie.</w:t>
      </w:r>
      <w:r>
        <w:rPr>
          <w:rFonts w:ascii="Times New Roman" w:hAnsi="Times New Roman" w:cs="Times New Roman"/>
          <w:bCs/>
          <w:szCs w:val="24"/>
        </w:rPr>
        <w:t xml:space="preserve"> (</w:t>
      </w:r>
      <w:r w:rsidR="00400D48">
        <w:rPr>
          <w:rFonts w:ascii="Times New Roman" w:hAnsi="Times New Roman" w:cs="Times New Roman"/>
          <w:bCs/>
          <w:szCs w:val="24"/>
        </w:rPr>
        <w:t xml:space="preserve">do </w:t>
      </w:r>
      <w:r>
        <w:rPr>
          <w:rFonts w:ascii="Times New Roman" w:hAnsi="Times New Roman" w:cs="Times New Roman"/>
          <w:bCs/>
          <w:szCs w:val="24"/>
        </w:rPr>
        <w:t xml:space="preserve">120 dni od podpisania umowy) </w:t>
      </w:r>
      <w:r w:rsidR="00000000" w:rsidRPr="00CD497D">
        <w:rPr>
          <w:rFonts w:ascii="Times New Roman" w:hAnsi="Times New Roman" w:cs="Times New Roman"/>
          <w:bCs/>
          <w:szCs w:val="24"/>
        </w:rPr>
        <w:t xml:space="preserve">                                                                                                                                   </w:t>
      </w:r>
    </w:p>
    <w:sectPr w:rsidR="005F4F36" w:rsidRPr="00CD497D" w:rsidSect="00B870F1">
      <w:footerReference w:type="default" r:id="rId7"/>
      <w:pgSz w:w="11906" w:h="16838"/>
      <w:pgMar w:top="1417" w:right="1417" w:bottom="1276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C166E" w14:textId="77777777" w:rsidR="00B870F1" w:rsidRDefault="00B870F1" w:rsidP="00CD497D">
      <w:pPr>
        <w:spacing w:after="0" w:line="240" w:lineRule="auto"/>
      </w:pPr>
      <w:r>
        <w:separator/>
      </w:r>
    </w:p>
  </w:endnote>
  <w:endnote w:type="continuationSeparator" w:id="0">
    <w:p w14:paraId="495251AE" w14:textId="77777777" w:rsidR="00B870F1" w:rsidRDefault="00B870F1" w:rsidP="00CD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71CD" w14:textId="2FF4D242" w:rsidR="00CD497D" w:rsidRPr="00CD497D" w:rsidRDefault="00CD497D" w:rsidP="00CD497D">
    <w:pPr>
      <w:pStyle w:val="Stopka"/>
      <w:jc w:val="right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32EDE4" wp14:editId="155FB1A8">
              <wp:simplePos x="0" y="0"/>
              <wp:positionH relativeFrom="column">
                <wp:posOffset>23397</wp:posOffset>
              </wp:positionH>
              <wp:positionV relativeFrom="paragraph">
                <wp:posOffset>-222738</wp:posOffset>
              </wp:positionV>
              <wp:extent cx="5758962" cy="0"/>
              <wp:effectExtent l="0" t="0" r="0" b="0"/>
              <wp:wrapNone/>
              <wp:docPr id="187025781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96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FCE85F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-17.55pt" to="455.3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CHpmgEAAIgDAAAOAAAAZHJzL2Uyb0RvYy54bWysU8tu2zAQvAfIPxC8x5INJE0Eyz4kaC5B&#10;GzTJBzDU0iLKF5aMJf99l7QtB21RFEEuFB8zszu7q+V6tIZtAaP2ruXzWc0ZOOk77TYtf3n+enHN&#10;WUzCdcJ4By3fQeTr1fnZcggNLHzvTQfISMTFZggt71MKTVVF2YMVceYDOHpUHq1IdMRN1aEYSN2a&#10;alHXV9XgsQvoJcRIt3f7R74q+kqBTN+VipCYaTnllsqKZX3Na7VaimaDIvRaHtIQH8jCCu0o6CR1&#10;J5Jgb6j/kLJaoo9epZn0tvJKaQnFA7mZ17+5eepFgOKFihPDVKb4ebLy2/bWPSKVYQixieERs4tR&#10;oc1fyo+NpVi7qVgwJibp8vLL5fXN1YIzeXyrTsSAMd2DtyxvWm60yz5EI7YPMVEwgh4hdDiFLru0&#10;M5DBxv0AxXRHweaFXaYCbg2yraB+dj/nuX+kVZCZorQxE6n+N+mAzTQok/K/xAldInqXJqLVzuPf&#10;oqbxmKra44+u916z7Vff7UojSjmo3cXZYTTzPL0/F/rpB1r9AgAA//8DAFBLAwQUAAYACAAAACEA&#10;f4KlMN0AAAAJAQAADwAAAGRycy9kb3ducmV2LnhtbEyPUUvDMBSF3wX/Q7iCb1vaDavWpmMMRHwR&#10;1+l71tyl1eSmJGlX/70RBH089xzO+W61ma1hE/rQOxKQLzNgSK1TPWkBb4fHxR2wECUpaRyhgC8M&#10;sKkvLypZKnemPU5N1CyVUCilgC7GoeQ8tB1aGZZuQEreyXkrY5Jec+XlOZVbw1dZVnAre0oLnRxw&#10;12H72YxWgHn207ve6W0Yn/ZF8/F6Wr0cJiGur+btA7CIc/wLww9+Qoc6MR3dSCowI2B9m4ICFuub&#10;HFjy7/OsAHb8vfC64v8/qL8BAAD//wMAUEsBAi0AFAAGAAgAAAAhALaDOJL+AAAA4QEAABMAAAAA&#10;AAAAAAAAAAAAAAAAAFtDb250ZW50X1R5cGVzXS54bWxQSwECLQAUAAYACAAAACEAOP0h/9YAAACU&#10;AQAACwAAAAAAAAAAAAAAAAAvAQAAX3JlbHMvLnJlbHNQSwECLQAUAAYACAAAACEAeDgh6ZoBAACI&#10;AwAADgAAAAAAAAAAAAAAAAAuAgAAZHJzL2Uyb0RvYy54bWxQSwECLQAUAAYACAAAACEAf4KlMN0A&#10;AAAJ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 w:rsidRPr="00CD497D">
      <w:rPr>
        <w:rFonts w:ascii="Times New Roman" w:hAnsi="Times New Roman" w:cs="Times New Roman"/>
        <w:i/>
        <w:iCs/>
        <w:sz w:val="20"/>
        <w:szCs w:val="20"/>
      </w:rPr>
      <w:t xml:space="preserve">Zakup i dostawa samojezdnej zamiatarki chodnikowej z osprzętem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33C1E" w14:textId="77777777" w:rsidR="00B870F1" w:rsidRDefault="00B870F1" w:rsidP="00CD497D">
      <w:pPr>
        <w:spacing w:after="0" w:line="240" w:lineRule="auto"/>
      </w:pPr>
      <w:r>
        <w:separator/>
      </w:r>
    </w:p>
  </w:footnote>
  <w:footnote w:type="continuationSeparator" w:id="0">
    <w:p w14:paraId="6C4AE44D" w14:textId="77777777" w:rsidR="00B870F1" w:rsidRDefault="00B870F1" w:rsidP="00CD4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1B23"/>
    <w:multiLevelType w:val="hybridMultilevel"/>
    <w:tmpl w:val="FA308816"/>
    <w:lvl w:ilvl="0" w:tplc="1B04E032">
      <w:start w:val="1"/>
      <w:numFmt w:val="decimal"/>
      <w:lvlText w:val="%1."/>
      <w:lvlJc w:val="left"/>
      <w:pPr>
        <w:ind w:left="24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06D3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A4DB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F21D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205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EE7D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603D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3068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787F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372751"/>
    <w:multiLevelType w:val="hybridMultilevel"/>
    <w:tmpl w:val="3CD2980A"/>
    <w:lvl w:ilvl="0" w:tplc="38CAFB8A">
      <w:start w:val="1"/>
      <w:numFmt w:val="decimal"/>
      <w:lvlText w:val="%1)"/>
      <w:lvlJc w:val="left"/>
      <w:pPr>
        <w:ind w:left="37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6023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B45F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F237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B8DC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802A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581F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36E6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21A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922F1A"/>
    <w:multiLevelType w:val="hybridMultilevel"/>
    <w:tmpl w:val="6C50CE98"/>
    <w:lvl w:ilvl="0" w:tplc="04150017">
      <w:start w:val="1"/>
      <w:numFmt w:val="lowerLetter"/>
      <w:lvlText w:val="%1)"/>
      <w:lvlJc w:val="left"/>
      <w:pPr>
        <w:ind w:left="1092" w:hanging="360"/>
      </w:p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" w15:restartNumberingAfterBreak="0">
    <w:nsid w:val="2A69316C"/>
    <w:multiLevelType w:val="hybridMultilevel"/>
    <w:tmpl w:val="1DAA8734"/>
    <w:lvl w:ilvl="0" w:tplc="3D16E2E4">
      <w:start w:val="5"/>
      <w:numFmt w:val="decimal"/>
      <w:lvlText w:val="%1."/>
      <w:lvlJc w:val="left"/>
      <w:pPr>
        <w:ind w:left="1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22A2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142B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8C91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C0C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2AB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CE30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9459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625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8257C4"/>
    <w:multiLevelType w:val="hybridMultilevel"/>
    <w:tmpl w:val="7FD8E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40A36"/>
    <w:multiLevelType w:val="hybridMultilevel"/>
    <w:tmpl w:val="E1786998"/>
    <w:lvl w:ilvl="0" w:tplc="66F42FCA">
      <w:start w:val="1"/>
      <w:numFmt w:val="decimal"/>
      <w:lvlText w:val="%1)"/>
      <w:lvlJc w:val="left"/>
      <w:pPr>
        <w:ind w:left="24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3E71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32B2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C11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A2F0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20FF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603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5001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D066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487E8D"/>
    <w:multiLevelType w:val="hybridMultilevel"/>
    <w:tmpl w:val="70DC385A"/>
    <w:lvl w:ilvl="0" w:tplc="31B8D1BC">
      <w:start w:val="25"/>
      <w:numFmt w:val="decimal"/>
      <w:lvlText w:val="%1)"/>
      <w:lvlJc w:val="left"/>
      <w:pPr>
        <w:ind w:left="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E6CF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1C62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98E3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5235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FCF6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1830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E9D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762F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861C83"/>
    <w:multiLevelType w:val="hybridMultilevel"/>
    <w:tmpl w:val="FE2EE3D4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4763766">
    <w:abstractNumId w:val="0"/>
  </w:num>
  <w:num w:numId="2" w16cid:durableId="2090958476">
    <w:abstractNumId w:val="1"/>
  </w:num>
  <w:num w:numId="3" w16cid:durableId="2062048962">
    <w:abstractNumId w:val="6"/>
  </w:num>
  <w:num w:numId="4" w16cid:durableId="921723785">
    <w:abstractNumId w:val="5"/>
  </w:num>
  <w:num w:numId="5" w16cid:durableId="712004421">
    <w:abstractNumId w:val="3"/>
  </w:num>
  <w:num w:numId="6" w16cid:durableId="1827669817">
    <w:abstractNumId w:val="7"/>
  </w:num>
  <w:num w:numId="7" w16cid:durableId="1938057110">
    <w:abstractNumId w:val="2"/>
  </w:num>
  <w:num w:numId="8" w16cid:durableId="1775439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36"/>
    <w:rsid w:val="000F6BDD"/>
    <w:rsid w:val="001D085D"/>
    <w:rsid w:val="002225D0"/>
    <w:rsid w:val="00260FA8"/>
    <w:rsid w:val="002612A1"/>
    <w:rsid w:val="00292194"/>
    <w:rsid w:val="002F3B55"/>
    <w:rsid w:val="003D2335"/>
    <w:rsid w:val="00400D48"/>
    <w:rsid w:val="00495A52"/>
    <w:rsid w:val="005A01B1"/>
    <w:rsid w:val="005F4F36"/>
    <w:rsid w:val="0063699B"/>
    <w:rsid w:val="00682E7A"/>
    <w:rsid w:val="00690340"/>
    <w:rsid w:val="006918CC"/>
    <w:rsid w:val="006B62AA"/>
    <w:rsid w:val="00760459"/>
    <w:rsid w:val="0081639D"/>
    <w:rsid w:val="00871CAF"/>
    <w:rsid w:val="00906115"/>
    <w:rsid w:val="009410CF"/>
    <w:rsid w:val="00B0053C"/>
    <w:rsid w:val="00B45D05"/>
    <w:rsid w:val="00B870F1"/>
    <w:rsid w:val="00CD497D"/>
    <w:rsid w:val="00D6689A"/>
    <w:rsid w:val="00DD2EDE"/>
    <w:rsid w:val="00EB5D50"/>
    <w:rsid w:val="00F352DE"/>
    <w:rsid w:val="00F3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2D94F"/>
  <w15:docId w15:val="{7D797E09-5D53-4AA5-AB66-4B306E34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26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767171"/>
      <w:spacing w:after="19"/>
      <w:ind w:right="1415"/>
      <w:jc w:val="center"/>
      <w:outlineLvl w:val="0"/>
    </w:pPr>
    <w:rPr>
      <w:rFonts w:ascii="Calibri" w:eastAsia="Calibri" w:hAnsi="Calibri" w:cs="Calibri"/>
      <w:b/>
      <w:color w:val="FFFFFF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FFFFFF"/>
      <w:sz w:val="28"/>
    </w:rPr>
  </w:style>
  <w:style w:type="paragraph" w:styleId="Akapitzlist">
    <w:name w:val="List Paragraph"/>
    <w:basedOn w:val="Normalny"/>
    <w:uiPriority w:val="34"/>
    <w:qFormat/>
    <w:rsid w:val="009061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4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97D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D4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97D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Kurek</dc:creator>
  <cp:keywords/>
  <cp:lastModifiedBy>P.Kurek </cp:lastModifiedBy>
  <cp:revision>9</cp:revision>
  <cp:lastPrinted>2024-03-15T10:00:00Z</cp:lastPrinted>
  <dcterms:created xsi:type="dcterms:W3CDTF">2024-03-11T08:23:00Z</dcterms:created>
  <dcterms:modified xsi:type="dcterms:W3CDTF">2024-03-15T10:37:00Z</dcterms:modified>
</cp:coreProperties>
</file>