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0BCF0" w14:textId="77777777" w:rsidR="009265C3" w:rsidRDefault="009942F7" w:rsidP="00940F44">
      <w:pPr>
        <w:spacing w:line="276" w:lineRule="auto"/>
        <w:ind w:left="7080"/>
        <w:rPr>
          <w:rFonts w:asciiTheme="majorHAnsi" w:eastAsia="Times New Roman" w:hAnsiTheme="majorHAnsi" w:cs="Arial"/>
          <w:b/>
          <w:sz w:val="24"/>
          <w:szCs w:val="24"/>
          <w:lang w:eastAsia="pl-PL"/>
        </w:rPr>
      </w:pPr>
      <w:r w:rsidRPr="000D6F0A">
        <w:rPr>
          <w:rFonts w:asciiTheme="majorHAnsi" w:eastAsia="Times New Roman" w:hAnsiTheme="majorHAnsi" w:cs="Arial"/>
          <w:b/>
          <w:sz w:val="24"/>
          <w:szCs w:val="24"/>
          <w:lang w:eastAsia="pl-PL"/>
        </w:rPr>
        <w:t xml:space="preserve">      </w:t>
      </w:r>
    </w:p>
    <w:p w14:paraId="7008F9D2" w14:textId="1F0DA754" w:rsidR="00B23CC7" w:rsidRPr="000D6F0A" w:rsidRDefault="009942F7" w:rsidP="00940F44">
      <w:pPr>
        <w:spacing w:line="276" w:lineRule="auto"/>
        <w:ind w:left="7080"/>
        <w:rPr>
          <w:rFonts w:asciiTheme="majorHAnsi" w:eastAsia="Times New Roman" w:hAnsiTheme="majorHAnsi" w:cs="Arial"/>
          <w:b/>
          <w:sz w:val="24"/>
          <w:szCs w:val="24"/>
          <w:lang w:eastAsia="pl-PL"/>
        </w:rPr>
      </w:pPr>
      <w:r w:rsidRPr="000D6F0A">
        <w:rPr>
          <w:rFonts w:asciiTheme="majorHAnsi" w:eastAsia="Times New Roman" w:hAnsiTheme="majorHAnsi" w:cs="Arial"/>
          <w:b/>
          <w:sz w:val="24"/>
          <w:szCs w:val="24"/>
          <w:lang w:eastAsia="pl-PL"/>
        </w:rPr>
        <w:t xml:space="preserve"> </w:t>
      </w:r>
      <w:r w:rsidR="008B2AFA" w:rsidRPr="000D6F0A">
        <w:rPr>
          <w:rFonts w:asciiTheme="majorHAnsi" w:eastAsia="Times New Roman" w:hAnsiTheme="majorHAnsi" w:cs="Arial"/>
          <w:b/>
          <w:sz w:val="24"/>
          <w:szCs w:val="24"/>
          <w:lang w:eastAsia="pl-PL"/>
        </w:rPr>
        <w:t xml:space="preserve">Załącznik nr </w:t>
      </w:r>
      <w:r w:rsidR="00FD0311">
        <w:rPr>
          <w:rFonts w:asciiTheme="majorHAnsi" w:eastAsia="Times New Roman" w:hAnsiTheme="majorHAnsi" w:cs="Arial"/>
          <w:b/>
          <w:sz w:val="24"/>
          <w:szCs w:val="24"/>
          <w:lang w:eastAsia="pl-PL"/>
        </w:rPr>
        <w:t>8</w:t>
      </w:r>
    </w:p>
    <w:p w14:paraId="18CF3954" w14:textId="77777777" w:rsidR="00122991" w:rsidRPr="000D6F0A" w:rsidRDefault="00122991" w:rsidP="00940F44">
      <w:pPr>
        <w:spacing w:line="276" w:lineRule="auto"/>
        <w:ind w:left="4248"/>
        <w:jc w:val="center"/>
        <w:rPr>
          <w:rFonts w:asciiTheme="majorHAnsi" w:eastAsia="Times New Roman" w:hAnsiTheme="majorHAnsi" w:cs="Arial"/>
          <w:sz w:val="24"/>
          <w:szCs w:val="24"/>
          <w:lang w:eastAsia="pl-PL"/>
        </w:rPr>
      </w:pPr>
    </w:p>
    <w:p w14:paraId="1801D829" w14:textId="112F3603" w:rsidR="00B23CC7" w:rsidRPr="00FD0311" w:rsidRDefault="00FD0311" w:rsidP="00940F44">
      <w:pPr>
        <w:spacing w:line="276" w:lineRule="auto"/>
        <w:jc w:val="center"/>
        <w:rPr>
          <w:rFonts w:asciiTheme="majorHAnsi" w:eastAsia="Times New Roman" w:hAnsiTheme="majorHAnsi" w:cs="Arial"/>
          <w:b/>
          <w:bCs/>
          <w:sz w:val="24"/>
          <w:szCs w:val="24"/>
          <w:lang w:eastAsia="pl-PL"/>
        </w:rPr>
      </w:pPr>
      <w:r w:rsidRPr="00FD0311">
        <w:rPr>
          <w:rFonts w:asciiTheme="majorHAnsi" w:eastAsia="Times New Roman" w:hAnsiTheme="majorHAnsi" w:cs="Arial"/>
          <w:b/>
          <w:bCs/>
          <w:sz w:val="24"/>
          <w:szCs w:val="24"/>
          <w:lang w:eastAsia="pl-PL"/>
        </w:rPr>
        <w:t>Umowa ( Projekt ) Nr ……………..</w:t>
      </w:r>
    </w:p>
    <w:p w14:paraId="603093F1" w14:textId="77777777" w:rsidR="00B23CC7" w:rsidRPr="000D6F0A" w:rsidRDefault="00B23CC7" w:rsidP="00940F44">
      <w:pPr>
        <w:spacing w:line="276" w:lineRule="auto"/>
        <w:jc w:val="center"/>
        <w:rPr>
          <w:rFonts w:asciiTheme="majorHAnsi" w:eastAsia="Times New Roman" w:hAnsiTheme="majorHAnsi" w:cs="Arial"/>
          <w:sz w:val="24"/>
          <w:szCs w:val="24"/>
          <w:lang w:eastAsia="pl-PL"/>
        </w:rPr>
      </w:pPr>
    </w:p>
    <w:p w14:paraId="5050F2F7" w14:textId="72886289" w:rsidR="00B23CC7" w:rsidRPr="000D6F0A" w:rsidRDefault="00B23CC7" w:rsidP="00940F44">
      <w:pPr>
        <w:spacing w:line="276" w:lineRule="auto"/>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zawarta w dniu ……..2024</w:t>
      </w:r>
      <w:r w:rsidR="008451B4">
        <w:rPr>
          <w:rFonts w:asciiTheme="majorHAnsi" w:eastAsia="Times New Roman" w:hAnsiTheme="majorHAnsi" w:cs="Arial"/>
          <w:sz w:val="24"/>
          <w:szCs w:val="24"/>
          <w:lang w:eastAsia="pl-PL"/>
        </w:rPr>
        <w:t xml:space="preserve"> </w:t>
      </w:r>
      <w:r w:rsidRPr="000D6F0A">
        <w:rPr>
          <w:rFonts w:asciiTheme="majorHAnsi" w:eastAsia="Times New Roman" w:hAnsiTheme="majorHAnsi" w:cs="Arial"/>
          <w:sz w:val="24"/>
          <w:szCs w:val="24"/>
          <w:lang w:eastAsia="pl-PL"/>
        </w:rPr>
        <w:t xml:space="preserve">r. w </w:t>
      </w:r>
      <w:r w:rsidR="005E702A" w:rsidRPr="000D6F0A">
        <w:rPr>
          <w:rFonts w:asciiTheme="majorHAnsi" w:eastAsia="Times New Roman" w:hAnsiTheme="majorHAnsi" w:cs="Arial"/>
          <w:sz w:val="24"/>
          <w:szCs w:val="24"/>
          <w:lang w:eastAsia="pl-PL"/>
        </w:rPr>
        <w:t>…………………………</w:t>
      </w:r>
      <w:r w:rsidRPr="000D6F0A">
        <w:rPr>
          <w:rFonts w:asciiTheme="majorHAnsi" w:eastAsia="Times New Roman" w:hAnsiTheme="majorHAnsi" w:cs="Arial"/>
          <w:sz w:val="24"/>
          <w:szCs w:val="24"/>
          <w:lang w:eastAsia="pl-PL"/>
        </w:rPr>
        <w:t>, pomiędzy:</w:t>
      </w:r>
    </w:p>
    <w:p w14:paraId="500A375E" w14:textId="77777777" w:rsidR="0067416A" w:rsidRDefault="00B23CC7" w:rsidP="00940F44">
      <w:pPr>
        <w:spacing w:line="276" w:lineRule="auto"/>
        <w:jc w:val="both"/>
        <w:rPr>
          <w:rFonts w:asciiTheme="majorHAnsi" w:eastAsia="Times New Roman" w:hAnsiTheme="majorHAnsi" w:cs="Arial"/>
          <w:b/>
          <w:bCs/>
          <w:sz w:val="24"/>
          <w:szCs w:val="24"/>
          <w:lang w:eastAsia="pl-PL"/>
        </w:rPr>
      </w:pPr>
      <w:r w:rsidRPr="000D6F0A">
        <w:rPr>
          <w:rFonts w:asciiTheme="majorHAnsi" w:eastAsia="Times New Roman" w:hAnsiTheme="majorHAnsi" w:cs="Arial"/>
          <w:b/>
          <w:bCs/>
          <w:sz w:val="24"/>
          <w:szCs w:val="24"/>
          <w:lang w:eastAsia="pl-PL"/>
        </w:rPr>
        <w:t xml:space="preserve">Parafią </w:t>
      </w:r>
      <w:r w:rsidR="0067416A">
        <w:rPr>
          <w:rFonts w:asciiTheme="majorHAnsi" w:eastAsia="Times New Roman" w:hAnsiTheme="majorHAnsi" w:cs="Arial"/>
          <w:b/>
          <w:bCs/>
          <w:sz w:val="24"/>
          <w:szCs w:val="24"/>
          <w:lang w:eastAsia="pl-PL"/>
        </w:rPr>
        <w:t xml:space="preserve">Rzymskokatolicką Wszystkich Świętych Złotniki </w:t>
      </w:r>
    </w:p>
    <w:p w14:paraId="63705891" w14:textId="68029C9F" w:rsidR="0067416A" w:rsidRDefault="0067416A" w:rsidP="00940F44">
      <w:pPr>
        <w:spacing w:line="276" w:lineRule="auto"/>
        <w:jc w:val="both"/>
        <w:rPr>
          <w:rFonts w:asciiTheme="majorHAnsi" w:eastAsia="Times New Roman" w:hAnsiTheme="majorHAnsi" w:cs="Arial"/>
          <w:b/>
          <w:bCs/>
          <w:sz w:val="24"/>
          <w:szCs w:val="24"/>
          <w:lang w:eastAsia="pl-PL"/>
        </w:rPr>
      </w:pPr>
      <w:r w:rsidRPr="000D6F0A">
        <w:rPr>
          <w:rFonts w:asciiTheme="majorHAnsi" w:eastAsia="Times New Roman" w:hAnsiTheme="majorHAnsi" w:cs="Arial"/>
          <w:sz w:val="24"/>
          <w:szCs w:val="24"/>
          <w:lang w:eastAsia="pl-PL"/>
        </w:rPr>
        <w:t xml:space="preserve">z siedzibą: </w:t>
      </w:r>
      <w:r>
        <w:rPr>
          <w:rFonts w:asciiTheme="majorHAnsi" w:eastAsia="Times New Roman" w:hAnsiTheme="majorHAnsi" w:cs="Arial"/>
          <w:sz w:val="24"/>
          <w:szCs w:val="24"/>
          <w:lang w:eastAsia="pl-PL"/>
        </w:rPr>
        <w:t>Złotniki 61, 28-366 Małogoszcz</w:t>
      </w:r>
    </w:p>
    <w:p w14:paraId="3BE1B8EC" w14:textId="77777777" w:rsidR="0067416A" w:rsidRPr="000D6F0A" w:rsidRDefault="0067416A" w:rsidP="0067416A">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 xml:space="preserve">zwaną dalej </w:t>
      </w:r>
      <w:r w:rsidRPr="000D6F0A">
        <w:rPr>
          <w:rFonts w:asciiTheme="majorHAnsi" w:eastAsia="Times New Roman" w:hAnsiTheme="majorHAnsi" w:cs="Arial"/>
          <w:b/>
          <w:bCs/>
          <w:sz w:val="24"/>
          <w:szCs w:val="24"/>
          <w:lang w:eastAsia="pl-PL"/>
        </w:rPr>
        <w:t>Zamawiającym</w:t>
      </w:r>
      <w:r w:rsidRPr="000D6F0A">
        <w:rPr>
          <w:rFonts w:asciiTheme="majorHAnsi" w:eastAsia="Times New Roman" w:hAnsiTheme="majorHAnsi" w:cs="Arial"/>
          <w:sz w:val="24"/>
          <w:szCs w:val="24"/>
          <w:lang w:eastAsia="pl-PL"/>
        </w:rPr>
        <w:t xml:space="preserve">, którą reprezentuje: </w:t>
      </w:r>
    </w:p>
    <w:p w14:paraId="77171B1D" w14:textId="473F79D2" w:rsidR="00F12743" w:rsidRPr="000D6F0A" w:rsidRDefault="0067416A" w:rsidP="00940F44">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ks. ……………………………………….. – proboszcz Parafii</w:t>
      </w:r>
    </w:p>
    <w:p w14:paraId="6082B10D" w14:textId="27A7BCC1" w:rsidR="00F12743" w:rsidRPr="000D6F0A" w:rsidRDefault="003D2E37" w:rsidP="00940F44">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NIP</w:t>
      </w:r>
      <w:r w:rsidR="0067416A">
        <w:rPr>
          <w:rFonts w:asciiTheme="majorHAnsi" w:eastAsia="Times New Roman" w:hAnsiTheme="majorHAnsi" w:cs="Arial"/>
          <w:sz w:val="24"/>
          <w:szCs w:val="24"/>
          <w:lang w:eastAsia="pl-PL"/>
        </w:rPr>
        <w:t>: 6561316324</w:t>
      </w:r>
      <w:r w:rsidRPr="000D6F0A">
        <w:rPr>
          <w:rFonts w:asciiTheme="majorHAnsi" w:eastAsia="Times New Roman" w:hAnsiTheme="majorHAnsi" w:cs="Arial"/>
          <w:sz w:val="24"/>
          <w:szCs w:val="24"/>
          <w:lang w:eastAsia="pl-PL"/>
        </w:rPr>
        <w:t>, REGON</w:t>
      </w:r>
      <w:r w:rsidR="0067416A">
        <w:rPr>
          <w:rFonts w:asciiTheme="majorHAnsi" w:eastAsia="Times New Roman" w:hAnsiTheme="majorHAnsi" w:cs="Arial"/>
          <w:sz w:val="24"/>
          <w:szCs w:val="24"/>
          <w:lang w:eastAsia="pl-PL"/>
        </w:rPr>
        <w:t>: 040048955</w:t>
      </w:r>
    </w:p>
    <w:p w14:paraId="0E0D550C" w14:textId="30845EBD" w:rsidR="00B23CC7" w:rsidRPr="000D6F0A" w:rsidRDefault="00B23CC7" w:rsidP="00940F44">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a</w:t>
      </w:r>
    </w:p>
    <w:p w14:paraId="0738FDF6" w14:textId="09D50B13" w:rsidR="00B23CC7" w:rsidRPr="000D6F0A" w:rsidRDefault="00B23CC7" w:rsidP="00940F44">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w:t>
      </w:r>
    </w:p>
    <w:p w14:paraId="1CA7278F" w14:textId="77777777" w:rsidR="00B23CC7" w:rsidRPr="000D6F0A" w:rsidRDefault="00B23CC7" w:rsidP="00940F44">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w:t>
      </w:r>
    </w:p>
    <w:p w14:paraId="734FB858" w14:textId="152BD8B7" w:rsidR="00B23CC7" w:rsidRPr="000D6F0A" w:rsidRDefault="00B23CC7" w:rsidP="00940F44">
      <w:pPr>
        <w:spacing w:line="276" w:lineRule="auto"/>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zwanym dalej „</w:t>
      </w:r>
      <w:r w:rsidRPr="000D6F0A">
        <w:rPr>
          <w:rFonts w:asciiTheme="majorHAnsi" w:eastAsia="Times New Roman" w:hAnsiTheme="majorHAnsi" w:cs="Arial"/>
          <w:b/>
          <w:bCs/>
          <w:sz w:val="24"/>
          <w:szCs w:val="24"/>
          <w:lang w:eastAsia="pl-PL"/>
        </w:rPr>
        <w:t>Wykonawcą</w:t>
      </w:r>
      <w:r w:rsidRPr="000D6F0A">
        <w:rPr>
          <w:rFonts w:asciiTheme="majorHAnsi" w:eastAsia="Times New Roman" w:hAnsiTheme="majorHAnsi" w:cs="Arial"/>
          <w:sz w:val="24"/>
          <w:szCs w:val="24"/>
          <w:lang w:eastAsia="pl-PL"/>
        </w:rPr>
        <w:t>”</w:t>
      </w:r>
    </w:p>
    <w:p w14:paraId="5709BF80" w14:textId="77777777" w:rsidR="00F12743" w:rsidRPr="000D6F0A" w:rsidRDefault="00F12743" w:rsidP="00940F44">
      <w:pPr>
        <w:autoSpaceDE w:val="0"/>
        <w:autoSpaceDN w:val="0"/>
        <w:adjustRightInd w:val="0"/>
        <w:spacing w:line="276" w:lineRule="auto"/>
        <w:contextualSpacing/>
        <w:jc w:val="both"/>
        <w:rPr>
          <w:rFonts w:asciiTheme="majorHAnsi" w:eastAsia="Times New Roman" w:hAnsiTheme="majorHAnsi" w:cs="Arial"/>
          <w:sz w:val="24"/>
          <w:szCs w:val="24"/>
          <w:lang w:eastAsia="pl-PL"/>
        </w:rPr>
      </w:pPr>
      <w:r w:rsidRPr="000D6F0A">
        <w:rPr>
          <w:rFonts w:asciiTheme="majorHAnsi" w:eastAsia="Times New Roman" w:hAnsiTheme="majorHAnsi" w:cs="Arial"/>
          <w:sz w:val="24"/>
          <w:szCs w:val="24"/>
          <w:lang w:eastAsia="pl-PL"/>
        </w:rPr>
        <w:t>wspólnie zwanymi dalej Stronami</w:t>
      </w:r>
    </w:p>
    <w:p w14:paraId="24D718B7" w14:textId="77777777" w:rsidR="000D6F0A" w:rsidRDefault="000D6F0A" w:rsidP="00940F44">
      <w:pPr>
        <w:spacing w:line="276" w:lineRule="auto"/>
        <w:rPr>
          <w:rFonts w:asciiTheme="majorHAnsi" w:hAnsiTheme="majorHAnsi" w:cs="Arial"/>
          <w:b/>
          <w:sz w:val="24"/>
          <w:szCs w:val="24"/>
        </w:rPr>
      </w:pPr>
    </w:p>
    <w:p w14:paraId="5513ABF3" w14:textId="77777777" w:rsidR="00FD0311" w:rsidRPr="00306AC2" w:rsidRDefault="00FD0311" w:rsidP="00940F44">
      <w:pPr>
        <w:spacing w:line="276" w:lineRule="auto"/>
        <w:jc w:val="center"/>
        <w:rPr>
          <w:rFonts w:ascii="Cambria" w:hAnsi="Cambria" w:cs="Times New Roman"/>
          <w:b/>
          <w:sz w:val="24"/>
          <w:szCs w:val="24"/>
        </w:rPr>
      </w:pPr>
      <w:r w:rsidRPr="00306AC2">
        <w:rPr>
          <w:rFonts w:ascii="Cambria" w:hAnsi="Cambria" w:cs="Times New Roman"/>
          <w:b/>
          <w:sz w:val="24"/>
          <w:szCs w:val="24"/>
        </w:rPr>
        <w:t>§ 1</w:t>
      </w:r>
    </w:p>
    <w:p w14:paraId="2D3B4004" w14:textId="6B957C5D" w:rsidR="00FD0311" w:rsidRPr="00FD0311" w:rsidRDefault="00FD0311" w:rsidP="00940F44">
      <w:pPr>
        <w:spacing w:line="276" w:lineRule="auto"/>
        <w:jc w:val="center"/>
        <w:rPr>
          <w:rFonts w:ascii="Cambria" w:hAnsi="Cambria" w:cs="Times New Roman"/>
          <w:b/>
          <w:sz w:val="24"/>
          <w:szCs w:val="24"/>
        </w:rPr>
      </w:pPr>
      <w:r w:rsidRPr="00306AC2">
        <w:rPr>
          <w:rFonts w:ascii="Cambria" w:hAnsi="Cambria" w:cs="Times New Roman"/>
          <w:b/>
          <w:sz w:val="24"/>
          <w:szCs w:val="24"/>
        </w:rPr>
        <w:t>Przedmiot umowy</w:t>
      </w:r>
    </w:p>
    <w:p w14:paraId="3FC08F6E" w14:textId="5A9A3F84" w:rsidR="00FD0311" w:rsidRDefault="00FD0311" w:rsidP="00940F44">
      <w:pPr>
        <w:tabs>
          <w:tab w:val="left" w:pos="4035"/>
          <w:tab w:val="center" w:pos="4535"/>
        </w:tabs>
        <w:spacing w:line="276" w:lineRule="auto"/>
        <w:rPr>
          <w:rFonts w:asciiTheme="majorHAnsi" w:eastAsia="Times New Roman" w:hAnsiTheme="majorHAnsi" w:cs="Arial"/>
          <w:b/>
          <w:bCs/>
          <w:sz w:val="24"/>
          <w:szCs w:val="24"/>
          <w:lang w:eastAsia="pl-PL"/>
        </w:rPr>
      </w:pPr>
      <w:r>
        <w:rPr>
          <w:rFonts w:asciiTheme="majorHAnsi" w:eastAsia="Times New Roman" w:hAnsiTheme="majorHAnsi" w:cs="Arial"/>
          <w:sz w:val="24"/>
          <w:szCs w:val="24"/>
          <w:lang w:eastAsia="pl-PL"/>
        </w:rPr>
        <w:t xml:space="preserve">1. </w:t>
      </w:r>
      <w:r w:rsidR="00262B39" w:rsidRPr="00CE1119">
        <w:rPr>
          <w:rFonts w:asciiTheme="majorHAnsi" w:eastAsia="Times New Roman" w:hAnsiTheme="majorHAnsi" w:cs="Arial"/>
          <w:sz w:val="24"/>
          <w:szCs w:val="24"/>
          <w:lang w:eastAsia="pl-PL"/>
        </w:rPr>
        <w:t>Zamawiający zleca, a Wykonawca przyjmuje do wykonania zadania pn.</w:t>
      </w:r>
      <w:r>
        <w:rPr>
          <w:rFonts w:asciiTheme="majorHAnsi" w:eastAsia="Times New Roman" w:hAnsiTheme="majorHAnsi" w:cs="Arial"/>
          <w:b/>
          <w:bCs/>
          <w:sz w:val="24"/>
          <w:szCs w:val="24"/>
          <w:lang w:eastAsia="pl-PL"/>
        </w:rPr>
        <w:t xml:space="preserve"> </w:t>
      </w:r>
    </w:p>
    <w:p w14:paraId="456FEE85" w14:textId="35C20E57" w:rsidR="00FD0311" w:rsidRDefault="00FD0311" w:rsidP="00940F44">
      <w:pPr>
        <w:tabs>
          <w:tab w:val="left" w:pos="4035"/>
          <w:tab w:val="center" w:pos="4535"/>
        </w:tabs>
        <w:spacing w:line="276" w:lineRule="auto"/>
        <w:rPr>
          <w:rFonts w:ascii="Cambria" w:eastAsia="Calibri" w:hAnsi="Cambria"/>
          <w:b/>
          <w:bCs/>
          <w:sz w:val="24"/>
          <w:szCs w:val="24"/>
        </w:rPr>
      </w:pPr>
      <w:r w:rsidRPr="00FD0311">
        <w:rPr>
          <w:rFonts w:ascii="Cambria" w:eastAsia="Calibri" w:hAnsi="Cambria"/>
          <w:b/>
          <w:bCs/>
          <w:sz w:val="24"/>
          <w:szCs w:val="24"/>
        </w:rPr>
        <w:t>„ Zabezpieczenie, zachowanie  utrwalenie substancji zabytkowego Kościoła Parafialnego w Złotnikach wraz z murem okalającym plac Kościelny”</w:t>
      </w:r>
    </w:p>
    <w:p w14:paraId="6249FEF2" w14:textId="77777777" w:rsidR="00FD0311" w:rsidRPr="000970FB" w:rsidRDefault="00FD0311" w:rsidP="00940F44">
      <w:pPr>
        <w:pStyle w:val="Domylnie"/>
        <w:keepNext/>
        <w:spacing w:line="276" w:lineRule="auto"/>
        <w:ind w:right="-142"/>
        <w:jc w:val="center"/>
        <w:rPr>
          <w:rFonts w:ascii="Cambria" w:hAnsi="Cambria"/>
          <w:b/>
          <w:color w:val="FF0000"/>
        </w:rPr>
      </w:pPr>
      <w:r w:rsidRPr="000970FB">
        <w:rPr>
          <w:rFonts w:ascii="Cambria" w:hAnsi="Cambria"/>
          <w:b/>
          <w:color w:val="FF0000"/>
        </w:rPr>
        <w:t xml:space="preserve">Projekt dofinansowany jest </w:t>
      </w:r>
      <w:bookmarkStart w:id="0" w:name="_Hlk109127793"/>
      <w:r w:rsidRPr="000970FB">
        <w:rPr>
          <w:rFonts w:ascii="Cambria" w:hAnsi="Cambria"/>
          <w:b/>
          <w:color w:val="FF0000"/>
        </w:rPr>
        <w:t>w ramach:</w:t>
      </w:r>
    </w:p>
    <w:p w14:paraId="4BC672E3" w14:textId="77777777" w:rsidR="00FD0311" w:rsidRPr="000970FB" w:rsidRDefault="00FD0311" w:rsidP="00940F44">
      <w:pPr>
        <w:pStyle w:val="Domylnie"/>
        <w:keepNext/>
        <w:spacing w:line="276" w:lineRule="auto"/>
        <w:ind w:right="-142"/>
        <w:jc w:val="center"/>
        <w:rPr>
          <w:rFonts w:ascii="Cambria" w:eastAsia="Calibri" w:hAnsi="Cambria"/>
          <w:b/>
          <w:color w:val="FF0000"/>
          <w:lang w:eastAsia="en-US"/>
        </w:rPr>
      </w:pPr>
      <w:r w:rsidRPr="000970FB">
        <w:rPr>
          <w:rFonts w:ascii="Cambria" w:eastAsia="Calibri" w:hAnsi="Cambria"/>
          <w:b/>
          <w:color w:val="FF0000"/>
          <w:lang w:eastAsia="en-US"/>
        </w:rPr>
        <w:t xml:space="preserve">Rządowego </w:t>
      </w:r>
      <w:r>
        <w:rPr>
          <w:rFonts w:ascii="Cambria" w:eastAsia="Calibri" w:hAnsi="Cambria"/>
          <w:b/>
          <w:color w:val="FF0000"/>
          <w:lang w:eastAsia="en-US"/>
        </w:rPr>
        <w:t>Programu Odbudowy Zabytków</w:t>
      </w:r>
    </w:p>
    <w:p w14:paraId="17325AAA" w14:textId="77777777" w:rsidR="00FD0311" w:rsidRPr="000970FB" w:rsidRDefault="00FD0311" w:rsidP="00940F44">
      <w:pPr>
        <w:pStyle w:val="Domylnie"/>
        <w:keepNext/>
        <w:spacing w:line="276" w:lineRule="auto"/>
        <w:ind w:right="-142"/>
        <w:jc w:val="center"/>
        <w:rPr>
          <w:rFonts w:ascii="Cambria" w:eastAsia="Calibri" w:hAnsi="Cambria"/>
          <w:b/>
          <w:color w:val="FF0000"/>
          <w:lang w:eastAsia="en-US"/>
        </w:rPr>
      </w:pPr>
      <w:r>
        <w:rPr>
          <w:rFonts w:ascii="Cambria" w:eastAsia="Calibri" w:hAnsi="Cambria"/>
          <w:b/>
          <w:color w:val="FF0000"/>
          <w:lang w:eastAsia="en-US"/>
        </w:rPr>
        <w:t>NR Edycja2RPOZ/2023/5129/</w:t>
      </w:r>
      <w:proofErr w:type="spellStart"/>
      <w:r>
        <w:rPr>
          <w:rFonts w:ascii="Cambria" w:eastAsia="Calibri" w:hAnsi="Cambria"/>
          <w:b/>
          <w:color w:val="FF0000"/>
          <w:lang w:eastAsia="en-US"/>
        </w:rPr>
        <w:t>PolskiLad</w:t>
      </w:r>
      <w:proofErr w:type="spellEnd"/>
    </w:p>
    <w:bookmarkEnd w:id="0"/>
    <w:p w14:paraId="7FD7188F" w14:textId="77777777" w:rsidR="00FD0311" w:rsidRDefault="00FD0311" w:rsidP="00940F44">
      <w:pPr>
        <w:spacing w:after="8" w:line="276" w:lineRule="auto"/>
        <w:ind w:right="38"/>
        <w:jc w:val="both"/>
        <w:rPr>
          <w:rFonts w:ascii="Cambria" w:eastAsia="Cambria" w:hAnsi="Cambria" w:cs="Cambria"/>
          <w:color w:val="000000"/>
        </w:rPr>
      </w:pPr>
    </w:p>
    <w:p w14:paraId="4218605A" w14:textId="2F1626B1" w:rsidR="00FD0311" w:rsidRDefault="00FD0311" w:rsidP="00940F44">
      <w:pPr>
        <w:spacing w:after="8" w:line="276" w:lineRule="auto"/>
        <w:ind w:right="38"/>
        <w:jc w:val="both"/>
        <w:rPr>
          <w:rFonts w:ascii="Cambria" w:eastAsia="Cambria" w:hAnsi="Cambria" w:cs="Cambria"/>
          <w:color w:val="000000"/>
        </w:rPr>
      </w:pPr>
      <w:r>
        <w:rPr>
          <w:rFonts w:ascii="Cambria" w:eastAsia="Cambria" w:hAnsi="Cambria" w:cs="Cambria"/>
          <w:color w:val="000000"/>
        </w:rPr>
        <w:t>Przedmiotem prac jest:</w:t>
      </w:r>
    </w:p>
    <w:p w14:paraId="3C35436C" w14:textId="09A6782C" w:rsidR="00FD0311" w:rsidRDefault="00FD0311">
      <w:pPr>
        <w:pStyle w:val="Akapitzlist"/>
        <w:numPr>
          <w:ilvl w:val="0"/>
          <w:numId w:val="10"/>
        </w:numPr>
        <w:spacing w:after="8" w:line="276" w:lineRule="auto"/>
        <w:ind w:right="38"/>
        <w:jc w:val="both"/>
        <w:rPr>
          <w:rFonts w:ascii="Cambria" w:eastAsia="Cambria" w:hAnsi="Cambria" w:cs="Cambria"/>
          <w:color w:val="000000"/>
        </w:rPr>
      </w:pPr>
      <w:r>
        <w:rPr>
          <w:rFonts w:ascii="Cambria" w:eastAsia="Cambria" w:hAnsi="Cambria" w:cs="Cambria"/>
          <w:color w:val="000000"/>
        </w:rPr>
        <w:t>Wymiana drzwi kościoła</w:t>
      </w:r>
      <w:r w:rsidR="0067416A">
        <w:rPr>
          <w:rFonts w:ascii="Cambria" w:eastAsia="Cambria" w:hAnsi="Cambria" w:cs="Cambria"/>
          <w:color w:val="000000"/>
        </w:rPr>
        <w:t xml:space="preserve"> wewnętrznych i zewnętrznych</w:t>
      </w:r>
      <w:r>
        <w:rPr>
          <w:rFonts w:ascii="Cambria" w:eastAsia="Cambria" w:hAnsi="Cambria" w:cs="Cambria"/>
          <w:color w:val="000000"/>
        </w:rPr>
        <w:t>;</w:t>
      </w:r>
    </w:p>
    <w:p w14:paraId="62686132" w14:textId="77777777" w:rsidR="00FD0311" w:rsidRDefault="00FD0311">
      <w:pPr>
        <w:pStyle w:val="Akapitzlist"/>
        <w:numPr>
          <w:ilvl w:val="0"/>
          <w:numId w:val="10"/>
        </w:numPr>
        <w:spacing w:after="8" w:line="276" w:lineRule="auto"/>
        <w:ind w:right="38"/>
        <w:jc w:val="both"/>
        <w:rPr>
          <w:rFonts w:ascii="Cambria" w:eastAsia="Cambria" w:hAnsi="Cambria" w:cs="Cambria"/>
          <w:color w:val="000000"/>
        </w:rPr>
      </w:pPr>
      <w:r>
        <w:rPr>
          <w:rFonts w:ascii="Cambria" w:eastAsia="Cambria" w:hAnsi="Cambria" w:cs="Cambria"/>
          <w:color w:val="000000"/>
        </w:rPr>
        <w:t>Renowacja muru wokół zespołu kościoła;</w:t>
      </w:r>
    </w:p>
    <w:p w14:paraId="5965A8A2" w14:textId="77777777" w:rsidR="00FD0311" w:rsidRPr="00C570DA" w:rsidRDefault="00FD0311">
      <w:pPr>
        <w:pStyle w:val="Akapitzlist"/>
        <w:numPr>
          <w:ilvl w:val="0"/>
          <w:numId w:val="10"/>
        </w:numPr>
        <w:spacing w:after="8" w:line="276" w:lineRule="auto"/>
        <w:ind w:right="38"/>
        <w:jc w:val="both"/>
        <w:rPr>
          <w:rFonts w:ascii="Cambria" w:eastAsia="Cambria" w:hAnsi="Cambria" w:cs="Cambria"/>
          <w:color w:val="000000"/>
        </w:rPr>
      </w:pPr>
      <w:r>
        <w:rPr>
          <w:rFonts w:ascii="Cambria" w:eastAsia="Cambria" w:hAnsi="Cambria" w:cs="Cambria"/>
          <w:color w:val="000000"/>
        </w:rPr>
        <w:t>Monitoring i instalacja przeciwwłamaniowa</w:t>
      </w:r>
    </w:p>
    <w:p w14:paraId="2C033727" w14:textId="77777777" w:rsidR="00FD0311" w:rsidRDefault="00FD0311" w:rsidP="00940F44">
      <w:pPr>
        <w:spacing w:after="8" w:line="276" w:lineRule="auto"/>
        <w:ind w:right="38"/>
        <w:jc w:val="both"/>
        <w:rPr>
          <w:rFonts w:ascii="Cambria" w:eastAsia="Cambria" w:hAnsi="Cambria" w:cs="Cambria"/>
          <w:color w:val="000000"/>
        </w:rPr>
      </w:pPr>
    </w:p>
    <w:p w14:paraId="1267A704" w14:textId="77777777" w:rsidR="00FD0311" w:rsidRPr="00BB04C3" w:rsidRDefault="00FD0311" w:rsidP="00940F44">
      <w:pPr>
        <w:spacing w:after="8" w:line="276" w:lineRule="auto"/>
        <w:ind w:right="38"/>
        <w:jc w:val="both"/>
        <w:rPr>
          <w:rFonts w:ascii="Cambria" w:eastAsia="Cambria" w:hAnsi="Cambria" w:cs="Cambria"/>
          <w:b/>
          <w:bCs/>
          <w:color w:val="000000"/>
        </w:rPr>
      </w:pPr>
      <w:r>
        <w:rPr>
          <w:rFonts w:ascii="Cambria" w:eastAsia="Cambria" w:hAnsi="Cambria" w:cs="Cambria"/>
          <w:color w:val="000000"/>
        </w:rPr>
        <w:t xml:space="preserve">Szczegółowy zakres opisany jest </w:t>
      </w:r>
      <w:r w:rsidRPr="00BB04C3">
        <w:rPr>
          <w:rFonts w:ascii="Cambria" w:eastAsia="Cambria" w:hAnsi="Cambria" w:cs="Cambria"/>
          <w:b/>
          <w:bCs/>
          <w:color w:val="000000"/>
        </w:rPr>
        <w:t>w załączniku nr 2 (dokumentacji dla zamówienia).</w:t>
      </w:r>
    </w:p>
    <w:p w14:paraId="0C3B842A" w14:textId="77777777" w:rsidR="00FD0311" w:rsidRDefault="00FD0311" w:rsidP="00940F44">
      <w:pPr>
        <w:tabs>
          <w:tab w:val="left" w:pos="4035"/>
          <w:tab w:val="center" w:pos="4535"/>
        </w:tabs>
        <w:spacing w:line="276" w:lineRule="auto"/>
        <w:rPr>
          <w:rFonts w:asciiTheme="majorHAnsi" w:eastAsia="Times New Roman" w:hAnsiTheme="majorHAnsi" w:cs="Arial"/>
          <w:b/>
          <w:bCs/>
          <w:sz w:val="24"/>
          <w:szCs w:val="24"/>
          <w:lang w:eastAsia="pl-PL"/>
        </w:rPr>
      </w:pPr>
    </w:p>
    <w:p w14:paraId="70D0B358" w14:textId="4413326F" w:rsidR="009145ED" w:rsidRPr="00A579F0" w:rsidRDefault="009145ED">
      <w:pPr>
        <w:pStyle w:val="Akapitzlist"/>
        <w:numPr>
          <w:ilvl w:val="0"/>
          <w:numId w:val="9"/>
        </w:numPr>
        <w:tabs>
          <w:tab w:val="left" w:pos="709"/>
          <w:tab w:val="left" w:pos="1794"/>
        </w:tabs>
        <w:spacing w:line="276" w:lineRule="auto"/>
        <w:jc w:val="both"/>
        <w:rPr>
          <w:rFonts w:asciiTheme="majorHAnsi" w:eastAsia="Times New Roman" w:hAnsiTheme="majorHAnsi" w:cs="Arial"/>
          <w:sz w:val="24"/>
          <w:szCs w:val="24"/>
          <w:lang w:eastAsia="pl-PL"/>
        </w:rPr>
      </w:pPr>
      <w:r w:rsidRPr="00CE1119">
        <w:rPr>
          <w:rFonts w:asciiTheme="majorHAnsi" w:eastAsia="Times New Roman" w:hAnsiTheme="majorHAnsi" w:cs="Arial"/>
          <w:sz w:val="24"/>
          <w:szCs w:val="24"/>
          <w:lang w:eastAsia="pl-PL"/>
        </w:rPr>
        <w:t>Szczegółowy zakres oraz sposób wykonania</w:t>
      </w:r>
      <w:r w:rsidRPr="00A579F0">
        <w:rPr>
          <w:rFonts w:asciiTheme="majorHAnsi" w:eastAsia="Times New Roman" w:hAnsiTheme="majorHAnsi" w:cs="Arial"/>
          <w:sz w:val="24"/>
          <w:szCs w:val="24"/>
          <w:lang w:eastAsia="pl-PL"/>
        </w:rPr>
        <w:t xml:space="preserve"> usług określa dokumentacja techniczna, stanowiąca załącznik nr </w:t>
      </w:r>
      <w:r w:rsidR="00FD0311">
        <w:rPr>
          <w:rFonts w:asciiTheme="majorHAnsi" w:eastAsia="Times New Roman" w:hAnsiTheme="majorHAnsi" w:cs="Arial"/>
          <w:sz w:val="24"/>
          <w:szCs w:val="24"/>
          <w:lang w:eastAsia="pl-PL"/>
        </w:rPr>
        <w:t>2</w:t>
      </w:r>
      <w:r w:rsidRPr="00A579F0">
        <w:rPr>
          <w:rFonts w:asciiTheme="majorHAnsi" w:eastAsia="Times New Roman" w:hAnsiTheme="majorHAnsi" w:cs="Arial"/>
          <w:sz w:val="24"/>
          <w:szCs w:val="24"/>
          <w:lang w:eastAsia="pl-PL"/>
        </w:rPr>
        <w:t xml:space="preserve"> do </w:t>
      </w:r>
      <w:r w:rsidR="00FD0311">
        <w:rPr>
          <w:rFonts w:asciiTheme="majorHAnsi" w:eastAsia="Times New Roman" w:hAnsiTheme="majorHAnsi" w:cs="Arial"/>
          <w:sz w:val="24"/>
          <w:szCs w:val="24"/>
          <w:lang w:eastAsia="pl-PL"/>
        </w:rPr>
        <w:t>postępowania przetargowego.</w:t>
      </w:r>
    </w:p>
    <w:p w14:paraId="4E2A7EEA" w14:textId="2F82A591" w:rsidR="00262B39" w:rsidRDefault="00262B39">
      <w:pPr>
        <w:pStyle w:val="Akapitzlist"/>
        <w:numPr>
          <w:ilvl w:val="0"/>
          <w:numId w:val="9"/>
        </w:numPr>
        <w:tabs>
          <w:tab w:val="left" w:pos="709"/>
          <w:tab w:val="left" w:pos="1794"/>
        </w:tabs>
        <w:spacing w:line="276" w:lineRule="auto"/>
        <w:jc w:val="both"/>
        <w:rPr>
          <w:rFonts w:asciiTheme="majorHAnsi" w:eastAsia="Times New Roman" w:hAnsiTheme="majorHAnsi" w:cs="Arial"/>
          <w:sz w:val="24"/>
          <w:szCs w:val="24"/>
          <w:lang w:eastAsia="pl-PL"/>
        </w:rPr>
      </w:pPr>
      <w:r w:rsidRPr="00A579F0">
        <w:rPr>
          <w:rFonts w:asciiTheme="majorHAnsi" w:eastAsia="Times New Roman" w:hAnsiTheme="majorHAnsi" w:cs="Arial"/>
          <w:sz w:val="24"/>
          <w:szCs w:val="24"/>
          <w:lang w:eastAsia="pl-PL"/>
        </w:rPr>
        <w:t xml:space="preserve">Prace muszą zostać wykonane zgodnie z </w:t>
      </w:r>
      <w:r w:rsidR="009145ED" w:rsidRPr="00A579F0">
        <w:rPr>
          <w:rFonts w:asciiTheme="majorHAnsi" w:eastAsia="Times New Roman" w:hAnsiTheme="majorHAnsi" w:cs="Arial"/>
          <w:sz w:val="24"/>
          <w:szCs w:val="24"/>
          <w:lang w:eastAsia="pl-PL"/>
        </w:rPr>
        <w:t>zatwierdzonym Programem Prac</w:t>
      </w:r>
      <w:r w:rsidR="003D5B54" w:rsidRPr="00A579F0">
        <w:rPr>
          <w:rFonts w:asciiTheme="majorHAnsi" w:eastAsia="Times New Roman" w:hAnsiTheme="majorHAnsi" w:cs="Arial"/>
          <w:sz w:val="24"/>
          <w:szCs w:val="24"/>
          <w:lang w:eastAsia="pl-PL"/>
        </w:rPr>
        <w:t xml:space="preserve"> </w:t>
      </w:r>
      <w:r w:rsidR="009145ED" w:rsidRPr="00A579F0">
        <w:rPr>
          <w:rFonts w:asciiTheme="majorHAnsi" w:eastAsia="Times New Roman" w:hAnsiTheme="majorHAnsi" w:cs="Arial"/>
          <w:sz w:val="24"/>
          <w:szCs w:val="24"/>
          <w:lang w:eastAsia="pl-PL"/>
        </w:rPr>
        <w:t>Konserwatorskich.</w:t>
      </w:r>
    </w:p>
    <w:p w14:paraId="55B104FD" w14:textId="77777777" w:rsidR="00805E9C" w:rsidRPr="00805E9C" w:rsidRDefault="00805E9C">
      <w:pPr>
        <w:pStyle w:val="Akapitzlist"/>
        <w:numPr>
          <w:ilvl w:val="0"/>
          <w:numId w:val="9"/>
        </w:numPr>
        <w:spacing w:before="240" w:line="276" w:lineRule="auto"/>
        <w:jc w:val="both"/>
        <w:rPr>
          <w:rFonts w:ascii="Cambria" w:hAnsi="Cambria" w:cs="Times New Roman"/>
          <w:bCs/>
          <w:sz w:val="24"/>
          <w:szCs w:val="24"/>
        </w:rPr>
      </w:pPr>
      <w:r w:rsidRPr="00805E9C">
        <w:rPr>
          <w:rFonts w:ascii="Cambria" w:hAnsi="Cambria" w:cs="Times New Roman"/>
          <w:bCs/>
          <w:sz w:val="24"/>
          <w:szCs w:val="24"/>
        </w:rPr>
        <w:t>Wykonawca ponadto zobowiązuje się wykonać przedmiot umowy z należytą starannością wymaganej od profesjonalisty, zgodnie z obowiązującymi przepisami prawa, normami technicznymi, standardami i zasadami sztuki budowlanej.</w:t>
      </w:r>
    </w:p>
    <w:p w14:paraId="659FF10F" w14:textId="77777777" w:rsidR="005E702A" w:rsidRPr="000D6F0A" w:rsidRDefault="005E702A" w:rsidP="00940F44">
      <w:pPr>
        <w:spacing w:line="276" w:lineRule="auto"/>
        <w:rPr>
          <w:rFonts w:asciiTheme="majorHAnsi" w:eastAsia="Times New Roman" w:hAnsiTheme="majorHAnsi" w:cs="Arial"/>
          <w:b/>
          <w:bCs/>
          <w:sz w:val="24"/>
          <w:szCs w:val="24"/>
          <w:lang w:eastAsia="pl-PL"/>
        </w:rPr>
      </w:pPr>
    </w:p>
    <w:p w14:paraId="1CB83011" w14:textId="77777777" w:rsidR="00940F44" w:rsidRDefault="00940F44" w:rsidP="00940F44">
      <w:pPr>
        <w:spacing w:line="276" w:lineRule="auto"/>
        <w:jc w:val="center"/>
        <w:rPr>
          <w:rFonts w:asciiTheme="majorHAnsi" w:eastAsia="Times New Roman" w:hAnsiTheme="majorHAnsi" w:cs="Arial"/>
          <w:b/>
          <w:bCs/>
          <w:sz w:val="24"/>
          <w:szCs w:val="24"/>
          <w:lang w:eastAsia="pl-PL"/>
        </w:rPr>
      </w:pPr>
    </w:p>
    <w:p w14:paraId="0A7380A3" w14:textId="6187403C" w:rsidR="008A5B3D" w:rsidRPr="000D6F0A" w:rsidRDefault="008A5B3D" w:rsidP="00940F44">
      <w:pPr>
        <w:spacing w:line="276" w:lineRule="auto"/>
        <w:jc w:val="center"/>
        <w:rPr>
          <w:rFonts w:asciiTheme="majorHAnsi" w:eastAsia="Times New Roman" w:hAnsiTheme="majorHAnsi" w:cs="Arial"/>
          <w:b/>
          <w:bCs/>
          <w:sz w:val="24"/>
          <w:szCs w:val="24"/>
          <w:lang w:eastAsia="pl-PL"/>
        </w:rPr>
      </w:pPr>
      <w:r w:rsidRPr="000D6F0A">
        <w:rPr>
          <w:rFonts w:asciiTheme="majorHAnsi" w:eastAsia="Times New Roman" w:hAnsiTheme="majorHAnsi" w:cs="Arial"/>
          <w:b/>
          <w:bCs/>
          <w:sz w:val="24"/>
          <w:szCs w:val="24"/>
          <w:lang w:eastAsia="pl-PL"/>
        </w:rPr>
        <w:lastRenderedPageBreak/>
        <w:t>§ 2</w:t>
      </w:r>
    </w:p>
    <w:p w14:paraId="74935A36" w14:textId="7DE6C8C8" w:rsidR="00805E9C" w:rsidRPr="00805E9C" w:rsidRDefault="008A5B3D" w:rsidP="00940F44">
      <w:pPr>
        <w:spacing w:line="276" w:lineRule="auto"/>
        <w:jc w:val="center"/>
        <w:rPr>
          <w:rFonts w:asciiTheme="majorHAnsi" w:eastAsia="Times New Roman" w:hAnsiTheme="majorHAnsi" w:cs="Arial"/>
          <w:b/>
          <w:bCs/>
          <w:sz w:val="24"/>
          <w:szCs w:val="24"/>
          <w:lang w:eastAsia="pl-PL"/>
        </w:rPr>
      </w:pPr>
      <w:r w:rsidRPr="000D6F0A">
        <w:rPr>
          <w:rFonts w:asciiTheme="majorHAnsi" w:eastAsia="Times New Roman" w:hAnsiTheme="majorHAnsi" w:cs="Arial"/>
          <w:b/>
          <w:bCs/>
          <w:sz w:val="24"/>
          <w:szCs w:val="24"/>
          <w:lang w:eastAsia="pl-PL"/>
        </w:rPr>
        <w:t>Termin realizacji</w:t>
      </w:r>
    </w:p>
    <w:p w14:paraId="232A5AD6" w14:textId="77777777" w:rsidR="00805E9C" w:rsidRPr="00CC2A07" w:rsidRDefault="00805E9C">
      <w:pPr>
        <w:pStyle w:val="Akapitzlist"/>
        <w:numPr>
          <w:ilvl w:val="0"/>
          <w:numId w:val="11"/>
        </w:numPr>
        <w:suppressAutoHyphens/>
        <w:spacing w:line="276" w:lineRule="auto"/>
        <w:ind w:left="284" w:hanging="284"/>
        <w:jc w:val="both"/>
        <w:rPr>
          <w:rFonts w:ascii="Cambria" w:hAnsi="Cambria" w:cs="Times New Roman"/>
          <w:bCs/>
          <w:sz w:val="24"/>
          <w:szCs w:val="24"/>
        </w:rPr>
      </w:pPr>
      <w:r w:rsidRPr="00CC2A07">
        <w:rPr>
          <w:rFonts w:ascii="Cambria" w:hAnsi="Cambria" w:cs="Times New Roman"/>
          <w:bCs/>
          <w:sz w:val="24"/>
          <w:szCs w:val="24"/>
        </w:rPr>
        <w:t xml:space="preserve">Przekazanie placu budowy nastąpi w terminie </w:t>
      </w:r>
      <w:r>
        <w:rPr>
          <w:rFonts w:ascii="Cambria" w:hAnsi="Cambria" w:cs="Times New Roman"/>
          <w:bCs/>
          <w:sz w:val="24"/>
          <w:szCs w:val="24"/>
        </w:rPr>
        <w:t>7</w:t>
      </w:r>
      <w:r w:rsidRPr="00CC2A07">
        <w:rPr>
          <w:rFonts w:ascii="Cambria" w:hAnsi="Cambria" w:cs="Times New Roman"/>
          <w:bCs/>
          <w:sz w:val="24"/>
          <w:szCs w:val="24"/>
        </w:rPr>
        <w:t xml:space="preserve"> dni od dnia podpisania niniejszej umowy. </w:t>
      </w:r>
    </w:p>
    <w:p w14:paraId="2AEB7712" w14:textId="77777777" w:rsidR="00805E9C" w:rsidRPr="00CC2A07" w:rsidRDefault="00805E9C">
      <w:pPr>
        <w:pStyle w:val="Akapitzlist"/>
        <w:numPr>
          <w:ilvl w:val="0"/>
          <w:numId w:val="11"/>
        </w:numPr>
        <w:suppressAutoHyphens/>
        <w:spacing w:line="276" w:lineRule="auto"/>
        <w:ind w:left="284" w:hanging="284"/>
        <w:jc w:val="both"/>
        <w:rPr>
          <w:rFonts w:ascii="Cambria" w:hAnsi="Cambria" w:cs="Times New Roman"/>
          <w:bCs/>
          <w:sz w:val="24"/>
          <w:szCs w:val="24"/>
        </w:rPr>
      </w:pPr>
      <w:r w:rsidRPr="00CC2A07">
        <w:rPr>
          <w:rFonts w:ascii="Cambria" w:hAnsi="Cambria" w:cs="Times New Roman"/>
          <w:bCs/>
          <w:sz w:val="24"/>
          <w:szCs w:val="24"/>
        </w:rPr>
        <w:t>Termin zakończenia robót będących przedmiotem umowy nastąpi:</w:t>
      </w:r>
    </w:p>
    <w:p w14:paraId="513C7FA5" w14:textId="77777777" w:rsidR="00805E9C" w:rsidRDefault="00805E9C" w:rsidP="00940F44">
      <w:pPr>
        <w:spacing w:line="276" w:lineRule="auto"/>
        <w:ind w:right="288"/>
        <w:jc w:val="both"/>
        <w:rPr>
          <w:rFonts w:ascii="Cambria" w:eastAsia="Times New Roman" w:hAnsi="Cambria" w:cs="Times New Roman"/>
          <w:b/>
          <w:color w:val="000000"/>
          <w:sz w:val="24"/>
          <w:szCs w:val="24"/>
          <w:lang w:eastAsia="pl-PL"/>
        </w:rPr>
      </w:pPr>
      <w:r>
        <w:rPr>
          <w:rFonts w:ascii="Cambria" w:eastAsia="Times New Roman" w:hAnsi="Cambria" w:cs="Times New Roman"/>
          <w:b/>
          <w:color w:val="000000"/>
          <w:sz w:val="24"/>
          <w:szCs w:val="24"/>
          <w:lang w:eastAsia="pl-PL"/>
        </w:rPr>
        <w:t xml:space="preserve">      </w:t>
      </w:r>
      <w:r w:rsidRPr="0067416A">
        <w:rPr>
          <w:rFonts w:ascii="Cambria" w:eastAsia="Times New Roman" w:hAnsi="Cambria" w:cs="Times New Roman"/>
          <w:b/>
          <w:color w:val="000000"/>
          <w:sz w:val="24"/>
          <w:szCs w:val="24"/>
          <w:lang w:eastAsia="pl-PL"/>
        </w:rPr>
        <w:t>w ciągu 15 miesięcy od dnia podpisania umowy.</w:t>
      </w:r>
    </w:p>
    <w:p w14:paraId="5975531B" w14:textId="7144B9BD" w:rsidR="008A5B3D" w:rsidRPr="00805E9C" w:rsidRDefault="00805E9C" w:rsidP="00940F44">
      <w:pPr>
        <w:spacing w:line="276" w:lineRule="auto"/>
        <w:ind w:right="288"/>
        <w:jc w:val="both"/>
        <w:rPr>
          <w:rFonts w:ascii="Cambria" w:eastAsia="Times New Roman" w:hAnsi="Cambria" w:cs="Times New Roman"/>
          <w:b/>
          <w:color w:val="000000"/>
          <w:sz w:val="24"/>
          <w:szCs w:val="24"/>
          <w:lang w:eastAsia="pl-PL"/>
        </w:rPr>
      </w:pPr>
      <w:r>
        <w:rPr>
          <w:rFonts w:asciiTheme="majorHAnsi" w:eastAsia="Times New Roman" w:hAnsiTheme="majorHAnsi" w:cs="Arial"/>
          <w:sz w:val="24"/>
          <w:szCs w:val="24"/>
          <w:lang w:eastAsia="pl-PL"/>
        </w:rPr>
        <w:t xml:space="preserve">3. </w:t>
      </w:r>
      <w:r w:rsidR="008A5B3D" w:rsidRPr="00805E9C">
        <w:rPr>
          <w:rFonts w:asciiTheme="majorHAnsi" w:eastAsia="Times New Roman" w:hAnsiTheme="majorHAnsi" w:cs="Arial"/>
          <w:sz w:val="24"/>
          <w:szCs w:val="24"/>
          <w:lang w:eastAsia="pl-PL"/>
        </w:rPr>
        <w:t xml:space="preserve">Za termin wykonania przedmiotu umowy przyjmuje się dzień, w którym </w:t>
      </w:r>
      <w:r>
        <w:rPr>
          <w:rFonts w:asciiTheme="majorHAnsi" w:eastAsia="Times New Roman" w:hAnsiTheme="majorHAnsi" w:cs="Arial"/>
          <w:sz w:val="24"/>
          <w:szCs w:val="24"/>
          <w:lang w:eastAsia="pl-PL"/>
        </w:rPr>
        <w:br/>
        <w:t xml:space="preserve">      </w:t>
      </w:r>
      <w:r w:rsidR="008A5B3D" w:rsidRPr="00805E9C">
        <w:rPr>
          <w:rFonts w:asciiTheme="majorHAnsi" w:eastAsia="Times New Roman" w:hAnsiTheme="majorHAnsi" w:cs="Arial"/>
          <w:sz w:val="24"/>
          <w:szCs w:val="24"/>
          <w:lang w:eastAsia="pl-PL"/>
        </w:rPr>
        <w:t xml:space="preserve">Wykonawca pisemnie zgłosi zakończenie prac konserwatorskich w pełnym </w:t>
      </w:r>
      <w:r>
        <w:rPr>
          <w:rFonts w:asciiTheme="majorHAnsi" w:eastAsia="Times New Roman" w:hAnsiTheme="majorHAnsi" w:cs="Arial"/>
          <w:sz w:val="24"/>
          <w:szCs w:val="24"/>
          <w:lang w:eastAsia="pl-PL"/>
        </w:rPr>
        <w:br/>
        <w:t xml:space="preserve">      </w:t>
      </w:r>
      <w:r w:rsidR="008A5B3D" w:rsidRPr="00805E9C">
        <w:rPr>
          <w:rFonts w:asciiTheme="majorHAnsi" w:eastAsia="Times New Roman" w:hAnsiTheme="majorHAnsi" w:cs="Arial"/>
          <w:sz w:val="24"/>
          <w:szCs w:val="24"/>
          <w:lang w:eastAsia="pl-PL"/>
        </w:rPr>
        <w:t>zakresie zamówienia oraz przeka</w:t>
      </w:r>
      <w:r w:rsidR="00881404" w:rsidRPr="00805E9C">
        <w:rPr>
          <w:rFonts w:asciiTheme="majorHAnsi" w:eastAsia="Times New Roman" w:hAnsiTheme="majorHAnsi" w:cs="Arial"/>
          <w:sz w:val="24"/>
          <w:szCs w:val="24"/>
          <w:lang w:eastAsia="pl-PL"/>
        </w:rPr>
        <w:t>że</w:t>
      </w:r>
      <w:r w:rsidR="008A5B3D" w:rsidRPr="00805E9C">
        <w:rPr>
          <w:rFonts w:asciiTheme="majorHAnsi" w:eastAsia="Times New Roman" w:hAnsiTheme="majorHAnsi" w:cs="Arial"/>
          <w:sz w:val="24"/>
          <w:szCs w:val="24"/>
          <w:lang w:eastAsia="pl-PL"/>
        </w:rPr>
        <w:t xml:space="preserve"> dokumentację powykonawczą.</w:t>
      </w:r>
    </w:p>
    <w:p w14:paraId="25DAFAAC" w14:textId="77777777" w:rsidR="00D02840" w:rsidRPr="000D6F0A" w:rsidRDefault="00D02840" w:rsidP="00940F44">
      <w:pPr>
        <w:spacing w:line="276" w:lineRule="auto"/>
        <w:jc w:val="center"/>
        <w:rPr>
          <w:rFonts w:asciiTheme="majorHAnsi" w:hAnsiTheme="majorHAnsi" w:cs="Arial"/>
          <w:b/>
          <w:sz w:val="24"/>
          <w:szCs w:val="24"/>
        </w:rPr>
      </w:pPr>
    </w:p>
    <w:p w14:paraId="1DCDCEE7" w14:textId="25CF8982" w:rsidR="008A5B3D" w:rsidRPr="000D6F0A" w:rsidRDefault="008A5B3D"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3</w:t>
      </w:r>
    </w:p>
    <w:p w14:paraId="5813412F" w14:textId="7B87388D" w:rsidR="00F03401" w:rsidRPr="000D6F0A" w:rsidRDefault="008A5B3D"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Podstawowe prawa i obowiązki stron</w:t>
      </w:r>
    </w:p>
    <w:p w14:paraId="55A65C70" w14:textId="5804199E" w:rsidR="008A5B3D" w:rsidRPr="000D6F0A" w:rsidRDefault="00F675E0"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Wykonawca</w:t>
      </w:r>
    </w:p>
    <w:p w14:paraId="4F061AE6" w14:textId="52A4272B" w:rsidR="001A5A85" w:rsidRPr="00805E9C" w:rsidRDefault="008A5B3D">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Wykonawca wykona </w:t>
      </w:r>
      <w:r w:rsidR="00F675E0" w:rsidRPr="000D6F0A">
        <w:rPr>
          <w:rFonts w:asciiTheme="majorHAnsi" w:hAnsiTheme="majorHAnsi" w:cs="Arial"/>
          <w:bCs/>
          <w:sz w:val="24"/>
          <w:szCs w:val="24"/>
        </w:rPr>
        <w:t>p</w:t>
      </w:r>
      <w:r w:rsidRPr="000D6F0A">
        <w:rPr>
          <w:rFonts w:asciiTheme="majorHAnsi" w:hAnsiTheme="majorHAnsi" w:cs="Arial"/>
          <w:bCs/>
          <w:sz w:val="24"/>
          <w:szCs w:val="24"/>
        </w:rPr>
        <w:t xml:space="preserve">rzedmiot </w:t>
      </w:r>
      <w:r w:rsidR="00F675E0" w:rsidRPr="000D6F0A">
        <w:rPr>
          <w:rFonts w:asciiTheme="majorHAnsi" w:hAnsiTheme="majorHAnsi" w:cs="Arial"/>
          <w:bCs/>
          <w:sz w:val="24"/>
          <w:szCs w:val="24"/>
        </w:rPr>
        <w:t>u</w:t>
      </w:r>
      <w:r w:rsidRPr="000D6F0A">
        <w:rPr>
          <w:rFonts w:asciiTheme="majorHAnsi" w:hAnsiTheme="majorHAnsi" w:cs="Arial"/>
          <w:bCs/>
          <w:sz w:val="24"/>
          <w:szCs w:val="24"/>
        </w:rPr>
        <w:t xml:space="preserve">mowy z należytą starannością, uwzględniając przy tym obowiązujące przepisy prawa, aktualny stan wiedzy technicznej oraz uzgodnienia konserwatorskie. </w:t>
      </w:r>
    </w:p>
    <w:p w14:paraId="670B29F0" w14:textId="1E5F05BB" w:rsidR="000D6F0A" w:rsidRPr="001A5A85" w:rsidRDefault="00F675E0">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Wykonawca oświadcza, iż posiada odpowiednie kwalifikacje, wiedzę </w:t>
      </w:r>
      <w:r w:rsidR="005E702A" w:rsidRPr="000D6F0A">
        <w:rPr>
          <w:rFonts w:asciiTheme="majorHAnsi" w:hAnsiTheme="majorHAnsi" w:cs="Arial"/>
          <w:bCs/>
          <w:sz w:val="24"/>
          <w:szCs w:val="24"/>
        </w:rPr>
        <w:t xml:space="preserve">                                </w:t>
      </w:r>
      <w:r w:rsidR="000D6F0A">
        <w:rPr>
          <w:rFonts w:asciiTheme="majorHAnsi" w:hAnsiTheme="majorHAnsi" w:cs="Arial"/>
          <w:bCs/>
          <w:sz w:val="24"/>
          <w:szCs w:val="24"/>
        </w:rPr>
        <w:t xml:space="preserve">              </w:t>
      </w:r>
      <w:r w:rsidRPr="000D6F0A">
        <w:rPr>
          <w:rFonts w:asciiTheme="majorHAnsi" w:hAnsiTheme="majorHAnsi" w:cs="Arial"/>
          <w:bCs/>
          <w:sz w:val="24"/>
          <w:szCs w:val="24"/>
        </w:rPr>
        <w:t>i doświadczenie niezbędne do wykonania przedmiotu zamówienia, jak również dysponuje osobami posiadającymi takie kwalifikacje, wiedzę i doświadczenie.</w:t>
      </w:r>
    </w:p>
    <w:p w14:paraId="26F67248" w14:textId="4DE1E3E9" w:rsidR="00F675E0" w:rsidRPr="000D6F0A" w:rsidRDefault="00F675E0">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Wykonawca zobowiązuje się na bieżąco konsultować z Zamawiającym wykonywanie przedmiotu umowy, w szczególności planować i prowadzić prace w</w:t>
      </w:r>
      <w:r w:rsidR="00805E9C">
        <w:rPr>
          <w:rFonts w:asciiTheme="majorHAnsi" w:hAnsiTheme="majorHAnsi" w:cs="Arial"/>
          <w:bCs/>
          <w:sz w:val="24"/>
          <w:szCs w:val="24"/>
        </w:rPr>
        <w:t xml:space="preserve">okół </w:t>
      </w:r>
      <w:r w:rsidRPr="000D6F0A">
        <w:rPr>
          <w:rFonts w:asciiTheme="majorHAnsi" w:hAnsiTheme="majorHAnsi" w:cs="Arial"/>
          <w:bCs/>
          <w:sz w:val="24"/>
          <w:szCs w:val="24"/>
        </w:rPr>
        <w:t xml:space="preserve">kościoła w sposób uwzględniający potrzeby parafii. </w:t>
      </w:r>
    </w:p>
    <w:p w14:paraId="0E48C8EF" w14:textId="77777777" w:rsidR="00F675E0" w:rsidRPr="000D6F0A" w:rsidRDefault="00F675E0">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Jeżeli przeprowadzenie prac konserwatorskich określonego obiektu wchodzącego w zakres zamówienia wymaga przewiezienia tego obiektu do pracowni Wykonawcy, obiekt ten zostanie Wykonawcy wydany na podstawie protokołu przekazania, podpisanego przez obie strony.</w:t>
      </w:r>
    </w:p>
    <w:p w14:paraId="3F001E9A" w14:textId="0EBEA01D" w:rsidR="00F675E0" w:rsidRPr="000D6F0A" w:rsidRDefault="008A5B3D">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Użyte przez Wykonawcę materiały muszą być dopuszczone do stosowania </w:t>
      </w:r>
      <w:r w:rsidR="005E702A" w:rsidRPr="000D6F0A">
        <w:rPr>
          <w:rFonts w:asciiTheme="majorHAnsi" w:hAnsiTheme="majorHAnsi" w:cs="Arial"/>
          <w:bCs/>
          <w:sz w:val="24"/>
          <w:szCs w:val="24"/>
        </w:rPr>
        <w:t xml:space="preserve">                </w:t>
      </w:r>
      <w:r w:rsidR="000D6F0A">
        <w:rPr>
          <w:rFonts w:asciiTheme="majorHAnsi" w:hAnsiTheme="majorHAnsi" w:cs="Arial"/>
          <w:bCs/>
          <w:sz w:val="24"/>
          <w:szCs w:val="24"/>
        </w:rPr>
        <w:t xml:space="preserve"> </w:t>
      </w:r>
      <w:r w:rsidRPr="000D6F0A">
        <w:rPr>
          <w:rFonts w:asciiTheme="majorHAnsi" w:hAnsiTheme="majorHAnsi" w:cs="Arial"/>
          <w:bCs/>
          <w:sz w:val="24"/>
          <w:szCs w:val="24"/>
        </w:rPr>
        <w:t xml:space="preserve">w pracach konserwatorskich. </w:t>
      </w:r>
      <w:r w:rsidR="00F675E0" w:rsidRPr="000D6F0A">
        <w:rPr>
          <w:rFonts w:asciiTheme="majorHAnsi" w:hAnsiTheme="majorHAnsi" w:cs="Arial"/>
          <w:bCs/>
          <w:sz w:val="24"/>
          <w:szCs w:val="24"/>
        </w:rPr>
        <w:t xml:space="preserve">Zastosowanie przez Wykonawcę materiałów, preparatów itp. równoważnych wobec określonych w opisie przedmiotu zamówienia wymaga uzyskania pisemnej zgody Zamawiającego. Zamawiający zastrzega sobie prawo uzależnienia wydania zgody od przedłożenia przez Wykonawcę pisemnego uzasadnienia równoważności proponowanego materiału lub preparatu zamiennego wobec materiału lub preparatu określonego w opisie przedmiotu zamówienia. </w:t>
      </w:r>
    </w:p>
    <w:p w14:paraId="793398BD" w14:textId="77777777" w:rsidR="00F675E0" w:rsidRPr="000D6F0A" w:rsidRDefault="008A5B3D">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Wykonawca będzie przestrzegał przepisów przeciwpożarowych oraz dotyczących bezpieczeństwa i ochrony zdrowia. </w:t>
      </w:r>
    </w:p>
    <w:p w14:paraId="2D875168" w14:textId="14C5019C" w:rsidR="00F675E0" w:rsidRPr="000D6F0A" w:rsidRDefault="008A5B3D">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Wykonawca zobowiązany jest do niezwłocznego poinformowania Zamawiającego o wszystkich istotnych zdarzeniach mających miejsce na terenie prowadzeni</w:t>
      </w:r>
      <w:r w:rsidR="00881404" w:rsidRPr="000D6F0A">
        <w:rPr>
          <w:rFonts w:asciiTheme="majorHAnsi" w:hAnsiTheme="majorHAnsi" w:cs="Arial"/>
          <w:bCs/>
          <w:sz w:val="24"/>
          <w:szCs w:val="24"/>
        </w:rPr>
        <w:t>a</w:t>
      </w:r>
      <w:r w:rsidRPr="000D6F0A">
        <w:rPr>
          <w:rFonts w:asciiTheme="majorHAnsi" w:hAnsiTheme="majorHAnsi" w:cs="Arial"/>
          <w:bCs/>
          <w:sz w:val="24"/>
          <w:szCs w:val="24"/>
        </w:rPr>
        <w:t xml:space="preserve"> prac, w tym w szczególności wypadkach przy pracy, awariach, pożarach. Powiadomienie powinno być potwierdzone na piśmie i zawierać informacje o podjętych przez Wykonawcę czynnościach w związku z zaistniałym zdarzeniem. </w:t>
      </w:r>
    </w:p>
    <w:p w14:paraId="712B9B12" w14:textId="5750549C" w:rsidR="001A5A85" w:rsidRPr="00805E9C" w:rsidRDefault="008A5B3D">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lastRenderedPageBreak/>
        <w:t xml:space="preserve">Wykonawca będzie przestrzegał porządku na terenie prowadzenia prac, </w:t>
      </w:r>
      <w:r w:rsidR="005E702A" w:rsidRPr="000D6F0A">
        <w:rPr>
          <w:rFonts w:asciiTheme="majorHAnsi" w:hAnsiTheme="majorHAnsi" w:cs="Arial"/>
          <w:bCs/>
          <w:sz w:val="24"/>
          <w:szCs w:val="24"/>
        </w:rPr>
        <w:t xml:space="preserve">                    </w:t>
      </w:r>
      <w:r w:rsidR="000D6F0A">
        <w:rPr>
          <w:rFonts w:asciiTheme="majorHAnsi" w:hAnsiTheme="majorHAnsi" w:cs="Arial"/>
          <w:bCs/>
          <w:sz w:val="24"/>
          <w:szCs w:val="24"/>
        </w:rPr>
        <w:t xml:space="preserve">            </w:t>
      </w:r>
      <w:r w:rsidRPr="000D6F0A">
        <w:rPr>
          <w:rFonts w:asciiTheme="majorHAnsi" w:hAnsiTheme="majorHAnsi" w:cs="Arial"/>
          <w:bCs/>
          <w:sz w:val="24"/>
          <w:szCs w:val="24"/>
        </w:rPr>
        <w:t>w szczególności zobowiązany jest do postępowania z odpadami z zachowaniem obowiązujących przepisów, w tym w szczególności ustawy z dnia 14 grudnia 2012</w:t>
      </w:r>
      <w:r w:rsidR="00805E9C">
        <w:rPr>
          <w:rFonts w:asciiTheme="majorHAnsi" w:hAnsiTheme="majorHAnsi" w:cs="Arial"/>
          <w:bCs/>
          <w:sz w:val="24"/>
          <w:szCs w:val="24"/>
        </w:rPr>
        <w:t xml:space="preserve"> </w:t>
      </w:r>
      <w:r w:rsidRPr="000D6F0A">
        <w:rPr>
          <w:rFonts w:asciiTheme="majorHAnsi" w:hAnsiTheme="majorHAnsi" w:cs="Arial"/>
          <w:bCs/>
          <w:sz w:val="24"/>
          <w:szCs w:val="24"/>
        </w:rPr>
        <w:t xml:space="preserve">r. </w:t>
      </w:r>
      <w:r w:rsidR="005E702A" w:rsidRPr="000D6F0A">
        <w:rPr>
          <w:rFonts w:asciiTheme="majorHAnsi" w:hAnsiTheme="majorHAnsi" w:cs="Arial"/>
          <w:bCs/>
          <w:sz w:val="24"/>
          <w:szCs w:val="24"/>
        </w:rPr>
        <w:t xml:space="preserve">            </w:t>
      </w:r>
      <w:r w:rsidR="000D6F0A">
        <w:rPr>
          <w:rFonts w:asciiTheme="majorHAnsi" w:hAnsiTheme="majorHAnsi" w:cs="Arial"/>
          <w:bCs/>
          <w:sz w:val="24"/>
          <w:szCs w:val="24"/>
        </w:rPr>
        <w:t xml:space="preserve"> </w:t>
      </w:r>
      <w:r w:rsidRPr="000D6F0A">
        <w:rPr>
          <w:rFonts w:asciiTheme="majorHAnsi" w:hAnsiTheme="majorHAnsi" w:cs="Arial"/>
          <w:bCs/>
          <w:sz w:val="24"/>
          <w:szCs w:val="24"/>
        </w:rPr>
        <w:t>o odpadach (</w:t>
      </w:r>
      <w:r w:rsidR="00881404" w:rsidRPr="000D6F0A">
        <w:rPr>
          <w:rFonts w:asciiTheme="majorHAnsi" w:hAnsiTheme="majorHAnsi" w:cs="Arial"/>
          <w:bCs/>
          <w:sz w:val="24"/>
          <w:szCs w:val="24"/>
        </w:rPr>
        <w:t xml:space="preserve">Dz.U.2023.1587 </w:t>
      </w:r>
      <w:proofErr w:type="spellStart"/>
      <w:r w:rsidR="00881404" w:rsidRPr="000D6F0A">
        <w:rPr>
          <w:rFonts w:asciiTheme="majorHAnsi" w:hAnsiTheme="majorHAnsi" w:cs="Arial"/>
          <w:bCs/>
          <w:sz w:val="24"/>
          <w:szCs w:val="24"/>
        </w:rPr>
        <w:t>t.j</w:t>
      </w:r>
      <w:proofErr w:type="spellEnd"/>
      <w:r w:rsidR="00881404" w:rsidRPr="000D6F0A">
        <w:rPr>
          <w:rFonts w:asciiTheme="majorHAnsi" w:hAnsiTheme="majorHAnsi" w:cs="Arial"/>
          <w:bCs/>
          <w:sz w:val="24"/>
          <w:szCs w:val="24"/>
        </w:rPr>
        <w:t>.</w:t>
      </w:r>
      <w:r w:rsidRPr="000D6F0A">
        <w:rPr>
          <w:rFonts w:asciiTheme="majorHAnsi" w:hAnsiTheme="majorHAnsi" w:cs="Arial"/>
          <w:bCs/>
          <w:sz w:val="24"/>
          <w:szCs w:val="24"/>
        </w:rPr>
        <w:t xml:space="preserve">). Po zakończeniu prac, ale przed ich zgłoszeniem do odbioru teren prowadzenia prac zostanie przez Wykonawcę uprzątnięty. </w:t>
      </w:r>
    </w:p>
    <w:p w14:paraId="392586B7" w14:textId="77777777" w:rsidR="00BC7F4C" w:rsidRPr="000D6F0A" w:rsidRDefault="008A5B3D">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Wykonawca zobowiązuje się do nieudostępniania podmiotom trzecim, żadnych informacji, jakie uzyskał w związku z realizacją </w:t>
      </w:r>
      <w:r w:rsidR="00F675E0" w:rsidRPr="000D6F0A">
        <w:rPr>
          <w:rFonts w:asciiTheme="majorHAnsi" w:hAnsiTheme="majorHAnsi" w:cs="Arial"/>
          <w:bCs/>
          <w:sz w:val="24"/>
          <w:szCs w:val="24"/>
        </w:rPr>
        <w:t>p</w:t>
      </w:r>
      <w:r w:rsidRPr="000D6F0A">
        <w:rPr>
          <w:rFonts w:asciiTheme="majorHAnsi" w:hAnsiTheme="majorHAnsi" w:cs="Arial"/>
          <w:bCs/>
          <w:sz w:val="24"/>
          <w:szCs w:val="24"/>
        </w:rPr>
        <w:t xml:space="preserve">rzedmiotu </w:t>
      </w:r>
      <w:r w:rsidR="00F675E0" w:rsidRPr="000D6F0A">
        <w:rPr>
          <w:rFonts w:asciiTheme="majorHAnsi" w:hAnsiTheme="majorHAnsi" w:cs="Arial"/>
          <w:bCs/>
          <w:sz w:val="24"/>
          <w:szCs w:val="24"/>
        </w:rPr>
        <w:t>u</w:t>
      </w:r>
      <w:r w:rsidRPr="000D6F0A">
        <w:rPr>
          <w:rFonts w:asciiTheme="majorHAnsi" w:hAnsiTheme="majorHAnsi" w:cs="Arial"/>
          <w:bCs/>
          <w:sz w:val="24"/>
          <w:szCs w:val="24"/>
        </w:rPr>
        <w:t>mowy bez pisemnej zgody Zamawiającego.</w:t>
      </w:r>
    </w:p>
    <w:p w14:paraId="78FFE362" w14:textId="0F877A8A" w:rsidR="000D6F0A" w:rsidRPr="00805E9C" w:rsidRDefault="00BC7F4C">
      <w:pPr>
        <w:pStyle w:val="Akapitzlist"/>
        <w:numPr>
          <w:ilvl w:val="0"/>
          <w:numId w:val="1"/>
        </w:numPr>
        <w:tabs>
          <w:tab w:val="left" w:pos="709"/>
        </w:tabs>
        <w:spacing w:line="276" w:lineRule="auto"/>
        <w:ind w:left="0" w:firstLine="0"/>
        <w:jc w:val="both"/>
        <w:rPr>
          <w:rFonts w:asciiTheme="majorHAnsi" w:hAnsiTheme="majorHAnsi" w:cs="Arial"/>
          <w:b/>
          <w:sz w:val="24"/>
          <w:szCs w:val="24"/>
        </w:rPr>
      </w:pPr>
      <w:r w:rsidRPr="00805E9C">
        <w:rPr>
          <w:rFonts w:asciiTheme="majorHAnsi" w:hAnsiTheme="majorHAnsi" w:cs="Arial"/>
          <w:b/>
          <w:sz w:val="24"/>
          <w:szCs w:val="24"/>
        </w:rPr>
        <w:t xml:space="preserve">Wykonawca oświadcza, iż posiada ubezpieczenie od odpowiedzialności cywilnej w zakresie prowadzonej działalności. </w:t>
      </w:r>
    </w:p>
    <w:p w14:paraId="43E465CD" w14:textId="3A65A556" w:rsidR="00BC7F4C" w:rsidRPr="000D6F0A" w:rsidRDefault="00BC7F4C">
      <w:pPr>
        <w:pStyle w:val="Akapitzlist"/>
        <w:numPr>
          <w:ilvl w:val="0"/>
          <w:numId w:val="1"/>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Ubezpieczenie, o którym mowa w ust. 10, Wykonawca utrzyma przez cały czas obowiązywania niniejszej umowy.</w:t>
      </w:r>
    </w:p>
    <w:p w14:paraId="2F8F999D" w14:textId="234AD84D" w:rsidR="00F675E0" w:rsidRPr="000D6F0A" w:rsidRDefault="00F675E0" w:rsidP="00940F44">
      <w:pPr>
        <w:pStyle w:val="Akapitzlist"/>
        <w:tabs>
          <w:tab w:val="left" w:pos="709"/>
        </w:tabs>
        <w:spacing w:line="276" w:lineRule="auto"/>
        <w:ind w:left="0"/>
        <w:jc w:val="center"/>
        <w:rPr>
          <w:rFonts w:asciiTheme="majorHAnsi" w:hAnsiTheme="majorHAnsi" w:cs="Arial"/>
          <w:b/>
          <w:sz w:val="24"/>
          <w:szCs w:val="24"/>
        </w:rPr>
      </w:pPr>
      <w:r w:rsidRPr="000D6F0A">
        <w:rPr>
          <w:rFonts w:asciiTheme="majorHAnsi" w:hAnsiTheme="majorHAnsi" w:cs="Arial"/>
          <w:b/>
          <w:sz w:val="24"/>
          <w:szCs w:val="24"/>
        </w:rPr>
        <w:t>Zamawiający</w:t>
      </w:r>
    </w:p>
    <w:p w14:paraId="63F26ACE" w14:textId="77777777" w:rsidR="00162C5E" w:rsidRPr="000D6F0A" w:rsidRDefault="00F675E0">
      <w:pPr>
        <w:pStyle w:val="Akapitzlist"/>
        <w:numPr>
          <w:ilvl w:val="0"/>
          <w:numId w:val="1"/>
        </w:numPr>
        <w:tabs>
          <w:tab w:val="left" w:pos="0"/>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Zamawiający zobowiązuje się do współdziałania z Wykonawcą na każdym etapie realizacji prac konserwatorskich. </w:t>
      </w:r>
    </w:p>
    <w:p w14:paraId="5173B969" w14:textId="77777777" w:rsidR="00162C5E" w:rsidRPr="000D6F0A" w:rsidRDefault="00F675E0">
      <w:pPr>
        <w:pStyle w:val="Akapitzlist"/>
        <w:numPr>
          <w:ilvl w:val="0"/>
          <w:numId w:val="1"/>
        </w:numPr>
        <w:tabs>
          <w:tab w:val="left" w:pos="0"/>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Zamawiający ma prawo w ramach wykonywanego nadzoru dokonywania stałej kontroli prowadzonych prac, w tym w szczególności ich jakości, terminowości, zgodność z zaleceniami</w:t>
      </w:r>
      <w:r w:rsidR="00162C5E" w:rsidRPr="000D6F0A">
        <w:rPr>
          <w:rFonts w:asciiTheme="majorHAnsi" w:hAnsiTheme="majorHAnsi" w:cs="Arial"/>
          <w:bCs/>
          <w:sz w:val="24"/>
          <w:szCs w:val="24"/>
        </w:rPr>
        <w:t xml:space="preserve"> </w:t>
      </w:r>
      <w:r w:rsidRPr="000D6F0A">
        <w:rPr>
          <w:rFonts w:asciiTheme="majorHAnsi" w:hAnsiTheme="majorHAnsi" w:cs="Arial"/>
          <w:bCs/>
          <w:sz w:val="24"/>
          <w:szCs w:val="24"/>
        </w:rPr>
        <w:t xml:space="preserve">konserwatorskimi i użycia właściwych materiałów oraz wydawania bieżących instrukcji lub poleceń. Instrukcje i polecenia powinny być niezwłocznie potwierdzone na piśmie. Wykonawca ma prawo odmówić wykonania instrukcji lub polecenia, jeżeli naruszają one postanowienia </w:t>
      </w:r>
      <w:r w:rsidR="00162C5E" w:rsidRPr="000D6F0A">
        <w:rPr>
          <w:rFonts w:asciiTheme="majorHAnsi" w:hAnsiTheme="majorHAnsi" w:cs="Arial"/>
          <w:bCs/>
          <w:sz w:val="24"/>
          <w:szCs w:val="24"/>
        </w:rPr>
        <w:t>u</w:t>
      </w:r>
      <w:r w:rsidRPr="000D6F0A">
        <w:rPr>
          <w:rFonts w:asciiTheme="majorHAnsi" w:hAnsiTheme="majorHAnsi" w:cs="Arial"/>
          <w:bCs/>
          <w:sz w:val="24"/>
          <w:szCs w:val="24"/>
        </w:rPr>
        <w:t>mowy lub są niezgodne z przepisami prawa. Odmowa wykonania musi być potwierdzona pisemnie i zawierać uzasadnienie. Uprawnienia nadzorcze będą wykonywane przez Proboszcza Parafii.</w:t>
      </w:r>
    </w:p>
    <w:p w14:paraId="3A109A9B" w14:textId="5F9CD0C0" w:rsidR="00F675E0" w:rsidRPr="000D6F0A" w:rsidRDefault="00F675E0">
      <w:pPr>
        <w:pStyle w:val="Akapitzlist"/>
        <w:numPr>
          <w:ilvl w:val="0"/>
          <w:numId w:val="1"/>
        </w:numPr>
        <w:tabs>
          <w:tab w:val="left" w:pos="0"/>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Zamawiający może wydać polecenie wstrzymania całości lub części prac </w:t>
      </w:r>
      <w:r w:rsidR="00162C5E" w:rsidRPr="000D6F0A">
        <w:rPr>
          <w:rFonts w:asciiTheme="majorHAnsi" w:hAnsiTheme="majorHAnsi" w:cs="Arial"/>
          <w:bCs/>
          <w:sz w:val="24"/>
          <w:szCs w:val="24"/>
        </w:rPr>
        <w:br/>
      </w:r>
      <w:r w:rsidRPr="000D6F0A">
        <w:rPr>
          <w:rFonts w:asciiTheme="majorHAnsi" w:hAnsiTheme="majorHAnsi" w:cs="Arial"/>
          <w:bCs/>
          <w:sz w:val="24"/>
          <w:szCs w:val="24"/>
        </w:rPr>
        <w:t>w przypadku, gdy ich kontynuowanie mogłoby być związane z poniesieniem dodatkowych nieuzasadnionych kosztów przez Zamawiającego albo zachodzi konieczność wprowadzenia zmian zgodnie ze wskazówkami Konserwatora zabytków.</w:t>
      </w:r>
    </w:p>
    <w:p w14:paraId="7A77CC62" w14:textId="77777777" w:rsidR="00162C5E" w:rsidRPr="000D6F0A" w:rsidRDefault="00162C5E" w:rsidP="00940F44">
      <w:pPr>
        <w:pStyle w:val="Akapitzlist"/>
        <w:tabs>
          <w:tab w:val="left" w:pos="0"/>
        </w:tabs>
        <w:spacing w:line="276" w:lineRule="auto"/>
        <w:ind w:left="0"/>
        <w:jc w:val="both"/>
        <w:rPr>
          <w:rFonts w:asciiTheme="majorHAnsi" w:hAnsiTheme="majorHAnsi" w:cs="Arial"/>
          <w:bCs/>
          <w:sz w:val="24"/>
          <w:szCs w:val="24"/>
        </w:rPr>
      </w:pPr>
    </w:p>
    <w:p w14:paraId="56241630" w14:textId="589FDC79" w:rsidR="00162C5E" w:rsidRPr="000D6F0A" w:rsidRDefault="00162C5E"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4</w:t>
      </w:r>
    </w:p>
    <w:p w14:paraId="5C94DE61" w14:textId="77F2E54D" w:rsidR="00162C5E" w:rsidRPr="000D6F0A" w:rsidRDefault="00162C5E" w:rsidP="00940F44">
      <w:pPr>
        <w:pStyle w:val="Akapitzlist"/>
        <w:tabs>
          <w:tab w:val="left" w:pos="0"/>
        </w:tabs>
        <w:spacing w:line="276" w:lineRule="auto"/>
        <w:ind w:left="0"/>
        <w:jc w:val="center"/>
        <w:rPr>
          <w:rFonts w:asciiTheme="majorHAnsi" w:hAnsiTheme="majorHAnsi" w:cs="Arial"/>
          <w:b/>
          <w:sz w:val="24"/>
          <w:szCs w:val="24"/>
        </w:rPr>
      </w:pPr>
      <w:r w:rsidRPr="000D6F0A">
        <w:rPr>
          <w:rFonts w:asciiTheme="majorHAnsi" w:hAnsiTheme="majorHAnsi" w:cs="Arial"/>
          <w:b/>
          <w:sz w:val="24"/>
          <w:szCs w:val="24"/>
        </w:rPr>
        <w:t>Wynagrodzenie</w:t>
      </w:r>
    </w:p>
    <w:p w14:paraId="1F77ED4D" w14:textId="27C6C8CD" w:rsidR="00162C5E" w:rsidRPr="008451B4" w:rsidRDefault="008451B4" w:rsidP="00940F44">
      <w:pPr>
        <w:autoSpaceDE w:val="0"/>
        <w:autoSpaceDN w:val="0"/>
        <w:adjustRightInd w:val="0"/>
        <w:spacing w:line="276" w:lineRule="auto"/>
        <w:contextualSpacing/>
        <w:jc w:val="both"/>
        <w:rPr>
          <w:rFonts w:asciiTheme="majorHAnsi" w:hAnsiTheme="majorHAnsi" w:cs="Arial"/>
          <w:sz w:val="24"/>
          <w:szCs w:val="24"/>
        </w:rPr>
      </w:pPr>
      <w:r w:rsidRPr="008451B4">
        <w:rPr>
          <w:rFonts w:asciiTheme="majorHAnsi" w:hAnsiTheme="majorHAnsi" w:cs="Arial"/>
          <w:b/>
          <w:bCs/>
          <w:sz w:val="24"/>
          <w:szCs w:val="24"/>
        </w:rPr>
        <w:t>1.</w:t>
      </w:r>
      <w:r w:rsidRPr="008451B4">
        <w:rPr>
          <w:rFonts w:asciiTheme="majorHAnsi" w:hAnsiTheme="majorHAnsi" w:cs="Arial"/>
          <w:sz w:val="24"/>
          <w:szCs w:val="24"/>
        </w:rPr>
        <w:t xml:space="preserve"> </w:t>
      </w:r>
      <w:r w:rsidR="00162C5E" w:rsidRPr="008451B4">
        <w:rPr>
          <w:rFonts w:asciiTheme="majorHAnsi" w:hAnsiTheme="majorHAnsi" w:cs="Arial"/>
          <w:sz w:val="24"/>
          <w:szCs w:val="24"/>
        </w:rPr>
        <w:t>Zasady wypłaty wynagrodzenia z programu Polski Ład zostały opisane w:</w:t>
      </w:r>
    </w:p>
    <w:p w14:paraId="448CEB4E" w14:textId="330C4E33" w:rsidR="001A5A85" w:rsidRPr="008451B4" w:rsidRDefault="00162C5E" w:rsidP="00940F44">
      <w:pPr>
        <w:autoSpaceDE w:val="0"/>
        <w:autoSpaceDN w:val="0"/>
        <w:adjustRightInd w:val="0"/>
        <w:spacing w:line="276" w:lineRule="auto"/>
        <w:contextualSpacing/>
        <w:jc w:val="both"/>
        <w:rPr>
          <w:rFonts w:asciiTheme="majorHAnsi" w:hAnsiTheme="majorHAnsi" w:cs="Arial"/>
          <w:sz w:val="24"/>
          <w:szCs w:val="24"/>
        </w:rPr>
      </w:pPr>
      <w:r w:rsidRPr="008451B4">
        <w:rPr>
          <w:rFonts w:asciiTheme="majorHAnsi" w:hAnsiTheme="majorHAnsi" w:cs="Arial"/>
          <w:sz w:val="24"/>
          <w:szCs w:val="24"/>
        </w:rPr>
        <w:t>- Uchwale nr 232/2022 Rady Ministrów z dnia 23 listopada 2022</w:t>
      </w:r>
      <w:r w:rsidR="00BF3D2C" w:rsidRPr="008451B4">
        <w:rPr>
          <w:rFonts w:asciiTheme="majorHAnsi" w:hAnsiTheme="majorHAnsi" w:cs="Arial"/>
          <w:sz w:val="24"/>
          <w:szCs w:val="24"/>
        </w:rPr>
        <w:t xml:space="preserve"> </w:t>
      </w:r>
      <w:r w:rsidRPr="008451B4">
        <w:rPr>
          <w:rFonts w:asciiTheme="majorHAnsi" w:hAnsiTheme="majorHAnsi" w:cs="Arial"/>
          <w:sz w:val="24"/>
          <w:szCs w:val="24"/>
        </w:rPr>
        <w:t>r. w sprawie ustanowienia Rządowego Programu Odbudowy Zabytków</w:t>
      </w:r>
      <w:r w:rsidR="00DA7B0E" w:rsidRPr="008451B4">
        <w:rPr>
          <w:rFonts w:asciiTheme="majorHAnsi" w:hAnsiTheme="majorHAnsi" w:cs="Arial"/>
          <w:sz w:val="24"/>
          <w:szCs w:val="24"/>
        </w:rPr>
        <w:t>;</w:t>
      </w:r>
    </w:p>
    <w:p w14:paraId="0F1FE9C7" w14:textId="1064CE1F" w:rsidR="00BF3D2C" w:rsidRPr="008451B4" w:rsidRDefault="00162C5E" w:rsidP="00940F44">
      <w:pPr>
        <w:autoSpaceDE w:val="0"/>
        <w:autoSpaceDN w:val="0"/>
        <w:adjustRightInd w:val="0"/>
        <w:spacing w:line="276" w:lineRule="auto"/>
        <w:contextualSpacing/>
        <w:jc w:val="both"/>
        <w:rPr>
          <w:rFonts w:asciiTheme="majorHAnsi" w:hAnsiTheme="majorHAnsi" w:cs="Arial"/>
          <w:sz w:val="24"/>
          <w:szCs w:val="24"/>
        </w:rPr>
      </w:pPr>
      <w:r w:rsidRPr="008451B4">
        <w:rPr>
          <w:rFonts w:asciiTheme="majorHAnsi" w:hAnsiTheme="majorHAnsi" w:cs="Arial"/>
          <w:sz w:val="24"/>
          <w:szCs w:val="24"/>
        </w:rPr>
        <w:t xml:space="preserve">- Regulaminie Naboru Wniosków Rządowy Program Odbudowy Zabytków </w:t>
      </w:r>
      <w:r w:rsidR="00BF3D2C" w:rsidRPr="008451B4">
        <w:rPr>
          <w:rFonts w:asciiTheme="majorHAnsi" w:hAnsiTheme="majorHAnsi" w:cs="Arial"/>
          <w:sz w:val="24"/>
          <w:szCs w:val="24"/>
        </w:rPr>
        <w:t>–</w:t>
      </w:r>
      <w:r w:rsidRPr="008451B4">
        <w:rPr>
          <w:rFonts w:asciiTheme="majorHAnsi" w:hAnsiTheme="majorHAnsi" w:cs="Arial"/>
          <w:sz w:val="24"/>
          <w:szCs w:val="24"/>
        </w:rPr>
        <w:t xml:space="preserve"> </w:t>
      </w:r>
    </w:p>
    <w:p w14:paraId="22D98FAC" w14:textId="4A3A20E2" w:rsidR="00BF3D2C" w:rsidRPr="008451B4" w:rsidRDefault="00BF3D2C" w:rsidP="00940F44">
      <w:pPr>
        <w:autoSpaceDE w:val="0"/>
        <w:autoSpaceDN w:val="0"/>
        <w:adjustRightInd w:val="0"/>
        <w:spacing w:line="276" w:lineRule="auto"/>
        <w:contextualSpacing/>
        <w:jc w:val="both"/>
        <w:rPr>
          <w:rFonts w:asciiTheme="majorHAnsi" w:hAnsiTheme="majorHAnsi" w:cs="Arial"/>
          <w:sz w:val="24"/>
          <w:szCs w:val="24"/>
        </w:rPr>
      </w:pPr>
      <w:r w:rsidRPr="008451B4">
        <w:rPr>
          <w:rFonts w:ascii="Cambria" w:eastAsia="Calibri" w:hAnsi="Cambria"/>
          <w:bCs/>
        </w:rPr>
        <w:t>Nr Edycji 2RPOZ/2023/5129/</w:t>
      </w:r>
      <w:proofErr w:type="spellStart"/>
      <w:r w:rsidRPr="008451B4">
        <w:rPr>
          <w:rFonts w:ascii="Cambria" w:eastAsia="Calibri" w:hAnsi="Cambria"/>
          <w:bCs/>
        </w:rPr>
        <w:t>PolskiLad</w:t>
      </w:r>
      <w:proofErr w:type="spellEnd"/>
    </w:p>
    <w:p w14:paraId="540A7987" w14:textId="7A20DB08" w:rsidR="000D6F0A" w:rsidRPr="008451B4" w:rsidRDefault="00162C5E" w:rsidP="00940F44">
      <w:pPr>
        <w:autoSpaceDE w:val="0"/>
        <w:autoSpaceDN w:val="0"/>
        <w:adjustRightInd w:val="0"/>
        <w:spacing w:line="276" w:lineRule="auto"/>
        <w:contextualSpacing/>
        <w:jc w:val="both"/>
        <w:rPr>
          <w:rFonts w:asciiTheme="majorHAnsi" w:hAnsiTheme="majorHAnsi" w:cs="Arial"/>
          <w:sz w:val="24"/>
          <w:szCs w:val="24"/>
        </w:rPr>
      </w:pPr>
      <w:r w:rsidRPr="008451B4">
        <w:rPr>
          <w:rFonts w:asciiTheme="majorHAnsi" w:hAnsiTheme="majorHAnsi" w:cs="Arial"/>
          <w:sz w:val="24"/>
          <w:szCs w:val="24"/>
        </w:rPr>
        <w:t>Wykonawca oświadcza, że zapoznał się i jest świadomy treści w/w dokumentów oraz godzi się na przytoczone zasady wypłaty wynagrodzenia. Zamawiający informuje, że zasady wypłaty wynagrodzenia wskazane w niniejszej umowie nie będą podlegały zmianom, które byłyby niezgodne z ww. dokumentami.</w:t>
      </w:r>
    </w:p>
    <w:p w14:paraId="4B0B26FB" w14:textId="18391602" w:rsidR="00940F44" w:rsidRPr="008451B4" w:rsidRDefault="00162C5E" w:rsidP="00940F44">
      <w:pPr>
        <w:autoSpaceDE w:val="0"/>
        <w:autoSpaceDN w:val="0"/>
        <w:adjustRightInd w:val="0"/>
        <w:spacing w:line="276" w:lineRule="auto"/>
        <w:contextualSpacing/>
        <w:jc w:val="both"/>
        <w:rPr>
          <w:rFonts w:asciiTheme="majorHAnsi" w:hAnsiTheme="majorHAnsi" w:cs="Arial"/>
          <w:sz w:val="24"/>
          <w:szCs w:val="24"/>
        </w:rPr>
      </w:pPr>
      <w:r w:rsidRPr="008451B4">
        <w:rPr>
          <w:rFonts w:asciiTheme="majorHAnsi" w:hAnsiTheme="majorHAnsi" w:cs="Arial"/>
          <w:sz w:val="24"/>
          <w:szCs w:val="24"/>
        </w:rPr>
        <w:t xml:space="preserve">Wykonawca jest zobowiązany do zapewnienia finansowania zamówienia w części niepokrytej udziałem własnym Zamawiającego, na czas poprzedzający wypłatę </w:t>
      </w:r>
      <w:r w:rsidRPr="008451B4">
        <w:rPr>
          <w:rFonts w:asciiTheme="majorHAnsi" w:hAnsiTheme="majorHAnsi" w:cs="Arial"/>
          <w:sz w:val="24"/>
          <w:szCs w:val="24"/>
        </w:rPr>
        <w:lastRenderedPageBreak/>
        <w:t>dofinansowania z Programu Polski Ład w ramach udzielonej promesy. Wykonawca oświadcza, że posiada odpowiednią zdolność ekonomiczną i środki niezbędne do wykonania zamówienia oraz zapewnienia finansowania inwestycji w okresie poprzedzającym otrzymanie wynagrodzenia.</w:t>
      </w:r>
    </w:p>
    <w:p w14:paraId="6F57E618" w14:textId="5BE688DE" w:rsidR="00BD2A3C" w:rsidRPr="00BD2A3C" w:rsidRDefault="008451B4" w:rsidP="008451B4">
      <w:pPr>
        <w:autoSpaceDE w:val="0"/>
        <w:autoSpaceDN w:val="0"/>
        <w:spacing w:line="276" w:lineRule="auto"/>
        <w:contextualSpacing/>
        <w:jc w:val="both"/>
        <w:rPr>
          <w:rFonts w:asciiTheme="majorHAnsi" w:eastAsia="Times New Roman" w:hAnsiTheme="majorHAnsi" w:cs="Arial"/>
          <w:sz w:val="24"/>
          <w:szCs w:val="24"/>
          <w:lang w:eastAsia="ar-SA"/>
        </w:rPr>
      </w:pPr>
      <w:r w:rsidRPr="008451B4">
        <w:rPr>
          <w:rFonts w:ascii="Cambria" w:hAnsi="Cambria" w:cs="Times New Roman"/>
          <w:b/>
          <w:bCs/>
          <w:sz w:val="24"/>
          <w:szCs w:val="24"/>
        </w:rPr>
        <w:t>2.</w:t>
      </w:r>
      <w:r>
        <w:rPr>
          <w:rFonts w:ascii="Cambria" w:hAnsi="Cambria" w:cs="Times New Roman"/>
          <w:sz w:val="24"/>
          <w:szCs w:val="24"/>
        </w:rPr>
        <w:t xml:space="preserve"> </w:t>
      </w:r>
      <w:r w:rsidR="00BD2A3C" w:rsidRPr="00BD2A3C">
        <w:rPr>
          <w:rFonts w:ascii="Cambria" w:hAnsi="Cambria" w:cs="Times New Roman"/>
          <w:sz w:val="24"/>
          <w:szCs w:val="24"/>
        </w:rPr>
        <w:t xml:space="preserve">Strony ustalają </w:t>
      </w:r>
      <w:r w:rsidR="00BD2A3C" w:rsidRPr="0067416A">
        <w:rPr>
          <w:rFonts w:ascii="Cambria" w:hAnsi="Cambria" w:cs="Times New Roman"/>
          <w:b/>
          <w:bCs/>
          <w:sz w:val="24"/>
          <w:szCs w:val="24"/>
        </w:rPr>
        <w:t xml:space="preserve">kosztorysowe  wynagrodzenie </w:t>
      </w:r>
      <w:r w:rsidR="00BD2A3C" w:rsidRPr="00BD2A3C">
        <w:rPr>
          <w:rFonts w:ascii="Cambria" w:hAnsi="Cambria" w:cs="Times New Roman"/>
          <w:sz w:val="24"/>
          <w:szCs w:val="24"/>
        </w:rPr>
        <w:t>Wykonawcy za wykonanie</w:t>
      </w:r>
    </w:p>
    <w:p w14:paraId="25C5010B" w14:textId="7A462073" w:rsidR="00BD2A3C" w:rsidRPr="00BD2A3C" w:rsidRDefault="00BD2A3C" w:rsidP="00940F44">
      <w:pPr>
        <w:autoSpaceDE w:val="0"/>
        <w:autoSpaceDN w:val="0"/>
        <w:spacing w:line="276" w:lineRule="auto"/>
        <w:contextualSpacing/>
        <w:jc w:val="both"/>
        <w:rPr>
          <w:rFonts w:asciiTheme="majorHAnsi" w:eastAsia="Times New Roman" w:hAnsiTheme="majorHAnsi" w:cs="Arial"/>
          <w:sz w:val="24"/>
          <w:szCs w:val="24"/>
          <w:lang w:eastAsia="ar-SA"/>
        </w:rPr>
      </w:pPr>
      <w:r w:rsidRPr="00BD2A3C">
        <w:rPr>
          <w:rFonts w:ascii="Cambria" w:hAnsi="Cambria" w:cs="Times New Roman"/>
          <w:sz w:val="24"/>
          <w:szCs w:val="24"/>
        </w:rPr>
        <w:t xml:space="preserve"> Przedmiotu Umowy, zgodnie z Ofertą Wykonawcy:</w:t>
      </w:r>
    </w:p>
    <w:p w14:paraId="11C5D33F" w14:textId="1D5BA1E8" w:rsidR="00BD2A3C" w:rsidRPr="00BD2A3C" w:rsidRDefault="00BD2A3C" w:rsidP="00940F44">
      <w:pPr>
        <w:spacing w:line="276" w:lineRule="auto"/>
        <w:jc w:val="both"/>
        <w:rPr>
          <w:rFonts w:ascii="Cambria" w:hAnsi="Cambria" w:cs="Times New Roman"/>
          <w:sz w:val="24"/>
          <w:szCs w:val="24"/>
        </w:rPr>
      </w:pPr>
      <w:bookmarkStart w:id="1" w:name="_Hlk71888192"/>
      <w:r>
        <w:rPr>
          <w:rFonts w:ascii="Cambria" w:hAnsi="Cambria" w:cs="Times New Roman"/>
          <w:sz w:val="24"/>
          <w:szCs w:val="24"/>
        </w:rPr>
        <w:t xml:space="preserve"> </w:t>
      </w:r>
      <w:r w:rsidRPr="00BD2A3C">
        <w:rPr>
          <w:rFonts w:ascii="Cambria" w:hAnsi="Cambria" w:cs="Times New Roman"/>
          <w:sz w:val="24"/>
          <w:szCs w:val="24"/>
        </w:rPr>
        <w:t xml:space="preserve">na kwotę w wysokości brutto (z uwzględnieniem podatku VAT) </w:t>
      </w:r>
    </w:p>
    <w:p w14:paraId="70AC8707" w14:textId="5F5F0DDB" w:rsidR="00BD2A3C" w:rsidRPr="00BD2A3C" w:rsidRDefault="00BD2A3C" w:rsidP="00940F44">
      <w:pPr>
        <w:pStyle w:val="Akapitzlist"/>
        <w:spacing w:line="276" w:lineRule="auto"/>
        <w:ind w:left="284"/>
        <w:jc w:val="both"/>
        <w:rPr>
          <w:rFonts w:ascii="Cambria" w:hAnsi="Cambria" w:cs="Times New Roman"/>
          <w:sz w:val="24"/>
          <w:szCs w:val="24"/>
        </w:rPr>
      </w:pPr>
      <w:r w:rsidRPr="00306AC2">
        <w:rPr>
          <w:rFonts w:ascii="Cambria" w:hAnsi="Cambria" w:cs="Times New Roman"/>
          <w:sz w:val="24"/>
          <w:szCs w:val="24"/>
        </w:rPr>
        <w:t>……………….</w:t>
      </w:r>
      <w:r w:rsidRPr="00306AC2">
        <w:rPr>
          <w:rFonts w:ascii="Cambria" w:hAnsi="Cambria" w:cs="Times New Roman"/>
          <w:b/>
          <w:bCs/>
          <w:sz w:val="24"/>
          <w:szCs w:val="24"/>
        </w:rPr>
        <w:t xml:space="preserve"> zł </w:t>
      </w:r>
      <w:r w:rsidRPr="00306AC2">
        <w:rPr>
          <w:rFonts w:ascii="Cambria" w:hAnsi="Cambria" w:cs="Times New Roman"/>
          <w:sz w:val="24"/>
          <w:szCs w:val="24"/>
        </w:rPr>
        <w:t xml:space="preserve">( słownie: ……………………………………….), w tym </w:t>
      </w:r>
      <w:r w:rsidRPr="00306AC2">
        <w:rPr>
          <w:rFonts w:ascii="Cambria" w:hAnsi="Cambria" w:cs="Times New Roman"/>
          <w:b/>
          <w:bCs/>
          <w:sz w:val="24"/>
          <w:szCs w:val="24"/>
        </w:rPr>
        <w:t xml:space="preserve">wynagrodzenie netto ……………… zł  + podatek VAT ( ……. ), tj. ……………  zł. </w:t>
      </w:r>
      <w:r w:rsidRPr="00306AC2">
        <w:rPr>
          <w:rFonts w:ascii="Cambria" w:hAnsi="Cambria" w:cs="Times New Roman"/>
          <w:sz w:val="24"/>
          <w:szCs w:val="24"/>
        </w:rPr>
        <w:t>zgodnie z załączonymi kosztorysami ofertowymi</w:t>
      </w:r>
      <w:bookmarkEnd w:id="1"/>
      <w:r w:rsidRPr="00306AC2">
        <w:rPr>
          <w:rFonts w:ascii="Cambria" w:hAnsi="Cambria" w:cs="Times New Roman"/>
          <w:sz w:val="24"/>
          <w:szCs w:val="24"/>
        </w:rPr>
        <w:t>.</w:t>
      </w:r>
    </w:p>
    <w:p w14:paraId="295EBF15" w14:textId="7F0C5EEC" w:rsidR="00DA7B0E" w:rsidRPr="008451B4" w:rsidRDefault="008451B4" w:rsidP="008451B4">
      <w:pPr>
        <w:tabs>
          <w:tab w:val="left" w:pos="709"/>
        </w:tabs>
        <w:autoSpaceDE w:val="0"/>
        <w:autoSpaceDN w:val="0"/>
        <w:spacing w:line="276" w:lineRule="auto"/>
        <w:jc w:val="both"/>
        <w:rPr>
          <w:rFonts w:asciiTheme="majorHAnsi" w:eastAsia="Times New Roman" w:hAnsiTheme="majorHAnsi" w:cs="Arial"/>
          <w:strike/>
          <w:color w:val="FF0000"/>
          <w:sz w:val="24"/>
          <w:szCs w:val="24"/>
          <w:lang w:eastAsia="ar-SA"/>
        </w:rPr>
      </w:pPr>
      <w:r w:rsidRPr="008451B4">
        <w:rPr>
          <w:rFonts w:asciiTheme="majorHAnsi" w:eastAsia="Times New Roman" w:hAnsiTheme="majorHAnsi" w:cs="Arial"/>
          <w:b/>
          <w:bCs/>
          <w:sz w:val="24"/>
          <w:szCs w:val="24"/>
          <w:lang w:eastAsia="ar-SA"/>
        </w:rPr>
        <w:t>3.</w:t>
      </w:r>
      <w:r>
        <w:rPr>
          <w:rFonts w:asciiTheme="majorHAnsi" w:eastAsia="Times New Roman" w:hAnsiTheme="majorHAnsi" w:cs="Arial"/>
          <w:sz w:val="24"/>
          <w:szCs w:val="24"/>
          <w:lang w:eastAsia="ar-SA"/>
        </w:rPr>
        <w:t xml:space="preserve"> </w:t>
      </w:r>
      <w:r w:rsidR="00162C5E" w:rsidRPr="008451B4">
        <w:rPr>
          <w:rFonts w:asciiTheme="majorHAnsi" w:eastAsia="Times New Roman" w:hAnsiTheme="majorHAnsi" w:cs="Arial"/>
          <w:sz w:val="24"/>
          <w:szCs w:val="24"/>
          <w:lang w:eastAsia="ar-SA"/>
        </w:rPr>
        <w:t xml:space="preserve">Wynagrodzenie, o którym mowa w ust. 1 </w:t>
      </w:r>
      <w:r w:rsidR="00162C5E" w:rsidRPr="008451B4">
        <w:rPr>
          <w:rFonts w:asciiTheme="majorHAnsi" w:eastAsia="Times New Roman" w:hAnsiTheme="majorHAnsi" w:cs="Arial"/>
          <w:b/>
          <w:bCs/>
          <w:sz w:val="24"/>
          <w:szCs w:val="24"/>
          <w:lang w:eastAsia="ar-SA"/>
        </w:rPr>
        <w:t xml:space="preserve">jest wynagrodzeniem </w:t>
      </w:r>
      <w:r w:rsidR="00BD2A3C" w:rsidRPr="008451B4">
        <w:rPr>
          <w:rFonts w:asciiTheme="majorHAnsi" w:eastAsia="Times New Roman" w:hAnsiTheme="majorHAnsi" w:cs="Arial"/>
          <w:b/>
          <w:bCs/>
          <w:sz w:val="24"/>
          <w:szCs w:val="24"/>
          <w:lang w:eastAsia="ar-SA"/>
        </w:rPr>
        <w:t>kosztorysowym</w:t>
      </w:r>
      <w:r w:rsidR="00162C5E" w:rsidRPr="008451B4">
        <w:rPr>
          <w:rFonts w:asciiTheme="majorHAnsi" w:eastAsia="Times New Roman" w:hAnsiTheme="majorHAnsi" w:cs="Arial"/>
          <w:b/>
          <w:bCs/>
          <w:sz w:val="24"/>
          <w:szCs w:val="24"/>
          <w:lang w:eastAsia="ar-SA"/>
        </w:rPr>
        <w:t>,</w:t>
      </w:r>
      <w:r w:rsidR="00162C5E" w:rsidRPr="008451B4">
        <w:rPr>
          <w:rFonts w:asciiTheme="majorHAnsi" w:eastAsia="Times New Roman" w:hAnsiTheme="majorHAnsi" w:cs="Arial"/>
          <w:sz w:val="24"/>
          <w:szCs w:val="24"/>
          <w:lang w:eastAsia="ar-SA"/>
        </w:rPr>
        <w:t xml:space="preserve"> obejmuje wszelkie koszty związane z wykonaniem umowy. </w:t>
      </w:r>
    </w:p>
    <w:p w14:paraId="1C2EE075" w14:textId="13459F62" w:rsidR="008451B4" w:rsidRDefault="008451B4" w:rsidP="008451B4">
      <w:pPr>
        <w:pStyle w:val="Akapitzlist"/>
        <w:tabs>
          <w:tab w:val="left" w:pos="709"/>
        </w:tabs>
        <w:autoSpaceDE w:val="0"/>
        <w:autoSpaceDN w:val="0"/>
        <w:spacing w:line="276" w:lineRule="auto"/>
        <w:ind w:left="0"/>
        <w:jc w:val="both"/>
        <w:rPr>
          <w:rFonts w:asciiTheme="majorHAnsi" w:eastAsia="Times New Roman" w:hAnsiTheme="majorHAnsi" w:cs="Arial"/>
          <w:strike/>
          <w:color w:val="FF0000"/>
          <w:sz w:val="24"/>
          <w:szCs w:val="24"/>
          <w:lang w:eastAsia="ar-SA"/>
        </w:rPr>
      </w:pPr>
      <w:r w:rsidRPr="008451B4">
        <w:rPr>
          <w:rFonts w:asciiTheme="majorHAnsi" w:eastAsia="Times New Roman" w:hAnsiTheme="majorHAnsi" w:cs="Arial"/>
          <w:b/>
          <w:bCs/>
          <w:sz w:val="24"/>
          <w:szCs w:val="24"/>
          <w:lang w:eastAsia="ar-SA"/>
        </w:rPr>
        <w:t>4</w:t>
      </w:r>
      <w:r>
        <w:rPr>
          <w:rFonts w:asciiTheme="majorHAnsi" w:eastAsia="Times New Roman" w:hAnsiTheme="majorHAnsi" w:cs="Arial"/>
          <w:sz w:val="24"/>
          <w:szCs w:val="24"/>
          <w:lang w:eastAsia="ar-SA"/>
        </w:rPr>
        <w:t>.</w:t>
      </w:r>
      <w:r w:rsidR="00DA7B0E" w:rsidRPr="000D6F0A">
        <w:rPr>
          <w:rFonts w:asciiTheme="majorHAnsi" w:eastAsia="Times New Roman" w:hAnsiTheme="majorHAnsi" w:cs="Arial"/>
          <w:sz w:val="24"/>
          <w:szCs w:val="24"/>
          <w:lang w:eastAsia="ar-SA"/>
        </w:rPr>
        <w:t xml:space="preserve">Wynagrodzenie </w:t>
      </w:r>
      <w:r w:rsidR="00162C5E" w:rsidRPr="000D6F0A">
        <w:rPr>
          <w:rFonts w:asciiTheme="majorHAnsi" w:eastAsia="Times New Roman" w:hAnsiTheme="majorHAnsi" w:cs="Arial"/>
          <w:sz w:val="24"/>
          <w:szCs w:val="24"/>
          <w:lang w:eastAsia="ar-SA"/>
        </w:rPr>
        <w:t>określon</w:t>
      </w:r>
      <w:r w:rsidR="00DA7B0E" w:rsidRPr="000D6F0A">
        <w:rPr>
          <w:rFonts w:asciiTheme="majorHAnsi" w:eastAsia="Times New Roman" w:hAnsiTheme="majorHAnsi" w:cs="Arial"/>
          <w:sz w:val="24"/>
          <w:szCs w:val="24"/>
          <w:lang w:eastAsia="ar-SA"/>
        </w:rPr>
        <w:t>e</w:t>
      </w:r>
      <w:r w:rsidR="00162C5E" w:rsidRPr="000D6F0A">
        <w:rPr>
          <w:rFonts w:asciiTheme="majorHAnsi" w:eastAsia="Times New Roman" w:hAnsiTheme="majorHAnsi" w:cs="Arial"/>
          <w:sz w:val="24"/>
          <w:szCs w:val="24"/>
          <w:lang w:eastAsia="ar-SA"/>
        </w:rPr>
        <w:t xml:space="preserve"> w ofercie Wykonawcy  </w:t>
      </w:r>
      <w:r w:rsidR="00DA7B0E" w:rsidRPr="000D6F0A">
        <w:rPr>
          <w:rFonts w:asciiTheme="majorHAnsi" w:eastAsia="Times New Roman" w:hAnsiTheme="majorHAnsi" w:cs="Arial"/>
          <w:sz w:val="24"/>
          <w:szCs w:val="24"/>
          <w:lang w:eastAsia="ar-SA"/>
        </w:rPr>
        <w:t>uwzględnia</w:t>
      </w:r>
      <w:r w:rsidR="00162C5E" w:rsidRPr="000D6F0A">
        <w:rPr>
          <w:rFonts w:asciiTheme="majorHAnsi" w:eastAsia="Times New Roman" w:hAnsiTheme="majorHAnsi" w:cs="Arial"/>
          <w:sz w:val="24"/>
          <w:szCs w:val="24"/>
          <w:lang w:eastAsia="ar-SA"/>
        </w:rPr>
        <w:t xml:space="preserve"> </w:t>
      </w:r>
      <w:r w:rsidR="00DA7B0E" w:rsidRPr="000D6F0A">
        <w:rPr>
          <w:rFonts w:asciiTheme="majorHAnsi" w:eastAsia="Times New Roman" w:hAnsiTheme="majorHAnsi" w:cs="Arial"/>
          <w:sz w:val="24"/>
          <w:szCs w:val="24"/>
          <w:lang w:eastAsia="ar-SA"/>
        </w:rPr>
        <w:t>wszystkie koszty związane z realizacją przedmiotu umowy</w:t>
      </w:r>
      <w:r w:rsidR="00162C5E" w:rsidRPr="000D6F0A">
        <w:rPr>
          <w:rFonts w:asciiTheme="majorHAnsi" w:eastAsia="Times New Roman" w:hAnsiTheme="majorHAnsi" w:cs="Arial"/>
          <w:sz w:val="24"/>
          <w:szCs w:val="24"/>
          <w:lang w:eastAsia="ar-SA"/>
        </w:rPr>
        <w:t>, niezbędne do</w:t>
      </w:r>
      <w:r w:rsidR="00DA7B0E" w:rsidRPr="000D6F0A">
        <w:rPr>
          <w:rFonts w:asciiTheme="majorHAnsi" w:eastAsia="Times New Roman" w:hAnsiTheme="majorHAnsi" w:cs="Arial"/>
          <w:sz w:val="24"/>
          <w:szCs w:val="24"/>
          <w:lang w:eastAsia="ar-SA"/>
        </w:rPr>
        <w:t xml:space="preserve"> jej</w:t>
      </w:r>
      <w:r w:rsidR="00162C5E" w:rsidRPr="000D6F0A">
        <w:rPr>
          <w:rFonts w:asciiTheme="majorHAnsi" w:eastAsia="Times New Roman" w:hAnsiTheme="majorHAnsi" w:cs="Arial"/>
          <w:sz w:val="24"/>
          <w:szCs w:val="24"/>
          <w:lang w:eastAsia="ar-SA"/>
        </w:rPr>
        <w:t xml:space="preserve"> zrealizowania</w:t>
      </w:r>
      <w:r w:rsidR="007F6355" w:rsidRPr="000D6F0A">
        <w:rPr>
          <w:rFonts w:asciiTheme="majorHAnsi" w:eastAsia="Times New Roman" w:hAnsiTheme="majorHAnsi" w:cs="Arial"/>
          <w:sz w:val="24"/>
          <w:szCs w:val="24"/>
          <w:lang w:eastAsia="ar-SA"/>
        </w:rPr>
        <w:t>.</w:t>
      </w:r>
    </w:p>
    <w:p w14:paraId="404FE726" w14:textId="40533AA9" w:rsidR="00BD2A3C" w:rsidRPr="008451B4" w:rsidRDefault="008451B4" w:rsidP="008451B4">
      <w:pPr>
        <w:pStyle w:val="Akapitzlist"/>
        <w:tabs>
          <w:tab w:val="left" w:pos="709"/>
        </w:tabs>
        <w:autoSpaceDE w:val="0"/>
        <w:autoSpaceDN w:val="0"/>
        <w:spacing w:line="276" w:lineRule="auto"/>
        <w:ind w:left="0"/>
        <w:jc w:val="both"/>
        <w:rPr>
          <w:rFonts w:asciiTheme="majorHAnsi" w:eastAsia="Times New Roman" w:hAnsiTheme="majorHAnsi" w:cs="Arial"/>
          <w:strike/>
          <w:color w:val="FF0000"/>
          <w:sz w:val="24"/>
          <w:szCs w:val="24"/>
          <w:lang w:eastAsia="ar-SA"/>
        </w:rPr>
      </w:pPr>
      <w:r w:rsidRPr="008451B4">
        <w:rPr>
          <w:rFonts w:asciiTheme="majorHAnsi" w:eastAsia="Times New Roman" w:hAnsiTheme="majorHAnsi" w:cs="Arial"/>
          <w:b/>
          <w:bCs/>
          <w:sz w:val="24"/>
          <w:szCs w:val="24"/>
          <w:lang w:eastAsia="ar-SA"/>
        </w:rPr>
        <w:t>5.</w:t>
      </w:r>
      <w:r w:rsidRPr="008451B4">
        <w:rPr>
          <w:rFonts w:asciiTheme="majorHAnsi" w:eastAsia="Times New Roman" w:hAnsiTheme="majorHAnsi" w:cs="Arial"/>
          <w:sz w:val="24"/>
          <w:szCs w:val="24"/>
          <w:lang w:eastAsia="ar-SA"/>
        </w:rPr>
        <w:t xml:space="preserve"> </w:t>
      </w:r>
      <w:r w:rsidR="00BD2A3C" w:rsidRPr="008451B4">
        <w:rPr>
          <w:rFonts w:ascii="Cambria" w:hAnsi="Cambria"/>
          <w:sz w:val="24"/>
          <w:szCs w:val="24"/>
        </w:rPr>
        <w:t xml:space="preserve">Za wartość wykonanych robót budowlanych Strony uznają iloczyn ilości i odebranych robót  budowlanych, ustalonych na podstawie sprawdzonych i zatwierdzonych przez Inspektora nadzoru obmiarów i odpowiadających im określonych umową i Ofertą cen jednostkowych. </w:t>
      </w:r>
    </w:p>
    <w:p w14:paraId="4AEEE51C" w14:textId="5E115858" w:rsidR="009145ED" w:rsidRPr="00BD2A3C" w:rsidRDefault="008451B4" w:rsidP="008451B4">
      <w:pPr>
        <w:pStyle w:val="Akapitzlist"/>
        <w:tabs>
          <w:tab w:val="left" w:pos="709"/>
        </w:tabs>
        <w:autoSpaceDE w:val="0"/>
        <w:autoSpaceDN w:val="0"/>
        <w:spacing w:line="276" w:lineRule="auto"/>
        <w:ind w:left="0"/>
        <w:jc w:val="both"/>
        <w:rPr>
          <w:rFonts w:asciiTheme="majorHAnsi" w:eastAsia="Times New Roman" w:hAnsiTheme="majorHAnsi" w:cs="Arial"/>
          <w:strike/>
          <w:color w:val="FF0000"/>
          <w:sz w:val="24"/>
          <w:szCs w:val="24"/>
          <w:lang w:eastAsia="ar-SA"/>
        </w:rPr>
      </w:pPr>
      <w:r w:rsidRPr="008451B4">
        <w:rPr>
          <w:rFonts w:ascii="Cambria" w:hAnsi="Cambria"/>
          <w:b/>
          <w:bCs/>
          <w:sz w:val="24"/>
          <w:szCs w:val="24"/>
        </w:rPr>
        <w:t>6.</w:t>
      </w:r>
      <w:r>
        <w:rPr>
          <w:rFonts w:ascii="Cambria" w:hAnsi="Cambria"/>
          <w:b/>
          <w:bCs/>
          <w:sz w:val="24"/>
          <w:szCs w:val="24"/>
        </w:rPr>
        <w:t xml:space="preserve"> </w:t>
      </w:r>
      <w:r w:rsidR="00BD2A3C" w:rsidRPr="00BD2A3C">
        <w:rPr>
          <w:rFonts w:ascii="Cambria" w:hAnsi="Cambria"/>
          <w:sz w:val="24"/>
          <w:szCs w:val="24"/>
        </w:rPr>
        <w:t xml:space="preserve">Rozliczenie za wykonanie robót budowlanych stanowiących Przedmiot Umowy będzie </w:t>
      </w:r>
      <w:r>
        <w:rPr>
          <w:rFonts w:ascii="Cambria" w:hAnsi="Cambria"/>
          <w:sz w:val="24"/>
          <w:szCs w:val="24"/>
        </w:rPr>
        <w:t xml:space="preserve"> </w:t>
      </w:r>
      <w:r w:rsidR="00BD2A3C" w:rsidRPr="00BD2A3C">
        <w:rPr>
          <w:rFonts w:ascii="Cambria" w:hAnsi="Cambria"/>
          <w:sz w:val="24"/>
          <w:szCs w:val="24"/>
        </w:rPr>
        <w:t>dokonywane na podstawie rachunków lub faktur VAT częściowych i rachunku lub</w:t>
      </w:r>
      <w:r w:rsidR="00BD2A3C" w:rsidRPr="00BD2A3C">
        <w:rPr>
          <w:rFonts w:ascii="Cambria" w:hAnsi="Cambria"/>
          <w:sz w:val="24"/>
          <w:szCs w:val="24"/>
        </w:rPr>
        <w:br/>
        <w:t xml:space="preserve">faktury VAT końcowej. </w:t>
      </w:r>
    </w:p>
    <w:p w14:paraId="7951FA91" w14:textId="77777777" w:rsidR="00940F44" w:rsidRDefault="00940F44" w:rsidP="00940F44">
      <w:pPr>
        <w:spacing w:line="276" w:lineRule="auto"/>
        <w:jc w:val="center"/>
        <w:rPr>
          <w:rFonts w:asciiTheme="majorHAnsi" w:hAnsiTheme="majorHAnsi" w:cs="Arial"/>
          <w:b/>
          <w:sz w:val="24"/>
          <w:szCs w:val="24"/>
        </w:rPr>
      </w:pPr>
      <w:bookmarkStart w:id="2" w:name="_Hlk156830240"/>
    </w:p>
    <w:p w14:paraId="5CE8472F" w14:textId="05E33AC3" w:rsidR="00DA7B0E" w:rsidRPr="000D6F0A" w:rsidRDefault="00DA7B0E"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5</w:t>
      </w:r>
    </w:p>
    <w:p w14:paraId="1E137791" w14:textId="4B6E577E" w:rsidR="00D934CD" w:rsidRDefault="00DA7B0E"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Rozliczenie przedmiotu umowy</w:t>
      </w:r>
    </w:p>
    <w:p w14:paraId="2062A793" w14:textId="52D2875A" w:rsidR="00D934CD" w:rsidRDefault="00D934CD" w:rsidP="00940F44">
      <w:pPr>
        <w:pStyle w:val="Akapitzlist"/>
        <w:widowControl w:val="0"/>
        <w:tabs>
          <w:tab w:val="left" w:pos="567"/>
          <w:tab w:val="left" w:pos="993"/>
        </w:tabs>
        <w:spacing w:line="276" w:lineRule="auto"/>
        <w:ind w:left="0"/>
        <w:jc w:val="both"/>
        <w:rPr>
          <w:rFonts w:ascii="Cambria" w:hAnsi="Cambria"/>
          <w:sz w:val="24"/>
          <w:szCs w:val="24"/>
        </w:rPr>
      </w:pPr>
      <w:r>
        <w:rPr>
          <w:rFonts w:ascii="Cambria" w:hAnsi="Cambria"/>
          <w:sz w:val="24"/>
          <w:szCs w:val="24"/>
        </w:rPr>
        <w:t>1</w:t>
      </w:r>
      <w:r>
        <w:rPr>
          <w:rFonts w:ascii="Cambria" w:hAnsi="Cambria"/>
          <w:color w:val="0070C0"/>
          <w:sz w:val="24"/>
          <w:szCs w:val="24"/>
        </w:rPr>
        <w:t>.</w:t>
      </w:r>
      <w:r w:rsidRPr="009D60FC">
        <w:rPr>
          <w:rFonts w:ascii="Cambria" w:hAnsi="Cambria"/>
          <w:sz w:val="24"/>
          <w:szCs w:val="24"/>
        </w:rPr>
        <w:t xml:space="preserve"> </w:t>
      </w:r>
      <w:r>
        <w:rPr>
          <w:rFonts w:ascii="Cambria" w:hAnsi="Cambria"/>
          <w:sz w:val="24"/>
          <w:szCs w:val="24"/>
        </w:rPr>
        <w:t>Wypłata wynagrodzenia Wykonawcy odbywać się będzie w następujący sposób:</w:t>
      </w:r>
    </w:p>
    <w:p w14:paraId="03C38893" w14:textId="77777777" w:rsidR="00D934CD" w:rsidRDefault="00D934CD" w:rsidP="00940F44">
      <w:pPr>
        <w:spacing w:line="276" w:lineRule="auto"/>
        <w:jc w:val="both"/>
      </w:pPr>
      <w:r>
        <w:rPr>
          <w:rFonts w:ascii="Cambria" w:hAnsi="Cambria"/>
          <w:b/>
          <w:bCs/>
          <w:sz w:val="24"/>
          <w:szCs w:val="24"/>
        </w:rPr>
        <w:t xml:space="preserve">    I transza –</w:t>
      </w:r>
      <w:r>
        <w:rPr>
          <w:rFonts w:ascii="Cambria" w:hAnsi="Cambria"/>
          <w:sz w:val="24"/>
          <w:szCs w:val="24"/>
        </w:rPr>
        <w:t xml:space="preserve"> ze środków zabezpieczonych w budżecie przez Zamawiającego  w terminie</w:t>
      </w:r>
      <w:r>
        <w:rPr>
          <w:rFonts w:ascii="Cambria" w:hAnsi="Cambria"/>
          <w:sz w:val="24"/>
          <w:szCs w:val="24"/>
        </w:rPr>
        <w:br/>
        <w:t xml:space="preserve">   30 dni od dnia otrzymania prawidłowo wystawionej faktury od Wykonawcy, przy </w:t>
      </w:r>
      <w:r>
        <w:rPr>
          <w:rFonts w:ascii="Cambria" w:hAnsi="Cambria"/>
          <w:sz w:val="24"/>
          <w:szCs w:val="24"/>
        </w:rPr>
        <w:br/>
        <w:t xml:space="preserve">   zaawansowaniu prac na poziomie 2%;</w:t>
      </w:r>
    </w:p>
    <w:p w14:paraId="7F5B1E87" w14:textId="6364B7CB" w:rsidR="00D934CD" w:rsidRDefault="00D934CD" w:rsidP="00940F44">
      <w:pPr>
        <w:spacing w:line="276" w:lineRule="auto"/>
        <w:jc w:val="both"/>
      </w:pPr>
      <w:r>
        <w:rPr>
          <w:rFonts w:ascii="Cambria" w:hAnsi="Cambria"/>
          <w:sz w:val="24"/>
          <w:szCs w:val="24"/>
        </w:rPr>
        <w:t xml:space="preserve">    </w:t>
      </w:r>
      <w:bookmarkStart w:id="3" w:name="_Hlk125618354"/>
      <w:r>
        <w:rPr>
          <w:rFonts w:ascii="Cambria" w:hAnsi="Cambria"/>
          <w:b/>
          <w:bCs/>
          <w:sz w:val="24"/>
          <w:szCs w:val="24"/>
        </w:rPr>
        <w:t xml:space="preserve">II transza – </w:t>
      </w:r>
      <w:r>
        <w:rPr>
          <w:rFonts w:ascii="Cambria" w:hAnsi="Cambria"/>
          <w:sz w:val="24"/>
          <w:szCs w:val="24"/>
        </w:rPr>
        <w:t>płatna pod warunkiem, że wartość wykonanych robót  będzie uprawniać</w:t>
      </w:r>
      <w:r>
        <w:rPr>
          <w:rFonts w:ascii="Cambria" w:hAnsi="Cambria"/>
          <w:sz w:val="24"/>
          <w:szCs w:val="24"/>
        </w:rPr>
        <w:br/>
        <w:t xml:space="preserve">    Zamawiającego do wystąpienia do Banku Gospodarstwa Krajowego z wnioskiem </w:t>
      </w:r>
      <w:r>
        <w:rPr>
          <w:rFonts w:ascii="Cambria" w:hAnsi="Cambria"/>
          <w:sz w:val="24"/>
          <w:szCs w:val="24"/>
        </w:rPr>
        <w:br/>
        <w:t xml:space="preserve">    o wypłatę środków z promesy na zasadach przyjętych w ramach programu Polski Ład,   </w:t>
      </w:r>
      <w:r>
        <w:rPr>
          <w:rFonts w:ascii="Cambria" w:hAnsi="Cambria"/>
          <w:sz w:val="24"/>
          <w:szCs w:val="24"/>
        </w:rPr>
        <w:br/>
        <w:t xml:space="preserve">    przy zaawansowaniu prac na poziomie </w:t>
      </w:r>
      <w:r w:rsidRPr="00D94929">
        <w:rPr>
          <w:rFonts w:ascii="Cambria" w:hAnsi="Cambria"/>
          <w:sz w:val="24"/>
          <w:szCs w:val="24"/>
        </w:rPr>
        <w:t>48%,</w:t>
      </w:r>
      <w:r>
        <w:rPr>
          <w:rFonts w:ascii="Cambria" w:hAnsi="Cambria"/>
          <w:sz w:val="24"/>
          <w:szCs w:val="24"/>
        </w:rPr>
        <w:t xml:space="preserve"> płatna w terminie 30 dni od</w:t>
      </w:r>
      <w:r>
        <w:rPr>
          <w:rFonts w:ascii="Cambria" w:hAnsi="Cambria"/>
          <w:sz w:val="24"/>
          <w:szCs w:val="24"/>
        </w:rPr>
        <w:br/>
        <w:t xml:space="preserve">    dnia otrzymania prawidłowo wystawionej faktury;</w:t>
      </w:r>
    </w:p>
    <w:bookmarkEnd w:id="3"/>
    <w:p w14:paraId="65AF2AE9" w14:textId="77777777" w:rsidR="00D934CD" w:rsidRDefault="00D934CD" w:rsidP="00940F44">
      <w:pPr>
        <w:spacing w:line="276" w:lineRule="auto"/>
        <w:jc w:val="both"/>
      </w:pPr>
      <w:r>
        <w:rPr>
          <w:rFonts w:ascii="Cambria" w:hAnsi="Cambria"/>
          <w:b/>
          <w:bCs/>
          <w:sz w:val="24"/>
          <w:szCs w:val="24"/>
        </w:rPr>
        <w:t xml:space="preserve">    III transza – </w:t>
      </w:r>
      <w:r>
        <w:rPr>
          <w:rFonts w:ascii="Cambria" w:hAnsi="Cambria"/>
          <w:sz w:val="24"/>
          <w:szCs w:val="24"/>
        </w:rPr>
        <w:t xml:space="preserve">po zakończeniu i odbiorze końcowym realizacji inwestycji w wysokości </w:t>
      </w:r>
      <w:r>
        <w:rPr>
          <w:rFonts w:ascii="Cambria" w:hAnsi="Cambria"/>
          <w:sz w:val="24"/>
          <w:szCs w:val="24"/>
        </w:rPr>
        <w:br/>
        <w:t xml:space="preserve">    kwoty pozostałej do zapłaty, płatna w terminie 30 dni od dnia otrzymania </w:t>
      </w:r>
      <w:r>
        <w:rPr>
          <w:rFonts w:ascii="Cambria" w:hAnsi="Cambria"/>
          <w:sz w:val="24"/>
          <w:szCs w:val="24"/>
        </w:rPr>
        <w:br/>
        <w:t xml:space="preserve">    dofinansowania inwestycji z programu rządowego Polski Ład: Program Inwestycji</w:t>
      </w:r>
      <w:r>
        <w:rPr>
          <w:rFonts w:ascii="Cambria" w:hAnsi="Cambria"/>
          <w:sz w:val="24"/>
          <w:szCs w:val="24"/>
        </w:rPr>
        <w:br/>
        <w:t xml:space="preserve">    Strategicznych; </w:t>
      </w:r>
    </w:p>
    <w:p w14:paraId="0C0E0EE1" w14:textId="2436A0BC" w:rsidR="00D934CD" w:rsidRPr="00D94929" w:rsidRDefault="00D934CD" w:rsidP="00940F44">
      <w:pPr>
        <w:spacing w:line="276" w:lineRule="auto"/>
        <w:jc w:val="both"/>
      </w:pPr>
      <w:r>
        <w:rPr>
          <w:rFonts w:ascii="Cambria" w:hAnsi="Cambria"/>
          <w:sz w:val="24"/>
          <w:szCs w:val="24"/>
        </w:rPr>
        <w:t xml:space="preserve"> </w:t>
      </w:r>
      <w:r w:rsidR="008451B4">
        <w:rPr>
          <w:rFonts w:ascii="Cambria" w:hAnsi="Cambria"/>
          <w:sz w:val="24"/>
          <w:szCs w:val="24"/>
        </w:rPr>
        <w:t>2</w:t>
      </w:r>
      <w:r>
        <w:rPr>
          <w:rFonts w:ascii="Cambria" w:hAnsi="Cambria"/>
          <w:sz w:val="24"/>
          <w:szCs w:val="24"/>
        </w:rPr>
        <w:t>. Podstawą do wystawienia faktur dla poszczególnych transz będzie</w:t>
      </w:r>
      <w:r>
        <w:rPr>
          <w:rFonts w:ascii="Cambria" w:hAnsi="Cambria"/>
          <w:sz w:val="24"/>
          <w:szCs w:val="24"/>
        </w:rPr>
        <w:br/>
        <w:t xml:space="preserve">     potwierdzenia przez nadzór inwestorski wykonanie tych robót</w:t>
      </w:r>
    </w:p>
    <w:p w14:paraId="3041B743" w14:textId="3B93944E" w:rsidR="00D934CD" w:rsidRPr="00D94929" w:rsidRDefault="008451B4" w:rsidP="00940F44">
      <w:pPr>
        <w:spacing w:line="276" w:lineRule="auto"/>
        <w:jc w:val="both"/>
        <w:rPr>
          <w:rFonts w:ascii="Cambria" w:hAnsi="Cambria"/>
          <w:color w:val="4472C4"/>
          <w:sz w:val="24"/>
          <w:szCs w:val="24"/>
        </w:rPr>
      </w:pPr>
      <w:r>
        <w:rPr>
          <w:rFonts w:ascii="Cambria" w:hAnsi="Cambria"/>
          <w:sz w:val="24"/>
          <w:szCs w:val="24"/>
        </w:rPr>
        <w:t>3</w:t>
      </w:r>
      <w:r w:rsidR="00D934CD">
        <w:rPr>
          <w:rFonts w:ascii="Cambria" w:hAnsi="Cambria"/>
          <w:sz w:val="24"/>
          <w:szCs w:val="24"/>
        </w:rPr>
        <w:t>.</w:t>
      </w:r>
      <w:r>
        <w:rPr>
          <w:rFonts w:ascii="Cambria" w:hAnsi="Cambria"/>
          <w:sz w:val="24"/>
          <w:szCs w:val="24"/>
        </w:rPr>
        <w:t xml:space="preserve"> </w:t>
      </w:r>
      <w:r w:rsidR="00D934CD">
        <w:rPr>
          <w:rFonts w:ascii="Cambria" w:hAnsi="Cambria"/>
          <w:sz w:val="24"/>
          <w:szCs w:val="24"/>
        </w:rPr>
        <w:t xml:space="preserve">Wszystkie płatności za wykonane na podstawie umowy, roboty budowlane będą </w:t>
      </w:r>
    </w:p>
    <w:p w14:paraId="64204B52" w14:textId="78D88E8F" w:rsidR="00D934CD" w:rsidRDefault="00D934CD" w:rsidP="00940F44">
      <w:pPr>
        <w:widowControl w:val="0"/>
        <w:tabs>
          <w:tab w:val="left" w:pos="567"/>
          <w:tab w:val="left" w:pos="993"/>
        </w:tabs>
        <w:spacing w:line="276" w:lineRule="auto"/>
        <w:jc w:val="both"/>
        <w:rPr>
          <w:rFonts w:ascii="Cambria" w:hAnsi="Cambria"/>
          <w:sz w:val="24"/>
          <w:szCs w:val="24"/>
        </w:rPr>
      </w:pPr>
      <w:r>
        <w:rPr>
          <w:rFonts w:ascii="Cambria" w:hAnsi="Cambria"/>
          <w:sz w:val="24"/>
          <w:szCs w:val="24"/>
        </w:rPr>
        <w:t xml:space="preserve">       dokonywane na podstawie Protokołów odbioru robót, w terminach określonych</w:t>
      </w:r>
      <w:r>
        <w:rPr>
          <w:rFonts w:ascii="Cambria" w:hAnsi="Cambria"/>
          <w:sz w:val="24"/>
          <w:szCs w:val="24"/>
        </w:rPr>
        <w:br/>
      </w:r>
      <w:r>
        <w:rPr>
          <w:rFonts w:ascii="Cambria" w:hAnsi="Cambria"/>
          <w:sz w:val="24"/>
          <w:szCs w:val="24"/>
        </w:rPr>
        <w:lastRenderedPageBreak/>
        <w:t xml:space="preserve">       umową na podstawie wystawionych faktur VAT z uwzględnienie</w:t>
      </w:r>
      <w:r w:rsidR="008451B4">
        <w:rPr>
          <w:rFonts w:ascii="Cambria" w:hAnsi="Cambria"/>
          <w:sz w:val="24"/>
          <w:szCs w:val="24"/>
        </w:rPr>
        <w:t xml:space="preserve">m </w:t>
      </w:r>
      <w:r>
        <w:rPr>
          <w:rFonts w:ascii="Cambria" w:hAnsi="Cambria"/>
          <w:sz w:val="24"/>
          <w:szCs w:val="24"/>
        </w:rPr>
        <w:t xml:space="preserve">potrąceń </w:t>
      </w:r>
      <w:r w:rsidR="008451B4">
        <w:rPr>
          <w:rFonts w:ascii="Cambria" w:hAnsi="Cambria"/>
          <w:sz w:val="24"/>
          <w:szCs w:val="24"/>
        </w:rPr>
        <w:br/>
        <w:t xml:space="preserve">       </w:t>
      </w:r>
      <w:r>
        <w:rPr>
          <w:rFonts w:ascii="Cambria" w:hAnsi="Cambria"/>
          <w:sz w:val="24"/>
          <w:szCs w:val="24"/>
        </w:rPr>
        <w:t>wynikających z umowy, na kwoty potwierdzone przez Inspektora nadzoru</w:t>
      </w:r>
    </w:p>
    <w:p w14:paraId="45F67BA7" w14:textId="77777777" w:rsidR="00D934CD" w:rsidRDefault="00D934CD" w:rsidP="00940F44">
      <w:pPr>
        <w:widowControl w:val="0"/>
        <w:tabs>
          <w:tab w:val="left" w:pos="567"/>
          <w:tab w:val="left" w:pos="993"/>
        </w:tabs>
        <w:spacing w:line="276" w:lineRule="auto"/>
        <w:jc w:val="both"/>
        <w:rPr>
          <w:rFonts w:ascii="Cambria" w:hAnsi="Cambria"/>
          <w:sz w:val="24"/>
          <w:szCs w:val="24"/>
        </w:rPr>
      </w:pPr>
      <w:r>
        <w:rPr>
          <w:rFonts w:ascii="Cambria" w:hAnsi="Cambria"/>
          <w:sz w:val="24"/>
          <w:szCs w:val="24"/>
        </w:rPr>
        <w:t xml:space="preserve">       na zestawieniach wartości ukończonych robót, zgodnie z Protokołami odbioru robót.</w:t>
      </w:r>
    </w:p>
    <w:p w14:paraId="1BF2A0F8" w14:textId="4DFB96D4" w:rsidR="00D934CD" w:rsidRPr="00D934CD" w:rsidRDefault="00D934CD" w:rsidP="00940F44">
      <w:pPr>
        <w:spacing w:line="276" w:lineRule="auto"/>
        <w:rPr>
          <w:rFonts w:asciiTheme="majorHAnsi" w:hAnsiTheme="majorHAnsi" w:cs="Arial"/>
          <w:b/>
          <w:sz w:val="24"/>
          <w:szCs w:val="24"/>
        </w:rPr>
      </w:pPr>
      <w:r>
        <w:rPr>
          <w:rFonts w:ascii="Cambria" w:hAnsi="Cambria"/>
          <w:sz w:val="24"/>
          <w:szCs w:val="24"/>
        </w:rPr>
        <w:t xml:space="preserve"> </w:t>
      </w:r>
      <w:r w:rsidR="008451B4">
        <w:rPr>
          <w:rFonts w:ascii="Cambria" w:hAnsi="Cambria"/>
          <w:sz w:val="24"/>
          <w:szCs w:val="24"/>
        </w:rPr>
        <w:t>4</w:t>
      </w:r>
      <w:r>
        <w:rPr>
          <w:rFonts w:ascii="Cambria" w:hAnsi="Cambria"/>
          <w:sz w:val="24"/>
          <w:szCs w:val="24"/>
        </w:rPr>
        <w:t xml:space="preserve">.W wynagrodzeniu, o którym mowa w </w:t>
      </w:r>
      <w:r w:rsidRPr="000D6F0A">
        <w:rPr>
          <w:rFonts w:asciiTheme="majorHAnsi" w:hAnsiTheme="majorHAnsi" w:cs="Arial"/>
          <w:b/>
          <w:sz w:val="24"/>
          <w:szCs w:val="24"/>
        </w:rPr>
        <w:t>§ 4</w:t>
      </w:r>
      <w:r w:rsidR="008451B4">
        <w:rPr>
          <w:rFonts w:asciiTheme="majorHAnsi" w:hAnsiTheme="majorHAnsi" w:cs="Arial"/>
          <w:b/>
          <w:sz w:val="24"/>
          <w:szCs w:val="24"/>
        </w:rPr>
        <w:t xml:space="preserve"> ust.2</w:t>
      </w:r>
      <w:r>
        <w:rPr>
          <w:rFonts w:asciiTheme="majorHAnsi" w:hAnsiTheme="majorHAnsi" w:cs="Arial"/>
          <w:b/>
          <w:sz w:val="24"/>
          <w:szCs w:val="24"/>
        </w:rPr>
        <w:t xml:space="preserve"> </w:t>
      </w:r>
      <w:r>
        <w:rPr>
          <w:rFonts w:ascii="Cambria" w:hAnsi="Cambria"/>
          <w:sz w:val="24"/>
          <w:szCs w:val="24"/>
        </w:rPr>
        <w:t xml:space="preserve">mieszczą się wszystkie koszty </w:t>
      </w:r>
      <w:r>
        <w:rPr>
          <w:rFonts w:ascii="Cambria" w:hAnsi="Cambria"/>
          <w:sz w:val="24"/>
          <w:szCs w:val="24"/>
        </w:rPr>
        <w:br/>
        <w:t xml:space="preserve">       wykonania przedmiotu umowy, w tym m. in.: koszty robót przygotowawczych, </w:t>
      </w:r>
      <w:r>
        <w:rPr>
          <w:rFonts w:ascii="Cambria" w:hAnsi="Cambria"/>
          <w:sz w:val="24"/>
          <w:szCs w:val="24"/>
        </w:rPr>
        <w:br/>
        <w:t xml:space="preserve">       demontażowych, porządkowych, zagospodarowania terenu budowy, utrzymania </w:t>
      </w:r>
      <w:r>
        <w:rPr>
          <w:rFonts w:ascii="Cambria" w:hAnsi="Cambria"/>
          <w:sz w:val="24"/>
          <w:szCs w:val="24"/>
        </w:rPr>
        <w:br/>
        <w:t xml:space="preserve">       i likwidacji zaplecza budowy, pracy w godzinach nadliczbowych i w dni wolne od </w:t>
      </w:r>
      <w:r>
        <w:rPr>
          <w:rFonts w:ascii="Cambria" w:hAnsi="Cambria"/>
          <w:sz w:val="24"/>
          <w:szCs w:val="24"/>
        </w:rPr>
        <w:br/>
        <w:t xml:space="preserve">       pracy, opłaty za transport odpadów i ich składowanie, koszty związane z utylizacją</w:t>
      </w:r>
      <w:r>
        <w:rPr>
          <w:rFonts w:ascii="Cambria" w:hAnsi="Cambria"/>
          <w:sz w:val="24"/>
          <w:szCs w:val="24"/>
        </w:rPr>
        <w:br/>
        <w:t xml:space="preserve">       materiałów pochodzących z rozbiórki.</w:t>
      </w:r>
    </w:p>
    <w:p w14:paraId="554E9478" w14:textId="0FC8F6CE" w:rsidR="00D934CD" w:rsidRDefault="006A76D4" w:rsidP="00940F44">
      <w:pPr>
        <w:spacing w:line="276" w:lineRule="auto"/>
        <w:jc w:val="both"/>
      </w:pPr>
      <w:r>
        <w:rPr>
          <w:rFonts w:ascii="Cambria" w:hAnsi="Cambria"/>
          <w:sz w:val="24"/>
          <w:szCs w:val="24"/>
        </w:rPr>
        <w:t>5</w:t>
      </w:r>
      <w:r w:rsidR="00D934CD">
        <w:rPr>
          <w:rFonts w:ascii="Cambria" w:hAnsi="Cambria"/>
          <w:sz w:val="24"/>
          <w:szCs w:val="24"/>
        </w:rPr>
        <w:t>.</w:t>
      </w:r>
      <w:r w:rsidR="008451B4">
        <w:rPr>
          <w:rFonts w:ascii="Cambria" w:hAnsi="Cambria"/>
          <w:sz w:val="24"/>
          <w:szCs w:val="24"/>
        </w:rPr>
        <w:t xml:space="preserve"> </w:t>
      </w:r>
      <w:r w:rsidR="00D934CD">
        <w:rPr>
          <w:rFonts w:ascii="Cambria" w:hAnsi="Cambria"/>
          <w:sz w:val="24"/>
          <w:szCs w:val="24"/>
        </w:rPr>
        <w:t xml:space="preserve">Wykonawca oświadcza, że </w:t>
      </w:r>
      <w:r w:rsidR="00D934CD">
        <w:rPr>
          <w:rFonts w:ascii="Cambria" w:hAnsi="Cambria"/>
          <w:color w:val="000000"/>
          <w:sz w:val="24"/>
          <w:szCs w:val="24"/>
        </w:rPr>
        <w:t xml:space="preserve">przed złożeniem oferty w postępowaniu przetargowym   </w:t>
      </w:r>
      <w:r w:rsidR="00D934CD">
        <w:rPr>
          <w:rFonts w:ascii="Cambria" w:hAnsi="Cambria"/>
          <w:color w:val="000000"/>
          <w:sz w:val="24"/>
          <w:szCs w:val="24"/>
        </w:rPr>
        <w:br/>
        <w:t xml:space="preserve">      dokładnie zapoznał się z treścią SWZ, dokumentacją techniczną, przedmiarem robót, </w:t>
      </w:r>
      <w:r w:rsidR="00D934CD">
        <w:rPr>
          <w:rFonts w:ascii="Cambria" w:hAnsi="Cambria"/>
          <w:color w:val="000000"/>
          <w:sz w:val="24"/>
          <w:szCs w:val="24"/>
        </w:rPr>
        <w:br/>
        <w:t xml:space="preserve">       specyfikacją techniczną wykonania i odbioru robót. </w:t>
      </w:r>
    </w:p>
    <w:p w14:paraId="4FBD2D8E" w14:textId="3F788DCB" w:rsidR="00D934CD" w:rsidRPr="00D934CD" w:rsidRDefault="006A76D4" w:rsidP="00940F44">
      <w:pPr>
        <w:spacing w:line="276" w:lineRule="auto"/>
        <w:jc w:val="both"/>
        <w:rPr>
          <w:rFonts w:ascii="Cambria" w:hAnsi="Cambria"/>
          <w:sz w:val="24"/>
          <w:szCs w:val="24"/>
        </w:rPr>
      </w:pPr>
      <w:r>
        <w:rPr>
          <w:rFonts w:ascii="Cambria" w:hAnsi="Cambria"/>
          <w:sz w:val="24"/>
          <w:szCs w:val="24"/>
        </w:rPr>
        <w:t>6</w:t>
      </w:r>
      <w:r w:rsidR="00D934CD">
        <w:rPr>
          <w:rFonts w:ascii="Cambria" w:hAnsi="Cambria"/>
          <w:sz w:val="24"/>
          <w:szCs w:val="24"/>
        </w:rPr>
        <w:t>.</w:t>
      </w:r>
      <w:r w:rsidR="008451B4">
        <w:rPr>
          <w:rFonts w:ascii="Cambria" w:hAnsi="Cambria"/>
          <w:sz w:val="24"/>
          <w:szCs w:val="24"/>
        </w:rPr>
        <w:t xml:space="preserve"> </w:t>
      </w:r>
      <w:r w:rsidR="00D934CD">
        <w:rPr>
          <w:rFonts w:ascii="Cambria" w:hAnsi="Cambria"/>
          <w:sz w:val="24"/>
          <w:szCs w:val="24"/>
        </w:rPr>
        <w:t xml:space="preserve">Wykonawcy nie przysługują i nie będą przysługiwać żadne roszczenia związane </w:t>
      </w:r>
      <w:r w:rsidR="00D934CD">
        <w:rPr>
          <w:rFonts w:ascii="Cambria" w:hAnsi="Cambria"/>
          <w:sz w:val="24"/>
          <w:szCs w:val="24"/>
        </w:rPr>
        <w:br/>
        <w:t xml:space="preserve">       z błędnym skalkulowaniem wynagrodzenia lub pominięciem elementów niezbędnych </w:t>
      </w:r>
      <w:r w:rsidR="00D934CD">
        <w:rPr>
          <w:rFonts w:ascii="Cambria" w:hAnsi="Cambria"/>
          <w:sz w:val="24"/>
          <w:szCs w:val="24"/>
        </w:rPr>
        <w:br/>
        <w:t xml:space="preserve">      do  prawidłowego wykonania przedmiotu umowy.</w:t>
      </w:r>
    </w:p>
    <w:p w14:paraId="27899002" w14:textId="6E5D77B9" w:rsidR="00D934CD" w:rsidRDefault="006A76D4" w:rsidP="00940F44">
      <w:pPr>
        <w:autoSpaceDE w:val="0"/>
        <w:spacing w:line="276" w:lineRule="auto"/>
        <w:jc w:val="both"/>
        <w:rPr>
          <w:rFonts w:ascii="Cambria" w:hAnsi="Cambria" w:cs="Verdana"/>
          <w:sz w:val="24"/>
          <w:szCs w:val="24"/>
        </w:rPr>
      </w:pPr>
      <w:r>
        <w:rPr>
          <w:rFonts w:ascii="Cambria" w:hAnsi="Cambria" w:cs="Verdana"/>
          <w:sz w:val="24"/>
          <w:szCs w:val="24"/>
        </w:rPr>
        <w:t>7</w:t>
      </w:r>
      <w:r w:rsidR="008451B4">
        <w:rPr>
          <w:rFonts w:ascii="Cambria" w:hAnsi="Cambria" w:cs="Verdana"/>
          <w:sz w:val="24"/>
          <w:szCs w:val="24"/>
        </w:rPr>
        <w:t xml:space="preserve">. </w:t>
      </w:r>
      <w:r w:rsidR="00D934CD">
        <w:rPr>
          <w:rFonts w:ascii="Cambria" w:hAnsi="Cambria" w:cs="Verdana"/>
          <w:sz w:val="24"/>
          <w:szCs w:val="24"/>
        </w:rPr>
        <w:t xml:space="preserve"> Ostatnia faktura za wykonane roboty zostanie zapłacona Wykonawcy po:</w:t>
      </w:r>
    </w:p>
    <w:p w14:paraId="63665406" w14:textId="77777777" w:rsidR="00D934CD" w:rsidRDefault="00D934CD" w:rsidP="00940F44">
      <w:pPr>
        <w:autoSpaceDE w:val="0"/>
        <w:spacing w:line="276" w:lineRule="auto"/>
        <w:jc w:val="both"/>
        <w:rPr>
          <w:rFonts w:ascii="Cambria" w:hAnsi="Cambria" w:cs="Verdana"/>
          <w:sz w:val="24"/>
          <w:szCs w:val="24"/>
        </w:rPr>
      </w:pPr>
      <w:r>
        <w:rPr>
          <w:rFonts w:ascii="Cambria" w:hAnsi="Cambria" w:cs="Verdana"/>
          <w:sz w:val="24"/>
          <w:szCs w:val="24"/>
        </w:rPr>
        <w:t xml:space="preserve">     1) Dokonaniu Odbioru ostatecznego przedmiotu umowy przez Komisję   </w:t>
      </w:r>
      <w:r>
        <w:rPr>
          <w:rFonts w:ascii="Cambria" w:hAnsi="Cambria" w:cs="Verdana"/>
          <w:sz w:val="24"/>
          <w:szCs w:val="24"/>
        </w:rPr>
        <w:br/>
        <w:t xml:space="preserve">          Zamawiającego.</w:t>
      </w:r>
    </w:p>
    <w:p w14:paraId="67B245F7" w14:textId="77777777" w:rsidR="00D934CD" w:rsidRDefault="00D934CD" w:rsidP="00940F44">
      <w:pPr>
        <w:autoSpaceDE w:val="0"/>
        <w:spacing w:line="276" w:lineRule="auto"/>
        <w:jc w:val="both"/>
        <w:rPr>
          <w:rFonts w:ascii="Cambria" w:hAnsi="Cambria" w:cs="Verdana"/>
          <w:sz w:val="24"/>
          <w:szCs w:val="24"/>
        </w:rPr>
      </w:pPr>
      <w:r>
        <w:rPr>
          <w:rFonts w:ascii="Cambria" w:hAnsi="Cambria" w:cs="Verdana"/>
          <w:sz w:val="24"/>
          <w:szCs w:val="24"/>
        </w:rPr>
        <w:t xml:space="preserve">    2) Zatwierdzeniu przez Zamawiającego protokołu odbioru.</w:t>
      </w:r>
    </w:p>
    <w:p w14:paraId="38418147" w14:textId="733A878D" w:rsidR="00D934CD" w:rsidRDefault="00D934CD" w:rsidP="00940F44">
      <w:pPr>
        <w:pStyle w:val="Bezodstpw"/>
        <w:spacing w:line="276" w:lineRule="auto"/>
        <w:jc w:val="both"/>
        <w:rPr>
          <w:rFonts w:ascii="Cambria" w:hAnsi="Cambria" w:cs="Verdana"/>
          <w:sz w:val="24"/>
          <w:szCs w:val="24"/>
        </w:rPr>
      </w:pPr>
      <w:r>
        <w:rPr>
          <w:rFonts w:ascii="Cambria" w:hAnsi="Cambria" w:cs="Verdana"/>
          <w:sz w:val="24"/>
          <w:szCs w:val="24"/>
        </w:rPr>
        <w:t xml:space="preserve">    3) Zatwierdzeniu przez Inspektora Nadzoru protokołu odbioru.</w:t>
      </w:r>
      <w:bookmarkEnd w:id="2"/>
    </w:p>
    <w:p w14:paraId="1685DDE7" w14:textId="77777777" w:rsidR="00CA1834" w:rsidRDefault="00CA1834" w:rsidP="00940F44">
      <w:pPr>
        <w:pStyle w:val="Bezodstpw"/>
        <w:spacing w:line="276" w:lineRule="auto"/>
        <w:jc w:val="both"/>
        <w:rPr>
          <w:rFonts w:ascii="Cambria" w:hAnsi="Cambria" w:cs="Verdana"/>
          <w:sz w:val="24"/>
          <w:szCs w:val="24"/>
        </w:rPr>
      </w:pPr>
    </w:p>
    <w:p w14:paraId="7D5675D6" w14:textId="084432BB" w:rsidR="00CA1834" w:rsidRPr="00306AC2" w:rsidRDefault="00CA1834" w:rsidP="00940F44">
      <w:pPr>
        <w:spacing w:line="276" w:lineRule="auto"/>
        <w:jc w:val="center"/>
        <w:rPr>
          <w:rFonts w:ascii="Cambria" w:hAnsi="Cambria" w:cs="Times New Roman"/>
          <w:b/>
          <w:sz w:val="24"/>
          <w:szCs w:val="24"/>
        </w:rPr>
      </w:pPr>
      <w:r w:rsidRPr="00306AC2">
        <w:rPr>
          <w:rFonts w:ascii="Cambria" w:hAnsi="Cambria" w:cs="Times New Roman"/>
          <w:b/>
          <w:sz w:val="24"/>
          <w:szCs w:val="24"/>
        </w:rPr>
        <w:t xml:space="preserve">§ </w:t>
      </w:r>
      <w:r w:rsidR="008D6B38">
        <w:rPr>
          <w:rFonts w:ascii="Cambria" w:hAnsi="Cambria" w:cs="Times New Roman"/>
          <w:b/>
          <w:sz w:val="24"/>
          <w:szCs w:val="24"/>
        </w:rPr>
        <w:t>6</w:t>
      </w:r>
    </w:p>
    <w:p w14:paraId="78F390D8" w14:textId="77777777" w:rsidR="00CA1834" w:rsidRPr="006A13D0" w:rsidRDefault="00CA1834" w:rsidP="00940F44">
      <w:pPr>
        <w:spacing w:line="276" w:lineRule="auto"/>
        <w:jc w:val="center"/>
        <w:rPr>
          <w:rFonts w:ascii="Cambria" w:hAnsi="Cambria" w:cs="Times New Roman"/>
          <w:b/>
          <w:bCs/>
          <w:sz w:val="24"/>
          <w:szCs w:val="24"/>
        </w:rPr>
      </w:pPr>
      <w:r w:rsidRPr="006A13D0">
        <w:rPr>
          <w:rFonts w:ascii="Cambria" w:hAnsi="Cambria" w:cs="Times New Roman"/>
          <w:b/>
          <w:bCs/>
          <w:sz w:val="24"/>
          <w:szCs w:val="24"/>
        </w:rPr>
        <w:t>Waloryzacja wynagrodzenia</w:t>
      </w:r>
    </w:p>
    <w:p w14:paraId="3308A348" w14:textId="12C6E55A" w:rsidR="00CA1834" w:rsidRDefault="00CA1834" w:rsidP="00940F44">
      <w:pPr>
        <w:pStyle w:val="Bezodstpw"/>
        <w:spacing w:line="276" w:lineRule="auto"/>
        <w:jc w:val="both"/>
      </w:pPr>
      <w:r>
        <w:rPr>
          <w:rFonts w:ascii="Cambria" w:hAnsi="Cambria" w:cs="Verdana"/>
          <w:sz w:val="24"/>
          <w:szCs w:val="24"/>
        </w:rPr>
        <w:t>1.</w:t>
      </w:r>
      <w:r>
        <w:rPr>
          <w:rFonts w:ascii="Cambria" w:hAnsi="Cambria"/>
          <w:bCs/>
          <w:sz w:val="24"/>
          <w:szCs w:val="24"/>
        </w:rPr>
        <w:t xml:space="preserve">Na zasadach określonych w niniejszym paragrafie wynagrodzenie Wykonawcy, </w:t>
      </w:r>
      <w:r>
        <w:rPr>
          <w:rFonts w:ascii="Cambria" w:hAnsi="Cambria"/>
          <w:bCs/>
          <w:sz w:val="24"/>
          <w:szCs w:val="24"/>
        </w:rPr>
        <w:br/>
        <w:t xml:space="preserve">     o którym mowa w </w:t>
      </w:r>
      <w:r>
        <w:rPr>
          <w:rFonts w:ascii="Cambria" w:hAnsi="Cambria" w:cs="Verdana,Bold"/>
          <w:sz w:val="24"/>
          <w:szCs w:val="24"/>
        </w:rPr>
        <w:t>§ 4</w:t>
      </w:r>
      <w:r>
        <w:rPr>
          <w:rFonts w:ascii="Cambria" w:hAnsi="Cambria" w:cs="Verdana,Bold"/>
          <w:b/>
          <w:bCs/>
          <w:sz w:val="24"/>
          <w:szCs w:val="24"/>
        </w:rPr>
        <w:t xml:space="preserve"> </w:t>
      </w:r>
      <w:r>
        <w:rPr>
          <w:rFonts w:ascii="Cambria" w:hAnsi="Cambria" w:cs="Verdana,Bold"/>
          <w:sz w:val="24"/>
          <w:szCs w:val="24"/>
        </w:rPr>
        <w:t xml:space="preserve">ust., ulegnie zmianie w przypadku zmiany ceny materiałów </w:t>
      </w:r>
      <w:r>
        <w:rPr>
          <w:rFonts w:ascii="Cambria" w:hAnsi="Cambria" w:cs="Verdana,Bold"/>
          <w:sz w:val="24"/>
          <w:szCs w:val="24"/>
        </w:rPr>
        <w:br/>
        <w:t xml:space="preserve">     lub kosztów związanych z realizacją Przedmiotu Umowy na następujących zasadach:</w:t>
      </w:r>
    </w:p>
    <w:p w14:paraId="6D6CE1E3" w14:textId="11BCFBD4" w:rsidR="00CA1834" w:rsidRDefault="00CA1834" w:rsidP="00940F44">
      <w:pPr>
        <w:autoSpaceDE w:val="0"/>
        <w:spacing w:line="276" w:lineRule="auto"/>
        <w:jc w:val="both"/>
      </w:pPr>
      <w:r>
        <w:rPr>
          <w:rFonts w:ascii="Cambria" w:hAnsi="Cambria" w:cs="Verdana,Bold"/>
          <w:sz w:val="24"/>
          <w:szCs w:val="24"/>
        </w:rPr>
        <w:t xml:space="preserve">    1) nie wcześniej niż po upływie 6 miesięcy, biorąc pod uwagę ostatni kwartał, </w:t>
      </w:r>
      <w:r>
        <w:rPr>
          <w:rFonts w:ascii="Cambria" w:hAnsi="Cambria" w:cs="Verdana,Bold"/>
          <w:sz w:val="24"/>
          <w:szCs w:val="24"/>
        </w:rPr>
        <w:br/>
        <w:t xml:space="preserve">          wysokość wynagrodzenia Wykonawcy ulega zmianie o wskaźnik cen produkcji </w:t>
      </w:r>
      <w:r>
        <w:rPr>
          <w:rFonts w:ascii="Cambria" w:hAnsi="Cambria" w:cs="Verdana,Bold"/>
          <w:sz w:val="24"/>
          <w:szCs w:val="24"/>
        </w:rPr>
        <w:br/>
        <w:t xml:space="preserve">          budowlano-montażowej ustalany przez Prezesa Głównego Urzędu Statystycznego</w:t>
      </w:r>
      <w:r>
        <w:rPr>
          <w:rFonts w:ascii="Cambria" w:hAnsi="Cambria" w:cs="Verdana,Bold"/>
          <w:sz w:val="24"/>
          <w:szCs w:val="24"/>
        </w:rPr>
        <w:br/>
        <w:t xml:space="preserve">          i ogłoszo</w:t>
      </w:r>
      <w:r w:rsidR="00CA6C76">
        <w:rPr>
          <w:rFonts w:ascii="Cambria" w:hAnsi="Cambria" w:cs="Verdana,Bold"/>
          <w:sz w:val="24"/>
          <w:szCs w:val="24"/>
        </w:rPr>
        <w:t>ny przez Prezesa GUS</w:t>
      </w:r>
      <w:r>
        <w:rPr>
          <w:rFonts w:ascii="Cambria" w:hAnsi="Cambria" w:cs="Verdana,Bold"/>
          <w:sz w:val="24"/>
          <w:szCs w:val="24"/>
        </w:rPr>
        <w:t xml:space="preserve"> ( wskaźnik )</w:t>
      </w:r>
      <w:r w:rsidR="00CA6C76">
        <w:rPr>
          <w:rFonts w:ascii="Cambria" w:hAnsi="Cambria" w:cs="Verdana,Bold"/>
          <w:sz w:val="24"/>
          <w:szCs w:val="24"/>
        </w:rPr>
        <w:t xml:space="preserve"> </w:t>
      </w:r>
      <w:r>
        <w:rPr>
          <w:rFonts w:ascii="Cambria" w:hAnsi="Cambria" w:cs="Verdana,Bold"/>
          <w:sz w:val="24"/>
          <w:szCs w:val="24"/>
        </w:rPr>
        <w:t>z zastrzeżeniem, że:</w:t>
      </w:r>
    </w:p>
    <w:p w14:paraId="0522AE6A" w14:textId="77777777" w:rsidR="00CA1834" w:rsidRDefault="00CA1834" w:rsidP="00940F44">
      <w:pPr>
        <w:spacing w:line="276" w:lineRule="auto"/>
        <w:jc w:val="both"/>
      </w:pPr>
      <w:r>
        <w:rPr>
          <w:rFonts w:ascii="Cambria" w:hAnsi="Cambria"/>
          <w:bCs/>
          <w:sz w:val="24"/>
          <w:szCs w:val="24"/>
        </w:rPr>
        <w:t xml:space="preserve">          a) zmiana wynagrodzenia </w:t>
      </w:r>
      <w:r>
        <w:rPr>
          <w:rFonts w:ascii="Cambria" w:hAnsi="Cambria"/>
          <w:sz w:val="24"/>
          <w:szCs w:val="24"/>
        </w:rPr>
        <w:t xml:space="preserve">będzie odnosiła się wyłącznie do części przedmiotu </w:t>
      </w:r>
      <w:r>
        <w:rPr>
          <w:rFonts w:ascii="Cambria" w:hAnsi="Cambria"/>
          <w:sz w:val="24"/>
          <w:szCs w:val="24"/>
        </w:rPr>
        <w:br/>
        <w:t xml:space="preserve">               zamówienia niezrealizowanego oraz zrealizowanego w kwartale objętym </w:t>
      </w:r>
      <w:r>
        <w:rPr>
          <w:rFonts w:ascii="Cambria" w:hAnsi="Cambria"/>
          <w:sz w:val="24"/>
          <w:szCs w:val="24"/>
        </w:rPr>
        <w:br/>
        <w:t xml:space="preserve">               waloryzacją, ale nie rozliczonego z uwagi na terminy rozliczenia, które będą </w:t>
      </w:r>
      <w:r>
        <w:rPr>
          <w:rFonts w:ascii="Cambria" w:hAnsi="Cambria"/>
          <w:sz w:val="24"/>
          <w:szCs w:val="24"/>
        </w:rPr>
        <w:br/>
        <w:t xml:space="preserve">               wynikały z harmonogramu finansowo-rzeczowego,</w:t>
      </w:r>
    </w:p>
    <w:p w14:paraId="1E89D02F" w14:textId="77777777" w:rsidR="00CA1834" w:rsidRDefault="00CA1834" w:rsidP="00940F44">
      <w:pPr>
        <w:tabs>
          <w:tab w:val="left" w:pos="567"/>
          <w:tab w:val="left" w:pos="851"/>
        </w:tabs>
        <w:spacing w:after="120" w:line="276" w:lineRule="auto"/>
        <w:ind w:left="851" w:hanging="425"/>
        <w:jc w:val="both"/>
      </w:pPr>
      <w:r>
        <w:rPr>
          <w:rFonts w:ascii="Cambria" w:hAnsi="Cambria" w:cs="Calibri"/>
          <w:bCs/>
          <w:sz w:val="24"/>
          <w:szCs w:val="24"/>
        </w:rPr>
        <w:tab/>
      </w:r>
      <w:r>
        <w:rPr>
          <w:rFonts w:ascii="Cambria" w:hAnsi="Cambria" w:cs="Calibri"/>
          <w:bCs/>
          <w:sz w:val="24"/>
          <w:szCs w:val="24"/>
        </w:rPr>
        <w:tab/>
      </w:r>
      <w:r>
        <w:rPr>
          <w:rFonts w:ascii="Cambria" w:hAnsi="Cambria"/>
          <w:sz w:val="24"/>
          <w:szCs w:val="24"/>
        </w:rPr>
        <w:t>W przypadku likwidacji Wskaźnika lub zmiany w zasadach jego ustalania mechanizm, o którym mowa powyżej, zostanie przeprowadzony adekwatnie do wprowadzonych zmian;</w:t>
      </w:r>
    </w:p>
    <w:p w14:paraId="28044CFA" w14:textId="04A0BE48" w:rsidR="00CA1834" w:rsidRDefault="00CA1834" w:rsidP="00940F44">
      <w:pPr>
        <w:tabs>
          <w:tab w:val="left" w:pos="567"/>
          <w:tab w:val="left" w:pos="851"/>
        </w:tabs>
        <w:spacing w:after="120" w:line="276" w:lineRule="auto"/>
        <w:ind w:left="851" w:hanging="425"/>
        <w:jc w:val="both"/>
      </w:pPr>
      <w:r>
        <w:rPr>
          <w:rFonts w:ascii="Cambria" w:hAnsi="Cambria"/>
          <w:sz w:val="24"/>
          <w:szCs w:val="24"/>
        </w:rPr>
        <w:t>2)   z</w:t>
      </w:r>
      <w:r>
        <w:rPr>
          <w:rFonts w:ascii="Cambria" w:hAnsi="Cambria" w:cs="Calibri"/>
          <w:sz w:val="24"/>
          <w:szCs w:val="24"/>
        </w:rPr>
        <w:t xml:space="preserve">miana, o której mowa w pkt 1, zostanie wprowadzona, o ile wzrost lub zmniejszenie cen </w:t>
      </w:r>
      <w:r>
        <w:rPr>
          <w:rFonts w:ascii="Cambria" w:hAnsi="Cambria"/>
          <w:sz w:val="24"/>
          <w:szCs w:val="24"/>
        </w:rPr>
        <w:t xml:space="preserve">produkcji budowlano-montażowej wg Wskaźnika, wyniesie co najmniej </w:t>
      </w:r>
      <w:r>
        <w:rPr>
          <w:rFonts w:ascii="Cambria" w:hAnsi="Cambria" w:cs="Calibri"/>
          <w:sz w:val="24"/>
          <w:szCs w:val="24"/>
        </w:rPr>
        <w:t>10% na dzień waloryzacji, przy czym wzrost lub zmniejszenie wynagrodzenia Wykonawcy nie może być większe niż o 20%;</w:t>
      </w:r>
    </w:p>
    <w:p w14:paraId="4809EB9C" w14:textId="77777777" w:rsidR="00CA1834" w:rsidRDefault="00CA1834" w:rsidP="00940F44">
      <w:pPr>
        <w:pStyle w:val="Standard"/>
        <w:spacing w:after="120" w:line="276" w:lineRule="auto"/>
        <w:jc w:val="both"/>
      </w:pPr>
      <w:r>
        <w:rPr>
          <w:rFonts w:ascii="Cambria" w:hAnsi="Cambria"/>
        </w:rPr>
        <w:lastRenderedPageBreak/>
        <w:t xml:space="preserve">2. Wynagrodzenie należne Wykonawcy zostanie ustalone z zastosowaniem stawki VAT </w:t>
      </w:r>
      <w:r>
        <w:rPr>
          <w:rFonts w:ascii="Cambria" w:hAnsi="Cambria"/>
        </w:rPr>
        <w:br/>
        <w:t xml:space="preserve">      obowiązującej w chwili powstania obowiązku podatkowego.</w:t>
      </w:r>
    </w:p>
    <w:p w14:paraId="0599AFDB" w14:textId="77777777" w:rsidR="00FC024B" w:rsidRDefault="00CA1834" w:rsidP="00940F44">
      <w:pPr>
        <w:pStyle w:val="Bezodstpw"/>
        <w:spacing w:line="276" w:lineRule="auto"/>
        <w:jc w:val="both"/>
        <w:rPr>
          <w:rFonts w:ascii="Cambria" w:hAnsi="Cambria" w:cs="Verdana"/>
          <w:sz w:val="24"/>
          <w:szCs w:val="24"/>
        </w:rPr>
      </w:pPr>
      <w:r>
        <w:rPr>
          <w:rFonts w:ascii="Cambria" w:hAnsi="Cambria" w:cs="Verdana"/>
          <w:sz w:val="24"/>
          <w:szCs w:val="24"/>
        </w:rPr>
        <w:t xml:space="preserve">3. W sytuacji wzrostu cen materiałów lub kosztów związanych z realizacją zamówienia </w:t>
      </w:r>
      <w:r>
        <w:rPr>
          <w:rFonts w:ascii="Cambria" w:hAnsi="Cambria" w:cs="Verdana"/>
          <w:sz w:val="24"/>
          <w:szCs w:val="24"/>
        </w:rPr>
        <w:br/>
        <w:t xml:space="preserve">      powyżej 10% Wykonawca jest uprawniony złożyć Zamawiającemu pisemny wniosek </w:t>
      </w:r>
      <w:r>
        <w:rPr>
          <w:rFonts w:ascii="Cambria" w:hAnsi="Cambria" w:cs="Verdana"/>
          <w:sz w:val="24"/>
          <w:szCs w:val="24"/>
        </w:rPr>
        <w:br/>
        <w:t xml:space="preserve">      w zakresie płatności wynikających  faktur wystawionych po</w:t>
      </w:r>
      <w:r w:rsidR="00FC024B">
        <w:rPr>
          <w:rFonts w:ascii="Cambria" w:hAnsi="Cambria" w:cs="Verdana"/>
          <w:sz w:val="24"/>
          <w:szCs w:val="24"/>
        </w:rPr>
        <w:t xml:space="preserve"> </w:t>
      </w:r>
      <w:r>
        <w:rPr>
          <w:rFonts w:ascii="Cambria" w:hAnsi="Cambria" w:cs="Verdana"/>
          <w:sz w:val="24"/>
          <w:szCs w:val="24"/>
        </w:rPr>
        <w:t xml:space="preserve"> zmianie ceny materiałów </w:t>
      </w:r>
      <w:r w:rsidR="00FC024B">
        <w:rPr>
          <w:rFonts w:ascii="Cambria" w:hAnsi="Cambria" w:cs="Verdana"/>
          <w:sz w:val="24"/>
          <w:szCs w:val="24"/>
        </w:rPr>
        <w:br/>
        <w:t xml:space="preserve">      </w:t>
      </w:r>
      <w:r>
        <w:rPr>
          <w:rFonts w:ascii="Cambria" w:hAnsi="Cambria" w:cs="Verdana"/>
          <w:sz w:val="24"/>
          <w:szCs w:val="24"/>
        </w:rPr>
        <w:t>lub kosztów związanych z realizacją zamówienia. Wniosek</w:t>
      </w:r>
      <w:r w:rsidR="00FC024B">
        <w:rPr>
          <w:rFonts w:ascii="Cambria" w:hAnsi="Cambria" w:cs="Verdana"/>
          <w:sz w:val="24"/>
          <w:szCs w:val="24"/>
        </w:rPr>
        <w:t xml:space="preserve"> </w:t>
      </w:r>
      <w:r>
        <w:rPr>
          <w:rFonts w:ascii="Cambria" w:hAnsi="Cambria" w:cs="Verdana"/>
          <w:sz w:val="24"/>
          <w:szCs w:val="24"/>
        </w:rPr>
        <w:t>powinien zawierać</w:t>
      </w:r>
    </w:p>
    <w:p w14:paraId="7C42DAA0" w14:textId="77777777" w:rsidR="00FC024B" w:rsidRDefault="00FC024B" w:rsidP="00940F44">
      <w:pPr>
        <w:pStyle w:val="Bezodstpw"/>
        <w:spacing w:line="276" w:lineRule="auto"/>
        <w:jc w:val="both"/>
        <w:rPr>
          <w:rFonts w:ascii="Cambria" w:hAnsi="Cambria" w:cs="Verdana"/>
          <w:sz w:val="24"/>
          <w:szCs w:val="24"/>
        </w:rPr>
      </w:pPr>
      <w:r>
        <w:rPr>
          <w:rFonts w:ascii="Cambria" w:hAnsi="Cambria" w:cs="Verdana"/>
          <w:sz w:val="24"/>
          <w:szCs w:val="24"/>
        </w:rPr>
        <w:t xml:space="preserve">     </w:t>
      </w:r>
      <w:r w:rsidR="00CA1834">
        <w:rPr>
          <w:rFonts w:ascii="Cambria" w:hAnsi="Cambria" w:cs="Verdana"/>
          <w:sz w:val="24"/>
          <w:szCs w:val="24"/>
        </w:rPr>
        <w:t xml:space="preserve"> wyczerpujące uzasadnienie faktyczne i wskazanie podstaw </w:t>
      </w:r>
      <w:r>
        <w:rPr>
          <w:rFonts w:ascii="Cambria" w:hAnsi="Cambria" w:cs="Verdana"/>
          <w:sz w:val="24"/>
          <w:szCs w:val="24"/>
        </w:rPr>
        <w:t xml:space="preserve"> </w:t>
      </w:r>
      <w:r w:rsidR="00CA1834">
        <w:rPr>
          <w:rFonts w:ascii="Cambria" w:hAnsi="Cambria" w:cs="Verdana"/>
          <w:sz w:val="24"/>
          <w:szCs w:val="24"/>
        </w:rPr>
        <w:t>prawnych oraz  dokładne</w:t>
      </w:r>
    </w:p>
    <w:p w14:paraId="3FA0A2E1" w14:textId="1504F501" w:rsidR="00CA1834" w:rsidRDefault="00FC024B" w:rsidP="00940F44">
      <w:pPr>
        <w:pStyle w:val="Bezodstpw"/>
        <w:spacing w:line="276" w:lineRule="auto"/>
        <w:jc w:val="both"/>
        <w:rPr>
          <w:rFonts w:ascii="Cambria" w:hAnsi="Cambria" w:cs="Verdana"/>
          <w:sz w:val="24"/>
          <w:szCs w:val="24"/>
        </w:rPr>
      </w:pPr>
      <w:r>
        <w:rPr>
          <w:rFonts w:ascii="Cambria" w:hAnsi="Cambria" w:cs="Verdana"/>
          <w:sz w:val="24"/>
          <w:szCs w:val="24"/>
        </w:rPr>
        <w:t xml:space="preserve">     </w:t>
      </w:r>
      <w:r w:rsidR="00CA1834">
        <w:rPr>
          <w:rFonts w:ascii="Cambria" w:hAnsi="Cambria" w:cs="Verdana"/>
          <w:sz w:val="24"/>
          <w:szCs w:val="24"/>
        </w:rPr>
        <w:t xml:space="preserve"> wyliczenie kwoty wynagrodzenia Wykonawcy po zmianie.</w:t>
      </w:r>
    </w:p>
    <w:p w14:paraId="5863879D" w14:textId="26F7E20C" w:rsidR="00CA1834" w:rsidRPr="00D934CD" w:rsidRDefault="00CA1834" w:rsidP="00940F44">
      <w:pPr>
        <w:pStyle w:val="Bezodstpw"/>
        <w:spacing w:line="276" w:lineRule="auto"/>
        <w:jc w:val="both"/>
        <w:rPr>
          <w:rFonts w:ascii="Cambria" w:hAnsi="Cambria" w:cs="Verdana"/>
          <w:sz w:val="24"/>
          <w:szCs w:val="24"/>
        </w:rPr>
      </w:pPr>
      <w:r>
        <w:rPr>
          <w:rFonts w:ascii="Cambria" w:hAnsi="Cambria" w:cs="Verdana"/>
          <w:sz w:val="24"/>
          <w:szCs w:val="24"/>
        </w:rPr>
        <w:t xml:space="preserve">4. Obowiązek wskazania wpływu zmian, o których mowa w ust.1 niniejszego paragrafu </w:t>
      </w:r>
      <w:r>
        <w:rPr>
          <w:rFonts w:ascii="Cambria" w:hAnsi="Cambria" w:cs="Verdana"/>
          <w:sz w:val="24"/>
          <w:szCs w:val="24"/>
        </w:rPr>
        <w:br/>
        <w:t xml:space="preserve">       na zmianę wynagrodzenia, należy do Wykonawcy pod rygorem odmowy dokonania </w:t>
      </w:r>
      <w:r>
        <w:rPr>
          <w:rFonts w:ascii="Cambria" w:hAnsi="Cambria" w:cs="Verdana"/>
          <w:sz w:val="24"/>
          <w:szCs w:val="24"/>
        </w:rPr>
        <w:br/>
        <w:t xml:space="preserve">      zmiany przez Zamawiającego.</w:t>
      </w:r>
    </w:p>
    <w:p w14:paraId="31D91936" w14:textId="77777777" w:rsidR="00D934CD" w:rsidRPr="000D6F0A" w:rsidRDefault="00D934CD" w:rsidP="00940F44">
      <w:pPr>
        <w:spacing w:line="276" w:lineRule="auto"/>
        <w:rPr>
          <w:rFonts w:asciiTheme="majorHAnsi" w:eastAsia="Tahoma" w:hAnsiTheme="majorHAnsi" w:cs="Arial"/>
          <w:bCs/>
          <w:kern w:val="1"/>
          <w:sz w:val="24"/>
          <w:szCs w:val="24"/>
          <w:lang w:eastAsia="hi-IN" w:bidi="hi-IN"/>
        </w:rPr>
      </w:pPr>
    </w:p>
    <w:p w14:paraId="070D95A2" w14:textId="415D11A6" w:rsidR="006A76D4" w:rsidRDefault="00AD4E5C" w:rsidP="006A76D4">
      <w:pPr>
        <w:spacing w:line="276" w:lineRule="auto"/>
        <w:jc w:val="center"/>
        <w:rPr>
          <w:rFonts w:asciiTheme="majorHAnsi" w:hAnsiTheme="majorHAnsi" w:cs="Arial"/>
          <w:b/>
          <w:sz w:val="24"/>
          <w:szCs w:val="24"/>
        </w:rPr>
      </w:pPr>
      <w:r w:rsidRPr="000D6F0A">
        <w:rPr>
          <w:rFonts w:asciiTheme="majorHAnsi" w:hAnsiTheme="majorHAnsi" w:cs="Arial"/>
          <w:b/>
          <w:sz w:val="24"/>
          <w:szCs w:val="24"/>
        </w:rPr>
        <w:t xml:space="preserve">§ </w:t>
      </w:r>
      <w:r w:rsidR="008D6B38">
        <w:rPr>
          <w:rFonts w:asciiTheme="majorHAnsi" w:hAnsiTheme="majorHAnsi" w:cs="Arial"/>
          <w:b/>
          <w:sz w:val="24"/>
          <w:szCs w:val="24"/>
        </w:rPr>
        <w:t>7</w:t>
      </w:r>
    </w:p>
    <w:p w14:paraId="38FC8304" w14:textId="77777777" w:rsidR="006A76D4" w:rsidRPr="006A76D4" w:rsidRDefault="006A76D4" w:rsidP="006A76D4">
      <w:pPr>
        <w:widowControl w:val="0"/>
        <w:spacing w:line="276" w:lineRule="auto"/>
        <w:ind w:left="284" w:hanging="284"/>
        <w:jc w:val="center"/>
        <w:rPr>
          <w:rFonts w:ascii="Cambria" w:eastAsia="Andale Sans UI" w:hAnsi="Cambria" w:cs="Times New Roman"/>
          <w:sz w:val="24"/>
          <w:szCs w:val="24"/>
          <w:lang w:eastAsia="pl-PL"/>
        </w:rPr>
      </w:pPr>
      <w:r w:rsidRPr="006A76D4">
        <w:rPr>
          <w:rFonts w:ascii="Cambria" w:eastAsia="Andale Sans UI" w:hAnsi="Cambria" w:cs="Times New Roman"/>
          <w:b/>
          <w:color w:val="000000"/>
          <w:kern w:val="2"/>
          <w:sz w:val="24"/>
          <w:szCs w:val="24"/>
          <w:lang w:eastAsia="zh-CN"/>
        </w:rPr>
        <w:t>Podwykonawcy</w:t>
      </w:r>
    </w:p>
    <w:p w14:paraId="4A3AF8D5" w14:textId="22BCE8EF" w:rsidR="006A76D4" w:rsidRPr="006A76D4" w:rsidRDefault="006A76D4">
      <w:pPr>
        <w:widowControl w:val="0"/>
        <w:numPr>
          <w:ilvl w:val="3"/>
          <w:numId w:val="19"/>
        </w:numPr>
        <w:spacing w:line="276" w:lineRule="auto"/>
        <w:ind w:left="284"/>
        <w:contextualSpacing/>
        <w:jc w:val="both"/>
        <w:rPr>
          <w:rFonts w:ascii="Cambria" w:eastAsia="Andale Sans UI" w:hAnsi="Cambria" w:cs="Times New Roman"/>
          <w:sz w:val="24"/>
          <w:szCs w:val="24"/>
          <w:lang w:eastAsia="pl-PL"/>
        </w:rPr>
      </w:pPr>
      <w:r w:rsidRPr="006A76D4">
        <w:rPr>
          <w:rFonts w:ascii="Cambria" w:eastAsia="Andale Sans UI" w:hAnsi="Cambria" w:cs="Times New Roman"/>
          <w:sz w:val="24"/>
          <w:szCs w:val="24"/>
          <w:lang w:eastAsia="pl-PL"/>
        </w:rPr>
        <w:t>W</w:t>
      </w:r>
      <w:r>
        <w:rPr>
          <w:rFonts w:ascii="Cambria" w:eastAsia="Andale Sans UI" w:hAnsi="Cambria" w:cs="Times New Roman"/>
          <w:sz w:val="24"/>
          <w:szCs w:val="24"/>
          <w:lang w:eastAsia="pl-PL"/>
        </w:rPr>
        <w:t>ykonawca</w:t>
      </w:r>
      <w:r w:rsidRPr="006A76D4">
        <w:rPr>
          <w:rFonts w:ascii="Cambria" w:eastAsia="Andale Sans UI" w:hAnsi="Cambria" w:cs="Times New Roman"/>
          <w:sz w:val="24"/>
          <w:szCs w:val="24"/>
          <w:lang w:eastAsia="pl-PL"/>
        </w:rPr>
        <w:t xml:space="preserve"> może powierzyć wykonywanie części usług podwykonawcom w takim zakresie w jakim wskazał w ofercie.</w:t>
      </w:r>
    </w:p>
    <w:p w14:paraId="5368EF0D" w14:textId="4F21FB57" w:rsidR="006A76D4" w:rsidRPr="006A76D4" w:rsidRDefault="006A76D4">
      <w:pPr>
        <w:widowControl w:val="0"/>
        <w:numPr>
          <w:ilvl w:val="3"/>
          <w:numId w:val="19"/>
        </w:numPr>
        <w:spacing w:line="276" w:lineRule="auto"/>
        <w:ind w:left="284"/>
        <w:contextualSpacing/>
        <w:jc w:val="both"/>
        <w:rPr>
          <w:rFonts w:ascii="Cambria" w:eastAsia="Andale Sans UI" w:hAnsi="Cambria" w:cs="Times New Roman"/>
          <w:sz w:val="24"/>
          <w:szCs w:val="24"/>
          <w:lang w:eastAsia="pl-PL"/>
        </w:rPr>
      </w:pPr>
      <w:r w:rsidRPr="006A76D4">
        <w:rPr>
          <w:rFonts w:ascii="Cambria" w:eastAsia="Andale Sans UI" w:hAnsi="Cambria" w:cs="Times New Roman"/>
          <w:kern w:val="2"/>
          <w:sz w:val="24"/>
          <w:szCs w:val="24"/>
          <w:lang w:eastAsia="zh-CN"/>
        </w:rPr>
        <w:t>W</w:t>
      </w:r>
      <w:r>
        <w:rPr>
          <w:rFonts w:ascii="Cambria" w:eastAsia="Andale Sans UI" w:hAnsi="Cambria" w:cs="Times New Roman"/>
          <w:kern w:val="2"/>
          <w:sz w:val="24"/>
          <w:szCs w:val="24"/>
          <w:lang w:eastAsia="zh-CN"/>
        </w:rPr>
        <w:t>ykonawca</w:t>
      </w:r>
      <w:r w:rsidRPr="006A76D4">
        <w:rPr>
          <w:rFonts w:ascii="Cambria" w:eastAsia="Andale Sans UI" w:hAnsi="Cambria" w:cs="Times New Roman"/>
          <w:kern w:val="2"/>
          <w:sz w:val="24"/>
          <w:szCs w:val="24"/>
          <w:lang w:eastAsia="zh-CN"/>
        </w:rPr>
        <w:t xml:space="preserve"> przedkłada Z</w:t>
      </w:r>
      <w:r>
        <w:rPr>
          <w:rFonts w:ascii="Cambria" w:eastAsia="Andale Sans UI" w:hAnsi="Cambria" w:cs="Times New Roman"/>
          <w:kern w:val="2"/>
          <w:sz w:val="24"/>
          <w:szCs w:val="24"/>
          <w:lang w:eastAsia="zh-CN"/>
        </w:rPr>
        <w:t>amawiającemu</w:t>
      </w:r>
      <w:r w:rsidRPr="006A76D4">
        <w:rPr>
          <w:rFonts w:ascii="Cambria" w:eastAsia="Andale Sans UI" w:hAnsi="Cambria" w:cs="Times New Roman"/>
          <w:kern w:val="2"/>
          <w:sz w:val="24"/>
          <w:szCs w:val="24"/>
          <w:lang w:eastAsia="zh-CN"/>
        </w:rPr>
        <w:t xml:space="preserve"> poświadczoną za zgodność z oryginałem kopię zawartej umowy o podwykonawstwo w terminie 7 dni od dnia jej zawarcia.</w:t>
      </w:r>
    </w:p>
    <w:p w14:paraId="7BA7A03C" w14:textId="77777777" w:rsidR="006A76D4" w:rsidRPr="006A76D4" w:rsidRDefault="006A76D4">
      <w:pPr>
        <w:widowControl w:val="0"/>
        <w:numPr>
          <w:ilvl w:val="3"/>
          <w:numId w:val="19"/>
        </w:numPr>
        <w:spacing w:line="276" w:lineRule="auto"/>
        <w:ind w:left="284"/>
        <w:contextualSpacing/>
        <w:jc w:val="both"/>
        <w:rPr>
          <w:rFonts w:ascii="Cambria" w:eastAsia="Andale Sans UI" w:hAnsi="Cambria" w:cs="Times New Roman"/>
          <w:sz w:val="24"/>
          <w:szCs w:val="24"/>
          <w:lang w:eastAsia="pl-PL"/>
        </w:rPr>
      </w:pPr>
      <w:r w:rsidRPr="006A76D4">
        <w:rPr>
          <w:rFonts w:ascii="Cambria" w:eastAsia="Andale Sans UI" w:hAnsi="Cambria" w:cs="Times New Roman"/>
          <w:kern w:val="2"/>
          <w:sz w:val="24"/>
          <w:szCs w:val="24"/>
          <w:lang w:eastAsia="zh-CN"/>
        </w:rPr>
        <w:t>U</w:t>
      </w:r>
      <w:r w:rsidRPr="006A76D4">
        <w:rPr>
          <w:rFonts w:ascii="Cambria" w:eastAsia="Andale Sans UI" w:hAnsi="Cambria" w:cs="Times New Roman"/>
          <w:kern w:val="2"/>
          <w:sz w:val="24"/>
          <w:szCs w:val="24"/>
          <w:lang w:eastAsia="pl-PL"/>
        </w:rPr>
        <w:t xml:space="preserve">mowa o podwykonawstwo musi zawierać w szczególności postanowienia dotyczące: </w:t>
      </w:r>
    </w:p>
    <w:p w14:paraId="68BB07D1" w14:textId="77777777" w:rsidR="006A76D4" w:rsidRPr="006A76D4" w:rsidRDefault="006A76D4">
      <w:pPr>
        <w:widowControl w:val="0"/>
        <w:numPr>
          <w:ilvl w:val="0"/>
          <w:numId w:val="20"/>
        </w:numPr>
        <w:shd w:val="clear" w:color="auto" w:fill="FFFFFF"/>
        <w:tabs>
          <w:tab w:val="left" w:pos="350"/>
        </w:tabs>
        <w:spacing w:line="276" w:lineRule="auto"/>
        <w:ind w:left="709"/>
        <w:jc w:val="both"/>
        <w:rPr>
          <w:rFonts w:ascii="Cambria" w:eastAsia="Times New Roman" w:hAnsi="Cambria" w:cs="Times New Roman"/>
          <w:sz w:val="24"/>
          <w:szCs w:val="24"/>
          <w:lang w:eastAsia="pl-PL"/>
        </w:rPr>
      </w:pPr>
      <w:r w:rsidRPr="006A76D4">
        <w:rPr>
          <w:rFonts w:ascii="Cambria" w:eastAsia="Times New Roman" w:hAnsi="Cambria" w:cs="Times New Roman"/>
          <w:sz w:val="24"/>
          <w:szCs w:val="24"/>
          <w:lang w:eastAsia="pl-PL"/>
        </w:rPr>
        <w:t>zakresu usług przewidzianych do wykonania,</w:t>
      </w:r>
    </w:p>
    <w:p w14:paraId="6A27DE06" w14:textId="77777777" w:rsidR="006A76D4" w:rsidRPr="006A76D4" w:rsidRDefault="006A76D4">
      <w:pPr>
        <w:widowControl w:val="0"/>
        <w:numPr>
          <w:ilvl w:val="0"/>
          <w:numId w:val="20"/>
        </w:numPr>
        <w:shd w:val="clear" w:color="auto" w:fill="FFFFFF"/>
        <w:tabs>
          <w:tab w:val="left" w:pos="350"/>
        </w:tabs>
        <w:spacing w:line="276" w:lineRule="auto"/>
        <w:ind w:left="709"/>
        <w:jc w:val="both"/>
        <w:rPr>
          <w:rFonts w:ascii="Cambria" w:eastAsia="Times New Roman" w:hAnsi="Cambria" w:cs="Times New Roman"/>
          <w:sz w:val="24"/>
          <w:szCs w:val="24"/>
          <w:lang w:eastAsia="pl-PL"/>
        </w:rPr>
      </w:pPr>
      <w:r w:rsidRPr="006A76D4">
        <w:rPr>
          <w:rFonts w:ascii="Cambria" w:eastAsia="Times New Roman" w:hAnsi="Cambria" w:cs="Times New Roman"/>
          <w:spacing w:val="-1"/>
          <w:sz w:val="24"/>
          <w:szCs w:val="24"/>
          <w:lang w:eastAsia="pl-PL"/>
        </w:rPr>
        <w:t>terminów realizacji,</w:t>
      </w:r>
    </w:p>
    <w:p w14:paraId="167D8B1C" w14:textId="77777777" w:rsidR="006A76D4" w:rsidRPr="006A76D4" w:rsidRDefault="006A76D4">
      <w:pPr>
        <w:widowControl w:val="0"/>
        <w:numPr>
          <w:ilvl w:val="0"/>
          <w:numId w:val="20"/>
        </w:numPr>
        <w:shd w:val="clear" w:color="auto" w:fill="FFFFFF"/>
        <w:tabs>
          <w:tab w:val="left" w:pos="350"/>
        </w:tabs>
        <w:spacing w:line="276" w:lineRule="auto"/>
        <w:ind w:left="709"/>
        <w:jc w:val="both"/>
        <w:rPr>
          <w:rFonts w:ascii="Cambria" w:eastAsia="Times New Roman" w:hAnsi="Cambria" w:cs="Times New Roman"/>
          <w:sz w:val="24"/>
          <w:szCs w:val="24"/>
          <w:lang w:eastAsia="pl-PL"/>
        </w:rPr>
      </w:pPr>
      <w:r w:rsidRPr="006A76D4">
        <w:rPr>
          <w:rFonts w:ascii="Cambria" w:eastAsia="Times New Roman" w:hAnsi="Cambria" w:cs="Times New Roman"/>
          <w:spacing w:val="-1"/>
          <w:sz w:val="24"/>
          <w:szCs w:val="24"/>
          <w:lang w:eastAsia="pl-PL"/>
        </w:rPr>
        <w:t>wynagrodzenia,</w:t>
      </w:r>
    </w:p>
    <w:p w14:paraId="694E7F78" w14:textId="31254BEC" w:rsidR="006A76D4" w:rsidRPr="006A76D4" w:rsidRDefault="006A76D4">
      <w:pPr>
        <w:widowControl w:val="0"/>
        <w:numPr>
          <w:ilvl w:val="0"/>
          <w:numId w:val="20"/>
        </w:numPr>
        <w:shd w:val="clear" w:color="auto" w:fill="FFFFFF"/>
        <w:tabs>
          <w:tab w:val="left" w:pos="350"/>
        </w:tabs>
        <w:spacing w:before="10" w:line="276" w:lineRule="auto"/>
        <w:ind w:left="709"/>
        <w:jc w:val="both"/>
        <w:rPr>
          <w:rFonts w:ascii="Cambria" w:eastAsia="Times New Roman" w:hAnsi="Cambria" w:cs="Times New Roman"/>
          <w:sz w:val="24"/>
          <w:szCs w:val="24"/>
          <w:lang w:eastAsia="pl-PL"/>
        </w:rPr>
      </w:pPr>
      <w:r w:rsidRPr="006A76D4">
        <w:rPr>
          <w:rFonts w:ascii="Cambria" w:eastAsia="Times New Roman" w:hAnsi="Cambria" w:cs="Times New Roman"/>
          <w:sz w:val="24"/>
          <w:szCs w:val="24"/>
          <w:lang w:eastAsia="pl-PL"/>
        </w:rPr>
        <w:t>zobowiązanie podwykonawcy do składania oświadczeń o otrzymaniu zapłaty od W</w:t>
      </w:r>
      <w:r>
        <w:rPr>
          <w:rFonts w:ascii="Cambria" w:eastAsia="Times New Roman" w:hAnsi="Cambria" w:cs="Times New Roman"/>
          <w:sz w:val="24"/>
          <w:szCs w:val="24"/>
          <w:lang w:eastAsia="pl-PL"/>
        </w:rPr>
        <w:t>ykonawcy</w:t>
      </w:r>
      <w:r w:rsidRPr="006A76D4">
        <w:rPr>
          <w:rFonts w:ascii="Cambria" w:eastAsia="Times New Roman" w:hAnsi="Cambria" w:cs="Times New Roman"/>
          <w:sz w:val="24"/>
          <w:szCs w:val="24"/>
          <w:lang w:eastAsia="pl-PL"/>
        </w:rPr>
        <w:t xml:space="preserve"> za usługi wykonywane przez podwykonawcę, na użytek rozliczeń W</w:t>
      </w:r>
      <w:r>
        <w:rPr>
          <w:rFonts w:ascii="Cambria" w:eastAsia="Times New Roman" w:hAnsi="Cambria" w:cs="Times New Roman"/>
          <w:sz w:val="24"/>
          <w:szCs w:val="24"/>
          <w:lang w:eastAsia="pl-PL"/>
        </w:rPr>
        <w:t>ykonawcy</w:t>
      </w:r>
      <w:r w:rsidRPr="006A76D4">
        <w:rPr>
          <w:rFonts w:ascii="Cambria" w:eastAsia="Times New Roman" w:hAnsi="Cambria" w:cs="Times New Roman"/>
          <w:sz w:val="24"/>
          <w:szCs w:val="24"/>
          <w:lang w:eastAsia="pl-PL"/>
        </w:rPr>
        <w:t xml:space="preserve"> z Z</w:t>
      </w:r>
      <w:r>
        <w:rPr>
          <w:rFonts w:ascii="Cambria" w:eastAsia="Times New Roman" w:hAnsi="Cambria" w:cs="Times New Roman"/>
          <w:sz w:val="24"/>
          <w:szCs w:val="24"/>
          <w:lang w:eastAsia="pl-PL"/>
        </w:rPr>
        <w:t>amawiającym</w:t>
      </w:r>
      <w:r w:rsidRPr="006A76D4">
        <w:rPr>
          <w:rFonts w:ascii="Cambria" w:eastAsia="Times New Roman" w:hAnsi="Cambria" w:cs="Times New Roman"/>
          <w:sz w:val="24"/>
          <w:szCs w:val="24"/>
          <w:lang w:eastAsia="pl-PL"/>
        </w:rPr>
        <w:t>.</w:t>
      </w:r>
    </w:p>
    <w:p w14:paraId="037D17AF" w14:textId="64152432" w:rsidR="006A76D4" w:rsidRPr="006A76D4" w:rsidRDefault="006A76D4">
      <w:pPr>
        <w:widowControl w:val="0"/>
        <w:numPr>
          <w:ilvl w:val="3"/>
          <w:numId w:val="19"/>
        </w:numPr>
        <w:shd w:val="clear" w:color="auto" w:fill="FFFFFF"/>
        <w:tabs>
          <w:tab w:val="left" w:pos="350"/>
        </w:tabs>
        <w:spacing w:before="10" w:line="276" w:lineRule="auto"/>
        <w:ind w:left="284"/>
        <w:contextualSpacing/>
        <w:jc w:val="both"/>
        <w:rPr>
          <w:rFonts w:ascii="Cambria" w:eastAsia="Times New Roman" w:hAnsi="Cambria" w:cs="Times New Roman"/>
          <w:sz w:val="24"/>
          <w:szCs w:val="24"/>
          <w:lang w:eastAsia="pl-PL"/>
        </w:rPr>
      </w:pPr>
      <w:r w:rsidRPr="006A76D4">
        <w:rPr>
          <w:rFonts w:ascii="Cambria" w:eastAsia="Times New Roman" w:hAnsi="Cambria" w:cs="Times New Roman"/>
          <w:sz w:val="24"/>
          <w:szCs w:val="24"/>
          <w:lang w:eastAsia="pl-PL"/>
        </w:rPr>
        <w:t xml:space="preserve">Umowa o podwykonawstwo nie może zawierać postanowień kształtujących prawa </w:t>
      </w:r>
      <w:r>
        <w:rPr>
          <w:rFonts w:ascii="Cambria" w:eastAsia="Times New Roman" w:hAnsi="Cambria" w:cs="Times New Roman"/>
          <w:sz w:val="24"/>
          <w:szCs w:val="24"/>
          <w:lang w:eastAsia="pl-PL"/>
        </w:rPr>
        <w:t xml:space="preserve">                       </w:t>
      </w:r>
      <w:r w:rsidRPr="006A76D4">
        <w:rPr>
          <w:rFonts w:ascii="Cambria" w:eastAsia="Times New Roman" w:hAnsi="Cambria" w:cs="Times New Roman"/>
          <w:sz w:val="24"/>
          <w:szCs w:val="24"/>
          <w:lang w:eastAsia="pl-PL"/>
        </w:rPr>
        <w:t xml:space="preserve">i obowiązki podwykonawcy, w zakresie kar umownych oraz warunków dotyczących zapłaty wynagrodzenia </w:t>
      </w:r>
      <w:r>
        <w:rPr>
          <w:rFonts w:ascii="Cambria" w:eastAsia="Times New Roman" w:hAnsi="Cambria" w:cs="Times New Roman"/>
          <w:sz w:val="24"/>
          <w:szCs w:val="24"/>
          <w:lang w:eastAsia="pl-PL"/>
        </w:rPr>
        <w:t xml:space="preserve"> </w:t>
      </w:r>
      <w:r w:rsidRPr="006A76D4">
        <w:rPr>
          <w:rFonts w:ascii="Cambria" w:eastAsia="Times New Roman" w:hAnsi="Cambria" w:cs="Times New Roman"/>
          <w:sz w:val="24"/>
          <w:szCs w:val="24"/>
          <w:lang w:eastAsia="pl-PL"/>
        </w:rPr>
        <w:t>w sposób mniej korzystny niż prawa i obowiązki wykonawcy wynikające z niniejszej umowy.</w:t>
      </w:r>
    </w:p>
    <w:p w14:paraId="71023611" w14:textId="3F8B2C8A" w:rsidR="006A76D4" w:rsidRPr="006A76D4" w:rsidRDefault="006A76D4">
      <w:pPr>
        <w:widowControl w:val="0"/>
        <w:numPr>
          <w:ilvl w:val="3"/>
          <w:numId w:val="19"/>
        </w:numPr>
        <w:shd w:val="clear" w:color="auto" w:fill="FFFFFF"/>
        <w:tabs>
          <w:tab w:val="left" w:pos="350"/>
        </w:tabs>
        <w:spacing w:before="10" w:line="276" w:lineRule="auto"/>
        <w:ind w:left="284"/>
        <w:contextualSpacing/>
        <w:jc w:val="both"/>
        <w:rPr>
          <w:rFonts w:ascii="Cambria" w:eastAsia="Times New Roman" w:hAnsi="Cambria" w:cs="Times New Roman"/>
          <w:sz w:val="24"/>
          <w:szCs w:val="24"/>
          <w:lang w:eastAsia="pl-PL"/>
        </w:rPr>
      </w:pPr>
      <w:r w:rsidRPr="006A76D4">
        <w:rPr>
          <w:rFonts w:ascii="Cambria" w:eastAsia="Andale Sans UI" w:hAnsi="Cambria" w:cs="Times New Roman"/>
          <w:sz w:val="24"/>
          <w:szCs w:val="24"/>
          <w:lang w:eastAsia="pl-PL"/>
        </w:rPr>
        <w:t>Wykonywanie usług przez podwykonawców nie zwalnia W</w:t>
      </w:r>
      <w:r>
        <w:rPr>
          <w:rFonts w:ascii="Cambria" w:eastAsia="Andale Sans UI" w:hAnsi="Cambria" w:cs="Times New Roman"/>
          <w:sz w:val="24"/>
          <w:szCs w:val="24"/>
          <w:lang w:eastAsia="pl-PL"/>
        </w:rPr>
        <w:t>ykonawcy</w:t>
      </w:r>
      <w:r w:rsidRPr="006A76D4">
        <w:rPr>
          <w:rFonts w:ascii="Cambria" w:eastAsia="Andale Sans UI" w:hAnsi="Cambria" w:cs="Times New Roman"/>
          <w:sz w:val="24"/>
          <w:szCs w:val="24"/>
          <w:lang w:eastAsia="pl-PL"/>
        </w:rPr>
        <w:t xml:space="preserve"> od odpowiedzialności i zobowiązań wynikających z umowy wobec Z</w:t>
      </w:r>
      <w:r>
        <w:rPr>
          <w:rFonts w:ascii="Cambria" w:eastAsia="Andale Sans UI" w:hAnsi="Cambria" w:cs="Times New Roman"/>
          <w:sz w:val="24"/>
          <w:szCs w:val="24"/>
          <w:lang w:eastAsia="pl-PL"/>
        </w:rPr>
        <w:t>amawiającego</w:t>
      </w:r>
      <w:r w:rsidRPr="006A76D4">
        <w:rPr>
          <w:rFonts w:ascii="Cambria" w:eastAsia="Andale Sans UI" w:hAnsi="Cambria" w:cs="Times New Roman"/>
          <w:sz w:val="24"/>
          <w:szCs w:val="24"/>
          <w:lang w:eastAsia="pl-PL"/>
        </w:rPr>
        <w:t xml:space="preserve">. </w:t>
      </w:r>
    </w:p>
    <w:p w14:paraId="7CE10B6E" w14:textId="22022C01" w:rsidR="006A76D4" w:rsidRPr="006A76D4" w:rsidRDefault="006A76D4">
      <w:pPr>
        <w:widowControl w:val="0"/>
        <w:numPr>
          <w:ilvl w:val="3"/>
          <w:numId w:val="19"/>
        </w:numPr>
        <w:shd w:val="clear" w:color="auto" w:fill="FFFFFF"/>
        <w:tabs>
          <w:tab w:val="left" w:pos="350"/>
        </w:tabs>
        <w:spacing w:before="10" w:line="276" w:lineRule="auto"/>
        <w:ind w:left="284" w:hanging="284"/>
        <w:contextualSpacing/>
        <w:jc w:val="both"/>
        <w:rPr>
          <w:rFonts w:ascii="Cambria" w:eastAsia="Andale Sans UI" w:hAnsi="Cambria" w:cs="Times New Roman"/>
          <w:sz w:val="24"/>
          <w:szCs w:val="24"/>
          <w:lang w:eastAsia="pl-PL"/>
        </w:rPr>
      </w:pPr>
      <w:r>
        <w:rPr>
          <w:rFonts w:ascii="Cambria" w:eastAsia="Andale Sans UI" w:hAnsi="Cambria" w:cs="Times New Roman"/>
          <w:sz w:val="24"/>
          <w:szCs w:val="24"/>
          <w:lang w:eastAsia="pl-PL"/>
        </w:rPr>
        <w:t>Zamawiającemu</w:t>
      </w:r>
      <w:r w:rsidRPr="006A76D4">
        <w:rPr>
          <w:rFonts w:ascii="Cambria" w:eastAsia="Andale Sans UI" w:hAnsi="Cambria" w:cs="Times New Roman"/>
          <w:sz w:val="24"/>
          <w:szCs w:val="24"/>
          <w:lang w:eastAsia="pl-PL"/>
        </w:rPr>
        <w:t xml:space="preserve"> przysługuje prawo żądania od W</w:t>
      </w:r>
      <w:r>
        <w:rPr>
          <w:rFonts w:ascii="Cambria" w:eastAsia="Andale Sans UI" w:hAnsi="Cambria" w:cs="Times New Roman"/>
          <w:sz w:val="24"/>
          <w:szCs w:val="24"/>
          <w:lang w:eastAsia="pl-PL"/>
        </w:rPr>
        <w:t>ykonawcy</w:t>
      </w:r>
      <w:r w:rsidRPr="006A76D4">
        <w:rPr>
          <w:rFonts w:ascii="Cambria" w:eastAsia="Andale Sans UI" w:hAnsi="Cambria" w:cs="Times New Roman"/>
          <w:sz w:val="24"/>
          <w:szCs w:val="24"/>
          <w:lang w:eastAsia="pl-PL"/>
        </w:rPr>
        <w:t xml:space="preserve"> zmiany podwykonawcy, jeżeli ten realizuje prace w sposób wadliwy, niezgodny z postanowieniami niniejszej umowy i przepisami obowiązującego prawa.</w:t>
      </w:r>
    </w:p>
    <w:p w14:paraId="60807278" w14:textId="463B4B3F" w:rsidR="006A76D4" w:rsidRPr="006A76D4" w:rsidRDefault="006A76D4">
      <w:pPr>
        <w:widowControl w:val="0"/>
        <w:numPr>
          <w:ilvl w:val="3"/>
          <w:numId w:val="19"/>
        </w:numPr>
        <w:shd w:val="clear" w:color="auto" w:fill="FFFFFF"/>
        <w:tabs>
          <w:tab w:val="left" w:pos="350"/>
        </w:tabs>
        <w:spacing w:before="10" w:line="276" w:lineRule="auto"/>
        <w:ind w:left="284" w:hanging="284"/>
        <w:contextualSpacing/>
        <w:jc w:val="both"/>
        <w:rPr>
          <w:rFonts w:ascii="Cambria" w:eastAsia="Andale Sans UI" w:hAnsi="Cambria" w:cs="Times New Roman"/>
          <w:kern w:val="2"/>
          <w:sz w:val="24"/>
          <w:szCs w:val="24"/>
          <w:lang w:eastAsia="zh-CN"/>
        </w:rPr>
      </w:pPr>
      <w:r w:rsidRPr="006A76D4">
        <w:rPr>
          <w:rFonts w:ascii="Cambria" w:eastAsia="Andale Sans UI" w:hAnsi="Cambria" w:cs="Times New Roman"/>
          <w:kern w:val="2"/>
          <w:sz w:val="24"/>
          <w:szCs w:val="24"/>
          <w:lang w:eastAsia="zh-CN"/>
        </w:rPr>
        <w:t>W</w:t>
      </w:r>
      <w:r>
        <w:rPr>
          <w:rFonts w:ascii="Cambria" w:eastAsia="Andale Sans UI" w:hAnsi="Cambria" w:cs="Times New Roman"/>
          <w:kern w:val="2"/>
          <w:sz w:val="24"/>
          <w:szCs w:val="24"/>
          <w:lang w:eastAsia="zh-CN"/>
        </w:rPr>
        <w:t>ykonawca</w:t>
      </w:r>
      <w:r w:rsidRPr="006A76D4">
        <w:rPr>
          <w:rFonts w:ascii="Cambria" w:eastAsia="Andale Sans UI" w:hAnsi="Cambria" w:cs="Times New Roman"/>
          <w:kern w:val="2"/>
          <w:sz w:val="24"/>
          <w:szCs w:val="24"/>
          <w:lang w:eastAsia="zh-CN"/>
        </w:rPr>
        <w:t xml:space="preserve"> powierzając wykonanie przedmiotu umowy podwykonawcy </w:t>
      </w:r>
      <w:r w:rsidRPr="006A76D4">
        <w:rPr>
          <w:rFonts w:ascii="Cambria" w:eastAsia="Andale Sans UI" w:hAnsi="Cambria" w:cs="Times New Roman"/>
          <w:bCs/>
          <w:kern w:val="2"/>
          <w:sz w:val="24"/>
          <w:szCs w:val="24"/>
          <w:lang w:eastAsia="zh-CN"/>
        </w:rPr>
        <w:t>wyraża zgodę na to, że Z</w:t>
      </w:r>
      <w:r>
        <w:rPr>
          <w:rFonts w:ascii="Cambria" w:eastAsia="Andale Sans UI" w:hAnsi="Cambria" w:cs="Times New Roman"/>
          <w:bCs/>
          <w:kern w:val="2"/>
          <w:sz w:val="24"/>
          <w:szCs w:val="24"/>
          <w:lang w:eastAsia="zh-CN"/>
        </w:rPr>
        <w:t>amawiający</w:t>
      </w:r>
      <w:r w:rsidRPr="006A76D4">
        <w:rPr>
          <w:rFonts w:ascii="Cambria" w:eastAsia="Andale Sans UI" w:hAnsi="Cambria" w:cs="Times New Roman"/>
          <w:bCs/>
          <w:kern w:val="2"/>
          <w:sz w:val="24"/>
          <w:szCs w:val="24"/>
          <w:lang w:eastAsia="zh-CN"/>
        </w:rPr>
        <w:t xml:space="preserve"> ureguluje W</w:t>
      </w:r>
      <w:r>
        <w:rPr>
          <w:rFonts w:ascii="Cambria" w:eastAsia="Andale Sans UI" w:hAnsi="Cambria" w:cs="Times New Roman"/>
          <w:bCs/>
          <w:kern w:val="2"/>
          <w:sz w:val="24"/>
          <w:szCs w:val="24"/>
          <w:lang w:eastAsia="zh-CN"/>
        </w:rPr>
        <w:t>ykonawcy</w:t>
      </w:r>
      <w:r w:rsidRPr="006A76D4">
        <w:rPr>
          <w:rFonts w:ascii="Cambria" w:eastAsia="Andale Sans UI" w:hAnsi="Cambria" w:cs="Times New Roman"/>
          <w:bCs/>
          <w:kern w:val="2"/>
          <w:sz w:val="24"/>
          <w:szCs w:val="24"/>
          <w:lang w:eastAsia="zh-CN"/>
        </w:rPr>
        <w:t xml:space="preserve"> płatności dopiero po złożeniu oświadczenia przez podwykonawcę o uregulowaniu zobowiązań wobec niego przez W</w:t>
      </w:r>
      <w:r>
        <w:rPr>
          <w:rFonts w:ascii="Cambria" w:eastAsia="Andale Sans UI" w:hAnsi="Cambria" w:cs="Times New Roman"/>
          <w:bCs/>
          <w:kern w:val="2"/>
          <w:sz w:val="24"/>
          <w:szCs w:val="24"/>
          <w:lang w:eastAsia="zh-CN"/>
        </w:rPr>
        <w:t>ykonawcę</w:t>
      </w:r>
      <w:r w:rsidRPr="006A76D4">
        <w:rPr>
          <w:rFonts w:ascii="Cambria" w:eastAsia="Andale Sans UI" w:hAnsi="Cambria" w:cs="Times New Roman"/>
          <w:bCs/>
          <w:kern w:val="2"/>
          <w:sz w:val="24"/>
          <w:szCs w:val="24"/>
          <w:lang w:eastAsia="zh-CN"/>
        </w:rPr>
        <w:t>.</w:t>
      </w:r>
    </w:p>
    <w:p w14:paraId="1F591EBA" w14:textId="77777777" w:rsidR="006A76D4" w:rsidRDefault="006A76D4" w:rsidP="00940F44">
      <w:pPr>
        <w:tabs>
          <w:tab w:val="left" w:pos="709"/>
          <w:tab w:val="left" w:pos="3850"/>
        </w:tabs>
        <w:spacing w:line="276" w:lineRule="auto"/>
        <w:rPr>
          <w:rFonts w:asciiTheme="majorHAnsi" w:eastAsia="Tahoma" w:hAnsiTheme="majorHAnsi" w:cs="Arial"/>
          <w:b/>
          <w:kern w:val="1"/>
          <w:sz w:val="24"/>
          <w:szCs w:val="24"/>
          <w:lang w:eastAsia="hi-IN" w:bidi="hi-IN"/>
        </w:rPr>
      </w:pPr>
    </w:p>
    <w:p w14:paraId="53AAC007" w14:textId="77777777" w:rsidR="00FC024B" w:rsidRDefault="00FC024B" w:rsidP="00940F44">
      <w:pPr>
        <w:tabs>
          <w:tab w:val="left" w:pos="709"/>
          <w:tab w:val="left" w:pos="3850"/>
        </w:tabs>
        <w:spacing w:line="276" w:lineRule="auto"/>
        <w:rPr>
          <w:rFonts w:asciiTheme="majorHAnsi" w:eastAsia="Tahoma" w:hAnsiTheme="majorHAnsi" w:cs="Arial"/>
          <w:b/>
          <w:kern w:val="1"/>
          <w:sz w:val="24"/>
          <w:szCs w:val="24"/>
          <w:lang w:eastAsia="hi-IN" w:bidi="hi-IN"/>
        </w:rPr>
      </w:pPr>
    </w:p>
    <w:p w14:paraId="2E8113D0" w14:textId="77777777" w:rsidR="00922850" w:rsidRDefault="00922850" w:rsidP="00940F44">
      <w:pPr>
        <w:tabs>
          <w:tab w:val="left" w:pos="709"/>
          <w:tab w:val="left" w:pos="3850"/>
        </w:tabs>
        <w:spacing w:line="276" w:lineRule="auto"/>
        <w:jc w:val="center"/>
        <w:rPr>
          <w:rFonts w:asciiTheme="majorHAnsi" w:eastAsia="Tahoma" w:hAnsiTheme="majorHAnsi" w:cs="Arial"/>
          <w:b/>
          <w:kern w:val="1"/>
          <w:sz w:val="24"/>
          <w:szCs w:val="24"/>
          <w:lang w:eastAsia="hi-IN" w:bidi="hi-IN"/>
        </w:rPr>
      </w:pPr>
    </w:p>
    <w:p w14:paraId="07B53368" w14:textId="437D06F7" w:rsidR="00AD4E5C" w:rsidRPr="000D6F0A" w:rsidRDefault="00AD4E5C" w:rsidP="00940F44">
      <w:pPr>
        <w:tabs>
          <w:tab w:val="left" w:pos="709"/>
          <w:tab w:val="left" w:pos="3850"/>
        </w:tabs>
        <w:spacing w:line="276" w:lineRule="auto"/>
        <w:jc w:val="center"/>
        <w:rPr>
          <w:rFonts w:asciiTheme="majorHAnsi" w:eastAsia="Tahoma" w:hAnsiTheme="majorHAnsi" w:cs="Arial"/>
          <w:b/>
          <w:kern w:val="1"/>
          <w:sz w:val="24"/>
          <w:szCs w:val="24"/>
          <w:lang w:eastAsia="hi-IN" w:bidi="hi-IN"/>
        </w:rPr>
      </w:pPr>
      <w:r w:rsidRPr="000D6F0A">
        <w:rPr>
          <w:rFonts w:asciiTheme="majorHAnsi" w:eastAsia="Tahoma" w:hAnsiTheme="majorHAnsi" w:cs="Arial"/>
          <w:b/>
          <w:kern w:val="1"/>
          <w:sz w:val="24"/>
          <w:szCs w:val="24"/>
          <w:lang w:eastAsia="hi-IN" w:bidi="hi-IN"/>
        </w:rPr>
        <w:lastRenderedPageBreak/>
        <w:t>§</w:t>
      </w:r>
      <w:r w:rsidR="008A379F" w:rsidRPr="000D6F0A">
        <w:rPr>
          <w:rFonts w:asciiTheme="majorHAnsi" w:eastAsia="Tahoma" w:hAnsiTheme="majorHAnsi" w:cs="Arial"/>
          <w:b/>
          <w:kern w:val="1"/>
          <w:sz w:val="24"/>
          <w:szCs w:val="24"/>
          <w:lang w:eastAsia="hi-IN" w:bidi="hi-IN"/>
        </w:rPr>
        <w:t xml:space="preserve"> </w:t>
      </w:r>
      <w:r w:rsidR="008D6B38">
        <w:rPr>
          <w:rFonts w:asciiTheme="majorHAnsi" w:eastAsia="Tahoma" w:hAnsiTheme="majorHAnsi" w:cs="Arial"/>
          <w:b/>
          <w:kern w:val="1"/>
          <w:sz w:val="24"/>
          <w:szCs w:val="24"/>
          <w:lang w:eastAsia="hi-IN" w:bidi="hi-IN"/>
        </w:rPr>
        <w:t>8</w:t>
      </w:r>
    </w:p>
    <w:p w14:paraId="0904CC48" w14:textId="5AB43CFC" w:rsidR="00AD4E5C" w:rsidRPr="000D6F0A" w:rsidRDefault="00AD4E5C" w:rsidP="00940F44">
      <w:pPr>
        <w:tabs>
          <w:tab w:val="left" w:pos="709"/>
          <w:tab w:val="left" w:pos="3850"/>
        </w:tabs>
        <w:spacing w:line="276" w:lineRule="auto"/>
        <w:jc w:val="center"/>
        <w:rPr>
          <w:rFonts w:asciiTheme="majorHAnsi" w:eastAsia="Tahoma" w:hAnsiTheme="majorHAnsi" w:cs="Arial"/>
          <w:b/>
          <w:kern w:val="1"/>
          <w:sz w:val="24"/>
          <w:szCs w:val="24"/>
          <w:lang w:eastAsia="hi-IN" w:bidi="hi-IN"/>
        </w:rPr>
      </w:pPr>
      <w:r w:rsidRPr="000D6F0A">
        <w:rPr>
          <w:rFonts w:asciiTheme="majorHAnsi" w:eastAsia="Tahoma" w:hAnsiTheme="majorHAnsi" w:cs="Arial"/>
          <w:b/>
          <w:kern w:val="1"/>
          <w:sz w:val="24"/>
          <w:szCs w:val="24"/>
          <w:lang w:eastAsia="hi-IN" w:bidi="hi-IN"/>
        </w:rPr>
        <w:t xml:space="preserve">Gwarancja </w:t>
      </w:r>
    </w:p>
    <w:p w14:paraId="5159A402" w14:textId="2A252E47" w:rsidR="00DD47B7" w:rsidRPr="00D934CD" w:rsidRDefault="00AD4E5C">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Wykonawca udziela gwarancji i rękojmi na przedmiot zamówienia na okres </w:t>
      </w:r>
      <w:r w:rsidRPr="000D6F0A">
        <w:rPr>
          <w:rFonts w:asciiTheme="majorHAnsi" w:eastAsia="Tahoma" w:hAnsiTheme="majorHAnsi" w:cs="Arial"/>
          <w:bCs/>
          <w:kern w:val="1"/>
          <w:sz w:val="24"/>
          <w:szCs w:val="24"/>
          <w:lang w:eastAsia="hi-IN" w:bidi="hi-IN"/>
        </w:rPr>
        <w:br/>
      </w:r>
      <w:r w:rsidR="00922850">
        <w:rPr>
          <w:rFonts w:asciiTheme="majorHAnsi" w:eastAsia="Tahoma" w:hAnsiTheme="majorHAnsi" w:cs="Arial"/>
          <w:b/>
          <w:kern w:val="1"/>
          <w:sz w:val="24"/>
          <w:szCs w:val="24"/>
          <w:lang w:eastAsia="hi-IN" w:bidi="hi-IN"/>
        </w:rPr>
        <w:t xml:space="preserve">     </w:t>
      </w:r>
      <w:r w:rsidR="00D934CD">
        <w:rPr>
          <w:rFonts w:asciiTheme="majorHAnsi" w:eastAsia="Tahoma" w:hAnsiTheme="majorHAnsi" w:cs="Arial"/>
          <w:b/>
          <w:kern w:val="1"/>
          <w:sz w:val="24"/>
          <w:szCs w:val="24"/>
          <w:lang w:eastAsia="hi-IN" w:bidi="hi-IN"/>
        </w:rPr>
        <w:t>………</w:t>
      </w:r>
      <w:r w:rsidR="00922850">
        <w:rPr>
          <w:rFonts w:asciiTheme="majorHAnsi" w:eastAsia="Tahoma" w:hAnsiTheme="majorHAnsi" w:cs="Arial"/>
          <w:b/>
          <w:kern w:val="1"/>
          <w:sz w:val="24"/>
          <w:szCs w:val="24"/>
          <w:lang w:eastAsia="hi-IN" w:bidi="hi-IN"/>
        </w:rPr>
        <w:t xml:space="preserve"> </w:t>
      </w:r>
      <w:r w:rsidR="00D934CD">
        <w:rPr>
          <w:rFonts w:asciiTheme="majorHAnsi" w:eastAsia="Tahoma" w:hAnsiTheme="majorHAnsi" w:cs="Arial"/>
          <w:b/>
          <w:kern w:val="1"/>
          <w:sz w:val="24"/>
          <w:szCs w:val="24"/>
          <w:lang w:eastAsia="hi-IN" w:bidi="hi-IN"/>
        </w:rPr>
        <w:t>lat</w:t>
      </w:r>
      <w:r w:rsidRPr="000D6F0A">
        <w:rPr>
          <w:rFonts w:asciiTheme="majorHAnsi" w:eastAsia="Tahoma" w:hAnsiTheme="majorHAnsi" w:cs="Arial"/>
          <w:b/>
          <w:kern w:val="1"/>
          <w:sz w:val="24"/>
          <w:szCs w:val="24"/>
          <w:lang w:eastAsia="hi-IN" w:bidi="hi-IN"/>
        </w:rPr>
        <w:t>,</w:t>
      </w:r>
      <w:r w:rsidRPr="000D6F0A">
        <w:rPr>
          <w:rFonts w:asciiTheme="majorHAnsi" w:eastAsia="Tahoma" w:hAnsiTheme="majorHAnsi" w:cs="Arial"/>
          <w:bCs/>
          <w:kern w:val="1"/>
          <w:sz w:val="24"/>
          <w:szCs w:val="24"/>
          <w:lang w:eastAsia="hi-IN" w:bidi="hi-IN"/>
        </w:rPr>
        <w:t xml:space="preserve"> licząc od dnia podpisania protokołu odbioru </w:t>
      </w:r>
      <w:r w:rsidR="00021106" w:rsidRPr="000D6F0A">
        <w:rPr>
          <w:rFonts w:asciiTheme="majorHAnsi" w:eastAsia="Tahoma" w:hAnsiTheme="majorHAnsi" w:cs="Arial"/>
          <w:bCs/>
          <w:kern w:val="1"/>
          <w:sz w:val="24"/>
          <w:szCs w:val="24"/>
          <w:lang w:eastAsia="hi-IN" w:bidi="hi-IN"/>
        </w:rPr>
        <w:t xml:space="preserve">końcowego </w:t>
      </w:r>
      <w:r w:rsidRPr="000D6F0A">
        <w:rPr>
          <w:rFonts w:asciiTheme="majorHAnsi" w:eastAsia="Tahoma" w:hAnsiTheme="majorHAnsi" w:cs="Arial"/>
          <w:bCs/>
          <w:kern w:val="1"/>
          <w:sz w:val="24"/>
          <w:szCs w:val="24"/>
          <w:lang w:eastAsia="hi-IN" w:bidi="hi-IN"/>
        </w:rPr>
        <w:t>przedmiotu umowy.</w:t>
      </w:r>
    </w:p>
    <w:p w14:paraId="1B1272E8" w14:textId="7A23B8DF" w:rsidR="000D6F0A" w:rsidRPr="001A5A85" w:rsidRDefault="00021106">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Termin udzielonej rękojmi za wady fizyczne oraz gwarancji biegnie od dnia podpisania protokołu odbioru końcowego. </w:t>
      </w:r>
    </w:p>
    <w:p w14:paraId="0197CFA5" w14:textId="252BC432" w:rsidR="00021106" w:rsidRPr="000D6F0A" w:rsidRDefault="00021106">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Zamawiający może wykonywać uprawnienia z tytułu rękojmi za wady fizyczne, niezależnie od uprawnień wynikających z gwarancji. </w:t>
      </w:r>
    </w:p>
    <w:p w14:paraId="41BF7A35" w14:textId="77777777" w:rsidR="00AD4E5C" w:rsidRPr="000D6F0A" w:rsidRDefault="00AD4E5C">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W przypadku wykrycia wady w pracach wykonanych przez Wykonawcę, Zamawiający zobowiązany jest do niezwłocznego poinformowania o tym fakcie Wykonawcy. Informacja powinna zawierać opis wady oraz wezwanie do jej usunięcia. </w:t>
      </w:r>
    </w:p>
    <w:p w14:paraId="56021368" w14:textId="5E3F0E27" w:rsidR="00AD4E5C" w:rsidRPr="000D6F0A" w:rsidRDefault="00AD4E5C">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W związku z ujawnieniem się wad, Zamawiającemu przysługuje uprawnienie do żądania jej usunięcia. </w:t>
      </w:r>
    </w:p>
    <w:p w14:paraId="119C3A55" w14:textId="380A3028" w:rsidR="00AD4E5C" w:rsidRPr="000D6F0A" w:rsidRDefault="00AD4E5C">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Wykonawca zobowiązany jest do usunięcia </w:t>
      </w:r>
      <w:r w:rsidR="007F6355" w:rsidRPr="000D6F0A">
        <w:rPr>
          <w:rFonts w:asciiTheme="majorHAnsi" w:eastAsia="Tahoma" w:hAnsiTheme="majorHAnsi" w:cs="Arial"/>
          <w:bCs/>
          <w:kern w:val="1"/>
          <w:sz w:val="24"/>
          <w:szCs w:val="24"/>
          <w:lang w:eastAsia="hi-IN" w:bidi="hi-IN"/>
        </w:rPr>
        <w:t>w</w:t>
      </w:r>
      <w:r w:rsidRPr="000D6F0A">
        <w:rPr>
          <w:rFonts w:asciiTheme="majorHAnsi" w:eastAsia="Tahoma" w:hAnsiTheme="majorHAnsi" w:cs="Arial"/>
          <w:bCs/>
          <w:kern w:val="1"/>
          <w:sz w:val="24"/>
          <w:szCs w:val="24"/>
          <w:lang w:eastAsia="hi-IN" w:bidi="hi-IN"/>
        </w:rPr>
        <w:t xml:space="preserve">ady w terminie do 21 dni od otrzymania informacji od Zamawiającego. W przypadku, gdy wada znacznie utrudnia lub uniemożliwia użytkowanie obiektu, Wykonawca zobowiązany jest do natychmiastowego jej usunięcia, jednak w terminie nie dłuższym niż 3 dni od otrzymania informacji. </w:t>
      </w:r>
    </w:p>
    <w:p w14:paraId="5325969E" w14:textId="6A035935" w:rsidR="0048763C" w:rsidRPr="001C3948" w:rsidRDefault="00AD4E5C">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W przypadku, gdy Wady nie da się usunąć w terminie, Wykonawca może zwrócić się do Zamawiającego z wnioskiem o przedłużenie terminu. Wniosek powinien zawierać uzasadnienie oraz wskazywać termin usunięcia wady.</w:t>
      </w:r>
    </w:p>
    <w:p w14:paraId="08D06CBE" w14:textId="77777777" w:rsidR="00AD4E5C" w:rsidRPr="000D6F0A" w:rsidRDefault="00AD4E5C">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Niezwłocznie po usunięciu wady Wykonawca informuje o tym fakcie Zamawiającego, który najpóźniej w terminie 7 dni potwierdzi ich usunięcie. </w:t>
      </w:r>
    </w:p>
    <w:p w14:paraId="7F84BBA6" w14:textId="5CFA0B08" w:rsidR="001C3948" w:rsidRPr="002E3B88" w:rsidRDefault="008A379F">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 xml:space="preserve">Wszelkie koszty związane z realizacją obowiązków wynikających z gwarancji </w:t>
      </w:r>
      <w:r w:rsidR="000D6F0A">
        <w:rPr>
          <w:rFonts w:asciiTheme="majorHAnsi" w:eastAsia="Tahoma" w:hAnsiTheme="majorHAnsi" w:cs="Arial"/>
          <w:bCs/>
          <w:kern w:val="1"/>
          <w:sz w:val="24"/>
          <w:szCs w:val="24"/>
          <w:lang w:eastAsia="hi-IN" w:bidi="hi-IN"/>
        </w:rPr>
        <w:t xml:space="preserve">                     </w:t>
      </w:r>
      <w:r w:rsidR="00FC024B">
        <w:rPr>
          <w:rFonts w:asciiTheme="majorHAnsi" w:eastAsia="Tahoma" w:hAnsiTheme="majorHAnsi" w:cs="Arial"/>
          <w:bCs/>
          <w:kern w:val="1"/>
          <w:sz w:val="24"/>
          <w:szCs w:val="24"/>
          <w:lang w:eastAsia="hi-IN" w:bidi="hi-IN"/>
        </w:rPr>
        <w:t xml:space="preserve">  </w:t>
      </w:r>
      <w:r w:rsidRPr="000D6F0A">
        <w:rPr>
          <w:rFonts w:asciiTheme="majorHAnsi" w:eastAsia="Tahoma" w:hAnsiTheme="majorHAnsi" w:cs="Arial"/>
          <w:bCs/>
          <w:kern w:val="1"/>
          <w:sz w:val="24"/>
          <w:szCs w:val="24"/>
          <w:lang w:eastAsia="hi-IN" w:bidi="hi-IN"/>
        </w:rPr>
        <w:t xml:space="preserve">za wady pokrywa Wykonawca. </w:t>
      </w:r>
    </w:p>
    <w:p w14:paraId="0DEB60B0" w14:textId="22A3BAD5" w:rsidR="00D934CD" w:rsidRPr="00CA1834" w:rsidRDefault="008A379F">
      <w:pPr>
        <w:pStyle w:val="Akapitzlist"/>
        <w:numPr>
          <w:ilvl w:val="6"/>
          <w:numId w:val="3"/>
        </w:numPr>
        <w:tabs>
          <w:tab w:val="left" w:pos="709"/>
          <w:tab w:val="left" w:pos="3850"/>
        </w:tabs>
        <w:spacing w:line="276" w:lineRule="auto"/>
        <w:ind w:left="0" w:firstLine="0"/>
        <w:jc w:val="both"/>
        <w:rPr>
          <w:rFonts w:asciiTheme="majorHAnsi" w:eastAsia="Tahoma" w:hAnsiTheme="majorHAnsi" w:cs="Arial"/>
          <w:bCs/>
          <w:kern w:val="1"/>
          <w:sz w:val="24"/>
          <w:szCs w:val="24"/>
          <w:lang w:eastAsia="hi-IN" w:bidi="hi-IN"/>
        </w:rPr>
      </w:pPr>
      <w:r w:rsidRPr="000D6F0A">
        <w:rPr>
          <w:rFonts w:asciiTheme="majorHAnsi" w:eastAsia="Tahoma" w:hAnsiTheme="majorHAnsi" w:cs="Arial"/>
          <w:bCs/>
          <w:kern w:val="1"/>
          <w:sz w:val="24"/>
          <w:szCs w:val="24"/>
          <w:lang w:eastAsia="hi-IN" w:bidi="hi-IN"/>
        </w:rPr>
        <w:t>Jeżeli, z powodu wad, które ujawnią się w okresie gwarancji, wystąpią szkody poniesione przez Zamawiającego lub osoby trzecie, Wykonawca poniesie wszelkie koszty związane z naprawą tych szkód</w:t>
      </w:r>
      <w:r w:rsidR="00CA1834">
        <w:rPr>
          <w:rFonts w:asciiTheme="majorHAnsi" w:eastAsia="Tahoma" w:hAnsiTheme="majorHAnsi" w:cs="Arial"/>
          <w:bCs/>
          <w:kern w:val="1"/>
          <w:sz w:val="24"/>
          <w:szCs w:val="24"/>
          <w:lang w:eastAsia="hi-IN" w:bidi="hi-IN"/>
        </w:rPr>
        <w:t>.</w:t>
      </w:r>
    </w:p>
    <w:p w14:paraId="1A2ACB89" w14:textId="77777777" w:rsidR="00D934CD" w:rsidRPr="00D934CD" w:rsidRDefault="00D934CD" w:rsidP="00940F44">
      <w:pPr>
        <w:pStyle w:val="Akapitzlist"/>
        <w:tabs>
          <w:tab w:val="left" w:pos="709"/>
          <w:tab w:val="left" w:pos="3850"/>
        </w:tabs>
        <w:spacing w:line="276" w:lineRule="auto"/>
        <w:ind w:left="3600"/>
        <w:jc w:val="both"/>
        <w:rPr>
          <w:rFonts w:asciiTheme="majorHAnsi" w:eastAsia="Tahoma" w:hAnsiTheme="majorHAnsi" w:cs="Arial"/>
          <w:bCs/>
          <w:kern w:val="1"/>
          <w:sz w:val="24"/>
          <w:szCs w:val="24"/>
          <w:lang w:eastAsia="hi-IN" w:bidi="hi-IN"/>
        </w:rPr>
      </w:pPr>
    </w:p>
    <w:p w14:paraId="70D45DAB" w14:textId="68305E9D" w:rsidR="008A379F" w:rsidRPr="000D6F0A" w:rsidRDefault="008A379F" w:rsidP="00940F44">
      <w:pPr>
        <w:spacing w:line="276" w:lineRule="auto"/>
        <w:jc w:val="center"/>
        <w:rPr>
          <w:rFonts w:asciiTheme="majorHAnsi" w:eastAsia="Tahoma" w:hAnsiTheme="majorHAnsi" w:cs="Arial"/>
          <w:b/>
          <w:bCs/>
          <w:kern w:val="1"/>
          <w:sz w:val="24"/>
          <w:szCs w:val="24"/>
          <w:lang w:eastAsia="hi-IN" w:bidi="hi-IN"/>
        </w:rPr>
      </w:pPr>
      <w:r w:rsidRPr="000D6F0A">
        <w:rPr>
          <w:rFonts w:asciiTheme="majorHAnsi" w:eastAsia="Tahoma" w:hAnsiTheme="majorHAnsi" w:cs="Arial"/>
          <w:b/>
          <w:bCs/>
          <w:kern w:val="1"/>
          <w:sz w:val="24"/>
          <w:szCs w:val="24"/>
          <w:lang w:eastAsia="hi-IN" w:bidi="hi-IN"/>
        </w:rPr>
        <w:t xml:space="preserve">§ </w:t>
      </w:r>
      <w:r w:rsidR="008D6B38">
        <w:rPr>
          <w:rFonts w:asciiTheme="majorHAnsi" w:eastAsia="Tahoma" w:hAnsiTheme="majorHAnsi" w:cs="Arial"/>
          <w:b/>
          <w:bCs/>
          <w:kern w:val="1"/>
          <w:sz w:val="24"/>
          <w:szCs w:val="24"/>
          <w:lang w:eastAsia="hi-IN" w:bidi="hi-IN"/>
        </w:rPr>
        <w:t>9</w:t>
      </w:r>
    </w:p>
    <w:p w14:paraId="1E1A5791" w14:textId="77777777" w:rsidR="008A379F" w:rsidRDefault="008A379F" w:rsidP="00940F44">
      <w:pPr>
        <w:spacing w:line="276" w:lineRule="auto"/>
        <w:jc w:val="center"/>
        <w:rPr>
          <w:rFonts w:asciiTheme="majorHAnsi" w:eastAsia="Tahoma" w:hAnsiTheme="majorHAnsi" w:cs="Arial"/>
          <w:b/>
          <w:bCs/>
          <w:kern w:val="1"/>
          <w:sz w:val="24"/>
          <w:szCs w:val="24"/>
          <w:lang w:eastAsia="hi-IN" w:bidi="hi-IN"/>
        </w:rPr>
      </w:pPr>
      <w:r w:rsidRPr="000D6F0A">
        <w:rPr>
          <w:rFonts w:asciiTheme="majorHAnsi" w:eastAsia="Tahoma" w:hAnsiTheme="majorHAnsi" w:cs="Arial"/>
          <w:b/>
          <w:bCs/>
          <w:kern w:val="1"/>
          <w:sz w:val="24"/>
          <w:szCs w:val="24"/>
          <w:lang w:eastAsia="hi-IN" w:bidi="hi-IN"/>
        </w:rPr>
        <w:t>Kary umowne</w:t>
      </w:r>
    </w:p>
    <w:p w14:paraId="6934845D" w14:textId="77777777" w:rsidR="00CA1834" w:rsidRPr="00306AC2" w:rsidRDefault="00CA1834">
      <w:pPr>
        <w:pStyle w:val="Akapitzlist"/>
        <w:numPr>
          <w:ilvl w:val="0"/>
          <w:numId w:val="14"/>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Wykonawca ponosi względem Zamawiającego odpowiedzialność za szkody wynikłe z niewykonania bądź nienależytego wykonania niniejszej umowy.</w:t>
      </w:r>
    </w:p>
    <w:p w14:paraId="1EC6CFC2" w14:textId="77777777" w:rsidR="00CA1834" w:rsidRPr="00306AC2" w:rsidRDefault="00CA1834">
      <w:pPr>
        <w:pStyle w:val="Akapitzlist"/>
        <w:numPr>
          <w:ilvl w:val="0"/>
          <w:numId w:val="12"/>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Kary umowne będą naliczane Wykonawcy w następujących przypadkach</w:t>
      </w:r>
      <w:r>
        <w:rPr>
          <w:rFonts w:ascii="Cambria" w:hAnsi="Cambria" w:cs="Times New Roman"/>
          <w:sz w:val="24"/>
          <w:szCs w:val="24"/>
        </w:rPr>
        <w:br/>
      </w:r>
      <w:r w:rsidRPr="00306AC2">
        <w:rPr>
          <w:rFonts w:ascii="Cambria" w:hAnsi="Cambria" w:cs="Times New Roman"/>
          <w:sz w:val="24"/>
          <w:szCs w:val="24"/>
        </w:rPr>
        <w:t xml:space="preserve"> i w wysokościach: </w:t>
      </w:r>
    </w:p>
    <w:p w14:paraId="4C1D1580" w14:textId="71A26029" w:rsidR="00CA1834" w:rsidRPr="00306AC2" w:rsidRDefault="00CA1834">
      <w:pPr>
        <w:pStyle w:val="Akapitzlist"/>
        <w:numPr>
          <w:ilvl w:val="0"/>
          <w:numId w:val="15"/>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za zwłokę w wykonaniu niniejszej umowy, w wysokości 0,1% całkowitego wynagrodzenia brutto ustalonego w § </w:t>
      </w:r>
      <w:r w:rsidR="00922850">
        <w:rPr>
          <w:rFonts w:ascii="Cambria" w:hAnsi="Cambria" w:cs="Times New Roman"/>
          <w:sz w:val="24"/>
          <w:szCs w:val="24"/>
        </w:rPr>
        <w:t>4</w:t>
      </w:r>
      <w:r w:rsidRPr="00306AC2">
        <w:rPr>
          <w:rFonts w:ascii="Cambria" w:hAnsi="Cambria" w:cs="Times New Roman"/>
          <w:sz w:val="24"/>
          <w:szCs w:val="24"/>
        </w:rPr>
        <w:t xml:space="preserve"> ust. 2, za każdy dzień zwłoki licząc od następnego dnia po upływie terminu określonego w § </w:t>
      </w:r>
      <w:r w:rsidR="00922850">
        <w:rPr>
          <w:rFonts w:ascii="Cambria" w:hAnsi="Cambria" w:cs="Times New Roman"/>
          <w:sz w:val="24"/>
          <w:szCs w:val="24"/>
        </w:rPr>
        <w:t>4</w:t>
      </w:r>
      <w:r w:rsidRPr="00306AC2">
        <w:rPr>
          <w:rFonts w:ascii="Cambria" w:hAnsi="Cambria" w:cs="Times New Roman"/>
          <w:sz w:val="24"/>
          <w:szCs w:val="24"/>
        </w:rPr>
        <w:t xml:space="preserve"> ust. 2;</w:t>
      </w:r>
    </w:p>
    <w:p w14:paraId="12CEA90B" w14:textId="7DCFD0A4"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za zwłokę w usunięciu wad stwierdzonych w okresie rękojmi i gwarancji, </w:t>
      </w:r>
      <w:r>
        <w:rPr>
          <w:rFonts w:ascii="Cambria" w:hAnsi="Cambria" w:cs="Times New Roman"/>
          <w:sz w:val="24"/>
          <w:szCs w:val="24"/>
        </w:rPr>
        <w:br/>
      </w:r>
      <w:r w:rsidRPr="00306AC2">
        <w:rPr>
          <w:rFonts w:ascii="Cambria" w:hAnsi="Cambria" w:cs="Times New Roman"/>
          <w:sz w:val="24"/>
          <w:szCs w:val="24"/>
        </w:rPr>
        <w:t xml:space="preserve">w wysokości 0,1% całkowitego wynagrodzenia brutto ustalonego w § </w:t>
      </w:r>
      <w:r w:rsidR="00922850">
        <w:rPr>
          <w:rFonts w:ascii="Cambria" w:hAnsi="Cambria" w:cs="Times New Roman"/>
          <w:sz w:val="24"/>
          <w:szCs w:val="24"/>
        </w:rPr>
        <w:t>4</w:t>
      </w:r>
      <w:r w:rsidRPr="00306AC2">
        <w:rPr>
          <w:rFonts w:ascii="Cambria" w:hAnsi="Cambria" w:cs="Times New Roman"/>
          <w:sz w:val="24"/>
          <w:szCs w:val="24"/>
        </w:rPr>
        <w:t xml:space="preserve"> ust. 2, za każdy dzień zwłoki liczonej od dnia wyznaczonego do usunięcie wad;</w:t>
      </w:r>
    </w:p>
    <w:p w14:paraId="1D37C0CC" w14:textId="70B3BD85"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lastRenderedPageBreak/>
        <w:t xml:space="preserve">za odstąpienie od umowy z przyczyn zależnych od Wykonawcy, w wysokości 10% całkowitego wynagrodzenia brutto ustalonego w § </w:t>
      </w:r>
      <w:r w:rsidR="00922850">
        <w:rPr>
          <w:rFonts w:ascii="Cambria" w:hAnsi="Cambria" w:cs="Times New Roman"/>
          <w:sz w:val="24"/>
          <w:szCs w:val="24"/>
        </w:rPr>
        <w:t>4</w:t>
      </w:r>
      <w:r w:rsidRPr="00306AC2">
        <w:rPr>
          <w:rFonts w:ascii="Cambria" w:hAnsi="Cambria" w:cs="Times New Roman"/>
          <w:sz w:val="24"/>
          <w:szCs w:val="24"/>
        </w:rPr>
        <w:t xml:space="preserve"> ust. 2;</w:t>
      </w:r>
    </w:p>
    <w:p w14:paraId="7EEC159E" w14:textId="77777777"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za brak zapłaty lub nieterminową zapłatę wynagrodzenia należnego </w:t>
      </w:r>
      <w:r>
        <w:rPr>
          <w:rFonts w:ascii="Cambria" w:hAnsi="Cambria" w:cs="Times New Roman"/>
          <w:sz w:val="24"/>
          <w:szCs w:val="24"/>
        </w:rPr>
        <w:t>P</w:t>
      </w:r>
      <w:r w:rsidRPr="00306AC2">
        <w:rPr>
          <w:rFonts w:ascii="Cambria" w:hAnsi="Cambria" w:cs="Times New Roman"/>
          <w:sz w:val="24"/>
          <w:szCs w:val="24"/>
        </w:rPr>
        <w:t xml:space="preserve">odwykonawcy lub dalszemu </w:t>
      </w:r>
      <w:r>
        <w:rPr>
          <w:rFonts w:ascii="Cambria" w:hAnsi="Cambria" w:cs="Times New Roman"/>
          <w:sz w:val="24"/>
          <w:szCs w:val="24"/>
        </w:rPr>
        <w:t>P</w:t>
      </w:r>
      <w:r w:rsidRPr="00306AC2">
        <w:rPr>
          <w:rFonts w:ascii="Cambria" w:hAnsi="Cambria" w:cs="Times New Roman"/>
          <w:sz w:val="24"/>
          <w:szCs w:val="24"/>
        </w:rPr>
        <w:t xml:space="preserve">odwykonawcy, w wysokości 1% całkowitego wynagrodzenia brutto należnego </w:t>
      </w:r>
      <w:r>
        <w:rPr>
          <w:rFonts w:ascii="Cambria" w:hAnsi="Cambria" w:cs="Times New Roman"/>
          <w:sz w:val="24"/>
          <w:szCs w:val="24"/>
        </w:rPr>
        <w:t>P</w:t>
      </w:r>
      <w:r w:rsidRPr="00306AC2">
        <w:rPr>
          <w:rFonts w:ascii="Cambria" w:hAnsi="Cambria" w:cs="Times New Roman"/>
          <w:sz w:val="24"/>
          <w:szCs w:val="24"/>
        </w:rPr>
        <w:t xml:space="preserve">odwykonawcy lub dalszego </w:t>
      </w:r>
      <w:r>
        <w:rPr>
          <w:rFonts w:ascii="Cambria" w:hAnsi="Cambria" w:cs="Times New Roman"/>
          <w:sz w:val="24"/>
          <w:szCs w:val="24"/>
        </w:rPr>
        <w:t>P</w:t>
      </w:r>
      <w:r w:rsidRPr="00306AC2">
        <w:rPr>
          <w:rFonts w:ascii="Cambria" w:hAnsi="Cambria" w:cs="Times New Roman"/>
          <w:sz w:val="24"/>
          <w:szCs w:val="24"/>
        </w:rPr>
        <w:t>odwykonawcy, za każdy dzień opóźnienia liczony od dnia następnego po upływie terminu płatności;</w:t>
      </w:r>
    </w:p>
    <w:p w14:paraId="4206417D" w14:textId="77777777"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za nieprzedłożenie do zaakceptowania projektu umowy o podwykonawstwo, której przedmiotem są roboty budowlane, lub projektu jej zmiany, w wysokości 5 000,00 zł za każdy przypadek;</w:t>
      </w:r>
    </w:p>
    <w:p w14:paraId="050B3241" w14:textId="77777777"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za nieprzedłożenie poświadczonej za zgodność z oryginałem kopii umowy o podwykonawstwo lub jej zmiany, w wysokości 5 000,00 zł za każdy przypadek;</w:t>
      </w:r>
    </w:p>
    <w:p w14:paraId="199392ED" w14:textId="77777777"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za brak zmiany umowy o podwykonawstwo w zakresie terminu zapłaty wynagrodzenia </w:t>
      </w:r>
      <w:r>
        <w:rPr>
          <w:rFonts w:ascii="Cambria" w:hAnsi="Cambria" w:cs="Times New Roman"/>
          <w:sz w:val="24"/>
          <w:szCs w:val="24"/>
        </w:rPr>
        <w:t>P</w:t>
      </w:r>
      <w:r w:rsidRPr="00306AC2">
        <w:rPr>
          <w:rFonts w:ascii="Cambria" w:hAnsi="Cambria" w:cs="Times New Roman"/>
          <w:sz w:val="24"/>
          <w:szCs w:val="24"/>
        </w:rPr>
        <w:t xml:space="preserve">odwykonawcy, jeżeli termin ten jest dłuższy niż 30 dni od dnia doręczenia Wykonawcy, </w:t>
      </w:r>
      <w:r>
        <w:rPr>
          <w:rFonts w:ascii="Cambria" w:hAnsi="Cambria" w:cs="Times New Roman"/>
          <w:sz w:val="24"/>
          <w:szCs w:val="24"/>
        </w:rPr>
        <w:t>P</w:t>
      </w:r>
      <w:r w:rsidRPr="00306AC2">
        <w:rPr>
          <w:rFonts w:ascii="Cambria" w:hAnsi="Cambria" w:cs="Times New Roman"/>
          <w:sz w:val="24"/>
          <w:szCs w:val="24"/>
        </w:rPr>
        <w:t xml:space="preserve">odwykonawcy lub dalszemu </w:t>
      </w:r>
      <w:r>
        <w:rPr>
          <w:rFonts w:ascii="Cambria" w:hAnsi="Cambria" w:cs="Times New Roman"/>
          <w:sz w:val="24"/>
          <w:szCs w:val="24"/>
        </w:rPr>
        <w:t>P</w:t>
      </w:r>
      <w:r w:rsidRPr="00306AC2">
        <w:rPr>
          <w:rFonts w:ascii="Cambria" w:hAnsi="Cambria" w:cs="Times New Roman"/>
          <w:sz w:val="24"/>
          <w:szCs w:val="24"/>
        </w:rPr>
        <w:t>odwykonawcy faktury, rachunku potwierdzających wykonanie zleconej dostawy usługi lub roboty budowlanej, w wysokości 5 000,00 zł za każdy przypadek;</w:t>
      </w:r>
    </w:p>
    <w:p w14:paraId="4D784120" w14:textId="0B9271A7"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za brak przedłożenia polisy ubezpieczenia zgodnej z wymogiem </w:t>
      </w:r>
      <w:r w:rsidRPr="00922850">
        <w:rPr>
          <w:rFonts w:ascii="Cambria" w:hAnsi="Cambria" w:cs="Times New Roman"/>
          <w:sz w:val="24"/>
          <w:szCs w:val="24"/>
        </w:rPr>
        <w:t xml:space="preserve">§ </w:t>
      </w:r>
      <w:r w:rsidR="00922850" w:rsidRPr="00922850">
        <w:rPr>
          <w:rFonts w:ascii="Cambria" w:hAnsi="Cambria" w:cs="Times New Roman"/>
          <w:sz w:val="24"/>
          <w:szCs w:val="24"/>
        </w:rPr>
        <w:t>3 ust.10</w:t>
      </w:r>
      <w:r w:rsidR="00922850">
        <w:rPr>
          <w:rFonts w:ascii="Cambria" w:hAnsi="Cambria" w:cs="Times New Roman"/>
          <w:sz w:val="24"/>
          <w:szCs w:val="24"/>
        </w:rPr>
        <w:t xml:space="preserve">                                 </w:t>
      </w:r>
      <w:r w:rsidRPr="00306AC2">
        <w:rPr>
          <w:rFonts w:ascii="Cambria" w:hAnsi="Cambria" w:cs="Times New Roman"/>
          <w:sz w:val="24"/>
          <w:szCs w:val="24"/>
        </w:rPr>
        <w:t xml:space="preserve">w wysokości 0,1% całkowitego wynagrodzenia określonego w § </w:t>
      </w:r>
      <w:r w:rsidR="00922850">
        <w:rPr>
          <w:rFonts w:ascii="Cambria" w:hAnsi="Cambria" w:cs="Times New Roman"/>
          <w:sz w:val="24"/>
          <w:szCs w:val="24"/>
        </w:rPr>
        <w:t>4</w:t>
      </w:r>
      <w:r w:rsidRPr="00306AC2">
        <w:rPr>
          <w:rFonts w:ascii="Cambria" w:hAnsi="Cambria" w:cs="Times New Roman"/>
          <w:sz w:val="24"/>
          <w:szCs w:val="24"/>
        </w:rPr>
        <w:t xml:space="preserve"> ust. 2, za każdy dzień zwłoki przedłożenia polisy ubezpieczenia;</w:t>
      </w:r>
    </w:p>
    <w:p w14:paraId="196736DA" w14:textId="77777777" w:rsidR="00CA1834" w:rsidRPr="00306AC2" w:rsidRDefault="00CA1834">
      <w:pPr>
        <w:pStyle w:val="Akapitzlist"/>
        <w:numPr>
          <w:ilvl w:val="0"/>
          <w:numId w:val="13"/>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za naruszenie obowiązków w zakresie zatrudnienia przez Wykonawcę na podstawie umowy o prace osób wykonujących w zakresie realizacji zamówienia czynności </w:t>
      </w:r>
      <w:r w:rsidRPr="00306AC2">
        <w:rPr>
          <w:rFonts w:ascii="Cambria" w:hAnsi="Cambria" w:cs="Times New Roman"/>
          <w:color w:val="000000"/>
          <w:sz w:val="24"/>
          <w:szCs w:val="24"/>
        </w:rPr>
        <w:t xml:space="preserve">robót budowlach </w:t>
      </w:r>
      <w:r w:rsidRPr="00306AC2">
        <w:rPr>
          <w:rFonts w:ascii="Cambria" w:hAnsi="Cambria" w:cs="Times New Roman"/>
          <w:sz w:val="24"/>
          <w:szCs w:val="24"/>
        </w:rPr>
        <w:t xml:space="preserve"> w wysokości 5 000,00 zł za każdy przypadek;</w:t>
      </w:r>
    </w:p>
    <w:p w14:paraId="27B014F3" w14:textId="77777777" w:rsidR="00CA1834" w:rsidRPr="00306AC2" w:rsidRDefault="00CA1834">
      <w:pPr>
        <w:pStyle w:val="Akapitzlist"/>
        <w:numPr>
          <w:ilvl w:val="0"/>
          <w:numId w:val="13"/>
        </w:numPr>
        <w:suppressAutoHyphens/>
        <w:spacing w:line="276" w:lineRule="auto"/>
        <w:ind w:left="567" w:hanging="425"/>
        <w:jc w:val="both"/>
        <w:rPr>
          <w:rFonts w:ascii="Cambria" w:hAnsi="Cambria" w:cs="Times New Roman"/>
          <w:sz w:val="24"/>
          <w:szCs w:val="24"/>
        </w:rPr>
      </w:pPr>
      <w:r w:rsidRPr="00306AC2">
        <w:rPr>
          <w:rFonts w:ascii="Cambria" w:hAnsi="Cambria" w:cs="Times New Roman"/>
          <w:sz w:val="24"/>
          <w:szCs w:val="24"/>
        </w:rPr>
        <w:t xml:space="preserve">za niedopuszczenie lub utrudnienie Zamawiającemu wykonywania kontroli </w:t>
      </w:r>
      <w:r>
        <w:rPr>
          <w:rFonts w:ascii="Cambria" w:hAnsi="Cambria" w:cs="Times New Roman"/>
          <w:sz w:val="24"/>
          <w:szCs w:val="24"/>
        </w:rPr>
        <w:br/>
      </w:r>
      <w:r w:rsidRPr="00306AC2">
        <w:rPr>
          <w:rFonts w:ascii="Cambria" w:hAnsi="Cambria" w:cs="Times New Roman"/>
          <w:sz w:val="24"/>
          <w:szCs w:val="24"/>
        </w:rPr>
        <w:t xml:space="preserve">w zakresie realizacji obowiązków zatrudnienia przez Wykonawcę na podstawie umowy o pracę osób wykonujących w zakresie realizacji zamówienia czynności </w:t>
      </w:r>
      <w:r w:rsidRPr="00306AC2">
        <w:rPr>
          <w:rFonts w:ascii="Cambria" w:hAnsi="Cambria" w:cs="Times New Roman"/>
          <w:color w:val="000000"/>
          <w:sz w:val="24"/>
          <w:szCs w:val="24"/>
        </w:rPr>
        <w:t>robót budowlach</w:t>
      </w:r>
      <w:r>
        <w:rPr>
          <w:rFonts w:ascii="Cambria" w:hAnsi="Cambria" w:cs="Times New Roman"/>
          <w:color w:val="000000"/>
          <w:sz w:val="24"/>
          <w:szCs w:val="24"/>
        </w:rPr>
        <w:t xml:space="preserve"> </w:t>
      </w:r>
      <w:r w:rsidRPr="00306AC2">
        <w:rPr>
          <w:rFonts w:ascii="Cambria" w:hAnsi="Cambria" w:cs="Times New Roman"/>
          <w:sz w:val="24"/>
          <w:szCs w:val="24"/>
        </w:rPr>
        <w:t>w wysokości 5 000,00 zł za każdy przypadek.</w:t>
      </w:r>
    </w:p>
    <w:p w14:paraId="29207A42" w14:textId="1714E239" w:rsidR="00CA1834" w:rsidRPr="00306AC2" w:rsidRDefault="00CA1834">
      <w:pPr>
        <w:pStyle w:val="Akapitzlist"/>
        <w:numPr>
          <w:ilvl w:val="0"/>
          <w:numId w:val="12"/>
        </w:numPr>
        <w:suppressAutoHyphens/>
        <w:spacing w:line="276" w:lineRule="auto"/>
        <w:ind w:left="284" w:hanging="284"/>
        <w:jc w:val="both"/>
        <w:rPr>
          <w:rFonts w:ascii="Cambria" w:hAnsi="Cambria" w:cs="Times New Roman"/>
          <w:sz w:val="24"/>
          <w:szCs w:val="24"/>
        </w:rPr>
      </w:pPr>
      <w:bookmarkStart w:id="4" w:name="_Hlk3411740"/>
      <w:bookmarkEnd w:id="4"/>
      <w:r w:rsidRPr="00306AC2">
        <w:rPr>
          <w:rFonts w:ascii="Cambria" w:hAnsi="Cambria" w:cs="Times New Roman"/>
          <w:sz w:val="24"/>
          <w:szCs w:val="24"/>
        </w:rPr>
        <w:t xml:space="preserve">Łączna wysokość kar umownych nie może przekroczyć </w:t>
      </w:r>
      <w:r>
        <w:rPr>
          <w:rFonts w:ascii="Cambria" w:hAnsi="Cambria" w:cs="Times New Roman"/>
          <w:sz w:val="24"/>
          <w:szCs w:val="24"/>
        </w:rPr>
        <w:t>2</w:t>
      </w:r>
      <w:r w:rsidRPr="00306AC2">
        <w:rPr>
          <w:rFonts w:ascii="Cambria" w:hAnsi="Cambria" w:cs="Times New Roman"/>
          <w:sz w:val="24"/>
          <w:szCs w:val="24"/>
        </w:rPr>
        <w:t xml:space="preserve">0% wartości wynagrodzenia brutto, o którym mowa w § </w:t>
      </w:r>
      <w:r w:rsidR="00922850">
        <w:rPr>
          <w:rFonts w:ascii="Cambria" w:hAnsi="Cambria" w:cs="Times New Roman"/>
          <w:sz w:val="24"/>
          <w:szCs w:val="24"/>
        </w:rPr>
        <w:t>4</w:t>
      </w:r>
      <w:r w:rsidRPr="00306AC2">
        <w:rPr>
          <w:rFonts w:ascii="Cambria" w:hAnsi="Cambria" w:cs="Times New Roman"/>
          <w:sz w:val="24"/>
          <w:szCs w:val="24"/>
        </w:rPr>
        <w:t xml:space="preserve"> ust. 2.</w:t>
      </w:r>
    </w:p>
    <w:p w14:paraId="5DFEF07E" w14:textId="77777777" w:rsidR="00CA1834" w:rsidRPr="00306AC2" w:rsidRDefault="00CA1834">
      <w:pPr>
        <w:pStyle w:val="Akapitzlist"/>
        <w:numPr>
          <w:ilvl w:val="0"/>
          <w:numId w:val="12"/>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Wykonawca zapłaci karę umowną na rachunek bankowy Zamawiającego w terminie 14 dni od daty doręczenia pisemnego wezwania z określoną wysokością kary przez Zamawiającego.</w:t>
      </w:r>
    </w:p>
    <w:p w14:paraId="185D0CA9" w14:textId="77777777" w:rsidR="00CA1834" w:rsidRPr="00306AC2" w:rsidRDefault="00CA1834">
      <w:pPr>
        <w:pStyle w:val="Akapitzlist"/>
        <w:numPr>
          <w:ilvl w:val="0"/>
          <w:numId w:val="12"/>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Zamawiający ma prawo potrącenia kar umownych z bieżących należności Wykonawcy wynikających z niniejszej umowy.</w:t>
      </w:r>
    </w:p>
    <w:p w14:paraId="44BB5EAD" w14:textId="77777777" w:rsidR="00CA1834" w:rsidRPr="00306AC2" w:rsidRDefault="00CA1834">
      <w:pPr>
        <w:pStyle w:val="Akapitzlist"/>
        <w:numPr>
          <w:ilvl w:val="0"/>
          <w:numId w:val="12"/>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Wykonawca upoważnia Zamawiającego do dokonywania potrąceń kar umownych z wynagrodzenia przewidzianego niniejszą umową tytułem naliczonych kar umownych.</w:t>
      </w:r>
    </w:p>
    <w:p w14:paraId="632BDDED" w14:textId="77777777" w:rsidR="00CA1834" w:rsidRPr="00306AC2" w:rsidRDefault="00CA1834">
      <w:pPr>
        <w:pStyle w:val="Akapitzlist"/>
        <w:numPr>
          <w:ilvl w:val="0"/>
          <w:numId w:val="12"/>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Zamawiający zastrzega sobie prawo do dochodzenia odszkodowań uzupełniających, w przypadku gdy dozna szkody wyższej niż wysokość zastrzeżonych kar umownych.</w:t>
      </w:r>
      <w:bookmarkStart w:id="5" w:name="_Hlk3412022"/>
      <w:bookmarkEnd w:id="5"/>
    </w:p>
    <w:p w14:paraId="2D688308" w14:textId="77777777" w:rsidR="00CA1834" w:rsidRDefault="00CA1834" w:rsidP="00940F44">
      <w:pPr>
        <w:spacing w:line="276" w:lineRule="auto"/>
        <w:jc w:val="center"/>
        <w:rPr>
          <w:rFonts w:asciiTheme="majorHAnsi" w:eastAsia="Tahoma" w:hAnsiTheme="majorHAnsi" w:cs="Arial"/>
          <w:b/>
          <w:bCs/>
          <w:kern w:val="1"/>
          <w:sz w:val="24"/>
          <w:szCs w:val="24"/>
          <w:lang w:eastAsia="hi-IN" w:bidi="hi-IN"/>
        </w:rPr>
      </w:pPr>
    </w:p>
    <w:p w14:paraId="54A8A51F" w14:textId="77777777" w:rsidR="00FC024B" w:rsidRDefault="00FC024B" w:rsidP="00940F44">
      <w:pPr>
        <w:spacing w:line="276" w:lineRule="auto"/>
        <w:jc w:val="center"/>
        <w:rPr>
          <w:rFonts w:asciiTheme="majorHAnsi" w:hAnsiTheme="majorHAnsi" w:cs="Arial"/>
          <w:b/>
          <w:sz w:val="24"/>
          <w:szCs w:val="24"/>
        </w:rPr>
      </w:pPr>
    </w:p>
    <w:p w14:paraId="1F4F5DCF" w14:textId="77777777" w:rsidR="00FC024B" w:rsidRDefault="00FC024B" w:rsidP="00940F44">
      <w:pPr>
        <w:spacing w:line="276" w:lineRule="auto"/>
        <w:jc w:val="center"/>
        <w:rPr>
          <w:rFonts w:asciiTheme="majorHAnsi" w:hAnsiTheme="majorHAnsi" w:cs="Arial"/>
          <w:b/>
          <w:sz w:val="24"/>
          <w:szCs w:val="24"/>
        </w:rPr>
      </w:pPr>
    </w:p>
    <w:p w14:paraId="57F40106" w14:textId="64D3757E"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lastRenderedPageBreak/>
        <w:t>§</w:t>
      </w:r>
      <w:r w:rsidR="008D6B38">
        <w:rPr>
          <w:rFonts w:asciiTheme="majorHAnsi" w:hAnsiTheme="majorHAnsi" w:cs="Arial"/>
          <w:b/>
          <w:sz w:val="24"/>
          <w:szCs w:val="24"/>
        </w:rPr>
        <w:t>10</w:t>
      </w:r>
    </w:p>
    <w:p w14:paraId="46D82DBA" w14:textId="77777777"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Odstąpienie od umowy</w:t>
      </w:r>
    </w:p>
    <w:p w14:paraId="6E5F1DA5" w14:textId="77777777" w:rsidR="008A379F" w:rsidRPr="000D6F0A" w:rsidRDefault="008A379F">
      <w:pPr>
        <w:pStyle w:val="Akapitzlist"/>
        <w:numPr>
          <w:ilvl w:val="0"/>
          <w:numId w:val="4"/>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Zamawiającemu przysługuje prawo odstąpienia od umowy gdy:</w:t>
      </w:r>
    </w:p>
    <w:p w14:paraId="3C738229" w14:textId="1497E13E" w:rsidR="002E3B88" w:rsidRPr="00CE1119" w:rsidRDefault="008A379F">
      <w:pPr>
        <w:pStyle w:val="Akapitzlist"/>
        <w:numPr>
          <w:ilvl w:val="0"/>
          <w:numId w:val="5"/>
        </w:numPr>
        <w:tabs>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 xml:space="preserve">Wykonawca opóźnia się z usunięciem wad i/lub usterek więcej niż 14 dni od terminów określonych </w:t>
      </w:r>
      <w:r w:rsidRPr="00922850">
        <w:rPr>
          <w:rFonts w:asciiTheme="majorHAnsi" w:hAnsiTheme="majorHAnsi" w:cs="Arial"/>
          <w:sz w:val="24"/>
          <w:szCs w:val="24"/>
        </w:rPr>
        <w:t xml:space="preserve">w § </w:t>
      </w:r>
      <w:r w:rsidR="00922850" w:rsidRPr="00922850">
        <w:rPr>
          <w:rFonts w:asciiTheme="majorHAnsi" w:hAnsiTheme="majorHAnsi" w:cs="Arial"/>
          <w:sz w:val="24"/>
          <w:szCs w:val="24"/>
        </w:rPr>
        <w:t>2 ust.2</w:t>
      </w:r>
      <w:r w:rsidRPr="00922850">
        <w:rPr>
          <w:rFonts w:asciiTheme="majorHAnsi" w:hAnsiTheme="majorHAnsi" w:cs="Arial"/>
          <w:sz w:val="24"/>
          <w:szCs w:val="24"/>
        </w:rPr>
        <w:t>;</w:t>
      </w:r>
    </w:p>
    <w:p w14:paraId="15AA91EB" w14:textId="7D4C926B" w:rsidR="008A379F" w:rsidRPr="000D6F0A" w:rsidRDefault="008A379F">
      <w:pPr>
        <w:pStyle w:val="Akapitzlist"/>
        <w:numPr>
          <w:ilvl w:val="0"/>
          <w:numId w:val="5"/>
        </w:numPr>
        <w:tabs>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Wykonawca nie realizuje zamówienia zgodnie z umową lub też nienależycie wykonuje swoje zobowiązania umowne i pomimo pisemnego lub przesłanego droga elektroniczną wezwania otrzymanego od Zamawiającego nie przystąpił do realizacji umowy zgodnie z jej warunkami - w terminie 14 dni od dnia stwierdzenia przez Zamawiającego danej okoliczności.</w:t>
      </w:r>
    </w:p>
    <w:p w14:paraId="72D4DF9B" w14:textId="75B1C612" w:rsidR="008A379F" w:rsidRPr="000D6F0A" w:rsidRDefault="008A379F">
      <w:pPr>
        <w:pStyle w:val="Akapitzlist"/>
        <w:numPr>
          <w:ilvl w:val="0"/>
          <w:numId w:val="4"/>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 xml:space="preserve">Wykonawcy przysługuje prawo odstąpienia od umowy, jeżeli Zamawiający odmawia bez wskazania uzasadnionej przyczyny odbioru prac i pomimo pisemnego lub przesłanego droga elektroniczną wezwania nie przystąpił do czynności odbioru - </w:t>
      </w:r>
      <w:r w:rsidR="000D6F0A">
        <w:rPr>
          <w:rFonts w:asciiTheme="majorHAnsi" w:hAnsiTheme="majorHAnsi" w:cs="Arial"/>
          <w:sz w:val="24"/>
          <w:szCs w:val="24"/>
        </w:rPr>
        <w:t xml:space="preserve">                          </w:t>
      </w:r>
      <w:r w:rsidRPr="000D6F0A">
        <w:rPr>
          <w:rFonts w:asciiTheme="majorHAnsi" w:hAnsiTheme="majorHAnsi" w:cs="Arial"/>
          <w:sz w:val="24"/>
          <w:szCs w:val="24"/>
        </w:rPr>
        <w:t>w terminie 14 dni od dnia upływu terminu wyznaczonego przez Wykonawcę w w/w wezwaniu na przystąpienie przez Zamawiającego do odbioru.</w:t>
      </w:r>
    </w:p>
    <w:p w14:paraId="3372F662" w14:textId="77777777" w:rsidR="001E0D53" w:rsidRPr="000D6F0A" w:rsidRDefault="008A379F">
      <w:pPr>
        <w:pStyle w:val="Akapitzlist"/>
        <w:numPr>
          <w:ilvl w:val="0"/>
          <w:numId w:val="4"/>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Odstąpienie od umowy</w:t>
      </w:r>
      <w:r w:rsidR="001E0D53" w:rsidRPr="000D6F0A">
        <w:rPr>
          <w:rFonts w:asciiTheme="majorHAnsi" w:hAnsiTheme="majorHAnsi" w:cs="Arial"/>
          <w:sz w:val="24"/>
          <w:szCs w:val="24"/>
        </w:rPr>
        <w:t xml:space="preserve"> </w:t>
      </w:r>
      <w:r w:rsidRPr="000D6F0A">
        <w:rPr>
          <w:rFonts w:asciiTheme="majorHAnsi" w:hAnsiTheme="majorHAnsi" w:cs="Arial"/>
          <w:sz w:val="24"/>
          <w:szCs w:val="24"/>
        </w:rPr>
        <w:t>powinno nastąpić w formie pisemnej pod rygorem nieważności takiego oświadczenia i powinno zawierać uzasadnienie.</w:t>
      </w:r>
    </w:p>
    <w:p w14:paraId="5B70F39E" w14:textId="6F4E8C8D" w:rsidR="001E0D53" w:rsidRPr="000D6F0A" w:rsidRDefault="001E0D53">
      <w:pPr>
        <w:pStyle w:val="Akapitzlist"/>
        <w:numPr>
          <w:ilvl w:val="0"/>
          <w:numId w:val="4"/>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 xml:space="preserve">W wypadku odstąpienia od umowy, Wykonawcę oraz Zamawiającego obciążają następujące obowiązki szczegółowe: </w:t>
      </w:r>
    </w:p>
    <w:p w14:paraId="764764B7" w14:textId="18BEAD10" w:rsidR="0048763C" w:rsidRPr="001C3948" w:rsidRDefault="001E0D53">
      <w:pPr>
        <w:pStyle w:val="Akapitzlist"/>
        <w:numPr>
          <w:ilvl w:val="0"/>
          <w:numId w:val="8"/>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w terminie wspólnie uzgodnionym przez Strony, Wykonawca przy udziale Zamawiającego sporządzi szczegółowy protokół inwentaryzacji usług</w:t>
      </w:r>
      <w:r w:rsidR="00FE543D" w:rsidRPr="000D6F0A">
        <w:rPr>
          <w:rFonts w:asciiTheme="majorHAnsi" w:hAnsiTheme="majorHAnsi" w:cs="Arial"/>
          <w:sz w:val="24"/>
          <w:szCs w:val="24"/>
        </w:rPr>
        <w:t>;</w:t>
      </w:r>
      <w:r w:rsidRPr="000D6F0A">
        <w:rPr>
          <w:rFonts w:asciiTheme="majorHAnsi" w:hAnsiTheme="majorHAnsi" w:cs="Arial"/>
          <w:sz w:val="24"/>
          <w:szCs w:val="24"/>
        </w:rPr>
        <w:t xml:space="preserve"> </w:t>
      </w:r>
    </w:p>
    <w:p w14:paraId="5C0507CD" w14:textId="3608D275" w:rsidR="0066224C" w:rsidRPr="0048763C" w:rsidRDefault="001E0D53">
      <w:pPr>
        <w:pStyle w:val="Akapitzlist"/>
        <w:numPr>
          <w:ilvl w:val="0"/>
          <w:numId w:val="8"/>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Wykonawca niezwłocznie zabezpieczy przerwane usługi w zakresie obu-stronnie uzgodnionym na koszt tej Strony, z której winy nastąpiło odstąpienie od umowy</w:t>
      </w:r>
      <w:r w:rsidR="00FE543D" w:rsidRPr="000D6F0A">
        <w:rPr>
          <w:rFonts w:asciiTheme="majorHAnsi" w:hAnsiTheme="majorHAnsi" w:cs="Arial"/>
          <w:sz w:val="24"/>
          <w:szCs w:val="24"/>
        </w:rPr>
        <w:t>;</w:t>
      </w:r>
    </w:p>
    <w:p w14:paraId="7CEC911A" w14:textId="76894118" w:rsidR="00F55107" w:rsidRPr="0066224C" w:rsidRDefault="001E0D53">
      <w:pPr>
        <w:pStyle w:val="Akapitzlist"/>
        <w:numPr>
          <w:ilvl w:val="0"/>
          <w:numId w:val="8"/>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Wykonawca zgłosi do odbioru usługi przerwane i usługi zabezpieczające</w:t>
      </w:r>
      <w:r w:rsidR="00FE543D" w:rsidRPr="000D6F0A">
        <w:rPr>
          <w:rFonts w:asciiTheme="majorHAnsi" w:hAnsiTheme="majorHAnsi" w:cs="Arial"/>
          <w:sz w:val="24"/>
          <w:szCs w:val="24"/>
        </w:rPr>
        <w:t>;</w:t>
      </w:r>
    </w:p>
    <w:p w14:paraId="794C4548" w14:textId="4894F545" w:rsidR="00DD47B7" w:rsidRPr="00CE1119" w:rsidRDefault="001E0D53">
      <w:pPr>
        <w:pStyle w:val="Akapitzlist"/>
        <w:numPr>
          <w:ilvl w:val="0"/>
          <w:numId w:val="8"/>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Wykonawca niezwłocznie usunie z terenu wykonywanych usług, urządzenia zaplecza przez niego dostarczone lub wzniesione.</w:t>
      </w:r>
    </w:p>
    <w:p w14:paraId="24B10188" w14:textId="105D15D3" w:rsidR="00CE1119" w:rsidRPr="00940F44" w:rsidRDefault="001E0D53">
      <w:pPr>
        <w:pStyle w:val="Akapitzlist"/>
        <w:numPr>
          <w:ilvl w:val="0"/>
          <w:numId w:val="4"/>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Zamawiający zapłaci Wykonawcy wynagrodzenie za usługi wykonane, pomniejszone o roszczenia Zamawiającego z tytułu kar umownych oraz pokryje koszty za zakupione materiały i urządzenia nienadające się do wbudowania w inny obiekt.</w:t>
      </w:r>
    </w:p>
    <w:p w14:paraId="4E4F04FA" w14:textId="77777777" w:rsidR="001E0D53" w:rsidRPr="000D6F0A" w:rsidRDefault="001E0D53" w:rsidP="00940F44">
      <w:pPr>
        <w:tabs>
          <w:tab w:val="left" w:pos="0"/>
          <w:tab w:val="left" w:pos="709"/>
        </w:tabs>
        <w:spacing w:line="276" w:lineRule="auto"/>
        <w:jc w:val="both"/>
        <w:rPr>
          <w:rFonts w:asciiTheme="majorHAnsi" w:hAnsiTheme="majorHAnsi" w:cs="Arial"/>
          <w:sz w:val="24"/>
          <w:szCs w:val="24"/>
        </w:rPr>
      </w:pPr>
    </w:p>
    <w:p w14:paraId="0CC6BBAC" w14:textId="1A2DE6AE"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1</w:t>
      </w:r>
      <w:r w:rsidR="00940F44">
        <w:rPr>
          <w:rFonts w:asciiTheme="majorHAnsi" w:hAnsiTheme="majorHAnsi" w:cs="Arial"/>
          <w:b/>
          <w:sz w:val="24"/>
          <w:szCs w:val="24"/>
        </w:rPr>
        <w:t>1</w:t>
      </w:r>
    </w:p>
    <w:p w14:paraId="3F1A698F" w14:textId="77777777"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Zmiany umowy</w:t>
      </w:r>
    </w:p>
    <w:p w14:paraId="0BFB24BD" w14:textId="77777777" w:rsidR="00940F44" w:rsidRPr="00306AC2" w:rsidRDefault="00940F44">
      <w:pPr>
        <w:pStyle w:val="Akapitzlist"/>
        <w:numPr>
          <w:ilvl w:val="0"/>
          <w:numId w:val="18"/>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Zmiany niniejszej umowy są dopuszczalne w przypadkach określonych w art. 455 ust. 1 ustawy – PZP, a także w razie:</w:t>
      </w:r>
    </w:p>
    <w:p w14:paraId="3CBD1378" w14:textId="6D5038E6" w:rsidR="00940F44" w:rsidRPr="00306AC2" w:rsidRDefault="00940F44" w:rsidP="00940F44">
      <w:pPr>
        <w:tabs>
          <w:tab w:val="left" w:pos="0"/>
        </w:tabs>
        <w:spacing w:line="276" w:lineRule="auto"/>
        <w:ind w:left="284"/>
        <w:jc w:val="both"/>
        <w:rPr>
          <w:rFonts w:ascii="Cambria" w:hAnsi="Cambria" w:cs="Times New Roman"/>
          <w:color w:val="000000"/>
          <w:sz w:val="24"/>
          <w:szCs w:val="24"/>
        </w:rPr>
      </w:pPr>
      <w:r w:rsidRPr="00306AC2">
        <w:rPr>
          <w:rFonts w:ascii="Cambria" w:hAnsi="Cambria" w:cs="Times New Roman"/>
          <w:sz w:val="24"/>
          <w:szCs w:val="24"/>
        </w:rPr>
        <w:t>1) zmiany terminu wykonania umowy, w sytuacji wystąpienia okoliczności, których nie</w:t>
      </w:r>
      <w:r>
        <w:rPr>
          <w:rFonts w:ascii="Cambria" w:hAnsi="Cambria" w:cs="Times New Roman"/>
          <w:sz w:val="24"/>
          <w:szCs w:val="24"/>
        </w:rPr>
        <w:t xml:space="preserve"> </w:t>
      </w:r>
      <w:r w:rsidRPr="00306AC2">
        <w:rPr>
          <w:rFonts w:ascii="Cambria" w:hAnsi="Cambria" w:cs="Times New Roman"/>
          <w:sz w:val="24"/>
          <w:szCs w:val="24"/>
        </w:rPr>
        <w:t>można było przewidzieć w chwili jej zawarcia, o czas występowania tych okoliczności, tj.:</w:t>
      </w:r>
    </w:p>
    <w:p w14:paraId="3CA0ADE6" w14:textId="77777777" w:rsidR="00940F44" w:rsidRPr="00306AC2" w:rsidRDefault="00940F44" w:rsidP="00940F44">
      <w:pPr>
        <w:spacing w:after="45"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wystąpienia zdarzenia losowego wywołanego przez czynniki zewnętrzne, którego nie można było przewidzieć i jemu zapobiec, uniemożliwiającego lub poważnie utrudniającego wykonanie umowy w ustalonym terminie (siła wyższa), w szczególności: wojny, epidemii, powodzi, blokady </w:t>
      </w:r>
      <w:r w:rsidRPr="00306AC2">
        <w:rPr>
          <w:rFonts w:ascii="Cambria" w:eastAsia="Cambria" w:hAnsi="Cambria" w:cs="Times New Roman"/>
          <w:color w:val="000000"/>
          <w:sz w:val="24"/>
          <w:szCs w:val="24"/>
          <w:lang w:eastAsia="pl-PL"/>
        </w:rPr>
        <w:lastRenderedPageBreak/>
        <w:t xml:space="preserve">komunikacyjnej o charakterze ponadregionalnym, kataklizmu społecznego – zmiana terminu wykonania umowy może nastąpić o łączny czas występowania siły wyższej (czas jest liczony w dniach); </w:t>
      </w:r>
    </w:p>
    <w:p w14:paraId="7B3C1915" w14:textId="77777777" w:rsidR="00940F44" w:rsidRPr="00306AC2" w:rsidRDefault="00940F44" w:rsidP="00940F44">
      <w:pPr>
        <w:spacing w:after="46"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opóźnienia spowodowane uzgodnieniami z poszczególnymi organami, pod warunkiem, że </w:t>
      </w:r>
      <w:r>
        <w:rPr>
          <w:rFonts w:ascii="Cambria" w:eastAsia="Cambria" w:hAnsi="Cambria" w:cs="Times New Roman"/>
          <w:color w:val="000000"/>
          <w:sz w:val="24"/>
          <w:szCs w:val="24"/>
          <w:lang w:eastAsia="pl-PL"/>
        </w:rPr>
        <w:t>W</w:t>
      </w:r>
      <w:r w:rsidRPr="00306AC2">
        <w:rPr>
          <w:rFonts w:ascii="Cambria" w:eastAsia="Cambria" w:hAnsi="Cambria" w:cs="Times New Roman"/>
          <w:color w:val="000000"/>
          <w:sz w:val="24"/>
          <w:szCs w:val="24"/>
          <w:lang w:eastAsia="pl-PL"/>
        </w:rPr>
        <w:t xml:space="preserve">ykonawca wykazał ze swojej strony wykonał czynności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z zachowaniem należytej staranności i terminowości – zmiana terminu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wykonania umowy może nastąpić o łączny czas opóźnienia (czas jest</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 liczony w dniach); </w:t>
      </w:r>
    </w:p>
    <w:p w14:paraId="4B9B343D" w14:textId="77777777" w:rsidR="00940F44" w:rsidRPr="00306AC2" w:rsidRDefault="00940F44" w:rsidP="00940F44">
      <w:pPr>
        <w:spacing w:after="43"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wystąpienia robót dodatkowych i/lub zamiennych w trakcie realizacji robót będących przedmiotem umowy lub zmniejszenia zakresu robót będących przedmiotem umowy – zmiana terminu wykonania umowy może nastąpić o łączny czas na wykonanie robót dodatkowych i/lub zamiennych; </w:t>
      </w:r>
    </w:p>
    <w:p w14:paraId="1C2FDA82" w14:textId="77777777" w:rsidR="00940F44" w:rsidRPr="00306AC2" w:rsidRDefault="00940F44" w:rsidP="00940F44">
      <w:pPr>
        <w:spacing w:after="45" w:line="276" w:lineRule="auto"/>
        <w:ind w:left="284" w:right="38"/>
        <w:jc w:val="both"/>
        <w:rPr>
          <w:rFonts w:ascii="Cambria" w:eastAsia="Cambria" w:hAnsi="Cambria" w:cs="Times New Roman"/>
          <w:color w:val="000000"/>
          <w:sz w:val="24"/>
          <w:szCs w:val="24"/>
          <w:lang w:eastAsia="pl-PL"/>
        </w:rPr>
      </w:pPr>
      <w:r w:rsidRPr="00306AC2">
        <w:rPr>
          <w:rFonts w:ascii="Cambria" w:eastAsia="Arial" w:hAnsi="Cambria" w:cs="Times New Roman"/>
          <w:b/>
          <w:color w:val="000000"/>
          <w:sz w:val="24"/>
          <w:szCs w:val="24"/>
          <w:lang w:eastAsia="pl-PL"/>
        </w:rPr>
        <w:t xml:space="preserve">2) </w:t>
      </w:r>
      <w:r w:rsidRPr="00306AC2">
        <w:rPr>
          <w:rFonts w:ascii="Cambria" w:eastAsia="Cambria" w:hAnsi="Cambria" w:cs="Times New Roman"/>
          <w:color w:val="000000"/>
          <w:sz w:val="24"/>
          <w:szCs w:val="24"/>
          <w:lang w:eastAsia="pl-PL"/>
        </w:rPr>
        <w:t xml:space="preserve">zmiany sposobu wykonania lub zakresu przedmiotu umowy o nie więcej niż 30% </w:t>
      </w:r>
      <w:r w:rsidRPr="00306AC2">
        <w:rPr>
          <w:rFonts w:ascii="Cambria" w:eastAsia="Cambria" w:hAnsi="Cambria" w:cs="Times New Roman"/>
          <w:color w:val="000000"/>
          <w:sz w:val="24"/>
          <w:szCs w:val="24"/>
          <w:lang w:eastAsia="pl-PL"/>
        </w:rPr>
        <w:br/>
        <w:t xml:space="preserve">       w stosunku do pierwotnej wartości przedmiotu umowy, w przypadku:  </w:t>
      </w:r>
    </w:p>
    <w:p w14:paraId="72DE789A" w14:textId="77777777" w:rsidR="00940F44" w:rsidRPr="00306AC2" w:rsidRDefault="00940F44" w:rsidP="00940F44">
      <w:pPr>
        <w:spacing w:after="46"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odstąpienia przez Zamawiającego od wykonania części robót zbędnych do wykonania przedmiotu umowy zgodnie ze sztuką budowlaną i wiedzą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techniczną, a wynikających np. z technologii robót, faktycznych obmiarów, co skutkować będzie obniżeniem wynagrodzenia należnego </w:t>
      </w:r>
      <w:r>
        <w:rPr>
          <w:rFonts w:ascii="Cambria" w:eastAsia="Cambria" w:hAnsi="Cambria" w:cs="Times New Roman"/>
          <w:color w:val="000000"/>
          <w:sz w:val="24"/>
          <w:szCs w:val="24"/>
          <w:lang w:eastAsia="pl-PL"/>
        </w:rPr>
        <w:t>W</w:t>
      </w:r>
      <w:r w:rsidRPr="00306AC2">
        <w:rPr>
          <w:rFonts w:ascii="Cambria" w:eastAsia="Cambria" w:hAnsi="Cambria" w:cs="Times New Roman"/>
          <w:color w:val="000000"/>
          <w:sz w:val="24"/>
          <w:szCs w:val="24"/>
          <w:lang w:eastAsia="pl-PL"/>
        </w:rPr>
        <w:t xml:space="preserve">ykonawcy; </w:t>
      </w:r>
    </w:p>
    <w:p w14:paraId="5BC5A1CE" w14:textId="77777777" w:rsidR="00940F44" w:rsidRPr="00306AC2" w:rsidRDefault="00940F44" w:rsidP="00940F44">
      <w:pPr>
        <w:spacing w:after="45"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konieczności wykonania robót zamiennych w stosunku do przewidzianych w dokumentacji, w sytuacji gdy wykonanie tych robót będzie niezbędne do prawidłowego i zgodnego z zasadami wiedzy technicznej i obowiązującymi przepisami wykonania przedmiotu umowy, co może skutkować zmianą wynagrodzenia należnego </w:t>
      </w:r>
      <w:r>
        <w:rPr>
          <w:rFonts w:ascii="Cambria" w:eastAsia="Cambria" w:hAnsi="Cambria" w:cs="Times New Roman"/>
          <w:color w:val="000000"/>
          <w:sz w:val="24"/>
          <w:szCs w:val="24"/>
          <w:lang w:eastAsia="pl-PL"/>
        </w:rPr>
        <w:t>W</w:t>
      </w:r>
      <w:r w:rsidRPr="00306AC2">
        <w:rPr>
          <w:rFonts w:ascii="Cambria" w:eastAsia="Cambria" w:hAnsi="Cambria" w:cs="Times New Roman"/>
          <w:color w:val="000000"/>
          <w:sz w:val="24"/>
          <w:szCs w:val="24"/>
          <w:lang w:eastAsia="pl-PL"/>
        </w:rPr>
        <w:t xml:space="preserve">ykonawcy, jeśli wykonanie robót zamiennych będzie miało wpływ na obniżenie lub zwiększenie tego wynagrodzenia; </w:t>
      </w:r>
    </w:p>
    <w:p w14:paraId="47DD5166" w14:textId="77777777" w:rsidR="00940F44" w:rsidRPr="00306AC2" w:rsidRDefault="00940F44" w:rsidP="00940F44">
      <w:pPr>
        <w:spacing w:after="45"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wystąpienia nieprzewidzianych w dokumentacji warunków geologicznych, </w:t>
      </w:r>
    </w:p>
    <w:p w14:paraId="10888FAC" w14:textId="77777777" w:rsidR="00940F44" w:rsidRPr="00306AC2" w:rsidRDefault="00940F44" w:rsidP="00940F44">
      <w:pPr>
        <w:spacing w:after="45" w:line="276" w:lineRule="auto"/>
        <w:ind w:left="1419" w:right="38" w:hanging="283"/>
        <w:jc w:val="both"/>
        <w:rPr>
          <w:rFonts w:ascii="Cambria" w:eastAsia="Cambria" w:hAnsi="Cambria" w:cs="Times New Roman"/>
          <w:color w:val="000000"/>
          <w:sz w:val="24"/>
          <w:szCs w:val="24"/>
          <w:lang w:eastAsia="pl-PL"/>
        </w:rPr>
      </w:pPr>
      <w:r w:rsidRPr="00306AC2">
        <w:rPr>
          <w:rFonts w:ascii="Cambria" w:eastAsia="Cambria" w:hAnsi="Cambria" w:cs="Times New Roman"/>
          <w:color w:val="000000"/>
          <w:sz w:val="24"/>
          <w:szCs w:val="24"/>
          <w:lang w:eastAsia="pl-PL"/>
        </w:rPr>
        <w:t xml:space="preserve">    archeologicznych, w szczególności: występowanie skały, gruntów nawodnionych, niewypałów i niewybuchów, wykopalisk archeologicznych,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odmiennych od przyjętych w dokumentacji warunków terenowych,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w szczególności istnienie niezinwentaryzowanych lub błędnie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zinwentaryzowanych obiektów budowlanych; </w:t>
      </w:r>
    </w:p>
    <w:p w14:paraId="61FC7640" w14:textId="77777777" w:rsidR="00940F44" w:rsidRPr="00306AC2" w:rsidRDefault="00940F44" w:rsidP="00940F44">
      <w:pPr>
        <w:spacing w:after="31" w:line="276" w:lineRule="auto"/>
        <w:ind w:left="1419" w:right="38" w:hanging="283"/>
        <w:jc w:val="both"/>
        <w:rPr>
          <w:rFonts w:ascii="Cambria" w:eastAsia="Cambria" w:hAnsi="Cambria" w:cs="Times New Roman"/>
          <w:color w:val="000000"/>
          <w:sz w:val="24"/>
          <w:szCs w:val="24"/>
          <w:lang w:eastAsia="pl-PL"/>
        </w:rPr>
      </w:pPr>
      <w:r w:rsidRPr="00306AC2">
        <w:rPr>
          <w:rFonts w:ascii="Cambria" w:eastAsia="Segoe UI Symbol" w:hAnsi="Cambria" w:cs="Times New Roman"/>
          <w:color w:val="000000"/>
          <w:sz w:val="24"/>
          <w:szCs w:val="24"/>
          <w:lang w:eastAsia="pl-PL"/>
        </w:rPr>
        <w:t>−</w:t>
      </w:r>
      <w:r w:rsidRPr="00306AC2">
        <w:rPr>
          <w:rFonts w:ascii="Cambria" w:eastAsia="Arial" w:hAnsi="Cambria" w:cs="Times New Roman"/>
          <w:color w:val="000000"/>
          <w:sz w:val="24"/>
          <w:szCs w:val="24"/>
          <w:lang w:eastAsia="pl-PL"/>
        </w:rPr>
        <w:t xml:space="preserve"> </w:t>
      </w:r>
      <w:r w:rsidRPr="00306AC2">
        <w:rPr>
          <w:rFonts w:ascii="Cambria" w:eastAsia="Cambria" w:hAnsi="Cambria" w:cs="Times New Roman"/>
          <w:color w:val="000000"/>
          <w:sz w:val="24"/>
          <w:szCs w:val="24"/>
          <w:lang w:eastAsia="pl-PL"/>
        </w:rPr>
        <w:t xml:space="preserve">konieczności zmniejszenia lub zwiększenia ilości i zakresu robót objętych dokumentacją, pominięcia niektórych robót, jeśli jest to niezbędne do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zgodnej z umową realizacji robót – w szczególności konieczność</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 realizowania projektu przy zastosowaniu innych rozwiązań niż wskazane w dokumentacji, w sytuacji gdy zastosowanie przewidzianych rozwiązań groziłoby niewykonaniem lub wadliwym wykonaniem umowy, co może skutkować zmianą wynagrodzenia należnego </w:t>
      </w:r>
      <w:r>
        <w:rPr>
          <w:rFonts w:ascii="Cambria" w:eastAsia="Cambria" w:hAnsi="Cambria" w:cs="Times New Roman"/>
          <w:color w:val="000000"/>
          <w:sz w:val="24"/>
          <w:szCs w:val="24"/>
          <w:lang w:eastAsia="pl-PL"/>
        </w:rPr>
        <w:t>W</w:t>
      </w:r>
      <w:r w:rsidRPr="00306AC2">
        <w:rPr>
          <w:rFonts w:ascii="Cambria" w:eastAsia="Cambria" w:hAnsi="Cambria" w:cs="Times New Roman"/>
          <w:color w:val="000000"/>
          <w:sz w:val="24"/>
          <w:szCs w:val="24"/>
          <w:lang w:eastAsia="pl-PL"/>
        </w:rPr>
        <w:t xml:space="preserve">ykonawcy, jeśli zmiana </w:t>
      </w:r>
      <w:r>
        <w:rPr>
          <w:rFonts w:ascii="Cambria" w:eastAsia="Cambria" w:hAnsi="Cambria" w:cs="Times New Roman"/>
          <w:color w:val="000000"/>
          <w:sz w:val="24"/>
          <w:szCs w:val="24"/>
          <w:lang w:eastAsia="pl-PL"/>
        </w:rPr>
        <w:br/>
      </w:r>
      <w:r w:rsidRPr="00306AC2">
        <w:rPr>
          <w:rFonts w:ascii="Cambria" w:eastAsia="Cambria" w:hAnsi="Cambria" w:cs="Times New Roman"/>
          <w:color w:val="000000"/>
          <w:sz w:val="24"/>
          <w:szCs w:val="24"/>
          <w:lang w:eastAsia="pl-PL"/>
        </w:rPr>
        <w:t xml:space="preserve">ilości i zakresu robót będzie miała wpływ na obniżenie lub zwiększenie tego wynagrodzenia; </w:t>
      </w:r>
    </w:p>
    <w:p w14:paraId="2D515B01" w14:textId="663527AD" w:rsidR="00940F44" w:rsidRPr="00922850" w:rsidRDefault="00940F44">
      <w:pPr>
        <w:pStyle w:val="Akapitzlist"/>
        <w:numPr>
          <w:ilvl w:val="0"/>
          <w:numId w:val="21"/>
        </w:numPr>
        <w:spacing w:after="7" w:line="276" w:lineRule="auto"/>
        <w:ind w:right="38"/>
        <w:jc w:val="both"/>
        <w:rPr>
          <w:rFonts w:ascii="Cambria" w:eastAsia="Cambria" w:hAnsi="Cambria" w:cs="Times New Roman"/>
          <w:color w:val="000000"/>
          <w:sz w:val="24"/>
          <w:szCs w:val="24"/>
          <w:lang w:eastAsia="pl-PL"/>
        </w:rPr>
      </w:pPr>
      <w:r w:rsidRPr="00922850">
        <w:rPr>
          <w:rFonts w:ascii="Cambria" w:eastAsia="Cambria" w:hAnsi="Cambria" w:cs="Times New Roman"/>
          <w:color w:val="000000"/>
          <w:sz w:val="24"/>
          <w:szCs w:val="24"/>
          <w:lang w:eastAsia="pl-PL"/>
        </w:rPr>
        <w:lastRenderedPageBreak/>
        <w:t xml:space="preserve"> zmiany wysokości wynagrodzenia Wykonawcy w przypadku zmiany stawki </w:t>
      </w:r>
      <w:r w:rsidRPr="00922850">
        <w:rPr>
          <w:rFonts w:ascii="Cambria" w:eastAsia="Cambria" w:hAnsi="Cambria" w:cs="Times New Roman"/>
          <w:color w:val="000000"/>
          <w:sz w:val="24"/>
          <w:szCs w:val="24"/>
          <w:lang w:eastAsia="pl-PL"/>
        </w:rPr>
        <w:br/>
        <w:t>podatku od  towarów i usług – wartość netto wynagrodzenia Wykonawcy (tj. bez podatku od towarów i usług) nie zmieni się, a określona w aneksie wartość brutto</w:t>
      </w:r>
      <w:r w:rsidRPr="00922850">
        <w:rPr>
          <w:rFonts w:ascii="Cambria" w:eastAsia="Cambria" w:hAnsi="Cambria" w:cs="Times New Roman"/>
          <w:color w:val="000000"/>
          <w:sz w:val="24"/>
          <w:szCs w:val="24"/>
          <w:lang w:eastAsia="pl-PL"/>
        </w:rPr>
        <w:br/>
        <w:t xml:space="preserve">wynagrodzenia  zostanie wyliczona z uwzględnieniem stawki podatku od </w:t>
      </w:r>
      <w:r w:rsidRPr="00922850">
        <w:rPr>
          <w:rFonts w:ascii="Cambria" w:eastAsia="Cambria" w:hAnsi="Cambria" w:cs="Times New Roman"/>
          <w:color w:val="000000"/>
          <w:sz w:val="24"/>
          <w:szCs w:val="24"/>
          <w:lang w:eastAsia="pl-PL"/>
        </w:rPr>
        <w:br/>
        <w:t xml:space="preserve">towarów i usług, wynikającej ze zmienionych przepisów; </w:t>
      </w:r>
    </w:p>
    <w:p w14:paraId="251D0277" w14:textId="0992437D" w:rsidR="00940F44" w:rsidRPr="00922850" w:rsidRDefault="00940F44">
      <w:pPr>
        <w:pStyle w:val="Akapitzlist"/>
        <w:numPr>
          <w:ilvl w:val="0"/>
          <w:numId w:val="21"/>
        </w:numPr>
        <w:spacing w:after="7" w:line="276" w:lineRule="auto"/>
        <w:ind w:right="38"/>
        <w:jc w:val="both"/>
        <w:rPr>
          <w:rFonts w:ascii="Cambria" w:eastAsia="Cambria" w:hAnsi="Cambria" w:cs="Times New Roman"/>
          <w:color w:val="000000"/>
          <w:sz w:val="24"/>
          <w:szCs w:val="24"/>
          <w:lang w:eastAsia="pl-PL"/>
        </w:rPr>
      </w:pPr>
      <w:r w:rsidRPr="00922850">
        <w:rPr>
          <w:rFonts w:ascii="Cambria" w:eastAsia="Cambria" w:hAnsi="Cambria" w:cs="Times New Roman"/>
          <w:color w:val="000000"/>
          <w:sz w:val="24"/>
          <w:szCs w:val="24"/>
          <w:lang w:eastAsia="pl-PL"/>
        </w:rPr>
        <w:t xml:space="preserve">zmiany kluczowego personelu Zamawiającego lub Wykonawcy, w tym zmiana </w:t>
      </w:r>
      <w:r w:rsidRPr="00922850">
        <w:rPr>
          <w:rFonts w:ascii="Cambria" w:eastAsia="Cambria" w:hAnsi="Cambria" w:cs="Times New Roman"/>
          <w:color w:val="000000"/>
          <w:sz w:val="24"/>
          <w:szCs w:val="24"/>
          <w:lang w:eastAsia="pl-PL"/>
        </w:rPr>
        <w:br/>
        <w:t xml:space="preserve">kierownika budowy/ robót – z uwagi na nieprzewidziane zmiany organizacyjne. Zmiana ta może nastąpić na inną osobę, która spełnia wymagania zawarte w SWZ po uzgodnieniu z Zamawiającym; </w:t>
      </w:r>
    </w:p>
    <w:p w14:paraId="64F4658C" w14:textId="77777777" w:rsidR="00940F44" w:rsidRPr="00306AC2" w:rsidRDefault="00940F44">
      <w:pPr>
        <w:pStyle w:val="Akapitzlist"/>
        <w:numPr>
          <w:ilvl w:val="0"/>
          <w:numId w:val="16"/>
        </w:numPr>
        <w:tabs>
          <w:tab w:val="left" w:pos="0"/>
        </w:tabs>
        <w:suppressAutoHyphens/>
        <w:spacing w:line="276" w:lineRule="auto"/>
        <w:ind w:left="284" w:hanging="284"/>
        <w:jc w:val="both"/>
        <w:rPr>
          <w:rFonts w:ascii="Cambria" w:eastAsia="TimesNewRomanPSMT" w:hAnsi="Cambria" w:cs="Times New Roman"/>
          <w:color w:val="000000"/>
          <w:sz w:val="24"/>
          <w:szCs w:val="24"/>
        </w:rPr>
      </w:pPr>
      <w:r w:rsidRPr="00306AC2">
        <w:rPr>
          <w:rFonts w:ascii="Cambria" w:eastAsia="TimesNewRomanPSMT" w:hAnsi="Cambria" w:cs="Times New Roman"/>
          <w:color w:val="000000"/>
          <w:sz w:val="24"/>
          <w:szCs w:val="24"/>
        </w:rPr>
        <w:t xml:space="preserve">W przypadku zmiany umowy, o której mowa w ust. 1 pkt 3 , nowa wysokość wynagrodzenia  Wykonawcy zostanie ustalona </w:t>
      </w:r>
      <w:r w:rsidRPr="00306AC2">
        <w:rPr>
          <w:rFonts w:ascii="Cambria" w:hAnsi="Cambria" w:cs="Times New Roman"/>
          <w:sz w:val="24"/>
          <w:szCs w:val="24"/>
        </w:rPr>
        <w:t>według następujących zasad:</w:t>
      </w:r>
    </w:p>
    <w:p w14:paraId="0EE88F4B" w14:textId="77777777" w:rsidR="00940F44" w:rsidRPr="00306AC2" w:rsidRDefault="00940F44">
      <w:pPr>
        <w:pStyle w:val="Akapitzlist"/>
        <w:numPr>
          <w:ilvl w:val="0"/>
          <w:numId w:val="17"/>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ceny materiałów i sprzętu nie będą wyższe niż średnie ceny publikowane przez aktualny kwartalnik SEKOCENBUD lub ORGBUD na czas ich wbudowania </w:t>
      </w:r>
      <w:r>
        <w:rPr>
          <w:rFonts w:ascii="Cambria" w:hAnsi="Cambria" w:cs="Times New Roman"/>
          <w:sz w:val="24"/>
          <w:szCs w:val="24"/>
        </w:rPr>
        <w:br/>
      </w:r>
      <w:r w:rsidRPr="00306AC2">
        <w:rPr>
          <w:rFonts w:ascii="Cambria" w:hAnsi="Cambria" w:cs="Times New Roman"/>
          <w:sz w:val="24"/>
          <w:szCs w:val="24"/>
        </w:rPr>
        <w:t xml:space="preserve">i wykorzystania, a dla materiałów specjalistycznych (niesklasyfikowanych </w:t>
      </w:r>
      <w:r>
        <w:rPr>
          <w:rFonts w:ascii="Cambria" w:hAnsi="Cambria" w:cs="Times New Roman"/>
          <w:sz w:val="24"/>
          <w:szCs w:val="24"/>
        </w:rPr>
        <w:br/>
      </w:r>
      <w:r w:rsidRPr="00306AC2">
        <w:rPr>
          <w:rFonts w:ascii="Cambria" w:hAnsi="Cambria" w:cs="Times New Roman"/>
          <w:sz w:val="24"/>
          <w:szCs w:val="24"/>
        </w:rPr>
        <w:t>w katalogach) – według faktur zakupu;</w:t>
      </w:r>
    </w:p>
    <w:p w14:paraId="0ACDE526" w14:textId="77777777" w:rsidR="00940F44" w:rsidRPr="00306AC2" w:rsidRDefault="00940F44">
      <w:pPr>
        <w:pStyle w:val="Akapitzlist"/>
        <w:numPr>
          <w:ilvl w:val="0"/>
          <w:numId w:val="17"/>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nakłady robocizny zostaną ustalone według odpowiednich katalogów</w:t>
      </w:r>
      <w:r>
        <w:rPr>
          <w:rFonts w:ascii="Cambria" w:hAnsi="Cambria" w:cs="Times New Roman"/>
          <w:sz w:val="24"/>
          <w:szCs w:val="24"/>
        </w:rPr>
        <w:br/>
      </w:r>
      <w:r w:rsidRPr="00306AC2">
        <w:rPr>
          <w:rFonts w:ascii="Cambria" w:hAnsi="Cambria" w:cs="Times New Roman"/>
          <w:sz w:val="24"/>
          <w:szCs w:val="24"/>
        </w:rPr>
        <w:t xml:space="preserve"> (np. KNNR-ów), a dla usług lub robót specjalistycznych (niesklasyfikowanych </w:t>
      </w:r>
      <w:r>
        <w:rPr>
          <w:rFonts w:ascii="Cambria" w:hAnsi="Cambria" w:cs="Times New Roman"/>
          <w:sz w:val="24"/>
          <w:szCs w:val="24"/>
        </w:rPr>
        <w:br/>
      </w:r>
      <w:r w:rsidRPr="00306AC2">
        <w:rPr>
          <w:rFonts w:ascii="Cambria" w:hAnsi="Cambria" w:cs="Times New Roman"/>
          <w:sz w:val="24"/>
          <w:szCs w:val="24"/>
        </w:rPr>
        <w:t>w katalogach) – według kalkulacji własnej;</w:t>
      </w:r>
    </w:p>
    <w:p w14:paraId="17DC9F6D" w14:textId="77777777" w:rsidR="00940F44" w:rsidRPr="00306AC2" w:rsidRDefault="00940F44">
      <w:pPr>
        <w:pStyle w:val="Akapitzlist"/>
        <w:numPr>
          <w:ilvl w:val="0"/>
          <w:numId w:val="17"/>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wynagrodzenie zostanie ustalone na podstawie kosztorysu ofertowego </w:t>
      </w:r>
      <w:r>
        <w:rPr>
          <w:rFonts w:ascii="Cambria" w:hAnsi="Cambria" w:cs="Times New Roman"/>
          <w:sz w:val="24"/>
          <w:szCs w:val="24"/>
        </w:rPr>
        <w:t>W</w:t>
      </w:r>
      <w:r w:rsidRPr="00306AC2">
        <w:rPr>
          <w:rFonts w:ascii="Cambria" w:hAnsi="Cambria" w:cs="Times New Roman"/>
          <w:sz w:val="24"/>
          <w:szCs w:val="24"/>
        </w:rPr>
        <w:t xml:space="preserve">ykonawcy, sporządzonego według zasad opasanych w niniejszym ustępie i zasad określonych w rozporządzeniu Ministra </w:t>
      </w:r>
      <w:r>
        <w:rPr>
          <w:rFonts w:ascii="Cambria" w:hAnsi="Cambria" w:cs="Times New Roman"/>
          <w:sz w:val="24"/>
          <w:szCs w:val="24"/>
        </w:rPr>
        <w:t>Rozwoju i Technologii</w:t>
      </w:r>
      <w:r w:rsidRPr="00306AC2">
        <w:rPr>
          <w:rFonts w:ascii="Cambria" w:hAnsi="Cambria" w:cs="Times New Roman"/>
          <w:sz w:val="24"/>
          <w:szCs w:val="24"/>
        </w:rPr>
        <w:t xml:space="preserve"> z dnia </w:t>
      </w:r>
      <w:r>
        <w:rPr>
          <w:rFonts w:ascii="Cambria" w:hAnsi="Cambria" w:cs="Times New Roman"/>
          <w:sz w:val="24"/>
          <w:szCs w:val="24"/>
        </w:rPr>
        <w:t>20</w:t>
      </w:r>
      <w:r w:rsidRPr="00306AC2">
        <w:rPr>
          <w:rFonts w:ascii="Cambria" w:hAnsi="Cambria" w:cs="Times New Roman"/>
          <w:sz w:val="24"/>
          <w:szCs w:val="24"/>
        </w:rPr>
        <w:t xml:space="preserve"> </w:t>
      </w:r>
      <w:r>
        <w:rPr>
          <w:rFonts w:ascii="Cambria" w:hAnsi="Cambria" w:cs="Times New Roman"/>
          <w:sz w:val="24"/>
          <w:szCs w:val="24"/>
        </w:rPr>
        <w:t>grudnia</w:t>
      </w:r>
      <w:r w:rsidRPr="00306AC2">
        <w:rPr>
          <w:rFonts w:ascii="Cambria" w:hAnsi="Cambria" w:cs="Times New Roman"/>
          <w:sz w:val="24"/>
          <w:szCs w:val="24"/>
        </w:rPr>
        <w:t xml:space="preserve"> 20</w:t>
      </w:r>
      <w:r>
        <w:rPr>
          <w:rFonts w:ascii="Cambria" w:hAnsi="Cambria" w:cs="Times New Roman"/>
          <w:sz w:val="24"/>
          <w:szCs w:val="24"/>
        </w:rPr>
        <w:t>21</w:t>
      </w:r>
      <w:r w:rsidRPr="00306AC2">
        <w:rPr>
          <w:rFonts w:ascii="Cambria" w:hAnsi="Cambria" w:cs="Times New Roman"/>
          <w:sz w:val="24"/>
          <w:szCs w:val="24"/>
        </w:rPr>
        <w:t xml:space="preserve"> r. w sprawie określenia metod i podstaw sporządzania kosztorysu inwestorskiego, obliczania planowanych kosztów prac projektowych oraz planowanych kosztów robót budowlanych określonych w programie funkcjonalno-użytkowym (Dz. U. </w:t>
      </w:r>
      <w:r>
        <w:rPr>
          <w:rFonts w:ascii="Cambria" w:hAnsi="Cambria" w:cs="Times New Roman"/>
          <w:sz w:val="24"/>
          <w:szCs w:val="24"/>
        </w:rPr>
        <w:t>2021</w:t>
      </w:r>
      <w:r w:rsidRPr="00306AC2">
        <w:rPr>
          <w:rFonts w:ascii="Cambria" w:hAnsi="Cambria" w:cs="Times New Roman"/>
          <w:sz w:val="24"/>
          <w:szCs w:val="24"/>
        </w:rPr>
        <w:t xml:space="preserve">, poz. </w:t>
      </w:r>
      <w:r>
        <w:rPr>
          <w:rFonts w:ascii="Cambria" w:hAnsi="Cambria" w:cs="Times New Roman"/>
          <w:sz w:val="24"/>
          <w:szCs w:val="24"/>
        </w:rPr>
        <w:t>2458</w:t>
      </w:r>
      <w:r w:rsidRPr="00306AC2">
        <w:rPr>
          <w:rFonts w:ascii="Cambria" w:hAnsi="Cambria" w:cs="Times New Roman"/>
          <w:sz w:val="24"/>
          <w:szCs w:val="24"/>
        </w:rPr>
        <w:t>), po wcześniejszym uzgodnieniu przez Strony wynagrodzenia za elementy jednostkowe;</w:t>
      </w:r>
    </w:p>
    <w:p w14:paraId="05DCCA0E" w14:textId="77777777" w:rsidR="00940F44" w:rsidRPr="00306AC2" w:rsidRDefault="00940F44">
      <w:pPr>
        <w:pStyle w:val="Akapitzlist"/>
        <w:numPr>
          <w:ilvl w:val="0"/>
          <w:numId w:val="17"/>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w przypadku zmniejszenia/ograniczenia zakresu przedmiotu umowy, wynagrodzenie zostanie pomniejszone o wartość tego zimniejszego/ograniczonego zakresu rzeczowego; wartość ta zostanie ustalona na podstawie kosztorysu ofertowego Wykonawcy sporządzonego według zasad opasanych w niniejszym ustępie i zasad określonych w rozporządzeniu Ministra </w:t>
      </w:r>
      <w:r>
        <w:rPr>
          <w:rFonts w:ascii="Cambria" w:hAnsi="Cambria" w:cs="Times New Roman"/>
          <w:sz w:val="24"/>
          <w:szCs w:val="24"/>
        </w:rPr>
        <w:t>Rozwoju i Technologii</w:t>
      </w:r>
      <w:r w:rsidRPr="00306AC2">
        <w:rPr>
          <w:rFonts w:ascii="Cambria" w:hAnsi="Cambria" w:cs="Times New Roman"/>
          <w:sz w:val="24"/>
          <w:szCs w:val="24"/>
        </w:rPr>
        <w:t xml:space="preserve"> z dnia </w:t>
      </w:r>
      <w:r>
        <w:rPr>
          <w:rFonts w:ascii="Cambria" w:hAnsi="Cambria" w:cs="Times New Roman"/>
          <w:sz w:val="24"/>
          <w:szCs w:val="24"/>
        </w:rPr>
        <w:t>20 grudnia</w:t>
      </w:r>
      <w:r w:rsidRPr="00306AC2">
        <w:rPr>
          <w:rFonts w:ascii="Cambria" w:hAnsi="Cambria" w:cs="Times New Roman"/>
          <w:sz w:val="24"/>
          <w:szCs w:val="24"/>
        </w:rPr>
        <w:t xml:space="preserve"> 20</w:t>
      </w:r>
      <w:r>
        <w:rPr>
          <w:rFonts w:ascii="Cambria" w:hAnsi="Cambria" w:cs="Times New Roman"/>
          <w:sz w:val="24"/>
          <w:szCs w:val="24"/>
        </w:rPr>
        <w:t>21</w:t>
      </w:r>
      <w:r w:rsidRPr="00306AC2">
        <w:rPr>
          <w:rFonts w:ascii="Cambria" w:hAnsi="Cambria" w:cs="Times New Roman"/>
          <w:sz w:val="24"/>
          <w:szCs w:val="24"/>
        </w:rPr>
        <w:t xml:space="preserve"> r. w sprawie określenia metod i podstaw sporządzania kosztorysu inwestorskiego, obliczania planowanych kosztów prac projektowych oraz planowanych kosztów robót budowlanych określonych w programie funkcjonalno-użytkowym (Dz. U. 20</w:t>
      </w:r>
      <w:r>
        <w:rPr>
          <w:rFonts w:ascii="Cambria" w:hAnsi="Cambria" w:cs="Times New Roman"/>
          <w:sz w:val="24"/>
          <w:szCs w:val="24"/>
        </w:rPr>
        <w:t>21</w:t>
      </w:r>
      <w:r w:rsidRPr="00306AC2">
        <w:rPr>
          <w:rFonts w:ascii="Cambria" w:hAnsi="Cambria" w:cs="Times New Roman"/>
          <w:sz w:val="24"/>
          <w:szCs w:val="24"/>
        </w:rPr>
        <w:t xml:space="preserve"> r., poz. </w:t>
      </w:r>
      <w:r>
        <w:rPr>
          <w:rFonts w:ascii="Cambria" w:hAnsi="Cambria" w:cs="Times New Roman"/>
          <w:sz w:val="24"/>
          <w:szCs w:val="24"/>
        </w:rPr>
        <w:t>2458</w:t>
      </w:r>
      <w:r w:rsidRPr="00306AC2">
        <w:rPr>
          <w:rFonts w:ascii="Cambria" w:hAnsi="Cambria" w:cs="Times New Roman"/>
          <w:sz w:val="24"/>
          <w:szCs w:val="24"/>
        </w:rPr>
        <w:t xml:space="preserve">), po wcześniejszym uzgodnieniu przez Strony wynagrodzenia za elementy jednostkowe; </w:t>
      </w:r>
    </w:p>
    <w:p w14:paraId="02402A12" w14:textId="77777777" w:rsidR="00940F44" w:rsidRPr="00306AC2" w:rsidRDefault="00940F44">
      <w:pPr>
        <w:pStyle w:val="Akapitzlist"/>
        <w:numPr>
          <w:ilvl w:val="0"/>
          <w:numId w:val="17"/>
        </w:numPr>
        <w:suppressAutoHyphens/>
        <w:spacing w:line="276" w:lineRule="auto"/>
        <w:ind w:left="567" w:hanging="283"/>
        <w:jc w:val="both"/>
        <w:rPr>
          <w:rFonts w:ascii="Cambria" w:hAnsi="Cambria" w:cs="Times New Roman"/>
          <w:sz w:val="24"/>
          <w:szCs w:val="24"/>
        </w:rPr>
      </w:pPr>
      <w:r w:rsidRPr="00306AC2">
        <w:rPr>
          <w:rFonts w:ascii="Cambria" w:hAnsi="Cambria" w:cs="Times New Roman"/>
          <w:sz w:val="24"/>
          <w:szCs w:val="24"/>
        </w:rPr>
        <w:t xml:space="preserve">wartość dodatkowych robót budowlanych nie może przekroczyć </w:t>
      </w:r>
      <w:r w:rsidRPr="00306AC2">
        <w:rPr>
          <w:rFonts w:ascii="Cambria" w:hAnsi="Cambria" w:cs="Times New Roman"/>
          <w:b/>
          <w:bCs/>
          <w:sz w:val="24"/>
          <w:szCs w:val="24"/>
        </w:rPr>
        <w:t>30% pierwotnej</w:t>
      </w:r>
      <w:r w:rsidRPr="00306AC2">
        <w:rPr>
          <w:rFonts w:ascii="Cambria" w:hAnsi="Cambria" w:cs="Times New Roman"/>
          <w:sz w:val="24"/>
          <w:szCs w:val="24"/>
        </w:rPr>
        <w:t xml:space="preserve"> wartości przedmiotu umowy.</w:t>
      </w:r>
    </w:p>
    <w:p w14:paraId="729AA3BE" w14:textId="77777777" w:rsidR="00940F44" w:rsidRPr="00306AC2" w:rsidRDefault="00940F44">
      <w:pPr>
        <w:pStyle w:val="Akapitzlist"/>
        <w:numPr>
          <w:ilvl w:val="0"/>
          <w:numId w:val="16"/>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t>Okoliczności uzasadniające zmianę postanowień niniejszej umowy jest zobowiązana wykazać i udokumentować Strona, która występuję z inicjatywą zmiany umowy.</w:t>
      </w:r>
    </w:p>
    <w:p w14:paraId="31889A80" w14:textId="77777777" w:rsidR="00940F44" w:rsidRPr="00306AC2" w:rsidRDefault="00940F44">
      <w:pPr>
        <w:pStyle w:val="Akapitzlist"/>
        <w:numPr>
          <w:ilvl w:val="0"/>
          <w:numId w:val="16"/>
        </w:numPr>
        <w:suppressAutoHyphens/>
        <w:spacing w:line="276" w:lineRule="auto"/>
        <w:ind w:left="284" w:hanging="284"/>
        <w:jc w:val="both"/>
        <w:rPr>
          <w:rFonts w:ascii="Cambria" w:hAnsi="Cambria" w:cs="Times New Roman"/>
          <w:sz w:val="24"/>
          <w:szCs w:val="24"/>
        </w:rPr>
      </w:pPr>
      <w:r w:rsidRPr="00306AC2">
        <w:rPr>
          <w:rFonts w:ascii="Cambria" w:hAnsi="Cambria" w:cs="Times New Roman"/>
          <w:sz w:val="24"/>
          <w:szCs w:val="24"/>
        </w:rPr>
        <w:lastRenderedPageBreak/>
        <w:t>Strony przed dokonaniem zmiany niniejszej umowy sporządzą na piśmie protokół, w którym opiszą okoliczności uzasadniające zmianę umowy i ustalą zakres wprowadzonych zmian. Protokół stanowi podstawę do sporządzenia aneksu do niniejszej umowy na piśmie.</w:t>
      </w:r>
    </w:p>
    <w:p w14:paraId="14242045" w14:textId="3D4C95F2" w:rsidR="00940F44" w:rsidRPr="00940F44" w:rsidRDefault="00940F44">
      <w:pPr>
        <w:pStyle w:val="Akapitzlist"/>
        <w:numPr>
          <w:ilvl w:val="0"/>
          <w:numId w:val="16"/>
        </w:numPr>
        <w:suppressAutoHyphens/>
        <w:spacing w:line="276" w:lineRule="auto"/>
        <w:ind w:left="284" w:hanging="284"/>
        <w:jc w:val="both"/>
        <w:rPr>
          <w:rFonts w:ascii="Cambria" w:hAnsi="Cambria" w:cs="Times New Roman"/>
          <w:sz w:val="24"/>
          <w:szCs w:val="24"/>
        </w:rPr>
      </w:pPr>
      <w:bookmarkStart w:id="6" w:name="_Hlk3409477"/>
      <w:r w:rsidRPr="00306AC2">
        <w:rPr>
          <w:rFonts w:ascii="Cambria" w:hAnsi="Cambria" w:cs="Times New Roman"/>
          <w:sz w:val="24"/>
          <w:szCs w:val="24"/>
        </w:rPr>
        <w:t>Zmiany postanowień niniejszej umowy wymagają dla swej ważności formy pisemnej.</w:t>
      </w:r>
      <w:bookmarkEnd w:id="6"/>
    </w:p>
    <w:p w14:paraId="0556376B" w14:textId="77777777" w:rsidR="000D6F0A" w:rsidRDefault="000D6F0A" w:rsidP="00940F44">
      <w:pPr>
        <w:spacing w:line="276" w:lineRule="auto"/>
        <w:jc w:val="center"/>
        <w:rPr>
          <w:rFonts w:asciiTheme="majorHAnsi" w:hAnsiTheme="majorHAnsi" w:cs="Arial"/>
          <w:b/>
          <w:sz w:val="24"/>
          <w:szCs w:val="24"/>
        </w:rPr>
      </w:pPr>
    </w:p>
    <w:p w14:paraId="5011DD74" w14:textId="4419D9E1" w:rsidR="00BC7F4C"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xml:space="preserve">§ </w:t>
      </w:r>
      <w:r w:rsidR="00BC7F4C" w:rsidRPr="000D6F0A">
        <w:rPr>
          <w:rFonts w:asciiTheme="majorHAnsi" w:hAnsiTheme="majorHAnsi" w:cs="Arial"/>
          <w:b/>
          <w:sz w:val="24"/>
          <w:szCs w:val="24"/>
        </w:rPr>
        <w:t>1</w:t>
      </w:r>
      <w:r w:rsidR="00940F44">
        <w:rPr>
          <w:rFonts w:asciiTheme="majorHAnsi" w:hAnsiTheme="majorHAnsi" w:cs="Arial"/>
          <w:b/>
          <w:sz w:val="24"/>
          <w:szCs w:val="24"/>
        </w:rPr>
        <w:t>2</w:t>
      </w:r>
    </w:p>
    <w:p w14:paraId="5E9F61D9" w14:textId="617B6C7B" w:rsidR="008A379F" w:rsidRPr="000D6F0A" w:rsidRDefault="00BC7F4C"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xml:space="preserve">Sposób porozumiewania się, przedstawiciele stron  </w:t>
      </w:r>
    </w:p>
    <w:p w14:paraId="3737DFE0" w14:textId="1F645CB9" w:rsidR="0048763C" w:rsidRPr="001C3948" w:rsidRDefault="00BC7F4C">
      <w:pPr>
        <w:pStyle w:val="Akapitzlist"/>
        <w:numPr>
          <w:ilvl w:val="0"/>
          <w:numId w:val="7"/>
        </w:numPr>
        <w:tabs>
          <w:tab w:val="left" w:pos="709"/>
        </w:tabs>
        <w:spacing w:line="276" w:lineRule="auto"/>
        <w:ind w:left="0" w:firstLine="0"/>
        <w:rPr>
          <w:rFonts w:asciiTheme="majorHAnsi" w:hAnsiTheme="majorHAnsi" w:cs="Arial"/>
          <w:bCs/>
          <w:sz w:val="24"/>
          <w:szCs w:val="24"/>
        </w:rPr>
      </w:pPr>
      <w:r w:rsidRPr="000D6F0A">
        <w:rPr>
          <w:rFonts w:asciiTheme="majorHAnsi" w:hAnsiTheme="majorHAnsi" w:cs="Arial"/>
          <w:bCs/>
          <w:sz w:val="24"/>
          <w:szCs w:val="24"/>
        </w:rPr>
        <w:t xml:space="preserve">Strony zgodnie oświadczają, że wszelka korespondencja pomiędzy nimi winna być kierowana na adresy wskazane w nagłówku umowy. </w:t>
      </w:r>
    </w:p>
    <w:p w14:paraId="606BDB32" w14:textId="1149CD97" w:rsidR="0066224C" w:rsidRPr="0048763C" w:rsidRDefault="00BC7F4C">
      <w:pPr>
        <w:pStyle w:val="Akapitzlist"/>
        <w:numPr>
          <w:ilvl w:val="0"/>
          <w:numId w:val="7"/>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W razie zmiany adresu do korespondencji każda ze stron zobowiązuje się zawiadomić drugą pisemnie o nowym adresie pod rygorem przyjęcia, że korespondencja kierowana na adres dotychczasowy została skutecznie doręczona.</w:t>
      </w:r>
    </w:p>
    <w:p w14:paraId="14E53950" w14:textId="7FB8AFD6" w:rsidR="00F55107" w:rsidRPr="0066224C" w:rsidRDefault="00B366D6">
      <w:pPr>
        <w:pStyle w:val="Akapitzlist"/>
        <w:numPr>
          <w:ilvl w:val="0"/>
          <w:numId w:val="7"/>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Przedstawicielem Zamawiającego uprawnionym do kontaktów z Wykonawcą </w:t>
      </w:r>
      <w:r w:rsidR="00267AA0" w:rsidRPr="000D6F0A">
        <w:rPr>
          <w:rFonts w:asciiTheme="majorHAnsi" w:hAnsiTheme="majorHAnsi" w:cs="Arial"/>
          <w:bCs/>
          <w:sz w:val="24"/>
          <w:szCs w:val="24"/>
        </w:rPr>
        <w:br/>
      </w:r>
      <w:r w:rsidRPr="000D6F0A">
        <w:rPr>
          <w:rFonts w:asciiTheme="majorHAnsi" w:hAnsiTheme="majorHAnsi" w:cs="Arial"/>
          <w:bCs/>
          <w:sz w:val="24"/>
          <w:szCs w:val="24"/>
        </w:rPr>
        <w:t xml:space="preserve">w sprawie realizacji robót objętych umową jest ks. </w:t>
      </w:r>
      <w:r w:rsidR="005E702A" w:rsidRPr="000D6F0A">
        <w:rPr>
          <w:rFonts w:asciiTheme="majorHAnsi" w:hAnsiTheme="majorHAnsi" w:cs="Arial"/>
          <w:bCs/>
          <w:sz w:val="24"/>
          <w:szCs w:val="24"/>
        </w:rPr>
        <w:t>………………</w:t>
      </w:r>
      <w:r w:rsidRPr="000D6F0A">
        <w:rPr>
          <w:rFonts w:asciiTheme="majorHAnsi" w:hAnsiTheme="majorHAnsi" w:cs="Arial"/>
          <w:bCs/>
          <w:sz w:val="24"/>
          <w:szCs w:val="24"/>
        </w:rPr>
        <w:t xml:space="preserve">, tel. </w:t>
      </w:r>
      <w:r w:rsidR="00267AA0" w:rsidRPr="000D6F0A">
        <w:rPr>
          <w:rFonts w:asciiTheme="majorHAnsi" w:hAnsiTheme="majorHAnsi" w:cs="Arial"/>
          <w:bCs/>
          <w:sz w:val="24"/>
          <w:szCs w:val="24"/>
        </w:rPr>
        <w:t>………….</w:t>
      </w:r>
      <w:r w:rsidRPr="000D6F0A">
        <w:rPr>
          <w:rFonts w:asciiTheme="majorHAnsi" w:hAnsiTheme="majorHAnsi" w:cs="Arial"/>
          <w:bCs/>
          <w:sz w:val="24"/>
          <w:szCs w:val="24"/>
        </w:rPr>
        <w:t xml:space="preserve"> lub osoba przez niego upoważniona. </w:t>
      </w:r>
    </w:p>
    <w:p w14:paraId="16CCEB33" w14:textId="77777777" w:rsidR="00DD47B7" w:rsidRDefault="00B366D6">
      <w:pPr>
        <w:pStyle w:val="Akapitzlist"/>
        <w:numPr>
          <w:ilvl w:val="0"/>
          <w:numId w:val="7"/>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 xml:space="preserve">Przedstawicielem Wykonawcy upoważnionym do reprezentowania Wykonawcy w ramach realizacji </w:t>
      </w:r>
      <w:r w:rsidR="000F11E4" w:rsidRPr="000D6F0A">
        <w:rPr>
          <w:rFonts w:asciiTheme="majorHAnsi" w:hAnsiTheme="majorHAnsi" w:cs="Arial"/>
          <w:bCs/>
          <w:sz w:val="24"/>
          <w:szCs w:val="24"/>
        </w:rPr>
        <w:t>u</w:t>
      </w:r>
      <w:r w:rsidRPr="000D6F0A">
        <w:rPr>
          <w:rFonts w:asciiTheme="majorHAnsi" w:hAnsiTheme="majorHAnsi" w:cs="Arial"/>
          <w:bCs/>
          <w:sz w:val="24"/>
          <w:szCs w:val="24"/>
        </w:rPr>
        <w:t xml:space="preserve">mowy, w tym do składania wiążących oświadczeń woli i wiedzy, </w:t>
      </w:r>
      <w:r w:rsidR="00DD47B7">
        <w:rPr>
          <w:rFonts w:asciiTheme="majorHAnsi" w:hAnsiTheme="majorHAnsi" w:cs="Arial"/>
          <w:bCs/>
          <w:sz w:val="24"/>
          <w:szCs w:val="24"/>
        </w:rPr>
        <w:t xml:space="preserve">          </w:t>
      </w:r>
    </w:p>
    <w:p w14:paraId="62D3F69D" w14:textId="1BA557E6" w:rsidR="00B366D6" w:rsidRPr="00CE1119" w:rsidRDefault="00B366D6" w:rsidP="00940F44">
      <w:pPr>
        <w:pStyle w:val="Akapitzlist"/>
        <w:tabs>
          <w:tab w:val="left" w:pos="709"/>
        </w:tabs>
        <w:spacing w:line="276" w:lineRule="auto"/>
        <w:ind w:left="0"/>
        <w:jc w:val="both"/>
        <w:rPr>
          <w:rFonts w:asciiTheme="majorHAnsi" w:hAnsiTheme="majorHAnsi" w:cs="Arial"/>
          <w:bCs/>
          <w:sz w:val="24"/>
          <w:szCs w:val="24"/>
        </w:rPr>
      </w:pPr>
      <w:r w:rsidRPr="00CE1119">
        <w:rPr>
          <w:rFonts w:asciiTheme="majorHAnsi" w:hAnsiTheme="majorHAnsi" w:cs="Arial"/>
          <w:bCs/>
          <w:sz w:val="24"/>
          <w:szCs w:val="24"/>
        </w:rPr>
        <w:t>a także ustaleń co do terminów i sposobu wykonania jest ………</w:t>
      </w:r>
      <w:r w:rsidR="00267AA0" w:rsidRPr="00CE1119">
        <w:rPr>
          <w:rFonts w:asciiTheme="majorHAnsi" w:hAnsiTheme="majorHAnsi" w:cs="Arial"/>
          <w:bCs/>
          <w:sz w:val="24"/>
          <w:szCs w:val="24"/>
        </w:rPr>
        <w:t>……</w:t>
      </w:r>
      <w:r w:rsidRPr="00CE1119">
        <w:rPr>
          <w:rFonts w:asciiTheme="majorHAnsi" w:hAnsiTheme="majorHAnsi" w:cs="Arial"/>
          <w:bCs/>
          <w:sz w:val="24"/>
          <w:szCs w:val="24"/>
        </w:rPr>
        <w:t xml:space="preserve">… tel. …………………, </w:t>
      </w:r>
      <w:r w:rsidR="000D6F0A" w:rsidRPr="00CE1119">
        <w:rPr>
          <w:rFonts w:asciiTheme="majorHAnsi" w:hAnsiTheme="majorHAnsi" w:cs="Arial"/>
          <w:bCs/>
          <w:sz w:val="24"/>
          <w:szCs w:val="24"/>
        </w:rPr>
        <w:t xml:space="preserve">                   </w:t>
      </w:r>
      <w:r w:rsidRPr="00CE1119">
        <w:rPr>
          <w:rFonts w:asciiTheme="majorHAnsi" w:hAnsiTheme="majorHAnsi" w:cs="Arial"/>
          <w:bCs/>
          <w:sz w:val="24"/>
          <w:szCs w:val="24"/>
        </w:rPr>
        <w:t xml:space="preserve">e-mail: ………….. </w:t>
      </w:r>
    </w:p>
    <w:p w14:paraId="3F17ECED" w14:textId="3AE37BB8" w:rsidR="00CE1119" w:rsidRPr="00940F44" w:rsidRDefault="000F11E4">
      <w:pPr>
        <w:pStyle w:val="Akapitzlist"/>
        <w:numPr>
          <w:ilvl w:val="0"/>
          <w:numId w:val="7"/>
        </w:numPr>
        <w:tabs>
          <w:tab w:val="left" w:pos="709"/>
        </w:tabs>
        <w:spacing w:line="276" w:lineRule="auto"/>
        <w:ind w:left="0" w:firstLine="0"/>
        <w:jc w:val="both"/>
        <w:rPr>
          <w:rFonts w:asciiTheme="majorHAnsi" w:hAnsiTheme="majorHAnsi" w:cs="Arial"/>
          <w:bCs/>
          <w:sz w:val="24"/>
          <w:szCs w:val="24"/>
        </w:rPr>
      </w:pPr>
      <w:r w:rsidRPr="000D6F0A">
        <w:rPr>
          <w:rFonts w:asciiTheme="majorHAnsi" w:hAnsiTheme="majorHAnsi" w:cs="Arial"/>
          <w:bCs/>
          <w:sz w:val="24"/>
          <w:szCs w:val="24"/>
        </w:rPr>
        <w:t>Wykonawca ustanawia osob</w:t>
      </w:r>
      <w:r w:rsidR="00021106" w:rsidRPr="000D6F0A">
        <w:rPr>
          <w:rFonts w:asciiTheme="majorHAnsi" w:hAnsiTheme="majorHAnsi" w:cs="Arial"/>
          <w:bCs/>
          <w:sz w:val="24"/>
          <w:szCs w:val="24"/>
        </w:rPr>
        <w:t>ę</w:t>
      </w:r>
      <w:r w:rsidRPr="000D6F0A">
        <w:rPr>
          <w:rFonts w:asciiTheme="majorHAnsi" w:hAnsiTheme="majorHAnsi" w:cs="Arial"/>
          <w:bCs/>
          <w:sz w:val="24"/>
          <w:szCs w:val="24"/>
        </w:rPr>
        <w:t xml:space="preserve"> kierująca pracami konserwatorskimi </w:t>
      </w:r>
      <w:r w:rsidR="00021106" w:rsidRPr="000D6F0A">
        <w:rPr>
          <w:rFonts w:asciiTheme="majorHAnsi" w:hAnsiTheme="majorHAnsi" w:cs="Arial"/>
          <w:bCs/>
          <w:sz w:val="24"/>
          <w:szCs w:val="24"/>
        </w:rPr>
        <w:br/>
      </w:r>
      <w:r w:rsidRPr="000D6F0A">
        <w:rPr>
          <w:rFonts w:asciiTheme="majorHAnsi" w:hAnsiTheme="majorHAnsi" w:cs="Arial"/>
          <w:bCs/>
          <w:sz w:val="24"/>
          <w:szCs w:val="24"/>
        </w:rPr>
        <w:t xml:space="preserve">i restauratorskimi </w:t>
      </w:r>
      <w:r w:rsidR="00021106" w:rsidRPr="000D6F0A">
        <w:rPr>
          <w:rFonts w:asciiTheme="majorHAnsi" w:hAnsiTheme="majorHAnsi" w:cs="Arial"/>
          <w:bCs/>
          <w:sz w:val="24"/>
          <w:szCs w:val="24"/>
        </w:rPr>
        <w:t>………………………………. (osoba posiadająca</w:t>
      </w:r>
      <w:r w:rsidR="00021106" w:rsidRPr="000D6F0A">
        <w:rPr>
          <w:rFonts w:asciiTheme="majorHAnsi" w:hAnsiTheme="majorHAnsi"/>
          <w:sz w:val="24"/>
          <w:szCs w:val="24"/>
        </w:rPr>
        <w:t xml:space="preserve"> </w:t>
      </w:r>
      <w:r w:rsidR="00021106" w:rsidRPr="000D6F0A">
        <w:rPr>
          <w:rFonts w:asciiTheme="majorHAnsi" w:hAnsiTheme="majorHAnsi" w:cs="Arial"/>
          <w:bCs/>
          <w:sz w:val="24"/>
          <w:szCs w:val="24"/>
        </w:rPr>
        <w:t xml:space="preserve">kwalifikacje, </w:t>
      </w:r>
      <w:r w:rsidR="00021106" w:rsidRPr="000D6F0A">
        <w:rPr>
          <w:rFonts w:asciiTheme="majorHAnsi" w:hAnsiTheme="majorHAnsi" w:cs="Arial"/>
          <w:bCs/>
          <w:sz w:val="24"/>
          <w:szCs w:val="24"/>
        </w:rPr>
        <w:br/>
        <w:t>o których mowa w art. 37a ustawy o ochronie zabytków)</w:t>
      </w:r>
    </w:p>
    <w:p w14:paraId="70052453" w14:textId="77777777" w:rsidR="00CE1119" w:rsidRDefault="00CE1119" w:rsidP="00940F44">
      <w:pPr>
        <w:spacing w:line="276" w:lineRule="auto"/>
        <w:jc w:val="center"/>
        <w:rPr>
          <w:rFonts w:asciiTheme="majorHAnsi" w:hAnsiTheme="majorHAnsi" w:cs="Arial"/>
          <w:b/>
          <w:sz w:val="24"/>
          <w:szCs w:val="24"/>
        </w:rPr>
      </w:pPr>
    </w:p>
    <w:p w14:paraId="5B7AC4AE" w14:textId="6CF8325B" w:rsidR="00BC7F4C" w:rsidRPr="000D6F0A" w:rsidRDefault="00BC7F4C"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1</w:t>
      </w:r>
      <w:r w:rsidR="00940F44">
        <w:rPr>
          <w:rFonts w:asciiTheme="majorHAnsi" w:hAnsiTheme="majorHAnsi" w:cs="Arial"/>
          <w:b/>
          <w:sz w:val="24"/>
          <w:szCs w:val="24"/>
        </w:rPr>
        <w:t>3</w:t>
      </w:r>
    </w:p>
    <w:p w14:paraId="2379B12D" w14:textId="77777777"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Wierzytelności</w:t>
      </w:r>
    </w:p>
    <w:p w14:paraId="5E1CB7B3" w14:textId="26B562D2" w:rsidR="000D6F0A" w:rsidRPr="000D6F0A" w:rsidRDefault="008A379F" w:rsidP="00940F44">
      <w:pPr>
        <w:spacing w:line="276" w:lineRule="auto"/>
        <w:jc w:val="both"/>
        <w:rPr>
          <w:rFonts w:asciiTheme="majorHAnsi" w:hAnsiTheme="majorHAnsi" w:cs="Arial"/>
          <w:sz w:val="24"/>
          <w:szCs w:val="24"/>
        </w:rPr>
      </w:pPr>
      <w:r w:rsidRPr="000D6F0A">
        <w:rPr>
          <w:rFonts w:asciiTheme="majorHAnsi" w:hAnsiTheme="majorHAnsi" w:cs="Arial"/>
          <w:sz w:val="24"/>
          <w:szCs w:val="24"/>
        </w:rPr>
        <w:t>Wykonawca nie może przenieść wierzytelności wynikających z niniejszej umowy na osobę trzecią</w:t>
      </w:r>
      <w:r w:rsidR="00940F44">
        <w:rPr>
          <w:rFonts w:asciiTheme="majorHAnsi" w:hAnsiTheme="majorHAnsi" w:cs="Arial"/>
          <w:sz w:val="24"/>
          <w:szCs w:val="24"/>
        </w:rPr>
        <w:t>.</w:t>
      </w:r>
    </w:p>
    <w:p w14:paraId="1A82798B" w14:textId="782D15E7"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1</w:t>
      </w:r>
      <w:r w:rsidR="00940F44">
        <w:rPr>
          <w:rFonts w:asciiTheme="majorHAnsi" w:hAnsiTheme="majorHAnsi" w:cs="Arial"/>
          <w:b/>
          <w:sz w:val="24"/>
          <w:szCs w:val="24"/>
        </w:rPr>
        <w:t>4</w:t>
      </w:r>
    </w:p>
    <w:p w14:paraId="1A7D9028" w14:textId="77777777"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Polubowne rozwiązywanie sporów</w:t>
      </w:r>
    </w:p>
    <w:p w14:paraId="49171A73" w14:textId="77777777" w:rsidR="00BC7F4C" w:rsidRPr="000D6F0A" w:rsidRDefault="008A379F">
      <w:pPr>
        <w:pStyle w:val="Akapitzlist"/>
        <w:numPr>
          <w:ilvl w:val="3"/>
          <w:numId w:val="2"/>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 xml:space="preserve">W przypadku zaistnienia pomiędzy stronami sporu wynikającego z umowy lub pozostającego w związku z umową, dla którego możliwe jest zawarcie ugody, strony zobowiązują się do jego rozwiązania w drodze mediacji. </w:t>
      </w:r>
    </w:p>
    <w:p w14:paraId="28D06564" w14:textId="47F625DB" w:rsidR="008A379F" w:rsidRPr="000D6F0A" w:rsidRDefault="008A379F">
      <w:pPr>
        <w:pStyle w:val="Akapitzlist"/>
        <w:numPr>
          <w:ilvl w:val="3"/>
          <w:numId w:val="2"/>
        </w:numPr>
        <w:tabs>
          <w:tab w:val="left" w:pos="0"/>
          <w:tab w:val="left" w:pos="709"/>
        </w:tabs>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Mediacja prowadzona będzie przez Mediatorów Stałych Sądu Polubownego przy Prokuratorii Generalnej Rzeczypospolitej Polskiej zgodnie z Regulaminem tego Sądu.</w:t>
      </w:r>
    </w:p>
    <w:p w14:paraId="7829EF19" w14:textId="77777777" w:rsidR="0048763C" w:rsidRDefault="0048763C" w:rsidP="00940F44">
      <w:pPr>
        <w:spacing w:line="276" w:lineRule="auto"/>
        <w:rPr>
          <w:rFonts w:asciiTheme="majorHAnsi" w:hAnsiTheme="majorHAnsi" w:cs="Arial"/>
          <w:b/>
          <w:sz w:val="24"/>
          <w:szCs w:val="24"/>
        </w:rPr>
      </w:pPr>
    </w:p>
    <w:p w14:paraId="6EDF4143" w14:textId="58A4BD71"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 1</w:t>
      </w:r>
      <w:r w:rsidR="00940F44">
        <w:rPr>
          <w:rFonts w:asciiTheme="majorHAnsi" w:hAnsiTheme="majorHAnsi" w:cs="Arial"/>
          <w:b/>
          <w:sz w:val="24"/>
          <w:szCs w:val="24"/>
        </w:rPr>
        <w:t>5</w:t>
      </w:r>
    </w:p>
    <w:p w14:paraId="05D7ABF8" w14:textId="77777777" w:rsidR="008A379F" w:rsidRPr="000D6F0A" w:rsidRDefault="008A379F" w:rsidP="00940F44">
      <w:pPr>
        <w:spacing w:line="276" w:lineRule="auto"/>
        <w:jc w:val="center"/>
        <w:rPr>
          <w:rFonts w:asciiTheme="majorHAnsi" w:hAnsiTheme="majorHAnsi" w:cs="Arial"/>
          <w:b/>
          <w:sz w:val="24"/>
          <w:szCs w:val="24"/>
        </w:rPr>
      </w:pPr>
      <w:r w:rsidRPr="000D6F0A">
        <w:rPr>
          <w:rFonts w:asciiTheme="majorHAnsi" w:hAnsiTheme="majorHAnsi" w:cs="Arial"/>
          <w:b/>
          <w:sz w:val="24"/>
          <w:szCs w:val="24"/>
        </w:rPr>
        <w:t>Postanowienia końcowe</w:t>
      </w:r>
    </w:p>
    <w:p w14:paraId="5B174302" w14:textId="50DE44A3" w:rsidR="0066224C" w:rsidRPr="0048763C" w:rsidRDefault="008A379F">
      <w:pPr>
        <w:pStyle w:val="Akapitzlist"/>
        <w:numPr>
          <w:ilvl w:val="0"/>
          <w:numId w:val="6"/>
        </w:numPr>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t>W sprawach nieuregulowanych niniejszą umową stosuje się przepisy obowiązującego prawa, w szczególności Kodeksu cywilnego</w:t>
      </w:r>
      <w:r w:rsidR="00AB39E4" w:rsidRPr="000D6F0A">
        <w:rPr>
          <w:rFonts w:asciiTheme="majorHAnsi" w:hAnsiTheme="majorHAnsi" w:cs="Arial"/>
          <w:sz w:val="24"/>
          <w:szCs w:val="24"/>
        </w:rPr>
        <w:t>, Ustawy o ochronie zabytków.</w:t>
      </w:r>
    </w:p>
    <w:p w14:paraId="08B10A25" w14:textId="77777777" w:rsidR="00940F44" w:rsidRDefault="008A379F">
      <w:pPr>
        <w:pStyle w:val="Akapitzlist"/>
        <w:numPr>
          <w:ilvl w:val="0"/>
          <w:numId w:val="6"/>
        </w:numPr>
        <w:spacing w:line="276" w:lineRule="auto"/>
        <w:ind w:left="0" w:firstLine="0"/>
        <w:jc w:val="both"/>
        <w:rPr>
          <w:rFonts w:asciiTheme="majorHAnsi" w:hAnsiTheme="majorHAnsi" w:cs="Arial"/>
          <w:sz w:val="24"/>
          <w:szCs w:val="24"/>
        </w:rPr>
      </w:pPr>
      <w:r w:rsidRPr="000D6F0A">
        <w:rPr>
          <w:rFonts w:asciiTheme="majorHAnsi" w:hAnsiTheme="majorHAnsi" w:cs="Arial"/>
          <w:sz w:val="24"/>
          <w:szCs w:val="24"/>
        </w:rPr>
        <w:lastRenderedPageBreak/>
        <w:t xml:space="preserve">Każda ze Stron, jeżeli uzna, iż prawidłowe wykonanie niniejszej umowy tego wymaga, może zażądać spotkania w celu wymiany informacji i podjęcia kroków </w:t>
      </w:r>
      <w:r w:rsidRPr="0066224C">
        <w:rPr>
          <w:rFonts w:asciiTheme="majorHAnsi" w:hAnsiTheme="majorHAnsi" w:cs="Arial"/>
          <w:sz w:val="24"/>
          <w:szCs w:val="24"/>
        </w:rPr>
        <w:t xml:space="preserve">zmierzających do wyeliminowania wszelkich nieprawidłowości związanych z realizacją umowy. </w:t>
      </w:r>
    </w:p>
    <w:p w14:paraId="6994C0EC" w14:textId="136E4746" w:rsidR="000D6F0A" w:rsidRPr="00940F44" w:rsidRDefault="008A379F">
      <w:pPr>
        <w:pStyle w:val="Akapitzlist"/>
        <w:numPr>
          <w:ilvl w:val="0"/>
          <w:numId w:val="6"/>
        </w:numPr>
        <w:spacing w:line="276" w:lineRule="auto"/>
        <w:ind w:left="0" w:firstLine="0"/>
        <w:jc w:val="both"/>
        <w:rPr>
          <w:rFonts w:asciiTheme="majorHAnsi" w:hAnsiTheme="majorHAnsi" w:cs="Arial"/>
          <w:sz w:val="24"/>
          <w:szCs w:val="24"/>
        </w:rPr>
      </w:pPr>
      <w:r w:rsidRPr="00940F44">
        <w:rPr>
          <w:rFonts w:asciiTheme="majorHAnsi" w:hAnsiTheme="majorHAnsi" w:cs="Arial"/>
          <w:sz w:val="24"/>
          <w:szCs w:val="24"/>
        </w:rPr>
        <w:t>Umowę sporządzono w dwóch jednobrzmiących egzemplarzach, po jednym dla każdej ze stron.</w:t>
      </w:r>
    </w:p>
    <w:p w14:paraId="73EFBB56" w14:textId="7F8D9F89" w:rsidR="00FC024B" w:rsidRDefault="008A379F" w:rsidP="00FC024B">
      <w:pPr>
        <w:pStyle w:val="Akapitzlist"/>
        <w:numPr>
          <w:ilvl w:val="0"/>
          <w:numId w:val="6"/>
        </w:numPr>
        <w:spacing w:line="276" w:lineRule="auto"/>
        <w:ind w:left="0" w:firstLine="0"/>
        <w:rPr>
          <w:rFonts w:asciiTheme="majorHAnsi" w:hAnsiTheme="majorHAnsi" w:cs="Arial"/>
          <w:sz w:val="24"/>
          <w:szCs w:val="24"/>
        </w:rPr>
      </w:pPr>
      <w:r w:rsidRPr="000D6F0A">
        <w:rPr>
          <w:rFonts w:asciiTheme="majorHAnsi" w:hAnsiTheme="majorHAnsi" w:cs="Arial"/>
          <w:sz w:val="24"/>
          <w:szCs w:val="24"/>
        </w:rPr>
        <w:t>Integralną częścią umowy jest</w:t>
      </w:r>
      <w:r w:rsidR="00FC024B">
        <w:rPr>
          <w:rFonts w:asciiTheme="majorHAnsi" w:hAnsiTheme="majorHAnsi" w:cs="Arial"/>
          <w:sz w:val="24"/>
          <w:szCs w:val="24"/>
        </w:rPr>
        <w:t>:</w:t>
      </w:r>
      <w:r w:rsidR="00FC024B">
        <w:rPr>
          <w:rFonts w:asciiTheme="majorHAnsi" w:hAnsiTheme="majorHAnsi" w:cs="Arial"/>
          <w:sz w:val="24"/>
          <w:szCs w:val="24"/>
        </w:rPr>
        <w:br/>
        <w:t xml:space="preserve">     - </w:t>
      </w:r>
      <w:r w:rsidRPr="000D6F0A">
        <w:rPr>
          <w:rFonts w:asciiTheme="majorHAnsi" w:hAnsiTheme="majorHAnsi" w:cs="Arial"/>
          <w:sz w:val="24"/>
          <w:szCs w:val="24"/>
        </w:rPr>
        <w:t xml:space="preserve"> </w:t>
      </w:r>
      <w:r w:rsidR="00FC024B">
        <w:rPr>
          <w:rFonts w:asciiTheme="majorHAnsi" w:hAnsiTheme="majorHAnsi" w:cs="Arial"/>
          <w:sz w:val="24"/>
          <w:szCs w:val="24"/>
        </w:rPr>
        <w:t>o</w:t>
      </w:r>
      <w:r w:rsidRPr="000D6F0A">
        <w:rPr>
          <w:rFonts w:asciiTheme="majorHAnsi" w:hAnsiTheme="majorHAnsi" w:cs="Arial"/>
          <w:sz w:val="24"/>
          <w:szCs w:val="24"/>
        </w:rPr>
        <w:t>pis Przedmiotu Zamówienia (</w:t>
      </w:r>
      <w:r w:rsidR="00922850">
        <w:rPr>
          <w:rFonts w:asciiTheme="majorHAnsi" w:hAnsiTheme="majorHAnsi" w:cs="Arial"/>
          <w:sz w:val="24"/>
          <w:szCs w:val="24"/>
        </w:rPr>
        <w:t xml:space="preserve"> Załącznik nr 2 – dokumentacja dla zamówienia </w:t>
      </w:r>
      <w:r w:rsidRPr="000D6F0A">
        <w:rPr>
          <w:rFonts w:asciiTheme="majorHAnsi" w:hAnsiTheme="majorHAnsi" w:cs="Arial"/>
          <w:sz w:val="24"/>
          <w:szCs w:val="24"/>
        </w:rPr>
        <w:t xml:space="preserve">), </w:t>
      </w:r>
      <w:r w:rsidR="00FC024B">
        <w:rPr>
          <w:rFonts w:asciiTheme="majorHAnsi" w:hAnsiTheme="majorHAnsi" w:cs="Arial"/>
          <w:sz w:val="24"/>
          <w:szCs w:val="24"/>
        </w:rPr>
        <w:t xml:space="preserve"> </w:t>
      </w:r>
    </w:p>
    <w:p w14:paraId="08DBA933" w14:textId="0DF5D231" w:rsidR="007F6355" w:rsidRDefault="00FC024B" w:rsidP="00FC024B">
      <w:pPr>
        <w:pStyle w:val="Akapitzlist"/>
        <w:spacing w:line="276" w:lineRule="auto"/>
        <w:ind w:left="0"/>
        <w:rPr>
          <w:rFonts w:asciiTheme="majorHAnsi" w:hAnsiTheme="majorHAnsi" w:cs="Arial"/>
          <w:sz w:val="24"/>
          <w:szCs w:val="24"/>
        </w:rPr>
      </w:pPr>
      <w:r>
        <w:rPr>
          <w:rFonts w:asciiTheme="majorHAnsi" w:hAnsiTheme="majorHAnsi" w:cs="Arial"/>
          <w:sz w:val="24"/>
          <w:szCs w:val="24"/>
        </w:rPr>
        <w:t xml:space="preserve">     -  </w:t>
      </w:r>
      <w:r w:rsidR="008A379F" w:rsidRPr="000D6F0A">
        <w:rPr>
          <w:rFonts w:asciiTheme="majorHAnsi" w:hAnsiTheme="majorHAnsi" w:cs="Arial"/>
          <w:sz w:val="24"/>
          <w:szCs w:val="24"/>
        </w:rPr>
        <w:t xml:space="preserve">oferta </w:t>
      </w:r>
      <w:r w:rsidR="00086E5A" w:rsidRPr="000D6F0A">
        <w:rPr>
          <w:rFonts w:asciiTheme="majorHAnsi" w:hAnsiTheme="majorHAnsi" w:cs="Arial"/>
          <w:sz w:val="24"/>
          <w:szCs w:val="24"/>
        </w:rPr>
        <w:t>W</w:t>
      </w:r>
      <w:r w:rsidR="008A379F" w:rsidRPr="000D6F0A">
        <w:rPr>
          <w:rFonts w:asciiTheme="majorHAnsi" w:hAnsiTheme="majorHAnsi" w:cs="Arial"/>
          <w:sz w:val="24"/>
          <w:szCs w:val="24"/>
        </w:rPr>
        <w:t>ykonawcy</w:t>
      </w:r>
      <w:r>
        <w:rPr>
          <w:rFonts w:asciiTheme="majorHAnsi" w:hAnsiTheme="majorHAnsi" w:cs="Arial"/>
          <w:sz w:val="24"/>
          <w:szCs w:val="24"/>
        </w:rPr>
        <w:t>,</w:t>
      </w:r>
    </w:p>
    <w:p w14:paraId="0A3B7FE9" w14:textId="6EEA209B" w:rsidR="00FC024B" w:rsidRPr="002E3B88" w:rsidRDefault="00FC024B" w:rsidP="00FC024B">
      <w:pPr>
        <w:pStyle w:val="Akapitzlist"/>
        <w:spacing w:line="276" w:lineRule="auto"/>
        <w:ind w:left="0"/>
        <w:rPr>
          <w:rFonts w:asciiTheme="majorHAnsi" w:hAnsiTheme="majorHAnsi" w:cs="Arial"/>
          <w:sz w:val="24"/>
          <w:szCs w:val="24"/>
        </w:rPr>
      </w:pPr>
      <w:r>
        <w:rPr>
          <w:rFonts w:asciiTheme="majorHAnsi" w:hAnsiTheme="majorHAnsi" w:cs="Arial"/>
          <w:sz w:val="24"/>
          <w:szCs w:val="24"/>
        </w:rPr>
        <w:t xml:space="preserve">     -  </w:t>
      </w:r>
      <w:proofErr w:type="spellStart"/>
      <w:r>
        <w:rPr>
          <w:rFonts w:asciiTheme="majorHAnsi" w:hAnsiTheme="majorHAnsi" w:cs="Arial"/>
          <w:sz w:val="24"/>
          <w:szCs w:val="24"/>
        </w:rPr>
        <w:t>swz</w:t>
      </w:r>
      <w:proofErr w:type="spellEnd"/>
      <w:r>
        <w:rPr>
          <w:rFonts w:asciiTheme="majorHAnsi" w:hAnsiTheme="majorHAnsi" w:cs="Arial"/>
          <w:sz w:val="24"/>
          <w:szCs w:val="24"/>
        </w:rPr>
        <w:t>.</w:t>
      </w:r>
    </w:p>
    <w:p w14:paraId="2C4511FA" w14:textId="77777777" w:rsidR="007F6355" w:rsidRDefault="007F6355" w:rsidP="00940F44">
      <w:pPr>
        <w:tabs>
          <w:tab w:val="left" w:pos="567"/>
        </w:tabs>
        <w:suppressAutoHyphens/>
        <w:spacing w:line="276" w:lineRule="auto"/>
        <w:jc w:val="both"/>
        <w:rPr>
          <w:rFonts w:asciiTheme="majorHAnsi" w:hAnsiTheme="majorHAnsi" w:cs="Arial"/>
          <w:sz w:val="24"/>
          <w:szCs w:val="24"/>
        </w:rPr>
      </w:pPr>
    </w:p>
    <w:p w14:paraId="0F2EB61E" w14:textId="77777777" w:rsidR="00940F44" w:rsidRPr="000D6F0A" w:rsidRDefault="00940F44" w:rsidP="00940F44">
      <w:pPr>
        <w:tabs>
          <w:tab w:val="left" w:pos="567"/>
        </w:tabs>
        <w:suppressAutoHyphens/>
        <w:spacing w:line="276" w:lineRule="auto"/>
        <w:jc w:val="both"/>
        <w:rPr>
          <w:rFonts w:asciiTheme="majorHAnsi" w:hAnsiTheme="majorHAnsi" w:cs="Arial"/>
          <w:sz w:val="24"/>
          <w:szCs w:val="24"/>
        </w:rPr>
      </w:pPr>
    </w:p>
    <w:p w14:paraId="637089ED" w14:textId="77777777" w:rsidR="007F6355" w:rsidRPr="000D6F0A" w:rsidRDefault="007F6355" w:rsidP="00940F44">
      <w:pPr>
        <w:tabs>
          <w:tab w:val="left" w:pos="567"/>
        </w:tabs>
        <w:suppressAutoHyphens/>
        <w:spacing w:line="276" w:lineRule="auto"/>
        <w:jc w:val="both"/>
        <w:rPr>
          <w:rFonts w:asciiTheme="majorHAnsi" w:hAnsiTheme="majorHAnsi" w:cs="Arial"/>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531"/>
      </w:tblGrid>
      <w:tr w:rsidR="008A379F" w:rsidRPr="000D6F0A" w14:paraId="60550141" w14:textId="77777777" w:rsidTr="0002585D">
        <w:tc>
          <w:tcPr>
            <w:tcW w:w="4814" w:type="dxa"/>
          </w:tcPr>
          <w:p w14:paraId="0F335137" w14:textId="77777777" w:rsidR="008A379F" w:rsidRPr="00940F44" w:rsidRDefault="008A379F" w:rsidP="00940F44">
            <w:pPr>
              <w:tabs>
                <w:tab w:val="left" w:pos="567"/>
              </w:tabs>
              <w:suppressAutoHyphens/>
              <w:spacing w:line="276" w:lineRule="auto"/>
              <w:jc w:val="left"/>
              <w:rPr>
                <w:rFonts w:asciiTheme="majorHAnsi" w:hAnsiTheme="majorHAnsi" w:cs="Arial"/>
                <w:b/>
                <w:bCs/>
                <w:sz w:val="24"/>
                <w:szCs w:val="24"/>
              </w:rPr>
            </w:pPr>
            <w:r w:rsidRPr="00940F44">
              <w:rPr>
                <w:rFonts w:asciiTheme="majorHAnsi" w:hAnsiTheme="majorHAnsi" w:cs="Arial"/>
                <w:b/>
                <w:bCs/>
                <w:sz w:val="24"/>
                <w:szCs w:val="24"/>
              </w:rPr>
              <w:t>Zamawiający</w:t>
            </w:r>
          </w:p>
          <w:p w14:paraId="3D201E14" w14:textId="77777777" w:rsidR="00086E5A" w:rsidRPr="00940F44" w:rsidRDefault="00086E5A" w:rsidP="00940F44">
            <w:pPr>
              <w:tabs>
                <w:tab w:val="left" w:pos="567"/>
              </w:tabs>
              <w:suppressAutoHyphens/>
              <w:spacing w:line="276" w:lineRule="auto"/>
              <w:jc w:val="center"/>
              <w:rPr>
                <w:rFonts w:asciiTheme="majorHAnsi" w:hAnsiTheme="majorHAnsi" w:cs="Arial"/>
                <w:b/>
                <w:bCs/>
                <w:sz w:val="24"/>
                <w:szCs w:val="24"/>
              </w:rPr>
            </w:pPr>
          </w:p>
        </w:tc>
        <w:tc>
          <w:tcPr>
            <w:tcW w:w="4814" w:type="dxa"/>
          </w:tcPr>
          <w:p w14:paraId="50E4C5AA" w14:textId="414A6378" w:rsidR="008A379F" w:rsidRPr="00940F44" w:rsidRDefault="00940F44" w:rsidP="00940F44">
            <w:pPr>
              <w:tabs>
                <w:tab w:val="left" w:pos="567"/>
              </w:tabs>
              <w:suppressAutoHyphens/>
              <w:spacing w:line="276" w:lineRule="auto"/>
              <w:jc w:val="center"/>
              <w:rPr>
                <w:rFonts w:asciiTheme="majorHAnsi" w:hAnsiTheme="majorHAnsi" w:cs="Arial"/>
                <w:b/>
                <w:bCs/>
                <w:sz w:val="24"/>
                <w:szCs w:val="24"/>
              </w:rPr>
            </w:pPr>
            <w:r>
              <w:rPr>
                <w:rFonts w:asciiTheme="majorHAnsi" w:hAnsiTheme="majorHAnsi" w:cs="Arial"/>
                <w:b/>
                <w:bCs/>
                <w:sz w:val="24"/>
                <w:szCs w:val="24"/>
              </w:rPr>
              <w:t xml:space="preserve">                                         </w:t>
            </w:r>
            <w:r w:rsidR="008A379F" w:rsidRPr="00940F44">
              <w:rPr>
                <w:rFonts w:asciiTheme="majorHAnsi" w:hAnsiTheme="majorHAnsi" w:cs="Arial"/>
                <w:b/>
                <w:bCs/>
                <w:sz w:val="24"/>
                <w:szCs w:val="24"/>
              </w:rPr>
              <w:t>Wykonawca</w:t>
            </w:r>
          </w:p>
          <w:p w14:paraId="0C40B575" w14:textId="77777777" w:rsidR="00086E5A" w:rsidRPr="00940F44" w:rsidRDefault="00086E5A" w:rsidP="00940F44">
            <w:pPr>
              <w:tabs>
                <w:tab w:val="left" w:pos="567"/>
              </w:tabs>
              <w:suppressAutoHyphens/>
              <w:spacing w:line="276" w:lineRule="auto"/>
              <w:jc w:val="center"/>
              <w:rPr>
                <w:rFonts w:asciiTheme="majorHAnsi" w:hAnsiTheme="majorHAnsi" w:cs="Arial"/>
                <w:b/>
                <w:bCs/>
                <w:sz w:val="24"/>
                <w:szCs w:val="24"/>
              </w:rPr>
            </w:pPr>
          </w:p>
          <w:p w14:paraId="142EBEA8" w14:textId="77777777" w:rsidR="00086E5A" w:rsidRPr="00940F44" w:rsidRDefault="00086E5A" w:rsidP="00940F44">
            <w:pPr>
              <w:tabs>
                <w:tab w:val="left" w:pos="567"/>
              </w:tabs>
              <w:suppressAutoHyphens/>
              <w:spacing w:line="276" w:lineRule="auto"/>
              <w:jc w:val="center"/>
              <w:rPr>
                <w:rFonts w:asciiTheme="majorHAnsi" w:hAnsiTheme="majorHAnsi" w:cs="Arial"/>
                <w:b/>
                <w:bCs/>
                <w:sz w:val="24"/>
                <w:szCs w:val="24"/>
              </w:rPr>
            </w:pPr>
          </w:p>
        </w:tc>
      </w:tr>
      <w:tr w:rsidR="008A379F" w:rsidRPr="000D6F0A" w14:paraId="3A7D2487" w14:textId="77777777" w:rsidTr="0002585D">
        <w:tc>
          <w:tcPr>
            <w:tcW w:w="4814" w:type="dxa"/>
          </w:tcPr>
          <w:p w14:paraId="381E0CBB" w14:textId="0E0D436A" w:rsidR="008A379F" w:rsidRPr="000D6F0A" w:rsidRDefault="008A379F" w:rsidP="00940F44">
            <w:pPr>
              <w:tabs>
                <w:tab w:val="left" w:pos="567"/>
              </w:tabs>
              <w:suppressAutoHyphens/>
              <w:spacing w:line="276" w:lineRule="auto"/>
              <w:jc w:val="center"/>
              <w:rPr>
                <w:rFonts w:asciiTheme="majorHAnsi" w:hAnsiTheme="majorHAnsi" w:cs="Arial"/>
                <w:sz w:val="24"/>
                <w:szCs w:val="24"/>
              </w:rPr>
            </w:pPr>
          </w:p>
        </w:tc>
        <w:tc>
          <w:tcPr>
            <w:tcW w:w="4814" w:type="dxa"/>
          </w:tcPr>
          <w:p w14:paraId="73DB2DE8" w14:textId="2DDFFAEC" w:rsidR="008A379F" w:rsidRPr="000D6F0A" w:rsidRDefault="008A379F" w:rsidP="00940F44">
            <w:pPr>
              <w:tabs>
                <w:tab w:val="left" w:pos="567"/>
              </w:tabs>
              <w:suppressAutoHyphens/>
              <w:spacing w:line="276" w:lineRule="auto"/>
              <w:jc w:val="center"/>
              <w:rPr>
                <w:rFonts w:asciiTheme="majorHAnsi" w:hAnsiTheme="majorHAnsi" w:cs="Arial"/>
                <w:sz w:val="24"/>
                <w:szCs w:val="24"/>
              </w:rPr>
            </w:pPr>
            <w:r w:rsidRPr="000D6F0A">
              <w:rPr>
                <w:rFonts w:asciiTheme="majorHAnsi" w:hAnsiTheme="majorHAnsi" w:cs="Arial"/>
                <w:sz w:val="24"/>
                <w:szCs w:val="24"/>
              </w:rPr>
              <w:t>.</w:t>
            </w:r>
          </w:p>
        </w:tc>
      </w:tr>
    </w:tbl>
    <w:p w14:paraId="0A031C6A" w14:textId="3D8DC0B4" w:rsidR="002E3B88" w:rsidRPr="002E3B88" w:rsidRDefault="002E3B88" w:rsidP="00207B51">
      <w:pPr>
        <w:tabs>
          <w:tab w:val="left" w:pos="2235"/>
        </w:tabs>
        <w:rPr>
          <w:lang w:eastAsia="hi-IN" w:bidi="hi-IN"/>
        </w:rPr>
      </w:pPr>
    </w:p>
    <w:sectPr w:rsidR="002E3B88" w:rsidRPr="002E3B88" w:rsidSect="00F95901">
      <w:headerReference w:type="default" r:id="rId7"/>
      <w:footerReference w:type="default" r:id="rId8"/>
      <w:headerReference w:type="first" r:id="rId9"/>
      <w:footerReference w:type="first" r:id="rId10"/>
      <w:pgSz w:w="11906" w:h="16838" w:code="9"/>
      <w:pgMar w:top="1418" w:right="1418" w:bottom="1418" w:left="1418"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53B9FC" w14:textId="77777777" w:rsidR="00431EBD" w:rsidRDefault="00431EBD" w:rsidP="007217FD">
      <w:r>
        <w:separator/>
      </w:r>
    </w:p>
  </w:endnote>
  <w:endnote w:type="continuationSeparator" w:id="0">
    <w:p w14:paraId="0FDFE50E" w14:textId="77777777" w:rsidR="00431EBD" w:rsidRDefault="00431EBD" w:rsidP="0072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0" w:usb1="08070000" w:usb2="00000010" w:usb3="00000000" w:csb0="00020000" w:csb1="00000000"/>
  </w:font>
  <w:font w:name="Andale Sans UI">
    <w:altName w:val="Times New Roman"/>
    <w:charset w:val="EE"/>
    <w:family w:val="auto"/>
    <w:pitch w:val="variable"/>
  </w:font>
  <w:font w:name="Segoe UI Symbol">
    <w:panose1 w:val="020B0502040204020203"/>
    <w:charset w:val="00"/>
    <w:family w:val="swiss"/>
    <w:pitch w:val="variable"/>
    <w:sig w:usb0="800001E3" w:usb1="1200FFEF" w:usb2="00040000" w:usb3="00000000" w:csb0="00000001" w:csb1="00000000"/>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1089725"/>
      <w:docPartObj>
        <w:docPartGallery w:val="Page Numbers (Bottom of Page)"/>
        <w:docPartUnique/>
      </w:docPartObj>
    </w:sdtPr>
    <w:sdtContent>
      <w:p w14:paraId="30961A43" w14:textId="2A625C2C" w:rsidR="00805E9C" w:rsidRDefault="00805E9C">
        <w:pPr>
          <w:pStyle w:val="Stopka"/>
          <w:jc w:val="right"/>
        </w:pPr>
        <w:r>
          <w:fldChar w:fldCharType="begin"/>
        </w:r>
        <w:r>
          <w:instrText>PAGE   \* MERGEFORMAT</w:instrText>
        </w:r>
        <w:r>
          <w:fldChar w:fldCharType="separate"/>
        </w:r>
        <w:r>
          <w:t>2</w:t>
        </w:r>
        <w:r>
          <w:fldChar w:fldCharType="end"/>
        </w:r>
      </w:p>
    </w:sdtContent>
  </w:sdt>
  <w:p w14:paraId="726286C8" w14:textId="77777777" w:rsidR="00340A4C" w:rsidRDefault="00340A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1086"/>
      <w:gridCol w:w="4956"/>
    </w:tblGrid>
    <w:tr w:rsidR="00340A4C" w14:paraId="3191D2D7" w14:textId="77777777" w:rsidTr="00F03754">
      <w:tc>
        <w:tcPr>
          <w:tcW w:w="3020" w:type="dxa"/>
        </w:tcPr>
        <w:p w14:paraId="091F0F17" w14:textId="3F040307" w:rsidR="00340A4C" w:rsidRDefault="00340A4C" w:rsidP="00340A4C">
          <w:pPr>
            <w:jc w:val="center"/>
          </w:pPr>
        </w:p>
      </w:tc>
      <w:tc>
        <w:tcPr>
          <w:tcW w:w="1086" w:type="dxa"/>
        </w:tcPr>
        <w:p w14:paraId="0792A5CC" w14:textId="77777777" w:rsidR="00340A4C" w:rsidRDefault="00340A4C" w:rsidP="00340A4C"/>
      </w:tc>
      <w:tc>
        <w:tcPr>
          <w:tcW w:w="4956" w:type="dxa"/>
        </w:tcPr>
        <w:p w14:paraId="38445C33" w14:textId="441043C0" w:rsidR="00340A4C" w:rsidRPr="000F2DF9" w:rsidRDefault="00340A4C" w:rsidP="00340A4C">
          <w:pPr>
            <w:rPr>
              <w:rFonts w:ascii="Arial" w:hAnsi="Arial" w:cs="Arial"/>
            </w:rPr>
          </w:pPr>
        </w:p>
      </w:tc>
    </w:tr>
  </w:tbl>
  <w:p w14:paraId="4252526E" w14:textId="77777777" w:rsidR="00340A4C" w:rsidRDefault="00340A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DB617" w14:textId="77777777" w:rsidR="00431EBD" w:rsidRDefault="00431EBD" w:rsidP="007217FD">
      <w:r>
        <w:separator/>
      </w:r>
    </w:p>
  </w:footnote>
  <w:footnote w:type="continuationSeparator" w:id="0">
    <w:p w14:paraId="4CFD5DEC" w14:textId="77777777" w:rsidR="00431EBD" w:rsidRDefault="00431EBD" w:rsidP="00721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AE1EF" w14:textId="77777777" w:rsidR="007217FD" w:rsidRPr="000E7194" w:rsidRDefault="007217FD" w:rsidP="007217FD">
    <w:pPr>
      <w:pStyle w:val="Nagwek"/>
      <w:rPr>
        <w:sz w:val="2"/>
        <w:szCs w:val="2"/>
      </w:rPr>
    </w:pPr>
  </w:p>
  <w:p w14:paraId="7F5A38D4" w14:textId="77777777" w:rsidR="007217FD" w:rsidRDefault="007217FD">
    <w:pPr>
      <w:pStyle w:val="Nagwek"/>
      <w:rPr>
        <w:sz w:val="2"/>
        <w:szCs w:val="2"/>
      </w:rPr>
    </w:pPr>
  </w:p>
  <w:p w14:paraId="43432742" w14:textId="77777777" w:rsidR="00340A4C" w:rsidRDefault="00340A4C">
    <w:pPr>
      <w:pStyle w:val="Nagwek"/>
      <w:rPr>
        <w:sz w:val="2"/>
        <w:szCs w:val="2"/>
      </w:rPr>
    </w:pPr>
  </w:p>
  <w:p w14:paraId="0245F94E" w14:textId="77777777" w:rsidR="00340A4C" w:rsidRDefault="00340A4C">
    <w:pPr>
      <w:pStyle w:val="Nagwek"/>
      <w:rPr>
        <w:sz w:val="2"/>
        <w:szCs w:val="2"/>
      </w:rPr>
    </w:pPr>
  </w:p>
  <w:p w14:paraId="5179CF25" w14:textId="2CD5D765" w:rsidR="00340A4C" w:rsidRPr="007217FD" w:rsidRDefault="00805E9C" w:rsidP="00805E9C">
    <w:pPr>
      <w:pStyle w:val="Nagwek"/>
      <w:jc w:val="right"/>
      <w:rPr>
        <w:sz w:val="2"/>
        <w:szCs w:val="2"/>
      </w:rPr>
    </w:pPr>
    <w:r>
      <w:rPr>
        <w:noProof/>
      </w:rPr>
      <w:drawing>
        <wp:inline distT="0" distB="0" distL="0" distR="0" wp14:anchorId="22B51955" wp14:editId="18998AFA">
          <wp:extent cx="2924175" cy="1085850"/>
          <wp:effectExtent l="0" t="0" r="9525" b="0"/>
          <wp:docPr id="111186841" name="Obraz 111186841" descr="Rządowy Program Odbudowy Zabytków - Gmina Ny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ądowy Program Odbudowy Zabytków - Gmina Ny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175" cy="10858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E78B1" w14:textId="51E85DEF" w:rsidR="009613C3" w:rsidRDefault="00FD0311" w:rsidP="00FD0311">
    <w:pPr>
      <w:pStyle w:val="Nagwek"/>
      <w:jc w:val="right"/>
    </w:pPr>
    <w:r>
      <w:rPr>
        <w:noProof/>
      </w:rPr>
      <w:drawing>
        <wp:inline distT="0" distB="0" distL="0" distR="0" wp14:anchorId="5A687A68" wp14:editId="752CC6CA">
          <wp:extent cx="2924175" cy="1085850"/>
          <wp:effectExtent l="0" t="0" r="9525" b="0"/>
          <wp:docPr id="413464526" name="Obraz 413464526" descr="Rządowy Program Odbudowy Zabytków - Gmina Ny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ądowy Program Odbudowy Zabytków - Gmina Ny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4175"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D5EF9"/>
    <w:multiLevelType w:val="multilevel"/>
    <w:tmpl w:val="7D5491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5C18E0"/>
    <w:multiLevelType w:val="multilevel"/>
    <w:tmpl w:val="F372FAB2"/>
    <w:lvl w:ilvl="0">
      <w:start w:val="1"/>
      <w:numFmt w:val="decimal"/>
      <w:lvlText w:val="%1)"/>
      <w:lvlJc w:val="left"/>
      <w:pPr>
        <w:tabs>
          <w:tab w:val="num" w:pos="0"/>
        </w:tabs>
        <w:ind w:left="644" w:hanging="360"/>
      </w:pPr>
      <w:rPr>
        <w:rFonts w:eastAsia="Calibri"/>
        <w:b w:val="0"/>
        <w:bCs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1F8C7959"/>
    <w:multiLevelType w:val="hybridMultilevel"/>
    <w:tmpl w:val="593A7B7C"/>
    <w:lvl w:ilvl="0" w:tplc="D3C6F2F0">
      <w:start w:val="1"/>
      <w:numFmt w:val="lowerLetter"/>
      <w:lvlText w:val="%1)"/>
      <w:lvlJc w:val="left"/>
      <w:pPr>
        <w:ind w:left="1440" w:hanging="360"/>
      </w:pPr>
      <w:rPr>
        <w:rFonts w:asciiTheme="majorHAnsi" w:hAnsiTheme="maj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3CD3B4C"/>
    <w:multiLevelType w:val="hybridMultilevel"/>
    <w:tmpl w:val="2294084C"/>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685D43"/>
    <w:multiLevelType w:val="hybridMultilevel"/>
    <w:tmpl w:val="A3BAA610"/>
    <w:lvl w:ilvl="0" w:tplc="643E0FE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11F3E28"/>
    <w:multiLevelType w:val="multilevel"/>
    <w:tmpl w:val="8A2ACFDE"/>
    <w:lvl w:ilvl="0">
      <w:start w:val="1"/>
      <w:numFmt w:val="decimal"/>
      <w:lvlText w:val="%1)"/>
      <w:lvlJc w:val="left"/>
      <w:pPr>
        <w:tabs>
          <w:tab w:val="num" w:pos="0"/>
        </w:tabs>
        <w:ind w:left="644" w:hanging="360"/>
      </w:pPr>
      <w:rPr>
        <w:rFonts w:eastAsia="Calibri"/>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33F32ED4"/>
    <w:multiLevelType w:val="hybridMultilevel"/>
    <w:tmpl w:val="49CED5AE"/>
    <w:lvl w:ilvl="0" w:tplc="93383B64">
      <w:start w:val="2"/>
      <w:numFmt w:val="decimal"/>
      <w:lvlText w:val="%1."/>
      <w:lvlJc w:val="left"/>
      <w:pPr>
        <w:ind w:left="3589" w:hanging="360"/>
      </w:pPr>
      <w:rPr>
        <w:rFonts w:hint="default"/>
        <w:b/>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F822D3D8">
      <w:start w:val="1"/>
      <w:numFmt w:val="decimal"/>
      <w:lvlText w:val="%4."/>
      <w:lvlJc w:val="left"/>
      <w:pPr>
        <w:ind w:left="5749" w:hanging="360"/>
      </w:pPr>
      <w:rPr>
        <w:b/>
        <w:bCs/>
      </w:r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7" w15:restartNumberingAfterBreak="0">
    <w:nsid w:val="3C414210"/>
    <w:multiLevelType w:val="multilevel"/>
    <w:tmpl w:val="5846D6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EFA40D4"/>
    <w:multiLevelType w:val="hybridMultilevel"/>
    <w:tmpl w:val="9BF45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001822"/>
    <w:multiLevelType w:val="hybridMultilevel"/>
    <w:tmpl w:val="FADC4C0C"/>
    <w:lvl w:ilvl="0" w:tplc="403CCAE4">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DA125CC0">
      <w:start w:val="1"/>
      <w:numFmt w:val="decimal"/>
      <w:lvlText w:val="%7."/>
      <w:lvlJc w:val="left"/>
      <w:pPr>
        <w:ind w:left="5040" w:hanging="360"/>
      </w:pPr>
      <w:rPr>
        <w:b/>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CDD00BA"/>
    <w:multiLevelType w:val="hybridMultilevel"/>
    <w:tmpl w:val="EECA4EBE"/>
    <w:lvl w:ilvl="0" w:tplc="400202B0">
      <w:start w:val="1"/>
      <w:numFmt w:val="decimal"/>
      <w:lvlText w:val="%1."/>
      <w:lvlJc w:val="left"/>
      <w:pPr>
        <w:ind w:left="567" w:hanging="567"/>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1976B5"/>
    <w:multiLevelType w:val="multilevel"/>
    <w:tmpl w:val="AE8A57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F2C6F23"/>
    <w:multiLevelType w:val="multilevel"/>
    <w:tmpl w:val="4134BEA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644D1B48"/>
    <w:multiLevelType w:val="hybridMultilevel"/>
    <w:tmpl w:val="D674B0F4"/>
    <w:lvl w:ilvl="0" w:tplc="2EF8701A">
      <w:start w:val="1"/>
      <w:numFmt w:val="decimal"/>
      <w:lvlText w:val="%1."/>
      <w:lvlJc w:val="left"/>
      <w:pPr>
        <w:ind w:left="567" w:hanging="567"/>
      </w:pPr>
      <w:rPr>
        <w:rFonts w:hint="default"/>
        <w:b/>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7F2CE7"/>
    <w:multiLevelType w:val="hybridMultilevel"/>
    <w:tmpl w:val="FEB886AC"/>
    <w:lvl w:ilvl="0" w:tplc="05840D8E">
      <w:start w:val="1"/>
      <w:numFmt w:val="decimal"/>
      <w:lvlText w:val="%1)"/>
      <w:lvlJc w:val="left"/>
      <w:pPr>
        <w:ind w:left="750" w:hanging="39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C20FBA"/>
    <w:multiLevelType w:val="hybridMultilevel"/>
    <w:tmpl w:val="EF08CE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29A4732"/>
    <w:multiLevelType w:val="hybridMultilevel"/>
    <w:tmpl w:val="E50A74FE"/>
    <w:lvl w:ilvl="0" w:tplc="AD44896C">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0F2773"/>
    <w:multiLevelType w:val="hybridMultilevel"/>
    <w:tmpl w:val="F9721A40"/>
    <w:lvl w:ilvl="0" w:tplc="78A264EA">
      <w:start w:val="1"/>
      <w:numFmt w:val="decimal"/>
      <w:lvlText w:val="%1."/>
      <w:lvlJc w:val="left"/>
      <w:pPr>
        <w:ind w:left="720" w:hanging="360"/>
      </w:pPr>
      <w:rPr>
        <w:rFonts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9948816">
    <w:abstractNumId w:val="17"/>
  </w:num>
  <w:num w:numId="2" w16cid:durableId="1929079442">
    <w:abstractNumId w:val="6"/>
  </w:num>
  <w:num w:numId="3" w16cid:durableId="1101529910">
    <w:abstractNumId w:val="9"/>
  </w:num>
  <w:num w:numId="4" w16cid:durableId="1468163377">
    <w:abstractNumId w:val="10"/>
  </w:num>
  <w:num w:numId="5" w16cid:durableId="1993286320">
    <w:abstractNumId w:val="2"/>
  </w:num>
  <w:num w:numId="6" w16cid:durableId="107050343">
    <w:abstractNumId w:val="13"/>
  </w:num>
  <w:num w:numId="7" w16cid:durableId="1185438152">
    <w:abstractNumId w:val="16"/>
  </w:num>
  <w:num w:numId="8" w16cid:durableId="515192030">
    <w:abstractNumId w:val="14"/>
  </w:num>
  <w:num w:numId="9" w16cid:durableId="402407668">
    <w:abstractNumId w:val="4"/>
  </w:num>
  <w:num w:numId="10" w16cid:durableId="1937514298">
    <w:abstractNumId w:val="15"/>
  </w:num>
  <w:num w:numId="11" w16cid:durableId="888494533">
    <w:abstractNumId w:val="11"/>
  </w:num>
  <w:num w:numId="12" w16cid:durableId="968979069">
    <w:abstractNumId w:val="0"/>
  </w:num>
  <w:num w:numId="13" w16cid:durableId="262304160">
    <w:abstractNumId w:val="5"/>
  </w:num>
  <w:num w:numId="14" w16cid:durableId="1778259325">
    <w:abstractNumId w:val="0"/>
    <w:lvlOverride w:ilvl="0">
      <w:startOverride w:val="1"/>
    </w:lvlOverride>
  </w:num>
  <w:num w:numId="15" w16cid:durableId="1059942309">
    <w:abstractNumId w:val="5"/>
    <w:lvlOverride w:ilvl="0">
      <w:startOverride w:val="1"/>
    </w:lvlOverride>
  </w:num>
  <w:num w:numId="16" w16cid:durableId="1797941803">
    <w:abstractNumId w:val="7"/>
  </w:num>
  <w:num w:numId="17" w16cid:durableId="1293707257">
    <w:abstractNumId w:val="1"/>
  </w:num>
  <w:num w:numId="18" w16cid:durableId="1437940020">
    <w:abstractNumId w:val="7"/>
    <w:lvlOverride w:ilvl="0">
      <w:startOverride w:val="1"/>
    </w:lvlOverride>
  </w:num>
  <w:num w:numId="19" w16cid:durableId="889151994">
    <w:abstractNumId w:val="8"/>
  </w:num>
  <w:num w:numId="20" w16cid:durableId="1731228255">
    <w:abstractNumId w:val="12"/>
  </w:num>
  <w:num w:numId="21" w16cid:durableId="130096083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9DA"/>
    <w:rsid w:val="00002967"/>
    <w:rsid w:val="00004C69"/>
    <w:rsid w:val="000144AC"/>
    <w:rsid w:val="00021106"/>
    <w:rsid w:val="00025714"/>
    <w:rsid w:val="00040856"/>
    <w:rsid w:val="0004566E"/>
    <w:rsid w:val="000504B2"/>
    <w:rsid w:val="00052ABB"/>
    <w:rsid w:val="00053217"/>
    <w:rsid w:val="00065686"/>
    <w:rsid w:val="0007131B"/>
    <w:rsid w:val="00075808"/>
    <w:rsid w:val="00086E5A"/>
    <w:rsid w:val="000C0D8B"/>
    <w:rsid w:val="000D6F0A"/>
    <w:rsid w:val="000D7DD4"/>
    <w:rsid w:val="000F11E4"/>
    <w:rsid w:val="000F11EF"/>
    <w:rsid w:val="000F6648"/>
    <w:rsid w:val="00122991"/>
    <w:rsid w:val="0012460C"/>
    <w:rsid w:val="001323F3"/>
    <w:rsid w:val="00153850"/>
    <w:rsid w:val="0015396B"/>
    <w:rsid w:val="00162C5E"/>
    <w:rsid w:val="00196054"/>
    <w:rsid w:val="00196E8A"/>
    <w:rsid w:val="001A1B9C"/>
    <w:rsid w:val="001A5A85"/>
    <w:rsid w:val="001A62EB"/>
    <w:rsid w:val="001B1DBF"/>
    <w:rsid w:val="001C3948"/>
    <w:rsid w:val="001D2B17"/>
    <w:rsid w:val="001E0D53"/>
    <w:rsid w:val="001F06F3"/>
    <w:rsid w:val="001F7974"/>
    <w:rsid w:val="00207B51"/>
    <w:rsid w:val="002320ED"/>
    <w:rsid w:val="00246E52"/>
    <w:rsid w:val="00247B29"/>
    <w:rsid w:val="00251001"/>
    <w:rsid w:val="00257E72"/>
    <w:rsid w:val="00262B39"/>
    <w:rsid w:val="00265CD3"/>
    <w:rsid w:val="00267AA0"/>
    <w:rsid w:val="002773A5"/>
    <w:rsid w:val="00290F60"/>
    <w:rsid w:val="002937E6"/>
    <w:rsid w:val="002A1FDD"/>
    <w:rsid w:val="002C60F8"/>
    <w:rsid w:val="002D7A87"/>
    <w:rsid w:val="002E3B88"/>
    <w:rsid w:val="002E72E0"/>
    <w:rsid w:val="002F5255"/>
    <w:rsid w:val="002F688B"/>
    <w:rsid w:val="003020FB"/>
    <w:rsid w:val="00302420"/>
    <w:rsid w:val="00314221"/>
    <w:rsid w:val="00324CA3"/>
    <w:rsid w:val="0032703F"/>
    <w:rsid w:val="00340A4C"/>
    <w:rsid w:val="00352BEB"/>
    <w:rsid w:val="00360E50"/>
    <w:rsid w:val="00365B38"/>
    <w:rsid w:val="003666C8"/>
    <w:rsid w:val="003732A6"/>
    <w:rsid w:val="0039171C"/>
    <w:rsid w:val="00391D6C"/>
    <w:rsid w:val="00393081"/>
    <w:rsid w:val="003A51EF"/>
    <w:rsid w:val="003A7A38"/>
    <w:rsid w:val="003B1876"/>
    <w:rsid w:val="003C44B8"/>
    <w:rsid w:val="003D2E37"/>
    <w:rsid w:val="003D5B54"/>
    <w:rsid w:val="003F0DCB"/>
    <w:rsid w:val="004024DE"/>
    <w:rsid w:val="00427ECB"/>
    <w:rsid w:val="00431EBD"/>
    <w:rsid w:val="0044542C"/>
    <w:rsid w:val="004646DA"/>
    <w:rsid w:val="00471E63"/>
    <w:rsid w:val="00481C5B"/>
    <w:rsid w:val="0048763C"/>
    <w:rsid w:val="004C167D"/>
    <w:rsid w:val="004D5F12"/>
    <w:rsid w:val="004F548E"/>
    <w:rsid w:val="005156AB"/>
    <w:rsid w:val="0052576D"/>
    <w:rsid w:val="00525C0F"/>
    <w:rsid w:val="0053675A"/>
    <w:rsid w:val="00546D0D"/>
    <w:rsid w:val="00553F32"/>
    <w:rsid w:val="0056185F"/>
    <w:rsid w:val="005639BB"/>
    <w:rsid w:val="00573194"/>
    <w:rsid w:val="00574CE3"/>
    <w:rsid w:val="00581381"/>
    <w:rsid w:val="00581D49"/>
    <w:rsid w:val="00593E90"/>
    <w:rsid w:val="005971B2"/>
    <w:rsid w:val="005B15BD"/>
    <w:rsid w:val="005C7DFE"/>
    <w:rsid w:val="005D0528"/>
    <w:rsid w:val="005D3164"/>
    <w:rsid w:val="005D5CE9"/>
    <w:rsid w:val="005D7127"/>
    <w:rsid w:val="005E52F4"/>
    <w:rsid w:val="005E702A"/>
    <w:rsid w:val="005F4B3D"/>
    <w:rsid w:val="00601889"/>
    <w:rsid w:val="006278C7"/>
    <w:rsid w:val="00634B57"/>
    <w:rsid w:val="00644CF5"/>
    <w:rsid w:val="0066224C"/>
    <w:rsid w:val="0067416A"/>
    <w:rsid w:val="006A003E"/>
    <w:rsid w:val="006A09DC"/>
    <w:rsid w:val="006A3993"/>
    <w:rsid w:val="006A5344"/>
    <w:rsid w:val="006A76D4"/>
    <w:rsid w:val="006B24A7"/>
    <w:rsid w:val="006B7CD3"/>
    <w:rsid w:val="006C5B1D"/>
    <w:rsid w:val="006C7909"/>
    <w:rsid w:val="006D1F0E"/>
    <w:rsid w:val="006E2C10"/>
    <w:rsid w:val="007217FD"/>
    <w:rsid w:val="0073579F"/>
    <w:rsid w:val="007619DA"/>
    <w:rsid w:val="00765C69"/>
    <w:rsid w:val="00780080"/>
    <w:rsid w:val="007843C0"/>
    <w:rsid w:val="007A037C"/>
    <w:rsid w:val="007A2F2B"/>
    <w:rsid w:val="007B26D9"/>
    <w:rsid w:val="007B5A3A"/>
    <w:rsid w:val="007C6FB1"/>
    <w:rsid w:val="007D640B"/>
    <w:rsid w:val="007E269D"/>
    <w:rsid w:val="007F6355"/>
    <w:rsid w:val="00801F3B"/>
    <w:rsid w:val="00805E9C"/>
    <w:rsid w:val="008126DF"/>
    <w:rsid w:val="00821449"/>
    <w:rsid w:val="00841508"/>
    <w:rsid w:val="0084300F"/>
    <w:rsid w:val="008451B4"/>
    <w:rsid w:val="008626D4"/>
    <w:rsid w:val="008706DE"/>
    <w:rsid w:val="00881404"/>
    <w:rsid w:val="0088673D"/>
    <w:rsid w:val="008A379F"/>
    <w:rsid w:val="008A5B3D"/>
    <w:rsid w:val="008B2AFA"/>
    <w:rsid w:val="008B2D44"/>
    <w:rsid w:val="008D6B38"/>
    <w:rsid w:val="008E5EC5"/>
    <w:rsid w:val="008F166E"/>
    <w:rsid w:val="009048ED"/>
    <w:rsid w:val="00905298"/>
    <w:rsid w:val="00907FBB"/>
    <w:rsid w:val="009145ED"/>
    <w:rsid w:val="00922850"/>
    <w:rsid w:val="00924666"/>
    <w:rsid w:val="009265C3"/>
    <w:rsid w:val="00926C85"/>
    <w:rsid w:val="00940F44"/>
    <w:rsid w:val="009559F5"/>
    <w:rsid w:val="009613C3"/>
    <w:rsid w:val="00963139"/>
    <w:rsid w:val="009643CF"/>
    <w:rsid w:val="00974140"/>
    <w:rsid w:val="00985BD6"/>
    <w:rsid w:val="009869A7"/>
    <w:rsid w:val="009942F7"/>
    <w:rsid w:val="009B5E31"/>
    <w:rsid w:val="009F0CFE"/>
    <w:rsid w:val="00A30B18"/>
    <w:rsid w:val="00A3728C"/>
    <w:rsid w:val="00A52862"/>
    <w:rsid w:val="00A579F0"/>
    <w:rsid w:val="00A71CB4"/>
    <w:rsid w:val="00A764D3"/>
    <w:rsid w:val="00A91DF7"/>
    <w:rsid w:val="00AB39E4"/>
    <w:rsid w:val="00AB5162"/>
    <w:rsid w:val="00AC0710"/>
    <w:rsid w:val="00AC3B79"/>
    <w:rsid w:val="00AD4E5C"/>
    <w:rsid w:val="00AF4ECA"/>
    <w:rsid w:val="00B06FED"/>
    <w:rsid w:val="00B23CC7"/>
    <w:rsid w:val="00B31AB5"/>
    <w:rsid w:val="00B366D6"/>
    <w:rsid w:val="00B42C54"/>
    <w:rsid w:val="00B51CC9"/>
    <w:rsid w:val="00B561BD"/>
    <w:rsid w:val="00B633BC"/>
    <w:rsid w:val="00B80561"/>
    <w:rsid w:val="00B87260"/>
    <w:rsid w:val="00BB5373"/>
    <w:rsid w:val="00BB6135"/>
    <w:rsid w:val="00BB6611"/>
    <w:rsid w:val="00BC7F4C"/>
    <w:rsid w:val="00BD2A3C"/>
    <w:rsid w:val="00BD41C3"/>
    <w:rsid w:val="00BE788E"/>
    <w:rsid w:val="00BF340D"/>
    <w:rsid w:val="00BF3D2C"/>
    <w:rsid w:val="00BF53F7"/>
    <w:rsid w:val="00C106E3"/>
    <w:rsid w:val="00C11510"/>
    <w:rsid w:val="00C12FFD"/>
    <w:rsid w:val="00C17EEB"/>
    <w:rsid w:val="00C21E73"/>
    <w:rsid w:val="00C23AF9"/>
    <w:rsid w:val="00C4191B"/>
    <w:rsid w:val="00C53BBA"/>
    <w:rsid w:val="00C57FFA"/>
    <w:rsid w:val="00C70C17"/>
    <w:rsid w:val="00CA1834"/>
    <w:rsid w:val="00CA6C76"/>
    <w:rsid w:val="00CC7FE7"/>
    <w:rsid w:val="00CE026C"/>
    <w:rsid w:val="00CE1119"/>
    <w:rsid w:val="00CE6010"/>
    <w:rsid w:val="00CF0B89"/>
    <w:rsid w:val="00D02840"/>
    <w:rsid w:val="00D31ECA"/>
    <w:rsid w:val="00D34335"/>
    <w:rsid w:val="00D56846"/>
    <w:rsid w:val="00D622FE"/>
    <w:rsid w:val="00D66171"/>
    <w:rsid w:val="00D76028"/>
    <w:rsid w:val="00D85E8F"/>
    <w:rsid w:val="00D934CD"/>
    <w:rsid w:val="00DA3C2C"/>
    <w:rsid w:val="00DA7B0E"/>
    <w:rsid w:val="00DB0F49"/>
    <w:rsid w:val="00DD47B7"/>
    <w:rsid w:val="00DE019A"/>
    <w:rsid w:val="00DE3F05"/>
    <w:rsid w:val="00DF210C"/>
    <w:rsid w:val="00DF32F6"/>
    <w:rsid w:val="00E0121E"/>
    <w:rsid w:val="00E1120A"/>
    <w:rsid w:val="00E27377"/>
    <w:rsid w:val="00E40945"/>
    <w:rsid w:val="00E45C9B"/>
    <w:rsid w:val="00E52DE5"/>
    <w:rsid w:val="00E675B2"/>
    <w:rsid w:val="00E759A0"/>
    <w:rsid w:val="00E76534"/>
    <w:rsid w:val="00E96802"/>
    <w:rsid w:val="00EA4403"/>
    <w:rsid w:val="00EA5C21"/>
    <w:rsid w:val="00EB2E31"/>
    <w:rsid w:val="00EC14B7"/>
    <w:rsid w:val="00EE173D"/>
    <w:rsid w:val="00EE34C2"/>
    <w:rsid w:val="00EE51F6"/>
    <w:rsid w:val="00F03401"/>
    <w:rsid w:val="00F12743"/>
    <w:rsid w:val="00F13DD2"/>
    <w:rsid w:val="00F225CE"/>
    <w:rsid w:val="00F36560"/>
    <w:rsid w:val="00F41649"/>
    <w:rsid w:val="00F43502"/>
    <w:rsid w:val="00F45ADD"/>
    <w:rsid w:val="00F55107"/>
    <w:rsid w:val="00F6486B"/>
    <w:rsid w:val="00F675E0"/>
    <w:rsid w:val="00F813AE"/>
    <w:rsid w:val="00F816F9"/>
    <w:rsid w:val="00F95901"/>
    <w:rsid w:val="00FB5934"/>
    <w:rsid w:val="00FC024B"/>
    <w:rsid w:val="00FC4851"/>
    <w:rsid w:val="00FC5D0C"/>
    <w:rsid w:val="00FC702B"/>
    <w:rsid w:val="00FD0311"/>
    <w:rsid w:val="00FE0045"/>
    <w:rsid w:val="00FE06FA"/>
    <w:rsid w:val="00FE2B31"/>
    <w:rsid w:val="00FE543D"/>
    <w:rsid w:val="00FF2C88"/>
    <w:rsid w:val="00FF62A6"/>
    <w:rsid w:val="00FF6E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8C7D4"/>
  <w15:chartTrackingRefBased/>
  <w15:docId w15:val="{C63CE7D7-9A68-4494-97C4-3394552F9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17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217FD"/>
    <w:pPr>
      <w:tabs>
        <w:tab w:val="center" w:pos="4536"/>
        <w:tab w:val="right" w:pos="9072"/>
      </w:tabs>
    </w:pPr>
  </w:style>
  <w:style w:type="character" w:customStyle="1" w:styleId="NagwekZnak">
    <w:name w:val="Nagłówek Znak"/>
    <w:basedOn w:val="Domylnaczcionkaakapitu"/>
    <w:link w:val="Nagwek"/>
    <w:uiPriority w:val="99"/>
    <w:rsid w:val="007217FD"/>
  </w:style>
  <w:style w:type="paragraph" w:styleId="Stopka">
    <w:name w:val="footer"/>
    <w:basedOn w:val="Normalny"/>
    <w:link w:val="StopkaZnak"/>
    <w:uiPriority w:val="99"/>
    <w:unhideWhenUsed/>
    <w:rsid w:val="007217FD"/>
    <w:pPr>
      <w:tabs>
        <w:tab w:val="center" w:pos="4536"/>
        <w:tab w:val="right" w:pos="9072"/>
      </w:tabs>
    </w:pPr>
  </w:style>
  <w:style w:type="character" w:customStyle="1" w:styleId="StopkaZnak">
    <w:name w:val="Stopka Znak"/>
    <w:basedOn w:val="Domylnaczcionkaakapitu"/>
    <w:link w:val="Stopka"/>
    <w:uiPriority w:val="99"/>
    <w:rsid w:val="007217FD"/>
  </w:style>
  <w:style w:type="paragraph" w:styleId="Tekstdymka">
    <w:name w:val="Balloon Text"/>
    <w:basedOn w:val="Normalny"/>
    <w:link w:val="TekstdymkaZnak"/>
    <w:uiPriority w:val="99"/>
    <w:semiHidden/>
    <w:unhideWhenUsed/>
    <w:rsid w:val="007217FD"/>
    <w:rPr>
      <w:rFonts w:ascii="Tahoma" w:hAnsi="Tahoma" w:cs="Tahoma"/>
      <w:sz w:val="16"/>
      <w:szCs w:val="16"/>
    </w:rPr>
  </w:style>
  <w:style w:type="character" w:customStyle="1" w:styleId="TekstdymkaZnak">
    <w:name w:val="Tekst dymka Znak"/>
    <w:basedOn w:val="Domylnaczcionkaakapitu"/>
    <w:link w:val="Tekstdymka"/>
    <w:uiPriority w:val="99"/>
    <w:semiHidden/>
    <w:rsid w:val="007217FD"/>
    <w:rPr>
      <w:rFonts w:ascii="Tahoma" w:hAnsi="Tahoma" w:cs="Tahoma"/>
      <w:sz w:val="16"/>
      <w:szCs w:val="16"/>
    </w:rPr>
  </w:style>
  <w:style w:type="table" w:styleId="Tabela-Siatka">
    <w:name w:val="Table Grid"/>
    <w:basedOn w:val="Standardowy"/>
    <w:uiPriority w:val="39"/>
    <w:rsid w:val="007217FD"/>
    <w:pPr>
      <w:jc w:val="both"/>
    </w:pPr>
    <w:rPr>
      <w:rFonts w:ascii="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aliases w:val="maz_wyliczenie,opis dzialania,K-P_odwolanie,A_wyliczenie,Akapit z listą5,Akapit z listą51,Ryzyko,Kolorowa lista — akcent 12,Obiekt,Dot pt,Nagłowek 3,T_SZ_List Paragraph,normalny tekst,Akapit z listą BS,Kolorowa lista — akcent 11,sw tekst"/>
    <w:basedOn w:val="Normalny"/>
    <w:link w:val="AkapitzlistZnak"/>
    <w:qFormat/>
    <w:rsid w:val="00DE3F05"/>
    <w:pPr>
      <w:ind w:left="720"/>
      <w:contextualSpacing/>
    </w:pPr>
  </w:style>
  <w:style w:type="character" w:customStyle="1" w:styleId="AkapitzlistZnak">
    <w:name w:val="Akapit z listą Znak"/>
    <w:aliases w:val="maz_wyliczenie Znak,opis dzialania Znak,K-P_odwolanie Znak,A_wyliczenie Znak,Akapit z listą5 Znak,Akapit z listą51 Znak,Ryzyko Znak,Kolorowa lista — akcent 12 Znak,Obiekt Znak,Dot pt Znak,Nagłowek 3 Znak,T_SZ_List Paragraph Znak"/>
    <w:link w:val="Akapitzlist"/>
    <w:uiPriority w:val="34"/>
    <w:qFormat/>
    <w:locked/>
    <w:rsid w:val="00DF210C"/>
  </w:style>
  <w:style w:type="table" w:customStyle="1" w:styleId="Tabela-Siatka1">
    <w:name w:val="Tabela - Siatka1"/>
    <w:basedOn w:val="Standardowy"/>
    <w:next w:val="Tabela-Siatka"/>
    <w:uiPriority w:val="39"/>
    <w:rsid w:val="00DF210C"/>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DF210C"/>
    <w:pPr>
      <w:spacing w:before="60" w:after="60" w:line="269"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F210C"/>
    <w:rPr>
      <w:rFonts w:ascii="Arial" w:eastAsia="Times New Roman" w:hAnsi="Arial" w:cs="Times New Roman"/>
      <w:sz w:val="20"/>
      <w:szCs w:val="20"/>
      <w:lang w:eastAsia="pl-PL"/>
    </w:rPr>
  </w:style>
  <w:style w:type="character" w:styleId="Odwoanieprzypisudolnego">
    <w:name w:val="footnote reference"/>
    <w:basedOn w:val="Domylnaczcionkaakapitu"/>
    <w:semiHidden/>
    <w:unhideWhenUsed/>
    <w:rsid w:val="00DF210C"/>
    <w:rPr>
      <w:vertAlign w:val="superscript"/>
    </w:rPr>
  </w:style>
  <w:style w:type="table" w:customStyle="1" w:styleId="Tabela-Siatka2">
    <w:name w:val="Tabela - Siatka2"/>
    <w:basedOn w:val="Standardowy"/>
    <w:next w:val="Tabela-Siatka"/>
    <w:rsid w:val="00DF2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1F06F3"/>
    <w:rPr>
      <w:color w:val="0000FF"/>
      <w:u w:val="single"/>
    </w:rPr>
  </w:style>
  <w:style w:type="paragraph" w:styleId="NormalnyWeb">
    <w:name w:val="Normal (Web)"/>
    <w:basedOn w:val="Normalny"/>
    <w:uiPriority w:val="99"/>
    <w:semiHidden/>
    <w:unhideWhenUsed/>
    <w:rsid w:val="00CE1119"/>
    <w:rPr>
      <w:rFonts w:ascii="Times New Roman" w:hAnsi="Times New Roman" w:cs="Times New Roman"/>
      <w:sz w:val="24"/>
      <w:szCs w:val="24"/>
    </w:rPr>
  </w:style>
  <w:style w:type="paragraph" w:customStyle="1" w:styleId="Domylnie">
    <w:name w:val="Domyślnie"/>
    <w:rsid w:val="00FD0311"/>
    <w:pPr>
      <w:tabs>
        <w:tab w:val="left" w:pos="708"/>
      </w:tabs>
      <w:suppressAutoHyphens/>
      <w:spacing w:line="100" w:lineRule="atLeast"/>
    </w:pPr>
    <w:rPr>
      <w:rFonts w:ascii="Times New Roman" w:eastAsia="Times New Roman" w:hAnsi="Times New Roman" w:cs="Times New Roman"/>
      <w:color w:val="000000"/>
      <w:sz w:val="24"/>
      <w:szCs w:val="24"/>
      <w:lang w:eastAsia="pl-PL"/>
    </w:rPr>
  </w:style>
  <w:style w:type="paragraph" w:styleId="Bezodstpw">
    <w:name w:val="No Spacing"/>
    <w:rsid w:val="00D934CD"/>
    <w:pPr>
      <w:suppressAutoHyphens/>
      <w:autoSpaceDN w:val="0"/>
      <w:textAlignment w:val="baseline"/>
    </w:pPr>
    <w:rPr>
      <w:rFonts w:ascii="Calibri" w:eastAsia="Calibri" w:hAnsi="Calibri" w:cs="Times New Roman"/>
    </w:rPr>
  </w:style>
  <w:style w:type="paragraph" w:customStyle="1" w:styleId="Standard">
    <w:name w:val="Standard"/>
    <w:qFormat/>
    <w:rsid w:val="00CA1834"/>
    <w:pPr>
      <w:suppressAutoHyphens/>
      <w:textAlignment w:val="baseline"/>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750498">
      <w:bodyDiv w:val="1"/>
      <w:marLeft w:val="0"/>
      <w:marRight w:val="0"/>
      <w:marTop w:val="0"/>
      <w:marBottom w:val="0"/>
      <w:divBdr>
        <w:top w:val="none" w:sz="0" w:space="0" w:color="auto"/>
        <w:left w:val="none" w:sz="0" w:space="0" w:color="auto"/>
        <w:bottom w:val="none" w:sz="0" w:space="0" w:color="auto"/>
        <w:right w:val="none" w:sz="0" w:space="0" w:color="auto"/>
      </w:divBdr>
    </w:div>
    <w:div w:id="1183546763">
      <w:bodyDiv w:val="1"/>
      <w:marLeft w:val="0"/>
      <w:marRight w:val="0"/>
      <w:marTop w:val="0"/>
      <w:marBottom w:val="0"/>
      <w:divBdr>
        <w:top w:val="none" w:sz="0" w:space="0" w:color="auto"/>
        <w:left w:val="none" w:sz="0" w:space="0" w:color="auto"/>
        <w:bottom w:val="none" w:sz="0" w:space="0" w:color="auto"/>
        <w:right w:val="none" w:sz="0" w:space="0" w:color="auto"/>
      </w:divBdr>
    </w:div>
    <w:div w:id="1759445012">
      <w:bodyDiv w:val="1"/>
      <w:marLeft w:val="0"/>
      <w:marRight w:val="0"/>
      <w:marTop w:val="0"/>
      <w:marBottom w:val="0"/>
      <w:divBdr>
        <w:top w:val="none" w:sz="0" w:space="0" w:color="auto"/>
        <w:left w:val="none" w:sz="0" w:space="0" w:color="auto"/>
        <w:bottom w:val="none" w:sz="0" w:space="0" w:color="auto"/>
        <w:right w:val="none" w:sz="0" w:space="0" w:color="auto"/>
      </w:divBdr>
    </w:div>
    <w:div w:id="212391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4192</Words>
  <Characters>25152</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Wytrych</dc:creator>
  <cp:keywords/>
  <dc:description/>
  <cp:lastModifiedBy>S.Długosz-Ciastoń</cp:lastModifiedBy>
  <cp:revision>9</cp:revision>
  <cp:lastPrinted>2024-06-07T08:10:00Z</cp:lastPrinted>
  <dcterms:created xsi:type="dcterms:W3CDTF">2024-06-06T12:25:00Z</dcterms:created>
  <dcterms:modified xsi:type="dcterms:W3CDTF">2024-06-25T13:31:00Z</dcterms:modified>
</cp:coreProperties>
</file>