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64F3B" w14:textId="77777777" w:rsidR="007D0741" w:rsidRPr="00604547" w:rsidRDefault="007D0741" w:rsidP="00E371BA">
      <w:pPr>
        <w:pStyle w:val="NormalnyWeb"/>
        <w:spacing w:before="0" w:beforeAutospacing="0" w:after="0" w:afterAutospacing="0"/>
        <w:jc w:val="center"/>
        <w:rPr>
          <w:rFonts w:ascii="Blogger Sans" w:hAnsi="Blogger Sans"/>
          <w:b/>
          <w:bCs/>
        </w:rPr>
      </w:pPr>
      <w:r w:rsidRPr="00604547">
        <w:rPr>
          <w:rFonts w:ascii="Blogger Sans" w:hAnsi="Blogger Sans"/>
          <w:b/>
          <w:bCs/>
        </w:rPr>
        <w:t>UMOWA NR SUE.272………….2024</w:t>
      </w:r>
    </w:p>
    <w:p w14:paraId="4B1A737C" w14:textId="77777777" w:rsidR="007D0741" w:rsidRPr="00604547" w:rsidRDefault="007D0741" w:rsidP="00E371BA">
      <w:pPr>
        <w:pStyle w:val="NormalnyWeb"/>
        <w:spacing w:before="0" w:beforeAutospacing="0" w:after="0" w:afterAutospacing="0"/>
        <w:jc w:val="both"/>
        <w:rPr>
          <w:rFonts w:ascii="Blogger Sans" w:hAnsi="Blogger Sans"/>
        </w:rPr>
      </w:pPr>
    </w:p>
    <w:p w14:paraId="50CD28D9" w14:textId="77777777" w:rsidR="007D0741" w:rsidRPr="00604547" w:rsidRDefault="007D0741" w:rsidP="00E371BA">
      <w:pPr>
        <w:pStyle w:val="NormalnyWeb"/>
        <w:spacing w:before="0" w:beforeAutospacing="0" w:after="0" w:afterAutospacing="0"/>
        <w:jc w:val="both"/>
        <w:rPr>
          <w:rFonts w:ascii="Blogger Sans" w:hAnsi="Blogger Sans"/>
        </w:rPr>
      </w:pPr>
      <w:r w:rsidRPr="00604547">
        <w:rPr>
          <w:rFonts w:ascii="Blogger Sans" w:hAnsi="Blogger Sans"/>
        </w:rPr>
        <w:t xml:space="preserve">zawarta w dniu </w:t>
      </w:r>
      <w:r w:rsidRPr="00604547">
        <w:rPr>
          <w:rFonts w:ascii="Blogger Sans" w:hAnsi="Blogger Sans"/>
          <w:b/>
        </w:rPr>
        <w:t>………………………… r.</w:t>
      </w:r>
      <w:r w:rsidRPr="00604547">
        <w:rPr>
          <w:rFonts w:ascii="Blogger Sans" w:hAnsi="Blogger Sans"/>
        </w:rPr>
        <w:t xml:space="preserve"> w Sierakowicach, pomiędzy:</w:t>
      </w:r>
    </w:p>
    <w:p w14:paraId="69A4EDA3" w14:textId="77777777" w:rsidR="007D0741" w:rsidRPr="00604547" w:rsidRDefault="007D0741" w:rsidP="00E371BA">
      <w:pPr>
        <w:pStyle w:val="NormalnyWeb"/>
        <w:spacing w:before="0" w:beforeAutospacing="0" w:after="0" w:afterAutospacing="0"/>
        <w:rPr>
          <w:rFonts w:ascii="Blogger Sans" w:hAnsi="Blogger Sans"/>
        </w:rPr>
      </w:pPr>
      <w:r w:rsidRPr="00604547">
        <w:rPr>
          <w:rFonts w:ascii="Blogger Sans" w:hAnsi="Blogger Sans"/>
          <w:b/>
          <w:bCs/>
        </w:rPr>
        <w:t>Gminą Sierakowice</w:t>
      </w:r>
      <w:r w:rsidRPr="00604547">
        <w:rPr>
          <w:rFonts w:ascii="Blogger Sans" w:hAnsi="Blogger Sans"/>
        </w:rPr>
        <w:t xml:space="preserve">, ul. Lęborska 30, 83-340 Sierakowice </w:t>
      </w:r>
    </w:p>
    <w:p w14:paraId="773D7A20" w14:textId="77777777" w:rsidR="007D0741" w:rsidRPr="00604547" w:rsidRDefault="007D0741" w:rsidP="00E371BA">
      <w:pPr>
        <w:pStyle w:val="NormalnyWeb"/>
        <w:spacing w:before="0" w:beforeAutospacing="0" w:after="0" w:afterAutospacing="0"/>
        <w:rPr>
          <w:rFonts w:ascii="Blogger Sans" w:hAnsi="Blogger Sans"/>
        </w:rPr>
      </w:pPr>
      <w:r w:rsidRPr="00604547">
        <w:rPr>
          <w:rFonts w:ascii="Blogger Sans" w:hAnsi="Blogger Sans"/>
        </w:rPr>
        <w:t xml:space="preserve">REGON 191674977, </w:t>
      </w:r>
    </w:p>
    <w:p w14:paraId="0C831DC1" w14:textId="77777777" w:rsidR="007D0741" w:rsidRPr="00604547" w:rsidRDefault="007D0741" w:rsidP="00E371BA">
      <w:pPr>
        <w:pStyle w:val="NormalnyWeb"/>
        <w:spacing w:before="0" w:beforeAutospacing="0" w:after="0" w:afterAutospacing="0"/>
        <w:rPr>
          <w:rFonts w:ascii="Blogger Sans" w:hAnsi="Blogger Sans"/>
        </w:rPr>
      </w:pPr>
      <w:r w:rsidRPr="00604547">
        <w:rPr>
          <w:rFonts w:ascii="Blogger Sans" w:hAnsi="Blogger Sans"/>
        </w:rPr>
        <w:t xml:space="preserve">NIP 5891018894 </w:t>
      </w:r>
    </w:p>
    <w:p w14:paraId="1D193FF8" w14:textId="77777777" w:rsidR="007D0741" w:rsidRPr="00604547" w:rsidRDefault="007D0741" w:rsidP="00E371BA">
      <w:pPr>
        <w:pStyle w:val="NormalnyWeb"/>
        <w:spacing w:before="0" w:beforeAutospacing="0" w:after="0" w:afterAutospacing="0"/>
        <w:rPr>
          <w:rFonts w:ascii="Blogger Sans" w:hAnsi="Blogger Sans"/>
        </w:rPr>
      </w:pPr>
      <w:r w:rsidRPr="00604547">
        <w:rPr>
          <w:rFonts w:ascii="Blogger Sans" w:hAnsi="Blogger Sans"/>
        </w:rPr>
        <w:t xml:space="preserve">zwaną dalej </w:t>
      </w:r>
      <w:r w:rsidRPr="00604547">
        <w:rPr>
          <w:rFonts w:ascii="Blogger Sans" w:hAnsi="Blogger Sans"/>
          <w:b/>
          <w:bCs/>
        </w:rPr>
        <w:t>Zamawiającym</w:t>
      </w:r>
      <w:r w:rsidRPr="00604547">
        <w:rPr>
          <w:rFonts w:ascii="Blogger Sans" w:hAnsi="Blogger Sans"/>
        </w:rPr>
        <w:t>,</w:t>
      </w:r>
    </w:p>
    <w:p w14:paraId="6CB7D22D" w14:textId="77777777" w:rsidR="007D0741" w:rsidRPr="00604547" w:rsidRDefault="007D0741" w:rsidP="00E371BA">
      <w:pPr>
        <w:pStyle w:val="NormalnyWeb"/>
        <w:spacing w:before="0" w:beforeAutospacing="0" w:after="0" w:afterAutospacing="0"/>
        <w:rPr>
          <w:rFonts w:ascii="Blogger Sans" w:hAnsi="Blogger Sans"/>
        </w:rPr>
      </w:pPr>
      <w:r w:rsidRPr="00604547">
        <w:rPr>
          <w:rFonts w:ascii="Blogger Sans" w:hAnsi="Blogger Sans"/>
        </w:rPr>
        <w:t>reprezentowaną przez:</w:t>
      </w:r>
    </w:p>
    <w:p w14:paraId="6306F451" w14:textId="77777777" w:rsidR="007D0741" w:rsidRPr="00604547" w:rsidRDefault="007D0741" w:rsidP="00E371BA">
      <w:pPr>
        <w:pStyle w:val="NormalnyWeb"/>
        <w:spacing w:before="0" w:beforeAutospacing="0" w:after="0" w:afterAutospacing="0"/>
        <w:rPr>
          <w:rFonts w:ascii="Blogger Sans" w:hAnsi="Blogger Sans"/>
          <w:b/>
          <w:i/>
        </w:rPr>
      </w:pPr>
      <w:r w:rsidRPr="00604547">
        <w:rPr>
          <w:rFonts w:ascii="Blogger Sans" w:hAnsi="Blogger Sans"/>
          <w:b/>
          <w:i/>
        </w:rPr>
        <w:t>Wójta Gminy Sierakowice – Mirosława Kuczkowskiego,</w:t>
      </w:r>
    </w:p>
    <w:p w14:paraId="1CD7BDE4" w14:textId="77777777" w:rsidR="007D0741" w:rsidRPr="00604547" w:rsidRDefault="007D0741" w:rsidP="00E371BA">
      <w:pPr>
        <w:pStyle w:val="NormalnyWeb"/>
        <w:spacing w:before="0" w:beforeAutospacing="0" w:after="0" w:afterAutospacing="0"/>
        <w:rPr>
          <w:rFonts w:ascii="Blogger Sans" w:hAnsi="Blogger Sans"/>
          <w:b/>
          <w:i/>
        </w:rPr>
      </w:pPr>
      <w:r w:rsidRPr="00604547">
        <w:rPr>
          <w:rFonts w:ascii="Blogger Sans" w:hAnsi="Blogger Sans"/>
          <w:b/>
          <w:i/>
        </w:rPr>
        <w:t>przy kontrasygnacie Skarbnik Gminy – Marioli Klinkosz,</w:t>
      </w:r>
    </w:p>
    <w:p w14:paraId="1B9C8DFA" w14:textId="77777777" w:rsidR="007D0741" w:rsidRPr="00604547" w:rsidRDefault="007D0741" w:rsidP="00E371BA">
      <w:pPr>
        <w:pStyle w:val="NormalnyWeb"/>
        <w:spacing w:before="0" w:beforeAutospacing="0" w:after="0" w:afterAutospacing="0"/>
        <w:rPr>
          <w:rFonts w:ascii="Blogger Sans" w:hAnsi="Blogger Sans"/>
        </w:rPr>
      </w:pPr>
      <w:r w:rsidRPr="00604547">
        <w:rPr>
          <w:rFonts w:ascii="Blogger Sans" w:hAnsi="Blogger Sans"/>
        </w:rPr>
        <w:t>a</w:t>
      </w:r>
    </w:p>
    <w:p w14:paraId="5FFF617F" w14:textId="6005B8F7" w:rsidR="007D0741" w:rsidRPr="00604547" w:rsidRDefault="007D0741" w:rsidP="00E371BA">
      <w:pPr>
        <w:pStyle w:val="NormalnyWeb"/>
        <w:spacing w:before="0" w:beforeAutospacing="0" w:after="0" w:afterAutospacing="0"/>
        <w:jc w:val="both"/>
        <w:rPr>
          <w:rFonts w:ascii="Blogger Sans" w:hAnsi="Blogger Sans"/>
        </w:rPr>
      </w:pPr>
      <w:r w:rsidRPr="00604547">
        <w:rPr>
          <w:rFonts w:ascii="Blogger Sans" w:hAnsi="Blogger Sans"/>
          <w:b/>
        </w:rPr>
        <w:t>……………………………..</w:t>
      </w:r>
      <w:r w:rsidRPr="00604547">
        <w:rPr>
          <w:rFonts w:ascii="Blogger Sans" w:hAnsi="Blogger Sans"/>
        </w:rPr>
        <w:t xml:space="preserve"> wpisanym do Centralnej Ewidencji i Informacji o Działalności Gospodarczej pod firmą </w:t>
      </w:r>
      <w:r w:rsidRPr="00604547">
        <w:rPr>
          <w:rFonts w:ascii="Blogger Sans" w:hAnsi="Blogger Sans"/>
          <w:b/>
        </w:rPr>
        <w:t>………………………, NIP ………….., REGON ………………..</w:t>
      </w:r>
      <w:r w:rsidRPr="00604547">
        <w:rPr>
          <w:rFonts w:ascii="Blogger Sans" w:hAnsi="Blogger Sans"/>
        </w:rPr>
        <w:t>,</w:t>
      </w:r>
    </w:p>
    <w:p w14:paraId="35702D3D" w14:textId="77777777" w:rsidR="008757BC" w:rsidRPr="00604547" w:rsidRDefault="008757BC" w:rsidP="008757BC">
      <w:pPr>
        <w:pStyle w:val="NormalnyWeb"/>
        <w:spacing w:before="0" w:beforeAutospacing="0" w:after="0" w:afterAutospacing="0"/>
        <w:jc w:val="both"/>
        <w:rPr>
          <w:rFonts w:ascii="Blogger Sans" w:hAnsi="Blogger Sans"/>
          <w:i/>
        </w:rPr>
      </w:pPr>
      <w:r w:rsidRPr="00604547">
        <w:rPr>
          <w:rFonts w:ascii="Blogger Sans" w:hAnsi="Blogger Sans"/>
          <w:i/>
        </w:rPr>
        <w:t>Albo: …….. z siedzibą w ……, wpisaną do rejestru przedsiębiorców Krajowego Rejestru Sądowego przez Sąd Rejonowy ….., …. Wydział Gospodarczy Krajowego Rejestru Sądowego pod numerem KRS …, NIP …, REGON …, kapitał zakładowy ….</w:t>
      </w:r>
    </w:p>
    <w:p w14:paraId="2B845A73" w14:textId="77777777" w:rsidR="008757BC" w:rsidRPr="00604547" w:rsidRDefault="008757BC" w:rsidP="008757BC">
      <w:pPr>
        <w:pStyle w:val="NormalnyWeb"/>
        <w:spacing w:before="0" w:beforeAutospacing="0" w:after="0" w:afterAutospacing="0"/>
        <w:jc w:val="both"/>
        <w:rPr>
          <w:rFonts w:ascii="Blogger Sans" w:hAnsi="Blogger Sans"/>
        </w:rPr>
      </w:pPr>
      <w:r w:rsidRPr="00604547">
        <w:rPr>
          <w:rFonts w:ascii="Blogger Sans" w:hAnsi="Blogger Sans"/>
        </w:rPr>
        <w:t>reprezentowana/y przez:</w:t>
      </w:r>
    </w:p>
    <w:p w14:paraId="543A0738" w14:textId="77777777" w:rsidR="007D0741" w:rsidRPr="00604547" w:rsidRDefault="007D0741" w:rsidP="00E371BA">
      <w:pPr>
        <w:pStyle w:val="NormalnyWeb"/>
        <w:spacing w:before="0" w:beforeAutospacing="0" w:after="0" w:afterAutospacing="0"/>
        <w:rPr>
          <w:rFonts w:ascii="Blogger Sans" w:hAnsi="Blogger Sans"/>
        </w:rPr>
      </w:pPr>
      <w:r w:rsidRPr="00604547">
        <w:rPr>
          <w:rFonts w:ascii="Blogger Sans" w:hAnsi="Blogger Sans"/>
        </w:rPr>
        <w:t xml:space="preserve">Zwanym dalej </w:t>
      </w:r>
      <w:r w:rsidRPr="00604547">
        <w:rPr>
          <w:rFonts w:ascii="Blogger Sans" w:hAnsi="Blogger Sans"/>
          <w:b/>
          <w:bCs/>
        </w:rPr>
        <w:t>Wykonawcą</w:t>
      </w:r>
      <w:r w:rsidRPr="00604547">
        <w:rPr>
          <w:rFonts w:ascii="Blogger Sans" w:hAnsi="Blogger Sans"/>
        </w:rPr>
        <w:t xml:space="preserve">, zwanymi dalej łącznie </w:t>
      </w:r>
      <w:r w:rsidRPr="00604547">
        <w:rPr>
          <w:rFonts w:ascii="Blogger Sans" w:hAnsi="Blogger Sans"/>
          <w:b/>
          <w:bCs/>
        </w:rPr>
        <w:t>Stronami,</w:t>
      </w:r>
    </w:p>
    <w:p w14:paraId="5133C2E3" w14:textId="77777777" w:rsidR="007D0741" w:rsidRPr="00604547" w:rsidRDefault="007D0741" w:rsidP="00E371BA">
      <w:pPr>
        <w:pStyle w:val="NormalnyWeb"/>
        <w:spacing w:before="0" w:beforeAutospacing="0" w:after="0" w:afterAutospacing="0"/>
        <w:rPr>
          <w:rFonts w:ascii="Blogger Sans" w:hAnsi="Blogger Sans"/>
        </w:rPr>
      </w:pPr>
    </w:p>
    <w:p w14:paraId="49C86C9C" w14:textId="77777777" w:rsidR="007D0741" w:rsidRPr="00604547" w:rsidRDefault="007D0741" w:rsidP="00E371BA">
      <w:pPr>
        <w:pStyle w:val="NormalnyWeb"/>
        <w:spacing w:before="0" w:beforeAutospacing="0" w:after="0" w:afterAutospacing="0"/>
        <w:rPr>
          <w:rFonts w:ascii="Blogger Sans" w:hAnsi="Blogger Sans"/>
        </w:rPr>
      </w:pPr>
      <w:r w:rsidRPr="00604547">
        <w:rPr>
          <w:rFonts w:ascii="Blogger Sans" w:hAnsi="Blogger Sans"/>
        </w:rPr>
        <w:t xml:space="preserve">została zawarta umowa o następującej treści: </w:t>
      </w:r>
    </w:p>
    <w:p w14:paraId="28FB76F6" w14:textId="77777777" w:rsidR="007D0741" w:rsidRPr="00604547" w:rsidRDefault="007D0741" w:rsidP="00E371BA">
      <w:pPr>
        <w:pStyle w:val="NormalnyWeb"/>
        <w:spacing w:before="0" w:beforeAutospacing="0" w:after="0" w:afterAutospacing="0"/>
        <w:rPr>
          <w:rFonts w:ascii="Blogger Sans" w:hAnsi="Blogger Sans"/>
        </w:rPr>
      </w:pPr>
    </w:p>
    <w:p w14:paraId="520F907C" w14:textId="77777777" w:rsidR="007D0741" w:rsidRPr="00604547" w:rsidRDefault="007D0741" w:rsidP="00E371BA">
      <w:pPr>
        <w:pStyle w:val="NormalnyWeb"/>
        <w:spacing w:before="0" w:beforeAutospacing="0" w:after="0" w:afterAutospacing="0"/>
        <w:ind w:firstLine="426"/>
        <w:jc w:val="both"/>
        <w:rPr>
          <w:rFonts w:ascii="Blogger Sans" w:hAnsi="Blogger Sans"/>
        </w:rPr>
      </w:pPr>
      <w:r w:rsidRPr="00604547">
        <w:rPr>
          <w:rFonts w:ascii="Blogger Sans" w:hAnsi="Blogger Sans"/>
        </w:rPr>
        <w:t xml:space="preserve">Podstawą zawarcia niniejszej umowy jest wybór oferty złożonej przez Wykonawcę                          w postępowaniu o udzielenie zamówienia publicznego prowadzonego na podstawie art. 275 pkt 2 ustawy z dnia 11 września 2019 r. – Prawo zamówień publicznych (Dz. U. z 2023 r., poz. 1605 ze zm.), zwanej w treści umowy „ustawą </w:t>
      </w:r>
      <w:proofErr w:type="spellStart"/>
      <w:r w:rsidRPr="00604547">
        <w:rPr>
          <w:rFonts w:ascii="Blogger Sans" w:hAnsi="Blogger Sans"/>
        </w:rPr>
        <w:t>Pzp</w:t>
      </w:r>
      <w:proofErr w:type="spellEnd"/>
      <w:r w:rsidRPr="00604547">
        <w:rPr>
          <w:rFonts w:ascii="Blogger Sans" w:hAnsi="Blogger Sans"/>
        </w:rPr>
        <w:t>”, w trybie podstawowym z możliwością przeprowadzenia negocjacji.</w:t>
      </w:r>
    </w:p>
    <w:p w14:paraId="35728DE0" w14:textId="77777777" w:rsidR="00923D48" w:rsidRPr="00604547" w:rsidRDefault="00923D48" w:rsidP="00E371BA">
      <w:pPr>
        <w:jc w:val="center"/>
        <w:rPr>
          <w:rFonts w:ascii="Blogger Sans" w:hAnsi="Blogger Sans"/>
          <w:b/>
          <w:bCs/>
          <w:sz w:val="24"/>
          <w:szCs w:val="24"/>
        </w:rPr>
      </w:pPr>
      <w:r w:rsidRPr="00604547">
        <w:rPr>
          <w:rFonts w:ascii="Calibri" w:hAnsi="Calibri" w:cs="Calibri"/>
          <w:b/>
          <w:bCs/>
          <w:sz w:val="24"/>
          <w:szCs w:val="24"/>
        </w:rPr>
        <w:t>§</w:t>
      </w:r>
      <w:r w:rsidRPr="00604547">
        <w:rPr>
          <w:rFonts w:ascii="Blogger Sans" w:hAnsi="Blogger Sans"/>
          <w:b/>
          <w:bCs/>
          <w:sz w:val="24"/>
          <w:szCs w:val="24"/>
        </w:rPr>
        <w:t xml:space="preserve"> 1</w:t>
      </w:r>
    </w:p>
    <w:p w14:paraId="06B992FC" w14:textId="77777777" w:rsidR="00923D48" w:rsidRPr="00604547" w:rsidRDefault="00923D48" w:rsidP="00E371BA">
      <w:pPr>
        <w:jc w:val="center"/>
        <w:rPr>
          <w:rFonts w:ascii="Blogger Sans" w:hAnsi="Blogger Sans"/>
          <w:sz w:val="24"/>
          <w:szCs w:val="24"/>
        </w:rPr>
      </w:pPr>
      <w:r w:rsidRPr="00604547">
        <w:rPr>
          <w:rFonts w:ascii="Blogger Sans" w:hAnsi="Blogger Sans"/>
          <w:b/>
          <w:bCs/>
          <w:sz w:val="24"/>
          <w:szCs w:val="24"/>
        </w:rPr>
        <w:t>Przedmiot umowy</w:t>
      </w:r>
    </w:p>
    <w:p w14:paraId="1B2BAF5D" w14:textId="77777777" w:rsidR="008757BC" w:rsidRPr="00604547" w:rsidRDefault="00923D48" w:rsidP="008757BC">
      <w:pPr>
        <w:pStyle w:val="Akapitzlist"/>
        <w:tabs>
          <w:tab w:val="left" w:pos="4678"/>
        </w:tabs>
        <w:ind w:left="284" w:hanging="284"/>
        <w:jc w:val="both"/>
        <w:rPr>
          <w:rFonts w:ascii="Blogger Sans" w:hAnsi="Blogger Sans"/>
          <w:sz w:val="24"/>
          <w:szCs w:val="24"/>
        </w:rPr>
      </w:pPr>
      <w:r w:rsidRPr="00604547">
        <w:rPr>
          <w:rFonts w:ascii="Blogger Sans" w:hAnsi="Blogger Sans"/>
          <w:sz w:val="24"/>
          <w:szCs w:val="24"/>
        </w:rPr>
        <w:t>1.</w:t>
      </w:r>
      <w:r w:rsidRPr="00604547">
        <w:rPr>
          <w:rFonts w:ascii="Blogger Sans" w:hAnsi="Blogger Sans"/>
          <w:sz w:val="24"/>
          <w:szCs w:val="24"/>
        </w:rPr>
        <w:tab/>
      </w:r>
      <w:r w:rsidR="008757BC" w:rsidRPr="00604547">
        <w:rPr>
          <w:rFonts w:ascii="Blogger Sans" w:hAnsi="Blogger Sans"/>
          <w:sz w:val="24"/>
          <w:szCs w:val="24"/>
        </w:rPr>
        <w:t xml:space="preserve">Przedmiotem zamówienia jest wykonanie w formule „zaprojektuj i wybuduj” zadania inwestycyjnego pn. </w:t>
      </w:r>
      <w:r w:rsidR="008757BC" w:rsidRPr="00604547">
        <w:rPr>
          <w:rFonts w:ascii="Blogger Sans" w:hAnsi="Blogger Sans"/>
          <w:b/>
          <w:sz w:val="24"/>
          <w:szCs w:val="24"/>
        </w:rPr>
        <w:t>„Przebudowa Parku Ośmiu Błogosławieństw w Sierakowicach”.</w:t>
      </w:r>
    </w:p>
    <w:p w14:paraId="75F330A3" w14:textId="77777777" w:rsidR="008757BC" w:rsidRPr="00604547" w:rsidRDefault="008757BC" w:rsidP="008757BC">
      <w:pPr>
        <w:pStyle w:val="Akapitzlist"/>
        <w:widowControl/>
        <w:numPr>
          <w:ilvl w:val="0"/>
          <w:numId w:val="15"/>
        </w:numPr>
        <w:autoSpaceDE/>
        <w:ind w:left="284" w:hanging="284"/>
        <w:jc w:val="both"/>
        <w:rPr>
          <w:rFonts w:ascii="Blogger Sans" w:hAnsi="Blogger Sans"/>
          <w:sz w:val="24"/>
          <w:szCs w:val="24"/>
        </w:rPr>
      </w:pPr>
      <w:r w:rsidRPr="00604547">
        <w:rPr>
          <w:rFonts w:ascii="Blogger Sans" w:hAnsi="Blogger Sans"/>
          <w:sz w:val="24"/>
          <w:szCs w:val="24"/>
        </w:rPr>
        <w:t>Przedmiotem zamówienia jest:</w:t>
      </w:r>
    </w:p>
    <w:p w14:paraId="24295EE5" w14:textId="77777777" w:rsidR="008757BC" w:rsidRPr="00604547" w:rsidRDefault="008757BC" w:rsidP="008757BC">
      <w:pPr>
        <w:pStyle w:val="Akapitzlist"/>
        <w:widowControl/>
        <w:numPr>
          <w:ilvl w:val="0"/>
          <w:numId w:val="64"/>
        </w:numPr>
        <w:autoSpaceDE/>
        <w:ind w:left="567" w:hanging="283"/>
        <w:jc w:val="both"/>
        <w:rPr>
          <w:rFonts w:ascii="Blogger Sans" w:hAnsi="Blogger Sans"/>
          <w:sz w:val="24"/>
          <w:szCs w:val="24"/>
        </w:rPr>
      </w:pPr>
      <w:r w:rsidRPr="00604547">
        <w:rPr>
          <w:rFonts w:ascii="Blogger Sans" w:hAnsi="Blogger Sans"/>
          <w:sz w:val="24"/>
          <w:szCs w:val="24"/>
        </w:rPr>
        <w:t xml:space="preserve">opracowanie wielobranżowej dokumentacji technicznej i kosztorysowej, na podstawie, której możliwa będzie realizacja robót budowlanych, zarówno pod względem formalnoprawnym, jak i technicznym (etap I), </w:t>
      </w:r>
    </w:p>
    <w:p w14:paraId="7D3598C0" w14:textId="13A95A79" w:rsidR="008757BC" w:rsidRPr="00604547" w:rsidRDefault="008757BC" w:rsidP="008757BC">
      <w:pPr>
        <w:pStyle w:val="Akapitzlist"/>
        <w:widowControl/>
        <w:numPr>
          <w:ilvl w:val="0"/>
          <w:numId w:val="64"/>
        </w:numPr>
        <w:autoSpaceDE/>
        <w:ind w:left="567" w:hanging="283"/>
        <w:jc w:val="both"/>
        <w:rPr>
          <w:rFonts w:ascii="Blogger Sans" w:hAnsi="Blogger Sans"/>
          <w:sz w:val="24"/>
          <w:szCs w:val="24"/>
        </w:rPr>
      </w:pPr>
      <w:r w:rsidRPr="00604547">
        <w:rPr>
          <w:rFonts w:ascii="Blogger Sans" w:hAnsi="Blogger Sans"/>
          <w:sz w:val="24"/>
          <w:szCs w:val="24"/>
        </w:rPr>
        <w:t xml:space="preserve">wykonanie robót budowlanych – przebudowy Parku Ośmiu Błogosławieństw w Sierakowicach (etap II). </w:t>
      </w:r>
    </w:p>
    <w:p w14:paraId="1F778AA7" w14:textId="77777777" w:rsidR="008757BC" w:rsidRPr="00604547" w:rsidRDefault="008757BC" w:rsidP="008757BC">
      <w:pPr>
        <w:pStyle w:val="Akapitzlist"/>
        <w:widowControl/>
        <w:numPr>
          <w:ilvl w:val="0"/>
          <w:numId w:val="15"/>
        </w:numPr>
        <w:autoSpaceDE/>
        <w:ind w:left="284" w:hanging="284"/>
        <w:jc w:val="both"/>
        <w:rPr>
          <w:rFonts w:ascii="Blogger Sans" w:hAnsi="Blogger Sans"/>
          <w:sz w:val="24"/>
          <w:szCs w:val="24"/>
        </w:rPr>
      </w:pPr>
      <w:r w:rsidRPr="00604547">
        <w:rPr>
          <w:rFonts w:ascii="Blogger Sans" w:hAnsi="Blogger Sans"/>
          <w:sz w:val="24"/>
          <w:szCs w:val="24"/>
        </w:rPr>
        <w:t xml:space="preserve">Wykonawca zobowiązany jest uzyskać, zgody budowlane w niezbędnym zakresie (pozwolenie/a na budowę, zgłoszenia), pozwolenie na użytkowanie – jeśli dotyczy. </w:t>
      </w:r>
    </w:p>
    <w:p w14:paraId="76DD5A09" w14:textId="411360DB" w:rsidR="00AE77F5" w:rsidRPr="00604547" w:rsidRDefault="00A35B84" w:rsidP="008757BC">
      <w:pPr>
        <w:pStyle w:val="Akapitzlist"/>
        <w:widowControl/>
        <w:numPr>
          <w:ilvl w:val="0"/>
          <w:numId w:val="15"/>
        </w:numPr>
        <w:autoSpaceDE/>
        <w:ind w:left="284" w:hanging="284"/>
        <w:jc w:val="both"/>
        <w:rPr>
          <w:rFonts w:ascii="Blogger Sans" w:hAnsi="Blogger Sans"/>
          <w:sz w:val="24"/>
          <w:szCs w:val="24"/>
        </w:rPr>
      </w:pPr>
      <w:r w:rsidRPr="00604547">
        <w:rPr>
          <w:rFonts w:ascii="Blogger Sans" w:hAnsi="Blogger Sans"/>
          <w:sz w:val="24"/>
          <w:szCs w:val="24"/>
        </w:rPr>
        <w:t xml:space="preserve">Wykonawca winien zrealizować zadanie inwestycyjne zgodnie z wymaganiami określonymi przez Zamawiającego i zasadami wiedzy technicznej oraz z punktu widzenia celu, któremu służy przedmiot umowy, na warunkach określonych w Programie </w:t>
      </w:r>
      <w:proofErr w:type="spellStart"/>
      <w:r w:rsidRPr="00604547">
        <w:rPr>
          <w:rFonts w:ascii="Blogger Sans" w:hAnsi="Blogger Sans"/>
          <w:sz w:val="24"/>
          <w:szCs w:val="24"/>
        </w:rPr>
        <w:t>Funkcjonalno</w:t>
      </w:r>
      <w:proofErr w:type="spellEnd"/>
      <w:r w:rsidR="00B47296" w:rsidRPr="00604547">
        <w:rPr>
          <w:rFonts w:ascii="Blogger Sans" w:hAnsi="Blogger Sans"/>
          <w:sz w:val="24"/>
          <w:szCs w:val="24"/>
        </w:rPr>
        <w:t xml:space="preserve"> </w:t>
      </w:r>
      <w:r w:rsidRPr="00604547">
        <w:rPr>
          <w:rFonts w:ascii="Blogger Sans" w:hAnsi="Blogger Sans"/>
          <w:sz w:val="24"/>
          <w:szCs w:val="24"/>
        </w:rPr>
        <w:t>-</w:t>
      </w:r>
      <w:r w:rsidR="00B47296" w:rsidRPr="00604547">
        <w:rPr>
          <w:rFonts w:ascii="Blogger Sans" w:hAnsi="Blogger Sans"/>
          <w:sz w:val="24"/>
          <w:szCs w:val="24"/>
        </w:rPr>
        <w:t xml:space="preserve"> </w:t>
      </w:r>
      <w:r w:rsidRPr="00604547">
        <w:rPr>
          <w:rFonts w:ascii="Blogger Sans" w:hAnsi="Blogger Sans"/>
          <w:sz w:val="24"/>
          <w:szCs w:val="24"/>
        </w:rPr>
        <w:t>Użytkowym, zwanym dalej w skrócie PFU</w:t>
      </w:r>
      <w:r w:rsidR="00D300D1" w:rsidRPr="00604547">
        <w:rPr>
          <w:rFonts w:ascii="Blogger Sans" w:hAnsi="Blogger Sans"/>
          <w:sz w:val="24"/>
          <w:szCs w:val="24"/>
        </w:rPr>
        <w:t>.</w:t>
      </w:r>
      <w:r w:rsidRPr="00604547">
        <w:rPr>
          <w:rFonts w:ascii="Blogger Sans" w:hAnsi="Blogger Sans"/>
          <w:sz w:val="24"/>
          <w:szCs w:val="24"/>
        </w:rPr>
        <w:t xml:space="preserve"> </w:t>
      </w:r>
      <w:r w:rsidR="00923D48" w:rsidRPr="00604547">
        <w:rPr>
          <w:rFonts w:ascii="Blogger Sans" w:hAnsi="Blogger Sans"/>
          <w:sz w:val="24"/>
          <w:szCs w:val="24"/>
        </w:rPr>
        <w:t xml:space="preserve">Szczegółowy zakres poszczególnych zadań został opisany w </w:t>
      </w:r>
      <w:r w:rsidRPr="00604547">
        <w:rPr>
          <w:rFonts w:ascii="Blogger Sans" w:hAnsi="Blogger Sans"/>
          <w:sz w:val="24"/>
          <w:szCs w:val="24"/>
        </w:rPr>
        <w:t xml:space="preserve">PFU </w:t>
      </w:r>
      <w:r w:rsidR="00923D48" w:rsidRPr="00604547">
        <w:rPr>
          <w:rFonts w:ascii="Blogger Sans" w:hAnsi="Blogger Sans"/>
          <w:sz w:val="24"/>
          <w:szCs w:val="24"/>
        </w:rPr>
        <w:t>stanowiący</w:t>
      </w:r>
      <w:r w:rsidR="00D300D1" w:rsidRPr="00604547">
        <w:rPr>
          <w:rFonts w:ascii="Blogger Sans" w:hAnsi="Blogger Sans"/>
          <w:sz w:val="24"/>
          <w:szCs w:val="24"/>
        </w:rPr>
        <w:t>m</w:t>
      </w:r>
      <w:r w:rsidR="00923D48" w:rsidRPr="00604547">
        <w:rPr>
          <w:rFonts w:ascii="Blogger Sans" w:hAnsi="Blogger Sans"/>
          <w:sz w:val="24"/>
          <w:szCs w:val="24"/>
        </w:rPr>
        <w:t xml:space="preserve"> załącznik do niniejszej umowy.</w:t>
      </w:r>
    </w:p>
    <w:p w14:paraId="24D401BC" w14:textId="70AE04C5" w:rsidR="00923D48" w:rsidRPr="00604547" w:rsidRDefault="00923D48" w:rsidP="00E371BA">
      <w:pPr>
        <w:pStyle w:val="Akapitzlist"/>
        <w:widowControl/>
        <w:numPr>
          <w:ilvl w:val="0"/>
          <w:numId w:val="15"/>
        </w:numPr>
        <w:autoSpaceDE/>
        <w:ind w:left="284" w:hanging="284"/>
        <w:jc w:val="both"/>
        <w:rPr>
          <w:rFonts w:ascii="Blogger Sans" w:hAnsi="Blogger Sans"/>
          <w:sz w:val="24"/>
          <w:szCs w:val="24"/>
        </w:rPr>
      </w:pPr>
      <w:r w:rsidRPr="00604547">
        <w:rPr>
          <w:rFonts w:ascii="Blogger Sans" w:hAnsi="Blogger Sans"/>
          <w:sz w:val="24"/>
          <w:szCs w:val="24"/>
        </w:rPr>
        <w:lastRenderedPageBreak/>
        <w:t xml:space="preserve">Wykonawca zobowiązuje się wykonać </w:t>
      </w:r>
      <w:r w:rsidR="001A0DAD" w:rsidRPr="00604547">
        <w:rPr>
          <w:rFonts w:ascii="Blogger Sans" w:hAnsi="Blogger Sans"/>
          <w:sz w:val="24"/>
          <w:szCs w:val="24"/>
        </w:rPr>
        <w:t>prace</w:t>
      </w:r>
      <w:r w:rsidRPr="00604547">
        <w:rPr>
          <w:rFonts w:ascii="Blogger Sans" w:hAnsi="Blogger Sans"/>
          <w:sz w:val="24"/>
          <w:szCs w:val="24"/>
        </w:rPr>
        <w:t xml:space="preserve"> objęte przedmiotem niniejszej umowy </w:t>
      </w:r>
      <w:r w:rsidR="005C54EA" w:rsidRPr="00604547">
        <w:rPr>
          <w:rFonts w:ascii="Blogger Sans" w:hAnsi="Blogger Sans"/>
          <w:sz w:val="24"/>
          <w:szCs w:val="24"/>
        </w:rPr>
        <w:t xml:space="preserve">na ustalonych niniejszą umową warunkach </w:t>
      </w:r>
      <w:r w:rsidR="00AE77F5" w:rsidRPr="00604547">
        <w:rPr>
          <w:rFonts w:ascii="Blogger Sans" w:hAnsi="Blogger Sans"/>
          <w:sz w:val="24"/>
          <w:szCs w:val="24"/>
        </w:rPr>
        <w:t xml:space="preserve">oraz </w:t>
      </w:r>
      <w:r w:rsidRPr="00604547">
        <w:rPr>
          <w:rFonts w:ascii="Blogger Sans" w:hAnsi="Blogger Sans"/>
          <w:sz w:val="24"/>
          <w:szCs w:val="24"/>
        </w:rPr>
        <w:t xml:space="preserve">zgodnie z obowiązującymi przepisami </w:t>
      </w:r>
      <w:r w:rsidR="00B47296" w:rsidRPr="00604547">
        <w:rPr>
          <w:rFonts w:ascii="Blogger Sans" w:hAnsi="Blogger Sans"/>
          <w:sz w:val="24"/>
          <w:szCs w:val="24"/>
        </w:rPr>
        <w:t xml:space="preserve">                      </w:t>
      </w:r>
      <w:r w:rsidRPr="00604547">
        <w:rPr>
          <w:rFonts w:ascii="Blogger Sans" w:hAnsi="Blogger Sans"/>
          <w:sz w:val="24"/>
          <w:szCs w:val="24"/>
        </w:rPr>
        <w:t>i normami, zasadami wiedzy technicznej i sztuki budowlanej</w:t>
      </w:r>
      <w:r w:rsidR="005C54EA" w:rsidRPr="00604547">
        <w:rPr>
          <w:rFonts w:ascii="Blogger Sans" w:hAnsi="Blogger Sans"/>
          <w:sz w:val="24"/>
          <w:szCs w:val="24"/>
        </w:rPr>
        <w:t>, w tym:</w:t>
      </w:r>
    </w:p>
    <w:p w14:paraId="7B5ABAAF" w14:textId="4FB3B4C5" w:rsidR="00B47296" w:rsidRPr="00604547" w:rsidRDefault="005C54EA" w:rsidP="00E371BA">
      <w:pPr>
        <w:numPr>
          <w:ilvl w:val="0"/>
          <w:numId w:val="17"/>
        </w:numPr>
        <w:autoSpaceDN w:val="0"/>
        <w:adjustRightInd w:val="0"/>
        <w:ind w:left="567" w:hanging="283"/>
        <w:jc w:val="both"/>
        <w:rPr>
          <w:rFonts w:ascii="Blogger Sans" w:hAnsi="Blogger Sans"/>
          <w:sz w:val="24"/>
          <w:szCs w:val="24"/>
        </w:rPr>
      </w:pPr>
      <w:r w:rsidRPr="00604547">
        <w:rPr>
          <w:rFonts w:ascii="Blogger Sans" w:hAnsi="Blogger Sans"/>
          <w:sz w:val="24"/>
          <w:szCs w:val="24"/>
        </w:rPr>
        <w:t>ustawą z dnia 7 lipca 1994 r. - Prawo budowlane (</w:t>
      </w:r>
      <w:r w:rsidR="00B519AC" w:rsidRPr="00604547">
        <w:rPr>
          <w:rFonts w:ascii="Blogger Sans" w:hAnsi="Blogger Sans"/>
          <w:sz w:val="24"/>
          <w:szCs w:val="24"/>
        </w:rPr>
        <w:t xml:space="preserve">(t.j. Dz. U. z 2024 r. poz. 725) </w:t>
      </w:r>
      <w:r w:rsidRPr="00604547">
        <w:rPr>
          <w:rFonts w:ascii="Blogger Sans" w:hAnsi="Blogger Sans"/>
          <w:sz w:val="24"/>
          <w:szCs w:val="24"/>
        </w:rPr>
        <w:t>oraz aktami wykonawczymi do tej ustawy,</w:t>
      </w:r>
    </w:p>
    <w:p w14:paraId="70BD36B6" w14:textId="77777777" w:rsidR="00B47296" w:rsidRPr="00604547" w:rsidRDefault="005C54EA" w:rsidP="00E371BA">
      <w:pPr>
        <w:numPr>
          <w:ilvl w:val="0"/>
          <w:numId w:val="17"/>
        </w:numPr>
        <w:autoSpaceDN w:val="0"/>
        <w:adjustRightInd w:val="0"/>
        <w:ind w:left="567" w:hanging="283"/>
        <w:jc w:val="both"/>
        <w:rPr>
          <w:rFonts w:ascii="Blogger Sans" w:hAnsi="Blogger Sans"/>
          <w:sz w:val="24"/>
          <w:szCs w:val="24"/>
        </w:rPr>
      </w:pPr>
      <w:r w:rsidRPr="00604547">
        <w:rPr>
          <w:rFonts w:ascii="Blogger Sans" w:hAnsi="Blogger Sans"/>
          <w:sz w:val="24"/>
          <w:szCs w:val="24"/>
        </w:rPr>
        <w:t>ustawą z dnia 16 kwietnia 2004 r. o wyrobach budowlanych (Dz. U. z 20</w:t>
      </w:r>
      <w:r w:rsidR="008511EC" w:rsidRPr="00604547">
        <w:rPr>
          <w:rFonts w:ascii="Blogger Sans" w:hAnsi="Blogger Sans"/>
          <w:sz w:val="24"/>
          <w:szCs w:val="24"/>
        </w:rPr>
        <w:t>21</w:t>
      </w:r>
      <w:r w:rsidRPr="00604547">
        <w:rPr>
          <w:rFonts w:ascii="Blogger Sans" w:hAnsi="Blogger Sans"/>
          <w:sz w:val="24"/>
          <w:szCs w:val="24"/>
        </w:rPr>
        <w:t xml:space="preserve"> r. poz. 1</w:t>
      </w:r>
      <w:r w:rsidR="008511EC" w:rsidRPr="00604547">
        <w:rPr>
          <w:rFonts w:ascii="Blogger Sans" w:hAnsi="Blogger Sans"/>
          <w:sz w:val="24"/>
          <w:szCs w:val="24"/>
        </w:rPr>
        <w:t>213</w:t>
      </w:r>
      <w:r w:rsidRPr="00604547">
        <w:rPr>
          <w:rFonts w:ascii="Blogger Sans" w:hAnsi="Blogger Sans"/>
          <w:sz w:val="24"/>
          <w:szCs w:val="24"/>
        </w:rPr>
        <w:t xml:space="preserve"> z </w:t>
      </w:r>
      <w:proofErr w:type="spellStart"/>
      <w:r w:rsidRPr="00604547">
        <w:rPr>
          <w:rFonts w:ascii="Blogger Sans" w:hAnsi="Blogger Sans"/>
          <w:sz w:val="24"/>
          <w:szCs w:val="24"/>
        </w:rPr>
        <w:t>p</w:t>
      </w:r>
      <w:r w:rsidR="00B47296" w:rsidRPr="00604547">
        <w:rPr>
          <w:rFonts w:ascii="Blogger Sans" w:hAnsi="Blogger Sans"/>
          <w:sz w:val="24"/>
          <w:szCs w:val="24"/>
        </w:rPr>
        <w:t>óżn</w:t>
      </w:r>
      <w:proofErr w:type="spellEnd"/>
      <w:r w:rsidRPr="00604547">
        <w:rPr>
          <w:rFonts w:ascii="Blogger Sans" w:hAnsi="Blogger Sans"/>
          <w:sz w:val="24"/>
          <w:szCs w:val="24"/>
        </w:rPr>
        <w:t>. zm.)</w:t>
      </w:r>
      <w:r w:rsidR="00B47296" w:rsidRPr="00604547">
        <w:rPr>
          <w:rFonts w:ascii="Blogger Sans" w:hAnsi="Blogger Sans"/>
          <w:sz w:val="24"/>
          <w:szCs w:val="24"/>
        </w:rPr>
        <w:t>,</w:t>
      </w:r>
    </w:p>
    <w:p w14:paraId="329C34D2" w14:textId="0ACAE9DE" w:rsidR="00B47296" w:rsidRPr="00604547" w:rsidRDefault="005C54EA" w:rsidP="00E371BA">
      <w:pPr>
        <w:numPr>
          <w:ilvl w:val="0"/>
          <w:numId w:val="17"/>
        </w:numPr>
        <w:autoSpaceDN w:val="0"/>
        <w:adjustRightInd w:val="0"/>
        <w:ind w:left="567" w:hanging="283"/>
        <w:jc w:val="both"/>
        <w:rPr>
          <w:rFonts w:ascii="Blogger Sans" w:hAnsi="Blogger Sans"/>
          <w:sz w:val="24"/>
          <w:szCs w:val="24"/>
        </w:rPr>
      </w:pPr>
      <w:r w:rsidRPr="00604547">
        <w:rPr>
          <w:rFonts w:ascii="Blogger Sans" w:hAnsi="Blogger Sans"/>
          <w:sz w:val="24"/>
          <w:szCs w:val="24"/>
        </w:rPr>
        <w:t>rozporządzeniem Ministra Infrastruktury z dnia 12 kwietnia 2002 r. w sprawie warunków technicznych, jakim powinny odpowiadać budynki i ich usytuowanie (</w:t>
      </w:r>
      <w:r w:rsidR="00B847DB" w:rsidRPr="00604547">
        <w:rPr>
          <w:rFonts w:ascii="Blogger Sans" w:hAnsi="Blogger Sans"/>
          <w:sz w:val="24"/>
          <w:szCs w:val="24"/>
        </w:rPr>
        <w:t>Dz. U. z 202</w:t>
      </w:r>
      <w:r w:rsidRPr="00604547">
        <w:rPr>
          <w:rFonts w:ascii="Blogger Sans" w:hAnsi="Blogger Sans"/>
          <w:sz w:val="24"/>
          <w:szCs w:val="24"/>
        </w:rPr>
        <w:t xml:space="preserve">2 r. poz. </w:t>
      </w:r>
      <w:r w:rsidR="00B847DB" w:rsidRPr="00604547">
        <w:rPr>
          <w:rFonts w:ascii="Blogger Sans" w:hAnsi="Blogger Sans"/>
          <w:sz w:val="24"/>
          <w:szCs w:val="24"/>
        </w:rPr>
        <w:t>1225</w:t>
      </w:r>
      <w:r w:rsidRPr="00604547">
        <w:rPr>
          <w:rFonts w:ascii="Blogger Sans" w:hAnsi="Blogger Sans"/>
          <w:sz w:val="24"/>
          <w:szCs w:val="24"/>
        </w:rPr>
        <w:t xml:space="preserve"> z </w:t>
      </w:r>
      <w:proofErr w:type="spellStart"/>
      <w:r w:rsidRPr="00604547">
        <w:rPr>
          <w:rFonts w:ascii="Blogger Sans" w:hAnsi="Blogger Sans"/>
          <w:sz w:val="24"/>
          <w:szCs w:val="24"/>
        </w:rPr>
        <w:t>p</w:t>
      </w:r>
      <w:r w:rsidR="00B47296" w:rsidRPr="00604547">
        <w:rPr>
          <w:rFonts w:ascii="Blogger Sans" w:hAnsi="Blogger Sans"/>
          <w:sz w:val="24"/>
          <w:szCs w:val="24"/>
        </w:rPr>
        <w:t>óźn</w:t>
      </w:r>
      <w:proofErr w:type="spellEnd"/>
      <w:r w:rsidRPr="00604547">
        <w:rPr>
          <w:rFonts w:ascii="Blogger Sans" w:hAnsi="Blogger Sans"/>
          <w:sz w:val="24"/>
          <w:szCs w:val="24"/>
        </w:rPr>
        <w:t>. zm.)</w:t>
      </w:r>
      <w:r w:rsidR="00B47296" w:rsidRPr="00604547">
        <w:rPr>
          <w:rFonts w:ascii="Blogger Sans" w:hAnsi="Blogger Sans"/>
          <w:sz w:val="24"/>
          <w:szCs w:val="24"/>
        </w:rPr>
        <w:t>,</w:t>
      </w:r>
    </w:p>
    <w:p w14:paraId="2A946B76" w14:textId="77777777" w:rsidR="00B47296" w:rsidRPr="00604547" w:rsidRDefault="005C54EA" w:rsidP="00E371BA">
      <w:pPr>
        <w:numPr>
          <w:ilvl w:val="0"/>
          <w:numId w:val="17"/>
        </w:numPr>
        <w:autoSpaceDN w:val="0"/>
        <w:adjustRightInd w:val="0"/>
        <w:ind w:left="567" w:hanging="283"/>
        <w:jc w:val="both"/>
        <w:rPr>
          <w:rFonts w:ascii="Blogger Sans" w:hAnsi="Blogger Sans"/>
          <w:sz w:val="24"/>
          <w:szCs w:val="24"/>
        </w:rPr>
      </w:pPr>
      <w:r w:rsidRPr="00604547">
        <w:rPr>
          <w:rFonts w:ascii="Blogger Sans" w:hAnsi="Blogger Sans"/>
          <w:sz w:val="24"/>
          <w:szCs w:val="24"/>
        </w:rPr>
        <w:t>zasadami sztuki budowlanej</w:t>
      </w:r>
      <w:r w:rsidR="00B47296" w:rsidRPr="00604547">
        <w:rPr>
          <w:rFonts w:ascii="Blogger Sans" w:hAnsi="Blogger Sans"/>
          <w:sz w:val="24"/>
          <w:szCs w:val="24"/>
        </w:rPr>
        <w:t>,</w:t>
      </w:r>
    </w:p>
    <w:p w14:paraId="69D34482" w14:textId="77777777" w:rsidR="00B47296" w:rsidRPr="00604547" w:rsidRDefault="005C54EA" w:rsidP="00E371BA">
      <w:pPr>
        <w:numPr>
          <w:ilvl w:val="0"/>
          <w:numId w:val="17"/>
        </w:numPr>
        <w:autoSpaceDN w:val="0"/>
        <w:adjustRightInd w:val="0"/>
        <w:ind w:left="567" w:hanging="283"/>
        <w:jc w:val="both"/>
        <w:rPr>
          <w:rFonts w:ascii="Blogger Sans" w:hAnsi="Blogger Sans"/>
          <w:sz w:val="24"/>
          <w:szCs w:val="24"/>
        </w:rPr>
      </w:pPr>
      <w:r w:rsidRPr="00604547">
        <w:rPr>
          <w:rFonts w:ascii="Blogger Sans" w:hAnsi="Blogger Sans"/>
          <w:sz w:val="24"/>
          <w:szCs w:val="24"/>
        </w:rPr>
        <w:t>obowiązującymi przepisami i normami dotyczącymi przedmiotu umowy</w:t>
      </w:r>
      <w:r w:rsidR="00B47296" w:rsidRPr="00604547">
        <w:rPr>
          <w:rFonts w:ascii="Blogger Sans" w:hAnsi="Blogger Sans"/>
          <w:sz w:val="24"/>
          <w:szCs w:val="24"/>
        </w:rPr>
        <w:t>,</w:t>
      </w:r>
    </w:p>
    <w:p w14:paraId="1546D4CD" w14:textId="595E7BB6" w:rsidR="00B47296" w:rsidRPr="00604547" w:rsidRDefault="005C54EA" w:rsidP="00E371BA">
      <w:pPr>
        <w:numPr>
          <w:ilvl w:val="0"/>
          <w:numId w:val="17"/>
        </w:numPr>
        <w:autoSpaceDN w:val="0"/>
        <w:adjustRightInd w:val="0"/>
        <w:ind w:left="567" w:hanging="283"/>
        <w:jc w:val="both"/>
        <w:rPr>
          <w:rFonts w:ascii="Blogger Sans" w:hAnsi="Blogger Sans"/>
          <w:sz w:val="24"/>
          <w:szCs w:val="24"/>
        </w:rPr>
      </w:pPr>
      <w:r w:rsidRPr="00604547">
        <w:rPr>
          <w:rFonts w:ascii="Blogger Sans" w:hAnsi="Blogger Sans"/>
          <w:sz w:val="24"/>
          <w:szCs w:val="24"/>
        </w:rPr>
        <w:t xml:space="preserve">przepisami BHP i p. </w:t>
      </w:r>
      <w:proofErr w:type="spellStart"/>
      <w:r w:rsidRPr="00604547">
        <w:rPr>
          <w:rFonts w:ascii="Blogger Sans" w:hAnsi="Blogger Sans"/>
          <w:sz w:val="24"/>
          <w:szCs w:val="24"/>
        </w:rPr>
        <w:t>poż</w:t>
      </w:r>
      <w:proofErr w:type="spellEnd"/>
      <w:r w:rsidR="00B47296" w:rsidRPr="00604547">
        <w:rPr>
          <w:rFonts w:ascii="Blogger Sans" w:hAnsi="Blogger Sans"/>
          <w:sz w:val="24"/>
          <w:szCs w:val="24"/>
        </w:rPr>
        <w:t>.,</w:t>
      </w:r>
    </w:p>
    <w:p w14:paraId="497E657B" w14:textId="110C05CA" w:rsidR="005C54EA" w:rsidRPr="00604547" w:rsidRDefault="005C54EA" w:rsidP="00E371BA">
      <w:pPr>
        <w:numPr>
          <w:ilvl w:val="0"/>
          <w:numId w:val="17"/>
        </w:numPr>
        <w:autoSpaceDN w:val="0"/>
        <w:adjustRightInd w:val="0"/>
        <w:ind w:left="567" w:hanging="283"/>
        <w:jc w:val="both"/>
        <w:rPr>
          <w:rFonts w:ascii="Blogger Sans" w:hAnsi="Blogger Sans"/>
          <w:sz w:val="24"/>
          <w:szCs w:val="24"/>
        </w:rPr>
      </w:pPr>
      <w:r w:rsidRPr="00604547">
        <w:rPr>
          <w:rFonts w:ascii="Blogger Sans" w:hAnsi="Blogger Sans"/>
          <w:sz w:val="24"/>
          <w:szCs w:val="24"/>
        </w:rPr>
        <w:t>przepisami dotyczącymi ochrony środowiska oraz zagospodarowania odpadów powstałych podczas realizacji robót,</w:t>
      </w:r>
    </w:p>
    <w:p w14:paraId="11080EBB" w14:textId="77777777" w:rsidR="00923D48" w:rsidRPr="00604547" w:rsidRDefault="00923D48" w:rsidP="00E371BA">
      <w:pPr>
        <w:pStyle w:val="Akapitzlist"/>
        <w:widowControl/>
        <w:numPr>
          <w:ilvl w:val="0"/>
          <w:numId w:val="15"/>
        </w:numPr>
        <w:ind w:left="284" w:hanging="284"/>
        <w:jc w:val="both"/>
        <w:rPr>
          <w:rFonts w:ascii="Blogger Sans" w:hAnsi="Blogger Sans"/>
          <w:bCs/>
          <w:sz w:val="24"/>
          <w:szCs w:val="24"/>
        </w:rPr>
      </w:pPr>
      <w:r w:rsidRPr="00604547">
        <w:rPr>
          <w:rFonts w:ascii="Blogger Sans" w:hAnsi="Blogger Sans"/>
          <w:sz w:val="24"/>
          <w:szCs w:val="24"/>
        </w:rPr>
        <w:t>Wykonawca otrzyma od Zamawiającego jeden komplet</w:t>
      </w:r>
      <w:r w:rsidR="005E554A" w:rsidRPr="00604547">
        <w:rPr>
          <w:rFonts w:ascii="Blogger Sans" w:hAnsi="Blogger Sans"/>
          <w:sz w:val="24"/>
          <w:szCs w:val="24"/>
        </w:rPr>
        <w:t xml:space="preserve"> </w:t>
      </w:r>
      <w:r w:rsidR="00D300D1" w:rsidRPr="00604547">
        <w:rPr>
          <w:rFonts w:ascii="Blogger Sans" w:hAnsi="Blogger Sans"/>
          <w:sz w:val="24"/>
          <w:szCs w:val="24"/>
        </w:rPr>
        <w:t xml:space="preserve">posiadanej </w:t>
      </w:r>
      <w:r w:rsidRPr="00604547">
        <w:rPr>
          <w:rFonts w:ascii="Blogger Sans" w:hAnsi="Blogger Sans"/>
          <w:sz w:val="24"/>
          <w:szCs w:val="24"/>
        </w:rPr>
        <w:t>dokumentacji</w:t>
      </w:r>
      <w:r w:rsidR="00D300D1" w:rsidRPr="00604547">
        <w:rPr>
          <w:rFonts w:ascii="Blogger Sans" w:hAnsi="Blogger Sans"/>
          <w:sz w:val="24"/>
          <w:szCs w:val="24"/>
        </w:rPr>
        <w:t xml:space="preserve"> technicznej (</w:t>
      </w:r>
      <w:r w:rsidR="005E554A" w:rsidRPr="00604547">
        <w:rPr>
          <w:rFonts w:ascii="Blogger Sans" w:hAnsi="Blogger Sans"/>
          <w:sz w:val="24"/>
          <w:szCs w:val="24"/>
        </w:rPr>
        <w:t>PFU</w:t>
      </w:r>
      <w:r w:rsidR="00D300D1" w:rsidRPr="00604547">
        <w:rPr>
          <w:rFonts w:ascii="Blogger Sans" w:hAnsi="Blogger Sans"/>
          <w:sz w:val="24"/>
          <w:szCs w:val="24"/>
        </w:rPr>
        <w:t>)</w:t>
      </w:r>
      <w:r w:rsidRPr="00604547">
        <w:rPr>
          <w:rFonts w:ascii="Blogger Sans" w:hAnsi="Blogger Sans"/>
          <w:sz w:val="24"/>
          <w:szCs w:val="24"/>
        </w:rPr>
        <w:t>. Wszelkie dalsze kopie Wykonawca sporządzi na własny koszt.</w:t>
      </w:r>
    </w:p>
    <w:p w14:paraId="191F5992" w14:textId="77777777" w:rsidR="008757BC" w:rsidRPr="00604547" w:rsidRDefault="00AE77F5" w:rsidP="008757BC">
      <w:pPr>
        <w:pStyle w:val="Akapitzlist"/>
        <w:widowControl/>
        <w:numPr>
          <w:ilvl w:val="0"/>
          <w:numId w:val="15"/>
        </w:numPr>
        <w:ind w:left="284" w:hanging="284"/>
        <w:jc w:val="both"/>
        <w:rPr>
          <w:rFonts w:ascii="Blogger Sans" w:hAnsi="Blogger Sans"/>
          <w:bCs/>
          <w:sz w:val="24"/>
          <w:szCs w:val="24"/>
        </w:rPr>
      </w:pPr>
      <w:r w:rsidRPr="00604547">
        <w:rPr>
          <w:rFonts w:ascii="Blogger Sans" w:hAnsi="Blogger Sans"/>
          <w:sz w:val="24"/>
          <w:szCs w:val="24"/>
        </w:rPr>
        <w:t>Wykonawca  wykona przedmiot umowy z własnych materiałów, dobrej jakości, nowych oraz wolnych od wad, odpowiadając za ich jakość i ilość. Wszelkie wbudowane materiały muszą posiadać stosowne deklaracje zgodności, certyfikaty, aprobaty i atesty (decyzje) jednostek certyfikujących lub być zgodne z Polskimi Normami przenoszącymi europejskie normy zharmonizowane.</w:t>
      </w:r>
    </w:p>
    <w:p w14:paraId="50A0636A" w14:textId="77777777" w:rsidR="008757BC" w:rsidRPr="00604547" w:rsidRDefault="008757BC" w:rsidP="008757BC">
      <w:pPr>
        <w:pStyle w:val="Akapitzlist"/>
        <w:widowControl/>
        <w:numPr>
          <w:ilvl w:val="0"/>
          <w:numId w:val="15"/>
        </w:numPr>
        <w:ind w:left="284" w:hanging="284"/>
        <w:jc w:val="both"/>
        <w:rPr>
          <w:rFonts w:ascii="Blogger Sans" w:hAnsi="Blogger Sans"/>
          <w:bCs/>
          <w:sz w:val="24"/>
          <w:szCs w:val="24"/>
        </w:rPr>
      </w:pPr>
      <w:r w:rsidRPr="00604547">
        <w:rPr>
          <w:rFonts w:ascii="Blogger Sans" w:hAnsi="Blogger Sans"/>
          <w:bCs/>
          <w:sz w:val="24"/>
          <w:szCs w:val="24"/>
        </w:rPr>
        <w:t xml:space="preserve">Przed przystąpieniem do robót budowlanych, Wykonawca zobowiązany jest opracować dokumentację projektową zgodnie z Rozporządzeniem Ministra Infrastruktury z dnia 20 grudnia 2021 r. w sprawie szczegółowego zakresu i formy dokumentacji projektowej, specyfikacji technicznych wykonania i odbioru robót budowlanych oraz programu </w:t>
      </w:r>
      <w:proofErr w:type="spellStart"/>
      <w:r w:rsidRPr="00604547">
        <w:rPr>
          <w:rFonts w:ascii="Blogger Sans" w:hAnsi="Blogger Sans"/>
          <w:bCs/>
          <w:sz w:val="24"/>
          <w:szCs w:val="24"/>
        </w:rPr>
        <w:t>funkcjonalno</w:t>
      </w:r>
      <w:proofErr w:type="spellEnd"/>
      <w:r w:rsidRPr="00604547">
        <w:rPr>
          <w:rFonts w:ascii="Blogger Sans" w:hAnsi="Blogger Sans"/>
          <w:bCs/>
          <w:sz w:val="24"/>
          <w:szCs w:val="24"/>
        </w:rPr>
        <w:t xml:space="preserve">–użytkowego. </w:t>
      </w:r>
    </w:p>
    <w:p w14:paraId="1C8D210B" w14:textId="264810BA" w:rsidR="008757BC" w:rsidRPr="00604547" w:rsidRDefault="008757BC" w:rsidP="008757BC">
      <w:pPr>
        <w:pStyle w:val="Akapitzlist"/>
        <w:widowControl/>
        <w:numPr>
          <w:ilvl w:val="0"/>
          <w:numId w:val="15"/>
        </w:numPr>
        <w:ind w:left="284" w:hanging="284"/>
        <w:jc w:val="both"/>
        <w:rPr>
          <w:rFonts w:ascii="Blogger Sans" w:hAnsi="Blogger Sans"/>
          <w:bCs/>
          <w:sz w:val="24"/>
          <w:szCs w:val="24"/>
        </w:rPr>
      </w:pPr>
      <w:r w:rsidRPr="00604547">
        <w:rPr>
          <w:rFonts w:ascii="Blogger Sans" w:hAnsi="Blogger Sans"/>
          <w:bCs/>
          <w:sz w:val="24"/>
          <w:szCs w:val="24"/>
        </w:rPr>
        <w:t>Wykonawca oświadcza, że wykonanie robót budowlanych jest technicznie wykonalne, a wiedza i informacje zdobyte podczas przygotowania oferty, eliminują ryzyka związane z niewykonaniem przedmiotu umowy bądź nienależytym wykonaniem, z przyczyn dających się ustalić przed przystąpieniem do realizacji przedmiotu umowy.</w:t>
      </w:r>
    </w:p>
    <w:p w14:paraId="49207424" w14:textId="77777777" w:rsidR="00923D48" w:rsidRPr="00604547" w:rsidRDefault="00923D48" w:rsidP="00E371BA">
      <w:pPr>
        <w:jc w:val="center"/>
        <w:rPr>
          <w:rFonts w:ascii="Blogger Sans" w:hAnsi="Blogger Sans"/>
          <w:b/>
          <w:bCs/>
          <w:sz w:val="24"/>
          <w:szCs w:val="24"/>
        </w:rPr>
      </w:pPr>
      <w:r w:rsidRPr="00604547">
        <w:rPr>
          <w:rFonts w:ascii="Calibri" w:hAnsi="Calibri" w:cs="Calibri"/>
          <w:b/>
          <w:bCs/>
          <w:sz w:val="24"/>
          <w:szCs w:val="24"/>
        </w:rPr>
        <w:t>§</w:t>
      </w:r>
      <w:r w:rsidRPr="00604547">
        <w:rPr>
          <w:rFonts w:ascii="Blogger Sans" w:hAnsi="Blogger Sans"/>
          <w:b/>
          <w:bCs/>
          <w:sz w:val="24"/>
          <w:szCs w:val="24"/>
        </w:rPr>
        <w:t xml:space="preserve"> 2</w:t>
      </w:r>
    </w:p>
    <w:p w14:paraId="7D147499" w14:textId="77777777" w:rsidR="00923D48" w:rsidRPr="00604547" w:rsidRDefault="00923D48" w:rsidP="00E371BA">
      <w:pPr>
        <w:jc w:val="center"/>
        <w:rPr>
          <w:rFonts w:ascii="Blogger Sans" w:hAnsi="Blogger Sans"/>
          <w:sz w:val="24"/>
          <w:szCs w:val="24"/>
        </w:rPr>
      </w:pPr>
      <w:r w:rsidRPr="00604547">
        <w:rPr>
          <w:rFonts w:ascii="Blogger Sans" w:hAnsi="Blogger Sans"/>
          <w:b/>
          <w:bCs/>
          <w:sz w:val="24"/>
          <w:szCs w:val="24"/>
        </w:rPr>
        <w:t xml:space="preserve">Termin wykonania zamówienia </w:t>
      </w:r>
    </w:p>
    <w:p w14:paraId="14CA0486" w14:textId="09DFC4FB" w:rsidR="00D300D1" w:rsidRPr="00604547" w:rsidRDefault="005B7A6A" w:rsidP="00E371BA">
      <w:pPr>
        <w:pStyle w:val="Akapitzlist"/>
        <w:widowControl/>
        <w:numPr>
          <w:ilvl w:val="0"/>
          <w:numId w:val="2"/>
        </w:numPr>
        <w:ind w:left="284" w:hanging="284"/>
        <w:jc w:val="both"/>
        <w:rPr>
          <w:rFonts w:ascii="Blogger Sans" w:hAnsi="Blogger Sans"/>
          <w:sz w:val="24"/>
          <w:szCs w:val="24"/>
        </w:rPr>
      </w:pPr>
      <w:r w:rsidRPr="00604547">
        <w:rPr>
          <w:rFonts w:ascii="Blogger Sans" w:hAnsi="Blogger Sans"/>
          <w:sz w:val="24"/>
          <w:szCs w:val="24"/>
        </w:rPr>
        <w:t xml:space="preserve">Zamawiający wymaga, aby zamówienie zostało zrealizowane </w:t>
      </w:r>
      <w:r w:rsidR="00D300D1" w:rsidRPr="00604547">
        <w:rPr>
          <w:rFonts w:ascii="Blogger Sans" w:hAnsi="Blogger Sans"/>
          <w:sz w:val="24"/>
          <w:szCs w:val="24"/>
        </w:rPr>
        <w:t>od daty zawarcia niniejszej umowy, przy czym:</w:t>
      </w:r>
    </w:p>
    <w:p w14:paraId="7BC7539F" w14:textId="2671B60D" w:rsidR="00B47296" w:rsidRPr="00604547" w:rsidRDefault="00D300D1" w:rsidP="00E371BA">
      <w:pPr>
        <w:pStyle w:val="Akapitzlist"/>
        <w:widowControl/>
        <w:numPr>
          <w:ilvl w:val="0"/>
          <w:numId w:val="18"/>
        </w:numPr>
        <w:ind w:left="567" w:hanging="283"/>
        <w:jc w:val="both"/>
        <w:rPr>
          <w:rFonts w:ascii="Blogger Sans" w:hAnsi="Blogger Sans"/>
          <w:sz w:val="24"/>
          <w:szCs w:val="24"/>
        </w:rPr>
      </w:pPr>
      <w:r w:rsidRPr="00604547">
        <w:rPr>
          <w:rFonts w:ascii="Blogger Sans" w:hAnsi="Blogger Sans"/>
          <w:sz w:val="24"/>
          <w:szCs w:val="24"/>
        </w:rPr>
        <w:t xml:space="preserve">termin wykonania dokumentacji projektowo-kosztorysowej wraz ze specyfikacją techniczną wykonania i odbioru robót budowlanych oraz uzyskaniem ostatecznej zgody administracyjnej lub brakiem sprzeciwu do prowadzenia robót budowlanych </w:t>
      </w:r>
      <w:r w:rsidR="00B47296" w:rsidRPr="00604547">
        <w:rPr>
          <w:rFonts w:ascii="Blogger Sans" w:hAnsi="Blogger Sans"/>
          <w:sz w:val="24"/>
          <w:szCs w:val="24"/>
        </w:rPr>
        <w:t>do dnia 31.03.2025 r.</w:t>
      </w:r>
      <w:r w:rsidR="0005400E" w:rsidRPr="00604547">
        <w:rPr>
          <w:rFonts w:ascii="Blogger Sans" w:hAnsi="Blogger Sans"/>
          <w:sz w:val="24"/>
          <w:szCs w:val="24"/>
        </w:rPr>
        <w:t xml:space="preserve"> (etap I)</w:t>
      </w:r>
      <w:r w:rsidRPr="00604547">
        <w:rPr>
          <w:rFonts w:ascii="Blogger Sans" w:hAnsi="Blogger Sans"/>
          <w:sz w:val="24"/>
          <w:szCs w:val="24"/>
        </w:rPr>
        <w:t xml:space="preserve">, </w:t>
      </w:r>
    </w:p>
    <w:p w14:paraId="4AEB71C9" w14:textId="480B18E0" w:rsidR="00FA459C" w:rsidRPr="00604547" w:rsidRDefault="00D300D1" w:rsidP="00E371BA">
      <w:pPr>
        <w:pStyle w:val="Akapitzlist"/>
        <w:widowControl/>
        <w:numPr>
          <w:ilvl w:val="0"/>
          <w:numId w:val="18"/>
        </w:numPr>
        <w:ind w:left="567" w:hanging="283"/>
        <w:jc w:val="both"/>
        <w:rPr>
          <w:rFonts w:ascii="Blogger Sans" w:hAnsi="Blogger Sans"/>
          <w:sz w:val="24"/>
          <w:szCs w:val="24"/>
        </w:rPr>
      </w:pPr>
      <w:r w:rsidRPr="00604547">
        <w:rPr>
          <w:rFonts w:ascii="Blogger Sans" w:hAnsi="Blogger Sans"/>
          <w:sz w:val="24"/>
          <w:szCs w:val="24"/>
        </w:rPr>
        <w:t xml:space="preserve">termin wykonania robót budowlanych wraz z wykonaniem dokumentacji powykonawczej </w:t>
      </w:r>
      <w:r w:rsidR="00E371BA" w:rsidRPr="00604547">
        <w:rPr>
          <w:rFonts w:ascii="Blogger Sans" w:hAnsi="Blogger Sans"/>
          <w:sz w:val="24"/>
          <w:szCs w:val="24"/>
        </w:rPr>
        <w:t xml:space="preserve">                  </w:t>
      </w:r>
      <w:r w:rsidRPr="00604547">
        <w:rPr>
          <w:rFonts w:ascii="Blogger Sans" w:hAnsi="Blogger Sans"/>
          <w:sz w:val="24"/>
          <w:szCs w:val="24"/>
        </w:rPr>
        <w:t xml:space="preserve">i uzyskaniem w imieniu Zamawiającego decyzji pozwolenia na użytkowanie/efektywnego prawnie zawiadomienia o zakończeniu robót </w:t>
      </w:r>
      <w:r w:rsidR="00B47296" w:rsidRPr="00604547">
        <w:rPr>
          <w:rFonts w:ascii="Blogger Sans" w:hAnsi="Blogger Sans"/>
          <w:sz w:val="24"/>
          <w:szCs w:val="24"/>
        </w:rPr>
        <w:t>do dnia 31.12.2025 r.</w:t>
      </w:r>
      <w:r w:rsidR="0005400E" w:rsidRPr="00604547">
        <w:rPr>
          <w:rFonts w:ascii="Blogger Sans" w:hAnsi="Blogger Sans"/>
          <w:sz w:val="24"/>
          <w:szCs w:val="24"/>
        </w:rPr>
        <w:t xml:space="preserve"> (etap II).</w:t>
      </w:r>
    </w:p>
    <w:p w14:paraId="1FA97463" w14:textId="65E5EDF4" w:rsidR="006F539D" w:rsidRPr="00604547" w:rsidRDefault="00ED58CE" w:rsidP="00E371BA">
      <w:pPr>
        <w:pStyle w:val="Akapitzlist"/>
        <w:widowControl/>
        <w:numPr>
          <w:ilvl w:val="0"/>
          <w:numId w:val="2"/>
        </w:numPr>
        <w:ind w:left="284" w:hanging="284"/>
        <w:jc w:val="both"/>
        <w:rPr>
          <w:rFonts w:ascii="Blogger Sans" w:hAnsi="Blogger Sans"/>
          <w:sz w:val="24"/>
          <w:szCs w:val="24"/>
        </w:rPr>
      </w:pPr>
      <w:r w:rsidRPr="00604547">
        <w:rPr>
          <w:rFonts w:ascii="Blogger Sans" w:hAnsi="Blogger Sans"/>
          <w:sz w:val="24"/>
          <w:szCs w:val="24"/>
        </w:rPr>
        <w:t xml:space="preserve">Terminem zakończenia realizacji robót zgłaszanych do odbioru końcowego bez uwag jest data zgłoszenia Zamawiającemu gotowości do odbioru na piśmie </w:t>
      </w:r>
      <w:r w:rsidR="00D038DF" w:rsidRPr="00604547">
        <w:rPr>
          <w:rFonts w:ascii="Blogger Sans" w:hAnsi="Blogger Sans"/>
          <w:sz w:val="24"/>
          <w:szCs w:val="24"/>
        </w:rPr>
        <w:t xml:space="preserve">wraz ze wszystkimi </w:t>
      </w:r>
      <w:r w:rsidR="00D038DF" w:rsidRPr="00604547">
        <w:rPr>
          <w:rFonts w:ascii="Blogger Sans" w:hAnsi="Blogger Sans"/>
          <w:sz w:val="24"/>
          <w:szCs w:val="24"/>
        </w:rPr>
        <w:lastRenderedPageBreak/>
        <w:t xml:space="preserve">dokumentami, o których mowa w </w:t>
      </w:r>
      <w:r w:rsidR="00D038DF" w:rsidRPr="00604547">
        <w:rPr>
          <w:rFonts w:ascii="Calibri" w:hAnsi="Calibri" w:cs="Calibri"/>
          <w:sz w:val="24"/>
          <w:szCs w:val="24"/>
        </w:rPr>
        <w:t>§</w:t>
      </w:r>
      <w:r w:rsidR="008A301A" w:rsidRPr="00604547">
        <w:rPr>
          <w:rFonts w:ascii="Blogger Sans" w:hAnsi="Blogger Sans"/>
          <w:sz w:val="24"/>
          <w:szCs w:val="24"/>
        </w:rPr>
        <w:t xml:space="preserve"> 7</w:t>
      </w:r>
      <w:r w:rsidR="00D038DF" w:rsidRPr="00604547">
        <w:rPr>
          <w:rFonts w:ascii="Blogger Sans" w:hAnsi="Blogger Sans"/>
          <w:sz w:val="24"/>
          <w:szCs w:val="24"/>
        </w:rPr>
        <w:t xml:space="preserve"> ust.</w:t>
      </w:r>
      <w:r w:rsidR="008A301A" w:rsidRPr="00604547">
        <w:rPr>
          <w:rFonts w:ascii="Blogger Sans" w:hAnsi="Blogger Sans"/>
          <w:sz w:val="24"/>
          <w:szCs w:val="24"/>
        </w:rPr>
        <w:t xml:space="preserve"> 9</w:t>
      </w:r>
      <w:r w:rsidR="00D038DF" w:rsidRPr="00604547">
        <w:rPr>
          <w:rFonts w:ascii="Blogger Sans" w:hAnsi="Blogger Sans"/>
          <w:sz w:val="24"/>
          <w:szCs w:val="24"/>
        </w:rPr>
        <w:t xml:space="preserve">  niniejszej umowy, </w:t>
      </w:r>
      <w:r w:rsidRPr="00604547">
        <w:rPr>
          <w:rFonts w:ascii="Blogger Sans" w:hAnsi="Blogger Sans"/>
          <w:sz w:val="24"/>
          <w:szCs w:val="24"/>
        </w:rPr>
        <w:t xml:space="preserve">pod warunkiem, że Zamawiający dokona protokolarnego odbioru robót bez </w:t>
      </w:r>
      <w:r w:rsidR="00D038DF" w:rsidRPr="00604547">
        <w:rPr>
          <w:rFonts w:ascii="Blogger Sans" w:hAnsi="Blogger Sans"/>
          <w:sz w:val="24"/>
          <w:szCs w:val="24"/>
        </w:rPr>
        <w:t>wad istotnych</w:t>
      </w:r>
      <w:r w:rsidRPr="00604547">
        <w:rPr>
          <w:rFonts w:ascii="Blogger Sans" w:hAnsi="Blogger Sans"/>
          <w:sz w:val="24"/>
          <w:szCs w:val="24"/>
        </w:rPr>
        <w:t xml:space="preserve">. W przypadku wystąpienia </w:t>
      </w:r>
      <w:r w:rsidR="00D038DF" w:rsidRPr="00604547">
        <w:rPr>
          <w:rFonts w:ascii="Blogger Sans" w:hAnsi="Blogger Sans"/>
          <w:sz w:val="24"/>
          <w:szCs w:val="24"/>
        </w:rPr>
        <w:t>wad istotnych</w:t>
      </w:r>
      <w:r w:rsidRPr="00604547">
        <w:rPr>
          <w:rFonts w:ascii="Blogger Sans" w:hAnsi="Blogger Sans"/>
          <w:sz w:val="24"/>
          <w:szCs w:val="24"/>
        </w:rPr>
        <w:t xml:space="preserve"> za termin realizacji robót uważa się termin podpisania przez Strony protokołu odbioru bez </w:t>
      </w:r>
      <w:r w:rsidR="00D038DF" w:rsidRPr="00604547">
        <w:rPr>
          <w:rFonts w:ascii="Blogger Sans" w:hAnsi="Blogger Sans"/>
          <w:sz w:val="24"/>
          <w:szCs w:val="24"/>
        </w:rPr>
        <w:t>wad istotnych</w:t>
      </w:r>
      <w:r w:rsidRPr="00604547">
        <w:rPr>
          <w:rFonts w:ascii="Blogger Sans" w:hAnsi="Blogger Sans"/>
          <w:sz w:val="24"/>
          <w:szCs w:val="24"/>
        </w:rPr>
        <w:t>.</w:t>
      </w:r>
    </w:p>
    <w:p w14:paraId="42E2BF59" w14:textId="77777777" w:rsidR="00923D48" w:rsidRPr="00604547" w:rsidRDefault="00923D48" w:rsidP="00E371BA">
      <w:pPr>
        <w:jc w:val="center"/>
        <w:rPr>
          <w:rFonts w:ascii="Blogger Sans" w:hAnsi="Blogger Sans"/>
          <w:b/>
          <w:bCs/>
          <w:sz w:val="24"/>
          <w:szCs w:val="24"/>
        </w:rPr>
      </w:pPr>
      <w:r w:rsidRPr="00604547">
        <w:rPr>
          <w:rFonts w:ascii="Calibri" w:hAnsi="Calibri" w:cs="Calibri"/>
          <w:b/>
          <w:bCs/>
          <w:sz w:val="24"/>
          <w:szCs w:val="24"/>
        </w:rPr>
        <w:t>§</w:t>
      </w:r>
      <w:r w:rsidRPr="00604547">
        <w:rPr>
          <w:rFonts w:ascii="Blogger Sans" w:hAnsi="Blogger Sans"/>
          <w:b/>
          <w:bCs/>
          <w:sz w:val="24"/>
          <w:szCs w:val="24"/>
        </w:rPr>
        <w:t xml:space="preserve"> 3</w:t>
      </w:r>
    </w:p>
    <w:p w14:paraId="0FD39AD1" w14:textId="77777777" w:rsidR="00923D48" w:rsidRPr="00604547" w:rsidRDefault="00923D48" w:rsidP="00E371BA">
      <w:pPr>
        <w:jc w:val="center"/>
        <w:rPr>
          <w:rFonts w:ascii="Blogger Sans" w:hAnsi="Blogger Sans"/>
          <w:sz w:val="24"/>
          <w:szCs w:val="24"/>
        </w:rPr>
      </w:pPr>
      <w:r w:rsidRPr="00604547">
        <w:rPr>
          <w:rFonts w:ascii="Blogger Sans" w:hAnsi="Blogger Sans"/>
          <w:b/>
          <w:bCs/>
          <w:sz w:val="24"/>
          <w:szCs w:val="24"/>
        </w:rPr>
        <w:t>Obowiązki Zamawiającego</w:t>
      </w:r>
    </w:p>
    <w:p w14:paraId="606EE40F" w14:textId="77777777" w:rsidR="00E371BA" w:rsidRPr="00604547" w:rsidRDefault="00E371BA" w:rsidP="00E371BA">
      <w:pPr>
        <w:widowControl/>
        <w:numPr>
          <w:ilvl w:val="0"/>
          <w:numId w:val="1"/>
        </w:numPr>
        <w:tabs>
          <w:tab w:val="num" w:pos="284"/>
        </w:tabs>
        <w:autoSpaceDE/>
        <w:ind w:left="284" w:hanging="284"/>
        <w:jc w:val="both"/>
        <w:rPr>
          <w:rFonts w:ascii="Blogger Sans" w:hAnsi="Blogger Sans"/>
          <w:sz w:val="24"/>
          <w:szCs w:val="24"/>
          <w:shd w:val="clear" w:color="auto" w:fill="FFFFFF"/>
        </w:rPr>
      </w:pPr>
      <w:r w:rsidRPr="00604547">
        <w:rPr>
          <w:rFonts w:ascii="Blogger Sans" w:hAnsi="Blogger Sans"/>
          <w:sz w:val="24"/>
          <w:szCs w:val="24"/>
        </w:rPr>
        <w:t>Do obowiązków Zamawiającego należy:</w:t>
      </w:r>
    </w:p>
    <w:p w14:paraId="19300DBC" w14:textId="77777777" w:rsidR="00E371BA" w:rsidRPr="00604547" w:rsidRDefault="00E371BA" w:rsidP="00E371BA">
      <w:pPr>
        <w:numPr>
          <w:ilvl w:val="0"/>
          <w:numId w:val="8"/>
        </w:numPr>
        <w:tabs>
          <w:tab w:val="left" w:pos="709"/>
          <w:tab w:val="left" w:pos="984"/>
        </w:tabs>
        <w:autoSpaceDE/>
        <w:jc w:val="both"/>
        <w:rPr>
          <w:rFonts w:ascii="Blogger Sans" w:hAnsi="Blogger Sans"/>
          <w:sz w:val="24"/>
          <w:szCs w:val="24"/>
          <w:shd w:val="clear" w:color="auto" w:fill="FFFFFF"/>
        </w:rPr>
      </w:pPr>
      <w:r w:rsidRPr="00604547">
        <w:rPr>
          <w:rFonts w:ascii="Blogger Sans" w:hAnsi="Blogger Sans"/>
          <w:sz w:val="24"/>
          <w:szCs w:val="24"/>
          <w:shd w:val="clear" w:color="auto" w:fill="FFFFFF"/>
        </w:rPr>
        <w:t>zaakceptowanie koncepcji planu zagospodarowania terenu - w terminie do 21 dni od daty złożenia do siedziby Zamawiającego,</w:t>
      </w:r>
    </w:p>
    <w:p w14:paraId="638BA98E" w14:textId="77777777" w:rsidR="00E371BA" w:rsidRPr="00604547" w:rsidRDefault="00E371BA" w:rsidP="00E371BA">
      <w:pPr>
        <w:numPr>
          <w:ilvl w:val="0"/>
          <w:numId w:val="8"/>
        </w:numPr>
        <w:tabs>
          <w:tab w:val="left" w:pos="709"/>
          <w:tab w:val="left" w:pos="984"/>
        </w:tabs>
        <w:autoSpaceDE/>
        <w:jc w:val="both"/>
        <w:rPr>
          <w:rFonts w:ascii="Blogger Sans" w:hAnsi="Blogger Sans"/>
          <w:sz w:val="24"/>
          <w:szCs w:val="24"/>
          <w:shd w:val="clear" w:color="auto" w:fill="FFFFFF"/>
        </w:rPr>
      </w:pPr>
      <w:r w:rsidRPr="00604547">
        <w:rPr>
          <w:rFonts w:ascii="Blogger Sans" w:hAnsi="Blogger Sans"/>
          <w:sz w:val="24"/>
          <w:szCs w:val="24"/>
          <w:shd w:val="clear" w:color="auto" w:fill="FFFFFF"/>
        </w:rPr>
        <w:t xml:space="preserve">uzgodnienie dokumentacji projektowej i </w:t>
      </w:r>
      <w:proofErr w:type="spellStart"/>
      <w:r w:rsidRPr="00604547">
        <w:rPr>
          <w:rFonts w:ascii="Blogger Sans" w:hAnsi="Blogger Sans"/>
          <w:sz w:val="24"/>
          <w:szCs w:val="24"/>
          <w:shd w:val="clear" w:color="auto" w:fill="FFFFFF"/>
        </w:rPr>
        <w:t>STWiORB</w:t>
      </w:r>
      <w:proofErr w:type="spellEnd"/>
      <w:r w:rsidRPr="00604547">
        <w:rPr>
          <w:rFonts w:ascii="Blogger Sans" w:hAnsi="Blogger Sans"/>
          <w:sz w:val="24"/>
          <w:szCs w:val="24"/>
          <w:shd w:val="clear" w:color="auto" w:fill="FFFFFF"/>
        </w:rPr>
        <w:t xml:space="preserve"> w zakresie doboru materiałów                       i zgodności z PFU – w terminie do 7 dni od dnia jej otrzymania od Wykonawcy,</w:t>
      </w:r>
    </w:p>
    <w:p w14:paraId="7FF498A1" w14:textId="77777777" w:rsidR="00E371BA" w:rsidRPr="00604547" w:rsidRDefault="00E371BA" w:rsidP="00E371BA">
      <w:pPr>
        <w:numPr>
          <w:ilvl w:val="0"/>
          <w:numId w:val="8"/>
        </w:numPr>
        <w:tabs>
          <w:tab w:val="left" w:pos="709"/>
          <w:tab w:val="left" w:pos="984"/>
        </w:tabs>
        <w:autoSpaceDE/>
        <w:jc w:val="both"/>
        <w:rPr>
          <w:rFonts w:ascii="Blogger Sans" w:hAnsi="Blogger Sans"/>
          <w:sz w:val="24"/>
          <w:szCs w:val="24"/>
          <w:shd w:val="clear" w:color="auto" w:fill="FFFFFF"/>
        </w:rPr>
      </w:pPr>
      <w:r w:rsidRPr="00604547">
        <w:rPr>
          <w:rFonts w:ascii="Blogger Sans" w:hAnsi="Blogger Sans"/>
          <w:sz w:val="24"/>
          <w:szCs w:val="24"/>
          <w:shd w:val="clear" w:color="auto" w:fill="FFFFFF"/>
        </w:rPr>
        <w:t xml:space="preserve">zatwierdzenie prawidłowo wykonanej zgodnie z umową dokumentacji projektowej                                                    i </w:t>
      </w:r>
      <w:proofErr w:type="spellStart"/>
      <w:r w:rsidRPr="00604547">
        <w:rPr>
          <w:rFonts w:ascii="Blogger Sans" w:hAnsi="Blogger Sans"/>
          <w:sz w:val="24"/>
          <w:szCs w:val="24"/>
          <w:shd w:val="clear" w:color="auto" w:fill="FFFFFF"/>
        </w:rPr>
        <w:t>STWiORB</w:t>
      </w:r>
      <w:proofErr w:type="spellEnd"/>
      <w:r w:rsidRPr="00604547">
        <w:rPr>
          <w:rFonts w:ascii="Blogger Sans" w:hAnsi="Blogger Sans"/>
          <w:sz w:val="24"/>
          <w:szCs w:val="24"/>
          <w:shd w:val="clear" w:color="auto" w:fill="FFFFFF"/>
        </w:rPr>
        <w:t xml:space="preserve"> – w terminie do 7 dni od dnia jej otrzymania; </w:t>
      </w:r>
    </w:p>
    <w:p w14:paraId="659055D7" w14:textId="77777777" w:rsidR="00E371BA" w:rsidRPr="00604547" w:rsidRDefault="00E371BA" w:rsidP="00E371BA">
      <w:pPr>
        <w:numPr>
          <w:ilvl w:val="0"/>
          <w:numId w:val="8"/>
        </w:numPr>
        <w:tabs>
          <w:tab w:val="left" w:pos="709"/>
          <w:tab w:val="left" w:pos="984"/>
        </w:tabs>
        <w:autoSpaceDE/>
        <w:jc w:val="both"/>
        <w:rPr>
          <w:rFonts w:ascii="Blogger Sans" w:hAnsi="Blogger Sans"/>
          <w:sz w:val="24"/>
          <w:szCs w:val="24"/>
          <w:shd w:val="clear" w:color="auto" w:fill="FFFFFF"/>
        </w:rPr>
      </w:pPr>
      <w:r w:rsidRPr="00604547">
        <w:rPr>
          <w:rFonts w:ascii="Blogger Sans" w:hAnsi="Blogger Sans"/>
          <w:sz w:val="24"/>
          <w:szCs w:val="24"/>
          <w:shd w:val="clear" w:color="auto" w:fill="FFFFFF"/>
        </w:rPr>
        <w:t>protokolarne przekazanie Wykonawcy terenu budowy w terminie do 7 dni od daty pisemnego poinformowania Zamawiającego przez Wykonawcę o złożeniu zawiadomienia o terminie rozpoczęcia robót budowlanych,</w:t>
      </w:r>
    </w:p>
    <w:p w14:paraId="6D3A14F6" w14:textId="77777777" w:rsidR="00E371BA" w:rsidRPr="00604547" w:rsidRDefault="00E371BA" w:rsidP="00E371BA">
      <w:pPr>
        <w:numPr>
          <w:ilvl w:val="0"/>
          <w:numId w:val="8"/>
        </w:numPr>
        <w:tabs>
          <w:tab w:val="left" w:pos="984"/>
        </w:tabs>
        <w:autoSpaceDE/>
        <w:jc w:val="both"/>
        <w:rPr>
          <w:rFonts w:ascii="Blogger Sans" w:hAnsi="Blogger Sans"/>
          <w:sz w:val="24"/>
          <w:szCs w:val="24"/>
        </w:rPr>
      </w:pPr>
      <w:r w:rsidRPr="00604547">
        <w:rPr>
          <w:rFonts w:ascii="Blogger Sans" w:hAnsi="Blogger Sans"/>
          <w:sz w:val="24"/>
          <w:szCs w:val="24"/>
          <w:shd w:val="clear" w:color="auto" w:fill="FFFFFF"/>
        </w:rPr>
        <w:t xml:space="preserve">zapewnienie nadzoru inwestorskiego przez cały czas realizacji przedmiotu umowy określonego w </w:t>
      </w:r>
      <w:r w:rsidRPr="00604547">
        <w:rPr>
          <w:rFonts w:ascii="Calibri" w:hAnsi="Calibri" w:cs="Calibri"/>
          <w:sz w:val="24"/>
          <w:szCs w:val="24"/>
          <w:shd w:val="clear" w:color="auto" w:fill="FFFFFF"/>
        </w:rPr>
        <w:t>§</w:t>
      </w:r>
      <w:r w:rsidRPr="00604547">
        <w:rPr>
          <w:rFonts w:ascii="Blogger Sans" w:hAnsi="Blogger Sans"/>
          <w:sz w:val="24"/>
          <w:szCs w:val="24"/>
          <w:shd w:val="clear" w:color="auto" w:fill="FFFFFF"/>
        </w:rPr>
        <w:t xml:space="preserve"> 1 umowy,</w:t>
      </w:r>
    </w:p>
    <w:p w14:paraId="684304DF" w14:textId="77777777" w:rsidR="00E371BA" w:rsidRPr="00604547" w:rsidRDefault="00E371BA" w:rsidP="00E371BA">
      <w:pPr>
        <w:numPr>
          <w:ilvl w:val="0"/>
          <w:numId w:val="8"/>
        </w:numPr>
        <w:tabs>
          <w:tab w:val="left" w:pos="984"/>
        </w:tabs>
        <w:autoSpaceDE/>
        <w:jc w:val="both"/>
        <w:rPr>
          <w:rFonts w:ascii="Blogger Sans" w:hAnsi="Blogger Sans"/>
          <w:sz w:val="24"/>
          <w:szCs w:val="24"/>
        </w:rPr>
      </w:pPr>
      <w:r w:rsidRPr="00604547">
        <w:rPr>
          <w:rFonts w:ascii="Blogger Sans" w:hAnsi="Blogger Sans"/>
          <w:sz w:val="24"/>
          <w:szCs w:val="24"/>
        </w:rPr>
        <w:t xml:space="preserve">udział przy odbiorach przedmiotu Umowy na zasadach określonych w </w:t>
      </w:r>
      <w:r w:rsidRPr="00604547">
        <w:rPr>
          <w:rFonts w:ascii="Calibri" w:hAnsi="Calibri" w:cs="Calibri"/>
          <w:sz w:val="24"/>
          <w:szCs w:val="24"/>
          <w:shd w:val="clear" w:color="auto" w:fill="FFFFFF"/>
        </w:rPr>
        <w:t>§ </w:t>
      </w:r>
      <w:r w:rsidRPr="00604547">
        <w:rPr>
          <w:rFonts w:ascii="Blogger Sans" w:hAnsi="Blogger Sans"/>
          <w:sz w:val="24"/>
          <w:szCs w:val="24"/>
          <w:shd w:val="clear" w:color="auto" w:fill="FFFFFF"/>
        </w:rPr>
        <w:t>7</w:t>
      </w:r>
      <w:r w:rsidRPr="00604547">
        <w:rPr>
          <w:rFonts w:ascii="Blogger Sans" w:hAnsi="Blogger Sans"/>
          <w:sz w:val="24"/>
          <w:szCs w:val="24"/>
        </w:rPr>
        <w:t xml:space="preserve"> niniejszej umowy,</w:t>
      </w:r>
    </w:p>
    <w:p w14:paraId="6E1EC13D" w14:textId="77777777" w:rsidR="00E371BA" w:rsidRPr="00604547" w:rsidRDefault="00E371BA" w:rsidP="00E371BA">
      <w:pPr>
        <w:numPr>
          <w:ilvl w:val="0"/>
          <w:numId w:val="8"/>
        </w:numPr>
        <w:tabs>
          <w:tab w:val="left" w:pos="709"/>
          <w:tab w:val="left" w:pos="984"/>
        </w:tabs>
        <w:autoSpaceDE/>
        <w:jc w:val="both"/>
        <w:rPr>
          <w:rFonts w:ascii="Blogger Sans" w:hAnsi="Blogger Sans"/>
          <w:sz w:val="24"/>
          <w:szCs w:val="24"/>
          <w:shd w:val="clear" w:color="auto" w:fill="FFFFFF"/>
        </w:rPr>
      </w:pPr>
      <w:r w:rsidRPr="00604547">
        <w:rPr>
          <w:rFonts w:ascii="Blogger Sans" w:hAnsi="Blogger Sans"/>
          <w:sz w:val="24"/>
          <w:szCs w:val="24"/>
          <w:shd w:val="clear" w:color="auto" w:fill="FFFFFF"/>
        </w:rPr>
        <w:t xml:space="preserve">odebranie wykonanego w sposób należyty przedmiotu umowy, </w:t>
      </w:r>
    </w:p>
    <w:p w14:paraId="2CE84662" w14:textId="77777777" w:rsidR="00E371BA" w:rsidRPr="00604547" w:rsidRDefault="00E371BA" w:rsidP="00E371BA">
      <w:pPr>
        <w:numPr>
          <w:ilvl w:val="0"/>
          <w:numId w:val="8"/>
        </w:numPr>
        <w:tabs>
          <w:tab w:val="left" w:pos="709"/>
          <w:tab w:val="left" w:pos="984"/>
        </w:tabs>
        <w:autoSpaceDE/>
        <w:jc w:val="both"/>
        <w:rPr>
          <w:rFonts w:ascii="Blogger Sans" w:hAnsi="Blogger Sans"/>
          <w:sz w:val="24"/>
          <w:szCs w:val="24"/>
          <w:shd w:val="clear" w:color="auto" w:fill="FFFFFF"/>
        </w:rPr>
      </w:pPr>
      <w:r w:rsidRPr="00604547">
        <w:rPr>
          <w:rFonts w:ascii="Blogger Sans" w:hAnsi="Blogger Sans"/>
          <w:sz w:val="24"/>
          <w:szCs w:val="24"/>
          <w:shd w:val="clear" w:color="auto" w:fill="FFFFFF"/>
        </w:rPr>
        <w:t>terminowa zapłata za wykonany i odebrany przedmiot umowy.</w:t>
      </w:r>
    </w:p>
    <w:p w14:paraId="2E02CEC7" w14:textId="77777777" w:rsidR="00E371BA" w:rsidRPr="00604547" w:rsidRDefault="00923D48" w:rsidP="00E371BA">
      <w:pPr>
        <w:widowControl/>
        <w:numPr>
          <w:ilvl w:val="0"/>
          <w:numId w:val="1"/>
        </w:numPr>
        <w:tabs>
          <w:tab w:val="num" w:pos="284"/>
        </w:tabs>
        <w:autoSpaceDE/>
        <w:ind w:left="284" w:hanging="284"/>
        <w:jc w:val="both"/>
        <w:rPr>
          <w:rFonts w:ascii="Blogger Sans" w:hAnsi="Blogger Sans"/>
          <w:sz w:val="24"/>
          <w:szCs w:val="24"/>
          <w:shd w:val="clear" w:color="auto" w:fill="FFFFFF"/>
        </w:rPr>
      </w:pPr>
      <w:r w:rsidRPr="00604547">
        <w:rPr>
          <w:rFonts w:ascii="Blogger Sans" w:hAnsi="Blogger Sans"/>
          <w:sz w:val="24"/>
          <w:szCs w:val="24"/>
        </w:rPr>
        <w:t>Zamawiający nie zapewnia Wykonawcy terenu pod zaplecze budowy oraz terenu na składowanie materiałów.</w:t>
      </w:r>
    </w:p>
    <w:p w14:paraId="54F05472" w14:textId="77777777" w:rsidR="00E371BA" w:rsidRPr="00604547" w:rsidRDefault="00D038DF" w:rsidP="00E371BA">
      <w:pPr>
        <w:widowControl/>
        <w:numPr>
          <w:ilvl w:val="0"/>
          <w:numId w:val="1"/>
        </w:numPr>
        <w:tabs>
          <w:tab w:val="num" w:pos="284"/>
        </w:tabs>
        <w:autoSpaceDE/>
        <w:ind w:left="284" w:hanging="284"/>
        <w:jc w:val="both"/>
        <w:rPr>
          <w:rFonts w:ascii="Blogger Sans" w:hAnsi="Blogger Sans"/>
          <w:sz w:val="24"/>
          <w:szCs w:val="24"/>
          <w:shd w:val="clear" w:color="auto" w:fill="FFFFFF"/>
        </w:rPr>
      </w:pPr>
      <w:r w:rsidRPr="00604547">
        <w:rPr>
          <w:rFonts w:ascii="Blogger Sans" w:hAnsi="Blogger Sans"/>
          <w:sz w:val="24"/>
          <w:szCs w:val="24"/>
        </w:rPr>
        <w:t>Zamawiający ma prawo zlecenia dodatkowych badań i ekspertyz na stosowane materiały, surowce i technologie. W przypadku negatywnych wyników koszty badań i ekspertyz poniesie Wykonawca.</w:t>
      </w:r>
    </w:p>
    <w:p w14:paraId="12892DED" w14:textId="0B68F79F" w:rsidR="00923D48" w:rsidRPr="00604547" w:rsidRDefault="00923D48" w:rsidP="00E371BA">
      <w:pPr>
        <w:widowControl/>
        <w:numPr>
          <w:ilvl w:val="0"/>
          <w:numId w:val="1"/>
        </w:numPr>
        <w:tabs>
          <w:tab w:val="num" w:pos="284"/>
        </w:tabs>
        <w:autoSpaceDE/>
        <w:ind w:left="284" w:hanging="284"/>
        <w:jc w:val="both"/>
        <w:rPr>
          <w:rFonts w:ascii="Blogger Sans" w:hAnsi="Blogger Sans"/>
          <w:sz w:val="24"/>
          <w:szCs w:val="24"/>
          <w:shd w:val="clear" w:color="auto" w:fill="FFFFFF"/>
        </w:rPr>
      </w:pPr>
      <w:r w:rsidRPr="00604547">
        <w:rPr>
          <w:rFonts w:ascii="Blogger Sans" w:hAnsi="Blogger Sans"/>
          <w:sz w:val="24"/>
          <w:szCs w:val="24"/>
          <w:shd w:val="clear" w:color="auto" w:fill="FFFFFF"/>
        </w:rPr>
        <w:t xml:space="preserve">Zamawiający nie ponosi odpowiedzialności </w:t>
      </w:r>
      <w:r w:rsidR="00D038DF" w:rsidRPr="00604547">
        <w:rPr>
          <w:rFonts w:ascii="Blogger Sans" w:hAnsi="Blogger Sans"/>
          <w:sz w:val="24"/>
          <w:szCs w:val="24"/>
          <w:shd w:val="clear" w:color="auto" w:fill="FFFFFF"/>
        </w:rPr>
        <w:t>za szkody poniesione przez Wykonawcę wynikające z braku lub niewłaściwego dozoru na placu budowy</w:t>
      </w:r>
      <w:r w:rsidRPr="00604547">
        <w:rPr>
          <w:rFonts w:ascii="Blogger Sans" w:hAnsi="Blogger Sans"/>
          <w:sz w:val="24"/>
          <w:szCs w:val="24"/>
          <w:shd w:val="clear" w:color="auto" w:fill="FFFFFF"/>
        </w:rPr>
        <w:t>.</w:t>
      </w:r>
    </w:p>
    <w:p w14:paraId="33B387CF" w14:textId="77777777" w:rsidR="00923D48" w:rsidRPr="00604547" w:rsidRDefault="00923D48" w:rsidP="00E371BA">
      <w:pPr>
        <w:jc w:val="center"/>
        <w:rPr>
          <w:rFonts w:ascii="Blogger Sans" w:hAnsi="Blogger Sans"/>
          <w:b/>
          <w:bCs/>
          <w:sz w:val="24"/>
          <w:szCs w:val="24"/>
        </w:rPr>
      </w:pPr>
      <w:r w:rsidRPr="00604547">
        <w:rPr>
          <w:rFonts w:ascii="Calibri" w:hAnsi="Calibri" w:cs="Calibri"/>
          <w:b/>
          <w:bCs/>
          <w:sz w:val="24"/>
          <w:szCs w:val="24"/>
        </w:rPr>
        <w:t>§</w:t>
      </w:r>
      <w:r w:rsidRPr="00604547">
        <w:rPr>
          <w:rFonts w:ascii="Blogger Sans" w:hAnsi="Blogger Sans"/>
          <w:b/>
          <w:bCs/>
          <w:sz w:val="24"/>
          <w:szCs w:val="24"/>
        </w:rPr>
        <w:t xml:space="preserve"> 4</w:t>
      </w:r>
    </w:p>
    <w:p w14:paraId="560C3215" w14:textId="443BDC3E" w:rsidR="00AE77F5" w:rsidRPr="00604547" w:rsidRDefault="00923D48" w:rsidP="00E371BA">
      <w:pPr>
        <w:jc w:val="center"/>
        <w:rPr>
          <w:rFonts w:ascii="Blogger Sans" w:hAnsi="Blogger Sans"/>
          <w:b/>
          <w:bCs/>
          <w:sz w:val="24"/>
          <w:szCs w:val="24"/>
        </w:rPr>
      </w:pPr>
      <w:r w:rsidRPr="00604547">
        <w:rPr>
          <w:rFonts w:ascii="Blogger Sans" w:hAnsi="Blogger Sans"/>
          <w:b/>
          <w:bCs/>
          <w:sz w:val="24"/>
          <w:szCs w:val="24"/>
        </w:rPr>
        <w:t>Personel Zamawiającego</w:t>
      </w:r>
    </w:p>
    <w:p w14:paraId="651BBEA2" w14:textId="77777777" w:rsidR="00FA0746" w:rsidRPr="00604547" w:rsidRDefault="00AE77F5" w:rsidP="00E371BA">
      <w:pPr>
        <w:numPr>
          <w:ilvl w:val="0"/>
          <w:numId w:val="19"/>
        </w:numPr>
        <w:ind w:left="284" w:hanging="284"/>
        <w:jc w:val="both"/>
        <w:rPr>
          <w:rFonts w:ascii="Blogger Sans" w:hAnsi="Blogger Sans"/>
          <w:bCs/>
          <w:sz w:val="24"/>
          <w:szCs w:val="24"/>
        </w:rPr>
      </w:pPr>
      <w:r w:rsidRPr="00604547">
        <w:rPr>
          <w:rFonts w:ascii="Blogger Sans" w:hAnsi="Blogger Sans"/>
          <w:bCs/>
          <w:sz w:val="24"/>
          <w:szCs w:val="24"/>
        </w:rPr>
        <w:t xml:space="preserve">Na terenie budowy w zakresie wykonywanych w ramach przedmiotu umowy robót budowlanych Zamawiającego reprezentuje inspektor nadzoru </w:t>
      </w:r>
      <w:r w:rsidR="00B847DB" w:rsidRPr="00604547">
        <w:rPr>
          <w:rFonts w:ascii="Blogger Sans" w:hAnsi="Blogger Sans"/>
          <w:bCs/>
          <w:sz w:val="24"/>
          <w:szCs w:val="24"/>
        </w:rPr>
        <w:t>inwestorskiego</w:t>
      </w:r>
      <w:r w:rsidRPr="00604547">
        <w:rPr>
          <w:rFonts w:ascii="Blogger Sans" w:hAnsi="Blogger Sans"/>
          <w:bCs/>
          <w:sz w:val="24"/>
          <w:szCs w:val="24"/>
        </w:rPr>
        <w:t xml:space="preserve"> </w:t>
      </w:r>
      <w:r w:rsidR="00D038DF" w:rsidRPr="00604547">
        <w:rPr>
          <w:rFonts w:ascii="Blogger Sans" w:hAnsi="Blogger Sans"/>
          <w:bCs/>
          <w:sz w:val="24"/>
          <w:szCs w:val="24"/>
        </w:rPr>
        <w:t>(zwany dalej również</w:t>
      </w:r>
      <w:r w:rsidR="00B847DB" w:rsidRPr="00604547">
        <w:rPr>
          <w:rFonts w:ascii="Blogger Sans" w:hAnsi="Blogger Sans"/>
          <w:bCs/>
          <w:sz w:val="24"/>
          <w:szCs w:val="24"/>
        </w:rPr>
        <w:t xml:space="preserve"> jako</w:t>
      </w:r>
      <w:r w:rsidR="00D038DF" w:rsidRPr="00604547">
        <w:rPr>
          <w:rFonts w:ascii="Blogger Sans" w:hAnsi="Blogger Sans"/>
          <w:bCs/>
          <w:sz w:val="24"/>
          <w:szCs w:val="24"/>
        </w:rPr>
        <w:t xml:space="preserve">: </w:t>
      </w:r>
      <w:r w:rsidRPr="00604547">
        <w:rPr>
          <w:rFonts w:ascii="Blogger Sans" w:hAnsi="Blogger Sans"/>
          <w:bCs/>
          <w:sz w:val="24"/>
          <w:szCs w:val="24"/>
        </w:rPr>
        <w:t>Przedstawiciel Zamawiającego</w:t>
      </w:r>
      <w:r w:rsidR="00D038DF" w:rsidRPr="00604547">
        <w:rPr>
          <w:rFonts w:ascii="Blogger Sans" w:hAnsi="Blogger Sans"/>
          <w:bCs/>
          <w:sz w:val="24"/>
          <w:szCs w:val="24"/>
        </w:rPr>
        <w:t>)</w:t>
      </w:r>
      <w:r w:rsidRPr="00604547">
        <w:rPr>
          <w:rFonts w:ascii="Blogger Sans" w:hAnsi="Blogger Sans"/>
          <w:bCs/>
          <w:sz w:val="24"/>
          <w:szCs w:val="24"/>
        </w:rPr>
        <w:t xml:space="preserve"> spełniający wymagania określone przepisami prawa, w tym posiadający uprawnienia budowlane do wykonywania tej funkcji. </w:t>
      </w:r>
    </w:p>
    <w:p w14:paraId="7134B8B9" w14:textId="77777777" w:rsidR="00FA0746" w:rsidRPr="00604547" w:rsidRDefault="00FA0746" w:rsidP="00E371BA">
      <w:pPr>
        <w:numPr>
          <w:ilvl w:val="0"/>
          <w:numId w:val="19"/>
        </w:numPr>
        <w:ind w:left="284" w:hanging="284"/>
        <w:jc w:val="both"/>
        <w:rPr>
          <w:rFonts w:ascii="Blogger Sans" w:hAnsi="Blogger Sans"/>
          <w:bCs/>
          <w:sz w:val="24"/>
          <w:szCs w:val="24"/>
        </w:rPr>
      </w:pPr>
      <w:r w:rsidRPr="00604547">
        <w:rPr>
          <w:rFonts w:ascii="Blogger Sans" w:hAnsi="Blogger Sans"/>
          <w:bCs/>
          <w:sz w:val="24"/>
          <w:szCs w:val="24"/>
        </w:rPr>
        <w:t>Przedstawiciel Zamawiającego w szczególności:</w:t>
      </w:r>
    </w:p>
    <w:p w14:paraId="2D322D84" w14:textId="77777777" w:rsidR="00FA0746" w:rsidRPr="00604547" w:rsidRDefault="00FA0746" w:rsidP="00E371BA">
      <w:pPr>
        <w:numPr>
          <w:ilvl w:val="0"/>
          <w:numId w:val="20"/>
        </w:numPr>
        <w:ind w:left="567" w:hanging="283"/>
        <w:jc w:val="both"/>
        <w:rPr>
          <w:rFonts w:ascii="Blogger Sans" w:hAnsi="Blogger Sans"/>
          <w:bCs/>
          <w:sz w:val="24"/>
          <w:szCs w:val="24"/>
        </w:rPr>
      </w:pPr>
      <w:r w:rsidRPr="00604547">
        <w:rPr>
          <w:rFonts w:ascii="Blogger Sans" w:hAnsi="Blogger Sans"/>
          <w:bCs/>
          <w:sz w:val="24"/>
          <w:szCs w:val="24"/>
        </w:rPr>
        <w:t xml:space="preserve">pełni nadzór nad realizacją wykonania umowy w zakresie opisanym w </w:t>
      </w:r>
      <w:r w:rsidRPr="00604547">
        <w:rPr>
          <w:rFonts w:ascii="Calibri" w:hAnsi="Calibri" w:cs="Calibri"/>
          <w:bCs/>
          <w:sz w:val="24"/>
          <w:szCs w:val="24"/>
        </w:rPr>
        <w:t>§</w:t>
      </w:r>
      <w:r w:rsidRPr="00604547">
        <w:rPr>
          <w:rFonts w:ascii="Blogger Sans" w:hAnsi="Blogger Sans"/>
          <w:bCs/>
          <w:sz w:val="24"/>
          <w:szCs w:val="24"/>
        </w:rPr>
        <w:t>1,</w:t>
      </w:r>
    </w:p>
    <w:p w14:paraId="170B03F7" w14:textId="5C5B149A" w:rsidR="00FA0746" w:rsidRPr="00604547" w:rsidRDefault="00FA0746" w:rsidP="00E371BA">
      <w:pPr>
        <w:numPr>
          <w:ilvl w:val="0"/>
          <w:numId w:val="20"/>
        </w:numPr>
        <w:ind w:left="567" w:hanging="283"/>
        <w:jc w:val="both"/>
        <w:rPr>
          <w:rFonts w:ascii="Blogger Sans" w:hAnsi="Blogger Sans"/>
          <w:bCs/>
          <w:sz w:val="24"/>
          <w:szCs w:val="24"/>
        </w:rPr>
      </w:pPr>
      <w:r w:rsidRPr="00604547">
        <w:rPr>
          <w:rFonts w:ascii="Blogger Sans" w:hAnsi="Blogger Sans"/>
          <w:bCs/>
          <w:sz w:val="24"/>
          <w:szCs w:val="24"/>
        </w:rPr>
        <w:t>w uzasadnionych przypadkach może on polecić Wykonawcy wstrzymanie lub opóźnienie rozpoczęcia jakichkolwiek czynności w ramach realizowanych robót.</w:t>
      </w:r>
    </w:p>
    <w:p w14:paraId="619AB287" w14:textId="69AE5B5B" w:rsidR="00F62B8A" w:rsidRPr="00604547" w:rsidRDefault="00AE77F5" w:rsidP="00E371BA">
      <w:pPr>
        <w:numPr>
          <w:ilvl w:val="0"/>
          <w:numId w:val="19"/>
        </w:numPr>
        <w:ind w:left="284" w:hanging="284"/>
        <w:jc w:val="both"/>
        <w:rPr>
          <w:rFonts w:ascii="Blogger Sans" w:hAnsi="Blogger Sans"/>
          <w:bCs/>
          <w:sz w:val="24"/>
          <w:szCs w:val="24"/>
        </w:rPr>
      </w:pPr>
      <w:r w:rsidRPr="00604547">
        <w:rPr>
          <w:rFonts w:ascii="Blogger Sans" w:hAnsi="Blogger Sans"/>
          <w:bCs/>
          <w:sz w:val="24"/>
          <w:szCs w:val="24"/>
        </w:rPr>
        <w:t>Wykonawca zobowiązany jest wykonywać wszystkie polecenia Przedstawiciela Zamawiającego wydawane zgodnie z przepisami prawa i postanowieniami umowy.</w:t>
      </w:r>
    </w:p>
    <w:p w14:paraId="06BFC0D5" w14:textId="77777777" w:rsidR="00923D48" w:rsidRPr="00604547" w:rsidRDefault="00923D48" w:rsidP="00E371BA">
      <w:pPr>
        <w:jc w:val="center"/>
        <w:rPr>
          <w:rFonts w:ascii="Blogger Sans" w:hAnsi="Blogger Sans"/>
          <w:b/>
          <w:bCs/>
          <w:sz w:val="24"/>
          <w:szCs w:val="24"/>
        </w:rPr>
      </w:pPr>
      <w:r w:rsidRPr="00604547">
        <w:rPr>
          <w:rFonts w:ascii="Calibri" w:hAnsi="Calibri" w:cs="Calibri"/>
          <w:b/>
          <w:bCs/>
          <w:sz w:val="24"/>
          <w:szCs w:val="24"/>
        </w:rPr>
        <w:t>§</w:t>
      </w:r>
      <w:r w:rsidRPr="00604547">
        <w:rPr>
          <w:rFonts w:ascii="Blogger Sans" w:hAnsi="Blogger Sans"/>
          <w:b/>
          <w:bCs/>
          <w:sz w:val="24"/>
          <w:szCs w:val="24"/>
        </w:rPr>
        <w:t xml:space="preserve"> 5</w:t>
      </w:r>
    </w:p>
    <w:p w14:paraId="0555726A" w14:textId="77777777" w:rsidR="00923D48" w:rsidRPr="00604547" w:rsidRDefault="00923D48" w:rsidP="00E371BA">
      <w:pPr>
        <w:jc w:val="center"/>
        <w:rPr>
          <w:rFonts w:ascii="Blogger Sans" w:hAnsi="Blogger Sans"/>
          <w:sz w:val="24"/>
          <w:szCs w:val="24"/>
        </w:rPr>
      </w:pPr>
      <w:r w:rsidRPr="00604547">
        <w:rPr>
          <w:rFonts w:ascii="Blogger Sans" w:hAnsi="Blogger Sans"/>
          <w:b/>
          <w:bCs/>
          <w:sz w:val="24"/>
          <w:szCs w:val="24"/>
        </w:rPr>
        <w:t>Obowiązki Wykonawcy</w:t>
      </w:r>
    </w:p>
    <w:p w14:paraId="01C435FE" w14:textId="77777777" w:rsidR="00CF34ED" w:rsidRPr="00604547" w:rsidRDefault="00CF34ED" w:rsidP="00E371BA">
      <w:pPr>
        <w:pStyle w:val="Akapitzlist"/>
        <w:widowControl/>
        <w:numPr>
          <w:ilvl w:val="0"/>
          <w:numId w:val="10"/>
        </w:numPr>
        <w:ind w:left="284" w:hanging="284"/>
        <w:jc w:val="both"/>
        <w:rPr>
          <w:rFonts w:ascii="Blogger Sans" w:hAnsi="Blogger Sans"/>
          <w:sz w:val="24"/>
          <w:szCs w:val="24"/>
        </w:rPr>
      </w:pPr>
      <w:r w:rsidRPr="00604547">
        <w:rPr>
          <w:rFonts w:ascii="Blogger Sans" w:hAnsi="Blogger Sans"/>
          <w:sz w:val="24"/>
          <w:szCs w:val="24"/>
        </w:rPr>
        <w:t>Do obowiązków Wykonawcy należy:</w:t>
      </w:r>
    </w:p>
    <w:p w14:paraId="5F581322" w14:textId="77777777" w:rsidR="00CF34ED" w:rsidRPr="00604547" w:rsidRDefault="00CF34ED" w:rsidP="00E371BA">
      <w:pPr>
        <w:pStyle w:val="Akapitzlist"/>
        <w:widowControl/>
        <w:numPr>
          <w:ilvl w:val="0"/>
          <w:numId w:val="21"/>
        </w:numPr>
        <w:ind w:left="567" w:hanging="283"/>
        <w:jc w:val="both"/>
        <w:rPr>
          <w:rFonts w:ascii="Blogger Sans" w:hAnsi="Blogger Sans"/>
          <w:sz w:val="24"/>
          <w:szCs w:val="24"/>
        </w:rPr>
      </w:pPr>
      <w:r w:rsidRPr="00604547">
        <w:rPr>
          <w:rFonts w:ascii="Blogger Sans" w:hAnsi="Blogger Sans"/>
          <w:sz w:val="24"/>
          <w:szCs w:val="24"/>
        </w:rPr>
        <w:lastRenderedPageBreak/>
        <w:t>rozpoznanie uwarunkowań terenowych i prawnych związanych z realizacją przedmiotowej inwestycji, których rozwiązania projektowe winny znaleźć się w dokumentacji projektowej,</w:t>
      </w:r>
    </w:p>
    <w:p w14:paraId="50E2F298" w14:textId="77777777" w:rsidR="00CF34ED" w:rsidRPr="00604547" w:rsidRDefault="00CF34ED" w:rsidP="00E371BA">
      <w:pPr>
        <w:pStyle w:val="Akapitzlist"/>
        <w:widowControl/>
        <w:numPr>
          <w:ilvl w:val="0"/>
          <w:numId w:val="21"/>
        </w:numPr>
        <w:ind w:left="567" w:hanging="283"/>
        <w:jc w:val="both"/>
        <w:rPr>
          <w:rFonts w:ascii="Blogger Sans" w:hAnsi="Blogger Sans"/>
          <w:sz w:val="24"/>
          <w:szCs w:val="24"/>
        </w:rPr>
      </w:pPr>
      <w:r w:rsidRPr="00604547">
        <w:rPr>
          <w:rFonts w:ascii="Blogger Sans" w:hAnsi="Blogger Sans"/>
          <w:sz w:val="24"/>
          <w:szCs w:val="24"/>
        </w:rPr>
        <w:t>zapewnienie na własny koszt niezbędnej obsługi geodezyjnej i geologicznej, o ile dotyczy,</w:t>
      </w:r>
    </w:p>
    <w:p w14:paraId="2D8189A3" w14:textId="77777777" w:rsidR="00CF34ED" w:rsidRPr="00604547" w:rsidRDefault="00CF34ED" w:rsidP="00E371BA">
      <w:pPr>
        <w:pStyle w:val="Akapitzlist"/>
        <w:widowControl/>
        <w:numPr>
          <w:ilvl w:val="0"/>
          <w:numId w:val="21"/>
        </w:numPr>
        <w:ind w:left="567" w:hanging="283"/>
        <w:jc w:val="both"/>
        <w:rPr>
          <w:rFonts w:ascii="Blogger Sans" w:hAnsi="Blogger Sans"/>
          <w:sz w:val="24"/>
          <w:szCs w:val="24"/>
        </w:rPr>
      </w:pPr>
      <w:r w:rsidRPr="00604547">
        <w:rPr>
          <w:rFonts w:ascii="Blogger Sans" w:hAnsi="Blogger Sans"/>
          <w:sz w:val="24"/>
          <w:szCs w:val="24"/>
        </w:rPr>
        <w:t>przedłożenie Zamawiającemu koncepcji planu zagospodarowania terenu - w terminie do 30 dni od daty zawarcia umowy. Wykonawca przekaże Zamawiającemu ww. plan, celem zaakceptowania trasy przebiegu projektowanych sieci,</w:t>
      </w:r>
    </w:p>
    <w:p w14:paraId="5D89F294" w14:textId="77777777" w:rsidR="00CF34ED" w:rsidRPr="00604547" w:rsidRDefault="00CF34ED" w:rsidP="00E371BA">
      <w:pPr>
        <w:pStyle w:val="Akapitzlist"/>
        <w:widowControl/>
        <w:numPr>
          <w:ilvl w:val="0"/>
          <w:numId w:val="21"/>
        </w:numPr>
        <w:ind w:left="567" w:hanging="283"/>
        <w:jc w:val="both"/>
        <w:rPr>
          <w:rFonts w:ascii="Blogger Sans" w:hAnsi="Blogger Sans"/>
          <w:sz w:val="24"/>
          <w:szCs w:val="24"/>
        </w:rPr>
      </w:pPr>
      <w:r w:rsidRPr="00604547">
        <w:rPr>
          <w:rFonts w:ascii="Blogger Sans" w:hAnsi="Blogger Sans"/>
          <w:sz w:val="24"/>
          <w:szCs w:val="24"/>
        </w:rPr>
        <w:t xml:space="preserve">przedłożenie Zamawiającemu dokumentacji projektowej i </w:t>
      </w:r>
      <w:proofErr w:type="spellStart"/>
      <w:r w:rsidRPr="00604547">
        <w:rPr>
          <w:rFonts w:ascii="Blogger Sans" w:hAnsi="Blogger Sans"/>
          <w:sz w:val="24"/>
          <w:szCs w:val="24"/>
        </w:rPr>
        <w:t>STWiORB</w:t>
      </w:r>
      <w:proofErr w:type="spellEnd"/>
      <w:r w:rsidRPr="00604547">
        <w:rPr>
          <w:rFonts w:ascii="Blogger Sans" w:hAnsi="Blogger Sans"/>
          <w:sz w:val="24"/>
          <w:szCs w:val="24"/>
        </w:rPr>
        <w:t xml:space="preserve"> celem dokonania uzgodnień w zakresie doboru materiałów i zgodności z PFU. Zamawiający w terminie określonym w </w:t>
      </w:r>
      <w:r w:rsidRPr="00604547">
        <w:rPr>
          <w:rFonts w:ascii="Calibri" w:hAnsi="Calibri" w:cs="Calibri"/>
          <w:sz w:val="24"/>
          <w:szCs w:val="24"/>
        </w:rPr>
        <w:t>§</w:t>
      </w:r>
      <w:r w:rsidRPr="00604547">
        <w:rPr>
          <w:rFonts w:ascii="Blogger Sans" w:hAnsi="Blogger Sans"/>
          <w:sz w:val="24"/>
          <w:szCs w:val="24"/>
        </w:rPr>
        <w:t>3 ust. 1 pkt. 2) zaakceptuje proponowane rozwiązania lub przekaże swoje uwagi. Wymagana jest pisemna forma niniejszych uzgodnień. Dalsza realizacja przedmiotu umowy możliwa będzie po uzyskaniu przez Wykonawcę pisemnej aprobaty Zamawiającego,</w:t>
      </w:r>
    </w:p>
    <w:p w14:paraId="102BF2BB" w14:textId="77777777" w:rsidR="00CF34ED" w:rsidRPr="00604547" w:rsidRDefault="00CF34ED" w:rsidP="00E371BA">
      <w:pPr>
        <w:pStyle w:val="Akapitzlist"/>
        <w:widowControl/>
        <w:numPr>
          <w:ilvl w:val="0"/>
          <w:numId w:val="21"/>
        </w:numPr>
        <w:ind w:left="567" w:hanging="283"/>
        <w:jc w:val="both"/>
        <w:rPr>
          <w:rFonts w:ascii="Blogger Sans" w:hAnsi="Blogger Sans"/>
          <w:sz w:val="24"/>
          <w:szCs w:val="24"/>
        </w:rPr>
      </w:pPr>
      <w:r w:rsidRPr="00604547">
        <w:rPr>
          <w:rFonts w:ascii="Blogger Sans" w:hAnsi="Blogger Sans"/>
          <w:sz w:val="24"/>
          <w:szCs w:val="24"/>
        </w:rPr>
        <w:t>uzyskanie we własnym zakresie i na własny koszt wszelkich: opinii, warunków, uzgodnień, pozwoleń i decyzji administracyjnych warunkujących realizację przedmiotu zamówienia,</w:t>
      </w:r>
    </w:p>
    <w:p w14:paraId="010BB70B" w14:textId="77777777" w:rsidR="00CF34ED" w:rsidRPr="00604547" w:rsidRDefault="00CF34ED" w:rsidP="00E371BA">
      <w:pPr>
        <w:pStyle w:val="Akapitzlist"/>
        <w:widowControl/>
        <w:numPr>
          <w:ilvl w:val="0"/>
          <w:numId w:val="21"/>
        </w:numPr>
        <w:ind w:left="567" w:hanging="283"/>
        <w:jc w:val="both"/>
        <w:rPr>
          <w:rFonts w:ascii="Blogger Sans" w:hAnsi="Blogger Sans"/>
          <w:sz w:val="24"/>
          <w:szCs w:val="24"/>
        </w:rPr>
      </w:pPr>
      <w:r w:rsidRPr="00604547">
        <w:rPr>
          <w:rFonts w:ascii="Blogger Sans" w:hAnsi="Blogger Sans"/>
          <w:sz w:val="24"/>
          <w:szCs w:val="24"/>
        </w:rPr>
        <w:t>uzyskanie w imieniu Zamawiającego oceny higienicznej na planowane do budowy sieci wodociągowej materiały/wyroby budowlane;</w:t>
      </w:r>
    </w:p>
    <w:p w14:paraId="3979E2EF" w14:textId="77777777" w:rsidR="00CF34ED" w:rsidRPr="00604547" w:rsidRDefault="00CF34ED" w:rsidP="00E371BA">
      <w:pPr>
        <w:pStyle w:val="Akapitzlist"/>
        <w:widowControl/>
        <w:numPr>
          <w:ilvl w:val="0"/>
          <w:numId w:val="21"/>
        </w:numPr>
        <w:ind w:left="567" w:hanging="283"/>
        <w:jc w:val="both"/>
        <w:rPr>
          <w:rFonts w:ascii="Blogger Sans" w:hAnsi="Blogger Sans"/>
          <w:sz w:val="24"/>
          <w:szCs w:val="24"/>
        </w:rPr>
      </w:pPr>
      <w:r w:rsidRPr="00604547">
        <w:rPr>
          <w:rFonts w:ascii="Blogger Sans" w:hAnsi="Blogger Sans"/>
          <w:sz w:val="24"/>
          <w:szCs w:val="24"/>
        </w:rPr>
        <w:t xml:space="preserve">wykonanie dokumentacji projektowej i </w:t>
      </w:r>
      <w:proofErr w:type="spellStart"/>
      <w:r w:rsidRPr="00604547">
        <w:rPr>
          <w:rFonts w:ascii="Blogger Sans" w:hAnsi="Blogger Sans"/>
          <w:sz w:val="24"/>
          <w:szCs w:val="24"/>
        </w:rPr>
        <w:t>STWiORB</w:t>
      </w:r>
      <w:proofErr w:type="spellEnd"/>
      <w:r w:rsidRPr="00604547">
        <w:rPr>
          <w:rFonts w:ascii="Blogger Sans" w:hAnsi="Blogger Sans"/>
          <w:sz w:val="24"/>
          <w:szCs w:val="24"/>
        </w:rPr>
        <w:t xml:space="preserve"> zgodnie z postanowieniami niniejszej umowy i obowiązującymi przepisami,</w:t>
      </w:r>
    </w:p>
    <w:p w14:paraId="1403BEAC" w14:textId="77777777" w:rsidR="00CF34ED" w:rsidRPr="00604547" w:rsidRDefault="00CF34ED" w:rsidP="00E371BA">
      <w:pPr>
        <w:pStyle w:val="Akapitzlist"/>
        <w:widowControl/>
        <w:numPr>
          <w:ilvl w:val="0"/>
          <w:numId w:val="21"/>
        </w:numPr>
        <w:ind w:left="567" w:hanging="283"/>
        <w:jc w:val="both"/>
        <w:rPr>
          <w:rFonts w:ascii="Blogger Sans" w:hAnsi="Blogger Sans"/>
          <w:sz w:val="24"/>
          <w:szCs w:val="24"/>
        </w:rPr>
      </w:pPr>
      <w:r w:rsidRPr="00604547">
        <w:rPr>
          <w:rFonts w:ascii="Blogger Sans" w:hAnsi="Blogger Sans"/>
          <w:sz w:val="24"/>
          <w:szCs w:val="24"/>
        </w:rPr>
        <w:t xml:space="preserve">przedłożenie Zamawiającemu do zatwierdzenia wykonanej dokumentacji projektowej                 i </w:t>
      </w:r>
      <w:proofErr w:type="spellStart"/>
      <w:r w:rsidRPr="00604547">
        <w:rPr>
          <w:rFonts w:ascii="Blogger Sans" w:hAnsi="Blogger Sans"/>
          <w:sz w:val="24"/>
          <w:szCs w:val="24"/>
        </w:rPr>
        <w:t>STWiORB</w:t>
      </w:r>
      <w:proofErr w:type="spellEnd"/>
      <w:r w:rsidRPr="00604547">
        <w:rPr>
          <w:rFonts w:ascii="Blogger Sans" w:hAnsi="Blogger Sans"/>
          <w:sz w:val="24"/>
          <w:szCs w:val="24"/>
        </w:rPr>
        <w:t>,</w:t>
      </w:r>
    </w:p>
    <w:p w14:paraId="6EB6953D" w14:textId="77777777" w:rsidR="00CF34ED" w:rsidRPr="00604547" w:rsidRDefault="00CF34ED" w:rsidP="00E371BA">
      <w:pPr>
        <w:pStyle w:val="Akapitzlist"/>
        <w:widowControl/>
        <w:numPr>
          <w:ilvl w:val="0"/>
          <w:numId w:val="21"/>
        </w:numPr>
        <w:ind w:left="567" w:hanging="283"/>
        <w:jc w:val="both"/>
        <w:rPr>
          <w:rFonts w:ascii="Blogger Sans" w:hAnsi="Blogger Sans"/>
          <w:sz w:val="24"/>
          <w:szCs w:val="24"/>
        </w:rPr>
      </w:pPr>
      <w:r w:rsidRPr="00604547">
        <w:rPr>
          <w:rFonts w:ascii="Blogger Sans" w:hAnsi="Blogger Sans"/>
          <w:sz w:val="24"/>
          <w:szCs w:val="24"/>
        </w:rPr>
        <w:t xml:space="preserve">usuwanie na bieżąco wad ukrytych dokumentacji projektowej, </w:t>
      </w:r>
    </w:p>
    <w:p w14:paraId="6D882D4F"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uzyskanie ostatecznej zgody administracyjnej lub brak sprzeciwu do prowadzenia robót budowlanych,</w:t>
      </w:r>
    </w:p>
    <w:p w14:paraId="1C3F1C1F"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 xml:space="preserve">przekazanie Zamawiającemu ostatecznej zgody administracyjnej lub brak sprzeciwu do prowadzenia robót budowlanych wraz z dokumentacją techniczną i </w:t>
      </w:r>
      <w:proofErr w:type="spellStart"/>
      <w:r w:rsidRPr="00604547">
        <w:rPr>
          <w:rFonts w:ascii="Blogger Sans" w:hAnsi="Blogger Sans"/>
          <w:sz w:val="24"/>
          <w:szCs w:val="24"/>
        </w:rPr>
        <w:t>STWiORB</w:t>
      </w:r>
      <w:proofErr w:type="spellEnd"/>
      <w:r w:rsidRPr="00604547">
        <w:rPr>
          <w:rFonts w:ascii="Blogger Sans" w:hAnsi="Blogger Sans"/>
          <w:sz w:val="24"/>
          <w:szCs w:val="24"/>
        </w:rPr>
        <w:t>, w tym:</w:t>
      </w:r>
    </w:p>
    <w:p w14:paraId="3C26A4CF" w14:textId="77777777" w:rsidR="00CF34ED" w:rsidRPr="00604547" w:rsidRDefault="00CF34ED" w:rsidP="00E371BA">
      <w:pPr>
        <w:pStyle w:val="Akapitzlist"/>
        <w:widowControl/>
        <w:numPr>
          <w:ilvl w:val="0"/>
          <w:numId w:val="22"/>
        </w:numPr>
        <w:ind w:left="851" w:hanging="283"/>
        <w:jc w:val="both"/>
        <w:rPr>
          <w:rFonts w:ascii="Blogger Sans" w:eastAsia="Calibri" w:hAnsi="Blogger Sans"/>
          <w:sz w:val="24"/>
          <w:szCs w:val="24"/>
        </w:rPr>
      </w:pPr>
      <w:r w:rsidRPr="00604547">
        <w:rPr>
          <w:rFonts w:ascii="Blogger Sans" w:eastAsia="Calibri" w:hAnsi="Blogger Sans"/>
          <w:sz w:val="24"/>
          <w:szCs w:val="24"/>
        </w:rPr>
        <w:t>projekt architektoniczno-budowlany oraz projekt zagospodarowania terenu - 1 egzemplarz opieczętowany przez odpowiedni organ administracji architektoniczno-budowlanej,</w:t>
      </w:r>
    </w:p>
    <w:p w14:paraId="318D60FB" w14:textId="77777777" w:rsidR="00CF34ED" w:rsidRPr="00604547" w:rsidRDefault="00CF34ED" w:rsidP="00E371BA">
      <w:pPr>
        <w:pStyle w:val="Akapitzlist"/>
        <w:widowControl/>
        <w:numPr>
          <w:ilvl w:val="0"/>
          <w:numId w:val="22"/>
        </w:numPr>
        <w:ind w:left="851" w:hanging="283"/>
        <w:jc w:val="both"/>
        <w:rPr>
          <w:rFonts w:ascii="Blogger Sans" w:eastAsia="Calibri" w:hAnsi="Blogger Sans"/>
          <w:sz w:val="24"/>
          <w:szCs w:val="24"/>
        </w:rPr>
      </w:pPr>
      <w:r w:rsidRPr="00604547">
        <w:rPr>
          <w:rFonts w:ascii="Blogger Sans" w:eastAsia="Calibri" w:hAnsi="Blogger Sans"/>
          <w:sz w:val="24"/>
          <w:szCs w:val="24"/>
        </w:rPr>
        <w:t>projekt techniczny (2 egz.),</w:t>
      </w:r>
    </w:p>
    <w:p w14:paraId="17CE577A" w14:textId="77777777" w:rsidR="00CF34ED" w:rsidRPr="00604547" w:rsidRDefault="00CF34ED" w:rsidP="00E371BA">
      <w:pPr>
        <w:pStyle w:val="Akapitzlist"/>
        <w:widowControl/>
        <w:numPr>
          <w:ilvl w:val="0"/>
          <w:numId w:val="22"/>
        </w:numPr>
        <w:ind w:left="851" w:hanging="283"/>
        <w:jc w:val="both"/>
        <w:rPr>
          <w:rFonts w:ascii="Blogger Sans" w:eastAsia="Calibri" w:hAnsi="Blogger Sans"/>
          <w:sz w:val="24"/>
          <w:szCs w:val="24"/>
        </w:rPr>
      </w:pPr>
      <w:proofErr w:type="spellStart"/>
      <w:r w:rsidRPr="00604547">
        <w:rPr>
          <w:rFonts w:ascii="Blogger Sans" w:eastAsia="Calibri" w:hAnsi="Blogger Sans"/>
          <w:sz w:val="24"/>
          <w:szCs w:val="24"/>
        </w:rPr>
        <w:t>STWiORB</w:t>
      </w:r>
      <w:proofErr w:type="spellEnd"/>
      <w:r w:rsidRPr="00604547">
        <w:rPr>
          <w:rFonts w:ascii="Blogger Sans" w:eastAsia="Calibri" w:hAnsi="Blogger Sans"/>
          <w:sz w:val="24"/>
          <w:szCs w:val="24"/>
        </w:rPr>
        <w:t xml:space="preserve"> (2 egz.),</w:t>
      </w:r>
    </w:p>
    <w:p w14:paraId="61FE9213" w14:textId="77777777" w:rsidR="00CF34ED" w:rsidRPr="00604547" w:rsidRDefault="00CF34ED" w:rsidP="00E371BA">
      <w:pPr>
        <w:pStyle w:val="Akapitzlist"/>
        <w:widowControl/>
        <w:numPr>
          <w:ilvl w:val="0"/>
          <w:numId w:val="22"/>
        </w:numPr>
        <w:ind w:left="851" w:hanging="283"/>
        <w:jc w:val="both"/>
        <w:rPr>
          <w:rFonts w:ascii="Blogger Sans" w:eastAsia="Calibri" w:hAnsi="Blogger Sans"/>
          <w:sz w:val="24"/>
          <w:szCs w:val="24"/>
        </w:rPr>
      </w:pPr>
      <w:r w:rsidRPr="00604547">
        <w:rPr>
          <w:rFonts w:ascii="Blogger Sans" w:eastAsia="Calibri" w:hAnsi="Blogger Sans"/>
          <w:sz w:val="24"/>
          <w:szCs w:val="24"/>
        </w:rPr>
        <w:t>kosztorys inwestorski wraz przedmiarem robót (2 egz.),</w:t>
      </w:r>
    </w:p>
    <w:p w14:paraId="7E36C9ED" w14:textId="77777777" w:rsidR="00CF34ED" w:rsidRPr="00604547" w:rsidRDefault="00CF34ED" w:rsidP="00E371BA">
      <w:pPr>
        <w:pStyle w:val="Akapitzlist"/>
        <w:widowControl/>
        <w:numPr>
          <w:ilvl w:val="0"/>
          <w:numId w:val="22"/>
        </w:numPr>
        <w:ind w:left="851" w:hanging="283"/>
        <w:jc w:val="both"/>
        <w:rPr>
          <w:rFonts w:ascii="Blogger Sans" w:eastAsia="Calibri" w:hAnsi="Blogger Sans"/>
          <w:sz w:val="24"/>
          <w:szCs w:val="24"/>
        </w:rPr>
      </w:pPr>
      <w:r w:rsidRPr="00604547">
        <w:rPr>
          <w:rFonts w:ascii="Blogger Sans" w:eastAsia="Calibri" w:hAnsi="Blogger Sans"/>
          <w:sz w:val="24"/>
          <w:szCs w:val="24"/>
        </w:rPr>
        <w:t xml:space="preserve">wersja elektroniczna kompletnej dokumentacji </w:t>
      </w:r>
    </w:p>
    <w:p w14:paraId="16ED7FF0" w14:textId="77777777" w:rsidR="00CF34ED" w:rsidRPr="00604547" w:rsidRDefault="00CF34ED" w:rsidP="00E371BA">
      <w:pPr>
        <w:pStyle w:val="Akapitzlist"/>
        <w:widowControl/>
        <w:ind w:left="851"/>
        <w:jc w:val="both"/>
        <w:rPr>
          <w:rFonts w:ascii="Blogger Sans" w:eastAsia="Calibri" w:hAnsi="Blogger Sans"/>
          <w:sz w:val="24"/>
          <w:szCs w:val="24"/>
        </w:rPr>
      </w:pPr>
      <w:r w:rsidRPr="00604547">
        <w:rPr>
          <w:rFonts w:ascii="Blogger Sans" w:eastAsia="Calibri" w:hAnsi="Blogger Sans"/>
          <w:sz w:val="24"/>
          <w:szCs w:val="24"/>
        </w:rPr>
        <w:t xml:space="preserve">- przekazanie dokumentacji projektowej i </w:t>
      </w:r>
      <w:proofErr w:type="spellStart"/>
      <w:r w:rsidRPr="00604547">
        <w:rPr>
          <w:rFonts w:ascii="Blogger Sans" w:eastAsia="Calibri" w:hAnsi="Blogger Sans"/>
          <w:sz w:val="24"/>
          <w:szCs w:val="24"/>
        </w:rPr>
        <w:t>STWiORB</w:t>
      </w:r>
      <w:proofErr w:type="spellEnd"/>
      <w:r w:rsidRPr="00604547">
        <w:rPr>
          <w:rFonts w:ascii="Blogger Sans" w:eastAsia="Calibri" w:hAnsi="Blogger Sans"/>
          <w:sz w:val="24"/>
          <w:szCs w:val="24"/>
        </w:rPr>
        <w:t xml:space="preserve"> nastąpi w siedzibie Zamawiającego. Fakt dokonania zatwierdzenia dokumentacji projektowej i </w:t>
      </w:r>
      <w:proofErr w:type="spellStart"/>
      <w:r w:rsidRPr="00604547">
        <w:rPr>
          <w:rFonts w:ascii="Blogger Sans" w:eastAsia="Calibri" w:hAnsi="Blogger Sans"/>
          <w:sz w:val="24"/>
          <w:szCs w:val="24"/>
        </w:rPr>
        <w:t>STWiORB</w:t>
      </w:r>
      <w:proofErr w:type="spellEnd"/>
      <w:r w:rsidRPr="00604547">
        <w:rPr>
          <w:rFonts w:ascii="Blogger Sans" w:eastAsia="Calibri" w:hAnsi="Blogger Sans"/>
          <w:sz w:val="24"/>
          <w:szCs w:val="24"/>
        </w:rPr>
        <w:t xml:space="preserve"> Strony potwierdzają każdorazowo poprzez podpisanie protokołu. Protokół powinien zostać podpisany w ciągu 7 dni od dnia doręczenia odpowiednio dokumentacji projektowej i </w:t>
      </w:r>
      <w:proofErr w:type="spellStart"/>
      <w:r w:rsidRPr="00604547">
        <w:rPr>
          <w:rFonts w:ascii="Blogger Sans" w:eastAsia="Calibri" w:hAnsi="Blogger Sans"/>
          <w:sz w:val="24"/>
          <w:szCs w:val="24"/>
        </w:rPr>
        <w:t>STWiORB</w:t>
      </w:r>
      <w:proofErr w:type="spellEnd"/>
      <w:r w:rsidRPr="00604547">
        <w:rPr>
          <w:rFonts w:ascii="Blogger Sans" w:eastAsia="Calibri" w:hAnsi="Blogger Sans"/>
          <w:sz w:val="24"/>
          <w:szCs w:val="24"/>
        </w:rPr>
        <w:t xml:space="preserve">. W razie odmowy przez Zamawiającego zatwierdzenia opracowań, ich zwrot z pisemnym podaniem przyczyn nieprzyjęcia dokumentacji projektowej i </w:t>
      </w:r>
      <w:proofErr w:type="spellStart"/>
      <w:r w:rsidRPr="00604547">
        <w:rPr>
          <w:rFonts w:ascii="Blogger Sans" w:eastAsia="Calibri" w:hAnsi="Blogger Sans"/>
          <w:sz w:val="24"/>
          <w:szCs w:val="24"/>
        </w:rPr>
        <w:t>STWiORB</w:t>
      </w:r>
      <w:proofErr w:type="spellEnd"/>
      <w:r w:rsidRPr="00604547">
        <w:rPr>
          <w:rFonts w:ascii="Blogger Sans" w:eastAsia="Calibri" w:hAnsi="Blogger Sans"/>
          <w:sz w:val="24"/>
          <w:szCs w:val="24"/>
        </w:rPr>
        <w:t xml:space="preserve"> powinien nastąpić w terminie do 7 dni. Do przygotowanego przez Wykonawcę protokołu zatwierdzenia dokumentacji projektowej i </w:t>
      </w:r>
      <w:proofErr w:type="spellStart"/>
      <w:r w:rsidRPr="00604547">
        <w:rPr>
          <w:rFonts w:ascii="Blogger Sans" w:eastAsia="Calibri" w:hAnsi="Blogger Sans"/>
          <w:sz w:val="24"/>
          <w:szCs w:val="24"/>
        </w:rPr>
        <w:t>STWiORB</w:t>
      </w:r>
      <w:proofErr w:type="spellEnd"/>
      <w:r w:rsidRPr="00604547">
        <w:rPr>
          <w:rFonts w:ascii="Blogger Sans" w:eastAsia="Calibri" w:hAnsi="Blogger Sans"/>
          <w:sz w:val="24"/>
          <w:szCs w:val="24"/>
        </w:rPr>
        <w:t xml:space="preserve"> Wykonawca załącza pisemne oświadczenie, że prace projektowe zostały wykonane zgodnie z obowiązującymi przepisami oraz normami i że zostały wydane Zamawiającemu w stanie kompletnym z punktu widzenia umowy i celu, któremu mają służyć. Zamawiający nie jest zobowiązany do sprawdzenia jakości przekazywanej dokumentacji, jednakże winien powiadomić Wykonawcę o wszelkich zauważonych jej wadach, w terminie do 7 dni od daty ich </w:t>
      </w:r>
      <w:r w:rsidRPr="00604547">
        <w:rPr>
          <w:rFonts w:ascii="Blogger Sans" w:eastAsia="Calibri" w:hAnsi="Blogger Sans"/>
          <w:sz w:val="24"/>
          <w:szCs w:val="24"/>
        </w:rPr>
        <w:lastRenderedPageBreak/>
        <w:t xml:space="preserve">ujawnienia. Zamawiający zastrzega sobie prawo do powołania w każdym czasie obowiązywania niniejszej umowy zespołu sprawdzającego, który oceni jakość przekazanej przez Wykonawcę dokumentacji projektowej i </w:t>
      </w:r>
      <w:proofErr w:type="spellStart"/>
      <w:r w:rsidRPr="00604547">
        <w:rPr>
          <w:rFonts w:ascii="Blogger Sans" w:eastAsia="Calibri" w:hAnsi="Blogger Sans"/>
          <w:sz w:val="24"/>
          <w:szCs w:val="24"/>
        </w:rPr>
        <w:t>STWiORB</w:t>
      </w:r>
      <w:proofErr w:type="spellEnd"/>
      <w:r w:rsidRPr="00604547">
        <w:rPr>
          <w:rFonts w:ascii="Blogger Sans" w:eastAsia="Calibri" w:hAnsi="Blogger Sans"/>
          <w:sz w:val="24"/>
          <w:szCs w:val="24"/>
        </w:rPr>
        <w:t xml:space="preserve">. </w:t>
      </w:r>
    </w:p>
    <w:p w14:paraId="3051D0F6" w14:textId="077AE40F"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złożenie wniosku o wydanie dziennika budowy do Starosty Kartuskiego/Wojewody Pomorskiego – w terminie 2 dni od daty</w:t>
      </w:r>
      <w:r w:rsidR="00B86D8E" w:rsidRPr="00604547">
        <w:rPr>
          <w:rFonts w:ascii="Blogger Sans" w:hAnsi="Blogger Sans"/>
          <w:sz w:val="24"/>
          <w:szCs w:val="24"/>
        </w:rPr>
        <w:t xml:space="preserve"> wydania</w:t>
      </w:r>
      <w:r w:rsidRPr="00604547">
        <w:rPr>
          <w:rFonts w:ascii="Blogger Sans" w:hAnsi="Blogger Sans"/>
          <w:sz w:val="24"/>
          <w:szCs w:val="24"/>
        </w:rPr>
        <w:t xml:space="preserve"> ostatecznej decyzji pozwolenia na budowę,</w:t>
      </w:r>
    </w:p>
    <w:p w14:paraId="4DCA3EBD"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dokonanie zawiadomienia o terminie rozpoczęcia robót budowlanych Powiatowego Inspektora Nadzoru Budowlanego w Kartuzach – w terminie 2 dni od daty uzyskania ostateczności zgody administracyjnej lub braku sprzeciwu do prowadzenia robót budowlanych,</w:t>
      </w:r>
    </w:p>
    <w:p w14:paraId="62D5BC8A"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pisemne poinformowanie Zamawiającego o złożeniu zawiadomienia o terminie rozpoczęcia robót budowlanych),</w:t>
      </w:r>
    </w:p>
    <w:p w14:paraId="7DDC98A8" w14:textId="05F7C78F" w:rsidR="008757BC" w:rsidRPr="00604547" w:rsidRDefault="00CF34ED" w:rsidP="008757BC">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 xml:space="preserve">Wykonawca zobowiązany jest do wykonania i  przedłożenia Zamawiającemu, </w:t>
      </w:r>
      <w:r w:rsidRPr="00604547">
        <w:rPr>
          <w:rFonts w:ascii="Blogger Sans" w:hAnsi="Blogger Sans"/>
          <w:b/>
          <w:bCs/>
          <w:sz w:val="24"/>
          <w:szCs w:val="24"/>
        </w:rPr>
        <w:t>w terminie do 7 dni od zatwierdzenia kompletnej dokumentacji projektowej i STWIORB</w:t>
      </w:r>
      <w:r w:rsidRPr="00604547">
        <w:rPr>
          <w:rFonts w:ascii="Blogger Sans" w:hAnsi="Blogger Sans"/>
          <w:sz w:val="24"/>
          <w:szCs w:val="24"/>
        </w:rPr>
        <w:t xml:space="preserve">, kosztorysu opracowanego metodą kalkulacji uproszczonej zgodnie z Rozporządzeniem Ministra Rozwoju i Technologii z dnia 20 grudnia 2021 r. w sprawie określenia metod </w:t>
      </w:r>
      <w:r w:rsidR="0055440C" w:rsidRPr="00604547">
        <w:rPr>
          <w:rFonts w:ascii="Blogger Sans" w:hAnsi="Blogger Sans"/>
          <w:sz w:val="24"/>
          <w:szCs w:val="24"/>
        </w:rPr>
        <w:t xml:space="preserve">                       </w:t>
      </w:r>
      <w:r w:rsidRPr="00604547">
        <w:rPr>
          <w:rFonts w:ascii="Blogger Sans" w:hAnsi="Blogger Sans"/>
          <w:sz w:val="24"/>
          <w:szCs w:val="24"/>
        </w:rPr>
        <w:t xml:space="preserve">i podstaw sporządzania kosztorysu inwestorskiego, obliczania planowanych kosztów prac projektowych oraz planowanych kosztów robót budowlanych określonych w programie </w:t>
      </w:r>
      <w:proofErr w:type="spellStart"/>
      <w:r w:rsidRPr="00604547">
        <w:rPr>
          <w:rFonts w:ascii="Blogger Sans" w:hAnsi="Blogger Sans"/>
          <w:sz w:val="24"/>
          <w:szCs w:val="24"/>
        </w:rPr>
        <w:t>funkcjonalno</w:t>
      </w:r>
      <w:proofErr w:type="spellEnd"/>
      <w:r w:rsidR="00B519AC" w:rsidRPr="00604547">
        <w:rPr>
          <w:rFonts w:ascii="Blogger Sans" w:hAnsi="Blogger Sans"/>
          <w:sz w:val="24"/>
          <w:szCs w:val="24"/>
        </w:rPr>
        <w:t xml:space="preserve"> </w:t>
      </w:r>
      <w:r w:rsidRPr="00604547">
        <w:rPr>
          <w:rFonts w:ascii="Blogger Sans" w:hAnsi="Blogger Sans"/>
          <w:sz w:val="24"/>
          <w:szCs w:val="24"/>
        </w:rPr>
        <w:t xml:space="preserve">- użytkowym </w:t>
      </w:r>
      <w:r w:rsidRPr="00604547">
        <w:rPr>
          <w:rFonts w:ascii="Blogger Sans" w:hAnsi="Blogger Sans"/>
          <w:sz w:val="24"/>
          <w:szCs w:val="24"/>
          <w:shd w:val="clear" w:color="auto" w:fill="FFFFFF"/>
        </w:rPr>
        <w:t>(Dz. U. z 2021 r. poz. 2458 z p. zm.).</w:t>
      </w:r>
      <w:r w:rsidRPr="00604547">
        <w:rPr>
          <w:rFonts w:ascii="Blogger Sans" w:hAnsi="Blogger Sans"/>
          <w:sz w:val="24"/>
          <w:szCs w:val="24"/>
        </w:rPr>
        <w:t xml:space="preserve"> Ponieważ obowiązującym wynagrodzeniem jest wynagrodzenie ryczałtowe, kosztorys ten jest jedynie dokumentem, który będzie wykorzystywany do obliczenia należnego wynagrodzenia Wykonawcy </w:t>
      </w:r>
      <w:r w:rsidR="0055440C" w:rsidRPr="00604547">
        <w:rPr>
          <w:rFonts w:ascii="Blogger Sans" w:hAnsi="Blogger Sans"/>
          <w:sz w:val="24"/>
          <w:szCs w:val="24"/>
        </w:rPr>
        <w:t xml:space="preserve">                                 </w:t>
      </w:r>
      <w:r w:rsidRPr="00604547">
        <w:rPr>
          <w:rFonts w:ascii="Blogger Sans" w:hAnsi="Blogger Sans"/>
          <w:sz w:val="24"/>
          <w:szCs w:val="24"/>
        </w:rPr>
        <w:t>w przypadku odstąpienia od umowy,</w:t>
      </w:r>
    </w:p>
    <w:p w14:paraId="2B388EFE" w14:textId="733698B2" w:rsidR="008757BC" w:rsidRPr="00604547" w:rsidRDefault="008757BC" w:rsidP="008757BC">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przedłożenie Zamawiającemu oświadczeń o podjęciu obowiązków kierownika budowy oraz kierowników robót wraz z uwierzytelnionymi kopiami uprawnień i aktualnymi zaświadczeniami o przynależności do właściwej Izby Inżynierów Budownictwa (przed rozpoczęciem robót),</w:t>
      </w:r>
    </w:p>
    <w:p w14:paraId="118F4C66" w14:textId="5E441738" w:rsidR="0055440C" w:rsidRPr="00604547" w:rsidRDefault="0055440C" w:rsidP="008757BC">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 xml:space="preserve">na podstawie zatwierdzonej decyzją pozwolenia na budowę dokumentacji budowlanej </w:t>
      </w:r>
      <w:r w:rsidRPr="00604547">
        <w:rPr>
          <w:rFonts w:ascii="Blogger Sans" w:hAnsi="Blogger Sans"/>
          <w:sz w:val="24"/>
          <w:szCs w:val="24"/>
          <w:u w:val="single"/>
        </w:rPr>
        <w:t>sporządzenie harmonogramu rzeczowo – finansowego</w:t>
      </w:r>
      <w:r w:rsidRPr="00604547">
        <w:rPr>
          <w:rFonts w:ascii="Blogger Sans" w:hAnsi="Blogger Sans"/>
          <w:sz w:val="24"/>
          <w:szCs w:val="24"/>
        </w:rPr>
        <w:t xml:space="preserve"> z uwzględnianiem transz, o których mowa </w:t>
      </w:r>
      <w:r w:rsidRPr="00604547">
        <w:rPr>
          <w:rFonts w:ascii="Calibri" w:hAnsi="Calibri" w:cs="Calibri"/>
          <w:sz w:val="24"/>
          <w:szCs w:val="24"/>
        </w:rPr>
        <w:t>§</w:t>
      </w:r>
      <w:r w:rsidRPr="00604547">
        <w:rPr>
          <w:rFonts w:ascii="Blogger Sans" w:hAnsi="Blogger Sans" w:cs="Calibri"/>
          <w:sz w:val="24"/>
          <w:szCs w:val="24"/>
        </w:rPr>
        <w:t xml:space="preserve"> 8 ust. 9 umowy i bieżącego jego aktualizowanie w przypadku wystąpienia zmian, </w:t>
      </w:r>
    </w:p>
    <w:p w14:paraId="1AC1A0BA" w14:textId="334CFAA6"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protokolarne przejęcie terenu budowy od Zamawiającego,</w:t>
      </w:r>
    </w:p>
    <w:p w14:paraId="113FB346"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zapewnienie własnym staraniem i na własny koszt mediów koniecznych do realizacji robót budowlanych,</w:t>
      </w:r>
    </w:p>
    <w:p w14:paraId="53CD44A4"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zapewnienie właściwej organizacji robót,</w:t>
      </w:r>
    </w:p>
    <w:p w14:paraId="04CF3AF9"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 xml:space="preserve">zapewnienie bezpieczeństwa dla znajdujących się w obrębie robót ludzi i mienia, </w:t>
      </w:r>
    </w:p>
    <w:p w14:paraId="1D160B72"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utrzymywanie w czasie budowy tablicy informacyjnej,</w:t>
      </w:r>
    </w:p>
    <w:p w14:paraId="71C1D599"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 xml:space="preserve">powiadomienie o terminie rozpoczęcia i sposobie wykonywania robót ziemnych, wszystkich właścicieli (użytkowników) urządzeń podziemnych na terenie inwestycji, </w:t>
      </w:r>
    </w:p>
    <w:p w14:paraId="342C4FD6"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umożliwienie pieszym dostępu do lokali handlowych i usługowych w obrębie prowadzonych prac w godzinach ich pracy,</w:t>
      </w:r>
    </w:p>
    <w:p w14:paraId="22FF84F5"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umożliwienie dostępu samochodom dostawczym zapewniającym zaopatrzenie do lokali handlowych i usługowych w obrębie prowadzonych prac,</w:t>
      </w:r>
    </w:p>
    <w:p w14:paraId="3F9C7808"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umożliwienie mieszkańcom dostępu pieszego i kołowego do nieruchomości w obrębie prowadzonych prac,</w:t>
      </w:r>
    </w:p>
    <w:p w14:paraId="70B59A41"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zabezpieczenie terenu budowy,</w:t>
      </w:r>
    </w:p>
    <w:p w14:paraId="01EB972B"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lastRenderedPageBreak/>
        <w:t>prowadzenie dziennika budowy,</w:t>
      </w:r>
    </w:p>
    <w:p w14:paraId="4613014C"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wykonanie robót budowlanych na podstawie zatwierdzonego projektu budowlanego, uzyskanej decyzji pozwolenia na budowę, pozwolenia wodnoprawnego (jeżeli będzie wymagane), kosztorysu ofertowego do opracowanego projektu budowlanego; zgodnie ze złożoną ofertą cenową oraz wymaganiami określonymi przez Zamawiającego w PFU                    i SWZ,</w:t>
      </w:r>
    </w:p>
    <w:p w14:paraId="62258EAF" w14:textId="75A33C8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 xml:space="preserve">wykonanie robót budowlanych z materiałów i urządzeń odpowiadających wymaganiom określonym w PFU oraz w art. 10 ustawy dnia 7 lipca 1994 r. Prawo budowlane </w:t>
      </w:r>
      <w:r w:rsidR="00AD3CD4" w:rsidRPr="00604547">
        <w:rPr>
          <w:rFonts w:ascii="Blogger Sans" w:hAnsi="Blogger Sans"/>
          <w:sz w:val="24"/>
          <w:szCs w:val="24"/>
        </w:rPr>
        <w:t xml:space="preserve">                      </w:t>
      </w:r>
      <w:r w:rsidRPr="00604547">
        <w:rPr>
          <w:rFonts w:ascii="Blogger Sans" w:hAnsi="Blogger Sans"/>
          <w:sz w:val="24"/>
          <w:szCs w:val="24"/>
        </w:rPr>
        <w:t>(</w:t>
      </w:r>
      <w:r w:rsidR="00AD3CD4" w:rsidRPr="00604547">
        <w:rPr>
          <w:rFonts w:ascii="Blogger Sans" w:hAnsi="Blogger Sans"/>
          <w:sz w:val="24"/>
          <w:szCs w:val="24"/>
        </w:rPr>
        <w:t>t.j. Dz. U. z 2024 r. poz. 725</w:t>
      </w:r>
      <w:r w:rsidRPr="00604547">
        <w:rPr>
          <w:rFonts w:ascii="Blogger Sans" w:hAnsi="Blogger Sans"/>
          <w:sz w:val="24"/>
          <w:szCs w:val="24"/>
        </w:rPr>
        <w:t xml:space="preserve">) i ustawy z dnia 16 kwietnia 2004 r. o wyrobach budowlanych (Dz. U. z 2021 r. poz. 1213), okazania, na każde żądanie Zamawiającego lub inspektora nadzoru inwestorskiego, dokumentów, z których wynika wprowadzenie do obrotu wyrobów budowlanych dla każdego używanego na budowie wyrobu - materiały, </w:t>
      </w:r>
      <w:r w:rsidR="00AD3CD4" w:rsidRPr="00604547">
        <w:rPr>
          <w:rFonts w:ascii="Blogger Sans" w:hAnsi="Blogger Sans"/>
          <w:sz w:val="24"/>
          <w:szCs w:val="24"/>
        </w:rPr>
        <w:t xml:space="preserve"> </w:t>
      </w:r>
      <w:r w:rsidRPr="00604547">
        <w:rPr>
          <w:rFonts w:ascii="Blogger Sans" w:hAnsi="Blogger Sans"/>
          <w:sz w:val="24"/>
          <w:szCs w:val="24"/>
        </w:rPr>
        <w:t>o których mowa powyżej muszą być nieużywane i fabrycznie nowe,</w:t>
      </w:r>
    </w:p>
    <w:p w14:paraId="55DFCAC1"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shd w:val="clear" w:color="auto" w:fill="FFFFFF"/>
        </w:rPr>
        <w:t>przedstawienie Przedstawicielowi Zamawiającego do zatwierdzenia wniosków materiałowych obejmujących materiały i urządzenia przewidziane do realizacji zadania przed planowanym ich wbudowaniem,</w:t>
      </w:r>
    </w:p>
    <w:p w14:paraId="05723FA2"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shd w:val="clear" w:color="auto" w:fill="FFFFFF"/>
        </w:rPr>
        <w:t>stosowanie, po pisemnej akceptacji Przedstawiciela Zamawiającego, wyłącznie materiałów i urządzeń posiadających odpowiednie dopuszczenia do stosowania w budownictwie i zapewniających sprawność eksploatacyjną wykonanego przedmiotu umowy</w:t>
      </w:r>
      <w:r w:rsidRPr="00604547">
        <w:rPr>
          <w:rFonts w:ascii="Blogger Sans" w:hAnsi="Blogger Sans"/>
          <w:sz w:val="24"/>
          <w:szCs w:val="24"/>
        </w:rPr>
        <w:t>,</w:t>
      </w:r>
    </w:p>
    <w:p w14:paraId="0AFFE473"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15EBC4E8"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utylizacja odpadów budowlanych pochodzących z wykonania robót, łącznie                                z ponoszeniem kosztów utylizacji, włącznie z wywozem i utylizacją ścieków na czas niezbędny do wykonania połączeń technologicznych z istniejącą sieci kanalizacyjną, 33) Zapewnienie na własny koszt transportu odpadów do miejsc ich wykorzystania lub jako wytwarzający odpady – do przestrzegania przepisów prawnych wynikających                                         w szczególności z następujących ustaw:</w:t>
      </w:r>
    </w:p>
    <w:p w14:paraId="10EDA371" w14:textId="77777777" w:rsidR="00CF34ED" w:rsidRPr="00604547" w:rsidRDefault="00CF34ED" w:rsidP="00E371BA">
      <w:pPr>
        <w:pStyle w:val="Akapitzlist"/>
        <w:widowControl/>
        <w:numPr>
          <w:ilvl w:val="0"/>
          <w:numId w:val="3"/>
        </w:numPr>
        <w:ind w:left="851" w:hanging="284"/>
        <w:jc w:val="both"/>
        <w:rPr>
          <w:rFonts w:ascii="Blogger Sans" w:hAnsi="Blogger Sans"/>
          <w:sz w:val="24"/>
          <w:szCs w:val="24"/>
        </w:rPr>
      </w:pPr>
      <w:r w:rsidRPr="00604547">
        <w:rPr>
          <w:rFonts w:ascii="Blogger Sans" w:hAnsi="Blogger Sans"/>
          <w:sz w:val="24"/>
          <w:szCs w:val="24"/>
        </w:rPr>
        <w:t xml:space="preserve">ustawy z dnia 27.04.2001 r. Prawo Ochrony Środowiska (Dz. U. z 2024 r., poz. 54 z </w:t>
      </w:r>
      <w:proofErr w:type="spellStart"/>
      <w:r w:rsidRPr="00604547">
        <w:rPr>
          <w:rFonts w:ascii="Blogger Sans" w:hAnsi="Blogger Sans"/>
          <w:sz w:val="24"/>
          <w:szCs w:val="24"/>
        </w:rPr>
        <w:t>późń</w:t>
      </w:r>
      <w:proofErr w:type="spellEnd"/>
      <w:r w:rsidRPr="00604547">
        <w:rPr>
          <w:rFonts w:ascii="Blogger Sans" w:hAnsi="Blogger Sans"/>
          <w:sz w:val="24"/>
          <w:szCs w:val="24"/>
        </w:rPr>
        <w:t>. zm.),</w:t>
      </w:r>
    </w:p>
    <w:p w14:paraId="07A3F182" w14:textId="41A30FD6" w:rsidR="00CF34ED" w:rsidRPr="00604547" w:rsidRDefault="00CF34ED" w:rsidP="00E371BA">
      <w:pPr>
        <w:pStyle w:val="Akapitzlist"/>
        <w:widowControl/>
        <w:numPr>
          <w:ilvl w:val="0"/>
          <w:numId w:val="3"/>
        </w:numPr>
        <w:ind w:left="851" w:hanging="284"/>
        <w:jc w:val="both"/>
        <w:rPr>
          <w:rFonts w:ascii="Blogger Sans" w:hAnsi="Blogger Sans"/>
          <w:sz w:val="24"/>
          <w:szCs w:val="24"/>
        </w:rPr>
      </w:pPr>
      <w:r w:rsidRPr="00604547">
        <w:rPr>
          <w:rFonts w:ascii="Blogger Sans" w:hAnsi="Blogger Sans"/>
          <w:sz w:val="24"/>
          <w:szCs w:val="24"/>
        </w:rPr>
        <w:t>ustawy z dnia 14.12.2012 r. o odpadach (</w:t>
      </w:r>
      <w:r w:rsidR="00AD3CD4" w:rsidRPr="00604547">
        <w:rPr>
          <w:rFonts w:ascii="Blogger Sans" w:hAnsi="Blogger Sans"/>
          <w:sz w:val="24"/>
          <w:szCs w:val="24"/>
        </w:rPr>
        <w:t>tj. Dz. U. z 2023 r. poz. 1587 ze zm.</w:t>
      </w:r>
      <w:r w:rsidRPr="00604547">
        <w:rPr>
          <w:rFonts w:ascii="Blogger Sans" w:hAnsi="Blogger Sans"/>
          <w:sz w:val="24"/>
          <w:szCs w:val="24"/>
        </w:rPr>
        <w:t>).</w:t>
      </w:r>
    </w:p>
    <w:p w14:paraId="3774B855" w14:textId="77777777" w:rsidR="00CF34ED" w:rsidRPr="00604547" w:rsidRDefault="00CF34ED" w:rsidP="00E371BA">
      <w:pPr>
        <w:pStyle w:val="Akapitzlist"/>
        <w:widowControl/>
        <w:ind w:left="851"/>
        <w:jc w:val="both"/>
        <w:rPr>
          <w:rFonts w:ascii="Blogger Sans" w:hAnsi="Blogger Sans"/>
          <w:sz w:val="24"/>
          <w:szCs w:val="24"/>
        </w:rPr>
      </w:pPr>
      <w:r w:rsidRPr="00604547">
        <w:rPr>
          <w:rFonts w:ascii="Blogger Sans" w:hAnsi="Blogger Sans"/>
          <w:sz w:val="24"/>
          <w:szCs w:val="24"/>
        </w:rPr>
        <w:t xml:space="preserve">powołane przepisy prawne Wykonawca zobowiązuje się stosować z uwzględnieniem ewentualnych zmian stanu prawnego w tym zakresie; </w:t>
      </w:r>
    </w:p>
    <w:p w14:paraId="13D05FE3"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ponoszenie pełnej odpowiedzialności za stan i przestrzeganie przepisów bhp, ochronę ppoż. i dozór mienia na terenie robót, jak i za wszelkie szkody powstałe w trakcie trwania robót na terenie przejętym od Zamawiającego lub mających związek z prowadzonymi robotami, w tym również na sąsiednich nieruchomościach,</w:t>
      </w:r>
    </w:p>
    <w:p w14:paraId="3BFB341F"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terminowe wykonanie i przekazanie do odbioru i eksploatacji przedmiotu umowy oraz złożenie oświadczenia, że roboty ukończone przez niego są całkowicie zgodne z umową                     i odpowiadają potrzebom, dla których są przewidziane według umowy,</w:t>
      </w:r>
    </w:p>
    <w:p w14:paraId="2F0B6CFE"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ponoszenie pełnej odpowiedzialności za bezpieczeństwo wszelkich działań prowadzonych na terenie robót i poza nim, a związanych z wykonaniem przedmiotu umowy,</w:t>
      </w:r>
    </w:p>
    <w:p w14:paraId="64611D0B"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ponoszenie pełnej odpowiedzialności za szkody oraz następstwa nieszczęśliwych wypadków pracowników i osób trzecich, powstałe w związku z prowadzonymi robotami,</w:t>
      </w:r>
    </w:p>
    <w:p w14:paraId="7CA427DA"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lastRenderedPageBreak/>
        <w:t>ponoszenie całkowitej odpowiedzialności za szkody wyrządzone w związku z niniejszą umową powstałe na skutek jego działania lub zaniechania,</w:t>
      </w:r>
    </w:p>
    <w:p w14:paraId="4099D5E0"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zabezpieczenie instalacji, urządzeń i obiektów na terenie robót i w jej bezpośrednim otoczeniu, przed ich zniszczeniem lub uszkodzeniem w trakcie wykonywania robót,</w:t>
      </w:r>
    </w:p>
    <w:p w14:paraId="68AEB9A1"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dbanie o porządek na terenie robót oraz utrzymywanie terenu robót w należytym stanie         i porządku oraz w stanie wolnym od przeszkód komunikacyjnych,</w:t>
      </w:r>
    </w:p>
    <w:p w14:paraId="12144BBA"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dróg, nawierzchni lub instalacji,</w:t>
      </w:r>
    </w:p>
    <w:p w14:paraId="2FA9EA2D"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kompletowanie w trakcie realizacji robót wszelkiej dokumentacji zgodnie z przepisami Prawa budowlanego oraz przygotowanie do odbioru końcowego kompletu dokumentów niezbędnych przy odbiorze,</w:t>
      </w:r>
    </w:p>
    <w:p w14:paraId="24897E64"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zgłoszenie Przedstawicielowi Zamawiającego robót ulegających zakryciu do odbioru technicznego. W przypadku niedopełnienia powyższego obowiązku- braku zgłoszenia do odbioru robót ulegających zakryciu- Wykonawca na żądanie Zamawiającego dokona odkrycia przedmiotowej roboty na własny koszt,</w:t>
      </w:r>
    </w:p>
    <w:p w14:paraId="49C28517"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zgłaszanie Zamawiającemu oraz Przedstawicielowi Zamawiającego zakończonych robót do odbiorów częściowych i końcowego,</w:t>
      </w:r>
    </w:p>
    <w:p w14:paraId="46789720"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wykonanie dokumentacji powykonawczej w języku polskim w 2 (dwóch) egzemplarzach oraz na nośniku elektronicznym typu CD/DVD (w tym inwentaryzację geodezyjną powykonawczą, sporządzoną przez uprawnionego geodetę z potwierdzeniem przyjęcia jej do zasobu Powiatowego Ośrodka Dokumentacji Geodezyjnej i Kartograficznej w wersji papierowej i elektronicznej), oraz jeśli będzie wymagane uzyskanie w imieniu Zamawiającego ostatecznej decyzji pozwolenia na użytkowanie/zawiadomienia o zakończeniu robót. Wszystkie dokumenty winny być sporządzone odpowiednio: pliki tekstowe w formacie *</w:t>
      </w:r>
      <w:proofErr w:type="spellStart"/>
      <w:r w:rsidRPr="00604547">
        <w:rPr>
          <w:rFonts w:ascii="Blogger Sans" w:hAnsi="Blogger Sans"/>
          <w:sz w:val="24"/>
          <w:szCs w:val="24"/>
        </w:rPr>
        <w:t>doc</w:t>
      </w:r>
      <w:proofErr w:type="spellEnd"/>
      <w:r w:rsidRPr="00604547">
        <w:rPr>
          <w:rFonts w:ascii="Blogger Sans" w:hAnsi="Blogger Sans"/>
          <w:sz w:val="24"/>
          <w:szCs w:val="24"/>
        </w:rPr>
        <w:t xml:space="preserve"> lub/i *pdf, arkusze obliczeniowe w formacie *xls lub/i *pdf, rysunki w formacie *</w:t>
      </w:r>
      <w:proofErr w:type="spellStart"/>
      <w:r w:rsidRPr="00604547">
        <w:rPr>
          <w:rFonts w:ascii="Blogger Sans" w:hAnsi="Blogger Sans"/>
          <w:sz w:val="24"/>
          <w:szCs w:val="24"/>
        </w:rPr>
        <w:t>dwg</w:t>
      </w:r>
      <w:proofErr w:type="spellEnd"/>
      <w:r w:rsidRPr="00604547">
        <w:rPr>
          <w:rFonts w:ascii="Blogger Sans" w:hAnsi="Blogger Sans"/>
          <w:sz w:val="24"/>
          <w:szCs w:val="24"/>
        </w:rPr>
        <w:t xml:space="preserve"> oraz *jpg lub *pdf.,</w:t>
      </w:r>
    </w:p>
    <w:p w14:paraId="1B4A8350"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usunięcie wszelkich wad stwierdzonych przez nadzór inwestorski w trakcie trwania robót w terminie nie dłuższym niż termin technicznie uzasadniony i konieczny do ich usunięcia,</w:t>
      </w:r>
    </w:p>
    <w:p w14:paraId="149C61FE"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ponoszenie wyłącznej odpowiedzialności za wszelkie szkody będące następstwem niewykonania lub nienależytego wykonania przedmiotu umowy, które to szkody Wykonawca zobowiązuje się pokryć w pełnej wysokości,</w:t>
      </w:r>
    </w:p>
    <w:p w14:paraId="4E67FD27"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niezwłoczne informowanie Zamawiającego i inspektora nadzoru inwestorskiego o problemach technicznych lub okolicznościach, które mogą wpłynąć na jakość robót lub termin zakończenia robót,</w:t>
      </w:r>
    </w:p>
    <w:p w14:paraId="06679DA2"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shd w:val="clear" w:color="auto" w:fill="FFFFFF"/>
        </w:rPr>
        <w:t>prowadzenie robót w systemie wielozmianowym, jeżeli będzie to niezbędne dla zachowania terminu wykonania robót,</w:t>
      </w:r>
    </w:p>
    <w:p w14:paraId="501708DF"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zapewnienie specjalistycznego kierownictwa do prowadzenia budowy,</w:t>
      </w:r>
    </w:p>
    <w:p w14:paraId="1EBC359F" w14:textId="77777777" w:rsidR="00CF34ED" w:rsidRPr="00604547" w:rsidRDefault="00CF34ED" w:rsidP="00E371BA">
      <w:pPr>
        <w:pStyle w:val="Akapitzlist"/>
        <w:widowControl/>
        <w:numPr>
          <w:ilvl w:val="0"/>
          <w:numId w:val="21"/>
        </w:numPr>
        <w:ind w:left="567" w:hanging="425"/>
        <w:jc w:val="both"/>
        <w:rPr>
          <w:rFonts w:ascii="Blogger Sans" w:hAnsi="Blogger Sans"/>
          <w:sz w:val="24"/>
          <w:szCs w:val="24"/>
        </w:rPr>
      </w:pPr>
      <w:r w:rsidRPr="00604547">
        <w:rPr>
          <w:rFonts w:ascii="Blogger Sans" w:hAnsi="Blogger Sans"/>
          <w:sz w:val="24"/>
          <w:szCs w:val="24"/>
        </w:rPr>
        <w:t>udział w przeglądach gwarancyjnych.</w:t>
      </w:r>
    </w:p>
    <w:p w14:paraId="456C5C59" w14:textId="77777777" w:rsidR="00CF34ED" w:rsidRPr="00604547" w:rsidRDefault="00CF34ED" w:rsidP="00E371BA">
      <w:pPr>
        <w:pStyle w:val="Akapitzlist"/>
        <w:widowControl/>
        <w:numPr>
          <w:ilvl w:val="0"/>
          <w:numId w:val="10"/>
        </w:numPr>
        <w:ind w:left="284" w:hanging="284"/>
        <w:jc w:val="both"/>
        <w:rPr>
          <w:rFonts w:ascii="Blogger Sans" w:hAnsi="Blogger Sans"/>
          <w:sz w:val="24"/>
          <w:szCs w:val="24"/>
        </w:rPr>
      </w:pPr>
      <w:r w:rsidRPr="00604547">
        <w:rPr>
          <w:rFonts w:ascii="Blogger Sans" w:hAnsi="Blogger Sans"/>
          <w:sz w:val="24"/>
          <w:szCs w:val="24"/>
        </w:rPr>
        <w:t>Obowiązki Wykonawcy związane z zapewnieniem specjalistycznego kierownictwa dla prowadzenia budowy:</w:t>
      </w:r>
    </w:p>
    <w:p w14:paraId="691F8E15" w14:textId="77777777" w:rsidR="00CF34ED" w:rsidRPr="00604547" w:rsidRDefault="00CF34ED" w:rsidP="00E371BA">
      <w:pPr>
        <w:pStyle w:val="Akapitzlist"/>
        <w:widowControl/>
        <w:numPr>
          <w:ilvl w:val="0"/>
          <w:numId w:val="23"/>
        </w:numPr>
        <w:tabs>
          <w:tab w:val="left" w:pos="709"/>
        </w:tabs>
        <w:ind w:hanging="436"/>
        <w:jc w:val="both"/>
        <w:rPr>
          <w:rFonts w:ascii="Blogger Sans" w:eastAsia="Calibri" w:hAnsi="Blogger Sans"/>
          <w:bCs/>
          <w:sz w:val="24"/>
          <w:szCs w:val="24"/>
        </w:rPr>
      </w:pPr>
      <w:r w:rsidRPr="00604547">
        <w:rPr>
          <w:rFonts w:ascii="Blogger Sans" w:hAnsi="Blogger Sans"/>
          <w:sz w:val="24"/>
          <w:szCs w:val="24"/>
        </w:rPr>
        <w:lastRenderedPageBreak/>
        <w:t>Wykonawca zobowiązany jest zapewnić do realizacji niniejszej umowy osoby posiadające, stosowne do wykonania przedmiotu umowy, kwalifikacje zawodowe i uprawnienia budowlane,</w:t>
      </w:r>
      <w:r w:rsidRPr="00604547">
        <w:rPr>
          <w:rFonts w:ascii="Blogger Sans" w:eastAsia="Calibri" w:hAnsi="Blogger Sans"/>
          <w:bCs/>
          <w:sz w:val="24"/>
          <w:szCs w:val="24"/>
        </w:rPr>
        <w:t xml:space="preserve"> </w:t>
      </w:r>
    </w:p>
    <w:p w14:paraId="7A9AB96E" w14:textId="77777777" w:rsidR="00CF34ED" w:rsidRPr="00302DE8" w:rsidRDefault="00CF34ED" w:rsidP="00E371BA">
      <w:pPr>
        <w:pStyle w:val="Akapitzlist"/>
        <w:widowControl/>
        <w:numPr>
          <w:ilvl w:val="0"/>
          <w:numId w:val="23"/>
        </w:numPr>
        <w:tabs>
          <w:tab w:val="left" w:pos="709"/>
        </w:tabs>
        <w:ind w:hanging="436"/>
        <w:jc w:val="both"/>
        <w:rPr>
          <w:rFonts w:ascii="Blogger Sans" w:eastAsia="Calibri" w:hAnsi="Blogger Sans"/>
          <w:bCs/>
          <w:color w:val="C00000"/>
          <w:sz w:val="24"/>
          <w:szCs w:val="24"/>
        </w:rPr>
      </w:pPr>
      <w:r w:rsidRPr="00302DE8">
        <w:rPr>
          <w:rFonts w:ascii="Blogger Sans" w:eastAsia="Calibri" w:hAnsi="Blogger Sans"/>
          <w:bCs/>
          <w:color w:val="C00000"/>
          <w:sz w:val="24"/>
          <w:szCs w:val="24"/>
        </w:rPr>
        <w:t>osoby z ramienia Wykonawcy wyznaczone do:</w:t>
      </w:r>
    </w:p>
    <w:p w14:paraId="1CC8B031" w14:textId="523F457C" w:rsidR="00CF34ED" w:rsidRPr="00302DE8" w:rsidRDefault="00CF34ED" w:rsidP="00E371BA">
      <w:pPr>
        <w:pStyle w:val="Akapitzlist"/>
        <w:widowControl/>
        <w:numPr>
          <w:ilvl w:val="0"/>
          <w:numId w:val="24"/>
        </w:numPr>
        <w:tabs>
          <w:tab w:val="left" w:pos="709"/>
        </w:tabs>
        <w:ind w:left="993" w:hanging="283"/>
        <w:jc w:val="both"/>
        <w:rPr>
          <w:rFonts w:ascii="Blogger Sans" w:eastAsia="Calibri" w:hAnsi="Blogger Sans"/>
          <w:bCs/>
          <w:color w:val="C00000"/>
          <w:sz w:val="24"/>
          <w:szCs w:val="24"/>
        </w:rPr>
      </w:pPr>
      <w:r w:rsidRPr="00302DE8">
        <w:rPr>
          <w:rFonts w:ascii="Blogger Sans" w:eastAsia="Calibri" w:hAnsi="Blogger Sans"/>
          <w:bCs/>
          <w:color w:val="C00000"/>
          <w:sz w:val="24"/>
          <w:szCs w:val="24"/>
        </w:rPr>
        <w:t>projektowania</w:t>
      </w:r>
      <w:r w:rsidRPr="00302DE8">
        <w:rPr>
          <w:rFonts w:ascii="Blogger Sans" w:hAnsi="Blogger Sans"/>
          <w:color w:val="C00000"/>
          <w:sz w:val="24"/>
          <w:szCs w:val="24"/>
        </w:rPr>
        <w:t xml:space="preserve"> i </w:t>
      </w:r>
      <w:r w:rsidRPr="00302DE8">
        <w:rPr>
          <w:rFonts w:ascii="Blogger Sans" w:eastAsia="Calibri" w:hAnsi="Blogger Sans"/>
          <w:bCs/>
          <w:color w:val="C00000"/>
          <w:sz w:val="24"/>
          <w:szCs w:val="24"/>
        </w:rPr>
        <w:t>wykonania dokumentacji projektowej, posiadającą uprawnienia budowlane do sporządzania projektów architektoniczno-budowlanych i technicznych lub odpowiadające tym specjalnościom inne ważne uprawnienia budowlane, które zostały wydane na podstawie wcześniej obowiązujących przepisów, a które uprawniają do pełnienia tych funkcji w odpowiednim zakresie, będącą członkiem regionalnej Okręgowej Izby Inżynierów Budownictwa lub posiadającą zagraniczne uprawnienia uznane w zakresie i na zasadach opisanych w ustawie z dnia 22 grudnia 2015 r. o zasadach uznawania kwalifikacji zawodowych nabytych w państwach członkowskich Unii Europejskiej (</w:t>
      </w:r>
      <w:r w:rsidR="008757BC" w:rsidRPr="00302DE8">
        <w:rPr>
          <w:rFonts w:ascii="Blogger Sans" w:eastAsia="Calibri" w:hAnsi="Blogger Sans"/>
          <w:bCs/>
          <w:color w:val="C00000"/>
          <w:sz w:val="24"/>
          <w:szCs w:val="24"/>
        </w:rPr>
        <w:t>t.j. Dz. U. z 2023 r. poz. 334</w:t>
      </w:r>
      <w:r w:rsidRPr="00302DE8">
        <w:rPr>
          <w:rFonts w:ascii="Blogger Sans" w:eastAsia="Calibri" w:hAnsi="Blogger Sans"/>
          <w:bCs/>
          <w:color w:val="C00000"/>
          <w:sz w:val="24"/>
          <w:szCs w:val="24"/>
        </w:rPr>
        <w:t>.):</w:t>
      </w:r>
    </w:p>
    <w:p w14:paraId="5A1C0BC2" w14:textId="77777777" w:rsidR="00CF34ED" w:rsidRPr="00302DE8" w:rsidRDefault="00CF34ED" w:rsidP="00E371BA">
      <w:pPr>
        <w:pStyle w:val="Akapitzlist"/>
        <w:widowControl/>
        <w:numPr>
          <w:ilvl w:val="0"/>
          <w:numId w:val="25"/>
        </w:numPr>
        <w:tabs>
          <w:tab w:val="left" w:pos="709"/>
        </w:tabs>
        <w:ind w:hanging="432"/>
        <w:jc w:val="both"/>
        <w:rPr>
          <w:rFonts w:ascii="Blogger Sans" w:eastAsia="Calibri" w:hAnsi="Blogger Sans"/>
          <w:bCs/>
          <w:color w:val="C00000"/>
          <w:sz w:val="24"/>
          <w:szCs w:val="24"/>
        </w:rPr>
      </w:pPr>
      <w:r w:rsidRPr="00302DE8">
        <w:rPr>
          <w:rFonts w:ascii="Blogger Sans" w:eastAsia="Calibri" w:hAnsi="Blogger Sans"/>
          <w:bCs/>
          <w:color w:val="C00000"/>
          <w:sz w:val="24"/>
          <w:szCs w:val="24"/>
        </w:rPr>
        <w:t>projektant: ………………………………………</w:t>
      </w:r>
    </w:p>
    <w:p w14:paraId="00FC0804" w14:textId="6AD17D0B" w:rsidR="00CF34ED" w:rsidRPr="00302DE8" w:rsidRDefault="00CF34ED" w:rsidP="00E371BA">
      <w:pPr>
        <w:pStyle w:val="Akapitzlist"/>
        <w:widowControl/>
        <w:numPr>
          <w:ilvl w:val="0"/>
          <w:numId w:val="24"/>
        </w:numPr>
        <w:tabs>
          <w:tab w:val="left" w:pos="709"/>
        </w:tabs>
        <w:ind w:left="993" w:hanging="283"/>
        <w:jc w:val="both"/>
        <w:rPr>
          <w:rFonts w:ascii="Blogger Sans" w:eastAsia="Calibri" w:hAnsi="Blogger Sans"/>
          <w:bCs/>
          <w:color w:val="C00000"/>
          <w:sz w:val="24"/>
          <w:szCs w:val="24"/>
        </w:rPr>
      </w:pPr>
      <w:r w:rsidRPr="00302DE8">
        <w:rPr>
          <w:rFonts w:ascii="Blogger Sans" w:eastAsia="Calibri" w:hAnsi="Blogger Sans"/>
          <w:bCs/>
          <w:color w:val="C00000"/>
          <w:sz w:val="24"/>
          <w:szCs w:val="24"/>
        </w:rPr>
        <w:t>kierowania robotami budowlanymi</w:t>
      </w:r>
      <w:r w:rsidRPr="00302DE8">
        <w:rPr>
          <w:rFonts w:ascii="Blogger Sans" w:hAnsi="Blogger Sans"/>
          <w:bCs/>
          <w:color w:val="C00000"/>
          <w:sz w:val="24"/>
          <w:szCs w:val="24"/>
        </w:rPr>
        <w:t xml:space="preserve"> osobę </w:t>
      </w:r>
      <w:r w:rsidRPr="00302DE8">
        <w:rPr>
          <w:rFonts w:ascii="Blogger Sans" w:hAnsi="Blogger Sans"/>
          <w:color w:val="C00000"/>
          <w:sz w:val="24"/>
          <w:szCs w:val="24"/>
        </w:rPr>
        <w:t xml:space="preserve">posiadającą uprawnienia budowlane do kierowania robotami budowlanymi bez ograniczeń w specjalności </w:t>
      </w:r>
      <w:proofErr w:type="spellStart"/>
      <w:r w:rsidRPr="00302DE8">
        <w:rPr>
          <w:rFonts w:ascii="Blogger Sans" w:hAnsi="Blogger Sans"/>
          <w:color w:val="C00000"/>
          <w:sz w:val="24"/>
          <w:szCs w:val="24"/>
        </w:rPr>
        <w:t>konstrukcyjno</w:t>
      </w:r>
      <w:proofErr w:type="spellEnd"/>
      <w:r w:rsidR="007F4EE9" w:rsidRPr="00302DE8">
        <w:rPr>
          <w:rFonts w:ascii="Blogger Sans" w:hAnsi="Blogger Sans"/>
          <w:color w:val="C00000"/>
          <w:sz w:val="24"/>
          <w:szCs w:val="24"/>
        </w:rPr>
        <w:t xml:space="preserve"> </w:t>
      </w:r>
      <w:r w:rsidRPr="00302DE8">
        <w:rPr>
          <w:rFonts w:ascii="Blogger Sans" w:hAnsi="Blogger Sans"/>
          <w:color w:val="C00000"/>
          <w:sz w:val="24"/>
          <w:szCs w:val="24"/>
        </w:rPr>
        <w:t xml:space="preserve">-budowlanej lub inne ważne uprawnienia do kierowania robotami budowlanymi bez ograniczeń </w:t>
      </w:r>
      <w:r w:rsidRPr="00302DE8">
        <w:rPr>
          <w:rFonts w:ascii="Blogger Sans" w:eastAsia="Calibri" w:hAnsi="Blogger Sans"/>
          <w:bCs/>
          <w:color w:val="C00000"/>
          <w:sz w:val="24"/>
          <w:szCs w:val="24"/>
        </w:rPr>
        <w:t xml:space="preserve">w tej specjalności, wydane na podstawie wcześniej obowiązujących przepisów lub odpowiadające tym specjalnościom inne ważne uprawnienia budowlane, które zostały wydane na podstawie wcześniej obowiązujących przepisów, a które uprawniają do pełnienia tych funkcji w odpowiednim zakresie, będącą członkiem regionalnej Okręgowej Izby Inżynierów Budownictwa lub posiadającą zagraniczne uprawnienia uznane w zakresie i na zasadach opisanych w ustawie </w:t>
      </w:r>
      <w:r w:rsidR="007F4EE9" w:rsidRPr="00302DE8">
        <w:rPr>
          <w:rFonts w:ascii="Blogger Sans" w:eastAsia="Calibri" w:hAnsi="Blogger Sans"/>
          <w:bCs/>
          <w:color w:val="C00000"/>
          <w:sz w:val="24"/>
          <w:szCs w:val="24"/>
        </w:rPr>
        <w:t xml:space="preserve">                 </w:t>
      </w:r>
      <w:r w:rsidRPr="00302DE8">
        <w:rPr>
          <w:rFonts w:ascii="Blogger Sans" w:eastAsia="Calibri" w:hAnsi="Blogger Sans"/>
          <w:bCs/>
          <w:color w:val="C00000"/>
          <w:sz w:val="24"/>
          <w:szCs w:val="24"/>
        </w:rPr>
        <w:t xml:space="preserve">z dnia 22 grudnia 2015 r. o zasadach uznawania kwalifikacji zawodowych nabytych </w:t>
      </w:r>
      <w:r w:rsidR="007F4EE9" w:rsidRPr="00302DE8">
        <w:rPr>
          <w:rFonts w:ascii="Blogger Sans" w:eastAsia="Calibri" w:hAnsi="Blogger Sans"/>
          <w:bCs/>
          <w:color w:val="C00000"/>
          <w:sz w:val="24"/>
          <w:szCs w:val="24"/>
        </w:rPr>
        <w:t xml:space="preserve">     </w:t>
      </w:r>
      <w:r w:rsidRPr="00302DE8">
        <w:rPr>
          <w:rFonts w:ascii="Blogger Sans" w:eastAsia="Calibri" w:hAnsi="Blogger Sans"/>
          <w:bCs/>
          <w:color w:val="C00000"/>
          <w:sz w:val="24"/>
          <w:szCs w:val="24"/>
        </w:rPr>
        <w:t>w państwach członkowskich Unii Europejskiej (</w:t>
      </w:r>
      <w:r w:rsidR="008757BC" w:rsidRPr="00302DE8">
        <w:rPr>
          <w:rFonts w:ascii="Blogger Sans" w:eastAsia="Calibri" w:hAnsi="Blogger Sans"/>
          <w:bCs/>
          <w:color w:val="C00000"/>
          <w:sz w:val="24"/>
          <w:szCs w:val="24"/>
        </w:rPr>
        <w:t>t.j. Dz. U. z 2023 r. poz. 334):</w:t>
      </w:r>
    </w:p>
    <w:p w14:paraId="5FCC4290" w14:textId="77777777" w:rsidR="00CF34ED" w:rsidRPr="00302DE8" w:rsidRDefault="00CF34ED" w:rsidP="00E371BA">
      <w:pPr>
        <w:pStyle w:val="Akapitzlist"/>
        <w:widowControl/>
        <w:numPr>
          <w:ilvl w:val="0"/>
          <w:numId w:val="26"/>
        </w:numPr>
        <w:tabs>
          <w:tab w:val="left" w:pos="709"/>
        </w:tabs>
        <w:ind w:left="1276" w:hanging="283"/>
        <w:jc w:val="both"/>
        <w:rPr>
          <w:rFonts w:ascii="Blogger Sans" w:eastAsia="Calibri" w:hAnsi="Blogger Sans"/>
          <w:bCs/>
          <w:color w:val="C00000"/>
          <w:sz w:val="24"/>
          <w:szCs w:val="24"/>
        </w:rPr>
      </w:pPr>
      <w:r w:rsidRPr="00302DE8">
        <w:rPr>
          <w:rFonts w:ascii="Blogger Sans" w:eastAsia="Calibri" w:hAnsi="Blogger Sans"/>
          <w:bCs/>
          <w:color w:val="C00000"/>
          <w:sz w:val="24"/>
          <w:szCs w:val="24"/>
        </w:rPr>
        <w:t>kierownik budowy: …………………………………</w:t>
      </w:r>
    </w:p>
    <w:p w14:paraId="3A228899" w14:textId="77777777" w:rsidR="00CF34ED" w:rsidRPr="00604547" w:rsidRDefault="00CF34ED" w:rsidP="00E371BA">
      <w:pPr>
        <w:pStyle w:val="Akapitzlist"/>
        <w:widowControl/>
        <w:numPr>
          <w:ilvl w:val="0"/>
          <w:numId w:val="23"/>
        </w:numPr>
        <w:tabs>
          <w:tab w:val="left" w:pos="426"/>
        </w:tabs>
        <w:jc w:val="both"/>
        <w:rPr>
          <w:rFonts w:ascii="Blogger Sans" w:eastAsia="Calibri" w:hAnsi="Blogger Sans"/>
          <w:bCs/>
          <w:sz w:val="24"/>
          <w:szCs w:val="24"/>
        </w:rPr>
      </w:pPr>
      <w:r w:rsidRPr="00604547">
        <w:rPr>
          <w:rFonts w:ascii="Blogger Sans" w:eastAsia="Calibri" w:hAnsi="Blogger Sans"/>
          <w:bCs/>
          <w:sz w:val="24"/>
          <w:szCs w:val="24"/>
        </w:rPr>
        <w:t>Wykonawca może dokonać zmiany osób, o których mowa w pkt. 2 powyżej, jednakże muszą one posiadać, co najmniej uprawnienia budowlane oraz doświadczenie zawodowe, jakie zostały określone w warunkach udziału w postępowaniu, które doprowadziły do zawarcia niniejszej umowy,</w:t>
      </w:r>
    </w:p>
    <w:p w14:paraId="59DF254E" w14:textId="77777777" w:rsidR="00CF34ED" w:rsidRPr="00604547" w:rsidRDefault="00CF34ED" w:rsidP="00E371BA">
      <w:pPr>
        <w:pStyle w:val="Akapitzlist"/>
        <w:widowControl/>
        <w:numPr>
          <w:ilvl w:val="0"/>
          <w:numId w:val="23"/>
        </w:numPr>
        <w:tabs>
          <w:tab w:val="left" w:pos="426"/>
        </w:tabs>
        <w:jc w:val="both"/>
        <w:rPr>
          <w:rFonts w:ascii="Blogger Sans" w:eastAsia="Calibri" w:hAnsi="Blogger Sans"/>
          <w:bCs/>
          <w:sz w:val="24"/>
          <w:szCs w:val="24"/>
        </w:rPr>
      </w:pPr>
      <w:r w:rsidRPr="00604547">
        <w:rPr>
          <w:rFonts w:ascii="Blogger Sans" w:eastAsia="Calibri" w:hAnsi="Blogger Sans"/>
          <w:bCs/>
          <w:sz w:val="24"/>
          <w:szCs w:val="24"/>
        </w:rPr>
        <w:t>podczas nieobecności którejkolwiek osoby wymienionej w pkt. 2 powyżej, wynikającej               z okresu urlopowego lub choroby, Wykonawca zobowiązuje się zapewnić zastępstwo krótkoterminowe, na cały okres nieobecności osoby wymienionej w pkt. 2 założonej pracy danej osoby, dla uniknięcia opóźnień w realizacji prac,</w:t>
      </w:r>
    </w:p>
    <w:p w14:paraId="60A7055D" w14:textId="77777777" w:rsidR="00CF34ED" w:rsidRPr="00604547" w:rsidRDefault="00CF34ED" w:rsidP="00E371BA">
      <w:pPr>
        <w:pStyle w:val="Akapitzlist"/>
        <w:widowControl/>
        <w:numPr>
          <w:ilvl w:val="0"/>
          <w:numId w:val="23"/>
        </w:numPr>
        <w:tabs>
          <w:tab w:val="left" w:pos="426"/>
        </w:tabs>
        <w:jc w:val="both"/>
        <w:rPr>
          <w:rFonts w:ascii="Blogger Sans" w:eastAsia="Calibri" w:hAnsi="Blogger Sans"/>
          <w:bCs/>
          <w:sz w:val="24"/>
          <w:szCs w:val="24"/>
        </w:rPr>
      </w:pPr>
      <w:r w:rsidRPr="00604547">
        <w:rPr>
          <w:rFonts w:ascii="Blogger Sans" w:eastAsia="Calibri" w:hAnsi="Blogger Sans"/>
          <w:bCs/>
          <w:sz w:val="24"/>
          <w:szCs w:val="24"/>
        </w:rPr>
        <w:t>o zaaprobowanie zmiany osób o których mowa w pkt. 2, w przypadkach opisanych                w pkt. 3 i 4 Wykonawca zobowiązany jest na piśmie zwrócić się do Zamawiającego                w terminie co najmniej 5 dni roboczych przed planowaną zmianą,</w:t>
      </w:r>
    </w:p>
    <w:p w14:paraId="0285AD6F" w14:textId="77777777" w:rsidR="00CF34ED" w:rsidRPr="00604547" w:rsidRDefault="00CF34ED" w:rsidP="00E371BA">
      <w:pPr>
        <w:pStyle w:val="Akapitzlist"/>
        <w:widowControl/>
        <w:numPr>
          <w:ilvl w:val="0"/>
          <w:numId w:val="23"/>
        </w:numPr>
        <w:tabs>
          <w:tab w:val="left" w:pos="426"/>
        </w:tabs>
        <w:jc w:val="both"/>
        <w:rPr>
          <w:rFonts w:ascii="Blogger Sans" w:eastAsia="Calibri" w:hAnsi="Blogger Sans"/>
          <w:bCs/>
          <w:sz w:val="24"/>
          <w:szCs w:val="24"/>
        </w:rPr>
      </w:pPr>
      <w:r w:rsidRPr="00604547">
        <w:rPr>
          <w:rFonts w:ascii="Blogger Sans" w:eastAsia="Calibri" w:hAnsi="Blogger Sans"/>
          <w:bCs/>
          <w:sz w:val="24"/>
          <w:szCs w:val="24"/>
        </w:rPr>
        <w:t>zaakceptowana przez Zamawiającego zmiana którejkolwiek z osób, o których mowa               w pkt. 2) winna być potwierdzona pisemnie i nie wymaga aneksu do niniejszej umowy.</w:t>
      </w:r>
    </w:p>
    <w:p w14:paraId="69C498F5" w14:textId="77777777" w:rsidR="00CF34ED" w:rsidRPr="00604547" w:rsidRDefault="00ED4F86" w:rsidP="00E371BA">
      <w:pPr>
        <w:pStyle w:val="Akapitzlist"/>
        <w:widowControl/>
        <w:numPr>
          <w:ilvl w:val="0"/>
          <w:numId w:val="10"/>
        </w:numPr>
        <w:ind w:left="284" w:hanging="284"/>
        <w:jc w:val="both"/>
        <w:rPr>
          <w:rFonts w:ascii="Blogger Sans" w:hAnsi="Blogger Sans"/>
          <w:sz w:val="24"/>
          <w:szCs w:val="24"/>
        </w:rPr>
      </w:pPr>
      <w:r w:rsidRPr="00604547">
        <w:rPr>
          <w:rFonts w:ascii="Blogger Sans" w:eastAsia="Calibri" w:hAnsi="Blogger Sans"/>
          <w:sz w:val="24"/>
          <w:szCs w:val="24"/>
        </w:rPr>
        <w:t xml:space="preserve">Zgodnie z dyspozycją art. 95 ust. 1 ustawy </w:t>
      </w:r>
      <w:proofErr w:type="spellStart"/>
      <w:r w:rsidRPr="00604547">
        <w:rPr>
          <w:rFonts w:ascii="Blogger Sans" w:eastAsia="Calibri" w:hAnsi="Blogger Sans"/>
          <w:sz w:val="24"/>
          <w:szCs w:val="24"/>
        </w:rPr>
        <w:t>pzp</w:t>
      </w:r>
      <w:proofErr w:type="spellEnd"/>
      <w:r w:rsidRPr="00604547">
        <w:rPr>
          <w:rFonts w:ascii="Blogger Sans" w:eastAsia="Calibri" w:hAnsi="Blogger Sans"/>
          <w:sz w:val="24"/>
          <w:szCs w:val="24"/>
        </w:rPr>
        <w:t xml:space="preserve"> Zamawiający wymaga zatrudnienia przez wykonawcę lub podwykonawcę na podstawie umowy o pracę osób wykonujących wskazane czynności w zakresie realizacji zamówienia</w:t>
      </w:r>
      <w:r w:rsidR="005A0638" w:rsidRPr="00604547">
        <w:rPr>
          <w:rFonts w:ascii="Blogger Sans" w:eastAsia="Calibri" w:hAnsi="Blogger Sans"/>
          <w:sz w:val="24"/>
          <w:szCs w:val="24"/>
        </w:rPr>
        <w:t xml:space="preserve"> zwanych dalej pracownikami</w:t>
      </w:r>
      <w:r w:rsidRPr="00604547">
        <w:rPr>
          <w:rFonts w:ascii="Blogger Sans" w:eastAsia="Calibri" w:hAnsi="Blogger Sans"/>
          <w:sz w:val="24"/>
          <w:szCs w:val="24"/>
        </w:rPr>
        <w:t xml:space="preserve">, których wykonanie polega na wykonywaniu pracy w sposób określony w art. 22 </w:t>
      </w:r>
      <w:r w:rsidRPr="00604547">
        <w:rPr>
          <w:rFonts w:ascii="Calibri" w:eastAsia="Calibri" w:hAnsi="Calibri" w:cs="Calibri"/>
          <w:sz w:val="24"/>
          <w:szCs w:val="24"/>
        </w:rPr>
        <w:t>§</w:t>
      </w:r>
      <w:r w:rsidRPr="00604547">
        <w:rPr>
          <w:rFonts w:ascii="Blogger Sans" w:eastAsia="Calibri" w:hAnsi="Blogger Sans"/>
          <w:sz w:val="24"/>
          <w:szCs w:val="24"/>
        </w:rPr>
        <w:t xml:space="preserve"> 1 ustawy z dnia 26 czerwca 1974 r. </w:t>
      </w:r>
      <w:r w:rsidRPr="00604547">
        <w:rPr>
          <w:rFonts w:ascii="Blogger Sans" w:eastAsia="Calibri" w:hAnsi="Blogger Sans" w:cs="Blogger Sans"/>
          <w:sz w:val="24"/>
          <w:szCs w:val="24"/>
        </w:rPr>
        <w:t>–</w:t>
      </w:r>
      <w:r w:rsidRPr="00604547">
        <w:rPr>
          <w:rFonts w:ascii="Blogger Sans" w:eastAsia="Calibri" w:hAnsi="Blogger Sans"/>
          <w:sz w:val="24"/>
          <w:szCs w:val="24"/>
        </w:rPr>
        <w:t xml:space="preserve"> Kodeks pracy (Dz. U. z 20</w:t>
      </w:r>
      <w:r w:rsidR="00C6663E" w:rsidRPr="00604547">
        <w:rPr>
          <w:rFonts w:ascii="Blogger Sans" w:eastAsia="Calibri" w:hAnsi="Blogger Sans"/>
          <w:sz w:val="24"/>
          <w:szCs w:val="24"/>
        </w:rPr>
        <w:t>2</w:t>
      </w:r>
      <w:r w:rsidR="008C5998" w:rsidRPr="00604547">
        <w:rPr>
          <w:rFonts w:ascii="Blogger Sans" w:eastAsia="Calibri" w:hAnsi="Blogger Sans"/>
          <w:sz w:val="24"/>
          <w:szCs w:val="24"/>
        </w:rPr>
        <w:t>3</w:t>
      </w:r>
      <w:r w:rsidRPr="00604547">
        <w:rPr>
          <w:rFonts w:ascii="Blogger Sans" w:eastAsia="Calibri" w:hAnsi="Blogger Sans"/>
          <w:sz w:val="24"/>
          <w:szCs w:val="24"/>
        </w:rPr>
        <w:t xml:space="preserve"> r., poz. </w:t>
      </w:r>
      <w:r w:rsidR="00C6663E" w:rsidRPr="00604547">
        <w:rPr>
          <w:rFonts w:ascii="Blogger Sans" w:eastAsia="Calibri" w:hAnsi="Blogger Sans"/>
          <w:sz w:val="24"/>
          <w:szCs w:val="24"/>
        </w:rPr>
        <w:t>1</w:t>
      </w:r>
      <w:r w:rsidR="008C5998" w:rsidRPr="00604547">
        <w:rPr>
          <w:rFonts w:ascii="Blogger Sans" w:eastAsia="Calibri" w:hAnsi="Blogger Sans"/>
          <w:sz w:val="24"/>
          <w:szCs w:val="24"/>
        </w:rPr>
        <w:t>465</w:t>
      </w:r>
      <w:r w:rsidR="00C6663E" w:rsidRPr="00604547">
        <w:rPr>
          <w:rFonts w:ascii="Blogger Sans" w:eastAsia="Calibri" w:hAnsi="Blogger Sans"/>
          <w:sz w:val="24"/>
          <w:szCs w:val="24"/>
        </w:rPr>
        <w:t xml:space="preserve"> ze </w:t>
      </w:r>
      <w:proofErr w:type="spellStart"/>
      <w:r w:rsidR="00C6663E" w:rsidRPr="00604547">
        <w:rPr>
          <w:rFonts w:ascii="Blogger Sans" w:eastAsia="Calibri" w:hAnsi="Blogger Sans"/>
          <w:sz w:val="24"/>
          <w:szCs w:val="24"/>
        </w:rPr>
        <w:t>zm</w:t>
      </w:r>
      <w:proofErr w:type="spellEnd"/>
      <w:r w:rsidR="00C6663E" w:rsidRPr="00604547">
        <w:rPr>
          <w:rFonts w:ascii="Blogger Sans" w:eastAsia="Calibri" w:hAnsi="Blogger Sans"/>
          <w:sz w:val="24"/>
          <w:szCs w:val="24"/>
        </w:rPr>
        <w:t>)</w:t>
      </w:r>
      <w:r w:rsidR="005A0638" w:rsidRPr="00604547">
        <w:rPr>
          <w:rFonts w:ascii="Blogger Sans" w:eastAsia="Calibri" w:hAnsi="Blogger Sans"/>
          <w:sz w:val="24"/>
          <w:szCs w:val="24"/>
        </w:rPr>
        <w:t xml:space="preserve">, którzy w trakcie realizacji </w:t>
      </w:r>
      <w:r w:rsidR="005A0638" w:rsidRPr="00604547">
        <w:rPr>
          <w:rFonts w:ascii="Blogger Sans" w:eastAsia="Calibri" w:hAnsi="Blogger Sans"/>
          <w:sz w:val="24"/>
          <w:szCs w:val="24"/>
        </w:rPr>
        <w:lastRenderedPageBreak/>
        <w:t xml:space="preserve">przedmiotowego zamówienia wykonywać będą </w:t>
      </w:r>
      <w:commentRangeStart w:id="0"/>
      <w:r w:rsidR="005A0638" w:rsidRPr="00604547">
        <w:rPr>
          <w:rFonts w:ascii="Blogger Sans" w:eastAsia="Calibri" w:hAnsi="Blogger Sans"/>
          <w:sz w:val="24"/>
          <w:szCs w:val="24"/>
        </w:rPr>
        <w:t>czynności bezpośrednio związane z realizacją przedmiotu zamówienia.</w:t>
      </w:r>
      <w:commentRangeEnd w:id="0"/>
      <w:r w:rsidR="0046466F">
        <w:rPr>
          <w:rStyle w:val="Odwoaniedokomentarza"/>
          <w:rFonts w:cs="Times New Roman"/>
          <w:lang w:val="x-none"/>
        </w:rPr>
        <w:commentReference w:id="0"/>
      </w:r>
    </w:p>
    <w:p w14:paraId="1DED9782" w14:textId="77777777" w:rsidR="00595407" w:rsidRPr="00CF34ED" w:rsidRDefault="00595407" w:rsidP="00595407">
      <w:pPr>
        <w:pStyle w:val="Akapitzlist"/>
        <w:widowControl/>
        <w:numPr>
          <w:ilvl w:val="0"/>
          <w:numId w:val="10"/>
        </w:numPr>
        <w:ind w:left="284" w:hanging="284"/>
        <w:jc w:val="both"/>
        <w:rPr>
          <w:rFonts w:ascii="Blogger Sans" w:hAnsi="Blogger Sans"/>
          <w:sz w:val="24"/>
          <w:szCs w:val="24"/>
        </w:rPr>
      </w:pPr>
      <w:r w:rsidRPr="00CF34ED">
        <w:rPr>
          <w:rFonts w:ascii="Blogger Sans" w:eastAsia="Calibri" w:hAnsi="Blogger Sans"/>
          <w:sz w:val="24"/>
          <w:szCs w:val="24"/>
        </w:rPr>
        <w:t xml:space="preserve">W nawiązaniu do pkt. 3 Zamawiający wymaga zatrudnienia na podstawie umowy o pracę, przez wykonawcę lub podwykonawcę, osób wykonujących w trakcie realizacji niniejszego zamówienia </w:t>
      </w:r>
      <w:r>
        <w:rPr>
          <w:rFonts w:ascii="Blogger Sans" w:eastAsia="Calibri" w:hAnsi="Blogger Sans"/>
          <w:sz w:val="24"/>
          <w:szCs w:val="24"/>
        </w:rPr>
        <w:t xml:space="preserve">następujący rodzaj </w:t>
      </w:r>
      <w:r w:rsidRPr="00CF34ED">
        <w:rPr>
          <w:rFonts w:ascii="Blogger Sans" w:eastAsia="Calibri" w:hAnsi="Blogger Sans"/>
          <w:sz w:val="24"/>
          <w:szCs w:val="24"/>
        </w:rPr>
        <w:t>czynności</w:t>
      </w:r>
      <w:r>
        <w:rPr>
          <w:rFonts w:ascii="Blogger Sans" w:eastAsia="Calibri" w:hAnsi="Blogger Sans"/>
          <w:sz w:val="24"/>
          <w:szCs w:val="24"/>
        </w:rPr>
        <w:t>: roboty związane z wykopami, ukształtowaniem terenu, wyrównaniem i profilowaniem, usuwaniem drzew i krzewów, aranżacją małej architektury.</w:t>
      </w:r>
    </w:p>
    <w:p w14:paraId="72B62902" w14:textId="1173A99C" w:rsidR="00CF34ED" w:rsidRPr="00604547" w:rsidRDefault="00ED4F86" w:rsidP="00E371BA">
      <w:pPr>
        <w:pStyle w:val="Akapitzlist"/>
        <w:widowControl/>
        <w:numPr>
          <w:ilvl w:val="0"/>
          <w:numId w:val="10"/>
        </w:numPr>
        <w:ind w:left="284" w:hanging="284"/>
        <w:jc w:val="both"/>
        <w:rPr>
          <w:rFonts w:ascii="Blogger Sans" w:hAnsi="Blogger Sans"/>
          <w:sz w:val="24"/>
          <w:szCs w:val="24"/>
        </w:rPr>
      </w:pPr>
      <w:r w:rsidRPr="00604547">
        <w:rPr>
          <w:rFonts w:ascii="Blogger Sans" w:eastAsia="Calibri" w:hAnsi="Blogger Sans"/>
          <w:sz w:val="24"/>
          <w:szCs w:val="24"/>
        </w:rPr>
        <w:t xml:space="preserve">Sposób dokumentowanie zatrudnienia osób, o których mowa w </w:t>
      </w:r>
      <w:r w:rsidR="0046466F">
        <w:rPr>
          <w:rFonts w:ascii="Blogger Sans" w:eastAsia="Calibri" w:hAnsi="Blogger Sans"/>
          <w:color w:val="FF0000"/>
          <w:sz w:val="24"/>
          <w:szCs w:val="24"/>
        </w:rPr>
        <w:t>ust. 3-4 powyżej</w:t>
      </w:r>
      <w:r w:rsidR="0002113D">
        <w:rPr>
          <w:rFonts w:ascii="Blogger Sans" w:eastAsia="Calibri" w:hAnsi="Blogger Sans"/>
          <w:color w:val="FF0000"/>
          <w:sz w:val="24"/>
          <w:szCs w:val="24"/>
        </w:rPr>
        <w:t>:</w:t>
      </w:r>
      <w:r w:rsidRPr="0046466F">
        <w:rPr>
          <w:rFonts w:ascii="Blogger Sans" w:eastAsia="Calibri" w:hAnsi="Blogger Sans"/>
          <w:color w:val="FF0000"/>
          <w:sz w:val="24"/>
          <w:szCs w:val="24"/>
        </w:rPr>
        <w:t xml:space="preserve"> </w:t>
      </w:r>
      <w:r w:rsidRPr="00604547">
        <w:rPr>
          <w:rFonts w:ascii="Blogger Sans" w:eastAsia="Calibri" w:hAnsi="Blogger Sans"/>
          <w:sz w:val="24"/>
          <w:szCs w:val="24"/>
        </w:rPr>
        <w:t xml:space="preserve">Zamawiający wymaga przekazania w terminie 7 dni od dnia zawarcia Umowy oświadczenia Wykonawcy o zatrudnieniu na podstawie umowy o pracę osób wykonujących czynności, o których mowa w ust. </w:t>
      </w:r>
      <w:r w:rsidR="00F81D94" w:rsidRPr="00604547">
        <w:rPr>
          <w:rFonts w:ascii="Blogger Sans" w:eastAsia="Calibri" w:hAnsi="Blogger Sans"/>
          <w:sz w:val="24"/>
          <w:szCs w:val="24"/>
        </w:rPr>
        <w:t>4</w:t>
      </w:r>
      <w:r w:rsidR="007F4EE9" w:rsidRPr="00604547">
        <w:rPr>
          <w:rFonts w:ascii="Blogger Sans" w:eastAsia="Calibri" w:hAnsi="Blogger Sans"/>
          <w:sz w:val="24"/>
          <w:szCs w:val="24"/>
        </w:rPr>
        <w:t>, zawierającego informacje, w tym dane osobowe, niezbędne do weryfikacji zatrudnienia na podstawie umowy o pracę, w szczególności imię i nazwisko zatrudnionego pracownika, datę zawarcia umowy o pracę, rodzaj umowy o pracę i zakres obowiązków pracownika.</w:t>
      </w:r>
    </w:p>
    <w:p w14:paraId="4698831F" w14:textId="77777777" w:rsidR="00CF34ED" w:rsidRPr="00604547" w:rsidRDefault="00ED4F86" w:rsidP="00E371BA">
      <w:pPr>
        <w:pStyle w:val="Akapitzlist"/>
        <w:widowControl/>
        <w:numPr>
          <w:ilvl w:val="0"/>
          <w:numId w:val="10"/>
        </w:numPr>
        <w:ind w:left="284" w:hanging="284"/>
        <w:jc w:val="both"/>
        <w:rPr>
          <w:rFonts w:ascii="Blogger Sans" w:hAnsi="Blogger Sans"/>
          <w:sz w:val="24"/>
          <w:szCs w:val="24"/>
        </w:rPr>
      </w:pPr>
      <w:r w:rsidRPr="00604547">
        <w:rPr>
          <w:rFonts w:ascii="Blogger Sans" w:eastAsia="Calibri" w:hAnsi="Blogger Sans"/>
          <w:sz w:val="24"/>
          <w:szCs w:val="24"/>
        </w:rPr>
        <w:t>W przypadku wątpliwości Zamawiającego co do zatrudnienia na umowę o pracę Zamawiający zastrzega możliwość weryfikacji zatrudnienia przy udziale kontroli Państwowej Inspekcji Pracy.</w:t>
      </w:r>
    </w:p>
    <w:p w14:paraId="619866B5" w14:textId="63E03DC5" w:rsidR="00CF34ED" w:rsidRPr="00604547" w:rsidRDefault="00ED4F86" w:rsidP="00E371BA">
      <w:pPr>
        <w:pStyle w:val="Akapitzlist"/>
        <w:widowControl/>
        <w:numPr>
          <w:ilvl w:val="0"/>
          <w:numId w:val="10"/>
        </w:numPr>
        <w:ind w:left="284" w:hanging="284"/>
        <w:jc w:val="both"/>
        <w:rPr>
          <w:rFonts w:ascii="Blogger Sans" w:hAnsi="Blogger Sans"/>
          <w:sz w:val="24"/>
          <w:szCs w:val="24"/>
        </w:rPr>
      </w:pPr>
      <w:r w:rsidRPr="00604547">
        <w:rPr>
          <w:rFonts w:ascii="Blogger Sans" w:eastAsia="Calibri" w:hAnsi="Blogger Sans"/>
          <w:sz w:val="24"/>
          <w:szCs w:val="24"/>
        </w:rPr>
        <w:t xml:space="preserve">Za niedopełnienie wymogu zatrudniania Pracowników świadczących usługi na podstawie umowy o pracę w rozumieniu przepisów Kodeksu Pracy, Wykonawca zapłaci Zamawiającemu kary umowne w wysokości </w:t>
      </w:r>
      <w:r w:rsidR="007F4EE9" w:rsidRPr="00604547">
        <w:rPr>
          <w:rFonts w:ascii="Blogger Sans" w:eastAsia="Calibri" w:hAnsi="Blogger Sans"/>
          <w:sz w:val="24"/>
          <w:szCs w:val="24"/>
        </w:rPr>
        <w:t xml:space="preserve">iloczynu </w:t>
      </w:r>
      <w:r w:rsidRPr="00604547">
        <w:rPr>
          <w:rFonts w:ascii="Blogger Sans" w:eastAsia="Calibri" w:hAnsi="Blogger Sans"/>
          <w:sz w:val="24"/>
          <w:szCs w:val="24"/>
        </w:rPr>
        <w:t>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dni w okresie realizacji Umowy, w których nie dopełniono przedmiotowego wymogu.</w:t>
      </w:r>
    </w:p>
    <w:p w14:paraId="58821B82" w14:textId="6755CF64" w:rsidR="00F81D94" w:rsidRPr="00604547" w:rsidRDefault="00F81D94" w:rsidP="00E371BA">
      <w:pPr>
        <w:pStyle w:val="Akapitzlist"/>
        <w:widowControl/>
        <w:numPr>
          <w:ilvl w:val="0"/>
          <w:numId w:val="10"/>
        </w:numPr>
        <w:ind w:left="284" w:hanging="284"/>
        <w:jc w:val="both"/>
        <w:rPr>
          <w:rFonts w:ascii="Blogger Sans" w:hAnsi="Blogger Sans"/>
          <w:sz w:val="24"/>
          <w:szCs w:val="24"/>
        </w:rPr>
      </w:pPr>
      <w:r w:rsidRPr="00604547">
        <w:rPr>
          <w:rFonts w:ascii="Blogger Sans" w:eastAsia="Calibri" w:hAnsi="Blogger Sans"/>
          <w:sz w:val="24"/>
          <w:szCs w:val="24"/>
        </w:rPr>
        <w:t>Od daty protokolarnego przekazania placu budowy, aż do chwili dokonania odbioru końcowego bez wad istotnych Wykonawca ponosi odpowiedzialność na zasadach ogólnych za wszelkie szkody wynikłe na tym terenie, w tym za szkody będące następstwem zachowania jego podwykonawców i innych osób, którymi posłużył się realizując umowę.</w:t>
      </w:r>
    </w:p>
    <w:p w14:paraId="12662BA3" w14:textId="62020C2A" w:rsidR="00923D48" w:rsidRPr="00604547" w:rsidRDefault="00923D48" w:rsidP="00E371BA">
      <w:pPr>
        <w:widowControl/>
        <w:tabs>
          <w:tab w:val="center" w:pos="5976"/>
          <w:tab w:val="right" w:pos="10512"/>
        </w:tabs>
        <w:autoSpaceDE/>
        <w:jc w:val="center"/>
        <w:rPr>
          <w:rFonts w:ascii="Blogger Sans" w:eastAsia="Calibri" w:hAnsi="Blogger Sans"/>
          <w:b/>
          <w:sz w:val="24"/>
          <w:szCs w:val="24"/>
        </w:rPr>
      </w:pPr>
      <w:r w:rsidRPr="00604547">
        <w:rPr>
          <w:rFonts w:ascii="Calibri" w:eastAsia="Calibri" w:hAnsi="Calibri" w:cs="Calibri"/>
          <w:b/>
          <w:bCs/>
          <w:sz w:val="24"/>
          <w:szCs w:val="24"/>
        </w:rPr>
        <w:t>§</w:t>
      </w:r>
      <w:r w:rsidR="00CF34ED" w:rsidRPr="00604547">
        <w:rPr>
          <w:rFonts w:ascii="Calibri" w:eastAsia="Calibri" w:hAnsi="Calibri" w:cs="Calibri"/>
          <w:b/>
          <w:bCs/>
          <w:sz w:val="24"/>
          <w:szCs w:val="24"/>
        </w:rPr>
        <w:t xml:space="preserve"> </w:t>
      </w:r>
      <w:r w:rsidRPr="00604547">
        <w:rPr>
          <w:rFonts w:ascii="Blogger Sans" w:eastAsia="Calibri" w:hAnsi="Blogger Sans"/>
          <w:b/>
          <w:bCs/>
          <w:sz w:val="24"/>
          <w:szCs w:val="24"/>
        </w:rPr>
        <w:t>6</w:t>
      </w:r>
    </w:p>
    <w:p w14:paraId="74A4C4C8" w14:textId="77777777" w:rsidR="00923D48" w:rsidRPr="00604547" w:rsidRDefault="00923D48" w:rsidP="00E371BA">
      <w:pPr>
        <w:jc w:val="center"/>
        <w:rPr>
          <w:rFonts w:ascii="Blogger Sans" w:hAnsi="Blogger Sans"/>
          <w:b/>
          <w:bCs/>
          <w:sz w:val="24"/>
          <w:szCs w:val="24"/>
        </w:rPr>
      </w:pPr>
      <w:r w:rsidRPr="00604547">
        <w:rPr>
          <w:rFonts w:ascii="Blogger Sans" w:hAnsi="Blogger Sans"/>
          <w:b/>
          <w:bCs/>
          <w:sz w:val="24"/>
          <w:szCs w:val="24"/>
        </w:rPr>
        <w:t>Podwykonawstwo</w:t>
      </w:r>
    </w:p>
    <w:p w14:paraId="5177DC90" w14:textId="03998320" w:rsidR="00F81D94" w:rsidRPr="00604547" w:rsidRDefault="00F81D94" w:rsidP="00E371BA">
      <w:pPr>
        <w:jc w:val="center"/>
        <w:rPr>
          <w:rFonts w:ascii="Blogger Sans" w:hAnsi="Blogger Sans"/>
          <w:b/>
          <w:bCs/>
          <w:sz w:val="24"/>
          <w:szCs w:val="24"/>
        </w:rPr>
      </w:pPr>
      <w:r w:rsidRPr="00604547">
        <w:rPr>
          <w:rFonts w:ascii="Blogger Sans" w:hAnsi="Blogger Sans"/>
          <w:b/>
          <w:bCs/>
          <w:sz w:val="24"/>
          <w:szCs w:val="24"/>
        </w:rPr>
        <w:t>WARIANT – bez udziału podwykonawców.</w:t>
      </w:r>
    </w:p>
    <w:p w14:paraId="3FF4CA4A" w14:textId="77777777" w:rsidR="008757BC" w:rsidRPr="00604547" w:rsidRDefault="008757BC" w:rsidP="008757BC">
      <w:pPr>
        <w:numPr>
          <w:ilvl w:val="0"/>
          <w:numId w:val="27"/>
        </w:numPr>
        <w:ind w:left="284" w:hanging="284"/>
        <w:jc w:val="both"/>
        <w:rPr>
          <w:rFonts w:ascii="Blogger Sans" w:hAnsi="Blogger Sans"/>
          <w:sz w:val="24"/>
          <w:szCs w:val="24"/>
        </w:rPr>
      </w:pPr>
      <w:bookmarkStart w:id="1" w:name="_Hlk71112732"/>
      <w:r w:rsidRPr="00604547">
        <w:rPr>
          <w:rFonts w:ascii="Blogger Sans" w:hAnsi="Blogger Sans"/>
          <w:sz w:val="24"/>
          <w:szCs w:val="24"/>
        </w:rPr>
        <w:t>Wykonawca wykona siłami własnymi cały zakres prac stanowiący przedmiot umowy.</w:t>
      </w:r>
    </w:p>
    <w:p w14:paraId="2D015E30" w14:textId="77777777" w:rsidR="008757BC" w:rsidRPr="00604547" w:rsidRDefault="008757BC" w:rsidP="008757BC">
      <w:pPr>
        <w:numPr>
          <w:ilvl w:val="0"/>
          <w:numId w:val="27"/>
        </w:numPr>
        <w:ind w:left="284" w:hanging="284"/>
        <w:jc w:val="both"/>
        <w:rPr>
          <w:rFonts w:ascii="Blogger Sans" w:hAnsi="Blogger Sans"/>
          <w:sz w:val="24"/>
          <w:szCs w:val="24"/>
        </w:rPr>
      </w:pPr>
      <w:r w:rsidRPr="00604547">
        <w:rPr>
          <w:rFonts w:ascii="Blogger Sans" w:hAnsi="Blogger Sans"/>
          <w:sz w:val="24"/>
          <w:szCs w:val="24"/>
        </w:rPr>
        <w:t>Wykonawca nie powierzy podwykonawcom żadnego zakresu prac stanowiącego przedmiot umowy.</w:t>
      </w:r>
    </w:p>
    <w:p w14:paraId="28872118" w14:textId="77777777" w:rsidR="008757BC" w:rsidRPr="00604547" w:rsidRDefault="008757BC" w:rsidP="008757BC">
      <w:pPr>
        <w:jc w:val="center"/>
        <w:rPr>
          <w:rFonts w:ascii="Blogger Sans" w:hAnsi="Blogger Sans"/>
          <w:b/>
          <w:bCs/>
          <w:sz w:val="24"/>
          <w:szCs w:val="24"/>
        </w:rPr>
      </w:pPr>
      <w:r w:rsidRPr="00604547">
        <w:rPr>
          <w:rFonts w:ascii="Blogger Sans" w:hAnsi="Blogger Sans"/>
          <w:b/>
          <w:bCs/>
          <w:sz w:val="24"/>
          <w:szCs w:val="24"/>
        </w:rPr>
        <w:t>WARIANT – z udziałem podwykonawców.</w:t>
      </w:r>
    </w:p>
    <w:p w14:paraId="630D5E66" w14:textId="77777777" w:rsidR="008757BC" w:rsidRPr="00604547" w:rsidRDefault="008757BC" w:rsidP="008757BC">
      <w:pPr>
        <w:widowControl/>
        <w:numPr>
          <w:ilvl w:val="0"/>
          <w:numId w:val="28"/>
        </w:numPr>
        <w:tabs>
          <w:tab w:val="left" w:pos="284"/>
        </w:tabs>
        <w:ind w:left="284" w:hanging="284"/>
        <w:jc w:val="both"/>
        <w:rPr>
          <w:rFonts w:ascii="Blogger Sans" w:hAnsi="Blogger Sans"/>
          <w:sz w:val="24"/>
          <w:szCs w:val="24"/>
        </w:rPr>
      </w:pPr>
      <w:r w:rsidRPr="00604547">
        <w:rPr>
          <w:rFonts w:ascii="Blogger Sans" w:hAnsi="Blogger Sans"/>
          <w:sz w:val="24"/>
          <w:szCs w:val="24"/>
        </w:rPr>
        <w:t>Wykonawca może powierzyć wykonanie części zamówienia podwykonawcom. Zakres prac, który będzie wykonywał Podwykonawca/Podwykonawcy określony jest w ofercie Wykonawcy.</w:t>
      </w:r>
    </w:p>
    <w:p w14:paraId="12EB503D" w14:textId="77777777" w:rsidR="008757BC" w:rsidRPr="00604547" w:rsidRDefault="008757BC" w:rsidP="008757BC">
      <w:pPr>
        <w:widowControl/>
        <w:numPr>
          <w:ilvl w:val="0"/>
          <w:numId w:val="28"/>
        </w:numPr>
        <w:tabs>
          <w:tab w:val="left" w:pos="284"/>
        </w:tabs>
        <w:ind w:left="284" w:hanging="284"/>
        <w:jc w:val="both"/>
        <w:rPr>
          <w:rFonts w:ascii="Blogger Sans" w:hAnsi="Blogger Sans"/>
          <w:sz w:val="24"/>
          <w:szCs w:val="24"/>
        </w:rPr>
      </w:pPr>
      <w:r w:rsidRPr="00604547">
        <w:rPr>
          <w:rFonts w:ascii="Blogger Sans" w:hAnsi="Blogger Sans"/>
          <w:sz w:val="24"/>
          <w:szCs w:val="24"/>
        </w:rPr>
        <w:t>Wykonawca wykona siłami własnymi następujący zakres prac stanowiący przedmiot umowy w zakresie:</w:t>
      </w:r>
    </w:p>
    <w:p w14:paraId="6871FE30" w14:textId="77777777" w:rsidR="008757BC" w:rsidRPr="00604547" w:rsidRDefault="008757BC" w:rsidP="008757BC">
      <w:pPr>
        <w:widowControl/>
        <w:numPr>
          <w:ilvl w:val="0"/>
          <w:numId w:val="29"/>
        </w:numPr>
        <w:tabs>
          <w:tab w:val="left" w:pos="709"/>
        </w:tabs>
        <w:ind w:hanging="436"/>
        <w:jc w:val="both"/>
        <w:rPr>
          <w:rFonts w:ascii="Blogger Sans" w:hAnsi="Blogger Sans"/>
          <w:sz w:val="24"/>
          <w:szCs w:val="24"/>
        </w:rPr>
      </w:pPr>
      <w:r w:rsidRPr="00604547">
        <w:rPr>
          <w:rFonts w:ascii="Blogger Sans" w:hAnsi="Blogger Sans"/>
          <w:sz w:val="24"/>
          <w:szCs w:val="24"/>
        </w:rPr>
        <w:t>….…………….…………….………………………………………………………………...</w:t>
      </w:r>
    </w:p>
    <w:p w14:paraId="783162F5" w14:textId="77777777" w:rsidR="008757BC" w:rsidRPr="00604547" w:rsidRDefault="008757BC" w:rsidP="008757BC">
      <w:pPr>
        <w:widowControl/>
        <w:numPr>
          <w:ilvl w:val="0"/>
          <w:numId w:val="28"/>
        </w:numPr>
        <w:tabs>
          <w:tab w:val="left" w:pos="284"/>
        </w:tabs>
        <w:ind w:left="284" w:hanging="284"/>
        <w:jc w:val="both"/>
        <w:rPr>
          <w:rFonts w:ascii="Blogger Sans" w:hAnsi="Blogger Sans"/>
          <w:sz w:val="24"/>
          <w:szCs w:val="24"/>
        </w:rPr>
      </w:pPr>
      <w:r w:rsidRPr="00604547">
        <w:rPr>
          <w:rFonts w:ascii="Blogger Sans" w:hAnsi="Blogger Sans"/>
          <w:sz w:val="24"/>
          <w:szCs w:val="24"/>
        </w:rPr>
        <w:t xml:space="preserve">Wykonawca powierzy podwykonawcom następujący zakres prac stanowiący przedmiot umowy </w:t>
      </w:r>
    </w:p>
    <w:p w14:paraId="19AE43F2" w14:textId="77777777" w:rsidR="008757BC" w:rsidRPr="00604547" w:rsidRDefault="008757BC" w:rsidP="008757BC">
      <w:pPr>
        <w:widowControl/>
        <w:numPr>
          <w:ilvl w:val="0"/>
          <w:numId w:val="30"/>
        </w:numPr>
        <w:tabs>
          <w:tab w:val="left" w:pos="709"/>
        </w:tabs>
        <w:ind w:left="567" w:hanging="283"/>
        <w:jc w:val="both"/>
        <w:rPr>
          <w:rFonts w:ascii="Blogger Sans" w:hAnsi="Blogger Sans"/>
          <w:sz w:val="24"/>
          <w:szCs w:val="24"/>
        </w:rPr>
      </w:pPr>
      <w:r w:rsidRPr="00604547">
        <w:rPr>
          <w:rFonts w:ascii="Blogger Sans" w:hAnsi="Blogger Sans"/>
          <w:sz w:val="24"/>
          <w:szCs w:val="24"/>
        </w:rPr>
        <w:t xml:space="preserve">.…………….…………….………………………………………………………………... </w:t>
      </w:r>
    </w:p>
    <w:p w14:paraId="5A73CF78" w14:textId="77777777" w:rsidR="00CF34ED" w:rsidRPr="00604547" w:rsidRDefault="00F81D94" w:rsidP="00E371BA">
      <w:pPr>
        <w:widowControl/>
        <w:numPr>
          <w:ilvl w:val="0"/>
          <w:numId w:val="28"/>
        </w:numPr>
        <w:tabs>
          <w:tab w:val="left" w:pos="284"/>
        </w:tabs>
        <w:ind w:left="284" w:hanging="284"/>
        <w:jc w:val="both"/>
        <w:rPr>
          <w:rFonts w:ascii="Blogger Sans" w:hAnsi="Blogger Sans"/>
          <w:sz w:val="24"/>
          <w:szCs w:val="24"/>
        </w:rPr>
      </w:pPr>
      <w:r w:rsidRPr="00604547">
        <w:rPr>
          <w:rFonts w:ascii="Blogger Sans" w:hAnsi="Blogger Sans"/>
          <w:sz w:val="24"/>
          <w:szCs w:val="24"/>
        </w:rPr>
        <w:lastRenderedPageBreak/>
        <w:t>Jeżeli powierzenie podwykonawcy wykonania części przedmiotu zamówienia na roboty budowlane następuje w trakcie jego realizacji, Wykonawca na żądanie Zamawiającego przedstawia oświadczenie, o którym mowa w art. 125 ust. 1 ustawy lub podmiotowe środki dowodowe dotyczące tego podwykonawcy.</w:t>
      </w:r>
      <w:bookmarkEnd w:id="1"/>
    </w:p>
    <w:p w14:paraId="19ACFA67" w14:textId="77777777" w:rsidR="00CF34ED" w:rsidRPr="00604547" w:rsidRDefault="00F81D94" w:rsidP="00E371BA">
      <w:pPr>
        <w:widowControl/>
        <w:numPr>
          <w:ilvl w:val="0"/>
          <w:numId w:val="28"/>
        </w:numPr>
        <w:tabs>
          <w:tab w:val="left" w:pos="284"/>
        </w:tabs>
        <w:ind w:left="284" w:hanging="284"/>
        <w:jc w:val="both"/>
        <w:rPr>
          <w:rFonts w:ascii="Blogger Sans" w:hAnsi="Blogger Sans"/>
          <w:sz w:val="24"/>
          <w:szCs w:val="24"/>
        </w:rPr>
      </w:pPr>
      <w:r w:rsidRPr="00604547">
        <w:rPr>
          <w:rFonts w:ascii="Blogger Sans" w:hAnsi="Blogger Sans"/>
          <w:sz w:val="24"/>
          <w:szCs w:val="24"/>
        </w:rPr>
        <w:t>Jeżeli Zamawiający stwierdzi, że wobec danego podwykonawcy zachodzą podstawy wykluczenia, Wykonawca obowiązany jest zastąpić tego podwykonawcę pod rygorem niedopuszczenia tego podwykonawcy do realizacji części zamówienia</w:t>
      </w:r>
      <w:r w:rsidR="00AA2C65" w:rsidRPr="00604547">
        <w:rPr>
          <w:rFonts w:ascii="Blogger Sans" w:hAnsi="Blogger Sans"/>
          <w:sz w:val="24"/>
          <w:szCs w:val="24"/>
        </w:rPr>
        <w:t>.</w:t>
      </w:r>
    </w:p>
    <w:p w14:paraId="55622A6A" w14:textId="77777777" w:rsidR="00CF34ED" w:rsidRPr="00604547" w:rsidRDefault="00F81D94" w:rsidP="00E371BA">
      <w:pPr>
        <w:widowControl/>
        <w:numPr>
          <w:ilvl w:val="0"/>
          <w:numId w:val="28"/>
        </w:numPr>
        <w:tabs>
          <w:tab w:val="left" w:pos="284"/>
        </w:tabs>
        <w:ind w:left="284" w:hanging="284"/>
        <w:jc w:val="both"/>
        <w:rPr>
          <w:rFonts w:ascii="Blogger Sans" w:hAnsi="Blogger Sans"/>
          <w:sz w:val="24"/>
          <w:szCs w:val="24"/>
        </w:rPr>
      </w:pPr>
      <w:r w:rsidRPr="00604547">
        <w:rPr>
          <w:rFonts w:ascii="Blogger Sans" w:hAnsi="Blogger Sans"/>
          <w:sz w:val="24"/>
          <w:szCs w:val="24"/>
        </w:rPr>
        <w:t xml:space="preserve">Powierzenie wykonania części zamówienia podwykonawcom nie zwalnia Wykonawcy z odpowiedzialności za należyte wykonanie tego zamówienia. </w:t>
      </w:r>
    </w:p>
    <w:p w14:paraId="74B7BD50" w14:textId="77777777" w:rsidR="00CF34ED" w:rsidRPr="00604547" w:rsidRDefault="00F81D94" w:rsidP="00E371BA">
      <w:pPr>
        <w:widowControl/>
        <w:numPr>
          <w:ilvl w:val="0"/>
          <w:numId w:val="28"/>
        </w:numPr>
        <w:tabs>
          <w:tab w:val="left" w:pos="284"/>
        </w:tabs>
        <w:ind w:left="284" w:hanging="284"/>
        <w:jc w:val="both"/>
        <w:rPr>
          <w:rFonts w:ascii="Blogger Sans" w:hAnsi="Blogger Sans"/>
          <w:sz w:val="24"/>
          <w:szCs w:val="24"/>
        </w:rPr>
      </w:pPr>
      <w:r w:rsidRPr="00604547">
        <w:rPr>
          <w:rFonts w:ascii="Blogger Sans" w:hAnsi="Blogger Sans"/>
          <w:sz w:val="24"/>
          <w:szCs w:val="24"/>
        </w:rPr>
        <w:t xml:space="preserve">Jeżeli zmiana albo rezygnacja z podwykonawstwa dotyczy podmiotu, na którego zasoby Wykonawca powoływał się, na zasadach określonych w art. 118 ust 1 ustawy,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 </w:t>
      </w:r>
    </w:p>
    <w:p w14:paraId="21A2F025" w14:textId="46B4F86E" w:rsidR="00CF34ED" w:rsidRPr="00604547" w:rsidRDefault="00F81D94" w:rsidP="00E371BA">
      <w:pPr>
        <w:widowControl/>
        <w:numPr>
          <w:ilvl w:val="0"/>
          <w:numId w:val="28"/>
        </w:numPr>
        <w:tabs>
          <w:tab w:val="left" w:pos="284"/>
        </w:tabs>
        <w:ind w:left="284" w:hanging="284"/>
        <w:jc w:val="both"/>
        <w:rPr>
          <w:rFonts w:ascii="Blogger Sans" w:hAnsi="Blogger Sans"/>
          <w:sz w:val="24"/>
          <w:szCs w:val="24"/>
        </w:rPr>
      </w:pPr>
      <w:r w:rsidRPr="00604547">
        <w:rPr>
          <w:rFonts w:ascii="Blogger Sans" w:hAnsi="Blogger Sans"/>
          <w:sz w:val="24"/>
          <w:szCs w:val="24"/>
        </w:rPr>
        <w:t xml:space="preserve">Umowa o podwykonawstwo nie może zawierać postanowień kształtujących prawa </w:t>
      </w:r>
      <w:r w:rsidR="0050499B" w:rsidRPr="00604547">
        <w:rPr>
          <w:rFonts w:ascii="Blogger Sans" w:hAnsi="Blogger Sans"/>
          <w:sz w:val="24"/>
          <w:szCs w:val="24"/>
        </w:rPr>
        <w:t xml:space="preserve">                        </w:t>
      </w:r>
      <w:r w:rsidRPr="00604547">
        <w:rPr>
          <w:rFonts w:ascii="Blogger Sans" w:hAnsi="Blogger Sans"/>
          <w:sz w:val="24"/>
          <w:szCs w:val="24"/>
        </w:rPr>
        <w:t xml:space="preserve">i obowiązki podwykonawcy, w zakresie kar umownych oraz postanowień dotyczących warunków wypłaty wynagrodzenia, w sposób dla niego mniej korzystny niż prawa </w:t>
      </w:r>
      <w:r w:rsidR="0050499B" w:rsidRPr="00604547">
        <w:rPr>
          <w:rFonts w:ascii="Blogger Sans" w:hAnsi="Blogger Sans"/>
          <w:sz w:val="24"/>
          <w:szCs w:val="24"/>
        </w:rPr>
        <w:t xml:space="preserve">                       </w:t>
      </w:r>
      <w:r w:rsidRPr="00604547">
        <w:rPr>
          <w:rFonts w:ascii="Blogger Sans" w:hAnsi="Blogger Sans"/>
          <w:sz w:val="24"/>
          <w:szCs w:val="24"/>
        </w:rPr>
        <w:t>i obowiązki Wykonawcy, ukształtowane postanowieniami umowy zawartej między Zamawiającym i Wykonawcą</w:t>
      </w:r>
      <w:r w:rsidR="00CF34ED" w:rsidRPr="00604547">
        <w:rPr>
          <w:rFonts w:ascii="Blogger Sans" w:hAnsi="Blogger Sans"/>
          <w:sz w:val="24"/>
          <w:szCs w:val="24"/>
        </w:rPr>
        <w:t>.</w:t>
      </w:r>
    </w:p>
    <w:p w14:paraId="7FC94A7C" w14:textId="0E450447" w:rsidR="00CF34ED" w:rsidRPr="00604547" w:rsidRDefault="00F81D94" w:rsidP="00E371BA">
      <w:pPr>
        <w:widowControl/>
        <w:numPr>
          <w:ilvl w:val="0"/>
          <w:numId w:val="28"/>
        </w:numPr>
        <w:tabs>
          <w:tab w:val="left" w:pos="284"/>
        </w:tabs>
        <w:ind w:left="284" w:hanging="284"/>
        <w:jc w:val="both"/>
        <w:rPr>
          <w:rFonts w:ascii="Blogger Sans" w:hAnsi="Blogger Sans"/>
          <w:sz w:val="24"/>
          <w:szCs w:val="24"/>
        </w:rPr>
      </w:pPr>
      <w:r w:rsidRPr="00604547">
        <w:rPr>
          <w:rFonts w:ascii="Blogger Sans" w:hAnsi="Blogger Sans"/>
          <w:sz w:val="24"/>
          <w:szCs w:val="24"/>
        </w:rPr>
        <w:t xml:space="preserve">Wykonawca, podwykonawca lub dalszy podwykonawca zamówienia na roboty budowlane zamierzający zawrzeć umowę o podwykonawstwo, której przedmiotem są roboty budowlane, jest zobowiązany, w trakcie realizacji zamówienia, do przedłożenia Zamawiającemu projektu tej umowy i projektu jej zmian. Podwykonawca lub dalszy podwykonawca zobowiązany jest dołączyć zgodę Wykonawcy na zawarcie umowy o podwykonawstwo o treści zgodnej </w:t>
      </w:r>
      <w:r w:rsidR="008757BC" w:rsidRPr="00604547">
        <w:rPr>
          <w:rFonts w:ascii="Blogger Sans" w:hAnsi="Blogger Sans"/>
          <w:sz w:val="24"/>
          <w:szCs w:val="24"/>
        </w:rPr>
        <w:t xml:space="preserve">                                   </w:t>
      </w:r>
      <w:r w:rsidRPr="00604547">
        <w:rPr>
          <w:rFonts w:ascii="Blogger Sans" w:hAnsi="Blogger Sans"/>
          <w:sz w:val="24"/>
          <w:szCs w:val="24"/>
        </w:rPr>
        <w:t>z projektem umowy i projektem jej zmian.</w:t>
      </w:r>
    </w:p>
    <w:p w14:paraId="790D2C3F" w14:textId="77777777" w:rsidR="00CF34ED" w:rsidRPr="00604547" w:rsidRDefault="00CF34ED" w:rsidP="00E371BA">
      <w:pPr>
        <w:widowControl/>
        <w:numPr>
          <w:ilvl w:val="0"/>
          <w:numId w:val="28"/>
        </w:numPr>
        <w:tabs>
          <w:tab w:val="left" w:pos="284"/>
        </w:tabs>
        <w:ind w:left="284" w:hanging="426"/>
        <w:jc w:val="both"/>
        <w:rPr>
          <w:rFonts w:ascii="Blogger Sans" w:hAnsi="Blogger Sans"/>
          <w:sz w:val="24"/>
          <w:szCs w:val="24"/>
        </w:rPr>
      </w:pPr>
      <w:r w:rsidRPr="00604547">
        <w:rPr>
          <w:rFonts w:ascii="Blogger Sans" w:hAnsi="Blogger Sans"/>
          <w:sz w:val="24"/>
          <w:szCs w:val="24"/>
        </w:rPr>
        <w:t>Zawierający umowę o podwykonawstwo, w tym również Wykonawca, zobowiązuje się zawrzeć w umowie z podwykonawcą zapisy w zakresie:</w:t>
      </w:r>
    </w:p>
    <w:p w14:paraId="09675A96" w14:textId="77777777" w:rsidR="00CF34ED" w:rsidRPr="00604547" w:rsidRDefault="00CF34ED" w:rsidP="00E371BA">
      <w:pPr>
        <w:widowControl/>
        <w:numPr>
          <w:ilvl w:val="0"/>
          <w:numId w:val="31"/>
        </w:numPr>
        <w:tabs>
          <w:tab w:val="left" w:pos="426"/>
        </w:tabs>
        <w:ind w:left="709" w:hanging="425"/>
        <w:jc w:val="both"/>
        <w:rPr>
          <w:rFonts w:ascii="Blogger Sans" w:hAnsi="Blogger Sans"/>
          <w:sz w:val="24"/>
          <w:szCs w:val="24"/>
        </w:rPr>
      </w:pPr>
      <w:r w:rsidRPr="00604547">
        <w:rPr>
          <w:rFonts w:ascii="Blogger Sans" w:hAnsi="Blogger Sans"/>
          <w:sz w:val="24"/>
          <w:szCs w:val="24"/>
        </w:rPr>
        <w:t>terminu zapłaty wynagrodzenia podwykonawcy lub dalszemu podwykonawcy, przewidzianego w umowie o podwykonawstwo, nie dłuższego niż 30 dni od dnia doręczenia Wykonawcy, podwykonawcy lub dalszemu podwykonawcy faktury lub rachunku,</w:t>
      </w:r>
    </w:p>
    <w:p w14:paraId="6573A3D7" w14:textId="153CD478" w:rsidR="00CF34ED" w:rsidRPr="00604547" w:rsidRDefault="00CF34ED" w:rsidP="00E371BA">
      <w:pPr>
        <w:widowControl/>
        <w:numPr>
          <w:ilvl w:val="0"/>
          <w:numId w:val="31"/>
        </w:numPr>
        <w:tabs>
          <w:tab w:val="left" w:pos="284"/>
        </w:tabs>
        <w:ind w:left="709" w:hanging="425"/>
        <w:jc w:val="both"/>
        <w:rPr>
          <w:rFonts w:ascii="Blogger Sans" w:hAnsi="Blogger Sans"/>
          <w:sz w:val="24"/>
          <w:szCs w:val="24"/>
        </w:rPr>
      </w:pPr>
      <w:r w:rsidRPr="00604547">
        <w:rPr>
          <w:rFonts w:ascii="Blogger Sans" w:hAnsi="Blogger Sans"/>
          <w:sz w:val="24"/>
          <w:szCs w:val="24"/>
        </w:rPr>
        <w:t>takiego okresu odpowiedzialności za wady, aby nie był krótszy od okresu odpowiedzialności za wady Wykonawcy wobec Zamawiającego.</w:t>
      </w:r>
    </w:p>
    <w:p w14:paraId="50D986DC" w14:textId="77777777" w:rsidR="0050499B" w:rsidRPr="00604547" w:rsidRDefault="0050499B" w:rsidP="00E371BA">
      <w:pPr>
        <w:widowControl/>
        <w:numPr>
          <w:ilvl w:val="0"/>
          <w:numId w:val="28"/>
        </w:numPr>
        <w:tabs>
          <w:tab w:val="left" w:pos="284"/>
        </w:tabs>
        <w:ind w:left="284" w:hanging="426"/>
        <w:jc w:val="both"/>
        <w:rPr>
          <w:rFonts w:ascii="Blogger Sans" w:hAnsi="Blogger Sans"/>
          <w:sz w:val="24"/>
          <w:szCs w:val="24"/>
        </w:rPr>
      </w:pPr>
      <w:r w:rsidRPr="00604547">
        <w:rPr>
          <w:rFonts w:ascii="Blogger Sans" w:hAnsi="Blogger Sans"/>
          <w:sz w:val="24"/>
          <w:szCs w:val="24"/>
        </w:rPr>
        <w:t>Zamawiający w terminie 14 dni od przedłożenia przez Wykonawcę, podwykonawcę lub dalszego podwykonawcę projektu umowy o podwykonawstwo w robotach budowlanych lub projektu jej zmian, zgłasza w formie pisemnej pod rygorem nieważności, zastrzeżenia do projektu tej umowy lub projektu jej zmian w przypadku, gdy:</w:t>
      </w:r>
    </w:p>
    <w:p w14:paraId="44177785" w14:textId="77777777" w:rsidR="0050499B" w:rsidRPr="00604547" w:rsidRDefault="0050499B" w:rsidP="00E371BA">
      <w:pPr>
        <w:widowControl/>
        <w:numPr>
          <w:ilvl w:val="0"/>
          <w:numId w:val="32"/>
        </w:numPr>
        <w:tabs>
          <w:tab w:val="left" w:pos="284"/>
        </w:tabs>
        <w:ind w:hanging="436"/>
        <w:jc w:val="both"/>
        <w:rPr>
          <w:rFonts w:ascii="Blogger Sans" w:hAnsi="Blogger Sans"/>
          <w:sz w:val="24"/>
          <w:szCs w:val="24"/>
        </w:rPr>
      </w:pPr>
      <w:r w:rsidRPr="00604547">
        <w:rPr>
          <w:rFonts w:ascii="Blogger Sans" w:hAnsi="Blogger Sans"/>
          <w:sz w:val="24"/>
          <w:szCs w:val="24"/>
        </w:rPr>
        <w:t>nie spełnia ona wymagań określonych w dokumentach zamówienia,</w:t>
      </w:r>
    </w:p>
    <w:p w14:paraId="5350FBBD" w14:textId="77777777" w:rsidR="0050499B" w:rsidRPr="00604547" w:rsidRDefault="0050499B" w:rsidP="00E371BA">
      <w:pPr>
        <w:widowControl/>
        <w:numPr>
          <w:ilvl w:val="0"/>
          <w:numId w:val="32"/>
        </w:numPr>
        <w:tabs>
          <w:tab w:val="left" w:pos="284"/>
        </w:tabs>
        <w:ind w:hanging="436"/>
        <w:jc w:val="both"/>
        <w:rPr>
          <w:rFonts w:ascii="Blogger Sans" w:hAnsi="Blogger Sans"/>
          <w:sz w:val="24"/>
          <w:szCs w:val="24"/>
        </w:rPr>
      </w:pPr>
      <w:r w:rsidRPr="00604547">
        <w:rPr>
          <w:rFonts w:ascii="Blogger Sans" w:hAnsi="Blogger Sans"/>
          <w:sz w:val="24"/>
          <w:szCs w:val="24"/>
        </w:rPr>
        <w:t xml:space="preserve">przewiduje termin zapłaty wynagrodzenia dłuższy niż określony w </w:t>
      </w:r>
      <w:r w:rsidRPr="00604547">
        <w:rPr>
          <w:rFonts w:ascii="Calibri" w:hAnsi="Calibri" w:cs="Calibri"/>
          <w:sz w:val="24"/>
          <w:szCs w:val="24"/>
        </w:rPr>
        <w:t>§</w:t>
      </w:r>
      <w:r w:rsidRPr="00604547">
        <w:rPr>
          <w:rFonts w:ascii="Blogger Sans" w:hAnsi="Blogger Sans"/>
          <w:sz w:val="24"/>
          <w:szCs w:val="24"/>
        </w:rPr>
        <w:t xml:space="preserve"> 6 ust 10 pkt. 1) niniejszej umowy,</w:t>
      </w:r>
    </w:p>
    <w:p w14:paraId="64D65401" w14:textId="77777777" w:rsidR="0050499B" w:rsidRPr="00604547" w:rsidRDefault="0050499B" w:rsidP="00E371BA">
      <w:pPr>
        <w:widowControl/>
        <w:numPr>
          <w:ilvl w:val="0"/>
          <w:numId w:val="32"/>
        </w:numPr>
        <w:tabs>
          <w:tab w:val="left" w:pos="284"/>
        </w:tabs>
        <w:ind w:hanging="436"/>
        <w:jc w:val="both"/>
        <w:rPr>
          <w:rFonts w:ascii="Blogger Sans" w:hAnsi="Blogger Sans"/>
          <w:sz w:val="24"/>
          <w:szCs w:val="24"/>
        </w:rPr>
      </w:pPr>
      <w:r w:rsidRPr="00604547">
        <w:rPr>
          <w:rFonts w:ascii="Blogger Sans" w:hAnsi="Blogger Sans"/>
          <w:sz w:val="24"/>
          <w:szCs w:val="24"/>
        </w:rPr>
        <w:t xml:space="preserve">zawiera postanowienia niezgodne z </w:t>
      </w:r>
      <w:r w:rsidRPr="00604547">
        <w:rPr>
          <w:rFonts w:ascii="Calibri" w:hAnsi="Calibri" w:cs="Calibri"/>
          <w:sz w:val="24"/>
          <w:szCs w:val="24"/>
        </w:rPr>
        <w:t>§</w:t>
      </w:r>
      <w:r w:rsidRPr="00604547">
        <w:rPr>
          <w:rFonts w:ascii="Blogger Sans" w:hAnsi="Blogger Sans"/>
          <w:sz w:val="24"/>
          <w:szCs w:val="24"/>
        </w:rPr>
        <w:t xml:space="preserve"> 6 ust. 8 niniejszej umowy.</w:t>
      </w:r>
    </w:p>
    <w:p w14:paraId="270DFF80" w14:textId="77777777" w:rsidR="0050499B" w:rsidRPr="00604547" w:rsidRDefault="00F81D94" w:rsidP="00E371BA">
      <w:pPr>
        <w:widowControl/>
        <w:numPr>
          <w:ilvl w:val="0"/>
          <w:numId w:val="28"/>
        </w:numPr>
        <w:tabs>
          <w:tab w:val="left" w:pos="284"/>
        </w:tabs>
        <w:ind w:left="284" w:hanging="426"/>
        <w:jc w:val="both"/>
        <w:rPr>
          <w:rFonts w:ascii="Blogger Sans" w:hAnsi="Blogger Sans"/>
          <w:sz w:val="24"/>
          <w:szCs w:val="24"/>
        </w:rPr>
      </w:pPr>
      <w:r w:rsidRPr="00604547">
        <w:rPr>
          <w:rFonts w:ascii="Blogger Sans" w:hAnsi="Blogger Sans"/>
          <w:sz w:val="24"/>
          <w:szCs w:val="24"/>
        </w:rPr>
        <w:t xml:space="preserve">Niezgłoszenie zastrzeżeń, o których mowa w </w:t>
      </w:r>
      <w:r w:rsidRPr="00604547">
        <w:rPr>
          <w:rFonts w:ascii="Calibri" w:hAnsi="Calibri" w:cs="Calibri"/>
          <w:sz w:val="24"/>
          <w:szCs w:val="24"/>
        </w:rPr>
        <w:t>§</w:t>
      </w:r>
      <w:r w:rsidRPr="00604547">
        <w:rPr>
          <w:rFonts w:ascii="Blogger Sans" w:hAnsi="Blogger Sans"/>
          <w:sz w:val="24"/>
          <w:szCs w:val="24"/>
        </w:rPr>
        <w:t xml:space="preserve"> 6 </w:t>
      </w:r>
      <w:r w:rsidR="009B3F3D" w:rsidRPr="00604547">
        <w:rPr>
          <w:rFonts w:ascii="Blogger Sans" w:hAnsi="Blogger Sans"/>
          <w:sz w:val="24"/>
          <w:szCs w:val="24"/>
        </w:rPr>
        <w:t>ust.</w:t>
      </w:r>
      <w:r w:rsidRPr="00604547">
        <w:rPr>
          <w:rFonts w:ascii="Blogger Sans" w:hAnsi="Blogger Sans"/>
          <w:sz w:val="24"/>
          <w:szCs w:val="24"/>
        </w:rPr>
        <w:t xml:space="preserve"> 1</w:t>
      </w:r>
      <w:r w:rsidR="005867FE" w:rsidRPr="00604547">
        <w:rPr>
          <w:rFonts w:ascii="Blogger Sans" w:hAnsi="Blogger Sans"/>
          <w:sz w:val="24"/>
          <w:szCs w:val="24"/>
        </w:rPr>
        <w:t>1</w:t>
      </w:r>
      <w:r w:rsidRPr="00604547">
        <w:rPr>
          <w:rFonts w:ascii="Blogger Sans" w:hAnsi="Blogger Sans"/>
          <w:sz w:val="24"/>
          <w:szCs w:val="24"/>
        </w:rPr>
        <w:t xml:space="preserve"> niniejszej umowy przez Zamawiającego w terminie 14 dni od dnia przedłożenia projektu umowy o podwykonawstwo </w:t>
      </w:r>
      <w:r w:rsidRPr="00604547">
        <w:rPr>
          <w:rFonts w:ascii="Blogger Sans" w:hAnsi="Blogger Sans"/>
          <w:sz w:val="24"/>
          <w:szCs w:val="24"/>
        </w:rPr>
        <w:lastRenderedPageBreak/>
        <w:t xml:space="preserve">w robotach budowlanych lub projektu jej zmian, uważa się za akceptację projektu tej umowy lub projektu jej zmian. </w:t>
      </w:r>
    </w:p>
    <w:p w14:paraId="3FD6FAFA" w14:textId="0303D9A0" w:rsidR="0050499B" w:rsidRPr="00604547" w:rsidRDefault="00F81D94" w:rsidP="00E371BA">
      <w:pPr>
        <w:widowControl/>
        <w:numPr>
          <w:ilvl w:val="0"/>
          <w:numId w:val="28"/>
        </w:numPr>
        <w:tabs>
          <w:tab w:val="left" w:pos="284"/>
        </w:tabs>
        <w:ind w:left="284" w:hanging="426"/>
        <w:jc w:val="both"/>
        <w:rPr>
          <w:rFonts w:ascii="Blogger Sans" w:hAnsi="Blogger Sans"/>
          <w:sz w:val="24"/>
          <w:szCs w:val="24"/>
        </w:rPr>
      </w:pPr>
      <w:r w:rsidRPr="00604547">
        <w:rPr>
          <w:rFonts w:ascii="Blogger Sans" w:hAnsi="Blogger Sans"/>
          <w:sz w:val="24"/>
          <w:szCs w:val="24"/>
        </w:rPr>
        <w:t xml:space="preserve">Wykonawca, podwykonawca lub dalszy podwykonawca zamówienia na roboty budowlane przedkłada Zamawiającemu poświadczoną za zgodność z oryginałem kopię zawartej umowy o podwykonawstwo, której przedmiotem są roboty budowlane i potwierdzoną za zgodność </w:t>
      </w:r>
      <w:r w:rsidR="0050499B" w:rsidRPr="00604547">
        <w:rPr>
          <w:rFonts w:ascii="Blogger Sans" w:hAnsi="Blogger Sans"/>
          <w:sz w:val="24"/>
          <w:szCs w:val="24"/>
        </w:rPr>
        <w:t xml:space="preserve">             </w:t>
      </w:r>
      <w:r w:rsidRPr="00604547">
        <w:rPr>
          <w:rFonts w:ascii="Blogger Sans" w:hAnsi="Blogger Sans"/>
          <w:sz w:val="24"/>
          <w:szCs w:val="24"/>
        </w:rPr>
        <w:t xml:space="preserve">z oryginałem kopię jej zmiany w terminie 7 dni od jej zawarcia. </w:t>
      </w:r>
    </w:p>
    <w:p w14:paraId="5027C6C9" w14:textId="6511700B" w:rsidR="0050499B" w:rsidRPr="00604547" w:rsidRDefault="00F81D94" w:rsidP="00E371BA">
      <w:pPr>
        <w:widowControl/>
        <w:numPr>
          <w:ilvl w:val="0"/>
          <w:numId w:val="28"/>
        </w:numPr>
        <w:tabs>
          <w:tab w:val="left" w:pos="284"/>
        </w:tabs>
        <w:ind w:left="284" w:hanging="426"/>
        <w:jc w:val="both"/>
        <w:rPr>
          <w:rFonts w:ascii="Blogger Sans" w:hAnsi="Blogger Sans"/>
          <w:sz w:val="24"/>
          <w:szCs w:val="24"/>
        </w:rPr>
      </w:pPr>
      <w:r w:rsidRPr="00604547">
        <w:rPr>
          <w:rFonts w:ascii="Blogger Sans" w:hAnsi="Blogger Sans"/>
          <w:sz w:val="24"/>
          <w:szCs w:val="24"/>
        </w:rPr>
        <w:t xml:space="preserve">Zamawiający w terminie 14 dni od przedłożenia przez Wykonawcę, podwykonawcę lub dalszego podwykonawcę umowy o podwykonawstwo, której przedmiotem są roboty budowlane lub jej zmiany, zgłasza w formie pisemnej sprzeciw do tej umowy </w:t>
      </w:r>
      <w:r w:rsidR="0050499B" w:rsidRPr="00604547">
        <w:rPr>
          <w:rFonts w:ascii="Blogger Sans" w:hAnsi="Blogger Sans"/>
          <w:sz w:val="24"/>
          <w:szCs w:val="24"/>
        </w:rPr>
        <w:t xml:space="preserve">                            </w:t>
      </w:r>
      <w:r w:rsidRPr="00604547">
        <w:rPr>
          <w:rFonts w:ascii="Blogger Sans" w:hAnsi="Blogger Sans"/>
          <w:sz w:val="24"/>
          <w:szCs w:val="24"/>
        </w:rPr>
        <w:t xml:space="preserve">w przypadkach, o których mowa w </w:t>
      </w:r>
      <w:r w:rsidRPr="00604547">
        <w:rPr>
          <w:rFonts w:ascii="Calibri" w:hAnsi="Calibri" w:cs="Calibri"/>
          <w:sz w:val="24"/>
          <w:szCs w:val="24"/>
        </w:rPr>
        <w:t>§</w:t>
      </w:r>
      <w:r w:rsidRPr="00604547">
        <w:rPr>
          <w:rFonts w:ascii="Blogger Sans" w:hAnsi="Blogger Sans"/>
          <w:sz w:val="24"/>
          <w:szCs w:val="24"/>
        </w:rPr>
        <w:t xml:space="preserve"> 6 ust</w:t>
      </w:r>
      <w:r w:rsidR="009B3F3D" w:rsidRPr="00604547">
        <w:rPr>
          <w:rFonts w:ascii="Blogger Sans" w:hAnsi="Blogger Sans"/>
          <w:sz w:val="24"/>
          <w:szCs w:val="24"/>
        </w:rPr>
        <w:t>.</w:t>
      </w:r>
      <w:r w:rsidRPr="00604547">
        <w:rPr>
          <w:rFonts w:ascii="Blogger Sans" w:hAnsi="Blogger Sans"/>
          <w:sz w:val="24"/>
          <w:szCs w:val="24"/>
        </w:rPr>
        <w:t xml:space="preserve"> 1</w:t>
      </w:r>
      <w:r w:rsidR="009B3F3D" w:rsidRPr="00604547">
        <w:rPr>
          <w:rFonts w:ascii="Blogger Sans" w:hAnsi="Blogger Sans"/>
          <w:sz w:val="24"/>
          <w:szCs w:val="24"/>
        </w:rPr>
        <w:t>0</w:t>
      </w:r>
      <w:r w:rsidRPr="00604547">
        <w:rPr>
          <w:rFonts w:ascii="Blogger Sans" w:hAnsi="Blogger Sans"/>
          <w:sz w:val="24"/>
          <w:szCs w:val="24"/>
        </w:rPr>
        <w:t xml:space="preserve"> niniejszej umowy lub jej zmiany.</w:t>
      </w:r>
    </w:p>
    <w:p w14:paraId="2E04F4BF" w14:textId="1DC9C777" w:rsidR="0050499B" w:rsidRPr="00604547" w:rsidRDefault="00F81D94" w:rsidP="00E371BA">
      <w:pPr>
        <w:widowControl/>
        <w:numPr>
          <w:ilvl w:val="0"/>
          <w:numId w:val="28"/>
        </w:numPr>
        <w:tabs>
          <w:tab w:val="left" w:pos="284"/>
        </w:tabs>
        <w:ind w:left="284" w:hanging="426"/>
        <w:jc w:val="both"/>
        <w:rPr>
          <w:rFonts w:ascii="Blogger Sans" w:hAnsi="Blogger Sans"/>
          <w:sz w:val="24"/>
          <w:szCs w:val="24"/>
        </w:rPr>
      </w:pPr>
      <w:r w:rsidRPr="00604547">
        <w:rPr>
          <w:rFonts w:ascii="Blogger Sans" w:hAnsi="Blogger Sans"/>
          <w:sz w:val="24"/>
          <w:szCs w:val="24"/>
        </w:rPr>
        <w:t xml:space="preserve">Niezgłoszenie przez Zamawiającego w terminie 14 dni od dnia przedłożenia umowy </w:t>
      </w:r>
      <w:r w:rsidR="0050499B" w:rsidRPr="00604547">
        <w:rPr>
          <w:rFonts w:ascii="Blogger Sans" w:hAnsi="Blogger Sans"/>
          <w:sz w:val="24"/>
          <w:szCs w:val="24"/>
        </w:rPr>
        <w:t xml:space="preserve">                   </w:t>
      </w:r>
      <w:r w:rsidRPr="00604547">
        <w:rPr>
          <w:rFonts w:ascii="Blogger Sans" w:hAnsi="Blogger Sans"/>
          <w:sz w:val="24"/>
          <w:szCs w:val="24"/>
        </w:rPr>
        <w:t xml:space="preserve">o podwykonawstwo w robotach budowlanych lub projektu jej zmian, sprzeciwu </w:t>
      </w:r>
      <w:r w:rsidR="0050499B" w:rsidRPr="00604547">
        <w:rPr>
          <w:rFonts w:ascii="Blogger Sans" w:hAnsi="Blogger Sans"/>
          <w:sz w:val="24"/>
          <w:szCs w:val="24"/>
        </w:rPr>
        <w:t xml:space="preserve">                              </w:t>
      </w:r>
      <w:r w:rsidRPr="00604547">
        <w:rPr>
          <w:rFonts w:ascii="Blogger Sans" w:hAnsi="Blogger Sans"/>
          <w:sz w:val="24"/>
          <w:szCs w:val="24"/>
        </w:rPr>
        <w:t xml:space="preserve">w przypadkach, o których mowa w </w:t>
      </w:r>
      <w:r w:rsidRPr="00604547">
        <w:rPr>
          <w:rFonts w:ascii="Calibri" w:hAnsi="Calibri" w:cs="Calibri"/>
          <w:sz w:val="24"/>
          <w:szCs w:val="24"/>
        </w:rPr>
        <w:t>§</w:t>
      </w:r>
      <w:r w:rsidRPr="00604547">
        <w:rPr>
          <w:rFonts w:ascii="Blogger Sans" w:hAnsi="Blogger Sans"/>
          <w:sz w:val="24"/>
          <w:szCs w:val="24"/>
        </w:rPr>
        <w:t xml:space="preserve"> 6 ust 1</w:t>
      </w:r>
      <w:r w:rsidR="009B3F3D" w:rsidRPr="00604547">
        <w:rPr>
          <w:rFonts w:ascii="Blogger Sans" w:hAnsi="Blogger Sans"/>
          <w:sz w:val="24"/>
          <w:szCs w:val="24"/>
        </w:rPr>
        <w:t>0</w:t>
      </w:r>
      <w:r w:rsidRPr="00604547">
        <w:rPr>
          <w:rFonts w:ascii="Blogger Sans" w:hAnsi="Blogger Sans"/>
          <w:sz w:val="24"/>
          <w:szCs w:val="24"/>
        </w:rPr>
        <w:t xml:space="preserve"> niniejszej umowy uważa się za akceptację umowy lub jej zmiany.</w:t>
      </w:r>
    </w:p>
    <w:p w14:paraId="7219EF55" w14:textId="77777777" w:rsidR="0050499B" w:rsidRPr="00604547" w:rsidRDefault="00F81D94" w:rsidP="00E371BA">
      <w:pPr>
        <w:widowControl/>
        <w:numPr>
          <w:ilvl w:val="0"/>
          <w:numId w:val="28"/>
        </w:numPr>
        <w:tabs>
          <w:tab w:val="left" w:pos="284"/>
        </w:tabs>
        <w:ind w:left="284" w:hanging="426"/>
        <w:jc w:val="both"/>
        <w:rPr>
          <w:rFonts w:ascii="Blogger Sans" w:hAnsi="Blogger Sans"/>
          <w:sz w:val="24"/>
          <w:szCs w:val="24"/>
        </w:rPr>
      </w:pPr>
      <w:r w:rsidRPr="00604547">
        <w:rPr>
          <w:rFonts w:ascii="Blogger Sans" w:hAnsi="Blogger Sans"/>
          <w:sz w:val="24"/>
          <w:szCs w:val="24"/>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i umowy o podwykonawstwo, których przedmiot został wskazany przez Zamawiającego w dokumentach zamówienia.</w:t>
      </w:r>
    </w:p>
    <w:p w14:paraId="2CAD6592" w14:textId="77777777" w:rsidR="0050499B" w:rsidRPr="00604547" w:rsidRDefault="00F81D94" w:rsidP="00E371BA">
      <w:pPr>
        <w:widowControl/>
        <w:numPr>
          <w:ilvl w:val="0"/>
          <w:numId w:val="28"/>
        </w:numPr>
        <w:tabs>
          <w:tab w:val="left" w:pos="284"/>
        </w:tabs>
        <w:ind w:left="284" w:hanging="426"/>
        <w:jc w:val="both"/>
        <w:rPr>
          <w:rFonts w:ascii="Blogger Sans" w:hAnsi="Blogger Sans"/>
          <w:sz w:val="24"/>
          <w:szCs w:val="24"/>
        </w:rPr>
      </w:pPr>
      <w:r w:rsidRPr="00604547">
        <w:rPr>
          <w:rFonts w:ascii="Blogger Sans" w:hAnsi="Blogger Sans"/>
          <w:sz w:val="24"/>
          <w:szCs w:val="24"/>
        </w:rPr>
        <w:t>Wyłączeniu z obowiązku, o którym mowa w ust 1</w:t>
      </w:r>
      <w:r w:rsidR="009B3F3D" w:rsidRPr="00604547">
        <w:rPr>
          <w:rFonts w:ascii="Blogger Sans" w:hAnsi="Blogger Sans"/>
          <w:sz w:val="24"/>
          <w:szCs w:val="24"/>
        </w:rPr>
        <w:t>6</w:t>
      </w:r>
      <w:r w:rsidRPr="00604547">
        <w:rPr>
          <w:rFonts w:ascii="Blogger Sans" w:hAnsi="Blogger Sans"/>
          <w:sz w:val="24"/>
          <w:szCs w:val="24"/>
        </w:rPr>
        <w:t xml:space="preserve"> nie podlegają umowy o podwykonawstwo o wartości większej niż 50 000 zł.</w:t>
      </w:r>
    </w:p>
    <w:p w14:paraId="53E0E02D" w14:textId="77777777" w:rsidR="0050499B" w:rsidRPr="00604547" w:rsidRDefault="00F81D94" w:rsidP="00E371BA">
      <w:pPr>
        <w:widowControl/>
        <w:numPr>
          <w:ilvl w:val="0"/>
          <w:numId w:val="28"/>
        </w:numPr>
        <w:tabs>
          <w:tab w:val="left" w:pos="284"/>
        </w:tabs>
        <w:ind w:left="284" w:hanging="426"/>
        <w:jc w:val="both"/>
        <w:rPr>
          <w:rFonts w:ascii="Blogger Sans" w:hAnsi="Blogger Sans"/>
          <w:sz w:val="24"/>
          <w:szCs w:val="24"/>
        </w:rPr>
      </w:pPr>
      <w:r w:rsidRPr="00604547">
        <w:rPr>
          <w:rFonts w:ascii="Blogger Sans" w:hAnsi="Blogger Sans"/>
          <w:sz w:val="24"/>
          <w:szCs w:val="24"/>
        </w:rPr>
        <w:t>W przypadku, o którym mowa w ust 1</w:t>
      </w:r>
      <w:r w:rsidR="009B3F3D" w:rsidRPr="00604547">
        <w:rPr>
          <w:rFonts w:ascii="Blogger Sans" w:hAnsi="Blogger Sans"/>
          <w:sz w:val="24"/>
          <w:szCs w:val="24"/>
        </w:rPr>
        <w:t>6</w:t>
      </w:r>
      <w:r w:rsidRPr="00604547">
        <w:rPr>
          <w:rFonts w:ascii="Blogger Sans" w:hAnsi="Blogger Sans"/>
          <w:sz w:val="24"/>
          <w:szCs w:val="24"/>
        </w:rPr>
        <w:t xml:space="preserve"> i 1</w:t>
      </w:r>
      <w:r w:rsidR="009B3F3D" w:rsidRPr="00604547">
        <w:rPr>
          <w:rFonts w:ascii="Blogger Sans" w:hAnsi="Blogger Sans"/>
          <w:sz w:val="24"/>
          <w:szCs w:val="24"/>
        </w:rPr>
        <w:t>7</w:t>
      </w:r>
      <w:r w:rsidRPr="00604547">
        <w:rPr>
          <w:rFonts w:ascii="Blogger Sans" w:hAnsi="Blogger Sans"/>
          <w:sz w:val="24"/>
          <w:szCs w:val="24"/>
        </w:rPr>
        <w:t xml:space="preserve"> niniejszej umowy podwykonawca lub dalszy podwykonawca przedkłada poświadczoną za zgodność z oryginałem kopię umowy o podwykonawstwo także Wykonawcy.</w:t>
      </w:r>
    </w:p>
    <w:p w14:paraId="74583FE2" w14:textId="77777777" w:rsidR="0050499B" w:rsidRPr="00604547" w:rsidRDefault="00F81D94" w:rsidP="00E371BA">
      <w:pPr>
        <w:widowControl/>
        <w:numPr>
          <w:ilvl w:val="0"/>
          <w:numId w:val="28"/>
        </w:numPr>
        <w:tabs>
          <w:tab w:val="left" w:pos="284"/>
        </w:tabs>
        <w:ind w:left="284" w:hanging="426"/>
        <w:jc w:val="both"/>
        <w:rPr>
          <w:rFonts w:ascii="Blogger Sans" w:hAnsi="Blogger Sans"/>
          <w:sz w:val="24"/>
          <w:szCs w:val="24"/>
        </w:rPr>
      </w:pPr>
      <w:r w:rsidRPr="00604547">
        <w:rPr>
          <w:rFonts w:ascii="Blogger Sans" w:hAnsi="Blogger Sans"/>
          <w:sz w:val="24"/>
          <w:szCs w:val="24"/>
        </w:rPr>
        <w:t>W przypadku, gdy w umowie, o której mowa w ust 1</w:t>
      </w:r>
      <w:r w:rsidR="009B3F3D" w:rsidRPr="00604547">
        <w:rPr>
          <w:rFonts w:ascii="Blogger Sans" w:hAnsi="Blogger Sans"/>
          <w:sz w:val="24"/>
          <w:szCs w:val="24"/>
        </w:rPr>
        <w:t>6</w:t>
      </w:r>
      <w:r w:rsidRPr="00604547">
        <w:rPr>
          <w:rFonts w:ascii="Blogger Sans" w:hAnsi="Blogger Sans"/>
          <w:sz w:val="24"/>
          <w:szCs w:val="24"/>
        </w:rPr>
        <w:t xml:space="preserve"> i 1</w:t>
      </w:r>
      <w:r w:rsidR="009B3F3D" w:rsidRPr="00604547">
        <w:rPr>
          <w:rFonts w:ascii="Blogger Sans" w:hAnsi="Blogger Sans"/>
          <w:sz w:val="24"/>
          <w:szCs w:val="24"/>
        </w:rPr>
        <w:t>7</w:t>
      </w:r>
      <w:r w:rsidRPr="00604547">
        <w:rPr>
          <w:rFonts w:ascii="Blogger Sans" w:hAnsi="Blogger Sans"/>
          <w:sz w:val="24"/>
          <w:szCs w:val="24"/>
        </w:rPr>
        <w:t xml:space="preserve"> termin zapłaty wynagrodzenia jest dłuższy niż określony w ust 1</w:t>
      </w:r>
      <w:r w:rsidR="009B3F3D" w:rsidRPr="00604547">
        <w:rPr>
          <w:rFonts w:ascii="Blogger Sans" w:hAnsi="Blogger Sans"/>
          <w:sz w:val="24"/>
          <w:szCs w:val="24"/>
        </w:rPr>
        <w:t>0</w:t>
      </w:r>
      <w:r w:rsidRPr="00604547">
        <w:rPr>
          <w:rFonts w:ascii="Blogger Sans" w:hAnsi="Blogger Sans"/>
          <w:sz w:val="24"/>
          <w:szCs w:val="24"/>
        </w:rPr>
        <w:t xml:space="preserve"> pkt 1 niniejszej umowy, Zamawiający informuje o tym Wykonawcę i wzywa go do doprowadzenia do zmiany tej umowy, pod rygorem wystąpienia o zapłatę kary umownej, o której mowa w </w:t>
      </w:r>
      <w:r w:rsidRPr="00604547">
        <w:rPr>
          <w:rFonts w:ascii="Calibri" w:hAnsi="Calibri" w:cs="Calibri"/>
          <w:sz w:val="24"/>
          <w:szCs w:val="24"/>
        </w:rPr>
        <w:t>§</w:t>
      </w:r>
      <w:r w:rsidRPr="00604547">
        <w:rPr>
          <w:rFonts w:ascii="Blogger Sans" w:hAnsi="Blogger Sans"/>
          <w:sz w:val="24"/>
          <w:szCs w:val="24"/>
        </w:rPr>
        <w:t xml:space="preserve"> 1</w:t>
      </w:r>
      <w:r w:rsidR="00294621" w:rsidRPr="00604547">
        <w:rPr>
          <w:rFonts w:ascii="Blogger Sans" w:hAnsi="Blogger Sans"/>
          <w:sz w:val="24"/>
          <w:szCs w:val="24"/>
        </w:rPr>
        <w:t>2</w:t>
      </w:r>
      <w:r w:rsidRPr="00604547">
        <w:rPr>
          <w:rFonts w:ascii="Blogger Sans" w:hAnsi="Blogger Sans"/>
          <w:sz w:val="24"/>
          <w:szCs w:val="24"/>
        </w:rPr>
        <w:t xml:space="preserve"> niniejszej umowy</w:t>
      </w:r>
      <w:r w:rsidR="008F207F" w:rsidRPr="00604547">
        <w:rPr>
          <w:rFonts w:ascii="Blogger Sans" w:hAnsi="Blogger Sans"/>
          <w:sz w:val="24"/>
          <w:szCs w:val="24"/>
        </w:rPr>
        <w:t>.</w:t>
      </w:r>
    </w:p>
    <w:p w14:paraId="1A68F68C" w14:textId="77777777" w:rsidR="0050499B" w:rsidRPr="00604547" w:rsidRDefault="00F81D94" w:rsidP="00E371BA">
      <w:pPr>
        <w:widowControl/>
        <w:numPr>
          <w:ilvl w:val="0"/>
          <w:numId w:val="28"/>
        </w:numPr>
        <w:tabs>
          <w:tab w:val="left" w:pos="284"/>
        </w:tabs>
        <w:ind w:left="284" w:hanging="426"/>
        <w:jc w:val="both"/>
        <w:rPr>
          <w:rFonts w:ascii="Blogger Sans" w:hAnsi="Blogger Sans"/>
          <w:sz w:val="24"/>
          <w:szCs w:val="24"/>
        </w:rPr>
      </w:pPr>
      <w:r w:rsidRPr="00604547">
        <w:rPr>
          <w:rFonts w:ascii="Blogger Sans" w:hAnsi="Blogger Sans"/>
          <w:sz w:val="24"/>
          <w:szCs w:val="24"/>
        </w:rPr>
        <w:t xml:space="preserve">Umowy, o których mowa w ust. </w:t>
      </w:r>
      <w:r w:rsidR="00C22375" w:rsidRPr="00604547">
        <w:rPr>
          <w:rFonts w:ascii="Blogger Sans" w:hAnsi="Blogger Sans"/>
          <w:sz w:val="24"/>
          <w:szCs w:val="24"/>
        </w:rPr>
        <w:t>8</w:t>
      </w:r>
      <w:r w:rsidRPr="00604547">
        <w:rPr>
          <w:rFonts w:ascii="Blogger Sans" w:hAnsi="Blogger Sans"/>
          <w:sz w:val="24"/>
          <w:szCs w:val="24"/>
        </w:rPr>
        <w:t>-</w:t>
      </w:r>
      <w:r w:rsidR="00C22375" w:rsidRPr="00604547">
        <w:rPr>
          <w:rFonts w:ascii="Blogger Sans" w:hAnsi="Blogger Sans"/>
          <w:sz w:val="24"/>
          <w:szCs w:val="24"/>
        </w:rPr>
        <w:t>19</w:t>
      </w:r>
      <w:r w:rsidRPr="00604547">
        <w:rPr>
          <w:rFonts w:ascii="Blogger Sans" w:hAnsi="Blogger Sans"/>
          <w:sz w:val="24"/>
          <w:szCs w:val="24"/>
        </w:rPr>
        <w:t xml:space="preserve"> wymagają formy pisemnej pod rygorem nieważności. </w:t>
      </w:r>
    </w:p>
    <w:p w14:paraId="7E14E654" w14:textId="77777777" w:rsidR="0050499B" w:rsidRPr="00604547" w:rsidRDefault="00F81D94" w:rsidP="00E371BA">
      <w:pPr>
        <w:widowControl/>
        <w:numPr>
          <w:ilvl w:val="0"/>
          <w:numId w:val="28"/>
        </w:numPr>
        <w:tabs>
          <w:tab w:val="left" w:pos="284"/>
        </w:tabs>
        <w:ind w:left="284" w:hanging="426"/>
        <w:jc w:val="both"/>
        <w:rPr>
          <w:rFonts w:ascii="Blogger Sans" w:hAnsi="Blogger Sans"/>
          <w:sz w:val="24"/>
          <w:szCs w:val="24"/>
        </w:rPr>
      </w:pPr>
      <w:r w:rsidRPr="00604547">
        <w:rPr>
          <w:rFonts w:ascii="Blogger Sans" w:hAnsi="Blogger Sans"/>
          <w:sz w:val="24"/>
          <w:szCs w:val="24"/>
        </w:rPr>
        <w:t>Wykonawca ponosi wobec Zamawiającego pełną odpowiedzialność za działania, uchybienia i zaniedbania podwykonawców i ich pracowników w takim samym stopniu, jakby to były działania, uchybienia lub zaniedbania jego własnych pracowników</w:t>
      </w:r>
      <w:r w:rsidR="0050499B" w:rsidRPr="00604547">
        <w:rPr>
          <w:rFonts w:ascii="Blogger Sans" w:hAnsi="Blogger Sans"/>
          <w:sz w:val="24"/>
          <w:szCs w:val="24"/>
        </w:rPr>
        <w:t>.</w:t>
      </w:r>
    </w:p>
    <w:p w14:paraId="685DA90D" w14:textId="77777777" w:rsidR="0050499B" w:rsidRPr="00604547" w:rsidRDefault="00F81D94" w:rsidP="00E371BA">
      <w:pPr>
        <w:widowControl/>
        <w:numPr>
          <w:ilvl w:val="0"/>
          <w:numId w:val="28"/>
        </w:numPr>
        <w:tabs>
          <w:tab w:val="left" w:pos="284"/>
        </w:tabs>
        <w:ind w:left="284" w:hanging="426"/>
        <w:jc w:val="both"/>
        <w:rPr>
          <w:rFonts w:ascii="Blogger Sans" w:hAnsi="Blogger Sans"/>
          <w:sz w:val="24"/>
          <w:szCs w:val="24"/>
        </w:rPr>
      </w:pPr>
      <w:r w:rsidRPr="00604547">
        <w:rPr>
          <w:rFonts w:ascii="Blogger Sans" w:hAnsi="Blogger Sans"/>
          <w:sz w:val="24"/>
          <w:szCs w:val="24"/>
        </w:rPr>
        <w:t>Zawierający umowę z podwykonawcą oraz Zamawiający i Wykonawca ponoszą solidarną odpowiedzialność za zapłatę wynagrodzenia za roboty budowlane wykonane przez podwykonawców.</w:t>
      </w:r>
    </w:p>
    <w:p w14:paraId="56F46F66" w14:textId="77777777" w:rsidR="0050499B" w:rsidRPr="00604547" w:rsidRDefault="00F81D94" w:rsidP="00E371BA">
      <w:pPr>
        <w:widowControl/>
        <w:numPr>
          <w:ilvl w:val="0"/>
          <w:numId w:val="28"/>
        </w:numPr>
        <w:tabs>
          <w:tab w:val="left" w:pos="284"/>
        </w:tabs>
        <w:ind w:left="284" w:hanging="426"/>
        <w:jc w:val="both"/>
        <w:rPr>
          <w:rFonts w:ascii="Blogger Sans" w:hAnsi="Blogger Sans"/>
          <w:sz w:val="24"/>
          <w:szCs w:val="24"/>
        </w:rPr>
      </w:pPr>
      <w:r w:rsidRPr="00604547">
        <w:rPr>
          <w:rFonts w:ascii="Blogger Sans" w:hAnsi="Blogger Sans"/>
          <w:sz w:val="24"/>
          <w:szCs w:val="24"/>
        </w:rPr>
        <w:t>Zamawiający nie wyraża zgody na zawarcie umowy z podwykonawcą lub dalszym podwykonawcą, której treść będzie sprzeczna z postanowieniami niniejszej umowy lub odrębnymi przepisami.</w:t>
      </w:r>
    </w:p>
    <w:p w14:paraId="368A55EC" w14:textId="439993A6" w:rsidR="0050499B" w:rsidRPr="00604547" w:rsidRDefault="00F81D94" w:rsidP="00E371BA">
      <w:pPr>
        <w:widowControl/>
        <w:numPr>
          <w:ilvl w:val="0"/>
          <w:numId w:val="28"/>
        </w:numPr>
        <w:tabs>
          <w:tab w:val="left" w:pos="284"/>
        </w:tabs>
        <w:ind w:left="284" w:hanging="426"/>
        <w:jc w:val="both"/>
        <w:rPr>
          <w:rFonts w:ascii="Blogger Sans" w:hAnsi="Blogger Sans"/>
          <w:sz w:val="24"/>
          <w:szCs w:val="24"/>
        </w:rPr>
      </w:pPr>
      <w:r w:rsidRPr="00604547">
        <w:rPr>
          <w:rFonts w:ascii="Blogger Sans" w:hAnsi="Blogger Sans"/>
          <w:sz w:val="24"/>
          <w:szCs w:val="24"/>
        </w:rPr>
        <w:t>W przypadku zawarcia umowy Wykonawcy z podwykonawcą lub podwykonawcy</w:t>
      </w:r>
      <w:r w:rsidR="008F207F" w:rsidRPr="00604547">
        <w:rPr>
          <w:rFonts w:ascii="Blogger Sans" w:hAnsi="Blogger Sans"/>
          <w:sz w:val="24"/>
          <w:szCs w:val="24"/>
        </w:rPr>
        <w:t xml:space="preserve"> </w:t>
      </w:r>
      <w:r w:rsidRPr="00604547">
        <w:rPr>
          <w:rFonts w:ascii="Blogger Sans" w:hAnsi="Blogger Sans"/>
          <w:sz w:val="24"/>
          <w:szCs w:val="24"/>
        </w:rPr>
        <w:t xml:space="preserve">z dalszym podwykonawcą, zmiany lub zatrudnienia nowego podwykonawcy, zmiany warunków umowy z podwykonawcą lub dalszym podwykonawcą bez akceptacji Zamawiającego oraz </w:t>
      </w:r>
      <w:r w:rsidR="0050499B" w:rsidRPr="00604547">
        <w:rPr>
          <w:rFonts w:ascii="Blogger Sans" w:hAnsi="Blogger Sans"/>
          <w:sz w:val="24"/>
          <w:szCs w:val="24"/>
        </w:rPr>
        <w:t xml:space="preserve">                        </w:t>
      </w:r>
      <w:r w:rsidRPr="00604547">
        <w:rPr>
          <w:rFonts w:ascii="Blogger Sans" w:hAnsi="Blogger Sans"/>
          <w:sz w:val="24"/>
          <w:szCs w:val="24"/>
        </w:rPr>
        <w:t xml:space="preserve">w przypadku nieuwzględnienia sprzeciwu lub zastrzeżeń do umowy zgłoszonych przez </w:t>
      </w:r>
      <w:r w:rsidRPr="00604547">
        <w:rPr>
          <w:rFonts w:ascii="Blogger Sans" w:hAnsi="Blogger Sans"/>
          <w:sz w:val="24"/>
          <w:szCs w:val="24"/>
        </w:rPr>
        <w:lastRenderedPageBreak/>
        <w:t xml:space="preserve">Zamawiającego zgodnie z postanowieniami niniejszej umowy, Zamawiający jest zwolniony </w:t>
      </w:r>
      <w:r w:rsidR="0050499B" w:rsidRPr="00604547">
        <w:rPr>
          <w:rFonts w:ascii="Blogger Sans" w:hAnsi="Blogger Sans"/>
          <w:sz w:val="24"/>
          <w:szCs w:val="24"/>
        </w:rPr>
        <w:t xml:space="preserve">           </w:t>
      </w:r>
      <w:r w:rsidRPr="00604547">
        <w:rPr>
          <w:rFonts w:ascii="Blogger Sans" w:hAnsi="Blogger Sans"/>
          <w:sz w:val="24"/>
          <w:szCs w:val="24"/>
        </w:rPr>
        <w:t>z odpowiedzialności, o której mowa w ust. 2</w:t>
      </w:r>
      <w:r w:rsidR="00C22375" w:rsidRPr="00604547">
        <w:rPr>
          <w:rFonts w:ascii="Blogger Sans" w:hAnsi="Blogger Sans"/>
          <w:sz w:val="24"/>
          <w:szCs w:val="24"/>
        </w:rPr>
        <w:t>2</w:t>
      </w:r>
      <w:r w:rsidRPr="00604547">
        <w:rPr>
          <w:rFonts w:ascii="Blogger Sans" w:hAnsi="Blogger Sans"/>
          <w:sz w:val="24"/>
          <w:szCs w:val="24"/>
        </w:rPr>
        <w:t>.</w:t>
      </w:r>
    </w:p>
    <w:p w14:paraId="616963AB" w14:textId="380CAC83" w:rsidR="00923D48" w:rsidRPr="00604547" w:rsidRDefault="00F81D94" w:rsidP="00E371BA">
      <w:pPr>
        <w:widowControl/>
        <w:numPr>
          <w:ilvl w:val="0"/>
          <w:numId w:val="28"/>
        </w:numPr>
        <w:tabs>
          <w:tab w:val="left" w:pos="284"/>
        </w:tabs>
        <w:ind w:left="284" w:hanging="426"/>
        <w:jc w:val="both"/>
        <w:rPr>
          <w:rFonts w:ascii="Blogger Sans" w:hAnsi="Blogger Sans"/>
          <w:sz w:val="24"/>
          <w:szCs w:val="24"/>
        </w:rPr>
      </w:pPr>
      <w:r w:rsidRPr="00604547">
        <w:rPr>
          <w:rFonts w:ascii="Blogger Sans" w:hAnsi="Blogger Sans"/>
          <w:sz w:val="24"/>
          <w:szCs w:val="24"/>
        </w:rPr>
        <w:t>W sytuacji określonej w ust. 1</w:t>
      </w:r>
      <w:r w:rsidR="00C22375" w:rsidRPr="00604547">
        <w:rPr>
          <w:rFonts w:ascii="Blogger Sans" w:hAnsi="Blogger Sans"/>
          <w:sz w:val="24"/>
          <w:szCs w:val="24"/>
        </w:rPr>
        <w:t>3</w:t>
      </w:r>
      <w:r w:rsidRPr="00604547">
        <w:rPr>
          <w:rFonts w:ascii="Blogger Sans" w:hAnsi="Blogger Sans"/>
          <w:sz w:val="24"/>
          <w:szCs w:val="24"/>
        </w:rPr>
        <w:t xml:space="preserve"> podmiot przedkładający może poświadczyć za zgodność </w:t>
      </w:r>
      <w:r w:rsidR="0050499B" w:rsidRPr="00604547">
        <w:rPr>
          <w:rFonts w:ascii="Blogger Sans" w:hAnsi="Blogger Sans"/>
          <w:sz w:val="24"/>
          <w:szCs w:val="24"/>
        </w:rPr>
        <w:t xml:space="preserve">               </w:t>
      </w:r>
      <w:r w:rsidRPr="00604547">
        <w:rPr>
          <w:rFonts w:ascii="Blogger Sans" w:hAnsi="Blogger Sans"/>
          <w:sz w:val="24"/>
          <w:szCs w:val="24"/>
        </w:rPr>
        <w:t xml:space="preserve">z oryginałem kopię umowy o podwykonawstwo. </w:t>
      </w:r>
    </w:p>
    <w:p w14:paraId="2A129385" w14:textId="77777777" w:rsidR="00D86F04" w:rsidRPr="00604547" w:rsidRDefault="00D86F04" w:rsidP="00E371BA">
      <w:pPr>
        <w:widowControl/>
        <w:tabs>
          <w:tab w:val="left" w:pos="709"/>
        </w:tabs>
        <w:jc w:val="center"/>
        <w:rPr>
          <w:rFonts w:ascii="Calibri" w:hAnsi="Calibri" w:cs="Calibri"/>
          <w:b/>
          <w:bCs/>
          <w:sz w:val="24"/>
          <w:szCs w:val="24"/>
        </w:rPr>
      </w:pPr>
    </w:p>
    <w:p w14:paraId="23217AC7" w14:textId="192E8E37" w:rsidR="00923D48" w:rsidRPr="00604547" w:rsidRDefault="00923D48" w:rsidP="00E371BA">
      <w:pPr>
        <w:widowControl/>
        <w:tabs>
          <w:tab w:val="left" w:pos="709"/>
        </w:tabs>
        <w:jc w:val="center"/>
        <w:rPr>
          <w:rFonts w:ascii="Blogger Sans" w:hAnsi="Blogger Sans"/>
          <w:b/>
          <w:bCs/>
          <w:sz w:val="24"/>
          <w:szCs w:val="24"/>
        </w:rPr>
      </w:pPr>
      <w:r w:rsidRPr="00604547">
        <w:rPr>
          <w:rFonts w:ascii="Calibri" w:hAnsi="Calibri" w:cs="Calibri"/>
          <w:b/>
          <w:bCs/>
          <w:sz w:val="24"/>
          <w:szCs w:val="24"/>
        </w:rPr>
        <w:t>§</w:t>
      </w:r>
      <w:r w:rsidRPr="00604547">
        <w:rPr>
          <w:rFonts w:ascii="Blogger Sans" w:hAnsi="Blogger Sans"/>
          <w:b/>
          <w:bCs/>
          <w:sz w:val="24"/>
          <w:szCs w:val="24"/>
        </w:rPr>
        <w:t xml:space="preserve"> </w:t>
      </w:r>
      <w:r w:rsidR="007B793A" w:rsidRPr="00604547">
        <w:rPr>
          <w:rFonts w:ascii="Blogger Sans" w:hAnsi="Blogger Sans"/>
          <w:b/>
          <w:bCs/>
          <w:sz w:val="24"/>
          <w:szCs w:val="24"/>
        </w:rPr>
        <w:t>7</w:t>
      </w:r>
    </w:p>
    <w:p w14:paraId="566FEE19" w14:textId="77777777" w:rsidR="00923D48" w:rsidRPr="00604547" w:rsidRDefault="00923D48" w:rsidP="00E371BA">
      <w:pPr>
        <w:jc w:val="center"/>
        <w:rPr>
          <w:rFonts w:ascii="Blogger Sans" w:hAnsi="Blogger Sans"/>
          <w:sz w:val="24"/>
          <w:szCs w:val="24"/>
        </w:rPr>
      </w:pPr>
      <w:r w:rsidRPr="00604547">
        <w:rPr>
          <w:rFonts w:ascii="Blogger Sans" w:hAnsi="Blogger Sans"/>
          <w:b/>
          <w:bCs/>
          <w:sz w:val="24"/>
          <w:szCs w:val="24"/>
        </w:rPr>
        <w:t>Odbiory</w:t>
      </w:r>
    </w:p>
    <w:p w14:paraId="25E56007" w14:textId="77777777" w:rsidR="0050499B" w:rsidRPr="00604547" w:rsidRDefault="0050499B" w:rsidP="00E371BA">
      <w:pPr>
        <w:widowControl/>
        <w:numPr>
          <w:ilvl w:val="0"/>
          <w:numId w:val="14"/>
        </w:numPr>
        <w:autoSpaceDE/>
        <w:ind w:left="284" w:hanging="284"/>
        <w:jc w:val="both"/>
        <w:rPr>
          <w:rFonts w:ascii="Blogger Sans" w:hAnsi="Blogger Sans"/>
          <w:sz w:val="24"/>
          <w:szCs w:val="24"/>
        </w:rPr>
      </w:pPr>
      <w:r w:rsidRPr="00604547">
        <w:rPr>
          <w:rFonts w:ascii="Blogger Sans" w:hAnsi="Blogger Sans"/>
          <w:sz w:val="24"/>
          <w:szCs w:val="24"/>
        </w:rPr>
        <w:t>Strony postanawiają, że będą stosowane następujące rodzaje odbiorów usług i robót, stanowiące podstawę do fakturowania:</w:t>
      </w:r>
    </w:p>
    <w:p w14:paraId="6BA1B033" w14:textId="77777777" w:rsidR="0050499B" w:rsidRPr="00604547" w:rsidRDefault="0050499B" w:rsidP="00E371BA">
      <w:pPr>
        <w:widowControl/>
        <w:numPr>
          <w:ilvl w:val="1"/>
          <w:numId w:val="14"/>
        </w:numPr>
        <w:tabs>
          <w:tab w:val="left" w:pos="567"/>
        </w:tabs>
        <w:autoSpaceDE/>
        <w:ind w:left="567" w:hanging="283"/>
        <w:jc w:val="both"/>
        <w:rPr>
          <w:rFonts w:ascii="Blogger Sans" w:hAnsi="Blogger Sans"/>
          <w:sz w:val="24"/>
          <w:szCs w:val="24"/>
        </w:rPr>
      </w:pPr>
      <w:r w:rsidRPr="00604547">
        <w:rPr>
          <w:rFonts w:ascii="Blogger Sans" w:hAnsi="Blogger Sans"/>
          <w:sz w:val="24"/>
          <w:szCs w:val="24"/>
        </w:rPr>
        <w:t>odbiór częściowy, wyłącznie w zakresie odbioru usługi projektowej,</w:t>
      </w:r>
    </w:p>
    <w:p w14:paraId="7A0E3C5E" w14:textId="02FCFBF2" w:rsidR="0055440C" w:rsidRPr="00604547" w:rsidRDefault="0055440C" w:rsidP="0055440C">
      <w:pPr>
        <w:pStyle w:val="Akapitzlist"/>
        <w:numPr>
          <w:ilvl w:val="1"/>
          <w:numId w:val="14"/>
        </w:numPr>
        <w:ind w:left="567" w:hanging="283"/>
        <w:jc w:val="both"/>
        <w:rPr>
          <w:rFonts w:ascii="Blogger Sans" w:hAnsi="Blogger Sans"/>
          <w:sz w:val="24"/>
          <w:szCs w:val="24"/>
        </w:rPr>
      </w:pPr>
      <w:r w:rsidRPr="00604547">
        <w:rPr>
          <w:rFonts w:ascii="Blogger Sans" w:hAnsi="Blogger Sans"/>
          <w:sz w:val="24"/>
          <w:szCs w:val="24"/>
        </w:rPr>
        <w:t xml:space="preserve">odbiór częściowy z wykonania w całości każdego z </w:t>
      </w:r>
      <w:r w:rsidR="00CB53E2">
        <w:rPr>
          <w:rFonts w:ascii="Blogger Sans" w:hAnsi="Blogger Sans"/>
          <w:color w:val="FF0000"/>
          <w:sz w:val="24"/>
          <w:szCs w:val="24"/>
        </w:rPr>
        <w:t>zakresów</w:t>
      </w:r>
      <w:r w:rsidRPr="00604547">
        <w:rPr>
          <w:rFonts w:ascii="Blogger Sans" w:hAnsi="Blogger Sans"/>
          <w:sz w:val="24"/>
          <w:szCs w:val="24"/>
        </w:rPr>
        <w:t xml:space="preserve"> robót, wymienionych                  w harmonogramie, o którym mowa w </w:t>
      </w:r>
      <w:r w:rsidR="00D86F04" w:rsidRPr="00604547">
        <w:rPr>
          <w:rFonts w:ascii="Calibri" w:hAnsi="Calibri" w:cs="Calibri"/>
          <w:sz w:val="24"/>
          <w:szCs w:val="24"/>
        </w:rPr>
        <w:t>§</w:t>
      </w:r>
      <w:r w:rsidR="00D86F04" w:rsidRPr="00604547">
        <w:rPr>
          <w:rFonts w:ascii="Blogger Sans" w:hAnsi="Blogger Sans" w:cs="Calibri"/>
          <w:sz w:val="24"/>
          <w:szCs w:val="24"/>
        </w:rPr>
        <w:t xml:space="preserve"> 5 ust. 2 pkt. 17 umowy,</w:t>
      </w:r>
    </w:p>
    <w:p w14:paraId="34F1958E" w14:textId="3309E5C0" w:rsidR="0050499B" w:rsidRDefault="0050499B" w:rsidP="0055440C">
      <w:pPr>
        <w:pStyle w:val="Akapitzlist"/>
        <w:numPr>
          <w:ilvl w:val="1"/>
          <w:numId w:val="14"/>
        </w:numPr>
        <w:ind w:left="567" w:hanging="283"/>
        <w:jc w:val="both"/>
        <w:rPr>
          <w:rFonts w:ascii="Blogger Sans" w:hAnsi="Blogger Sans"/>
          <w:sz w:val="24"/>
          <w:szCs w:val="24"/>
        </w:rPr>
      </w:pPr>
      <w:r w:rsidRPr="00604547">
        <w:rPr>
          <w:rFonts w:ascii="Blogger Sans" w:hAnsi="Blogger Sans"/>
          <w:sz w:val="24"/>
          <w:szCs w:val="24"/>
        </w:rPr>
        <w:t>odbiór końcowy.</w:t>
      </w:r>
    </w:p>
    <w:p w14:paraId="32B6F32A" w14:textId="77777777" w:rsidR="0050499B" w:rsidRPr="00604547" w:rsidRDefault="00923D48" w:rsidP="00E371BA">
      <w:pPr>
        <w:widowControl/>
        <w:numPr>
          <w:ilvl w:val="0"/>
          <w:numId w:val="14"/>
        </w:numPr>
        <w:autoSpaceDE/>
        <w:ind w:left="284" w:hanging="284"/>
        <w:jc w:val="both"/>
        <w:rPr>
          <w:rFonts w:ascii="Blogger Sans" w:hAnsi="Blogger Sans"/>
          <w:sz w:val="24"/>
          <w:szCs w:val="24"/>
        </w:rPr>
      </w:pPr>
      <w:r w:rsidRPr="00604547">
        <w:rPr>
          <w:rFonts w:ascii="Blogger Sans" w:hAnsi="Blogger Sans"/>
          <w:sz w:val="24"/>
          <w:szCs w:val="24"/>
        </w:rPr>
        <w:t>Osobnym odbiorom podlegają roboty zanikowe, ulegające zakryciu nie będące podstawą do fakturowania. Odbiór tych robót będzie dokonywany przez Przedstawiciela zamawiającego  po ich zgłoszeniu do o</w:t>
      </w:r>
      <w:r w:rsidR="005F7249" w:rsidRPr="00604547">
        <w:rPr>
          <w:rFonts w:ascii="Blogger Sans" w:hAnsi="Blogger Sans"/>
          <w:sz w:val="24"/>
          <w:szCs w:val="24"/>
        </w:rPr>
        <w:t>d</w:t>
      </w:r>
      <w:r w:rsidRPr="00604547">
        <w:rPr>
          <w:rFonts w:ascii="Blogger Sans" w:hAnsi="Blogger Sans"/>
          <w:sz w:val="24"/>
          <w:szCs w:val="24"/>
        </w:rPr>
        <w:t xml:space="preserve">bioru przez kierownika </w:t>
      </w:r>
      <w:r w:rsidR="00CA5E44" w:rsidRPr="00604547">
        <w:rPr>
          <w:rFonts w:ascii="Blogger Sans" w:hAnsi="Blogger Sans"/>
          <w:sz w:val="24"/>
          <w:szCs w:val="24"/>
        </w:rPr>
        <w:t>budowy/</w:t>
      </w:r>
      <w:r w:rsidR="00AE1612" w:rsidRPr="00604547">
        <w:rPr>
          <w:rFonts w:ascii="Blogger Sans" w:hAnsi="Blogger Sans"/>
          <w:sz w:val="24"/>
          <w:szCs w:val="24"/>
        </w:rPr>
        <w:t>robót</w:t>
      </w:r>
      <w:r w:rsidRPr="00604547">
        <w:rPr>
          <w:rFonts w:ascii="Blogger Sans" w:hAnsi="Blogger Sans"/>
          <w:sz w:val="24"/>
          <w:szCs w:val="24"/>
        </w:rPr>
        <w:t>, wpisem do dziennika budowy.</w:t>
      </w:r>
      <w:r w:rsidR="00C43494" w:rsidRPr="00604547">
        <w:rPr>
          <w:rFonts w:ascii="Blogger Sans" w:hAnsi="Blogger Sans"/>
          <w:sz w:val="24"/>
          <w:szCs w:val="24"/>
        </w:rPr>
        <w:t xml:space="preserve"> Jeżeli Wykonawca nie zgłosi tych robót inspektorowi nadzoru, zobowiązany jest na jego żądanie odkryć roboty lub wykonać otwory niezbędne do zbadania robót, a następnie przywrócić roboty do stanu poprzedniego na własny koszt,</w:t>
      </w:r>
    </w:p>
    <w:p w14:paraId="3F864E03" w14:textId="08AF1518" w:rsidR="0050499B" w:rsidRPr="00604547" w:rsidRDefault="006F3F3B" w:rsidP="00E371BA">
      <w:pPr>
        <w:widowControl/>
        <w:numPr>
          <w:ilvl w:val="0"/>
          <w:numId w:val="14"/>
        </w:numPr>
        <w:autoSpaceDE/>
        <w:ind w:left="284" w:hanging="284"/>
        <w:jc w:val="both"/>
        <w:rPr>
          <w:rFonts w:ascii="Blogger Sans" w:hAnsi="Blogger Sans"/>
          <w:sz w:val="24"/>
          <w:szCs w:val="24"/>
        </w:rPr>
      </w:pPr>
      <w:r w:rsidRPr="00604547">
        <w:rPr>
          <w:rFonts w:ascii="Blogger Sans" w:hAnsi="Blogger Sans"/>
          <w:sz w:val="24"/>
          <w:szCs w:val="24"/>
        </w:rPr>
        <w:t>O osiągnięciu gotowości do odbiorów</w:t>
      </w:r>
      <w:r w:rsidR="00210A42">
        <w:rPr>
          <w:rFonts w:ascii="Blogger Sans" w:hAnsi="Blogger Sans"/>
          <w:sz w:val="24"/>
          <w:szCs w:val="24"/>
        </w:rPr>
        <w:t xml:space="preserve"> </w:t>
      </w:r>
      <w:r w:rsidR="00210A42" w:rsidRPr="00210A42">
        <w:rPr>
          <w:rFonts w:ascii="Blogger Sans" w:hAnsi="Blogger Sans"/>
          <w:color w:val="FF0000"/>
          <w:sz w:val="24"/>
          <w:szCs w:val="24"/>
        </w:rPr>
        <w:t>(częściowego lub końcowego)</w:t>
      </w:r>
      <w:r w:rsidRPr="00210A42">
        <w:rPr>
          <w:rFonts w:ascii="Blogger Sans" w:hAnsi="Blogger Sans"/>
          <w:color w:val="FF0000"/>
          <w:sz w:val="24"/>
          <w:szCs w:val="24"/>
        </w:rPr>
        <w:t xml:space="preserve"> </w:t>
      </w:r>
      <w:r w:rsidRPr="00604547">
        <w:rPr>
          <w:rFonts w:ascii="Blogger Sans" w:hAnsi="Blogger Sans"/>
          <w:sz w:val="24"/>
          <w:szCs w:val="24"/>
        </w:rPr>
        <w:t>Wykonawca jest zobowiązany zawiadomić Zamawiającego oraz potwierdzić ten fakt odpowiednim wpisem do dziennika budowy.</w:t>
      </w:r>
    </w:p>
    <w:p w14:paraId="466C7511" w14:textId="6AF4F06E" w:rsidR="0050499B" w:rsidRDefault="006F3F3B" w:rsidP="00E371BA">
      <w:pPr>
        <w:widowControl/>
        <w:numPr>
          <w:ilvl w:val="0"/>
          <w:numId w:val="14"/>
        </w:numPr>
        <w:autoSpaceDE/>
        <w:ind w:left="284" w:hanging="284"/>
        <w:jc w:val="both"/>
        <w:rPr>
          <w:rFonts w:ascii="Blogger Sans" w:hAnsi="Blogger Sans"/>
          <w:sz w:val="24"/>
          <w:szCs w:val="24"/>
        </w:rPr>
      </w:pPr>
      <w:r w:rsidRPr="00604547">
        <w:rPr>
          <w:rFonts w:ascii="Blogger Sans" w:hAnsi="Blogger Sans"/>
          <w:sz w:val="24"/>
          <w:szCs w:val="24"/>
        </w:rPr>
        <w:t>W</w:t>
      </w:r>
      <w:r w:rsidR="0050499B" w:rsidRPr="00604547">
        <w:rPr>
          <w:rFonts w:ascii="Blogger Sans" w:hAnsi="Blogger Sans"/>
          <w:sz w:val="24"/>
          <w:szCs w:val="24"/>
        </w:rPr>
        <w:t xml:space="preserve"> </w:t>
      </w:r>
      <w:r w:rsidRPr="00604547">
        <w:rPr>
          <w:rFonts w:ascii="Blogger Sans" w:hAnsi="Blogger Sans"/>
          <w:sz w:val="24"/>
          <w:szCs w:val="24"/>
        </w:rPr>
        <w:t>odbiorach</w:t>
      </w:r>
      <w:r w:rsidR="00210A42">
        <w:rPr>
          <w:rFonts w:ascii="Blogger Sans" w:hAnsi="Blogger Sans"/>
          <w:sz w:val="24"/>
          <w:szCs w:val="24"/>
        </w:rPr>
        <w:t xml:space="preserve"> </w:t>
      </w:r>
      <w:r w:rsidR="00210A42" w:rsidRPr="00210A42">
        <w:rPr>
          <w:rFonts w:ascii="Blogger Sans" w:hAnsi="Blogger Sans"/>
          <w:color w:val="FF0000"/>
          <w:sz w:val="24"/>
          <w:szCs w:val="24"/>
        </w:rPr>
        <w:t>(częściowych lub końcowym)</w:t>
      </w:r>
      <w:r w:rsidRPr="00210A42">
        <w:rPr>
          <w:rFonts w:ascii="Blogger Sans" w:hAnsi="Blogger Sans"/>
          <w:color w:val="FF0000"/>
          <w:sz w:val="24"/>
          <w:szCs w:val="24"/>
        </w:rPr>
        <w:t xml:space="preserve"> </w:t>
      </w:r>
      <w:r w:rsidR="00923D48" w:rsidRPr="00604547">
        <w:rPr>
          <w:rFonts w:ascii="Blogger Sans" w:hAnsi="Blogger Sans"/>
          <w:sz w:val="24"/>
          <w:szCs w:val="24"/>
        </w:rPr>
        <w:t>uczestniczą przedstawiciele Inspektora nadzoru inwestorskiego, Zamawiającego oraz Wykonawca (kierownik budowy).</w:t>
      </w:r>
    </w:p>
    <w:p w14:paraId="13A30DB0" w14:textId="446D6136" w:rsidR="00210A42" w:rsidRPr="00210A42" w:rsidRDefault="00210A42" w:rsidP="00210A42">
      <w:pPr>
        <w:widowControl/>
        <w:numPr>
          <w:ilvl w:val="0"/>
          <w:numId w:val="14"/>
        </w:numPr>
        <w:autoSpaceDE/>
        <w:ind w:left="284" w:hanging="284"/>
        <w:jc w:val="both"/>
        <w:rPr>
          <w:rFonts w:ascii="Blogger Sans" w:hAnsi="Blogger Sans"/>
          <w:sz w:val="24"/>
          <w:szCs w:val="24"/>
        </w:rPr>
      </w:pPr>
      <w:r>
        <w:rPr>
          <w:rFonts w:ascii="Blogger Sans" w:hAnsi="Blogger Sans"/>
          <w:color w:val="FF0000"/>
          <w:sz w:val="24"/>
          <w:szCs w:val="24"/>
        </w:rPr>
        <w:t xml:space="preserve">Przedmiotem odbioru częściowego jest zakres robót budowlanych określony w zatwierdzonym harmonogramie rzeczowo – finansowym. Dokonuje się go po zakończeniu poszczególnych zakresów robót określonych w tym harmonogramie, </w:t>
      </w:r>
      <w:r w:rsidR="00CB53E2" w:rsidRPr="00CB53E2">
        <w:rPr>
          <w:rFonts w:ascii="Blogger Sans" w:hAnsi="Blogger Sans"/>
          <w:color w:val="FF0000"/>
          <w:sz w:val="24"/>
          <w:szCs w:val="24"/>
        </w:rPr>
        <w:t>po ich zgłoszeniu do odbioru przez kierownika budowy/robót, wpisem do dziennika budowy.</w:t>
      </w:r>
    </w:p>
    <w:p w14:paraId="323BD88A" w14:textId="77777777" w:rsidR="0050499B" w:rsidRPr="00604547" w:rsidRDefault="006F3F3B" w:rsidP="00E371BA">
      <w:pPr>
        <w:widowControl/>
        <w:numPr>
          <w:ilvl w:val="0"/>
          <w:numId w:val="14"/>
        </w:numPr>
        <w:autoSpaceDE/>
        <w:ind w:left="284" w:hanging="284"/>
        <w:jc w:val="both"/>
        <w:rPr>
          <w:rFonts w:ascii="Blogger Sans" w:hAnsi="Blogger Sans"/>
          <w:sz w:val="24"/>
          <w:szCs w:val="24"/>
        </w:rPr>
      </w:pPr>
      <w:r w:rsidRPr="00604547">
        <w:rPr>
          <w:rFonts w:ascii="Blogger Sans" w:hAnsi="Blogger Sans"/>
          <w:sz w:val="24"/>
          <w:szCs w:val="24"/>
        </w:rPr>
        <w:t>Przedmiotem odbioru końcowego jest całość robót budowlanych po wykonaniu przedmiotu umowy.</w:t>
      </w:r>
      <w:r w:rsidR="000C36F1" w:rsidRPr="00604547">
        <w:rPr>
          <w:rFonts w:ascii="Blogger Sans" w:hAnsi="Blogger Sans"/>
          <w:sz w:val="24"/>
          <w:szCs w:val="24"/>
        </w:rPr>
        <w:t xml:space="preserve"> Dokonuje się go po całkowitym zakończeniu wszystkich robót składających się na przedmiot umowy na podstawie oświadczenia kierownika budowy oraz innych czynności przewidzianych przepisami ustawy Prawo budowlane. </w:t>
      </w:r>
    </w:p>
    <w:p w14:paraId="1B7F61F2" w14:textId="18765597" w:rsidR="0050499B" w:rsidRPr="00604547" w:rsidRDefault="00923D48" w:rsidP="00E371BA">
      <w:pPr>
        <w:widowControl/>
        <w:numPr>
          <w:ilvl w:val="0"/>
          <w:numId w:val="14"/>
        </w:numPr>
        <w:autoSpaceDE/>
        <w:ind w:left="284" w:hanging="284"/>
        <w:jc w:val="both"/>
        <w:rPr>
          <w:rFonts w:ascii="Blogger Sans" w:hAnsi="Blogger Sans"/>
          <w:sz w:val="24"/>
          <w:szCs w:val="24"/>
        </w:rPr>
      </w:pPr>
      <w:r w:rsidRPr="00604547">
        <w:rPr>
          <w:rFonts w:ascii="Blogger Sans" w:hAnsi="Blogger Sans"/>
          <w:sz w:val="24"/>
          <w:szCs w:val="24"/>
        </w:rPr>
        <w:t xml:space="preserve">O osiągnięciu gotowości odbioru </w:t>
      </w:r>
      <w:r w:rsidR="00210A42">
        <w:rPr>
          <w:rFonts w:ascii="Blogger Sans" w:hAnsi="Blogger Sans"/>
          <w:color w:val="FF0000"/>
          <w:sz w:val="24"/>
          <w:szCs w:val="24"/>
        </w:rPr>
        <w:t xml:space="preserve">częściowego lub </w:t>
      </w:r>
      <w:r w:rsidR="00D0110F" w:rsidRPr="00604547">
        <w:rPr>
          <w:rFonts w:ascii="Blogger Sans" w:hAnsi="Blogger Sans"/>
          <w:sz w:val="24"/>
          <w:szCs w:val="24"/>
        </w:rPr>
        <w:t xml:space="preserve">końcowego </w:t>
      </w:r>
      <w:r w:rsidRPr="00604547">
        <w:rPr>
          <w:rFonts w:ascii="Blogger Sans" w:hAnsi="Blogger Sans"/>
          <w:sz w:val="24"/>
          <w:szCs w:val="24"/>
        </w:rPr>
        <w:t>Wykonawca jest zobowiązany zawiadomić Zamawiającego. Zawiadomienie winno być dokonane na piśmie, a termin biegnie od dnia, w którym Zamawiający potwierdził fakt doręczenia zawiadomienia. Na tej podstawie Zamawiający wyznacza dzień i godzinę odbioru.</w:t>
      </w:r>
    </w:p>
    <w:p w14:paraId="5C850388" w14:textId="2E68EE15" w:rsidR="0050499B" w:rsidRPr="00604547" w:rsidRDefault="00923D48" w:rsidP="00E371BA">
      <w:pPr>
        <w:widowControl/>
        <w:numPr>
          <w:ilvl w:val="0"/>
          <w:numId w:val="14"/>
        </w:numPr>
        <w:autoSpaceDE/>
        <w:ind w:left="284" w:hanging="284"/>
        <w:jc w:val="both"/>
        <w:rPr>
          <w:rFonts w:ascii="Blogger Sans" w:hAnsi="Blogger Sans"/>
          <w:sz w:val="24"/>
          <w:szCs w:val="24"/>
        </w:rPr>
      </w:pPr>
      <w:r w:rsidRPr="00604547">
        <w:rPr>
          <w:rFonts w:ascii="Blogger Sans" w:hAnsi="Blogger Sans"/>
          <w:sz w:val="24"/>
          <w:szCs w:val="24"/>
        </w:rPr>
        <w:t xml:space="preserve">Do odbioru </w:t>
      </w:r>
      <w:r w:rsidR="00210A42" w:rsidRPr="00210A42">
        <w:rPr>
          <w:rFonts w:ascii="Blogger Sans" w:hAnsi="Blogger Sans"/>
          <w:color w:val="FF0000"/>
          <w:sz w:val="24"/>
          <w:szCs w:val="24"/>
        </w:rPr>
        <w:t xml:space="preserve">częściowego lub </w:t>
      </w:r>
      <w:r w:rsidRPr="00210A42">
        <w:rPr>
          <w:rFonts w:ascii="Blogger Sans" w:hAnsi="Blogger Sans"/>
          <w:color w:val="FF0000"/>
          <w:sz w:val="24"/>
          <w:szCs w:val="24"/>
        </w:rPr>
        <w:t xml:space="preserve">końcowego </w:t>
      </w:r>
      <w:r w:rsidRPr="00604547">
        <w:rPr>
          <w:rFonts w:ascii="Blogger Sans" w:hAnsi="Blogger Sans"/>
          <w:sz w:val="24"/>
          <w:szCs w:val="24"/>
        </w:rPr>
        <w:t>Zamawiający przystąpi w ciągu 14 dni od daty otrzymania pisemnego powiadomienia od Wykonawcy.</w:t>
      </w:r>
    </w:p>
    <w:p w14:paraId="32488BAD" w14:textId="3335493D" w:rsidR="0050499B" w:rsidRDefault="00923D48" w:rsidP="00E371BA">
      <w:pPr>
        <w:widowControl/>
        <w:numPr>
          <w:ilvl w:val="0"/>
          <w:numId w:val="14"/>
        </w:numPr>
        <w:autoSpaceDE/>
        <w:ind w:left="284" w:hanging="284"/>
        <w:jc w:val="both"/>
        <w:rPr>
          <w:rFonts w:ascii="Blogger Sans" w:hAnsi="Blogger Sans"/>
          <w:sz w:val="24"/>
          <w:szCs w:val="24"/>
        </w:rPr>
      </w:pPr>
      <w:r w:rsidRPr="00604547">
        <w:rPr>
          <w:rFonts w:ascii="Blogger Sans" w:hAnsi="Blogger Sans"/>
          <w:sz w:val="24"/>
          <w:szCs w:val="24"/>
        </w:rPr>
        <w:t xml:space="preserve">Zamawiający/Inspektor Nadzoru zobowiązany jest do dokonania lub odmowy dokonania odbioru </w:t>
      </w:r>
      <w:r w:rsidR="00210A42">
        <w:rPr>
          <w:rFonts w:ascii="Blogger Sans" w:hAnsi="Blogger Sans"/>
          <w:color w:val="FF0000"/>
          <w:sz w:val="24"/>
          <w:szCs w:val="24"/>
        </w:rPr>
        <w:t xml:space="preserve">częściowego lub </w:t>
      </w:r>
      <w:r w:rsidRPr="00604547">
        <w:rPr>
          <w:rFonts w:ascii="Blogger Sans" w:hAnsi="Blogger Sans"/>
          <w:sz w:val="24"/>
          <w:szCs w:val="24"/>
        </w:rPr>
        <w:t>końcowego, w terminie 7 dni od dnia rozpoczęcia tego odbioru.</w:t>
      </w:r>
    </w:p>
    <w:p w14:paraId="355725B6" w14:textId="77777777" w:rsidR="00302DE8" w:rsidRPr="00302DE8" w:rsidRDefault="00302DE8" w:rsidP="00302DE8">
      <w:pPr>
        <w:widowControl/>
        <w:numPr>
          <w:ilvl w:val="0"/>
          <w:numId w:val="14"/>
        </w:numPr>
        <w:autoSpaceDE/>
        <w:ind w:left="284" w:hanging="426"/>
        <w:jc w:val="both"/>
        <w:rPr>
          <w:rFonts w:ascii="Blogger Sans" w:hAnsi="Blogger Sans"/>
          <w:sz w:val="24"/>
          <w:szCs w:val="24"/>
        </w:rPr>
      </w:pPr>
      <w:r w:rsidRPr="00302DE8">
        <w:rPr>
          <w:rFonts w:ascii="Blogger Sans" w:hAnsi="Blogger Sans"/>
          <w:sz w:val="24"/>
          <w:szCs w:val="24"/>
        </w:rPr>
        <w:t>Do odbioru częściowego, o którym mowa:</w:t>
      </w:r>
    </w:p>
    <w:p w14:paraId="67ABD54E" w14:textId="204F6DD0" w:rsidR="00302DE8" w:rsidRPr="00302DE8" w:rsidRDefault="00302DE8" w:rsidP="00302DE8">
      <w:pPr>
        <w:pStyle w:val="Akapitzlist"/>
        <w:widowControl/>
        <w:numPr>
          <w:ilvl w:val="0"/>
          <w:numId w:val="66"/>
        </w:numPr>
        <w:autoSpaceDE/>
        <w:ind w:left="567" w:hanging="283"/>
        <w:jc w:val="both"/>
        <w:rPr>
          <w:rFonts w:ascii="Blogger Sans" w:hAnsi="Blogger Sans"/>
          <w:sz w:val="24"/>
          <w:szCs w:val="24"/>
        </w:rPr>
      </w:pPr>
      <w:r w:rsidRPr="00302DE8">
        <w:rPr>
          <w:rFonts w:ascii="Blogger Sans" w:hAnsi="Blogger Sans"/>
          <w:sz w:val="24"/>
          <w:szCs w:val="24"/>
        </w:rPr>
        <w:t xml:space="preserve">w </w:t>
      </w:r>
      <w:r w:rsidRPr="00302DE8">
        <w:rPr>
          <w:rFonts w:ascii="Calibri" w:hAnsi="Calibri" w:cs="Calibri"/>
          <w:sz w:val="24"/>
          <w:szCs w:val="24"/>
        </w:rPr>
        <w:t>§</w:t>
      </w:r>
      <w:r w:rsidRPr="00302DE8">
        <w:rPr>
          <w:rFonts w:ascii="Blogger Sans" w:hAnsi="Blogger Sans" w:cs="Calibri"/>
          <w:sz w:val="24"/>
          <w:szCs w:val="24"/>
        </w:rPr>
        <w:t xml:space="preserve"> 7 ust. 1 pkt. a) </w:t>
      </w:r>
      <w:r w:rsidRPr="00302DE8">
        <w:rPr>
          <w:rFonts w:ascii="Blogger Sans" w:hAnsi="Blogger Sans"/>
          <w:sz w:val="24"/>
          <w:szCs w:val="24"/>
        </w:rPr>
        <w:t xml:space="preserve">Wykonawca zobowiązany jest do przedłożenia kompletnej </w:t>
      </w:r>
      <w:r w:rsidRPr="00302DE8">
        <w:rPr>
          <w:rFonts w:ascii="Blogger Sans" w:hAnsi="Blogger Sans"/>
          <w:sz w:val="24"/>
          <w:szCs w:val="24"/>
        </w:rPr>
        <w:t xml:space="preserve">dokumentacji projektowo-kosztorysowej wraz ze specyfikacją techniczną wykonania i odbioru robót </w:t>
      </w:r>
      <w:r w:rsidRPr="00302DE8">
        <w:rPr>
          <w:rFonts w:ascii="Blogger Sans" w:hAnsi="Blogger Sans"/>
          <w:sz w:val="24"/>
          <w:szCs w:val="24"/>
        </w:rPr>
        <w:lastRenderedPageBreak/>
        <w:t>budowlanych oraz uzyskan</w:t>
      </w:r>
      <w:r w:rsidRPr="00302DE8">
        <w:rPr>
          <w:rFonts w:ascii="Blogger Sans" w:hAnsi="Blogger Sans"/>
          <w:sz w:val="24"/>
          <w:szCs w:val="24"/>
        </w:rPr>
        <w:t>ą</w:t>
      </w:r>
      <w:r w:rsidRPr="00302DE8">
        <w:rPr>
          <w:rFonts w:ascii="Blogger Sans" w:hAnsi="Blogger Sans"/>
          <w:sz w:val="24"/>
          <w:szCs w:val="24"/>
        </w:rPr>
        <w:t xml:space="preserve"> ostateczn</w:t>
      </w:r>
      <w:r w:rsidRPr="00302DE8">
        <w:rPr>
          <w:rFonts w:ascii="Blogger Sans" w:hAnsi="Blogger Sans"/>
          <w:sz w:val="24"/>
          <w:szCs w:val="24"/>
        </w:rPr>
        <w:t>ą</w:t>
      </w:r>
      <w:r w:rsidRPr="00302DE8">
        <w:rPr>
          <w:rFonts w:ascii="Blogger Sans" w:hAnsi="Blogger Sans"/>
          <w:sz w:val="24"/>
          <w:szCs w:val="24"/>
        </w:rPr>
        <w:t xml:space="preserve"> zgod</w:t>
      </w:r>
      <w:r w:rsidRPr="00302DE8">
        <w:rPr>
          <w:rFonts w:ascii="Blogger Sans" w:hAnsi="Blogger Sans"/>
          <w:sz w:val="24"/>
          <w:szCs w:val="24"/>
        </w:rPr>
        <w:t>ą</w:t>
      </w:r>
      <w:r w:rsidRPr="00302DE8">
        <w:rPr>
          <w:rFonts w:ascii="Blogger Sans" w:hAnsi="Blogger Sans"/>
          <w:sz w:val="24"/>
          <w:szCs w:val="24"/>
        </w:rPr>
        <w:t xml:space="preserve"> administracyjn</w:t>
      </w:r>
      <w:r w:rsidRPr="00302DE8">
        <w:rPr>
          <w:rFonts w:ascii="Blogger Sans" w:hAnsi="Blogger Sans"/>
          <w:sz w:val="24"/>
          <w:szCs w:val="24"/>
        </w:rPr>
        <w:t xml:space="preserve">ą (pozwoleniem na budowę) </w:t>
      </w:r>
      <w:r w:rsidRPr="00302DE8">
        <w:rPr>
          <w:rFonts w:ascii="Blogger Sans" w:hAnsi="Blogger Sans"/>
          <w:sz w:val="24"/>
          <w:szCs w:val="24"/>
        </w:rPr>
        <w:t>lub brakiem sprzeciwu do prowadzenia robót budowlanych</w:t>
      </w:r>
    </w:p>
    <w:p w14:paraId="54537551" w14:textId="622FB566" w:rsidR="00302DE8" w:rsidRPr="00302DE8" w:rsidRDefault="00302DE8" w:rsidP="00302DE8">
      <w:pPr>
        <w:pStyle w:val="Akapitzlist"/>
        <w:widowControl/>
        <w:numPr>
          <w:ilvl w:val="0"/>
          <w:numId w:val="66"/>
        </w:numPr>
        <w:autoSpaceDE/>
        <w:ind w:left="567" w:hanging="283"/>
        <w:jc w:val="both"/>
        <w:rPr>
          <w:rFonts w:ascii="Blogger Sans" w:hAnsi="Blogger Sans"/>
          <w:sz w:val="24"/>
          <w:szCs w:val="24"/>
        </w:rPr>
      </w:pPr>
      <w:r w:rsidRPr="00302DE8">
        <w:rPr>
          <w:rFonts w:ascii="Blogger Sans" w:hAnsi="Blogger Sans"/>
          <w:sz w:val="24"/>
          <w:szCs w:val="24"/>
        </w:rPr>
        <w:t xml:space="preserve">w </w:t>
      </w:r>
      <w:r w:rsidRPr="00302DE8">
        <w:rPr>
          <w:rFonts w:ascii="Calibri" w:hAnsi="Calibri" w:cs="Calibri"/>
          <w:sz w:val="24"/>
          <w:szCs w:val="24"/>
        </w:rPr>
        <w:t>§</w:t>
      </w:r>
      <w:r w:rsidRPr="00302DE8">
        <w:rPr>
          <w:rFonts w:ascii="Blogger Sans" w:hAnsi="Blogger Sans" w:cs="Calibri"/>
          <w:sz w:val="24"/>
          <w:szCs w:val="24"/>
        </w:rPr>
        <w:t xml:space="preserve"> 7 ust. 1 pkt. b) </w:t>
      </w:r>
      <w:r w:rsidRPr="00302DE8">
        <w:rPr>
          <w:rFonts w:ascii="Blogger Sans" w:hAnsi="Blogger Sans"/>
          <w:sz w:val="24"/>
          <w:szCs w:val="24"/>
        </w:rPr>
        <w:t>przedłożenia zestawieni</w:t>
      </w:r>
      <w:r>
        <w:rPr>
          <w:rFonts w:ascii="Blogger Sans" w:hAnsi="Blogger Sans"/>
          <w:sz w:val="24"/>
          <w:szCs w:val="24"/>
        </w:rPr>
        <w:t>a</w:t>
      </w:r>
      <w:r w:rsidRPr="00302DE8">
        <w:rPr>
          <w:rFonts w:ascii="Blogger Sans" w:hAnsi="Blogger Sans"/>
          <w:sz w:val="24"/>
          <w:szCs w:val="24"/>
        </w:rPr>
        <w:t xml:space="preserve"> wartości wykonanych robót</w:t>
      </w:r>
      <w:r w:rsidR="00DF6569">
        <w:rPr>
          <w:rFonts w:ascii="Blogger Sans" w:hAnsi="Blogger Sans"/>
          <w:sz w:val="24"/>
          <w:szCs w:val="24"/>
        </w:rPr>
        <w:t>,</w:t>
      </w:r>
      <w:r w:rsidRPr="00302DE8">
        <w:rPr>
          <w:rFonts w:ascii="Blogger Sans" w:hAnsi="Blogger Sans"/>
          <w:sz w:val="24"/>
          <w:szCs w:val="24"/>
        </w:rPr>
        <w:t xml:space="preserve"> odebranych </w:t>
      </w:r>
      <w:r w:rsidR="00DF6569">
        <w:rPr>
          <w:rFonts w:ascii="Blogger Sans" w:hAnsi="Blogger Sans"/>
          <w:sz w:val="24"/>
          <w:szCs w:val="24"/>
        </w:rPr>
        <w:t xml:space="preserve">                       </w:t>
      </w:r>
      <w:r w:rsidRPr="00302DE8">
        <w:rPr>
          <w:rFonts w:ascii="Blogger Sans" w:hAnsi="Blogger Sans"/>
          <w:sz w:val="24"/>
          <w:szCs w:val="24"/>
        </w:rPr>
        <w:t xml:space="preserve">i zatwierdzonych przez inspektora nadzoru </w:t>
      </w:r>
      <w:r w:rsidR="00DF6569">
        <w:rPr>
          <w:rFonts w:ascii="Blogger Sans" w:hAnsi="Blogger Sans"/>
          <w:sz w:val="24"/>
          <w:szCs w:val="24"/>
        </w:rPr>
        <w:t>oraz przedstawiciela Zamawiającego.</w:t>
      </w:r>
    </w:p>
    <w:p w14:paraId="596CA6CF" w14:textId="3A958536" w:rsidR="0050499B" w:rsidRPr="00604547" w:rsidRDefault="0050499B" w:rsidP="00595407">
      <w:pPr>
        <w:widowControl/>
        <w:numPr>
          <w:ilvl w:val="0"/>
          <w:numId w:val="14"/>
        </w:numPr>
        <w:autoSpaceDE/>
        <w:ind w:left="284" w:hanging="426"/>
        <w:jc w:val="both"/>
        <w:rPr>
          <w:rFonts w:ascii="Blogger Sans" w:hAnsi="Blogger Sans"/>
          <w:sz w:val="24"/>
          <w:szCs w:val="24"/>
        </w:rPr>
      </w:pPr>
      <w:commentRangeStart w:id="2"/>
      <w:r w:rsidRPr="00604547">
        <w:rPr>
          <w:rFonts w:ascii="Blogger Sans" w:hAnsi="Blogger Sans"/>
          <w:sz w:val="24"/>
          <w:szCs w:val="24"/>
        </w:rPr>
        <w:t>Wraz ze zgłoszeniem do odbioru</w:t>
      </w:r>
      <w:r w:rsidR="00210A42">
        <w:rPr>
          <w:rFonts w:ascii="Blogger Sans" w:hAnsi="Blogger Sans"/>
          <w:sz w:val="24"/>
          <w:szCs w:val="24"/>
        </w:rPr>
        <w:t xml:space="preserve"> </w:t>
      </w:r>
      <w:r w:rsidRPr="00604547">
        <w:rPr>
          <w:rFonts w:ascii="Blogger Sans" w:hAnsi="Blogger Sans"/>
          <w:sz w:val="24"/>
          <w:szCs w:val="24"/>
        </w:rPr>
        <w:t>końcowego Wykonawca przekaże Zamawiającemu zweryfikowane przez inspektora nadzoru inwestorskiego, dokumenty pozwalające na ocenę prawidłowego wykonania przedmiotu odbioru, a w szczególności</w:t>
      </w:r>
      <w:r w:rsidR="00210A42">
        <w:rPr>
          <w:rFonts w:ascii="Blogger Sans" w:hAnsi="Blogger Sans"/>
          <w:sz w:val="24"/>
          <w:szCs w:val="24"/>
        </w:rPr>
        <w:t xml:space="preserve">: </w:t>
      </w:r>
      <w:r w:rsidRPr="00210A42">
        <w:rPr>
          <w:rFonts w:ascii="Blogger Sans" w:hAnsi="Blogger Sans"/>
          <w:color w:val="FF0000"/>
          <w:sz w:val="24"/>
          <w:szCs w:val="24"/>
        </w:rPr>
        <w:t xml:space="preserve"> </w:t>
      </w:r>
      <w:commentRangeEnd w:id="2"/>
      <w:r w:rsidR="00210A42">
        <w:rPr>
          <w:rStyle w:val="Odwoaniedokomentarza"/>
          <w:rFonts w:cs="Times New Roman"/>
          <w:lang w:val="x-none"/>
        </w:rPr>
        <w:commentReference w:id="2"/>
      </w:r>
    </w:p>
    <w:p w14:paraId="38483655" w14:textId="77777777" w:rsidR="0050499B" w:rsidRPr="00604547" w:rsidRDefault="0050499B" w:rsidP="00E371BA">
      <w:pPr>
        <w:widowControl/>
        <w:numPr>
          <w:ilvl w:val="1"/>
          <w:numId w:val="14"/>
        </w:numPr>
        <w:autoSpaceDE/>
        <w:jc w:val="both"/>
        <w:rPr>
          <w:rFonts w:ascii="Blogger Sans" w:hAnsi="Blogger Sans"/>
          <w:sz w:val="24"/>
          <w:szCs w:val="24"/>
        </w:rPr>
      </w:pPr>
      <w:r w:rsidRPr="00604547">
        <w:rPr>
          <w:rFonts w:ascii="Blogger Sans" w:hAnsi="Blogger Sans"/>
          <w:sz w:val="24"/>
          <w:szCs w:val="24"/>
        </w:rPr>
        <w:t>Dziennik budowy;</w:t>
      </w:r>
    </w:p>
    <w:p w14:paraId="45591A45" w14:textId="77777777" w:rsidR="0050499B" w:rsidRPr="00604547" w:rsidRDefault="0050499B" w:rsidP="00E371BA">
      <w:pPr>
        <w:widowControl/>
        <w:numPr>
          <w:ilvl w:val="1"/>
          <w:numId w:val="14"/>
        </w:numPr>
        <w:autoSpaceDE/>
        <w:jc w:val="both"/>
        <w:rPr>
          <w:rFonts w:ascii="Blogger Sans" w:hAnsi="Blogger Sans"/>
          <w:sz w:val="24"/>
          <w:szCs w:val="24"/>
        </w:rPr>
      </w:pPr>
      <w:r w:rsidRPr="00604547">
        <w:rPr>
          <w:rFonts w:ascii="Blogger Sans" w:hAnsi="Blogger Sans"/>
          <w:sz w:val="24"/>
          <w:szCs w:val="24"/>
        </w:rPr>
        <w:t xml:space="preserve">Dokumentację powykonawczą, opisaną i skompletowaną w dwóch egzemplarzach papierowych oraz w wersji elektronicznej, </w:t>
      </w:r>
    </w:p>
    <w:p w14:paraId="0651962C" w14:textId="77777777" w:rsidR="0050499B" w:rsidRPr="00604547" w:rsidRDefault="0050499B" w:rsidP="00E371BA">
      <w:pPr>
        <w:widowControl/>
        <w:numPr>
          <w:ilvl w:val="1"/>
          <w:numId w:val="14"/>
        </w:numPr>
        <w:autoSpaceDE/>
        <w:jc w:val="both"/>
        <w:rPr>
          <w:rFonts w:ascii="Blogger Sans" w:hAnsi="Blogger Sans"/>
          <w:sz w:val="24"/>
          <w:szCs w:val="24"/>
        </w:rPr>
      </w:pPr>
      <w:r w:rsidRPr="00604547">
        <w:rPr>
          <w:rFonts w:ascii="Blogger Sans" w:hAnsi="Blogger Sans"/>
          <w:sz w:val="24"/>
          <w:szCs w:val="24"/>
        </w:rPr>
        <w:t xml:space="preserve">wymagane dokumenty, protokoły i zaświadczenia z przeprowadzonych prób i sprawdzeń, instrukcje użytkowania i inne dokumenty wymagane stosownymi przepisami; </w:t>
      </w:r>
    </w:p>
    <w:p w14:paraId="02FAC5F1" w14:textId="77777777" w:rsidR="0050499B" w:rsidRPr="00604547" w:rsidRDefault="0050499B" w:rsidP="00E371BA">
      <w:pPr>
        <w:widowControl/>
        <w:numPr>
          <w:ilvl w:val="1"/>
          <w:numId w:val="14"/>
        </w:numPr>
        <w:autoSpaceDE/>
        <w:jc w:val="both"/>
        <w:rPr>
          <w:rFonts w:ascii="Blogger Sans" w:hAnsi="Blogger Sans"/>
          <w:sz w:val="24"/>
          <w:szCs w:val="24"/>
        </w:rPr>
      </w:pPr>
      <w:r w:rsidRPr="00604547">
        <w:rPr>
          <w:rFonts w:ascii="Blogger Sans" w:hAnsi="Blogger Sans"/>
          <w:sz w:val="24"/>
          <w:szCs w:val="24"/>
        </w:rPr>
        <w:t xml:space="preserve">oświadczenie Kierownika budowy o zgodności wykonania robót z dokumentacją projektową, obowiązującymi przepisami i normami, </w:t>
      </w:r>
    </w:p>
    <w:p w14:paraId="69886B9D" w14:textId="77777777" w:rsidR="0050499B" w:rsidRPr="00604547" w:rsidRDefault="0050499B" w:rsidP="00E371BA">
      <w:pPr>
        <w:widowControl/>
        <w:numPr>
          <w:ilvl w:val="1"/>
          <w:numId w:val="14"/>
        </w:numPr>
        <w:autoSpaceDE/>
        <w:jc w:val="both"/>
        <w:rPr>
          <w:rFonts w:ascii="Blogger Sans" w:hAnsi="Blogger Sans"/>
          <w:sz w:val="24"/>
          <w:szCs w:val="24"/>
        </w:rPr>
      </w:pPr>
      <w:r w:rsidRPr="00604547">
        <w:rPr>
          <w:rFonts w:ascii="Blogger Sans" w:hAnsi="Blogger Sans"/>
          <w:sz w:val="24"/>
          <w:szCs w:val="24"/>
        </w:rPr>
        <w:t>dokumenty (atesty, certyfikaty) potwierdzające, że wbudowane wyroby budowlane są zgodne z art. 10 ustawy Prawo budowlane (opisane i ostemplowane przez Kierownika budowy);</w:t>
      </w:r>
    </w:p>
    <w:p w14:paraId="319567AA" w14:textId="77777777" w:rsidR="0050499B" w:rsidRPr="00604547" w:rsidRDefault="0050499B" w:rsidP="00E371BA">
      <w:pPr>
        <w:widowControl/>
        <w:numPr>
          <w:ilvl w:val="1"/>
          <w:numId w:val="14"/>
        </w:numPr>
        <w:autoSpaceDE/>
        <w:jc w:val="both"/>
        <w:rPr>
          <w:rFonts w:ascii="Blogger Sans" w:hAnsi="Blogger Sans"/>
          <w:sz w:val="24"/>
          <w:szCs w:val="24"/>
        </w:rPr>
      </w:pPr>
      <w:r w:rsidRPr="00604547">
        <w:rPr>
          <w:rFonts w:ascii="Blogger Sans" w:hAnsi="Blogger Sans"/>
          <w:sz w:val="24"/>
          <w:szCs w:val="24"/>
        </w:rPr>
        <w:t>inwentaryzację geodezyjną powykonawczą, natomiast inwentaryzację z potwierdzeniem przyjęcia do zasobu należy przedłożyć w siedzibie zamawiającego niezwłocznie po przyjęciu inwentaryzacji do powiatowego zasobu geodezyjnego i kartograficznego;</w:t>
      </w:r>
    </w:p>
    <w:p w14:paraId="4BB6B861" w14:textId="77777777" w:rsidR="0050499B" w:rsidRPr="00604547" w:rsidRDefault="0050499B" w:rsidP="00E371BA">
      <w:pPr>
        <w:widowControl/>
        <w:numPr>
          <w:ilvl w:val="1"/>
          <w:numId w:val="14"/>
        </w:numPr>
        <w:autoSpaceDE/>
        <w:jc w:val="both"/>
        <w:rPr>
          <w:rFonts w:ascii="Blogger Sans" w:hAnsi="Blogger Sans"/>
          <w:sz w:val="24"/>
          <w:szCs w:val="24"/>
        </w:rPr>
      </w:pPr>
      <w:r w:rsidRPr="00604547">
        <w:rPr>
          <w:rFonts w:ascii="Blogger Sans" w:hAnsi="Blogger Sans"/>
          <w:sz w:val="24"/>
          <w:szCs w:val="24"/>
        </w:rPr>
        <w:t xml:space="preserve">projekt budowlany z naniesionymi zmianami, w przypadku wystąpienia zmian projektowych; </w:t>
      </w:r>
    </w:p>
    <w:p w14:paraId="3BCC2FFD" w14:textId="77777777" w:rsidR="0050499B" w:rsidRPr="00604547" w:rsidRDefault="0050499B" w:rsidP="00E371BA">
      <w:pPr>
        <w:widowControl/>
        <w:numPr>
          <w:ilvl w:val="1"/>
          <w:numId w:val="14"/>
        </w:numPr>
        <w:autoSpaceDE/>
        <w:jc w:val="both"/>
        <w:rPr>
          <w:rFonts w:ascii="Blogger Sans" w:hAnsi="Blogger Sans"/>
          <w:sz w:val="24"/>
          <w:szCs w:val="24"/>
        </w:rPr>
      </w:pPr>
      <w:r w:rsidRPr="00604547">
        <w:rPr>
          <w:rFonts w:ascii="Blogger Sans" w:hAnsi="Blogger Sans"/>
          <w:sz w:val="24"/>
          <w:szCs w:val="24"/>
        </w:rPr>
        <w:t>oświadczenia od wszystkich właścicieli nieruchomości lub osób posiadających prawo do dysponowania nieruchomością, o opuszczeniu terenu i doprowadzeniu go do stanu pierwotnego;</w:t>
      </w:r>
    </w:p>
    <w:p w14:paraId="2359D314" w14:textId="77777777" w:rsidR="0050499B" w:rsidRPr="00604547" w:rsidRDefault="0050499B" w:rsidP="00E371BA">
      <w:pPr>
        <w:widowControl/>
        <w:numPr>
          <w:ilvl w:val="1"/>
          <w:numId w:val="14"/>
        </w:numPr>
        <w:autoSpaceDE/>
        <w:jc w:val="both"/>
        <w:rPr>
          <w:rFonts w:ascii="Blogger Sans" w:hAnsi="Blogger Sans"/>
          <w:sz w:val="24"/>
          <w:szCs w:val="24"/>
        </w:rPr>
      </w:pPr>
      <w:r w:rsidRPr="00604547">
        <w:rPr>
          <w:rFonts w:ascii="Blogger Sans" w:hAnsi="Blogger Sans"/>
          <w:sz w:val="24"/>
          <w:szCs w:val="24"/>
        </w:rPr>
        <w:t xml:space="preserve">inne dokumenty wynikające ze specyfikacji technicznych i SWZ warunkujące odbiór roboty, w tym m.in. podpisaną przez Wykonawcę kartę gwarancyjną sporządzoną zgodnie ze wzorem karty gwarancyjnej stanowiącej załącznik do niniejszej umowy.  </w:t>
      </w:r>
    </w:p>
    <w:p w14:paraId="4C473142" w14:textId="04D3239D" w:rsidR="0050499B" w:rsidRPr="00604547" w:rsidRDefault="00242431" w:rsidP="00E371BA">
      <w:pPr>
        <w:widowControl/>
        <w:numPr>
          <w:ilvl w:val="0"/>
          <w:numId w:val="14"/>
        </w:numPr>
        <w:autoSpaceDE/>
        <w:ind w:left="284" w:hanging="426"/>
        <w:jc w:val="both"/>
        <w:rPr>
          <w:rFonts w:ascii="Blogger Sans" w:hAnsi="Blogger Sans"/>
          <w:sz w:val="24"/>
          <w:szCs w:val="24"/>
        </w:rPr>
      </w:pPr>
      <w:r w:rsidRPr="00604547">
        <w:rPr>
          <w:rFonts w:ascii="Blogger Sans" w:hAnsi="Blogger Sans"/>
          <w:sz w:val="24"/>
          <w:szCs w:val="24"/>
          <w:shd w:val="clear" w:color="auto" w:fill="FFFFFF"/>
        </w:rPr>
        <w:t xml:space="preserve">W razie skorzystania przez Wykonawcę z uprawnienia do powierzenia wykonania części zamówienia podwykonawcom, Wykonawca na dzień zgłoszenia gotowości do odbioru </w:t>
      </w:r>
      <w:r w:rsidR="00CB53E2">
        <w:rPr>
          <w:rFonts w:ascii="Blogger Sans" w:hAnsi="Blogger Sans"/>
          <w:color w:val="FF0000"/>
          <w:sz w:val="24"/>
          <w:szCs w:val="24"/>
          <w:shd w:val="clear" w:color="auto" w:fill="FFFFFF"/>
        </w:rPr>
        <w:t xml:space="preserve">częściowego lub </w:t>
      </w:r>
      <w:r w:rsidRPr="00604547">
        <w:rPr>
          <w:rFonts w:ascii="Blogger Sans" w:hAnsi="Blogger Sans"/>
          <w:sz w:val="24"/>
          <w:szCs w:val="24"/>
          <w:shd w:val="clear" w:color="auto" w:fill="FFFFFF"/>
        </w:rPr>
        <w:t xml:space="preserve">końcowego przedstawi Zamawiającemu dowód potwierdzający zapłatę w całości </w:t>
      </w:r>
      <w:r w:rsidRPr="00210A42">
        <w:rPr>
          <w:rFonts w:ascii="Blogger Sans" w:hAnsi="Blogger Sans"/>
          <w:color w:val="FF0000"/>
          <w:sz w:val="24"/>
          <w:szCs w:val="24"/>
          <w:shd w:val="clear" w:color="auto" w:fill="FFFFFF"/>
        </w:rPr>
        <w:t>wymaga</w:t>
      </w:r>
      <w:r w:rsidR="00210A42">
        <w:rPr>
          <w:rFonts w:ascii="Blogger Sans" w:hAnsi="Blogger Sans"/>
          <w:color w:val="FF0000"/>
          <w:sz w:val="24"/>
          <w:szCs w:val="24"/>
          <w:shd w:val="clear" w:color="auto" w:fill="FFFFFF"/>
        </w:rPr>
        <w:t>l</w:t>
      </w:r>
      <w:r w:rsidRPr="00210A42">
        <w:rPr>
          <w:rFonts w:ascii="Blogger Sans" w:hAnsi="Blogger Sans"/>
          <w:color w:val="FF0000"/>
          <w:sz w:val="24"/>
          <w:szCs w:val="24"/>
          <w:shd w:val="clear" w:color="auto" w:fill="FFFFFF"/>
        </w:rPr>
        <w:t>nego</w:t>
      </w:r>
      <w:r w:rsidRPr="00604547">
        <w:rPr>
          <w:rFonts w:ascii="Blogger Sans" w:hAnsi="Blogger Sans"/>
          <w:sz w:val="24"/>
          <w:szCs w:val="24"/>
          <w:shd w:val="clear" w:color="auto" w:fill="FFFFFF"/>
        </w:rPr>
        <w:t xml:space="preserve"> wynagrodzenia podwykonawcom lub dalszym podwykonawcom.</w:t>
      </w:r>
    </w:p>
    <w:p w14:paraId="32EEB951" w14:textId="78F1F2C9" w:rsidR="0050499B" w:rsidRPr="00604547" w:rsidRDefault="00923D48" w:rsidP="00E371BA">
      <w:pPr>
        <w:widowControl/>
        <w:numPr>
          <w:ilvl w:val="0"/>
          <w:numId w:val="14"/>
        </w:numPr>
        <w:autoSpaceDE/>
        <w:ind w:left="284" w:hanging="426"/>
        <w:jc w:val="both"/>
        <w:rPr>
          <w:rFonts w:ascii="Blogger Sans" w:hAnsi="Blogger Sans"/>
          <w:sz w:val="24"/>
          <w:szCs w:val="24"/>
        </w:rPr>
      </w:pPr>
      <w:r w:rsidRPr="00604547">
        <w:rPr>
          <w:rFonts w:ascii="Blogger Sans" w:hAnsi="Blogger Sans"/>
          <w:sz w:val="24"/>
          <w:szCs w:val="24"/>
        </w:rPr>
        <w:t>Jeżeli w toku czynności odbioru</w:t>
      </w:r>
      <w:r w:rsidR="00CB53E2">
        <w:rPr>
          <w:rFonts w:ascii="Blogger Sans" w:hAnsi="Blogger Sans"/>
          <w:sz w:val="24"/>
          <w:szCs w:val="24"/>
        </w:rPr>
        <w:t xml:space="preserve"> </w:t>
      </w:r>
      <w:r w:rsidR="00CB53E2">
        <w:rPr>
          <w:rFonts w:ascii="Blogger Sans" w:hAnsi="Blogger Sans"/>
          <w:color w:val="FF0000"/>
          <w:sz w:val="24"/>
          <w:szCs w:val="24"/>
        </w:rPr>
        <w:t>częściowego lub końcowego</w:t>
      </w:r>
      <w:r w:rsidRPr="00604547">
        <w:rPr>
          <w:rFonts w:ascii="Blogger Sans" w:hAnsi="Blogger Sans"/>
          <w:sz w:val="24"/>
          <w:szCs w:val="24"/>
        </w:rPr>
        <w:t xml:space="preserve"> zostanie stwierdzone, że przedmiot nie osiągnął gotowości do odbioru z powodu nie zakończenia robót, stwierdzenia wad lub nie wywiązania się z obowiązków, o których mowa w niniejszej Umowie, Zamawiający może odstąpić od odbioru, wyznaczając Wykonawcy odpowiedni termin na usunięcie usterek lub wad i zakończenie robót.</w:t>
      </w:r>
    </w:p>
    <w:p w14:paraId="2BFD25D3" w14:textId="77777777" w:rsidR="0050499B" w:rsidRPr="00604547" w:rsidRDefault="00923D48" w:rsidP="00E371BA">
      <w:pPr>
        <w:widowControl/>
        <w:numPr>
          <w:ilvl w:val="0"/>
          <w:numId w:val="14"/>
        </w:numPr>
        <w:autoSpaceDE/>
        <w:ind w:left="284" w:hanging="426"/>
        <w:jc w:val="both"/>
        <w:rPr>
          <w:rFonts w:ascii="Blogger Sans" w:hAnsi="Blogger Sans"/>
          <w:sz w:val="24"/>
          <w:szCs w:val="24"/>
        </w:rPr>
      </w:pPr>
      <w:r w:rsidRPr="00604547">
        <w:rPr>
          <w:rFonts w:ascii="Blogger Sans" w:hAnsi="Blogger Sans"/>
          <w:sz w:val="24"/>
          <w:szCs w:val="24"/>
          <w:shd w:val="clear" w:color="auto" w:fill="FFFFFF"/>
        </w:rPr>
        <w:t>Jeżeli wady uniemożliwiają użytkowanie przedmiotu umowy zgodnie z jego przeznaczeniem, Zamawiający może żądać wykonania przedmiotu umowy po raz drugi, zachowując prawo domagania się od Wykonawcy na</w:t>
      </w:r>
      <w:r w:rsidR="00C6663E" w:rsidRPr="00604547">
        <w:rPr>
          <w:rFonts w:ascii="Blogger Sans" w:hAnsi="Blogger Sans"/>
          <w:sz w:val="24"/>
          <w:szCs w:val="24"/>
          <w:shd w:val="clear" w:color="auto" w:fill="FFFFFF"/>
        </w:rPr>
        <w:t xml:space="preserve">prawienia szkody wynikłej ze zwłoki </w:t>
      </w:r>
      <w:r w:rsidRPr="00604547">
        <w:rPr>
          <w:rFonts w:ascii="Blogger Sans" w:hAnsi="Blogger Sans"/>
          <w:sz w:val="24"/>
          <w:szCs w:val="24"/>
          <w:shd w:val="clear" w:color="auto" w:fill="FFFFFF"/>
        </w:rPr>
        <w:t>lub według swego wyboru od umowy odstąpić w terminie 14 dni od stwierdzenia wady i żądać odszkodowania.</w:t>
      </w:r>
    </w:p>
    <w:p w14:paraId="7A16550B" w14:textId="710456E8" w:rsidR="0050499B" w:rsidRPr="00604547" w:rsidRDefault="00923D48" w:rsidP="00E371BA">
      <w:pPr>
        <w:widowControl/>
        <w:numPr>
          <w:ilvl w:val="0"/>
          <w:numId w:val="14"/>
        </w:numPr>
        <w:autoSpaceDE/>
        <w:ind w:left="284" w:hanging="426"/>
        <w:jc w:val="both"/>
        <w:rPr>
          <w:rFonts w:ascii="Blogger Sans" w:hAnsi="Blogger Sans"/>
          <w:sz w:val="24"/>
          <w:szCs w:val="24"/>
        </w:rPr>
      </w:pPr>
      <w:r w:rsidRPr="00604547">
        <w:rPr>
          <w:rFonts w:ascii="Blogger Sans" w:hAnsi="Blogger Sans"/>
          <w:sz w:val="24"/>
          <w:szCs w:val="24"/>
          <w:shd w:val="clear" w:color="auto" w:fill="FFFFFF"/>
        </w:rPr>
        <w:t>Zamawiający zachowując prawo do kar umownych, może odmówić przyjęcia przedmiotu odbioru</w:t>
      </w:r>
      <w:r w:rsidR="00CB53E2">
        <w:rPr>
          <w:rFonts w:ascii="Blogger Sans" w:hAnsi="Blogger Sans"/>
          <w:sz w:val="24"/>
          <w:szCs w:val="24"/>
          <w:shd w:val="clear" w:color="auto" w:fill="FFFFFF"/>
        </w:rPr>
        <w:t xml:space="preserve"> </w:t>
      </w:r>
      <w:r w:rsidR="00CB53E2">
        <w:rPr>
          <w:rFonts w:ascii="Blogger Sans" w:hAnsi="Blogger Sans"/>
          <w:color w:val="FF0000"/>
          <w:sz w:val="24"/>
          <w:szCs w:val="24"/>
          <w:shd w:val="clear" w:color="auto" w:fill="FFFFFF"/>
        </w:rPr>
        <w:t>częściowego lub końcowego</w:t>
      </w:r>
      <w:r w:rsidRPr="00604547">
        <w:rPr>
          <w:rFonts w:ascii="Blogger Sans" w:hAnsi="Blogger Sans"/>
          <w:sz w:val="24"/>
          <w:szCs w:val="24"/>
          <w:shd w:val="clear" w:color="auto" w:fill="FFFFFF"/>
        </w:rPr>
        <w:t xml:space="preserve"> do czasu usunięcia wad</w:t>
      </w:r>
      <w:r w:rsidR="001C7EFB">
        <w:rPr>
          <w:rFonts w:ascii="Blogger Sans" w:hAnsi="Blogger Sans"/>
          <w:color w:val="FF0000"/>
          <w:sz w:val="24"/>
          <w:szCs w:val="24"/>
          <w:shd w:val="clear" w:color="auto" w:fill="FFFFFF"/>
        </w:rPr>
        <w:t>;</w:t>
      </w:r>
      <w:r w:rsidRPr="00604547">
        <w:rPr>
          <w:rFonts w:ascii="Blogger Sans" w:hAnsi="Blogger Sans"/>
          <w:sz w:val="24"/>
          <w:szCs w:val="24"/>
          <w:shd w:val="clear" w:color="auto" w:fill="FFFFFF"/>
        </w:rPr>
        <w:t xml:space="preserve"> w takim wypadku Wykonawca określa nowy termin gotowości do odbioru, powiadamiając o tym Zamawiającego. Strony </w:t>
      </w:r>
      <w:r w:rsidRPr="00604547">
        <w:rPr>
          <w:rFonts w:ascii="Blogger Sans" w:hAnsi="Blogger Sans"/>
          <w:sz w:val="24"/>
          <w:szCs w:val="24"/>
          <w:shd w:val="clear" w:color="auto" w:fill="FFFFFF"/>
        </w:rPr>
        <w:lastRenderedPageBreak/>
        <w:t xml:space="preserve">umowy ustalają, że do czasu skutecznego usunięcia wad Wykonawca pozostaje w </w:t>
      </w:r>
      <w:r w:rsidR="00242431" w:rsidRPr="00604547">
        <w:rPr>
          <w:rFonts w:ascii="Blogger Sans" w:hAnsi="Blogger Sans"/>
          <w:sz w:val="24"/>
          <w:szCs w:val="24"/>
          <w:shd w:val="clear" w:color="auto" w:fill="FFFFFF"/>
        </w:rPr>
        <w:t>zwłoce</w:t>
      </w:r>
      <w:r w:rsidRPr="00604547">
        <w:rPr>
          <w:rFonts w:ascii="Blogger Sans" w:hAnsi="Blogger Sans"/>
          <w:sz w:val="24"/>
          <w:szCs w:val="24"/>
          <w:shd w:val="clear" w:color="auto" w:fill="FFFFFF"/>
        </w:rPr>
        <w:t>, z wszelkimi jej konsekwencjami.</w:t>
      </w:r>
    </w:p>
    <w:p w14:paraId="790DFAC0" w14:textId="64000034" w:rsidR="00595407" w:rsidRPr="00DF6569" w:rsidRDefault="00923D48" w:rsidP="00DF6569">
      <w:pPr>
        <w:widowControl/>
        <w:numPr>
          <w:ilvl w:val="0"/>
          <w:numId w:val="14"/>
        </w:numPr>
        <w:autoSpaceDE/>
        <w:ind w:left="284" w:hanging="426"/>
        <w:jc w:val="both"/>
        <w:rPr>
          <w:rFonts w:ascii="Blogger Sans" w:hAnsi="Blogger Sans"/>
          <w:sz w:val="24"/>
          <w:szCs w:val="24"/>
        </w:rPr>
      </w:pPr>
      <w:r w:rsidRPr="00604547">
        <w:rPr>
          <w:rFonts w:ascii="Blogger Sans" w:hAnsi="Blogger Sans"/>
          <w:sz w:val="24"/>
          <w:szCs w:val="24"/>
        </w:rPr>
        <w:t>Z czynności odbioru</w:t>
      </w:r>
      <w:r w:rsidR="00CB53E2">
        <w:rPr>
          <w:rFonts w:ascii="Blogger Sans" w:hAnsi="Blogger Sans"/>
          <w:sz w:val="24"/>
          <w:szCs w:val="24"/>
        </w:rPr>
        <w:t xml:space="preserve"> (</w:t>
      </w:r>
      <w:r w:rsidR="00CB53E2">
        <w:rPr>
          <w:rFonts w:ascii="Blogger Sans" w:hAnsi="Blogger Sans"/>
          <w:color w:val="FF0000"/>
          <w:sz w:val="24"/>
          <w:szCs w:val="24"/>
        </w:rPr>
        <w:t>częściowego, końcowego oraz robót zanikowych)</w:t>
      </w:r>
      <w:r w:rsidRPr="00604547">
        <w:rPr>
          <w:rFonts w:ascii="Blogger Sans" w:hAnsi="Blogger Sans"/>
          <w:sz w:val="24"/>
          <w:szCs w:val="24"/>
        </w:rPr>
        <w:t xml:space="preserve"> sporządza się protokół, który powinien zawierać ustalenia poczynione w toku odbioru. Odbiór końcowy jest dokonany po złożeniu stosownego oświadczenia przez Przedstawiciela Zamawiającego i Zamawiającego w protokole odbioru końcowego lub po potwierdzeniu w w/w protokole usunięcia wszystkich wad stwierdzonych w tym odbiorze.</w:t>
      </w:r>
    </w:p>
    <w:p w14:paraId="77BA0C16" w14:textId="0C6E2855" w:rsidR="00923D48" w:rsidRPr="00604547" w:rsidRDefault="00923D48" w:rsidP="00E371BA">
      <w:pPr>
        <w:jc w:val="center"/>
        <w:rPr>
          <w:rFonts w:ascii="Blogger Sans" w:hAnsi="Blogger Sans"/>
          <w:b/>
          <w:bCs/>
          <w:sz w:val="24"/>
          <w:szCs w:val="24"/>
        </w:rPr>
      </w:pPr>
      <w:r w:rsidRPr="00604547">
        <w:rPr>
          <w:rFonts w:ascii="Calibri" w:hAnsi="Calibri" w:cs="Calibri"/>
          <w:b/>
          <w:bCs/>
          <w:sz w:val="24"/>
          <w:szCs w:val="24"/>
        </w:rPr>
        <w:t>§</w:t>
      </w:r>
      <w:r w:rsidRPr="00604547">
        <w:rPr>
          <w:rFonts w:ascii="Blogger Sans" w:hAnsi="Blogger Sans"/>
          <w:b/>
          <w:bCs/>
          <w:sz w:val="24"/>
          <w:szCs w:val="24"/>
        </w:rPr>
        <w:t xml:space="preserve"> </w:t>
      </w:r>
      <w:r w:rsidR="007B793A" w:rsidRPr="00604547">
        <w:rPr>
          <w:rFonts w:ascii="Blogger Sans" w:hAnsi="Blogger Sans"/>
          <w:b/>
          <w:bCs/>
          <w:sz w:val="24"/>
          <w:szCs w:val="24"/>
        </w:rPr>
        <w:t>8</w:t>
      </w:r>
    </w:p>
    <w:p w14:paraId="376E97B6" w14:textId="77777777" w:rsidR="00923D48" w:rsidRPr="00604547" w:rsidRDefault="00923D48" w:rsidP="00E371BA">
      <w:pPr>
        <w:jc w:val="center"/>
        <w:rPr>
          <w:rFonts w:ascii="Blogger Sans" w:hAnsi="Blogger Sans"/>
          <w:sz w:val="24"/>
          <w:szCs w:val="24"/>
        </w:rPr>
      </w:pPr>
      <w:r w:rsidRPr="00604547">
        <w:rPr>
          <w:rFonts w:ascii="Blogger Sans" w:hAnsi="Blogger Sans"/>
          <w:b/>
          <w:bCs/>
          <w:sz w:val="24"/>
          <w:szCs w:val="24"/>
        </w:rPr>
        <w:t>Wynagrodzenie</w:t>
      </w:r>
    </w:p>
    <w:p w14:paraId="77560E89" w14:textId="5B4EF2BA" w:rsidR="00C409D9" w:rsidRPr="00604547" w:rsidRDefault="00C409D9" w:rsidP="00E371BA">
      <w:pPr>
        <w:numPr>
          <w:ilvl w:val="0"/>
          <w:numId w:val="6"/>
        </w:numPr>
        <w:tabs>
          <w:tab w:val="clear" w:pos="482"/>
          <w:tab w:val="num" w:pos="284"/>
        </w:tabs>
        <w:autoSpaceDE/>
        <w:ind w:left="284" w:hanging="284"/>
        <w:jc w:val="both"/>
        <w:rPr>
          <w:rFonts w:ascii="Blogger Sans" w:hAnsi="Blogger Sans"/>
          <w:b/>
          <w:bCs/>
          <w:sz w:val="24"/>
          <w:szCs w:val="24"/>
        </w:rPr>
      </w:pPr>
      <w:r w:rsidRPr="00604547">
        <w:rPr>
          <w:rFonts w:ascii="Blogger Sans" w:hAnsi="Blogger Sans"/>
          <w:sz w:val="24"/>
          <w:szCs w:val="24"/>
        </w:rPr>
        <w:t xml:space="preserve">Z tytułu wykonania zakresu umowy, o którym mowa w </w:t>
      </w:r>
      <w:r w:rsidRPr="00604547">
        <w:rPr>
          <w:rFonts w:ascii="Calibri" w:hAnsi="Calibri" w:cs="Calibri"/>
          <w:sz w:val="24"/>
          <w:szCs w:val="24"/>
        </w:rPr>
        <w:t>§</w:t>
      </w:r>
      <w:r w:rsidRPr="00604547">
        <w:rPr>
          <w:rFonts w:ascii="Blogger Sans" w:hAnsi="Blogger Sans"/>
          <w:sz w:val="24"/>
          <w:szCs w:val="24"/>
        </w:rPr>
        <w:t>1 ust. 2 Wykonawcy przysługuje wynagrodzenie ryczałtowe w wysokości:</w:t>
      </w:r>
      <w:r w:rsidRPr="00604547">
        <w:rPr>
          <w:rFonts w:ascii="Blogger Sans" w:hAnsi="Blogger Sans"/>
          <w:b/>
          <w:bCs/>
          <w:sz w:val="24"/>
          <w:szCs w:val="24"/>
        </w:rPr>
        <w:t xml:space="preserve"> cena netto:</w:t>
      </w:r>
      <w:r w:rsidRPr="00604547">
        <w:rPr>
          <w:rFonts w:ascii="Blogger Sans" w:hAnsi="Blogger Sans"/>
          <w:sz w:val="24"/>
          <w:szCs w:val="24"/>
        </w:rPr>
        <w:t xml:space="preserve"> ……………………… zł, słownie złotych: ………………………………….…../100 złotych, z uwzględnieniem </w:t>
      </w:r>
      <w:r w:rsidRPr="00604547">
        <w:rPr>
          <w:rFonts w:ascii="Blogger Sans" w:hAnsi="Blogger Sans"/>
          <w:b/>
          <w:sz w:val="24"/>
          <w:szCs w:val="24"/>
        </w:rPr>
        <w:t>podatku VAT</w:t>
      </w:r>
      <w:r w:rsidRPr="00604547">
        <w:rPr>
          <w:rFonts w:ascii="Blogger Sans" w:hAnsi="Blogger Sans"/>
          <w:sz w:val="24"/>
          <w:szCs w:val="24"/>
        </w:rPr>
        <w:t xml:space="preserve"> (23%): …………………………………………………….. zł, słownie złotych: ………………………………………/100 złotych, </w:t>
      </w:r>
      <w:r w:rsidRPr="00604547">
        <w:rPr>
          <w:rFonts w:ascii="Blogger Sans" w:hAnsi="Blogger Sans"/>
          <w:b/>
          <w:sz w:val="24"/>
          <w:szCs w:val="24"/>
        </w:rPr>
        <w:t>cena brutto</w:t>
      </w:r>
      <w:r w:rsidRPr="00604547">
        <w:rPr>
          <w:rFonts w:ascii="Blogger Sans" w:hAnsi="Blogger Sans"/>
          <w:sz w:val="24"/>
          <w:szCs w:val="24"/>
        </w:rPr>
        <w:t>: ………………………………… zł słownie złotych: ………………………………./100 złotych,</w:t>
      </w:r>
      <w:r w:rsidRPr="00604547">
        <w:rPr>
          <w:rFonts w:ascii="Blogger Sans" w:hAnsi="Blogger Sans"/>
          <w:b/>
          <w:bCs/>
          <w:sz w:val="24"/>
          <w:szCs w:val="24"/>
        </w:rPr>
        <w:t xml:space="preserve"> </w:t>
      </w:r>
      <w:r w:rsidRPr="00604547">
        <w:rPr>
          <w:rFonts w:ascii="Blogger Sans" w:hAnsi="Blogger Sans"/>
          <w:sz w:val="24"/>
          <w:szCs w:val="24"/>
        </w:rPr>
        <w:t>w tym:</w:t>
      </w:r>
    </w:p>
    <w:p w14:paraId="3B788492" w14:textId="514FB1FE" w:rsidR="00C409D9" w:rsidRPr="00604547" w:rsidRDefault="00171C5E" w:rsidP="00E371BA">
      <w:pPr>
        <w:numPr>
          <w:ilvl w:val="4"/>
          <w:numId w:val="6"/>
        </w:numPr>
        <w:tabs>
          <w:tab w:val="clear" w:pos="644"/>
          <w:tab w:val="num" w:pos="567"/>
        </w:tabs>
        <w:autoSpaceDE/>
        <w:ind w:left="567" w:hanging="283"/>
        <w:jc w:val="both"/>
        <w:rPr>
          <w:rFonts w:ascii="Blogger Sans" w:hAnsi="Blogger Sans"/>
          <w:sz w:val="24"/>
          <w:szCs w:val="24"/>
        </w:rPr>
      </w:pPr>
      <w:r w:rsidRPr="00604547">
        <w:rPr>
          <w:rFonts w:ascii="Blogger Sans" w:hAnsi="Blogger Sans"/>
          <w:sz w:val="24"/>
          <w:szCs w:val="24"/>
        </w:rPr>
        <w:t xml:space="preserve">etap I - </w:t>
      </w:r>
      <w:r w:rsidR="00C409D9" w:rsidRPr="00604547">
        <w:rPr>
          <w:rFonts w:ascii="Blogger Sans" w:hAnsi="Blogger Sans"/>
          <w:sz w:val="24"/>
          <w:szCs w:val="24"/>
        </w:rPr>
        <w:t xml:space="preserve">z tytułu opracowania wielobranżowej dokumentacji technicznej i kosztorysowej,                         w wysokości </w:t>
      </w:r>
      <w:r w:rsidR="00C409D9" w:rsidRPr="00604547">
        <w:rPr>
          <w:rFonts w:ascii="Blogger Sans" w:hAnsi="Blogger Sans"/>
          <w:b/>
          <w:bCs/>
          <w:sz w:val="24"/>
          <w:szCs w:val="24"/>
        </w:rPr>
        <w:t>cena netto</w:t>
      </w:r>
      <w:r w:rsidR="00C409D9" w:rsidRPr="00604547">
        <w:rPr>
          <w:rFonts w:ascii="Blogger Sans" w:hAnsi="Blogger Sans"/>
          <w:sz w:val="24"/>
          <w:szCs w:val="24"/>
        </w:rPr>
        <w:t xml:space="preserve"> …………………… zł, słownie złotych: ………………….. …../100 złotych z uwzględnieniem </w:t>
      </w:r>
      <w:r w:rsidR="00C409D9" w:rsidRPr="00604547">
        <w:rPr>
          <w:rFonts w:ascii="Blogger Sans" w:hAnsi="Blogger Sans"/>
          <w:b/>
          <w:sz w:val="24"/>
          <w:szCs w:val="24"/>
        </w:rPr>
        <w:t>podatku VAT</w:t>
      </w:r>
      <w:r w:rsidR="00C409D9" w:rsidRPr="00604547">
        <w:rPr>
          <w:rFonts w:ascii="Blogger Sans" w:hAnsi="Blogger Sans"/>
          <w:sz w:val="24"/>
          <w:szCs w:val="24"/>
        </w:rPr>
        <w:t xml:space="preserve"> (23%): ………………….. zł, słownie złotych: ………………………………………/100  złotych, c</w:t>
      </w:r>
      <w:r w:rsidR="00C409D9" w:rsidRPr="00604547">
        <w:rPr>
          <w:rFonts w:ascii="Blogger Sans" w:hAnsi="Blogger Sans"/>
          <w:b/>
          <w:sz w:val="24"/>
          <w:szCs w:val="24"/>
        </w:rPr>
        <w:t>ena brutto</w:t>
      </w:r>
      <w:r w:rsidR="00C409D9" w:rsidRPr="00604547">
        <w:rPr>
          <w:rFonts w:ascii="Blogger Sans" w:hAnsi="Blogger Sans"/>
          <w:sz w:val="24"/>
          <w:szCs w:val="24"/>
        </w:rPr>
        <w:t>: ………………… zł, słownie złotych: ………………………………./100 złotych,</w:t>
      </w:r>
    </w:p>
    <w:p w14:paraId="1982B6F9" w14:textId="7E34DFBF" w:rsidR="00C409D9" w:rsidRPr="00604547" w:rsidRDefault="00171C5E" w:rsidP="00E371BA">
      <w:pPr>
        <w:numPr>
          <w:ilvl w:val="4"/>
          <w:numId w:val="6"/>
        </w:numPr>
        <w:tabs>
          <w:tab w:val="clear" w:pos="644"/>
          <w:tab w:val="num" w:pos="567"/>
        </w:tabs>
        <w:autoSpaceDE/>
        <w:ind w:left="567" w:hanging="283"/>
        <w:jc w:val="both"/>
        <w:rPr>
          <w:rFonts w:ascii="Blogger Sans" w:hAnsi="Blogger Sans"/>
          <w:sz w:val="24"/>
          <w:szCs w:val="24"/>
        </w:rPr>
      </w:pPr>
      <w:r w:rsidRPr="00604547">
        <w:rPr>
          <w:rFonts w:ascii="Blogger Sans" w:hAnsi="Blogger Sans"/>
          <w:sz w:val="24"/>
          <w:szCs w:val="24"/>
        </w:rPr>
        <w:t xml:space="preserve">etap II - </w:t>
      </w:r>
      <w:r w:rsidR="00C409D9" w:rsidRPr="00604547">
        <w:rPr>
          <w:rFonts w:ascii="Blogger Sans" w:hAnsi="Blogger Sans"/>
          <w:sz w:val="24"/>
          <w:szCs w:val="24"/>
        </w:rPr>
        <w:t>z tytułu wykonania robót budowlanych, w wysokości: c</w:t>
      </w:r>
      <w:r w:rsidR="00C409D9" w:rsidRPr="00604547">
        <w:rPr>
          <w:rFonts w:ascii="Blogger Sans" w:hAnsi="Blogger Sans"/>
          <w:b/>
          <w:bCs/>
          <w:sz w:val="24"/>
          <w:szCs w:val="24"/>
        </w:rPr>
        <w:t>ena netto</w:t>
      </w:r>
      <w:r w:rsidR="00C409D9" w:rsidRPr="00604547">
        <w:rPr>
          <w:rFonts w:ascii="Blogger Sans" w:hAnsi="Blogger Sans"/>
          <w:sz w:val="24"/>
          <w:szCs w:val="24"/>
        </w:rPr>
        <w:t xml:space="preserve"> …………………… zł, słownie złotych: ………………………………………………../100 złotych,  z uwzględnieniem </w:t>
      </w:r>
      <w:r w:rsidR="00C409D9" w:rsidRPr="00604547">
        <w:rPr>
          <w:rFonts w:ascii="Blogger Sans" w:hAnsi="Blogger Sans"/>
          <w:b/>
          <w:sz w:val="24"/>
          <w:szCs w:val="24"/>
        </w:rPr>
        <w:t>podatku VAT</w:t>
      </w:r>
      <w:r w:rsidR="00C409D9" w:rsidRPr="00604547">
        <w:rPr>
          <w:rFonts w:ascii="Blogger Sans" w:hAnsi="Blogger Sans"/>
          <w:sz w:val="24"/>
          <w:szCs w:val="24"/>
        </w:rPr>
        <w:t xml:space="preserve"> (23%): ………………….. zł, słownie złotych: ………………………………………/100  złotych, c</w:t>
      </w:r>
      <w:r w:rsidR="00C409D9" w:rsidRPr="00604547">
        <w:rPr>
          <w:rFonts w:ascii="Blogger Sans" w:hAnsi="Blogger Sans"/>
          <w:b/>
          <w:sz w:val="24"/>
          <w:szCs w:val="24"/>
        </w:rPr>
        <w:t>ena brutto</w:t>
      </w:r>
      <w:r w:rsidR="00C409D9" w:rsidRPr="00604547">
        <w:rPr>
          <w:rFonts w:ascii="Blogger Sans" w:hAnsi="Blogger Sans"/>
          <w:sz w:val="24"/>
          <w:szCs w:val="24"/>
        </w:rPr>
        <w:t>: ………………… zł, słownie złotych: ………………………………./100 złotych.</w:t>
      </w:r>
    </w:p>
    <w:p w14:paraId="45C62A38" w14:textId="32619FA9" w:rsidR="00C409D9" w:rsidRPr="00604547" w:rsidRDefault="00923D48" w:rsidP="00E371BA">
      <w:pPr>
        <w:numPr>
          <w:ilvl w:val="0"/>
          <w:numId w:val="6"/>
        </w:numPr>
        <w:tabs>
          <w:tab w:val="clear" w:pos="482"/>
          <w:tab w:val="num" w:pos="284"/>
        </w:tabs>
        <w:autoSpaceDE/>
        <w:ind w:left="284" w:hanging="284"/>
        <w:jc w:val="both"/>
        <w:rPr>
          <w:rFonts w:ascii="Blogger Sans" w:hAnsi="Blogger Sans"/>
          <w:b/>
          <w:bCs/>
          <w:sz w:val="24"/>
          <w:szCs w:val="24"/>
        </w:rPr>
      </w:pPr>
      <w:r w:rsidRPr="00604547">
        <w:rPr>
          <w:rFonts w:ascii="Blogger Sans" w:hAnsi="Blogger Sans"/>
          <w:sz w:val="24"/>
          <w:szCs w:val="24"/>
        </w:rPr>
        <w:t>Wynagrodzenie r</w:t>
      </w:r>
      <w:r w:rsidR="00403E99" w:rsidRPr="00604547">
        <w:rPr>
          <w:rFonts w:ascii="Blogger Sans" w:hAnsi="Blogger Sans"/>
          <w:sz w:val="24"/>
          <w:szCs w:val="24"/>
        </w:rPr>
        <w:t>yczałtowe o kt</w:t>
      </w:r>
      <w:r w:rsidR="006F3F3B" w:rsidRPr="00604547">
        <w:rPr>
          <w:rFonts w:ascii="Blogger Sans" w:hAnsi="Blogger Sans"/>
          <w:sz w:val="24"/>
          <w:szCs w:val="24"/>
        </w:rPr>
        <w:t>órym mowa w ust 1</w:t>
      </w:r>
      <w:r w:rsidR="00B14FA5" w:rsidRPr="00604547">
        <w:rPr>
          <w:rFonts w:ascii="Blogger Sans" w:hAnsi="Blogger Sans"/>
          <w:sz w:val="24"/>
          <w:szCs w:val="24"/>
        </w:rPr>
        <w:t xml:space="preserve"> </w:t>
      </w:r>
      <w:r w:rsidRPr="00604547">
        <w:rPr>
          <w:rFonts w:ascii="Blogger Sans" w:hAnsi="Blogger Sans"/>
          <w:sz w:val="24"/>
          <w:szCs w:val="24"/>
        </w:rPr>
        <w:t xml:space="preserve">obejmuje wszystkie koszty związane </w:t>
      </w:r>
      <w:r w:rsidR="007F4EE9" w:rsidRPr="00604547">
        <w:rPr>
          <w:rFonts w:ascii="Blogger Sans" w:hAnsi="Blogger Sans"/>
          <w:sz w:val="24"/>
          <w:szCs w:val="24"/>
        </w:rPr>
        <w:t xml:space="preserve">               </w:t>
      </w:r>
      <w:r w:rsidRPr="00604547">
        <w:rPr>
          <w:rFonts w:ascii="Blogger Sans" w:hAnsi="Blogger Sans"/>
          <w:sz w:val="24"/>
          <w:szCs w:val="24"/>
        </w:rPr>
        <w:t>z realizacją zadania i nie może ulec zmianie.</w:t>
      </w:r>
    </w:p>
    <w:p w14:paraId="6311E6CE" w14:textId="40D0610D" w:rsidR="00C409D9" w:rsidRPr="00604547" w:rsidRDefault="00923D48" w:rsidP="00E371BA">
      <w:pPr>
        <w:numPr>
          <w:ilvl w:val="0"/>
          <w:numId w:val="6"/>
        </w:numPr>
        <w:tabs>
          <w:tab w:val="clear" w:pos="482"/>
          <w:tab w:val="num" w:pos="284"/>
        </w:tabs>
        <w:autoSpaceDE/>
        <w:ind w:left="284" w:hanging="284"/>
        <w:jc w:val="both"/>
        <w:rPr>
          <w:rFonts w:ascii="Blogger Sans" w:hAnsi="Blogger Sans"/>
          <w:b/>
          <w:bCs/>
          <w:sz w:val="24"/>
          <w:szCs w:val="24"/>
        </w:rPr>
      </w:pPr>
      <w:r w:rsidRPr="00604547">
        <w:rPr>
          <w:rFonts w:ascii="Blogger Sans" w:hAnsi="Blogger Sans"/>
          <w:sz w:val="24"/>
          <w:szCs w:val="24"/>
        </w:rPr>
        <w:t xml:space="preserve">Niedoszacowanie, pominięcie oraz brak rozpoznania zakresu przedmiotu umowy nie może być podstawą do żądania zmiany wynagrodzenia ryczałtowego określonego w </w:t>
      </w:r>
      <w:r w:rsidR="00B14FA5" w:rsidRPr="00604547">
        <w:rPr>
          <w:rFonts w:ascii="Blogger Sans" w:hAnsi="Blogger Sans"/>
          <w:sz w:val="24"/>
          <w:szCs w:val="24"/>
        </w:rPr>
        <w:t>ust</w:t>
      </w:r>
      <w:r w:rsidR="00C409D9" w:rsidRPr="00604547">
        <w:rPr>
          <w:rFonts w:ascii="Blogger Sans" w:hAnsi="Blogger Sans"/>
          <w:sz w:val="24"/>
          <w:szCs w:val="24"/>
        </w:rPr>
        <w:t>.</w:t>
      </w:r>
      <w:r w:rsidR="00B14FA5" w:rsidRPr="00604547">
        <w:rPr>
          <w:rFonts w:ascii="Blogger Sans" w:hAnsi="Blogger Sans"/>
          <w:sz w:val="24"/>
          <w:szCs w:val="24"/>
        </w:rPr>
        <w:t xml:space="preserve"> 1 </w:t>
      </w:r>
      <w:r w:rsidRPr="00604547">
        <w:rPr>
          <w:rFonts w:ascii="Blogger Sans" w:hAnsi="Blogger Sans"/>
          <w:sz w:val="24"/>
          <w:szCs w:val="24"/>
        </w:rPr>
        <w:t xml:space="preserve">niniejszego paragrafu. </w:t>
      </w:r>
    </w:p>
    <w:p w14:paraId="5C2FB67E" w14:textId="77777777" w:rsidR="00C409D9" w:rsidRPr="00604547" w:rsidRDefault="00923D48" w:rsidP="00E371BA">
      <w:pPr>
        <w:numPr>
          <w:ilvl w:val="0"/>
          <w:numId w:val="6"/>
        </w:numPr>
        <w:tabs>
          <w:tab w:val="clear" w:pos="482"/>
          <w:tab w:val="num" w:pos="284"/>
        </w:tabs>
        <w:autoSpaceDE/>
        <w:ind w:left="284" w:hanging="284"/>
        <w:jc w:val="both"/>
        <w:rPr>
          <w:rFonts w:ascii="Blogger Sans" w:hAnsi="Blogger Sans"/>
          <w:b/>
          <w:bCs/>
          <w:sz w:val="24"/>
          <w:szCs w:val="24"/>
        </w:rPr>
      </w:pPr>
      <w:r w:rsidRPr="00604547">
        <w:rPr>
          <w:rFonts w:ascii="Blogger Sans" w:hAnsi="Blogger Sans"/>
          <w:sz w:val="24"/>
          <w:szCs w:val="24"/>
        </w:rPr>
        <w:t>Koszty przyłączy, zużycia wody i energii oraz koszty zainstalowania mierników i liczników ponosi Wykonawca.</w:t>
      </w:r>
    </w:p>
    <w:p w14:paraId="7B91BA03" w14:textId="77777777" w:rsidR="00CD3C9A" w:rsidRPr="00604547" w:rsidRDefault="00923D48" w:rsidP="00E371BA">
      <w:pPr>
        <w:numPr>
          <w:ilvl w:val="0"/>
          <w:numId w:val="6"/>
        </w:numPr>
        <w:tabs>
          <w:tab w:val="clear" w:pos="482"/>
          <w:tab w:val="num" w:pos="284"/>
        </w:tabs>
        <w:autoSpaceDE/>
        <w:ind w:left="284" w:hanging="284"/>
        <w:jc w:val="both"/>
        <w:rPr>
          <w:rFonts w:ascii="Blogger Sans" w:hAnsi="Blogger Sans"/>
          <w:b/>
          <w:bCs/>
          <w:sz w:val="24"/>
          <w:szCs w:val="24"/>
        </w:rPr>
      </w:pPr>
      <w:r w:rsidRPr="00604547">
        <w:rPr>
          <w:rFonts w:ascii="Blogger Sans" w:hAnsi="Blogger Sans"/>
          <w:sz w:val="24"/>
          <w:szCs w:val="24"/>
        </w:rPr>
        <w:t xml:space="preserve">Zapłata wynagrodzenia Wykonawcy będzie dokonywana w walucie polskiej i wszystkie płatności będą dokonywane w tej walucie (art. 358 </w:t>
      </w:r>
      <w:r w:rsidRPr="00604547">
        <w:rPr>
          <w:rFonts w:ascii="Calibri" w:hAnsi="Calibri" w:cs="Calibri"/>
          <w:sz w:val="24"/>
          <w:szCs w:val="24"/>
        </w:rPr>
        <w:t>§</w:t>
      </w:r>
      <w:r w:rsidRPr="00604547">
        <w:rPr>
          <w:rFonts w:ascii="Blogger Sans" w:hAnsi="Blogger Sans"/>
          <w:sz w:val="24"/>
          <w:szCs w:val="24"/>
        </w:rPr>
        <w:t xml:space="preserve"> 1 KC).</w:t>
      </w:r>
    </w:p>
    <w:p w14:paraId="32C1D43C" w14:textId="77777777" w:rsidR="00CD3C9A" w:rsidRPr="00604547" w:rsidRDefault="00923D48" w:rsidP="00E371BA">
      <w:pPr>
        <w:numPr>
          <w:ilvl w:val="0"/>
          <w:numId w:val="6"/>
        </w:numPr>
        <w:tabs>
          <w:tab w:val="clear" w:pos="482"/>
          <w:tab w:val="num" w:pos="284"/>
        </w:tabs>
        <w:autoSpaceDE/>
        <w:ind w:left="284" w:hanging="284"/>
        <w:jc w:val="both"/>
        <w:rPr>
          <w:rFonts w:ascii="Blogger Sans" w:hAnsi="Blogger Sans"/>
          <w:b/>
          <w:bCs/>
          <w:sz w:val="24"/>
          <w:szCs w:val="24"/>
        </w:rPr>
      </w:pPr>
      <w:r w:rsidRPr="00604547">
        <w:rPr>
          <w:rFonts w:ascii="Blogger Sans" w:hAnsi="Blogger Sans"/>
          <w:sz w:val="24"/>
          <w:szCs w:val="24"/>
        </w:rPr>
        <w:t>Rozliczenia za wykonane rob</w:t>
      </w:r>
      <w:r w:rsidR="00C137D7" w:rsidRPr="00604547">
        <w:rPr>
          <w:rFonts w:ascii="Blogger Sans" w:hAnsi="Blogger Sans"/>
          <w:sz w:val="24"/>
          <w:szCs w:val="24"/>
        </w:rPr>
        <w:t>oty nastąpią w oparciu o faktury</w:t>
      </w:r>
      <w:r w:rsidRPr="00604547">
        <w:rPr>
          <w:rFonts w:ascii="Blogger Sans" w:hAnsi="Blogger Sans"/>
          <w:sz w:val="24"/>
          <w:szCs w:val="24"/>
        </w:rPr>
        <w:t xml:space="preserve">, </w:t>
      </w:r>
      <w:r w:rsidR="00C137D7" w:rsidRPr="00604547">
        <w:rPr>
          <w:rFonts w:ascii="Blogger Sans" w:hAnsi="Blogger Sans"/>
          <w:sz w:val="24"/>
          <w:szCs w:val="24"/>
        </w:rPr>
        <w:t>wystawiane</w:t>
      </w:r>
      <w:r w:rsidRPr="00604547">
        <w:rPr>
          <w:rFonts w:ascii="Blogger Sans" w:hAnsi="Blogger Sans"/>
          <w:sz w:val="24"/>
          <w:szCs w:val="24"/>
        </w:rPr>
        <w:t xml:space="preserve"> na</w:t>
      </w:r>
      <w:r w:rsidRPr="00604547">
        <w:rPr>
          <w:rFonts w:ascii="Calibri" w:hAnsi="Calibri" w:cs="Calibri"/>
          <w:sz w:val="24"/>
          <w:szCs w:val="24"/>
        </w:rPr>
        <w:t> </w:t>
      </w:r>
      <w:r w:rsidRPr="00604547">
        <w:rPr>
          <w:rFonts w:ascii="Blogger Sans" w:hAnsi="Blogger Sans"/>
          <w:sz w:val="24"/>
          <w:szCs w:val="24"/>
        </w:rPr>
        <w:t xml:space="preserve">podstawie </w:t>
      </w:r>
      <w:r w:rsidR="00C137D7" w:rsidRPr="00604547">
        <w:rPr>
          <w:rFonts w:ascii="Blogger Sans" w:hAnsi="Blogger Sans"/>
          <w:sz w:val="24"/>
          <w:szCs w:val="24"/>
        </w:rPr>
        <w:t>protokołów</w:t>
      </w:r>
      <w:r w:rsidRPr="00604547">
        <w:rPr>
          <w:rFonts w:ascii="Blogger Sans" w:hAnsi="Blogger Sans"/>
          <w:sz w:val="24"/>
          <w:szCs w:val="24"/>
        </w:rPr>
        <w:t xml:space="preserve"> odbioru bez uwag.</w:t>
      </w:r>
      <w:r w:rsidR="002E63BD" w:rsidRPr="00604547">
        <w:rPr>
          <w:rFonts w:ascii="Blogger Sans" w:hAnsi="Blogger Sans"/>
          <w:sz w:val="24"/>
          <w:szCs w:val="24"/>
        </w:rPr>
        <w:t xml:space="preserve"> </w:t>
      </w:r>
    </w:p>
    <w:p w14:paraId="69793A6B" w14:textId="50B4A2E4" w:rsidR="00CD3C9A" w:rsidRPr="00604547" w:rsidRDefault="00A107C8" w:rsidP="00E371BA">
      <w:pPr>
        <w:numPr>
          <w:ilvl w:val="0"/>
          <w:numId w:val="6"/>
        </w:numPr>
        <w:tabs>
          <w:tab w:val="clear" w:pos="482"/>
          <w:tab w:val="num" w:pos="284"/>
        </w:tabs>
        <w:autoSpaceDE/>
        <w:ind w:left="284" w:hanging="284"/>
        <w:jc w:val="both"/>
        <w:rPr>
          <w:rFonts w:ascii="Blogger Sans" w:hAnsi="Blogger Sans"/>
          <w:b/>
          <w:bCs/>
          <w:sz w:val="24"/>
          <w:szCs w:val="24"/>
        </w:rPr>
      </w:pPr>
      <w:r w:rsidRPr="00604547">
        <w:rPr>
          <w:rFonts w:ascii="Blogger Sans" w:hAnsi="Blogger Sans"/>
          <w:sz w:val="24"/>
          <w:szCs w:val="24"/>
        </w:rPr>
        <w:t xml:space="preserve">Faktury za zrealizowane i odebrane </w:t>
      </w:r>
      <w:r w:rsidR="00C536C9">
        <w:rPr>
          <w:rFonts w:ascii="Blogger Sans" w:hAnsi="Blogger Sans"/>
          <w:color w:val="FF0000"/>
          <w:sz w:val="24"/>
          <w:szCs w:val="24"/>
        </w:rPr>
        <w:t>prace</w:t>
      </w:r>
      <w:r w:rsidRPr="00604547">
        <w:rPr>
          <w:rFonts w:ascii="Blogger Sans" w:hAnsi="Blogger Sans"/>
          <w:sz w:val="24"/>
          <w:szCs w:val="24"/>
        </w:rPr>
        <w:t xml:space="preserve"> wystawione będą na Gminę Sierakowice, ul. Lęborska 30, 83-340 Sierakowice. Faktura końcowa zostanie wystawiona i dostarczona do siedziby Zamawiającego nie wcześniej niż w terminie 7 dni od dnia dokonania protokolarnego końcowego odbioru robót.</w:t>
      </w:r>
    </w:p>
    <w:p w14:paraId="4703E5BE" w14:textId="77777777" w:rsidR="009E16DC" w:rsidRPr="00604547" w:rsidRDefault="00CD3C9A" w:rsidP="00E371BA">
      <w:pPr>
        <w:numPr>
          <w:ilvl w:val="0"/>
          <w:numId w:val="6"/>
        </w:numPr>
        <w:tabs>
          <w:tab w:val="clear" w:pos="482"/>
          <w:tab w:val="num" w:pos="284"/>
        </w:tabs>
        <w:autoSpaceDE/>
        <w:ind w:left="284" w:hanging="284"/>
        <w:jc w:val="both"/>
        <w:rPr>
          <w:rFonts w:ascii="Blogger Sans" w:hAnsi="Blogger Sans"/>
          <w:b/>
          <w:bCs/>
          <w:sz w:val="24"/>
          <w:szCs w:val="24"/>
        </w:rPr>
      </w:pPr>
      <w:r w:rsidRPr="00604547">
        <w:rPr>
          <w:rFonts w:ascii="Blogger Sans" w:hAnsi="Blogger Sans"/>
          <w:sz w:val="24"/>
          <w:szCs w:val="24"/>
        </w:rPr>
        <w:t>Z</w:t>
      </w:r>
      <w:r w:rsidR="00923D48" w:rsidRPr="00604547">
        <w:rPr>
          <w:rFonts w:ascii="Blogger Sans" w:hAnsi="Blogger Sans"/>
          <w:sz w:val="24"/>
          <w:szCs w:val="24"/>
        </w:rPr>
        <w:t>apłata wynagrodzenia należnego Wykonawcy dokonywana będzie przelewem na rachunek bankowy</w:t>
      </w:r>
      <w:r w:rsidR="005142B1" w:rsidRPr="00604547">
        <w:rPr>
          <w:rFonts w:ascii="Blogger Sans" w:hAnsi="Blogger Sans"/>
          <w:sz w:val="24"/>
          <w:szCs w:val="24"/>
        </w:rPr>
        <w:t xml:space="preserve"> Wykonawcy wskazany na fakturze</w:t>
      </w:r>
      <w:r w:rsidR="00923D48" w:rsidRPr="00604547">
        <w:rPr>
          <w:rFonts w:ascii="Blogger Sans" w:hAnsi="Blogger Sans"/>
          <w:sz w:val="24"/>
          <w:szCs w:val="24"/>
        </w:rPr>
        <w:t>.</w:t>
      </w:r>
    </w:p>
    <w:p w14:paraId="340E6DD2" w14:textId="77777777" w:rsidR="003A6ABA" w:rsidRPr="00604547" w:rsidRDefault="003A6ABA" w:rsidP="00E371BA">
      <w:pPr>
        <w:numPr>
          <w:ilvl w:val="0"/>
          <w:numId w:val="6"/>
        </w:numPr>
        <w:tabs>
          <w:tab w:val="clear" w:pos="482"/>
          <w:tab w:val="num" w:pos="284"/>
        </w:tabs>
        <w:autoSpaceDE/>
        <w:ind w:left="284" w:hanging="284"/>
        <w:jc w:val="both"/>
        <w:rPr>
          <w:rFonts w:ascii="Blogger Sans" w:hAnsi="Blogger Sans"/>
          <w:b/>
          <w:bCs/>
          <w:sz w:val="28"/>
          <w:szCs w:val="28"/>
        </w:rPr>
      </w:pPr>
      <w:r w:rsidRPr="00604547">
        <w:rPr>
          <w:rFonts w:ascii="Blogger Sans" w:hAnsi="Blogger Sans"/>
          <w:sz w:val="24"/>
          <w:szCs w:val="24"/>
        </w:rPr>
        <w:t>Zadanie dofinansowane jest ze środków Rządowego Funduszu Polski Ład – Program Inwestycji Strategicznych. Zgodnie z zasadami Programu wypłata wynagrodzenia umownego za realizację robót budowlanych nastąpi w czterech transzach, tj.:</w:t>
      </w:r>
    </w:p>
    <w:p w14:paraId="2897E4E9" w14:textId="77777777" w:rsidR="003A6ABA" w:rsidRPr="00604547" w:rsidRDefault="003A6ABA" w:rsidP="00E371BA">
      <w:pPr>
        <w:pStyle w:val="Akapitzlist"/>
        <w:numPr>
          <w:ilvl w:val="0"/>
          <w:numId w:val="63"/>
        </w:numPr>
        <w:autoSpaceDE/>
        <w:jc w:val="both"/>
        <w:rPr>
          <w:rFonts w:ascii="Blogger Sans" w:hAnsi="Blogger Sans"/>
          <w:sz w:val="24"/>
          <w:szCs w:val="24"/>
        </w:rPr>
      </w:pPr>
      <w:r w:rsidRPr="00604547">
        <w:rPr>
          <w:rFonts w:ascii="Blogger Sans" w:hAnsi="Blogger Sans"/>
          <w:sz w:val="24"/>
          <w:szCs w:val="24"/>
          <w:u w:val="single"/>
        </w:rPr>
        <w:t>pierwsza transza</w:t>
      </w:r>
      <w:r w:rsidRPr="00604547">
        <w:rPr>
          <w:rFonts w:ascii="Blogger Sans" w:hAnsi="Blogger Sans"/>
          <w:sz w:val="24"/>
          <w:szCs w:val="24"/>
        </w:rPr>
        <w:t xml:space="preserve"> w wysokości nie wyższej niż 900 000,00 zł (słownie: dziewięćset tysięcy </w:t>
      </w:r>
      <w:r w:rsidRPr="00604547">
        <w:rPr>
          <w:rFonts w:ascii="Blogger Sans" w:hAnsi="Blogger Sans"/>
          <w:sz w:val="24"/>
          <w:szCs w:val="24"/>
        </w:rPr>
        <w:lastRenderedPageBreak/>
        <w:t>złotych 00/100) kwota tzw. wkładu własnego Zamawiającego określonego na etapie wniosku o dofinansowanie (wstępnej promesy) po zrealizowaniu i odebraniu przez Zamawiającego zakresu robót określonego w zatwierdzonym harmonogramie rzeczowo – finansowym o wartości min. 1 000 000,00 zł brutto,</w:t>
      </w:r>
    </w:p>
    <w:p w14:paraId="66358D64" w14:textId="3CD9E81C" w:rsidR="003A6ABA" w:rsidRPr="00604547" w:rsidRDefault="003A6ABA" w:rsidP="00E371BA">
      <w:pPr>
        <w:pStyle w:val="Akapitzlist"/>
        <w:numPr>
          <w:ilvl w:val="0"/>
          <w:numId w:val="63"/>
        </w:numPr>
        <w:autoSpaceDE/>
        <w:jc w:val="both"/>
        <w:rPr>
          <w:rFonts w:ascii="Blogger Sans" w:hAnsi="Blogger Sans"/>
          <w:sz w:val="24"/>
          <w:szCs w:val="24"/>
        </w:rPr>
      </w:pPr>
      <w:r w:rsidRPr="00604547">
        <w:rPr>
          <w:rFonts w:ascii="Blogger Sans" w:hAnsi="Blogger Sans"/>
          <w:sz w:val="24"/>
          <w:szCs w:val="24"/>
          <w:u w:val="single"/>
        </w:rPr>
        <w:t>druga transza</w:t>
      </w:r>
      <w:r w:rsidRPr="00604547">
        <w:rPr>
          <w:rFonts w:ascii="Blogger Sans" w:hAnsi="Blogger Sans"/>
          <w:sz w:val="24"/>
          <w:szCs w:val="24"/>
        </w:rPr>
        <w:t xml:space="preserve"> w wysokości nie wyższej niż 50 % dofinansowania tj. 4</w:t>
      </w:r>
      <w:r w:rsidRPr="00604547">
        <w:rPr>
          <w:rFonts w:ascii="Calibri" w:hAnsi="Calibri" w:cs="Calibri"/>
          <w:sz w:val="24"/>
          <w:szCs w:val="24"/>
        </w:rPr>
        <w:t> </w:t>
      </w:r>
      <w:r w:rsidRPr="00604547">
        <w:rPr>
          <w:rFonts w:ascii="Blogger Sans" w:hAnsi="Blogger Sans"/>
          <w:sz w:val="24"/>
          <w:szCs w:val="24"/>
        </w:rPr>
        <w:t>000</w:t>
      </w:r>
      <w:r w:rsidRPr="00604547">
        <w:rPr>
          <w:rFonts w:ascii="Calibri" w:hAnsi="Calibri" w:cs="Calibri"/>
          <w:sz w:val="24"/>
          <w:szCs w:val="24"/>
        </w:rPr>
        <w:t> </w:t>
      </w:r>
      <w:r w:rsidRPr="00604547">
        <w:rPr>
          <w:rFonts w:ascii="Blogger Sans" w:hAnsi="Blogger Sans"/>
          <w:sz w:val="24"/>
          <w:szCs w:val="24"/>
        </w:rPr>
        <w:t>000,00 zł (słownie: cztery miliony złotych 00/100) po zrealizowaniu i odebraniu przez Zamawiającego zakresu robót określonego w zatwierdzonym harmonogramie rzeczowo – finansowym o wartości min. 5 000</w:t>
      </w:r>
      <w:r w:rsidRPr="00604547">
        <w:rPr>
          <w:rFonts w:ascii="Calibri" w:hAnsi="Calibri" w:cs="Calibri"/>
          <w:sz w:val="24"/>
          <w:szCs w:val="24"/>
        </w:rPr>
        <w:t> </w:t>
      </w:r>
      <w:r w:rsidRPr="00604547">
        <w:rPr>
          <w:rFonts w:ascii="Blogger Sans" w:hAnsi="Blogger Sans"/>
          <w:sz w:val="24"/>
          <w:szCs w:val="24"/>
        </w:rPr>
        <w:t>000,00 zł brutto,</w:t>
      </w:r>
    </w:p>
    <w:p w14:paraId="2F7E31DC" w14:textId="77777777" w:rsidR="003A6ABA" w:rsidRPr="00604547" w:rsidRDefault="003A6ABA" w:rsidP="00E371BA">
      <w:pPr>
        <w:pStyle w:val="Akapitzlist"/>
        <w:numPr>
          <w:ilvl w:val="0"/>
          <w:numId w:val="63"/>
        </w:numPr>
        <w:autoSpaceDE/>
        <w:jc w:val="both"/>
        <w:rPr>
          <w:rFonts w:ascii="Blogger Sans" w:hAnsi="Blogger Sans"/>
          <w:sz w:val="24"/>
          <w:szCs w:val="24"/>
        </w:rPr>
      </w:pPr>
      <w:r w:rsidRPr="00604547">
        <w:rPr>
          <w:rFonts w:ascii="Blogger Sans" w:hAnsi="Blogger Sans"/>
          <w:sz w:val="24"/>
          <w:szCs w:val="24"/>
          <w:u w:val="single"/>
        </w:rPr>
        <w:t>trzecia transza</w:t>
      </w:r>
      <w:r w:rsidRPr="00604547">
        <w:rPr>
          <w:rFonts w:ascii="Blogger Sans" w:hAnsi="Blogger Sans"/>
          <w:sz w:val="24"/>
          <w:szCs w:val="24"/>
        </w:rPr>
        <w:t xml:space="preserve"> – kwota tzw. wkładu własnego Zamawiającego będąca wynikiem zawartej umowy o roboty budowlane po zrealizowaniu i odebraniu przez Zamawiającego całości robót oraz podpisaniu protokołu odbioru końcowego bez wad istotnych stanowiąca różnicę pomiędzy wynagrodzeniem dotychczas wypłaconym Wykonawcy a kwotą pozostałą do wypłacenia stanowiącą części tzw. wkładu własnego – płatność końcowa nastąpi nie wcześniej niż w styczniu 2026 roku,</w:t>
      </w:r>
    </w:p>
    <w:p w14:paraId="7A060168" w14:textId="77777777" w:rsidR="00D86F04" w:rsidRPr="00604547" w:rsidRDefault="003A6ABA" w:rsidP="00D86F04">
      <w:pPr>
        <w:pStyle w:val="Akapitzlist"/>
        <w:numPr>
          <w:ilvl w:val="0"/>
          <w:numId w:val="63"/>
        </w:numPr>
        <w:autoSpaceDE/>
        <w:jc w:val="both"/>
        <w:rPr>
          <w:rFonts w:ascii="Blogger Sans" w:hAnsi="Blogger Sans"/>
          <w:sz w:val="24"/>
          <w:szCs w:val="24"/>
        </w:rPr>
      </w:pPr>
      <w:r w:rsidRPr="00604547">
        <w:rPr>
          <w:rFonts w:ascii="Blogger Sans" w:hAnsi="Blogger Sans"/>
          <w:sz w:val="24"/>
          <w:szCs w:val="24"/>
          <w:u w:val="single"/>
        </w:rPr>
        <w:t>czwarta transza</w:t>
      </w:r>
      <w:r w:rsidRPr="00604547">
        <w:rPr>
          <w:rFonts w:ascii="Blogger Sans" w:hAnsi="Blogger Sans"/>
          <w:sz w:val="24"/>
          <w:szCs w:val="24"/>
        </w:rPr>
        <w:t xml:space="preserve"> w wysokości będącej różnicą między kwotą brutto określoną w </w:t>
      </w:r>
      <w:r w:rsidRPr="00604547">
        <w:rPr>
          <w:rFonts w:ascii="Calibri" w:hAnsi="Calibri" w:cs="Calibri"/>
          <w:sz w:val="24"/>
          <w:szCs w:val="24"/>
        </w:rPr>
        <w:t>§</w:t>
      </w:r>
      <w:r w:rsidRPr="00604547">
        <w:rPr>
          <w:rFonts w:ascii="Blogger Sans" w:hAnsi="Blogger Sans"/>
          <w:sz w:val="24"/>
          <w:szCs w:val="24"/>
        </w:rPr>
        <w:t xml:space="preserve"> 8 ust. 1 </w:t>
      </w:r>
      <w:r w:rsidR="00E371BA" w:rsidRPr="00604547">
        <w:rPr>
          <w:rFonts w:ascii="Blogger Sans" w:hAnsi="Blogger Sans"/>
          <w:sz w:val="24"/>
          <w:szCs w:val="24"/>
        </w:rPr>
        <w:t xml:space="preserve">lit. b., </w:t>
      </w:r>
      <w:r w:rsidRPr="00604547">
        <w:rPr>
          <w:rFonts w:ascii="Blogger Sans" w:hAnsi="Blogger Sans"/>
          <w:sz w:val="24"/>
          <w:szCs w:val="24"/>
        </w:rPr>
        <w:t>a kwot</w:t>
      </w:r>
      <w:r w:rsidRPr="00604547">
        <w:rPr>
          <w:rFonts w:ascii="Blogger Sans" w:hAnsi="Blogger Sans" w:cs="Blogger Sans"/>
          <w:sz w:val="24"/>
          <w:szCs w:val="24"/>
        </w:rPr>
        <w:t>ą</w:t>
      </w:r>
      <w:r w:rsidRPr="00604547">
        <w:rPr>
          <w:rFonts w:ascii="Blogger Sans" w:hAnsi="Blogger Sans"/>
          <w:sz w:val="24"/>
          <w:szCs w:val="24"/>
        </w:rPr>
        <w:t xml:space="preserve"> uprzednio zafakturowan</w:t>
      </w:r>
      <w:r w:rsidRPr="00604547">
        <w:rPr>
          <w:rFonts w:ascii="Blogger Sans" w:hAnsi="Blogger Sans" w:cs="Blogger Sans"/>
          <w:sz w:val="24"/>
          <w:szCs w:val="24"/>
        </w:rPr>
        <w:t>ą</w:t>
      </w:r>
      <w:r w:rsidRPr="00604547">
        <w:rPr>
          <w:rFonts w:ascii="Blogger Sans" w:hAnsi="Blogger Sans"/>
          <w:sz w:val="24"/>
          <w:szCs w:val="24"/>
        </w:rPr>
        <w:t xml:space="preserve"> po zrealizowaniu całości prac oraz podpisaniu protokołu odbioru końcowego bez wad istotnych – płatność ostateczna nastąpi nie wcześniej niż w lutym 2026 roku</w:t>
      </w:r>
      <w:r w:rsidR="00646150" w:rsidRPr="00604547">
        <w:rPr>
          <w:rFonts w:ascii="Blogger Sans" w:hAnsi="Blogger Sans"/>
          <w:sz w:val="24"/>
          <w:szCs w:val="24"/>
        </w:rPr>
        <w:t xml:space="preserve"> po otrzymaniu </w:t>
      </w:r>
      <w:r w:rsidR="00D86F04" w:rsidRPr="00604547">
        <w:rPr>
          <w:rFonts w:ascii="Blogger Sans" w:hAnsi="Blogger Sans"/>
          <w:sz w:val="24"/>
          <w:szCs w:val="24"/>
        </w:rPr>
        <w:t>pozostałej kwoty dofinansowania                             w wysokości 4 000 000,00 zł (słownie: cztery miliony złotych 00/100).</w:t>
      </w:r>
    </w:p>
    <w:p w14:paraId="362D3274" w14:textId="77777777" w:rsidR="0085214F" w:rsidRPr="00604547" w:rsidRDefault="00D86F04" w:rsidP="0085214F">
      <w:pPr>
        <w:pStyle w:val="Akapitzlist"/>
        <w:numPr>
          <w:ilvl w:val="0"/>
          <w:numId w:val="6"/>
        </w:numPr>
        <w:tabs>
          <w:tab w:val="clear" w:pos="482"/>
        </w:tabs>
        <w:autoSpaceDE/>
        <w:ind w:left="426" w:hanging="426"/>
        <w:jc w:val="both"/>
        <w:rPr>
          <w:rFonts w:ascii="Blogger Sans" w:hAnsi="Blogger Sans"/>
          <w:sz w:val="24"/>
          <w:szCs w:val="24"/>
        </w:rPr>
      </w:pPr>
      <w:r w:rsidRPr="00604547">
        <w:rPr>
          <w:rFonts w:ascii="Blogger Sans" w:hAnsi="Blogger Sans"/>
          <w:sz w:val="24"/>
          <w:szCs w:val="24"/>
        </w:rPr>
        <w:t>Jeżeli w wyniku zawartej umowy o roboty budowlane kwota tzw. wkładu własnego nie przekroczy 900 000,00 zł (słownie: dziewięćset tysięcy złotych 00/100), kwoty transz (opisanych w pkt. a - d) zostaną dostosowane do faktycznej wysokości tzw. wkładu własnego Zamawiającego i zobowiązań wynikających z zasad wypłaty otrzymanego dofinansowania środków Rządowego Funduszu Polski Ład – Program inwestycji Strategicznych.</w:t>
      </w:r>
    </w:p>
    <w:p w14:paraId="10ED516A" w14:textId="77777777" w:rsidR="0085214F" w:rsidRPr="00604547" w:rsidRDefault="00D86F04" w:rsidP="0085214F">
      <w:pPr>
        <w:pStyle w:val="Akapitzlist"/>
        <w:numPr>
          <w:ilvl w:val="0"/>
          <w:numId w:val="6"/>
        </w:numPr>
        <w:tabs>
          <w:tab w:val="clear" w:pos="482"/>
        </w:tabs>
        <w:autoSpaceDE/>
        <w:ind w:left="426" w:hanging="426"/>
        <w:jc w:val="both"/>
        <w:rPr>
          <w:rFonts w:ascii="Blogger Sans" w:hAnsi="Blogger Sans"/>
          <w:sz w:val="24"/>
          <w:szCs w:val="24"/>
        </w:rPr>
      </w:pPr>
      <w:r w:rsidRPr="00604547">
        <w:rPr>
          <w:rFonts w:ascii="Blogger Sans" w:hAnsi="Blogger Sans"/>
          <w:sz w:val="24"/>
          <w:szCs w:val="24"/>
        </w:rPr>
        <w:t xml:space="preserve">Ponadto Zamawiający wypłaci wynagrodzenie wskazane w </w:t>
      </w:r>
      <w:r w:rsidRPr="00604547">
        <w:rPr>
          <w:rFonts w:ascii="Calibri" w:hAnsi="Calibri" w:cs="Calibri"/>
          <w:sz w:val="24"/>
          <w:szCs w:val="24"/>
        </w:rPr>
        <w:t>§</w:t>
      </w:r>
      <w:r w:rsidRPr="00604547">
        <w:rPr>
          <w:rFonts w:ascii="Blogger Sans" w:hAnsi="Blogger Sans"/>
          <w:sz w:val="24"/>
          <w:szCs w:val="24"/>
        </w:rPr>
        <w:t xml:space="preserve"> 8 ust. 1 lit a. po dokonaniu odbioru kompletnej dokumentacji projektowej, o kt</w:t>
      </w:r>
      <w:r w:rsidRPr="00604547">
        <w:rPr>
          <w:rFonts w:ascii="Blogger Sans" w:hAnsi="Blogger Sans" w:cs="Blogger Sans"/>
          <w:sz w:val="24"/>
          <w:szCs w:val="24"/>
        </w:rPr>
        <w:t>ó</w:t>
      </w:r>
      <w:r w:rsidRPr="00604547">
        <w:rPr>
          <w:rFonts w:ascii="Blogger Sans" w:hAnsi="Blogger Sans"/>
          <w:sz w:val="24"/>
          <w:szCs w:val="24"/>
        </w:rPr>
        <w:t xml:space="preserve">rej mowa w </w:t>
      </w:r>
      <w:r w:rsidRPr="00604547">
        <w:rPr>
          <w:rFonts w:ascii="Calibri" w:hAnsi="Calibri" w:cs="Calibri"/>
          <w:sz w:val="24"/>
          <w:szCs w:val="24"/>
        </w:rPr>
        <w:t>§</w:t>
      </w:r>
      <w:r w:rsidRPr="00604547">
        <w:rPr>
          <w:rFonts w:ascii="Blogger Sans" w:hAnsi="Blogger Sans"/>
          <w:sz w:val="24"/>
          <w:szCs w:val="24"/>
        </w:rPr>
        <w:t xml:space="preserve"> 2 ust. 1 lit. a) umowy.</w:t>
      </w:r>
    </w:p>
    <w:p w14:paraId="3D01BE60" w14:textId="77777777" w:rsidR="0085214F" w:rsidRPr="00604547" w:rsidRDefault="00D86F04" w:rsidP="0085214F">
      <w:pPr>
        <w:pStyle w:val="Akapitzlist"/>
        <w:numPr>
          <w:ilvl w:val="0"/>
          <w:numId w:val="6"/>
        </w:numPr>
        <w:tabs>
          <w:tab w:val="clear" w:pos="482"/>
        </w:tabs>
        <w:autoSpaceDE/>
        <w:ind w:left="426" w:hanging="426"/>
        <w:jc w:val="both"/>
        <w:rPr>
          <w:rFonts w:ascii="Blogger Sans" w:hAnsi="Blogger Sans"/>
          <w:sz w:val="24"/>
          <w:szCs w:val="24"/>
        </w:rPr>
      </w:pPr>
      <w:r w:rsidRPr="00604547">
        <w:rPr>
          <w:rFonts w:ascii="Blogger Sans" w:hAnsi="Blogger Sans"/>
          <w:sz w:val="24"/>
          <w:szCs w:val="24"/>
        </w:rPr>
        <w:t xml:space="preserve">Płatność zostanie dokonana w terminie do 30 dni od daty otrzymania przez Zamawiającego prawidłowo wystawionej faktury zgodnie z treścią niniejszej umowy, do której zostaną załączone stosowne dokumenty, w tym zatwierdzony protokół odbioru robót oraz w przypadku wykonywania robót z udziałem podwykonawców, przedstawienia dowodów potwierdzających zapłatę wymagalnego wynagrodzenia podwykonawcom lub dalszym podwykonawcom. </w:t>
      </w:r>
    </w:p>
    <w:p w14:paraId="2EEA8F35" w14:textId="77777777" w:rsidR="0085214F" w:rsidRPr="00604547" w:rsidRDefault="00D86F04" w:rsidP="0085214F">
      <w:pPr>
        <w:pStyle w:val="Akapitzlist"/>
        <w:numPr>
          <w:ilvl w:val="0"/>
          <w:numId w:val="6"/>
        </w:numPr>
        <w:tabs>
          <w:tab w:val="clear" w:pos="482"/>
        </w:tabs>
        <w:autoSpaceDE/>
        <w:ind w:left="426" w:hanging="426"/>
        <w:jc w:val="both"/>
        <w:rPr>
          <w:rFonts w:ascii="Blogger Sans" w:hAnsi="Blogger Sans"/>
          <w:sz w:val="24"/>
          <w:szCs w:val="24"/>
        </w:rPr>
      </w:pPr>
      <w:r w:rsidRPr="00604547">
        <w:rPr>
          <w:rFonts w:ascii="Blogger Sans" w:hAnsi="Blogger Sans"/>
          <w:sz w:val="24"/>
          <w:szCs w:val="24"/>
        </w:rPr>
        <w:t xml:space="preserve">W przypadku zwłoki w zapłacie faktur Wykonawcy przysługuje prawo do naliczenia odsetek ustawowych za opóźnienie. </w:t>
      </w:r>
    </w:p>
    <w:p w14:paraId="5844F1F9" w14:textId="77777777" w:rsidR="0085214F" w:rsidRPr="00604547" w:rsidRDefault="00D86F04" w:rsidP="0085214F">
      <w:pPr>
        <w:pStyle w:val="Akapitzlist"/>
        <w:numPr>
          <w:ilvl w:val="0"/>
          <w:numId w:val="6"/>
        </w:numPr>
        <w:tabs>
          <w:tab w:val="clear" w:pos="482"/>
        </w:tabs>
        <w:autoSpaceDE/>
        <w:ind w:left="426" w:hanging="426"/>
        <w:jc w:val="both"/>
        <w:rPr>
          <w:rFonts w:ascii="Blogger Sans" w:hAnsi="Blogger Sans"/>
          <w:sz w:val="24"/>
          <w:szCs w:val="24"/>
        </w:rPr>
      </w:pPr>
      <w:r w:rsidRPr="00604547">
        <w:rPr>
          <w:rFonts w:ascii="Blogger Sans" w:hAnsi="Blogger Sans"/>
          <w:sz w:val="24"/>
          <w:szCs w:val="24"/>
        </w:rPr>
        <w:t>Zamawiający zastrzega sobie prawo do potrącania z wynagrodzenia należnego Wykonawcy z tytułu realizacji niniejszej umowy ewentualnych roszczeń z tytułu szkód i kar umownych.</w:t>
      </w:r>
    </w:p>
    <w:p w14:paraId="4AFDFB26" w14:textId="77777777" w:rsidR="0085214F" w:rsidRPr="00604547" w:rsidRDefault="00D86F04" w:rsidP="0085214F">
      <w:pPr>
        <w:pStyle w:val="Akapitzlist"/>
        <w:numPr>
          <w:ilvl w:val="0"/>
          <w:numId w:val="6"/>
        </w:numPr>
        <w:tabs>
          <w:tab w:val="clear" w:pos="482"/>
        </w:tabs>
        <w:autoSpaceDE/>
        <w:ind w:left="426" w:hanging="426"/>
        <w:jc w:val="both"/>
        <w:rPr>
          <w:rFonts w:ascii="Blogger Sans" w:hAnsi="Blogger Sans"/>
          <w:sz w:val="24"/>
          <w:szCs w:val="24"/>
        </w:rPr>
      </w:pPr>
      <w:r w:rsidRPr="00604547">
        <w:rPr>
          <w:rFonts w:ascii="Blogger Sans" w:hAnsi="Blogger Sans"/>
          <w:sz w:val="24"/>
          <w:szCs w:val="24"/>
        </w:rPr>
        <w:t xml:space="preserve">Fakturowanie pomiędzy Stronami obowiązuje w formie wybranej przez Wykonawcę tj.                   w formie tradycyjnej papierowej lub elektronicznej poprzez Platformę Elektronicznego Fakturowania (PEF) lub inne narządzie elektronicznego fakturowania, które stanie się obowiązujące na podstawie przepisów uchwalonych po podpisaniu umowy.  Przedsiębiorstwo posiada konto PEF. </w:t>
      </w:r>
    </w:p>
    <w:p w14:paraId="37BE926D" w14:textId="77777777" w:rsidR="0085214F" w:rsidRPr="00604547" w:rsidRDefault="00D86F04" w:rsidP="0085214F">
      <w:pPr>
        <w:pStyle w:val="Akapitzlist"/>
        <w:numPr>
          <w:ilvl w:val="0"/>
          <w:numId w:val="6"/>
        </w:numPr>
        <w:tabs>
          <w:tab w:val="clear" w:pos="482"/>
        </w:tabs>
        <w:autoSpaceDE/>
        <w:ind w:left="426" w:hanging="426"/>
        <w:jc w:val="both"/>
        <w:rPr>
          <w:rFonts w:ascii="Blogger Sans" w:hAnsi="Blogger Sans"/>
          <w:sz w:val="24"/>
          <w:szCs w:val="24"/>
        </w:rPr>
      </w:pPr>
      <w:r w:rsidRPr="00604547">
        <w:rPr>
          <w:rFonts w:ascii="Blogger Sans" w:hAnsi="Blogger Sans"/>
          <w:sz w:val="24"/>
          <w:szCs w:val="24"/>
        </w:rPr>
        <w:t xml:space="preserve">Zamawiający w przypadku uchylenia się od obowiązku zapłaty odpowiednio przez Wykonawcę, podwykonawcę lub dalszego podwykonawcę zamówienia na roboty budowlane, </w:t>
      </w:r>
      <w:r w:rsidRPr="00604547">
        <w:rPr>
          <w:rFonts w:ascii="Blogger Sans" w:hAnsi="Blogger Sans"/>
          <w:sz w:val="24"/>
          <w:szCs w:val="24"/>
        </w:rPr>
        <w:lastRenderedPageBreak/>
        <w:t xml:space="preserve">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której przedmiotem są dostawy lub usługi. </w:t>
      </w:r>
    </w:p>
    <w:p w14:paraId="0B002DA0" w14:textId="77777777" w:rsidR="0085214F" w:rsidRPr="00604547" w:rsidRDefault="00D86F04" w:rsidP="0085214F">
      <w:pPr>
        <w:pStyle w:val="Akapitzlist"/>
        <w:numPr>
          <w:ilvl w:val="0"/>
          <w:numId w:val="6"/>
        </w:numPr>
        <w:tabs>
          <w:tab w:val="clear" w:pos="482"/>
        </w:tabs>
        <w:autoSpaceDE/>
        <w:ind w:left="426" w:hanging="426"/>
        <w:jc w:val="both"/>
        <w:rPr>
          <w:rFonts w:ascii="Blogger Sans" w:hAnsi="Blogger Sans"/>
          <w:sz w:val="24"/>
          <w:szCs w:val="24"/>
        </w:rPr>
      </w:pPr>
      <w:r w:rsidRPr="00604547">
        <w:rPr>
          <w:rFonts w:ascii="Blogger Sans" w:hAnsi="Blogger Sans"/>
          <w:sz w:val="24"/>
          <w:szCs w:val="24"/>
        </w:rPr>
        <w:t xml:space="preserve">Zobowiązanie Zamawiającego obejmuje wyłącznie należności powstałe po zaakceptowaniu przez Zamawiającego umowy o podwykonawstwo, której przedmiotem są roboty budowlane lub po przedłożeniu Zamawiającemu poświadczonej za zgodność z oryginałem kopii umowy o podwykonawstwo, której przedmiotem są dostawy i usługi. </w:t>
      </w:r>
    </w:p>
    <w:p w14:paraId="1385BF3C" w14:textId="77777777" w:rsidR="0085214F" w:rsidRPr="00604547" w:rsidRDefault="00D86F04" w:rsidP="0085214F">
      <w:pPr>
        <w:pStyle w:val="Akapitzlist"/>
        <w:numPr>
          <w:ilvl w:val="0"/>
          <w:numId w:val="6"/>
        </w:numPr>
        <w:tabs>
          <w:tab w:val="clear" w:pos="482"/>
        </w:tabs>
        <w:autoSpaceDE/>
        <w:ind w:left="426" w:hanging="426"/>
        <w:jc w:val="both"/>
        <w:rPr>
          <w:rFonts w:ascii="Blogger Sans" w:hAnsi="Blogger Sans"/>
          <w:sz w:val="24"/>
          <w:szCs w:val="24"/>
        </w:rPr>
      </w:pPr>
      <w:r w:rsidRPr="00604547">
        <w:rPr>
          <w:rFonts w:ascii="Blogger Sans" w:hAnsi="Blogger Sans"/>
          <w:sz w:val="24"/>
          <w:szCs w:val="24"/>
        </w:rPr>
        <w:t xml:space="preserve">Bezpośrednia zapłata, o której mowa w ust. 15, obejmuje wyłącznie należne wynagrodzenie, bez odsetek, należnych podwykonawcy lub dalszemu podwykonawcy. </w:t>
      </w:r>
    </w:p>
    <w:p w14:paraId="45B7A420" w14:textId="77777777" w:rsidR="0085214F" w:rsidRPr="00604547" w:rsidRDefault="00D86F04" w:rsidP="0085214F">
      <w:pPr>
        <w:pStyle w:val="Akapitzlist"/>
        <w:numPr>
          <w:ilvl w:val="0"/>
          <w:numId w:val="6"/>
        </w:numPr>
        <w:tabs>
          <w:tab w:val="clear" w:pos="482"/>
        </w:tabs>
        <w:autoSpaceDE/>
        <w:ind w:left="426" w:hanging="426"/>
        <w:jc w:val="both"/>
        <w:rPr>
          <w:rFonts w:ascii="Blogger Sans" w:hAnsi="Blogger Sans"/>
          <w:sz w:val="24"/>
          <w:szCs w:val="24"/>
        </w:rPr>
      </w:pPr>
      <w:r w:rsidRPr="00604547">
        <w:rPr>
          <w:rFonts w:ascii="Blogger Sans" w:hAnsi="Blogger Sans"/>
          <w:sz w:val="24"/>
          <w:szCs w:val="24"/>
        </w:rPr>
        <w:t xml:space="preserve">W przypadku dokonania bezpośredniej zapłaty wynagrodzenia podwykonawcy lub dalszemu podwykonawcy Zamawiający potrąca kwotę wypłaconego wynagrodzenia z wynagrodzenia należnego Wykonawcy. </w:t>
      </w:r>
    </w:p>
    <w:p w14:paraId="3BBD3E70" w14:textId="77777777" w:rsidR="0085214F" w:rsidRPr="00604547" w:rsidRDefault="00D86F04" w:rsidP="0085214F">
      <w:pPr>
        <w:pStyle w:val="Akapitzlist"/>
        <w:numPr>
          <w:ilvl w:val="0"/>
          <w:numId w:val="6"/>
        </w:numPr>
        <w:tabs>
          <w:tab w:val="clear" w:pos="482"/>
        </w:tabs>
        <w:autoSpaceDE/>
        <w:ind w:left="426" w:hanging="426"/>
        <w:jc w:val="both"/>
        <w:rPr>
          <w:rFonts w:ascii="Blogger Sans" w:hAnsi="Blogger Sans"/>
          <w:sz w:val="24"/>
          <w:szCs w:val="24"/>
        </w:rPr>
      </w:pPr>
      <w:r w:rsidRPr="00604547">
        <w:rPr>
          <w:rFonts w:ascii="Blogger Sans" w:hAnsi="Blogger Sans"/>
          <w:sz w:val="24"/>
          <w:szCs w:val="24"/>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20242FE5" w14:textId="04513DD1" w:rsidR="00D86F04" w:rsidRPr="00604547" w:rsidRDefault="00D86F04" w:rsidP="0085214F">
      <w:pPr>
        <w:pStyle w:val="Akapitzlist"/>
        <w:numPr>
          <w:ilvl w:val="0"/>
          <w:numId w:val="6"/>
        </w:numPr>
        <w:tabs>
          <w:tab w:val="clear" w:pos="482"/>
        </w:tabs>
        <w:autoSpaceDE/>
        <w:ind w:left="426" w:hanging="426"/>
        <w:jc w:val="both"/>
        <w:rPr>
          <w:rFonts w:ascii="Blogger Sans" w:hAnsi="Blogger Sans"/>
          <w:sz w:val="24"/>
          <w:szCs w:val="24"/>
        </w:rPr>
      </w:pPr>
      <w:r w:rsidRPr="00604547">
        <w:rPr>
          <w:rFonts w:ascii="Blogger Sans" w:hAnsi="Blogger Sans"/>
          <w:sz w:val="24"/>
          <w:szCs w:val="24"/>
        </w:rPr>
        <w:t>Termin zapłaty wynagrodzenia podwykonawcy lub dalszemu podwykonawcy wynosić będzie do 30 dni od dnia wpływu do siedziby Zamawiającego prawidłowo wystawionego dokumentu księgowego.</w:t>
      </w:r>
    </w:p>
    <w:p w14:paraId="028CA875" w14:textId="274E2994" w:rsidR="00923D48" w:rsidRPr="00604547" w:rsidRDefault="00923D48" w:rsidP="00D86F04">
      <w:pPr>
        <w:autoSpaceDE/>
        <w:jc w:val="center"/>
        <w:rPr>
          <w:rFonts w:ascii="Blogger Sans" w:hAnsi="Blogger Sans"/>
          <w:b/>
          <w:bCs/>
          <w:sz w:val="24"/>
          <w:szCs w:val="24"/>
        </w:rPr>
      </w:pPr>
      <w:r w:rsidRPr="00604547">
        <w:rPr>
          <w:rFonts w:ascii="Calibri" w:hAnsi="Calibri" w:cs="Calibri"/>
          <w:b/>
          <w:bCs/>
          <w:sz w:val="24"/>
          <w:szCs w:val="24"/>
        </w:rPr>
        <w:t>§</w:t>
      </w:r>
      <w:r w:rsidRPr="00604547">
        <w:rPr>
          <w:rFonts w:ascii="Blogger Sans" w:hAnsi="Blogger Sans"/>
          <w:b/>
          <w:bCs/>
          <w:sz w:val="24"/>
          <w:szCs w:val="24"/>
        </w:rPr>
        <w:t xml:space="preserve"> </w:t>
      </w:r>
      <w:r w:rsidR="009B2CE5" w:rsidRPr="00604547">
        <w:rPr>
          <w:rFonts w:ascii="Blogger Sans" w:hAnsi="Blogger Sans"/>
          <w:b/>
          <w:bCs/>
          <w:sz w:val="24"/>
          <w:szCs w:val="24"/>
        </w:rPr>
        <w:t>9</w:t>
      </w:r>
    </w:p>
    <w:p w14:paraId="69274763" w14:textId="77777777" w:rsidR="00923D48" w:rsidRPr="00604547" w:rsidRDefault="00923D48" w:rsidP="00E371BA">
      <w:pPr>
        <w:jc w:val="center"/>
        <w:rPr>
          <w:rFonts w:ascii="Blogger Sans" w:hAnsi="Blogger Sans"/>
          <w:sz w:val="24"/>
          <w:szCs w:val="24"/>
        </w:rPr>
      </w:pPr>
      <w:r w:rsidRPr="00604547">
        <w:rPr>
          <w:rFonts w:ascii="Blogger Sans" w:hAnsi="Blogger Sans"/>
          <w:b/>
          <w:bCs/>
          <w:sz w:val="24"/>
          <w:szCs w:val="24"/>
        </w:rPr>
        <w:t>Zabezpieczenie Należytego Wykonania Umowy</w:t>
      </w:r>
    </w:p>
    <w:p w14:paraId="5C7297CD" w14:textId="18FA52F7" w:rsidR="00C409D9" w:rsidRPr="00604547" w:rsidRDefault="00923D48" w:rsidP="00E371BA">
      <w:pPr>
        <w:numPr>
          <w:ilvl w:val="0"/>
          <w:numId w:val="5"/>
        </w:numPr>
        <w:tabs>
          <w:tab w:val="clear" w:pos="340"/>
          <w:tab w:val="num" w:pos="284"/>
        </w:tabs>
        <w:ind w:left="284" w:hanging="284"/>
        <w:jc w:val="both"/>
        <w:rPr>
          <w:rFonts w:ascii="Blogger Sans" w:hAnsi="Blogger Sans"/>
          <w:sz w:val="24"/>
          <w:szCs w:val="24"/>
        </w:rPr>
      </w:pPr>
      <w:r w:rsidRPr="00604547">
        <w:rPr>
          <w:rFonts w:ascii="Blogger Sans" w:hAnsi="Blogger Sans"/>
          <w:sz w:val="24"/>
          <w:szCs w:val="24"/>
        </w:rPr>
        <w:t>Strony potwierdzają, że przed zawarciem umowy Wykonawca wniósł zabezpieczenie</w:t>
      </w:r>
      <w:r w:rsidR="00C409D9" w:rsidRPr="00604547">
        <w:rPr>
          <w:rFonts w:ascii="Blogger Sans" w:hAnsi="Blogger Sans"/>
          <w:sz w:val="24"/>
          <w:szCs w:val="24"/>
        </w:rPr>
        <w:t xml:space="preserve"> </w:t>
      </w:r>
      <w:r w:rsidRPr="00604547">
        <w:rPr>
          <w:rFonts w:ascii="Blogger Sans" w:hAnsi="Blogger Sans"/>
          <w:sz w:val="24"/>
          <w:szCs w:val="24"/>
        </w:rPr>
        <w:t>należytego wykonania umowy (ZNWU)</w:t>
      </w:r>
      <w:r w:rsidR="00F86229" w:rsidRPr="00604547">
        <w:rPr>
          <w:rFonts w:ascii="Blogger Sans" w:hAnsi="Blogger Sans"/>
          <w:sz w:val="24"/>
          <w:szCs w:val="24"/>
        </w:rPr>
        <w:t xml:space="preserve"> </w:t>
      </w:r>
      <w:r w:rsidRPr="00604547">
        <w:rPr>
          <w:rFonts w:ascii="Blogger Sans" w:hAnsi="Blogger Sans"/>
          <w:sz w:val="24"/>
          <w:szCs w:val="24"/>
        </w:rPr>
        <w:t xml:space="preserve">w wysokości </w:t>
      </w:r>
      <w:r w:rsidR="00C95181" w:rsidRPr="00604547">
        <w:rPr>
          <w:rFonts w:ascii="Blogger Sans" w:hAnsi="Blogger Sans"/>
          <w:sz w:val="24"/>
          <w:szCs w:val="24"/>
        </w:rPr>
        <w:t xml:space="preserve">5 </w:t>
      </w:r>
      <w:r w:rsidRPr="00604547">
        <w:rPr>
          <w:rFonts w:ascii="Blogger Sans" w:hAnsi="Blogger Sans"/>
          <w:sz w:val="24"/>
          <w:szCs w:val="24"/>
        </w:rPr>
        <w:t xml:space="preserve">% wartości wynagrodzenia ustalonego w </w:t>
      </w:r>
      <w:r w:rsidRPr="00604547">
        <w:rPr>
          <w:rFonts w:ascii="Calibri" w:hAnsi="Calibri" w:cs="Calibri"/>
          <w:sz w:val="24"/>
          <w:szCs w:val="24"/>
        </w:rPr>
        <w:t>§</w:t>
      </w:r>
      <w:r w:rsidRPr="00604547">
        <w:rPr>
          <w:rFonts w:ascii="Blogger Sans" w:hAnsi="Blogger Sans"/>
          <w:sz w:val="24"/>
          <w:szCs w:val="24"/>
        </w:rPr>
        <w:t xml:space="preserve"> </w:t>
      </w:r>
      <w:r w:rsidR="00C95181" w:rsidRPr="00604547">
        <w:rPr>
          <w:rFonts w:ascii="Blogger Sans" w:hAnsi="Blogger Sans"/>
          <w:sz w:val="24"/>
          <w:szCs w:val="24"/>
        </w:rPr>
        <w:t>8</w:t>
      </w:r>
      <w:r w:rsidRPr="00604547">
        <w:rPr>
          <w:rFonts w:ascii="Blogger Sans" w:hAnsi="Blogger Sans"/>
          <w:sz w:val="24"/>
          <w:szCs w:val="24"/>
        </w:rPr>
        <w:t xml:space="preserve"> ust. 1</w:t>
      </w:r>
      <w:r w:rsidR="00C95181" w:rsidRPr="00604547">
        <w:rPr>
          <w:rFonts w:ascii="Blogger Sans" w:hAnsi="Blogger Sans"/>
          <w:sz w:val="24"/>
          <w:szCs w:val="24"/>
        </w:rPr>
        <w:t xml:space="preserve"> </w:t>
      </w:r>
      <w:r w:rsidRPr="00604547">
        <w:rPr>
          <w:rFonts w:ascii="Blogger Sans" w:hAnsi="Blogger Sans"/>
          <w:sz w:val="24"/>
          <w:szCs w:val="24"/>
        </w:rPr>
        <w:t>tj.:</w:t>
      </w:r>
      <w:r w:rsidR="00874270" w:rsidRPr="00604547">
        <w:rPr>
          <w:rFonts w:ascii="Blogger Sans" w:hAnsi="Blogger Sans"/>
          <w:sz w:val="24"/>
          <w:szCs w:val="24"/>
        </w:rPr>
        <w:t xml:space="preserve"> </w:t>
      </w:r>
      <w:r w:rsidR="005A0BEA" w:rsidRPr="00604547">
        <w:rPr>
          <w:rFonts w:ascii="Blogger Sans" w:hAnsi="Blogger Sans"/>
          <w:sz w:val="24"/>
          <w:szCs w:val="24"/>
        </w:rPr>
        <w:t>……………….</w:t>
      </w:r>
      <w:r w:rsidR="00874270" w:rsidRPr="00604547">
        <w:rPr>
          <w:rFonts w:ascii="Blogger Sans" w:hAnsi="Blogger Sans"/>
          <w:sz w:val="24"/>
          <w:szCs w:val="24"/>
        </w:rPr>
        <w:t xml:space="preserve"> </w:t>
      </w:r>
      <w:r w:rsidR="009B31C7" w:rsidRPr="00604547">
        <w:rPr>
          <w:rFonts w:ascii="Blogger Sans" w:hAnsi="Blogger Sans"/>
          <w:sz w:val="24"/>
          <w:szCs w:val="24"/>
        </w:rPr>
        <w:t>z</w:t>
      </w:r>
      <w:r w:rsidR="00874270" w:rsidRPr="00604547">
        <w:rPr>
          <w:rFonts w:ascii="Blogger Sans" w:hAnsi="Blogger Sans"/>
          <w:sz w:val="24"/>
          <w:szCs w:val="24"/>
        </w:rPr>
        <w:t>ł</w:t>
      </w:r>
      <w:r w:rsidR="00AD17ED" w:rsidRPr="00604547">
        <w:rPr>
          <w:rFonts w:ascii="Blogger Sans" w:hAnsi="Blogger Sans"/>
          <w:sz w:val="24"/>
          <w:szCs w:val="24"/>
        </w:rPr>
        <w:t xml:space="preserve"> (łącznie z podatkiem VAT)</w:t>
      </w:r>
      <w:r w:rsidR="00874270" w:rsidRPr="00604547">
        <w:rPr>
          <w:rFonts w:ascii="Blogger Sans" w:hAnsi="Blogger Sans"/>
          <w:sz w:val="24"/>
          <w:szCs w:val="24"/>
        </w:rPr>
        <w:t xml:space="preserve">, w formie </w:t>
      </w:r>
      <w:r w:rsidR="005A0BEA" w:rsidRPr="00604547">
        <w:rPr>
          <w:rFonts w:ascii="Blogger Sans" w:hAnsi="Blogger Sans"/>
          <w:sz w:val="24"/>
          <w:szCs w:val="24"/>
        </w:rPr>
        <w:t>………………………….</w:t>
      </w:r>
      <w:r w:rsidR="00874270" w:rsidRPr="00604547">
        <w:rPr>
          <w:rFonts w:ascii="Blogger Sans" w:hAnsi="Blogger Sans"/>
          <w:sz w:val="24"/>
          <w:szCs w:val="24"/>
        </w:rPr>
        <w:t xml:space="preserve">.  </w:t>
      </w:r>
    </w:p>
    <w:p w14:paraId="03B67773" w14:textId="28ED42A2" w:rsidR="00C409D9" w:rsidRPr="00604547" w:rsidRDefault="00923D48" w:rsidP="00E371BA">
      <w:pPr>
        <w:numPr>
          <w:ilvl w:val="0"/>
          <w:numId w:val="5"/>
        </w:numPr>
        <w:tabs>
          <w:tab w:val="clear" w:pos="340"/>
          <w:tab w:val="num" w:pos="284"/>
        </w:tabs>
        <w:ind w:left="284" w:hanging="284"/>
        <w:jc w:val="both"/>
        <w:rPr>
          <w:rFonts w:ascii="Blogger Sans" w:hAnsi="Blogger Sans"/>
          <w:sz w:val="24"/>
          <w:szCs w:val="24"/>
        </w:rPr>
      </w:pPr>
      <w:r w:rsidRPr="00604547">
        <w:rPr>
          <w:rFonts w:ascii="Blogger Sans" w:hAnsi="Blogger Sans"/>
          <w:sz w:val="24"/>
          <w:szCs w:val="24"/>
        </w:rPr>
        <w:t xml:space="preserve">W przypadku należytego wykonania robót – 70% zabezpieczenia zostanie zwrócone lub zwolnione w ciągu 30 dni </w:t>
      </w:r>
      <w:r w:rsidR="00C95181" w:rsidRPr="00604547">
        <w:rPr>
          <w:rFonts w:ascii="Blogger Sans" w:hAnsi="Blogger Sans"/>
          <w:sz w:val="24"/>
          <w:szCs w:val="24"/>
        </w:rPr>
        <w:t xml:space="preserve">od dnia wykonania przedmiotu umowy, tj. </w:t>
      </w:r>
      <w:r w:rsidRPr="00604547">
        <w:rPr>
          <w:rFonts w:ascii="Blogger Sans" w:hAnsi="Blogger Sans"/>
          <w:sz w:val="24"/>
          <w:szCs w:val="24"/>
        </w:rPr>
        <w:t xml:space="preserve">po odbiorze końcowym przedmiotu </w:t>
      </w:r>
      <w:r w:rsidR="00EA47A3" w:rsidRPr="00604547">
        <w:rPr>
          <w:rFonts w:ascii="Blogger Sans" w:hAnsi="Blogger Sans"/>
          <w:sz w:val="24"/>
          <w:szCs w:val="24"/>
        </w:rPr>
        <w:t>umowy</w:t>
      </w:r>
      <w:r w:rsidR="009B31C7" w:rsidRPr="00604547">
        <w:rPr>
          <w:rFonts w:ascii="Blogger Sans" w:hAnsi="Blogger Sans"/>
          <w:sz w:val="24"/>
          <w:szCs w:val="24"/>
        </w:rPr>
        <w:t xml:space="preserve">, o którym mowa w </w:t>
      </w:r>
      <w:r w:rsidR="009B31C7" w:rsidRPr="00604547">
        <w:rPr>
          <w:rFonts w:ascii="Calibri" w:hAnsi="Calibri" w:cs="Calibri"/>
          <w:sz w:val="24"/>
          <w:szCs w:val="24"/>
        </w:rPr>
        <w:t>§</w:t>
      </w:r>
      <w:r w:rsidR="009B31C7" w:rsidRPr="00604547">
        <w:rPr>
          <w:rFonts w:ascii="Blogger Sans" w:hAnsi="Blogger Sans" w:cs="Calibri"/>
          <w:sz w:val="24"/>
          <w:szCs w:val="24"/>
        </w:rPr>
        <w:t xml:space="preserve"> 7 ust. </w:t>
      </w:r>
      <w:r w:rsidR="00171C5E" w:rsidRPr="00604547">
        <w:rPr>
          <w:rFonts w:ascii="Blogger Sans" w:hAnsi="Blogger Sans" w:cs="Calibri"/>
          <w:sz w:val="24"/>
          <w:szCs w:val="24"/>
        </w:rPr>
        <w:t>5</w:t>
      </w:r>
      <w:r w:rsidR="009B31C7" w:rsidRPr="00604547">
        <w:rPr>
          <w:rFonts w:ascii="Blogger Sans" w:hAnsi="Blogger Sans" w:cs="Calibri"/>
          <w:sz w:val="24"/>
          <w:szCs w:val="24"/>
        </w:rPr>
        <w:t>.</w:t>
      </w:r>
    </w:p>
    <w:p w14:paraId="6D8B9ED1" w14:textId="19F75E36" w:rsidR="00C409D9" w:rsidRPr="00604547" w:rsidRDefault="00923D48" w:rsidP="00E371BA">
      <w:pPr>
        <w:numPr>
          <w:ilvl w:val="0"/>
          <w:numId w:val="5"/>
        </w:numPr>
        <w:tabs>
          <w:tab w:val="clear" w:pos="340"/>
          <w:tab w:val="num" w:pos="284"/>
        </w:tabs>
        <w:ind w:left="284" w:hanging="284"/>
        <w:jc w:val="both"/>
        <w:rPr>
          <w:rFonts w:ascii="Blogger Sans" w:hAnsi="Blogger Sans"/>
          <w:sz w:val="24"/>
          <w:szCs w:val="24"/>
        </w:rPr>
      </w:pPr>
      <w:r w:rsidRPr="00604547">
        <w:rPr>
          <w:rFonts w:ascii="Blogger Sans" w:hAnsi="Blogger Sans"/>
          <w:sz w:val="24"/>
          <w:szCs w:val="24"/>
        </w:rPr>
        <w:t>Pozostała część tj. 30% zostanie zwrócona lub zwolniona w ciągu 15</w:t>
      </w:r>
      <w:r w:rsidRPr="00604547">
        <w:rPr>
          <w:rFonts w:ascii="Calibri" w:hAnsi="Calibri" w:cs="Calibri"/>
          <w:sz w:val="24"/>
          <w:szCs w:val="24"/>
        </w:rPr>
        <w:t> </w:t>
      </w:r>
      <w:r w:rsidRPr="00604547">
        <w:rPr>
          <w:rFonts w:ascii="Blogger Sans" w:hAnsi="Blogger Sans"/>
          <w:sz w:val="24"/>
          <w:szCs w:val="24"/>
        </w:rPr>
        <w:t>dni po</w:t>
      </w:r>
      <w:r w:rsidRPr="00604547">
        <w:rPr>
          <w:rFonts w:ascii="Calibri" w:hAnsi="Calibri" w:cs="Calibri"/>
          <w:sz w:val="24"/>
          <w:szCs w:val="24"/>
        </w:rPr>
        <w:t> </w:t>
      </w:r>
      <w:r w:rsidRPr="00604547">
        <w:rPr>
          <w:rFonts w:ascii="Blogger Sans" w:hAnsi="Blogger Sans"/>
          <w:sz w:val="24"/>
          <w:szCs w:val="24"/>
        </w:rPr>
        <w:t>up</w:t>
      </w:r>
      <w:r w:rsidRPr="00604547">
        <w:rPr>
          <w:rFonts w:ascii="Blogger Sans" w:hAnsi="Blogger Sans" w:cs="Blogger Sans"/>
          <w:sz w:val="24"/>
          <w:szCs w:val="24"/>
        </w:rPr>
        <w:t>ł</w:t>
      </w:r>
      <w:r w:rsidRPr="00604547">
        <w:rPr>
          <w:rFonts w:ascii="Blogger Sans" w:hAnsi="Blogger Sans"/>
          <w:sz w:val="24"/>
          <w:szCs w:val="24"/>
        </w:rPr>
        <w:t>ywie okresu r</w:t>
      </w:r>
      <w:r w:rsidRPr="00604547">
        <w:rPr>
          <w:rFonts w:ascii="Blogger Sans" w:hAnsi="Blogger Sans" w:cs="Blogger Sans"/>
          <w:sz w:val="24"/>
          <w:szCs w:val="24"/>
        </w:rPr>
        <w:t>ę</w:t>
      </w:r>
      <w:r w:rsidRPr="00604547">
        <w:rPr>
          <w:rFonts w:ascii="Blogger Sans" w:hAnsi="Blogger Sans"/>
          <w:sz w:val="24"/>
          <w:szCs w:val="24"/>
        </w:rPr>
        <w:t>kojmi liczonego od daty odbioru ko</w:t>
      </w:r>
      <w:r w:rsidRPr="00604547">
        <w:rPr>
          <w:rFonts w:ascii="Blogger Sans" w:hAnsi="Blogger Sans" w:cs="Blogger Sans"/>
          <w:sz w:val="24"/>
          <w:szCs w:val="24"/>
        </w:rPr>
        <w:t>ń</w:t>
      </w:r>
      <w:r w:rsidRPr="00604547">
        <w:rPr>
          <w:rFonts w:ascii="Blogger Sans" w:hAnsi="Blogger Sans"/>
          <w:sz w:val="24"/>
          <w:szCs w:val="24"/>
        </w:rPr>
        <w:t xml:space="preserve">cowego </w:t>
      </w:r>
      <w:r w:rsidR="00EA47A3" w:rsidRPr="00604547">
        <w:rPr>
          <w:rFonts w:ascii="Blogger Sans" w:hAnsi="Blogger Sans"/>
          <w:sz w:val="24"/>
          <w:szCs w:val="24"/>
        </w:rPr>
        <w:t xml:space="preserve">bez wad istotnych, </w:t>
      </w:r>
      <w:r w:rsidR="009B31C7" w:rsidRPr="00604547">
        <w:rPr>
          <w:rFonts w:ascii="Blogger Sans" w:hAnsi="Blogger Sans"/>
          <w:sz w:val="24"/>
          <w:szCs w:val="24"/>
        </w:rPr>
        <w:t xml:space="preserve">o którym mowa w </w:t>
      </w:r>
      <w:r w:rsidR="009B31C7" w:rsidRPr="00604547">
        <w:rPr>
          <w:rFonts w:ascii="Calibri" w:hAnsi="Calibri" w:cs="Calibri"/>
          <w:sz w:val="24"/>
          <w:szCs w:val="24"/>
        </w:rPr>
        <w:t>§</w:t>
      </w:r>
      <w:r w:rsidR="009B31C7" w:rsidRPr="00604547">
        <w:rPr>
          <w:rFonts w:ascii="Blogger Sans" w:hAnsi="Blogger Sans"/>
          <w:sz w:val="24"/>
          <w:szCs w:val="24"/>
        </w:rPr>
        <w:t xml:space="preserve"> 7 </w:t>
      </w:r>
      <w:r w:rsidR="00171C5E" w:rsidRPr="00604547">
        <w:rPr>
          <w:rFonts w:ascii="Blogger Sans" w:hAnsi="Blogger Sans"/>
          <w:sz w:val="24"/>
          <w:szCs w:val="24"/>
        </w:rPr>
        <w:t xml:space="preserve">            </w:t>
      </w:r>
      <w:r w:rsidR="009B31C7" w:rsidRPr="00604547">
        <w:rPr>
          <w:rFonts w:ascii="Blogger Sans" w:hAnsi="Blogger Sans"/>
          <w:sz w:val="24"/>
          <w:szCs w:val="24"/>
        </w:rPr>
        <w:t>ust.</w:t>
      </w:r>
      <w:r w:rsidR="00171C5E" w:rsidRPr="00604547">
        <w:rPr>
          <w:rFonts w:ascii="Blogger Sans" w:hAnsi="Blogger Sans"/>
          <w:sz w:val="24"/>
          <w:szCs w:val="24"/>
        </w:rPr>
        <w:t xml:space="preserve"> 5</w:t>
      </w:r>
      <w:r w:rsidR="009B31C7" w:rsidRPr="00604547">
        <w:rPr>
          <w:rFonts w:ascii="Blogger Sans" w:hAnsi="Blogger Sans"/>
          <w:sz w:val="24"/>
          <w:szCs w:val="24"/>
        </w:rPr>
        <w:t>.</w:t>
      </w:r>
    </w:p>
    <w:p w14:paraId="7F80DA64" w14:textId="30D16E92" w:rsidR="00EA47A3" w:rsidRPr="00604547" w:rsidRDefault="00EA47A3" w:rsidP="00E371BA">
      <w:pPr>
        <w:numPr>
          <w:ilvl w:val="0"/>
          <w:numId w:val="5"/>
        </w:numPr>
        <w:tabs>
          <w:tab w:val="clear" w:pos="340"/>
          <w:tab w:val="num" w:pos="284"/>
        </w:tabs>
        <w:ind w:left="284" w:hanging="284"/>
        <w:jc w:val="both"/>
        <w:rPr>
          <w:rFonts w:ascii="Blogger Sans" w:hAnsi="Blogger Sans"/>
          <w:sz w:val="24"/>
          <w:szCs w:val="24"/>
        </w:rPr>
      </w:pPr>
      <w:r w:rsidRPr="00604547">
        <w:rPr>
          <w:rFonts w:ascii="Blogger Sans" w:hAnsi="Blogger Sans"/>
          <w:sz w:val="24"/>
          <w:szCs w:val="24"/>
        </w:rPr>
        <w:t>W przypadku nienależytego wykonania umowy, po upływie terminów ustalonych na wykonanie, na usunięcie usterek, reklamacji (terminy oferowane) i ponownym jednokrotnym wezwaniu do ich usunięcia w wyznaczonym terminie, Zamawiający zleci ich realizację ze środków wniesionych na zabezpieczenie należytego wykonania umowy. W przypadku, gdy koszt ten przekroczy wysokość zabezpieczenia należytego wykonania umowy, Zamawiający ma prawo zapłacić kwoty uzupełniające z wynagrodzenia Wykonawcy.</w:t>
      </w:r>
    </w:p>
    <w:p w14:paraId="0D4722C5" w14:textId="06056A5A" w:rsidR="00923D48" w:rsidRPr="00604547" w:rsidRDefault="00923D48" w:rsidP="00E371BA">
      <w:pPr>
        <w:jc w:val="center"/>
        <w:rPr>
          <w:rFonts w:ascii="Blogger Sans" w:hAnsi="Blogger Sans"/>
          <w:b/>
          <w:bCs/>
          <w:sz w:val="24"/>
          <w:szCs w:val="24"/>
        </w:rPr>
      </w:pPr>
      <w:r w:rsidRPr="00604547">
        <w:rPr>
          <w:rFonts w:ascii="Calibri" w:hAnsi="Calibri" w:cs="Calibri"/>
          <w:b/>
          <w:bCs/>
          <w:sz w:val="24"/>
          <w:szCs w:val="24"/>
        </w:rPr>
        <w:t>§</w:t>
      </w:r>
      <w:r w:rsidRPr="00604547">
        <w:rPr>
          <w:rFonts w:ascii="Blogger Sans" w:hAnsi="Blogger Sans"/>
          <w:b/>
          <w:bCs/>
          <w:sz w:val="24"/>
          <w:szCs w:val="24"/>
        </w:rPr>
        <w:t xml:space="preserve"> </w:t>
      </w:r>
      <w:r w:rsidR="009B31C7" w:rsidRPr="00604547">
        <w:rPr>
          <w:rFonts w:ascii="Blogger Sans" w:hAnsi="Blogger Sans"/>
          <w:b/>
          <w:bCs/>
          <w:sz w:val="24"/>
          <w:szCs w:val="24"/>
        </w:rPr>
        <w:t>1</w:t>
      </w:r>
      <w:r w:rsidR="009B2CE5" w:rsidRPr="00604547">
        <w:rPr>
          <w:rFonts w:ascii="Blogger Sans" w:hAnsi="Blogger Sans"/>
          <w:b/>
          <w:bCs/>
          <w:sz w:val="24"/>
          <w:szCs w:val="24"/>
        </w:rPr>
        <w:t>0</w:t>
      </w:r>
    </w:p>
    <w:p w14:paraId="7D0D9D87" w14:textId="77777777" w:rsidR="00923D48" w:rsidRPr="00604547" w:rsidRDefault="00923D48" w:rsidP="00E371BA">
      <w:pPr>
        <w:jc w:val="center"/>
        <w:rPr>
          <w:rFonts w:ascii="Blogger Sans" w:hAnsi="Blogger Sans"/>
          <w:sz w:val="24"/>
          <w:szCs w:val="24"/>
        </w:rPr>
      </w:pPr>
      <w:r w:rsidRPr="00604547">
        <w:rPr>
          <w:rFonts w:ascii="Blogger Sans" w:hAnsi="Blogger Sans"/>
          <w:b/>
          <w:bCs/>
          <w:sz w:val="24"/>
          <w:szCs w:val="24"/>
        </w:rPr>
        <w:t>Oświadczenie i zapewnienia Wykonawcy</w:t>
      </w:r>
    </w:p>
    <w:p w14:paraId="2214796A" w14:textId="77777777" w:rsidR="00D86F04" w:rsidRPr="00604547" w:rsidRDefault="00D86F04" w:rsidP="00D86F04">
      <w:pPr>
        <w:numPr>
          <w:ilvl w:val="0"/>
          <w:numId w:val="13"/>
        </w:numPr>
        <w:tabs>
          <w:tab w:val="clear" w:pos="340"/>
          <w:tab w:val="num" w:pos="284"/>
        </w:tabs>
        <w:autoSpaceDE/>
        <w:ind w:left="284" w:hanging="284"/>
        <w:jc w:val="both"/>
        <w:rPr>
          <w:rFonts w:ascii="Blogger Sans" w:hAnsi="Blogger Sans"/>
          <w:sz w:val="24"/>
          <w:szCs w:val="24"/>
        </w:rPr>
      </w:pPr>
      <w:r w:rsidRPr="00604547">
        <w:rPr>
          <w:rFonts w:ascii="Blogger Sans" w:hAnsi="Blogger Sans"/>
          <w:sz w:val="24"/>
          <w:szCs w:val="24"/>
        </w:rPr>
        <w:t>Wykonawca, po szczegółowym zapoznaniu się z warunkami realizacji przedmiotu umowy               w terenie oraz z dokumentacją przetargową, zapewnia, że posiada niezbędną wiedzę fachową i doświadczenie konieczne dla prawidłowego wykonania umowy i będzie w stanie należycie zaprojektować i wykonać roboty budowlane na warunkach określonych w umowie.</w:t>
      </w:r>
    </w:p>
    <w:p w14:paraId="0B41A74F" w14:textId="77777777" w:rsidR="00C409D9" w:rsidRPr="00604547" w:rsidRDefault="00923D48" w:rsidP="00E371BA">
      <w:pPr>
        <w:numPr>
          <w:ilvl w:val="0"/>
          <w:numId w:val="13"/>
        </w:numPr>
        <w:tabs>
          <w:tab w:val="clear" w:pos="340"/>
          <w:tab w:val="num" w:pos="284"/>
        </w:tabs>
        <w:autoSpaceDE/>
        <w:ind w:left="284" w:hanging="284"/>
        <w:jc w:val="both"/>
        <w:rPr>
          <w:rFonts w:ascii="Blogger Sans" w:hAnsi="Blogger Sans"/>
          <w:sz w:val="24"/>
          <w:szCs w:val="24"/>
        </w:rPr>
      </w:pPr>
      <w:r w:rsidRPr="00604547">
        <w:rPr>
          <w:rFonts w:ascii="Blogger Sans" w:hAnsi="Blogger Sans"/>
          <w:sz w:val="24"/>
          <w:szCs w:val="24"/>
        </w:rPr>
        <w:lastRenderedPageBreak/>
        <w:t>Wykonawca oświadcza, że osoby które będą uczestniczyć w wykonaniu zamówienia posiadają niezbędne uprawnienia do realizacji zamówienia.</w:t>
      </w:r>
    </w:p>
    <w:p w14:paraId="7C2B4E91" w14:textId="6DA222D7" w:rsidR="00C409D9" w:rsidRPr="00604547" w:rsidRDefault="00206C8A" w:rsidP="00E371BA">
      <w:pPr>
        <w:numPr>
          <w:ilvl w:val="0"/>
          <w:numId w:val="13"/>
        </w:numPr>
        <w:tabs>
          <w:tab w:val="clear" w:pos="340"/>
          <w:tab w:val="num" w:pos="284"/>
        </w:tabs>
        <w:autoSpaceDE/>
        <w:ind w:left="284" w:hanging="284"/>
        <w:jc w:val="both"/>
        <w:rPr>
          <w:rFonts w:ascii="Blogger Sans" w:hAnsi="Blogger Sans"/>
          <w:sz w:val="24"/>
          <w:szCs w:val="24"/>
        </w:rPr>
      </w:pPr>
      <w:r w:rsidRPr="00604547">
        <w:rPr>
          <w:rFonts w:ascii="Blogger Sans" w:hAnsi="Blogger Sans"/>
          <w:sz w:val="24"/>
          <w:szCs w:val="24"/>
        </w:rPr>
        <w:t>Wykonawca oświadcza, że posiada ubezpieczenie od odpowiedzialności cywilnej z tytułu prowadzonej działalności gospodarczej i będzie je kontynuował przez cały okres realizacji robót. Ubezpieczenie obejmuje ryzyko zaniedbań zawodowych w wykonawstwie robót na kwotę nie niższą niż</w:t>
      </w:r>
      <w:r w:rsidRPr="00604547">
        <w:rPr>
          <w:rFonts w:ascii="Blogger Sans" w:hAnsi="Blogger Sans"/>
          <w:sz w:val="24"/>
          <w:szCs w:val="24"/>
          <w:highlight w:val="white"/>
        </w:rPr>
        <w:t xml:space="preserve"> kwota jaką wykonawca potwierdził warunek udziału w postępowaniu przetargowym</w:t>
      </w:r>
      <w:r w:rsidR="00C409D9" w:rsidRPr="00604547">
        <w:rPr>
          <w:rFonts w:ascii="Blogger Sans" w:hAnsi="Blogger Sans"/>
          <w:sz w:val="24"/>
          <w:szCs w:val="24"/>
        </w:rPr>
        <w:t>.</w:t>
      </w:r>
    </w:p>
    <w:p w14:paraId="78CA19AF" w14:textId="77777777" w:rsidR="00B519AC" w:rsidRPr="00604547" w:rsidRDefault="00923D48" w:rsidP="00E371BA">
      <w:pPr>
        <w:numPr>
          <w:ilvl w:val="0"/>
          <w:numId w:val="13"/>
        </w:numPr>
        <w:tabs>
          <w:tab w:val="clear" w:pos="340"/>
          <w:tab w:val="num" w:pos="284"/>
        </w:tabs>
        <w:autoSpaceDE/>
        <w:ind w:left="284" w:hanging="284"/>
        <w:jc w:val="both"/>
        <w:rPr>
          <w:rFonts w:ascii="Blogger Sans" w:hAnsi="Blogger Sans"/>
          <w:sz w:val="24"/>
          <w:szCs w:val="24"/>
        </w:rPr>
      </w:pPr>
      <w:r w:rsidRPr="00604547">
        <w:rPr>
          <w:rFonts w:ascii="Blogger Sans" w:hAnsi="Blogger Sans"/>
          <w:sz w:val="24"/>
          <w:szCs w:val="24"/>
        </w:rPr>
        <w:t>Wykonawca przedstawi Zamawiającemu oryginały polis ubezpieczeniowych zawartych ubezp</w:t>
      </w:r>
      <w:r w:rsidR="00206C8A" w:rsidRPr="00604547">
        <w:rPr>
          <w:rFonts w:ascii="Blogger Sans" w:hAnsi="Blogger Sans"/>
          <w:sz w:val="24"/>
          <w:szCs w:val="24"/>
        </w:rPr>
        <w:t xml:space="preserve">ieczeń o których mowa w ust. 3 </w:t>
      </w:r>
      <w:r w:rsidRPr="00604547">
        <w:rPr>
          <w:rFonts w:ascii="Blogger Sans" w:hAnsi="Blogger Sans"/>
          <w:sz w:val="24"/>
          <w:szCs w:val="24"/>
        </w:rPr>
        <w:t>w dniu podpisania umowy</w:t>
      </w:r>
      <w:r w:rsidR="00B519AC" w:rsidRPr="00604547">
        <w:rPr>
          <w:rFonts w:ascii="Blogger Sans" w:hAnsi="Blogger Sans"/>
          <w:sz w:val="24"/>
          <w:szCs w:val="24"/>
        </w:rPr>
        <w:t>.</w:t>
      </w:r>
    </w:p>
    <w:p w14:paraId="6EF118AE" w14:textId="3A58B951" w:rsidR="00874270" w:rsidRPr="00604547" w:rsidRDefault="00923D48" w:rsidP="00E371BA">
      <w:pPr>
        <w:numPr>
          <w:ilvl w:val="0"/>
          <w:numId w:val="13"/>
        </w:numPr>
        <w:tabs>
          <w:tab w:val="clear" w:pos="340"/>
          <w:tab w:val="num" w:pos="284"/>
        </w:tabs>
        <w:autoSpaceDE/>
        <w:ind w:left="284" w:hanging="284"/>
        <w:jc w:val="both"/>
        <w:rPr>
          <w:rFonts w:ascii="Blogger Sans" w:hAnsi="Blogger Sans"/>
          <w:sz w:val="24"/>
          <w:szCs w:val="24"/>
        </w:rPr>
      </w:pPr>
      <w:r w:rsidRPr="00604547">
        <w:rPr>
          <w:rFonts w:ascii="Blogger Sans" w:hAnsi="Blogger Sans"/>
          <w:sz w:val="24"/>
          <w:szCs w:val="24"/>
        </w:rPr>
        <w:t>Wykonawca zobowiązany jest do zachowania ciągłości powyższych polis i przedkładania ich Zamawiającemu na każde żądanie.</w:t>
      </w:r>
    </w:p>
    <w:p w14:paraId="324CB96E" w14:textId="134F50C9" w:rsidR="00923D48" w:rsidRPr="00604547" w:rsidRDefault="00923D48" w:rsidP="00E371BA">
      <w:pPr>
        <w:jc w:val="center"/>
        <w:rPr>
          <w:rFonts w:ascii="Blogger Sans" w:hAnsi="Blogger Sans"/>
          <w:b/>
          <w:bCs/>
          <w:sz w:val="24"/>
          <w:szCs w:val="24"/>
        </w:rPr>
      </w:pPr>
      <w:r w:rsidRPr="00604547">
        <w:rPr>
          <w:rFonts w:ascii="Calibri" w:hAnsi="Calibri" w:cs="Calibri"/>
          <w:b/>
          <w:bCs/>
          <w:sz w:val="24"/>
          <w:szCs w:val="24"/>
        </w:rPr>
        <w:t>§</w:t>
      </w:r>
      <w:r w:rsidRPr="00604547">
        <w:rPr>
          <w:rFonts w:ascii="Blogger Sans" w:hAnsi="Blogger Sans"/>
          <w:b/>
          <w:bCs/>
          <w:sz w:val="24"/>
          <w:szCs w:val="24"/>
        </w:rPr>
        <w:t xml:space="preserve"> 1</w:t>
      </w:r>
      <w:r w:rsidR="009B2CE5" w:rsidRPr="00604547">
        <w:rPr>
          <w:rFonts w:ascii="Blogger Sans" w:hAnsi="Blogger Sans"/>
          <w:b/>
          <w:bCs/>
          <w:sz w:val="24"/>
          <w:szCs w:val="24"/>
        </w:rPr>
        <w:t>1</w:t>
      </w:r>
    </w:p>
    <w:p w14:paraId="4472924B" w14:textId="77777777" w:rsidR="00923D48" w:rsidRPr="00604547" w:rsidRDefault="00923D48" w:rsidP="00E371BA">
      <w:pPr>
        <w:jc w:val="center"/>
        <w:rPr>
          <w:rFonts w:ascii="Blogger Sans" w:hAnsi="Blogger Sans"/>
          <w:sz w:val="24"/>
          <w:szCs w:val="24"/>
        </w:rPr>
      </w:pPr>
      <w:r w:rsidRPr="00604547">
        <w:rPr>
          <w:rFonts w:ascii="Blogger Sans" w:hAnsi="Blogger Sans"/>
          <w:b/>
          <w:bCs/>
          <w:sz w:val="24"/>
          <w:szCs w:val="24"/>
        </w:rPr>
        <w:t>Rękojmia za wady, gwarancja</w:t>
      </w:r>
    </w:p>
    <w:p w14:paraId="6CAF0D0B" w14:textId="77777777" w:rsidR="00B519AC" w:rsidRPr="00604547" w:rsidRDefault="00A107C8" w:rsidP="00E371BA">
      <w:pPr>
        <w:widowControl/>
        <w:numPr>
          <w:ilvl w:val="0"/>
          <w:numId w:val="12"/>
        </w:numPr>
        <w:tabs>
          <w:tab w:val="clear" w:pos="720"/>
          <w:tab w:val="num" w:pos="284"/>
          <w:tab w:val="center" w:pos="6336"/>
          <w:tab w:val="right" w:pos="10872"/>
        </w:tabs>
        <w:autoSpaceDE/>
        <w:ind w:left="284" w:hanging="284"/>
        <w:jc w:val="both"/>
        <w:rPr>
          <w:rFonts w:ascii="Blogger Sans" w:hAnsi="Blogger Sans"/>
          <w:sz w:val="24"/>
          <w:szCs w:val="24"/>
        </w:rPr>
      </w:pPr>
      <w:r w:rsidRPr="00604547">
        <w:rPr>
          <w:rFonts w:ascii="Blogger Sans" w:hAnsi="Blogger Sans"/>
          <w:sz w:val="24"/>
          <w:szCs w:val="24"/>
        </w:rPr>
        <w:t>Wykonawca podpisując umowę udziela Zamawiającemu gwarancji jakości na wykonane roboty, wbudowane materiały i zamontowane urządzenia na okres ____ miesięcy (_____ lat) od odbioru końcowego bez uwag (tj. podpisania przez Strony protokołu odbioru końcowego bez wad istotnych.</w:t>
      </w:r>
    </w:p>
    <w:p w14:paraId="1CDECFAE" w14:textId="77777777" w:rsidR="00B519AC" w:rsidRPr="00604547" w:rsidRDefault="00070998" w:rsidP="00E371BA">
      <w:pPr>
        <w:widowControl/>
        <w:numPr>
          <w:ilvl w:val="0"/>
          <w:numId w:val="12"/>
        </w:numPr>
        <w:tabs>
          <w:tab w:val="clear" w:pos="720"/>
          <w:tab w:val="num" w:pos="284"/>
          <w:tab w:val="center" w:pos="6336"/>
          <w:tab w:val="right" w:pos="10872"/>
        </w:tabs>
        <w:autoSpaceDE/>
        <w:ind w:left="284" w:hanging="284"/>
        <w:jc w:val="both"/>
        <w:rPr>
          <w:rFonts w:ascii="Blogger Sans" w:hAnsi="Blogger Sans"/>
          <w:sz w:val="24"/>
          <w:szCs w:val="24"/>
        </w:rPr>
      </w:pPr>
      <w:r w:rsidRPr="00604547">
        <w:rPr>
          <w:rFonts w:ascii="Blogger Sans" w:hAnsi="Blogger Sans"/>
          <w:sz w:val="24"/>
          <w:szCs w:val="24"/>
        </w:rPr>
        <w:t>Wykonawca ponosi wobec Zamawiającego odpowiedzialność z tytułu rękojmi za wady fizyczne na zasadach określonych w kodeksie cywilnym – art.  638. Okres rękojmi wydłuża się na okres obowiązywania gwarancji.</w:t>
      </w:r>
    </w:p>
    <w:p w14:paraId="7AE6D6B2" w14:textId="77777777" w:rsidR="00B519AC" w:rsidRPr="00604547" w:rsidRDefault="00B519AC" w:rsidP="00E371BA">
      <w:pPr>
        <w:widowControl/>
        <w:numPr>
          <w:ilvl w:val="0"/>
          <w:numId w:val="12"/>
        </w:numPr>
        <w:tabs>
          <w:tab w:val="clear" w:pos="720"/>
          <w:tab w:val="num" w:pos="284"/>
          <w:tab w:val="center" w:pos="6336"/>
          <w:tab w:val="right" w:pos="10872"/>
        </w:tabs>
        <w:autoSpaceDE/>
        <w:ind w:left="284" w:hanging="284"/>
        <w:jc w:val="both"/>
        <w:rPr>
          <w:rFonts w:ascii="Blogger Sans" w:hAnsi="Blogger Sans"/>
          <w:sz w:val="24"/>
          <w:szCs w:val="24"/>
        </w:rPr>
      </w:pPr>
      <w:r w:rsidRPr="00604547">
        <w:rPr>
          <w:rFonts w:ascii="Blogger Sans" w:hAnsi="Blogger Sans"/>
          <w:sz w:val="24"/>
          <w:szCs w:val="24"/>
        </w:rPr>
        <w:t>W razie stwierdzenia wady nadającej się do usunięcia w okresie gwarancji Zamawiający może:</w:t>
      </w:r>
    </w:p>
    <w:p w14:paraId="7C92ED7B" w14:textId="77777777" w:rsidR="00B519AC" w:rsidRPr="00604547" w:rsidRDefault="00B519AC" w:rsidP="00E371BA">
      <w:pPr>
        <w:pStyle w:val="Akapitzlist"/>
        <w:numPr>
          <w:ilvl w:val="1"/>
          <w:numId w:val="7"/>
        </w:numPr>
        <w:tabs>
          <w:tab w:val="clear" w:pos="644"/>
          <w:tab w:val="num" w:pos="567"/>
          <w:tab w:val="left" w:pos="1843"/>
          <w:tab w:val="left" w:pos="2268"/>
          <w:tab w:val="left" w:pos="9654"/>
        </w:tabs>
        <w:ind w:left="567" w:hanging="283"/>
        <w:jc w:val="both"/>
        <w:rPr>
          <w:rFonts w:ascii="Blogger Sans" w:hAnsi="Blogger Sans"/>
          <w:sz w:val="24"/>
          <w:szCs w:val="24"/>
        </w:rPr>
      </w:pPr>
      <w:r w:rsidRPr="00604547">
        <w:rPr>
          <w:rFonts w:ascii="Blogger Sans" w:hAnsi="Blogger Sans"/>
          <w:sz w:val="24"/>
          <w:szCs w:val="24"/>
        </w:rPr>
        <w:t>żądać usunięcia wady wyznaczając Wykonawcy odpowiedni termin,</w:t>
      </w:r>
    </w:p>
    <w:p w14:paraId="6F75CE53" w14:textId="1D87C4BB" w:rsidR="00B519AC" w:rsidRPr="00604547" w:rsidRDefault="00B519AC" w:rsidP="00E371BA">
      <w:pPr>
        <w:pStyle w:val="Akapitzlist"/>
        <w:numPr>
          <w:ilvl w:val="1"/>
          <w:numId w:val="7"/>
        </w:numPr>
        <w:tabs>
          <w:tab w:val="clear" w:pos="644"/>
          <w:tab w:val="num" w:pos="567"/>
          <w:tab w:val="left" w:pos="1843"/>
          <w:tab w:val="left" w:pos="2268"/>
          <w:tab w:val="left" w:pos="9654"/>
        </w:tabs>
        <w:ind w:left="567" w:hanging="283"/>
        <w:jc w:val="both"/>
        <w:rPr>
          <w:rFonts w:ascii="Blogger Sans" w:hAnsi="Blogger Sans"/>
          <w:sz w:val="24"/>
          <w:szCs w:val="24"/>
        </w:rPr>
      </w:pPr>
      <w:r w:rsidRPr="00604547">
        <w:rPr>
          <w:rFonts w:ascii="Blogger Sans" w:hAnsi="Blogger Sans"/>
          <w:sz w:val="24"/>
          <w:szCs w:val="24"/>
        </w:rPr>
        <w:t>żądać zapłaty odszkodowania odpowiednio do poniesionych szkód i do utraconej wartości użytkowej, estetycznej i technicznej, ze względu na cel określony w umowie.</w:t>
      </w:r>
    </w:p>
    <w:p w14:paraId="6C2AC3F8" w14:textId="77777777" w:rsidR="00B519AC" w:rsidRPr="00604547" w:rsidRDefault="00070998" w:rsidP="00E371BA">
      <w:pPr>
        <w:widowControl/>
        <w:numPr>
          <w:ilvl w:val="0"/>
          <w:numId w:val="12"/>
        </w:numPr>
        <w:tabs>
          <w:tab w:val="clear" w:pos="720"/>
          <w:tab w:val="num" w:pos="284"/>
          <w:tab w:val="center" w:pos="6336"/>
          <w:tab w:val="right" w:pos="10872"/>
        </w:tabs>
        <w:autoSpaceDE/>
        <w:ind w:left="284" w:hanging="284"/>
        <w:jc w:val="both"/>
        <w:rPr>
          <w:rFonts w:ascii="Blogger Sans" w:hAnsi="Blogger Sans"/>
          <w:sz w:val="24"/>
          <w:szCs w:val="24"/>
        </w:rPr>
      </w:pPr>
      <w:r w:rsidRPr="00604547">
        <w:rPr>
          <w:rFonts w:ascii="Blogger Sans" w:hAnsi="Blogger Sans"/>
          <w:sz w:val="24"/>
          <w:szCs w:val="24"/>
        </w:rPr>
        <w:t>W ramach udzielonej gwarancji Wykonawca będzie wykonywał zobowiązania gwarancyjne w sposób</w:t>
      </w:r>
      <w:r w:rsidR="00405077" w:rsidRPr="00604547">
        <w:rPr>
          <w:rFonts w:ascii="Blogger Sans" w:hAnsi="Blogger Sans"/>
          <w:sz w:val="24"/>
          <w:szCs w:val="24"/>
        </w:rPr>
        <w:t xml:space="preserve"> określony we wzorze karty gwarancyjnej, stanowiącej załącznik do umowy. </w:t>
      </w:r>
      <w:r w:rsidRPr="00604547">
        <w:rPr>
          <w:rFonts w:ascii="Blogger Sans" w:hAnsi="Blogger Sans"/>
          <w:sz w:val="24"/>
          <w:szCs w:val="24"/>
        </w:rPr>
        <w:t xml:space="preserve">  </w:t>
      </w:r>
    </w:p>
    <w:p w14:paraId="35DB1A39" w14:textId="77777777" w:rsidR="00B519AC" w:rsidRPr="00604547" w:rsidRDefault="00070998" w:rsidP="00E371BA">
      <w:pPr>
        <w:widowControl/>
        <w:numPr>
          <w:ilvl w:val="0"/>
          <w:numId w:val="12"/>
        </w:numPr>
        <w:tabs>
          <w:tab w:val="clear" w:pos="720"/>
          <w:tab w:val="num" w:pos="284"/>
          <w:tab w:val="center" w:pos="6336"/>
          <w:tab w:val="right" w:pos="10872"/>
        </w:tabs>
        <w:autoSpaceDE/>
        <w:ind w:left="284" w:hanging="284"/>
        <w:jc w:val="both"/>
        <w:rPr>
          <w:rFonts w:ascii="Blogger Sans" w:hAnsi="Blogger Sans"/>
          <w:sz w:val="24"/>
          <w:szCs w:val="24"/>
        </w:rPr>
      </w:pPr>
      <w:r w:rsidRPr="00604547">
        <w:rPr>
          <w:rFonts w:ascii="Blogger Sans" w:hAnsi="Blogger Sans"/>
          <w:sz w:val="24"/>
          <w:szCs w:val="24"/>
        </w:rPr>
        <w:t>W okresie trwania gwarancji pełne koszty przeglądów gwarancyjnych, napraw, materiałów, robocizny, sprzętu i urządzeń, w tym również dojazdu, transportu ponosi Wykonawca bez prawa do dodatkowego wynagrodzenia.</w:t>
      </w:r>
    </w:p>
    <w:p w14:paraId="75E5EE4F" w14:textId="77777777" w:rsidR="00B519AC" w:rsidRPr="00604547" w:rsidRDefault="00070998" w:rsidP="00E371BA">
      <w:pPr>
        <w:widowControl/>
        <w:numPr>
          <w:ilvl w:val="0"/>
          <w:numId w:val="12"/>
        </w:numPr>
        <w:tabs>
          <w:tab w:val="clear" w:pos="720"/>
          <w:tab w:val="num" w:pos="284"/>
          <w:tab w:val="center" w:pos="6336"/>
          <w:tab w:val="right" w:pos="10872"/>
        </w:tabs>
        <w:autoSpaceDE/>
        <w:ind w:left="284" w:hanging="284"/>
        <w:jc w:val="both"/>
        <w:rPr>
          <w:rFonts w:ascii="Blogger Sans" w:hAnsi="Blogger Sans"/>
          <w:sz w:val="24"/>
          <w:szCs w:val="24"/>
        </w:rPr>
      </w:pPr>
      <w:r w:rsidRPr="00604547">
        <w:rPr>
          <w:rFonts w:ascii="Blogger Sans" w:hAnsi="Blogger Sans"/>
          <w:sz w:val="24"/>
          <w:szCs w:val="24"/>
        </w:rPr>
        <w:t>Koszt usuwania wad lub/i wymiany rzeczy na wolne od wad ponosi Wykonawca bez prawa do dodatkowego wynagrodzenia.</w:t>
      </w:r>
    </w:p>
    <w:p w14:paraId="17205A94" w14:textId="77777777" w:rsidR="00D80B46" w:rsidRPr="00604547" w:rsidRDefault="00070998" w:rsidP="00E371BA">
      <w:pPr>
        <w:widowControl/>
        <w:numPr>
          <w:ilvl w:val="0"/>
          <w:numId w:val="12"/>
        </w:numPr>
        <w:tabs>
          <w:tab w:val="clear" w:pos="720"/>
          <w:tab w:val="num" w:pos="284"/>
          <w:tab w:val="center" w:pos="6336"/>
          <w:tab w:val="right" w:pos="10872"/>
        </w:tabs>
        <w:autoSpaceDE/>
        <w:ind w:left="284" w:hanging="284"/>
        <w:jc w:val="both"/>
        <w:rPr>
          <w:rFonts w:ascii="Blogger Sans" w:hAnsi="Blogger Sans"/>
          <w:sz w:val="24"/>
          <w:szCs w:val="24"/>
        </w:rPr>
      </w:pPr>
      <w:r w:rsidRPr="00604547">
        <w:rPr>
          <w:rFonts w:ascii="Blogger Sans" w:hAnsi="Blogger Sans"/>
          <w:sz w:val="24"/>
          <w:szCs w:val="24"/>
        </w:rPr>
        <w:t>W przypadku skorzystania przez Zamawiającego z uprawnień wynikających z gwarancji, Wykonawca będzie na własny koszt odbierał części przedmiotu  umowy – jego elementy - w celu jego naprawy lub wymiany na wolny od wad i będzie je dostarczał na swój koszt po wykonaniu zobowiązań gwarancyjnych.</w:t>
      </w:r>
    </w:p>
    <w:p w14:paraId="589CCA0E" w14:textId="3A3B7C67" w:rsidR="00D80B46" w:rsidRPr="00604547" w:rsidRDefault="00D80B46" w:rsidP="00E371BA">
      <w:pPr>
        <w:widowControl/>
        <w:numPr>
          <w:ilvl w:val="0"/>
          <w:numId w:val="12"/>
        </w:numPr>
        <w:tabs>
          <w:tab w:val="clear" w:pos="720"/>
          <w:tab w:val="num" w:pos="284"/>
          <w:tab w:val="center" w:pos="6336"/>
          <w:tab w:val="right" w:pos="10872"/>
        </w:tabs>
        <w:autoSpaceDE/>
        <w:ind w:left="284" w:hanging="284"/>
        <w:jc w:val="both"/>
        <w:rPr>
          <w:rFonts w:ascii="Blogger Sans" w:hAnsi="Blogger Sans"/>
          <w:sz w:val="24"/>
          <w:szCs w:val="24"/>
        </w:rPr>
      </w:pPr>
      <w:r w:rsidRPr="00604547">
        <w:rPr>
          <w:rFonts w:ascii="Blogger Sans" w:hAnsi="Blogger Sans"/>
          <w:sz w:val="24"/>
          <w:szCs w:val="24"/>
        </w:rPr>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zapis powyższy stosuje się odpowiednio do części wymienionej.</w:t>
      </w:r>
    </w:p>
    <w:p w14:paraId="2AB7095C" w14:textId="2737E277" w:rsidR="00B519AC" w:rsidRPr="00604547" w:rsidRDefault="00070998" w:rsidP="00E371BA">
      <w:pPr>
        <w:widowControl/>
        <w:numPr>
          <w:ilvl w:val="0"/>
          <w:numId w:val="12"/>
        </w:numPr>
        <w:tabs>
          <w:tab w:val="clear" w:pos="720"/>
          <w:tab w:val="num" w:pos="284"/>
          <w:tab w:val="center" w:pos="6336"/>
          <w:tab w:val="right" w:pos="10872"/>
        </w:tabs>
        <w:autoSpaceDE/>
        <w:ind w:left="284" w:hanging="284"/>
        <w:jc w:val="both"/>
        <w:rPr>
          <w:rFonts w:ascii="Blogger Sans" w:hAnsi="Blogger Sans"/>
          <w:sz w:val="24"/>
          <w:szCs w:val="24"/>
        </w:rPr>
      </w:pPr>
      <w:r w:rsidRPr="00604547">
        <w:rPr>
          <w:rFonts w:ascii="Blogger Sans" w:hAnsi="Blogger Sans"/>
          <w:sz w:val="24"/>
          <w:szCs w:val="24"/>
        </w:rPr>
        <w:t xml:space="preserve">Okres odpowiedzialności Wykonawcy wobec Zamawiającego z tytułu rękojmi za wady fizyczne oraz gwarancji jakości rozpoczyna się od daty dokonania odbioru końcowego, o którym mowa w </w:t>
      </w:r>
      <w:r w:rsidRPr="00604547">
        <w:rPr>
          <w:rFonts w:ascii="Calibri" w:hAnsi="Calibri" w:cs="Calibri"/>
          <w:sz w:val="24"/>
          <w:szCs w:val="24"/>
        </w:rPr>
        <w:t>§</w:t>
      </w:r>
      <w:r w:rsidRPr="00604547">
        <w:rPr>
          <w:rFonts w:ascii="Blogger Sans" w:hAnsi="Blogger Sans"/>
          <w:sz w:val="24"/>
          <w:szCs w:val="24"/>
        </w:rPr>
        <w:t xml:space="preserve"> </w:t>
      </w:r>
      <w:r w:rsidR="003922BE" w:rsidRPr="00604547">
        <w:rPr>
          <w:rFonts w:ascii="Blogger Sans" w:hAnsi="Blogger Sans"/>
          <w:sz w:val="24"/>
          <w:szCs w:val="24"/>
        </w:rPr>
        <w:t>7</w:t>
      </w:r>
      <w:r w:rsidRPr="00604547">
        <w:rPr>
          <w:rFonts w:ascii="Blogger Sans" w:hAnsi="Blogger Sans"/>
          <w:sz w:val="24"/>
          <w:szCs w:val="24"/>
        </w:rPr>
        <w:t xml:space="preserve"> ust. </w:t>
      </w:r>
      <w:r w:rsidR="00171C5E" w:rsidRPr="00604547">
        <w:rPr>
          <w:rFonts w:ascii="Blogger Sans" w:hAnsi="Blogger Sans"/>
          <w:sz w:val="24"/>
          <w:szCs w:val="24"/>
        </w:rPr>
        <w:t>5</w:t>
      </w:r>
      <w:r w:rsidRPr="00604547">
        <w:rPr>
          <w:rFonts w:ascii="Blogger Sans" w:hAnsi="Blogger Sans"/>
          <w:sz w:val="24"/>
          <w:szCs w:val="24"/>
        </w:rPr>
        <w:t xml:space="preserve"> Umowy. </w:t>
      </w:r>
    </w:p>
    <w:p w14:paraId="721B3264" w14:textId="1100F839" w:rsidR="00B519AC" w:rsidRPr="00604547" w:rsidRDefault="00B519AC" w:rsidP="00E371BA">
      <w:pPr>
        <w:widowControl/>
        <w:numPr>
          <w:ilvl w:val="0"/>
          <w:numId w:val="12"/>
        </w:numPr>
        <w:tabs>
          <w:tab w:val="clear" w:pos="720"/>
          <w:tab w:val="num" w:pos="284"/>
          <w:tab w:val="center" w:pos="426"/>
          <w:tab w:val="right" w:pos="10872"/>
        </w:tabs>
        <w:autoSpaceDE/>
        <w:ind w:left="284" w:hanging="426"/>
        <w:jc w:val="both"/>
        <w:rPr>
          <w:rFonts w:ascii="Blogger Sans" w:hAnsi="Blogger Sans"/>
          <w:sz w:val="24"/>
          <w:szCs w:val="24"/>
        </w:rPr>
      </w:pPr>
      <w:r w:rsidRPr="00604547">
        <w:rPr>
          <w:rFonts w:ascii="Blogger Sans" w:hAnsi="Blogger Sans"/>
          <w:sz w:val="24"/>
          <w:szCs w:val="24"/>
        </w:rPr>
        <w:lastRenderedPageBreak/>
        <w:t>Zamawiający ma prawo dochodzić uprawnień z tytułu rękojmi za wady, niezależnie od uprawnień wynikających z gwarancji</w:t>
      </w:r>
    </w:p>
    <w:p w14:paraId="36ED9786" w14:textId="17A2F3F1" w:rsidR="00B519AC" w:rsidRPr="00604547" w:rsidRDefault="00070998" w:rsidP="00E371BA">
      <w:pPr>
        <w:widowControl/>
        <w:numPr>
          <w:ilvl w:val="0"/>
          <w:numId w:val="12"/>
        </w:numPr>
        <w:tabs>
          <w:tab w:val="clear" w:pos="720"/>
          <w:tab w:val="num" w:pos="284"/>
          <w:tab w:val="center" w:pos="426"/>
          <w:tab w:val="right" w:pos="10872"/>
        </w:tabs>
        <w:autoSpaceDE/>
        <w:ind w:left="284" w:hanging="426"/>
        <w:jc w:val="both"/>
        <w:rPr>
          <w:rFonts w:ascii="Blogger Sans" w:hAnsi="Blogger Sans"/>
          <w:sz w:val="24"/>
          <w:szCs w:val="24"/>
        </w:rPr>
      </w:pPr>
      <w:r w:rsidRPr="00604547">
        <w:rPr>
          <w:rFonts w:ascii="Blogger Sans" w:hAnsi="Blogger Sans"/>
          <w:sz w:val="24"/>
          <w:szCs w:val="24"/>
        </w:rPr>
        <w:t xml:space="preserve">Zgłoszenie z tytułu gwarancji doręczane będą </w:t>
      </w:r>
      <w:r w:rsidR="00B016D9" w:rsidRPr="00604547">
        <w:rPr>
          <w:rFonts w:ascii="Blogger Sans" w:hAnsi="Blogger Sans"/>
          <w:sz w:val="24"/>
          <w:szCs w:val="24"/>
        </w:rPr>
        <w:t xml:space="preserve">pisemnie na adres </w:t>
      </w:r>
      <w:r w:rsidRPr="00604547">
        <w:rPr>
          <w:rFonts w:ascii="Blogger Sans" w:hAnsi="Blogger Sans"/>
          <w:sz w:val="24"/>
          <w:szCs w:val="24"/>
        </w:rPr>
        <w:t xml:space="preserve">Wykonawcy wskazany w </w:t>
      </w:r>
      <w:r w:rsidRPr="00604547">
        <w:rPr>
          <w:rFonts w:ascii="Calibri" w:hAnsi="Calibri" w:cs="Calibri"/>
          <w:sz w:val="24"/>
          <w:szCs w:val="24"/>
        </w:rPr>
        <w:t>§</w:t>
      </w:r>
      <w:r w:rsidRPr="00604547">
        <w:rPr>
          <w:rFonts w:ascii="Blogger Sans" w:hAnsi="Blogger Sans"/>
          <w:sz w:val="24"/>
          <w:szCs w:val="24"/>
        </w:rPr>
        <w:t xml:space="preserve"> 1</w:t>
      </w:r>
      <w:r w:rsidR="0085214F" w:rsidRPr="00604547">
        <w:rPr>
          <w:rFonts w:ascii="Blogger Sans" w:hAnsi="Blogger Sans"/>
          <w:sz w:val="24"/>
          <w:szCs w:val="24"/>
        </w:rPr>
        <w:t>5</w:t>
      </w:r>
      <w:r w:rsidRPr="00604547">
        <w:rPr>
          <w:rFonts w:ascii="Blogger Sans" w:hAnsi="Blogger Sans"/>
          <w:sz w:val="24"/>
          <w:szCs w:val="24"/>
        </w:rPr>
        <w:t xml:space="preserve"> lub elektronicznie na adres e-mail wskazany w </w:t>
      </w:r>
      <w:r w:rsidRPr="00604547">
        <w:rPr>
          <w:rFonts w:ascii="Calibri" w:hAnsi="Calibri" w:cs="Calibri"/>
          <w:sz w:val="24"/>
          <w:szCs w:val="24"/>
        </w:rPr>
        <w:t>§</w:t>
      </w:r>
      <w:r w:rsidRPr="00604547">
        <w:rPr>
          <w:rFonts w:ascii="Blogger Sans" w:hAnsi="Blogger Sans"/>
          <w:sz w:val="24"/>
          <w:szCs w:val="24"/>
        </w:rPr>
        <w:t xml:space="preserve"> 1</w:t>
      </w:r>
      <w:r w:rsidR="0085214F" w:rsidRPr="00604547">
        <w:rPr>
          <w:rFonts w:ascii="Blogger Sans" w:hAnsi="Blogger Sans"/>
          <w:sz w:val="24"/>
          <w:szCs w:val="24"/>
        </w:rPr>
        <w:t>5</w:t>
      </w:r>
      <w:r w:rsidRPr="00604547">
        <w:rPr>
          <w:rFonts w:ascii="Blogger Sans" w:hAnsi="Blogger Sans"/>
          <w:sz w:val="24"/>
          <w:szCs w:val="24"/>
        </w:rPr>
        <w:t xml:space="preserve">. </w:t>
      </w:r>
    </w:p>
    <w:p w14:paraId="0C19B938" w14:textId="5DDE5EF4" w:rsidR="00734659" w:rsidRPr="00604547" w:rsidRDefault="00734659" w:rsidP="00E371BA">
      <w:pPr>
        <w:widowControl/>
        <w:numPr>
          <w:ilvl w:val="0"/>
          <w:numId w:val="12"/>
        </w:numPr>
        <w:tabs>
          <w:tab w:val="clear" w:pos="720"/>
          <w:tab w:val="num" w:pos="284"/>
          <w:tab w:val="center" w:pos="426"/>
          <w:tab w:val="right" w:pos="10872"/>
        </w:tabs>
        <w:autoSpaceDE/>
        <w:ind w:left="284" w:hanging="426"/>
        <w:jc w:val="both"/>
        <w:rPr>
          <w:rFonts w:ascii="Blogger Sans" w:hAnsi="Blogger Sans"/>
          <w:sz w:val="24"/>
          <w:szCs w:val="24"/>
        </w:rPr>
      </w:pPr>
      <w:r w:rsidRPr="00604547">
        <w:rPr>
          <w:rFonts w:ascii="Blogger Sans" w:hAnsi="Blogger Sans"/>
          <w:sz w:val="24"/>
          <w:szCs w:val="24"/>
        </w:rPr>
        <w:t>Szczegółowe warunki gwarancji zostały określone w</w:t>
      </w:r>
      <w:r w:rsidR="00405077" w:rsidRPr="00604547">
        <w:rPr>
          <w:rFonts w:ascii="Blogger Sans" w:hAnsi="Blogger Sans"/>
          <w:sz w:val="24"/>
          <w:szCs w:val="24"/>
        </w:rPr>
        <w:t>e wzorze</w:t>
      </w:r>
      <w:r w:rsidRPr="00604547">
        <w:rPr>
          <w:rFonts w:ascii="Blogger Sans" w:hAnsi="Blogger Sans"/>
          <w:sz w:val="24"/>
          <w:szCs w:val="24"/>
        </w:rPr>
        <w:t xml:space="preserve"> kar</w:t>
      </w:r>
      <w:r w:rsidR="00405077" w:rsidRPr="00604547">
        <w:rPr>
          <w:rFonts w:ascii="Blogger Sans" w:hAnsi="Blogger Sans"/>
          <w:sz w:val="24"/>
          <w:szCs w:val="24"/>
        </w:rPr>
        <w:t>ty</w:t>
      </w:r>
      <w:r w:rsidRPr="00604547">
        <w:rPr>
          <w:rFonts w:ascii="Blogger Sans" w:hAnsi="Blogger Sans"/>
          <w:sz w:val="24"/>
          <w:szCs w:val="24"/>
        </w:rPr>
        <w:t xml:space="preserve"> gwarancji jakościowej stanowiącej załącznik do umowy</w:t>
      </w:r>
      <w:r w:rsidR="00C26AF4" w:rsidRPr="00604547">
        <w:rPr>
          <w:rFonts w:ascii="Blogger Sans" w:hAnsi="Blogger Sans"/>
          <w:sz w:val="24"/>
          <w:szCs w:val="24"/>
        </w:rPr>
        <w:t xml:space="preserve">, którą Wykonawca przedłoży Zamawiającemu wraz ze zgłoszeniem do odbioru końcowego. </w:t>
      </w:r>
    </w:p>
    <w:p w14:paraId="51E3409B" w14:textId="3D5AE65C" w:rsidR="00923D48" w:rsidRPr="00604547" w:rsidRDefault="00923D48" w:rsidP="00E371BA">
      <w:pPr>
        <w:jc w:val="center"/>
        <w:rPr>
          <w:rFonts w:ascii="Blogger Sans" w:hAnsi="Blogger Sans"/>
          <w:b/>
          <w:bCs/>
          <w:sz w:val="24"/>
          <w:szCs w:val="24"/>
        </w:rPr>
      </w:pPr>
      <w:r w:rsidRPr="00604547">
        <w:rPr>
          <w:rFonts w:ascii="Calibri" w:hAnsi="Calibri" w:cs="Calibri"/>
          <w:b/>
          <w:bCs/>
          <w:sz w:val="24"/>
          <w:szCs w:val="24"/>
        </w:rPr>
        <w:t>§</w:t>
      </w:r>
      <w:r w:rsidRPr="00604547">
        <w:rPr>
          <w:rFonts w:ascii="Blogger Sans" w:hAnsi="Blogger Sans"/>
          <w:b/>
          <w:bCs/>
          <w:sz w:val="24"/>
          <w:szCs w:val="24"/>
        </w:rPr>
        <w:t xml:space="preserve"> 1</w:t>
      </w:r>
      <w:r w:rsidR="009B2CE5" w:rsidRPr="00604547">
        <w:rPr>
          <w:rFonts w:ascii="Blogger Sans" w:hAnsi="Blogger Sans"/>
          <w:b/>
          <w:bCs/>
          <w:sz w:val="24"/>
          <w:szCs w:val="24"/>
        </w:rPr>
        <w:t>2</w:t>
      </w:r>
    </w:p>
    <w:p w14:paraId="16325B0B" w14:textId="77777777" w:rsidR="00923D48" w:rsidRPr="00604547" w:rsidRDefault="00923D48" w:rsidP="00E371BA">
      <w:pPr>
        <w:jc w:val="center"/>
        <w:rPr>
          <w:rFonts w:ascii="Blogger Sans" w:hAnsi="Blogger Sans"/>
          <w:sz w:val="24"/>
          <w:szCs w:val="24"/>
        </w:rPr>
      </w:pPr>
      <w:r w:rsidRPr="00604547">
        <w:rPr>
          <w:rFonts w:ascii="Blogger Sans" w:hAnsi="Blogger Sans"/>
          <w:b/>
          <w:bCs/>
          <w:sz w:val="24"/>
          <w:szCs w:val="24"/>
        </w:rPr>
        <w:t>Kary umowne</w:t>
      </w:r>
    </w:p>
    <w:p w14:paraId="2AD5FE87" w14:textId="77777777" w:rsidR="00B519AC" w:rsidRPr="00604547" w:rsidRDefault="00B519AC" w:rsidP="00E371BA">
      <w:pPr>
        <w:numPr>
          <w:ilvl w:val="0"/>
          <w:numId w:val="33"/>
        </w:numPr>
        <w:ind w:left="284" w:hanging="284"/>
        <w:jc w:val="both"/>
        <w:rPr>
          <w:rFonts w:ascii="Blogger Sans" w:hAnsi="Blogger Sans"/>
          <w:sz w:val="24"/>
          <w:szCs w:val="24"/>
        </w:rPr>
      </w:pPr>
      <w:r w:rsidRPr="00604547">
        <w:rPr>
          <w:rFonts w:ascii="Blogger Sans" w:hAnsi="Blogger Sans"/>
          <w:sz w:val="24"/>
          <w:szCs w:val="24"/>
        </w:rPr>
        <w:t xml:space="preserve">Wykonawca zapłaci Zamawiającemu następujące kary umowne: </w:t>
      </w:r>
    </w:p>
    <w:p w14:paraId="7485E9FF" w14:textId="44AB82D4" w:rsidR="00C675CF" w:rsidRPr="00604547" w:rsidRDefault="00C675CF" w:rsidP="00C675CF">
      <w:pPr>
        <w:numPr>
          <w:ilvl w:val="0"/>
          <w:numId w:val="34"/>
        </w:numPr>
        <w:ind w:hanging="436"/>
        <w:jc w:val="both"/>
        <w:rPr>
          <w:rFonts w:ascii="Blogger Sans" w:hAnsi="Blogger Sans"/>
          <w:sz w:val="24"/>
          <w:szCs w:val="24"/>
        </w:rPr>
      </w:pPr>
      <w:r w:rsidRPr="00604547">
        <w:rPr>
          <w:rFonts w:ascii="Blogger Sans" w:hAnsi="Blogger Sans"/>
          <w:sz w:val="24"/>
          <w:szCs w:val="24"/>
        </w:rPr>
        <w:t xml:space="preserve">za zwłokę w wykonaniu przedmiotu umowy (w stosunku do poszczególnych etapów zamówienia, określonych w </w:t>
      </w:r>
      <w:r w:rsidRPr="00604547">
        <w:rPr>
          <w:rFonts w:ascii="Calibri" w:hAnsi="Calibri" w:cs="Calibri"/>
          <w:sz w:val="24"/>
          <w:szCs w:val="24"/>
        </w:rPr>
        <w:t>§</w:t>
      </w:r>
      <w:r w:rsidRPr="00604547">
        <w:rPr>
          <w:rFonts w:ascii="Blogger Sans" w:hAnsi="Blogger Sans"/>
          <w:sz w:val="24"/>
          <w:szCs w:val="24"/>
        </w:rPr>
        <w:t xml:space="preserve"> 1 ust. 2 umowy) w wysokości 0,3 % wartości wynagrodzenia brutto, określonego odpowiednio dla każdego z etapów</w:t>
      </w:r>
      <w:r w:rsidR="0024346C">
        <w:rPr>
          <w:rFonts w:ascii="Blogger Sans" w:hAnsi="Blogger Sans"/>
          <w:color w:val="FF0000"/>
          <w:sz w:val="24"/>
          <w:szCs w:val="24"/>
        </w:rPr>
        <w:t xml:space="preserve"> wskazanych</w:t>
      </w:r>
      <w:r w:rsidRPr="00604547">
        <w:rPr>
          <w:rFonts w:ascii="Blogger Sans" w:hAnsi="Blogger Sans"/>
          <w:sz w:val="24"/>
          <w:szCs w:val="24"/>
        </w:rPr>
        <w:t xml:space="preserve"> w </w:t>
      </w:r>
      <w:r w:rsidRPr="00604547">
        <w:rPr>
          <w:rFonts w:ascii="Calibri" w:hAnsi="Calibri" w:cs="Calibri"/>
          <w:sz w:val="24"/>
          <w:szCs w:val="24"/>
        </w:rPr>
        <w:t>§</w:t>
      </w:r>
      <w:r w:rsidRPr="00604547">
        <w:rPr>
          <w:rFonts w:ascii="Blogger Sans" w:hAnsi="Blogger Sans"/>
          <w:sz w:val="24"/>
          <w:szCs w:val="24"/>
        </w:rPr>
        <w:t xml:space="preserve"> 8 ust 1 Umowy, z uwzględnieniem etapu, którego dotyczy </w:t>
      </w:r>
      <w:r w:rsidR="0024346C">
        <w:rPr>
          <w:rFonts w:ascii="Blogger Sans" w:hAnsi="Blogger Sans"/>
          <w:sz w:val="24"/>
          <w:szCs w:val="24"/>
        </w:rPr>
        <w:t>zwłoka,</w:t>
      </w:r>
      <w:r w:rsidRPr="00604547">
        <w:rPr>
          <w:rFonts w:ascii="Blogger Sans" w:hAnsi="Blogger Sans"/>
          <w:sz w:val="24"/>
          <w:szCs w:val="24"/>
        </w:rPr>
        <w:t xml:space="preserve"> za każdy dzień zwłoki,    </w:t>
      </w:r>
    </w:p>
    <w:p w14:paraId="7EA72DED" w14:textId="096AE10F" w:rsidR="00B519AC" w:rsidRPr="0024346C" w:rsidRDefault="00B519AC" w:rsidP="0024346C">
      <w:pPr>
        <w:pStyle w:val="Akapitzlist"/>
        <w:numPr>
          <w:ilvl w:val="0"/>
          <w:numId w:val="34"/>
        </w:numPr>
        <w:jc w:val="both"/>
        <w:rPr>
          <w:rFonts w:ascii="Blogger Sans" w:hAnsi="Blogger Sans"/>
          <w:color w:val="FF0000"/>
          <w:sz w:val="24"/>
          <w:szCs w:val="24"/>
        </w:rPr>
      </w:pPr>
      <w:r w:rsidRPr="0024346C">
        <w:rPr>
          <w:rFonts w:ascii="Blogger Sans" w:hAnsi="Blogger Sans"/>
          <w:sz w:val="24"/>
          <w:szCs w:val="24"/>
        </w:rPr>
        <w:t xml:space="preserve">za zwłokę w usunięciu wad stwierdzonych w okresie gwarancji/rękojmi (w stosunku do poszczególnych </w:t>
      </w:r>
      <w:r w:rsidR="009B31C7" w:rsidRPr="0024346C">
        <w:rPr>
          <w:rFonts w:ascii="Blogger Sans" w:hAnsi="Blogger Sans"/>
          <w:sz w:val="24"/>
          <w:szCs w:val="24"/>
        </w:rPr>
        <w:t>etapów</w:t>
      </w:r>
      <w:r w:rsidRPr="0024346C">
        <w:rPr>
          <w:rFonts w:ascii="Blogger Sans" w:hAnsi="Blogger Sans"/>
          <w:sz w:val="24"/>
          <w:szCs w:val="24"/>
        </w:rPr>
        <w:t xml:space="preserve"> zamówienia, określonych w </w:t>
      </w:r>
      <w:r w:rsidRPr="0024346C">
        <w:rPr>
          <w:rFonts w:ascii="Calibri" w:hAnsi="Calibri" w:cs="Calibri"/>
          <w:sz w:val="24"/>
          <w:szCs w:val="24"/>
        </w:rPr>
        <w:t>§</w:t>
      </w:r>
      <w:r w:rsidRPr="0024346C">
        <w:rPr>
          <w:rFonts w:ascii="Blogger Sans" w:hAnsi="Blogger Sans"/>
          <w:sz w:val="24"/>
          <w:szCs w:val="24"/>
        </w:rPr>
        <w:t xml:space="preserve"> 1 ust. 2 umowy) - w wysokości 0,3 % wynagrodzenia brutto, określonego </w:t>
      </w:r>
      <w:r w:rsidR="0024346C" w:rsidRPr="0024346C">
        <w:rPr>
          <w:rFonts w:ascii="Blogger Sans" w:hAnsi="Blogger Sans"/>
          <w:color w:val="FF0000"/>
          <w:sz w:val="24"/>
          <w:szCs w:val="24"/>
        </w:rPr>
        <w:t>odpowiednio dla każdego z etapów wskazanych w § 8 ust 1 Umowy, z uwzględnieniem etapu, którego dotyczy zwłoka, za każdy dzień zwłoki</w:t>
      </w:r>
      <w:r w:rsidR="0024346C">
        <w:rPr>
          <w:rFonts w:ascii="Blogger Sans" w:hAnsi="Blogger Sans"/>
          <w:color w:val="FF0000"/>
          <w:sz w:val="24"/>
          <w:szCs w:val="24"/>
        </w:rPr>
        <w:t xml:space="preserve"> </w:t>
      </w:r>
      <w:r w:rsidRPr="0024346C">
        <w:rPr>
          <w:rFonts w:ascii="Blogger Sans" w:hAnsi="Blogger Sans"/>
          <w:sz w:val="24"/>
          <w:szCs w:val="24"/>
        </w:rPr>
        <w:t xml:space="preserve">liczony od dnia wyznaczonego przez Zamawiającego na usunięcie wad,  </w:t>
      </w:r>
    </w:p>
    <w:p w14:paraId="2B4A8791" w14:textId="77777777" w:rsidR="00C675CF" w:rsidRPr="00604547" w:rsidRDefault="00C675CF" w:rsidP="00C675CF">
      <w:pPr>
        <w:numPr>
          <w:ilvl w:val="0"/>
          <w:numId w:val="34"/>
        </w:numPr>
        <w:ind w:hanging="436"/>
        <w:jc w:val="both"/>
        <w:rPr>
          <w:rFonts w:ascii="Blogger Sans" w:hAnsi="Blogger Sans"/>
          <w:sz w:val="24"/>
          <w:szCs w:val="24"/>
        </w:rPr>
      </w:pPr>
      <w:r w:rsidRPr="00604547">
        <w:rPr>
          <w:rFonts w:ascii="Blogger Sans" w:hAnsi="Blogger Sans"/>
          <w:sz w:val="24"/>
          <w:szCs w:val="24"/>
        </w:rPr>
        <w:t xml:space="preserve">w wysokości 10% łącznego (całkowitego) wynagrodzenia brutto, określonego w </w:t>
      </w:r>
      <w:r w:rsidRPr="00604547">
        <w:rPr>
          <w:rFonts w:ascii="Calibri" w:hAnsi="Calibri" w:cs="Calibri"/>
          <w:sz w:val="24"/>
          <w:szCs w:val="24"/>
        </w:rPr>
        <w:t>§</w:t>
      </w:r>
      <w:r w:rsidRPr="00604547">
        <w:rPr>
          <w:rFonts w:ascii="Blogger Sans" w:hAnsi="Blogger Sans"/>
          <w:sz w:val="24"/>
          <w:szCs w:val="24"/>
        </w:rPr>
        <w:t xml:space="preserve"> 8 ust. 1 Umowy w przypadku odstąpienia od umowy przez Zamawiającego z przyczyn leżących po stronie Wykonawcy,</w:t>
      </w:r>
    </w:p>
    <w:p w14:paraId="653F9FBD" w14:textId="77777777" w:rsidR="00C675CF" w:rsidRPr="00604547" w:rsidRDefault="00C675CF" w:rsidP="00C675CF">
      <w:pPr>
        <w:numPr>
          <w:ilvl w:val="0"/>
          <w:numId w:val="34"/>
        </w:numPr>
        <w:ind w:left="721" w:hanging="437"/>
        <w:jc w:val="both"/>
        <w:rPr>
          <w:rFonts w:ascii="Blogger Sans" w:hAnsi="Blogger Sans"/>
          <w:sz w:val="24"/>
          <w:szCs w:val="24"/>
        </w:rPr>
      </w:pPr>
      <w:r w:rsidRPr="00604547">
        <w:rPr>
          <w:rFonts w:ascii="Blogger Sans" w:hAnsi="Blogger Sans"/>
          <w:sz w:val="24"/>
          <w:szCs w:val="24"/>
        </w:rPr>
        <w:t xml:space="preserve">w wysokości 0,2 % łącznego (całkowitego)  wynagrodzenia brutto, określonego w </w:t>
      </w:r>
      <w:r w:rsidRPr="00604547">
        <w:rPr>
          <w:rFonts w:ascii="Calibri" w:hAnsi="Calibri" w:cs="Calibri"/>
          <w:sz w:val="24"/>
          <w:szCs w:val="24"/>
        </w:rPr>
        <w:t>§</w:t>
      </w:r>
      <w:r w:rsidRPr="00604547">
        <w:rPr>
          <w:rFonts w:ascii="Blogger Sans" w:hAnsi="Blogger Sans"/>
          <w:sz w:val="24"/>
          <w:szCs w:val="24"/>
        </w:rPr>
        <w:t xml:space="preserve"> 8 ust. 1 Umowy w przypadku braku zapłaty lub nieterminowej zapłaty wynagrodzenia należnego podwykonawcy lub dalszemu podwykonawcy, za każdy dzień zwłoki,</w:t>
      </w:r>
    </w:p>
    <w:p w14:paraId="54DFFC3C" w14:textId="77777777" w:rsidR="00C675CF" w:rsidRPr="00604547" w:rsidRDefault="00C675CF" w:rsidP="00C675CF">
      <w:pPr>
        <w:numPr>
          <w:ilvl w:val="0"/>
          <w:numId w:val="34"/>
        </w:numPr>
        <w:ind w:left="721" w:hanging="437"/>
        <w:jc w:val="both"/>
        <w:rPr>
          <w:rFonts w:ascii="Blogger Sans" w:hAnsi="Blogger Sans"/>
          <w:sz w:val="24"/>
          <w:szCs w:val="24"/>
        </w:rPr>
      </w:pPr>
      <w:bookmarkStart w:id="3" w:name="_Hlk171429167"/>
      <w:r w:rsidRPr="00604547">
        <w:rPr>
          <w:rFonts w:ascii="Blogger Sans" w:hAnsi="Blogger Sans"/>
          <w:sz w:val="24"/>
          <w:szCs w:val="24"/>
        </w:rPr>
        <w:t xml:space="preserve">w wysokości 0,05 % wartości wynagrodzenia brutto, określonego w </w:t>
      </w:r>
      <w:r w:rsidRPr="00604547">
        <w:rPr>
          <w:rFonts w:ascii="Calibri" w:hAnsi="Calibri" w:cs="Calibri"/>
          <w:sz w:val="24"/>
          <w:szCs w:val="24"/>
        </w:rPr>
        <w:t>§</w:t>
      </w:r>
      <w:r w:rsidRPr="00604547">
        <w:rPr>
          <w:rFonts w:ascii="Blogger Sans" w:hAnsi="Blogger Sans"/>
          <w:sz w:val="24"/>
          <w:szCs w:val="24"/>
        </w:rPr>
        <w:t xml:space="preserve"> 8 ust.1 Umowy w przypadku braku zapłaty lub nieterminowej zapłaty wynagrodzenia należnego podwykonawcy lub dalszemu podwykonawcy  z tytułu zmiany wysokości wynagrodzenia, o której mowa w art. 439 ust. 5 ustawy </w:t>
      </w:r>
      <w:proofErr w:type="spellStart"/>
      <w:r w:rsidRPr="00604547">
        <w:rPr>
          <w:rFonts w:ascii="Blogger Sans" w:hAnsi="Blogger Sans"/>
          <w:sz w:val="24"/>
          <w:szCs w:val="24"/>
        </w:rPr>
        <w:t>Pzp</w:t>
      </w:r>
      <w:proofErr w:type="spellEnd"/>
      <w:r w:rsidRPr="00604547">
        <w:rPr>
          <w:rFonts w:ascii="Blogger Sans" w:hAnsi="Blogger Sans"/>
          <w:sz w:val="24"/>
          <w:szCs w:val="24"/>
        </w:rPr>
        <w:t>,</w:t>
      </w:r>
    </w:p>
    <w:bookmarkEnd w:id="3"/>
    <w:p w14:paraId="2FDC7D30" w14:textId="77777777" w:rsidR="00C675CF" w:rsidRPr="00604547" w:rsidRDefault="00C675CF" w:rsidP="00C675CF">
      <w:pPr>
        <w:numPr>
          <w:ilvl w:val="0"/>
          <w:numId w:val="34"/>
        </w:numPr>
        <w:ind w:left="721" w:hanging="437"/>
        <w:jc w:val="both"/>
        <w:rPr>
          <w:rFonts w:ascii="Blogger Sans" w:hAnsi="Blogger Sans"/>
          <w:sz w:val="24"/>
          <w:szCs w:val="24"/>
        </w:rPr>
      </w:pPr>
      <w:r w:rsidRPr="00604547">
        <w:rPr>
          <w:rFonts w:ascii="Blogger Sans" w:hAnsi="Blogger Sans"/>
          <w:sz w:val="24"/>
          <w:szCs w:val="24"/>
        </w:rPr>
        <w:t xml:space="preserve">w wysokości 2 % łącznego (całkowitego)  wynagrodzenia brutto, określonego w </w:t>
      </w:r>
      <w:r w:rsidRPr="00604547">
        <w:rPr>
          <w:rFonts w:ascii="Calibri" w:hAnsi="Calibri" w:cs="Calibri"/>
          <w:sz w:val="24"/>
          <w:szCs w:val="24"/>
        </w:rPr>
        <w:t>§</w:t>
      </w:r>
      <w:r w:rsidRPr="00604547">
        <w:rPr>
          <w:rFonts w:ascii="Blogger Sans" w:hAnsi="Blogger Sans"/>
          <w:sz w:val="24"/>
          <w:szCs w:val="24"/>
        </w:rPr>
        <w:t xml:space="preserve"> 8 ust. 1 Umowy w przypadku nieprzedłożenia do zaakceptowania projektu umowy o podwykonawstwo, której przedmiotem są roboty budowlane lub projektu jej zmiany, </w:t>
      </w:r>
    </w:p>
    <w:p w14:paraId="38BB69CA" w14:textId="39558B59" w:rsidR="00C675CF" w:rsidRPr="00604547" w:rsidRDefault="00C675CF" w:rsidP="00C675CF">
      <w:pPr>
        <w:numPr>
          <w:ilvl w:val="0"/>
          <w:numId w:val="34"/>
        </w:numPr>
        <w:ind w:hanging="436"/>
        <w:jc w:val="both"/>
        <w:rPr>
          <w:rFonts w:ascii="Blogger Sans" w:hAnsi="Blogger Sans"/>
          <w:sz w:val="24"/>
          <w:szCs w:val="24"/>
        </w:rPr>
      </w:pPr>
      <w:r w:rsidRPr="00604547">
        <w:rPr>
          <w:rFonts w:ascii="Blogger Sans" w:hAnsi="Blogger Sans"/>
          <w:sz w:val="24"/>
          <w:szCs w:val="24"/>
        </w:rPr>
        <w:t xml:space="preserve">w wysokości 2 % łącznego (całkowitego)  wynagrodzenia brutto, określonego w </w:t>
      </w:r>
      <w:r w:rsidRPr="00604547">
        <w:rPr>
          <w:rFonts w:ascii="Calibri" w:hAnsi="Calibri" w:cs="Calibri"/>
          <w:sz w:val="24"/>
          <w:szCs w:val="24"/>
        </w:rPr>
        <w:t>§</w:t>
      </w:r>
      <w:r w:rsidRPr="00604547">
        <w:rPr>
          <w:rFonts w:ascii="Blogger Sans" w:hAnsi="Blogger Sans"/>
          <w:sz w:val="24"/>
          <w:szCs w:val="24"/>
        </w:rPr>
        <w:t xml:space="preserve"> 8 ust. 1 Umowy w przypadku nieprzedłożenia poświadczonej za zgodność z oryginałem kopii umowy</w:t>
      </w:r>
      <w:r w:rsidR="0085214F" w:rsidRPr="00604547">
        <w:rPr>
          <w:rFonts w:ascii="Blogger Sans" w:hAnsi="Blogger Sans"/>
          <w:sz w:val="24"/>
          <w:szCs w:val="24"/>
        </w:rPr>
        <w:t xml:space="preserve"> </w:t>
      </w:r>
      <w:r w:rsidRPr="00604547">
        <w:rPr>
          <w:rFonts w:ascii="Blogger Sans" w:hAnsi="Blogger Sans"/>
          <w:sz w:val="24"/>
          <w:szCs w:val="24"/>
        </w:rPr>
        <w:t xml:space="preserve">o podwykonawstwo lub jej zmian,  </w:t>
      </w:r>
    </w:p>
    <w:p w14:paraId="08D62B93" w14:textId="77777777" w:rsidR="00C675CF" w:rsidRPr="00604547" w:rsidRDefault="00C675CF" w:rsidP="00C675CF">
      <w:pPr>
        <w:numPr>
          <w:ilvl w:val="0"/>
          <w:numId w:val="34"/>
        </w:numPr>
        <w:jc w:val="both"/>
        <w:rPr>
          <w:rFonts w:ascii="Blogger Sans" w:hAnsi="Blogger Sans"/>
          <w:sz w:val="24"/>
          <w:szCs w:val="24"/>
        </w:rPr>
      </w:pPr>
      <w:r w:rsidRPr="00604547">
        <w:rPr>
          <w:rFonts w:ascii="Blogger Sans" w:hAnsi="Blogger Sans"/>
          <w:sz w:val="24"/>
          <w:szCs w:val="24"/>
        </w:rPr>
        <w:t xml:space="preserve">w wysokości 2 % łącznego (całkowitego) wynagrodzenia brutto, określonego w </w:t>
      </w:r>
      <w:r w:rsidRPr="00604547">
        <w:rPr>
          <w:rFonts w:ascii="Calibri" w:hAnsi="Calibri" w:cs="Calibri"/>
          <w:sz w:val="24"/>
          <w:szCs w:val="24"/>
        </w:rPr>
        <w:t>§</w:t>
      </w:r>
      <w:r w:rsidRPr="00604547">
        <w:rPr>
          <w:rFonts w:ascii="Blogger Sans" w:hAnsi="Blogger Sans"/>
          <w:sz w:val="24"/>
          <w:szCs w:val="24"/>
        </w:rPr>
        <w:t xml:space="preserve"> 8 ust. 1 Umowy w przypadku braku zmiany umowy o podwykonawstwo w zakresie terminu zapłaty zgodnie z art. 464 ust. 10 ustawy </w:t>
      </w:r>
      <w:proofErr w:type="spellStart"/>
      <w:r w:rsidRPr="00604547">
        <w:rPr>
          <w:rFonts w:ascii="Blogger Sans" w:hAnsi="Blogger Sans"/>
          <w:sz w:val="24"/>
          <w:szCs w:val="24"/>
        </w:rPr>
        <w:t>Pzp</w:t>
      </w:r>
      <w:proofErr w:type="spellEnd"/>
      <w:r w:rsidRPr="00604547">
        <w:rPr>
          <w:rFonts w:ascii="Blogger Sans" w:hAnsi="Blogger Sans"/>
          <w:sz w:val="24"/>
          <w:szCs w:val="24"/>
        </w:rPr>
        <w:t>.</w:t>
      </w:r>
    </w:p>
    <w:p w14:paraId="5BCB460F" w14:textId="77777777" w:rsidR="00C675CF" w:rsidRPr="00604547" w:rsidRDefault="00C675CF" w:rsidP="00C675CF">
      <w:pPr>
        <w:numPr>
          <w:ilvl w:val="0"/>
          <w:numId w:val="33"/>
        </w:numPr>
        <w:ind w:left="284" w:hanging="284"/>
        <w:jc w:val="both"/>
        <w:rPr>
          <w:rFonts w:ascii="Blogger Sans" w:hAnsi="Blogger Sans"/>
          <w:sz w:val="24"/>
          <w:szCs w:val="24"/>
        </w:rPr>
      </w:pPr>
      <w:r w:rsidRPr="00604547">
        <w:rPr>
          <w:rFonts w:ascii="Blogger Sans" w:hAnsi="Blogger Sans"/>
          <w:sz w:val="24"/>
          <w:szCs w:val="24"/>
        </w:rPr>
        <w:t xml:space="preserve">Zamawiający zapłaci Wykonawcy następujące kary umowne: </w:t>
      </w:r>
    </w:p>
    <w:p w14:paraId="204B8A10" w14:textId="77777777" w:rsidR="00C675CF" w:rsidRPr="00604547" w:rsidRDefault="00C675CF" w:rsidP="00C675CF">
      <w:pPr>
        <w:numPr>
          <w:ilvl w:val="0"/>
          <w:numId w:val="35"/>
        </w:numPr>
        <w:ind w:left="567" w:hanging="283"/>
        <w:jc w:val="both"/>
        <w:rPr>
          <w:rFonts w:ascii="Blogger Sans" w:hAnsi="Blogger Sans"/>
          <w:sz w:val="24"/>
          <w:szCs w:val="24"/>
        </w:rPr>
      </w:pPr>
      <w:r w:rsidRPr="00604547">
        <w:rPr>
          <w:rFonts w:ascii="Blogger Sans" w:hAnsi="Blogger Sans"/>
          <w:sz w:val="24"/>
          <w:szCs w:val="24"/>
        </w:rPr>
        <w:t xml:space="preserve">w wysokości 10%  łącznego (całkowitego) wynagrodzenia brutto, określonego w </w:t>
      </w:r>
      <w:r w:rsidRPr="00604547">
        <w:rPr>
          <w:rFonts w:ascii="Calibri" w:hAnsi="Calibri" w:cs="Calibri"/>
          <w:sz w:val="24"/>
          <w:szCs w:val="24"/>
        </w:rPr>
        <w:t>§</w:t>
      </w:r>
      <w:r w:rsidRPr="00604547">
        <w:rPr>
          <w:rFonts w:ascii="Blogger Sans" w:hAnsi="Blogger Sans"/>
          <w:sz w:val="24"/>
          <w:szCs w:val="24"/>
        </w:rPr>
        <w:t xml:space="preserve"> 8 ust.1 umowy w przypadku odstąpienia od umowy przez Zamawiającego z przyczyn leżących po stronie Zamawiającego. Kara ta nie będzie naliczana w przypadku odstąpienia na podstawie art. 456 ustawy PZP,</w:t>
      </w:r>
    </w:p>
    <w:p w14:paraId="0CFC4EC6" w14:textId="77777777" w:rsidR="00C675CF" w:rsidRPr="00604547" w:rsidRDefault="00C675CF" w:rsidP="00C675CF">
      <w:pPr>
        <w:numPr>
          <w:ilvl w:val="0"/>
          <w:numId w:val="35"/>
        </w:numPr>
        <w:ind w:left="567" w:hanging="283"/>
        <w:jc w:val="both"/>
        <w:rPr>
          <w:rFonts w:ascii="Blogger Sans" w:hAnsi="Blogger Sans"/>
          <w:sz w:val="24"/>
          <w:szCs w:val="24"/>
        </w:rPr>
      </w:pPr>
      <w:r w:rsidRPr="00604547">
        <w:rPr>
          <w:rFonts w:ascii="Blogger Sans" w:hAnsi="Blogger Sans"/>
          <w:sz w:val="24"/>
          <w:szCs w:val="24"/>
        </w:rPr>
        <w:lastRenderedPageBreak/>
        <w:t xml:space="preserve">w wysokości 0,3 % łącznego (całkowitego) wynagrodzenia brutto, określonego w </w:t>
      </w:r>
      <w:r w:rsidRPr="00604547">
        <w:rPr>
          <w:rFonts w:ascii="Calibri" w:hAnsi="Calibri" w:cs="Calibri"/>
          <w:sz w:val="24"/>
          <w:szCs w:val="24"/>
        </w:rPr>
        <w:t>§</w:t>
      </w:r>
      <w:r w:rsidRPr="00604547">
        <w:rPr>
          <w:rFonts w:ascii="Blogger Sans" w:hAnsi="Blogger Sans"/>
          <w:sz w:val="24"/>
          <w:szCs w:val="24"/>
        </w:rPr>
        <w:t xml:space="preserve"> 8 ust.1 Umowy za każdy dzień zwłoki w przekazaniu Wykonawcy placu budowy zgodnie z  </w:t>
      </w:r>
      <w:r w:rsidRPr="00604547">
        <w:rPr>
          <w:rFonts w:ascii="Calibri" w:hAnsi="Calibri" w:cs="Calibri"/>
          <w:sz w:val="24"/>
          <w:szCs w:val="24"/>
        </w:rPr>
        <w:t>§</w:t>
      </w:r>
      <w:r w:rsidRPr="00604547">
        <w:rPr>
          <w:rFonts w:ascii="Blogger Sans" w:hAnsi="Blogger Sans"/>
          <w:sz w:val="24"/>
          <w:szCs w:val="24"/>
        </w:rPr>
        <w:t xml:space="preserve">3 ust. 1 pkt. 4 i 5 Umowy. </w:t>
      </w:r>
    </w:p>
    <w:p w14:paraId="3E067219" w14:textId="18540E2A" w:rsidR="00B519AC" w:rsidRPr="00604547" w:rsidRDefault="00D520ED" w:rsidP="00E371BA">
      <w:pPr>
        <w:numPr>
          <w:ilvl w:val="0"/>
          <w:numId w:val="33"/>
        </w:numPr>
        <w:ind w:left="284" w:hanging="284"/>
        <w:jc w:val="both"/>
        <w:rPr>
          <w:rFonts w:ascii="Blogger Sans" w:hAnsi="Blogger Sans"/>
          <w:sz w:val="24"/>
          <w:szCs w:val="24"/>
        </w:rPr>
      </w:pPr>
      <w:r w:rsidRPr="00604547">
        <w:rPr>
          <w:rFonts w:ascii="Blogger Sans" w:hAnsi="Blogger Sans"/>
          <w:sz w:val="24"/>
          <w:szCs w:val="24"/>
        </w:rPr>
        <w:t xml:space="preserve">Wysokość kar umownych zastrzeżonych w ust. 1 </w:t>
      </w:r>
      <w:r w:rsidR="002518D8" w:rsidRPr="00604547">
        <w:rPr>
          <w:rFonts w:ascii="Blogger Sans" w:hAnsi="Blogger Sans"/>
          <w:sz w:val="24"/>
          <w:szCs w:val="24"/>
        </w:rPr>
        <w:t xml:space="preserve">powyżej </w:t>
      </w:r>
      <w:r w:rsidR="00B30B9E" w:rsidRPr="00604547">
        <w:rPr>
          <w:rFonts w:ascii="Blogger Sans" w:hAnsi="Blogger Sans"/>
          <w:sz w:val="24"/>
          <w:szCs w:val="24"/>
        </w:rPr>
        <w:t xml:space="preserve">oraz </w:t>
      </w:r>
      <w:r w:rsidR="00B30B9E" w:rsidRPr="00604547">
        <w:rPr>
          <w:rFonts w:ascii="Calibri" w:hAnsi="Calibri" w:cs="Calibri"/>
          <w:sz w:val="24"/>
          <w:szCs w:val="24"/>
        </w:rPr>
        <w:t>§</w:t>
      </w:r>
      <w:r w:rsidR="00B30B9E" w:rsidRPr="00604547">
        <w:rPr>
          <w:rFonts w:ascii="Blogger Sans" w:hAnsi="Blogger Sans"/>
          <w:sz w:val="24"/>
          <w:szCs w:val="24"/>
        </w:rPr>
        <w:t xml:space="preserve"> 5 ust. 7</w:t>
      </w:r>
      <w:r w:rsidRPr="00604547">
        <w:rPr>
          <w:rFonts w:ascii="Blogger Sans" w:hAnsi="Blogger Sans"/>
          <w:sz w:val="24"/>
          <w:szCs w:val="24"/>
        </w:rPr>
        <w:t xml:space="preserve">, nie może łącznie przekroczyć 100% kwoty wynagrodzenia brutto określonego w </w:t>
      </w:r>
      <w:r w:rsidR="005C2416" w:rsidRPr="00604547">
        <w:rPr>
          <w:rFonts w:ascii="Calibri" w:hAnsi="Calibri" w:cs="Calibri"/>
          <w:sz w:val="24"/>
          <w:szCs w:val="24"/>
        </w:rPr>
        <w:t>§</w:t>
      </w:r>
      <w:r w:rsidR="005C2416" w:rsidRPr="00604547">
        <w:rPr>
          <w:rFonts w:ascii="Blogger Sans" w:hAnsi="Blogger Sans"/>
          <w:sz w:val="24"/>
          <w:szCs w:val="24"/>
        </w:rPr>
        <w:t xml:space="preserve"> 8 ust.</w:t>
      </w:r>
      <w:r w:rsidR="00B519AC" w:rsidRPr="00604547">
        <w:rPr>
          <w:rFonts w:ascii="Blogger Sans" w:hAnsi="Blogger Sans"/>
          <w:sz w:val="24"/>
          <w:szCs w:val="24"/>
        </w:rPr>
        <w:t xml:space="preserve"> </w:t>
      </w:r>
      <w:r w:rsidR="005C2416" w:rsidRPr="00604547">
        <w:rPr>
          <w:rFonts w:ascii="Blogger Sans" w:hAnsi="Blogger Sans"/>
          <w:sz w:val="24"/>
          <w:szCs w:val="24"/>
        </w:rPr>
        <w:t>1.</w:t>
      </w:r>
    </w:p>
    <w:p w14:paraId="41767964" w14:textId="77777777" w:rsidR="00B519AC" w:rsidRPr="00604547" w:rsidRDefault="005C2416" w:rsidP="00E371BA">
      <w:pPr>
        <w:numPr>
          <w:ilvl w:val="0"/>
          <w:numId w:val="33"/>
        </w:numPr>
        <w:ind w:left="284" w:hanging="284"/>
        <w:jc w:val="both"/>
        <w:rPr>
          <w:rFonts w:ascii="Blogger Sans" w:hAnsi="Blogger Sans"/>
          <w:sz w:val="24"/>
          <w:szCs w:val="24"/>
        </w:rPr>
      </w:pPr>
      <w:r w:rsidRPr="00604547">
        <w:rPr>
          <w:rFonts w:ascii="Blogger Sans" w:hAnsi="Blogger Sans"/>
          <w:sz w:val="24"/>
          <w:szCs w:val="24"/>
        </w:rPr>
        <w:t>Zamawiający zastrzega sobie prawo do dochodzenia odszkodowania uzupełniającego, przewyższającego wysokość kar umownych do wysokości poniesionej szkody.</w:t>
      </w:r>
    </w:p>
    <w:p w14:paraId="762E16E4" w14:textId="77777777" w:rsidR="00B519AC" w:rsidRPr="00604547" w:rsidRDefault="005C2416" w:rsidP="00E371BA">
      <w:pPr>
        <w:numPr>
          <w:ilvl w:val="0"/>
          <w:numId w:val="33"/>
        </w:numPr>
        <w:ind w:left="284" w:hanging="284"/>
        <w:jc w:val="both"/>
        <w:rPr>
          <w:rFonts w:ascii="Blogger Sans" w:hAnsi="Blogger Sans"/>
          <w:sz w:val="24"/>
          <w:szCs w:val="24"/>
        </w:rPr>
      </w:pPr>
      <w:r w:rsidRPr="00604547">
        <w:rPr>
          <w:rFonts w:ascii="Blogger Sans" w:hAnsi="Blogger Sans"/>
          <w:sz w:val="24"/>
          <w:szCs w:val="24"/>
        </w:rPr>
        <w:t>Zamawiającemu przysługuje prawo do sumowania kar umownych uregulowanych w ust. 1 i obciążenia Wykonawcy ich łącznym wymiarem.</w:t>
      </w:r>
    </w:p>
    <w:p w14:paraId="5C000648" w14:textId="77777777" w:rsidR="00B519AC" w:rsidRPr="00604547" w:rsidRDefault="005C2416" w:rsidP="00E371BA">
      <w:pPr>
        <w:numPr>
          <w:ilvl w:val="0"/>
          <w:numId w:val="33"/>
        </w:numPr>
        <w:ind w:left="284" w:hanging="284"/>
        <w:jc w:val="both"/>
        <w:rPr>
          <w:rFonts w:ascii="Blogger Sans" w:hAnsi="Blogger Sans"/>
          <w:sz w:val="24"/>
          <w:szCs w:val="24"/>
        </w:rPr>
      </w:pPr>
      <w:r w:rsidRPr="00604547">
        <w:rPr>
          <w:rFonts w:ascii="Blogger Sans" w:hAnsi="Blogger Sans"/>
          <w:sz w:val="24"/>
          <w:szCs w:val="24"/>
        </w:rPr>
        <w:t>W ustalaniu zasad odszkodowania za niewykonanie lub nienależyte wykonanie umowy strony opierać się będą o przepisy Kodeksu Cywilnego.</w:t>
      </w:r>
    </w:p>
    <w:p w14:paraId="0AB058FB" w14:textId="1F5D5E86" w:rsidR="007A76EB" w:rsidRPr="00604547" w:rsidRDefault="007A76EB" w:rsidP="00E371BA">
      <w:pPr>
        <w:numPr>
          <w:ilvl w:val="0"/>
          <w:numId w:val="33"/>
        </w:numPr>
        <w:ind w:left="284" w:hanging="284"/>
        <w:jc w:val="both"/>
        <w:rPr>
          <w:rFonts w:ascii="Blogger Sans" w:hAnsi="Blogger Sans"/>
          <w:sz w:val="24"/>
          <w:szCs w:val="24"/>
        </w:rPr>
      </w:pPr>
      <w:r w:rsidRPr="00604547">
        <w:rPr>
          <w:rFonts w:ascii="Blogger Sans" w:hAnsi="Blogger Sans"/>
          <w:sz w:val="24"/>
          <w:szCs w:val="24"/>
        </w:rPr>
        <w:t>Zamawiający może dokonywać potrącenia kar umownych z przysługującego Wykonawcy wynagrodzenia.</w:t>
      </w:r>
    </w:p>
    <w:p w14:paraId="2A523EFF" w14:textId="4914752B" w:rsidR="00923D48" w:rsidRPr="00604547" w:rsidRDefault="00923D48" w:rsidP="00E371BA">
      <w:pPr>
        <w:jc w:val="center"/>
        <w:rPr>
          <w:rFonts w:ascii="Blogger Sans" w:hAnsi="Blogger Sans"/>
          <w:b/>
          <w:bCs/>
          <w:sz w:val="24"/>
          <w:szCs w:val="24"/>
        </w:rPr>
      </w:pPr>
      <w:r w:rsidRPr="00604547">
        <w:rPr>
          <w:rFonts w:ascii="Calibri" w:hAnsi="Calibri" w:cs="Calibri"/>
          <w:b/>
          <w:bCs/>
          <w:sz w:val="24"/>
          <w:szCs w:val="24"/>
        </w:rPr>
        <w:t>§</w:t>
      </w:r>
      <w:r w:rsidRPr="00604547">
        <w:rPr>
          <w:rFonts w:ascii="Blogger Sans" w:hAnsi="Blogger Sans"/>
          <w:b/>
          <w:bCs/>
          <w:sz w:val="24"/>
          <w:szCs w:val="24"/>
        </w:rPr>
        <w:t xml:space="preserve"> 1</w:t>
      </w:r>
      <w:r w:rsidR="009B2CE5" w:rsidRPr="00604547">
        <w:rPr>
          <w:rFonts w:ascii="Blogger Sans" w:hAnsi="Blogger Sans"/>
          <w:b/>
          <w:bCs/>
          <w:sz w:val="24"/>
          <w:szCs w:val="24"/>
        </w:rPr>
        <w:t>3</w:t>
      </w:r>
    </w:p>
    <w:p w14:paraId="30477DC0" w14:textId="77777777" w:rsidR="00923D48" w:rsidRPr="00604547" w:rsidRDefault="00923D48" w:rsidP="00E371BA">
      <w:pPr>
        <w:jc w:val="center"/>
        <w:rPr>
          <w:rFonts w:ascii="Blogger Sans" w:hAnsi="Blogger Sans"/>
          <w:sz w:val="24"/>
          <w:szCs w:val="24"/>
        </w:rPr>
      </w:pPr>
      <w:r w:rsidRPr="00604547">
        <w:rPr>
          <w:rFonts w:ascii="Blogger Sans" w:hAnsi="Blogger Sans"/>
          <w:b/>
          <w:bCs/>
          <w:sz w:val="24"/>
          <w:szCs w:val="24"/>
        </w:rPr>
        <w:t>Forma zmian i uzupełnień umowy</w:t>
      </w:r>
    </w:p>
    <w:p w14:paraId="2157220C" w14:textId="74969831" w:rsidR="00AD3CD4" w:rsidRPr="00604547" w:rsidRDefault="0075133D" w:rsidP="00E371BA">
      <w:pPr>
        <w:pStyle w:val="Akapitzlist"/>
        <w:numPr>
          <w:ilvl w:val="0"/>
          <w:numId w:val="11"/>
        </w:numPr>
        <w:tabs>
          <w:tab w:val="clear" w:pos="708"/>
          <w:tab w:val="num" w:pos="284"/>
        </w:tabs>
        <w:ind w:left="284" w:hanging="284"/>
        <w:jc w:val="both"/>
        <w:rPr>
          <w:rFonts w:ascii="Blogger Sans" w:hAnsi="Blogger Sans"/>
          <w:sz w:val="24"/>
          <w:szCs w:val="24"/>
        </w:rPr>
      </w:pPr>
      <w:r w:rsidRPr="00604547">
        <w:rPr>
          <w:rFonts w:ascii="Blogger Sans" w:hAnsi="Blogger Sans"/>
          <w:sz w:val="24"/>
          <w:szCs w:val="24"/>
        </w:rPr>
        <w:t>Wszelkie zamiany umowy dopuszczalne są wyłączenie w trybie z</w:t>
      </w:r>
      <w:r w:rsidR="003615A7" w:rsidRPr="00604547">
        <w:rPr>
          <w:rFonts w:ascii="Blogger Sans" w:hAnsi="Blogger Sans"/>
          <w:sz w:val="24"/>
          <w:szCs w:val="24"/>
        </w:rPr>
        <w:t>godn</w:t>
      </w:r>
      <w:r w:rsidRPr="00604547">
        <w:rPr>
          <w:rFonts w:ascii="Blogger Sans" w:hAnsi="Blogger Sans"/>
          <w:sz w:val="24"/>
          <w:szCs w:val="24"/>
        </w:rPr>
        <w:t>ym</w:t>
      </w:r>
      <w:r w:rsidR="003615A7" w:rsidRPr="00604547">
        <w:rPr>
          <w:rFonts w:ascii="Blogger Sans" w:hAnsi="Blogger Sans"/>
          <w:sz w:val="24"/>
          <w:szCs w:val="24"/>
        </w:rPr>
        <w:t xml:space="preserve"> z treścią art. </w:t>
      </w:r>
      <w:r w:rsidR="00B3672C" w:rsidRPr="00604547">
        <w:rPr>
          <w:rFonts w:ascii="Blogger Sans" w:hAnsi="Blogger Sans"/>
          <w:sz w:val="24"/>
          <w:szCs w:val="24"/>
        </w:rPr>
        <w:t>455</w:t>
      </w:r>
      <w:r w:rsidR="003615A7" w:rsidRPr="00604547">
        <w:rPr>
          <w:rFonts w:ascii="Blogger Sans" w:hAnsi="Blogger Sans"/>
          <w:sz w:val="24"/>
          <w:szCs w:val="24"/>
        </w:rPr>
        <w:t xml:space="preserve"> ust. ustawy Prawo </w:t>
      </w:r>
      <w:r w:rsidR="00C675CF" w:rsidRPr="00604547">
        <w:rPr>
          <w:rFonts w:ascii="Blogger Sans" w:hAnsi="Blogger Sans"/>
          <w:sz w:val="24"/>
          <w:szCs w:val="24"/>
        </w:rPr>
        <w:t>Zamówień Publicznych</w:t>
      </w:r>
      <w:r w:rsidRPr="00604547">
        <w:rPr>
          <w:rFonts w:ascii="Blogger Sans" w:hAnsi="Blogger Sans"/>
          <w:sz w:val="24"/>
          <w:szCs w:val="24"/>
        </w:rPr>
        <w:t>.</w:t>
      </w:r>
    </w:p>
    <w:p w14:paraId="75B6B941" w14:textId="77777777" w:rsidR="00AD3CD4" w:rsidRPr="00604547" w:rsidRDefault="0075133D" w:rsidP="00E371BA">
      <w:pPr>
        <w:pStyle w:val="Akapitzlist"/>
        <w:numPr>
          <w:ilvl w:val="0"/>
          <w:numId w:val="11"/>
        </w:numPr>
        <w:tabs>
          <w:tab w:val="clear" w:pos="708"/>
          <w:tab w:val="num" w:pos="284"/>
        </w:tabs>
        <w:ind w:left="284" w:hanging="284"/>
        <w:jc w:val="both"/>
        <w:rPr>
          <w:rFonts w:ascii="Blogger Sans" w:hAnsi="Blogger Sans"/>
          <w:sz w:val="24"/>
          <w:szCs w:val="24"/>
        </w:rPr>
      </w:pPr>
      <w:r w:rsidRPr="00604547">
        <w:rPr>
          <w:rFonts w:ascii="Blogger Sans" w:hAnsi="Blogger Sans"/>
          <w:sz w:val="24"/>
          <w:szCs w:val="24"/>
        </w:rPr>
        <w:t xml:space="preserve">Zgodnie z treścią art. 455 ust. 1 pkt. 1) ustawy Zamawiający </w:t>
      </w:r>
      <w:r w:rsidR="003615A7" w:rsidRPr="00604547">
        <w:rPr>
          <w:rFonts w:ascii="Blogger Sans" w:hAnsi="Blogger Sans"/>
          <w:sz w:val="24"/>
          <w:szCs w:val="24"/>
        </w:rPr>
        <w:t>przewiduje możliwość dokonania zmian postanowień zawartej umowy w stosunku do treści oferty, na podstawie której dokonano wyboru Wykonawcy.</w:t>
      </w:r>
    </w:p>
    <w:p w14:paraId="33511912" w14:textId="4767D72D" w:rsidR="003615A7" w:rsidRPr="00604547" w:rsidRDefault="003615A7" w:rsidP="00E371BA">
      <w:pPr>
        <w:pStyle w:val="Akapitzlist"/>
        <w:numPr>
          <w:ilvl w:val="0"/>
          <w:numId w:val="11"/>
        </w:numPr>
        <w:tabs>
          <w:tab w:val="clear" w:pos="708"/>
          <w:tab w:val="num" w:pos="284"/>
        </w:tabs>
        <w:ind w:left="284" w:hanging="284"/>
        <w:jc w:val="both"/>
        <w:rPr>
          <w:rFonts w:ascii="Blogger Sans" w:hAnsi="Blogger Sans"/>
          <w:sz w:val="24"/>
          <w:szCs w:val="24"/>
        </w:rPr>
      </w:pPr>
      <w:r w:rsidRPr="00604547">
        <w:rPr>
          <w:rFonts w:ascii="Blogger Sans" w:hAnsi="Blogger Sans"/>
          <w:sz w:val="24"/>
          <w:szCs w:val="24"/>
        </w:rPr>
        <w:t xml:space="preserve">Zmiany istotnych postanowień umowy, na skutek wystąpienia poniższych okoliczności mogą dotyczyć następujących jej elementów: </w:t>
      </w:r>
    </w:p>
    <w:p w14:paraId="493B9E88" w14:textId="2D8A6AD7" w:rsidR="003615A7" w:rsidRPr="00604547" w:rsidRDefault="003615A7" w:rsidP="00E371BA">
      <w:pPr>
        <w:pStyle w:val="Akapitzlist"/>
        <w:numPr>
          <w:ilvl w:val="0"/>
          <w:numId w:val="36"/>
        </w:numPr>
        <w:ind w:left="567" w:hanging="283"/>
        <w:jc w:val="both"/>
        <w:rPr>
          <w:rFonts w:ascii="Blogger Sans" w:hAnsi="Blogger Sans"/>
          <w:sz w:val="24"/>
          <w:szCs w:val="24"/>
        </w:rPr>
      </w:pPr>
      <w:r w:rsidRPr="00604547">
        <w:rPr>
          <w:rFonts w:ascii="Blogger Sans" w:hAnsi="Blogger Sans"/>
          <w:i/>
          <w:sz w:val="24"/>
          <w:szCs w:val="24"/>
        </w:rPr>
        <w:t>terminu wykonania zamówienia</w:t>
      </w:r>
      <w:r w:rsidR="00B81EF9" w:rsidRPr="00604547">
        <w:rPr>
          <w:rFonts w:ascii="Blogger Sans" w:hAnsi="Blogger Sans"/>
          <w:i/>
          <w:sz w:val="24"/>
          <w:szCs w:val="24"/>
        </w:rPr>
        <w:t xml:space="preserve"> w przypadku</w:t>
      </w:r>
      <w:r w:rsidRPr="00604547">
        <w:rPr>
          <w:rFonts w:ascii="Blogger Sans" w:hAnsi="Blogger Sans"/>
          <w:sz w:val="24"/>
          <w:szCs w:val="24"/>
        </w:rPr>
        <w:t>:</w:t>
      </w:r>
    </w:p>
    <w:p w14:paraId="6A82FC7D" w14:textId="4A73C7DF" w:rsidR="00AD3CD4" w:rsidRPr="00604547" w:rsidRDefault="00D80B46" w:rsidP="00E371BA">
      <w:pPr>
        <w:pStyle w:val="Akapitzlist"/>
        <w:numPr>
          <w:ilvl w:val="0"/>
          <w:numId w:val="9"/>
        </w:numPr>
        <w:tabs>
          <w:tab w:val="clear" w:pos="708"/>
          <w:tab w:val="num" w:pos="851"/>
        </w:tabs>
        <w:ind w:left="851" w:hanging="284"/>
        <w:jc w:val="both"/>
        <w:rPr>
          <w:rFonts w:ascii="Blogger Sans" w:hAnsi="Blogger Sans"/>
          <w:sz w:val="24"/>
          <w:szCs w:val="24"/>
        </w:rPr>
      </w:pPr>
      <w:r w:rsidRPr="00604547">
        <w:rPr>
          <w:rFonts w:ascii="Blogger Sans" w:hAnsi="Blogger Sans"/>
          <w:sz w:val="24"/>
          <w:szCs w:val="24"/>
        </w:rPr>
        <w:t>zwłoki</w:t>
      </w:r>
      <w:r w:rsidR="003615A7" w:rsidRPr="00604547">
        <w:rPr>
          <w:rFonts w:ascii="Blogger Sans" w:hAnsi="Blogger Sans"/>
          <w:sz w:val="24"/>
          <w:szCs w:val="24"/>
        </w:rPr>
        <w:t xml:space="preserve"> w przekazaniu terenu budowy z przyczyn zależnych od Zamawiającego</w:t>
      </w:r>
      <w:r w:rsidR="00AD3CD4" w:rsidRPr="00604547">
        <w:rPr>
          <w:rFonts w:ascii="Blogger Sans" w:hAnsi="Blogger Sans"/>
          <w:sz w:val="24"/>
          <w:szCs w:val="24"/>
        </w:rPr>
        <w:t>,</w:t>
      </w:r>
    </w:p>
    <w:p w14:paraId="6B8DCEB9" w14:textId="77777777" w:rsidR="00AD3CD4" w:rsidRPr="00604547" w:rsidRDefault="005F27F2" w:rsidP="00E371BA">
      <w:pPr>
        <w:pStyle w:val="Akapitzlist"/>
        <w:numPr>
          <w:ilvl w:val="0"/>
          <w:numId w:val="9"/>
        </w:numPr>
        <w:tabs>
          <w:tab w:val="clear" w:pos="708"/>
          <w:tab w:val="num" w:pos="851"/>
        </w:tabs>
        <w:ind w:left="851" w:hanging="284"/>
        <w:jc w:val="both"/>
        <w:rPr>
          <w:rFonts w:ascii="Blogger Sans" w:hAnsi="Blogger Sans"/>
          <w:sz w:val="24"/>
          <w:szCs w:val="24"/>
        </w:rPr>
      </w:pPr>
      <w:r w:rsidRPr="00604547">
        <w:rPr>
          <w:rFonts w:ascii="Blogger Sans" w:hAnsi="Blogger Sans"/>
          <w:sz w:val="24"/>
          <w:szCs w:val="24"/>
        </w:rPr>
        <w:t xml:space="preserve">z uwagi na rozszerzenie zakresu robót dokonanego </w:t>
      </w:r>
      <w:r w:rsidR="0075133D" w:rsidRPr="00604547">
        <w:rPr>
          <w:rFonts w:ascii="Blogger Sans" w:hAnsi="Blogger Sans"/>
          <w:sz w:val="24"/>
          <w:szCs w:val="24"/>
        </w:rPr>
        <w:t xml:space="preserve">lub wystąpienie konieczności wykonania robót zamiennych </w:t>
      </w:r>
      <w:r w:rsidRPr="00604547">
        <w:rPr>
          <w:rFonts w:ascii="Blogger Sans" w:hAnsi="Blogger Sans"/>
          <w:sz w:val="24"/>
          <w:szCs w:val="24"/>
        </w:rPr>
        <w:t xml:space="preserve">w </w:t>
      </w:r>
      <w:r w:rsidR="0075133D" w:rsidRPr="00604547">
        <w:rPr>
          <w:rFonts w:ascii="Blogger Sans" w:hAnsi="Blogger Sans"/>
          <w:sz w:val="24"/>
          <w:szCs w:val="24"/>
        </w:rPr>
        <w:t xml:space="preserve">trybie </w:t>
      </w:r>
      <w:r w:rsidRPr="00604547">
        <w:rPr>
          <w:rFonts w:ascii="Blogger Sans" w:hAnsi="Blogger Sans"/>
          <w:sz w:val="24"/>
          <w:szCs w:val="24"/>
        </w:rPr>
        <w:t xml:space="preserve">art. </w:t>
      </w:r>
      <w:r w:rsidR="0075133D" w:rsidRPr="00604547">
        <w:rPr>
          <w:rFonts w:ascii="Blogger Sans" w:hAnsi="Blogger Sans"/>
          <w:sz w:val="24"/>
          <w:szCs w:val="24"/>
        </w:rPr>
        <w:t>455 ust. 2</w:t>
      </w:r>
      <w:r w:rsidR="009503A6" w:rsidRPr="00604547">
        <w:rPr>
          <w:rFonts w:ascii="Blogger Sans" w:hAnsi="Blogger Sans"/>
          <w:sz w:val="24"/>
          <w:szCs w:val="24"/>
        </w:rPr>
        <w:t xml:space="preserve"> </w:t>
      </w:r>
      <w:proofErr w:type="spellStart"/>
      <w:r w:rsidR="00AD3CD4" w:rsidRPr="00604547">
        <w:rPr>
          <w:rFonts w:ascii="Blogger Sans" w:hAnsi="Blogger Sans"/>
          <w:sz w:val="24"/>
          <w:szCs w:val="24"/>
        </w:rPr>
        <w:t>Pzp</w:t>
      </w:r>
      <w:proofErr w:type="spellEnd"/>
      <w:r w:rsidR="00AD3CD4" w:rsidRPr="00604547">
        <w:rPr>
          <w:rFonts w:ascii="Blogger Sans" w:hAnsi="Blogger Sans"/>
          <w:sz w:val="24"/>
          <w:szCs w:val="24"/>
        </w:rPr>
        <w:t>,</w:t>
      </w:r>
    </w:p>
    <w:p w14:paraId="7F094F1B" w14:textId="77777777" w:rsidR="00AD3CD4" w:rsidRPr="00604547" w:rsidRDefault="009B66FA" w:rsidP="00E371BA">
      <w:pPr>
        <w:pStyle w:val="Akapitzlist"/>
        <w:numPr>
          <w:ilvl w:val="0"/>
          <w:numId w:val="9"/>
        </w:numPr>
        <w:tabs>
          <w:tab w:val="clear" w:pos="708"/>
          <w:tab w:val="num" w:pos="851"/>
        </w:tabs>
        <w:ind w:left="851" w:hanging="284"/>
        <w:jc w:val="both"/>
        <w:rPr>
          <w:rFonts w:ascii="Blogger Sans" w:hAnsi="Blogger Sans"/>
          <w:sz w:val="24"/>
          <w:szCs w:val="24"/>
        </w:rPr>
      </w:pPr>
      <w:r w:rsidRPr="00604547">
        <w:rPr>
          <w:rFonts w:ascii="Blogger Sans" w:hAnsi="Blogger Sans"/>
          <w:sz w:val="24"/>
          <w:szCs w:val="24"/>
        </w:rPr>
        <w:t>istotn</w:t>
      </w:r>
      <w:r w:rsidR="00B81EF9" w:rsidRPr="00604547">
        <w:rPr>
          <w:rFonts w:ascii="Blogger Sans" w:hAnsi="Blogger Sans"/>
          <w:sz w:val="24"/>
          <w:szCs w:val="24"/>
        </w:rPr>
        <w:t>ych</w:t>
      </w:r>
      <w:r w:rsidRPr="00604547">
        <w:rPr>
          <w:rFonts w:ascii="Blogger Sans" w:hAnsi="Blogger Sans"/>
          <w:sz w:val="24"/>
          <w:szCs w:val="24"/>
        </w:rPr>
        <w:t xml:space="preserve"> brak</w:t>
      </w:r>
      <w:r w:rsidR="00B81EF9" w:rsidRPr="00604547">
        <w:rPr>
          <w:rFonts w:ascii="Blogger Sans" w:hAnsi="Blogger Sans"/>
          <w:sz w:val="24"/>
          <w:szCs w:val="24"/>
        </w:rPr>
        <w:t>ów</w:t>
      </w:r>
      <w:r w:rsidRPr="00604547">
        <w:rPr>
          <w:rFonts w:ascii="Blogger Sans" w:hAnsi="Blogger Sans"/>
          <w:sz w:val="24"/>
          <w:szCs w:val="24"/>
        </w:rPr>
        <w:t xml:space="preserve"> lub błęd</w:t>
      </w:r>
      <w:r w:rsidR="00B81EF9" w:rsidRPr="00604547">
        <w:rPr>
          <w:rFonts w:ascii="Blogger Sans" w:hAnsi="Blogger Sans"/>
          <w:sz w:val="24"/>
          <w:szCs w:val="24"/>
        </w:rPr>
        <w:t>ów</w:t>
      </w:r>
      <w:r w:rsidRPr="00604547">
        <w:rPr>
          <w:rFonts w:ascii="Blogger Sans" w:hAnsi="Blogger Sans"/>
          <w:sz w:val="24"/>
          <w:szCs w:val="24"/>
        </w:rPr>
        <w:t xml:space="preserve"> w dokumentacji projektowej</w:t>
      </w:r>
      <w:r w:rsidR="00A86D12" w:rsidRPr="00604547">
        <w:rPr>
          <w:rFonts w:ascii="Blogger Sans" w:hAnsi="Blogger Sans"/>
          <w:sz w:val="24"/>
          <w:szCs w:val="24"/>
        </w:rPr>
        <w:t xml:space="preserve"> i PFU</w:t>
      </w:r>
      <w:r w:rsidRPr="00604547">
        <w:rPr>
          <w:rFonts w:ascii="Blogger Sans" w:hAnsi="Blogger Sans"/>
          <w:sz w:val="24"/>
          <w:szCs w:val="24"/>
        </w:rPr>
        <w:t>, również t</w:t>
      </w:r>
      <w:r w:rsidR="00B81EF9" w:rsidRPr="00604547">
        <w:rPr>
          <w:rFonts w:ascii="Blogger Sans" w:hAnsi="Blogger Sans"/>
          <w:sz w:val="24"/>
          <w:szCs w:val="24"/>
        </w:rPr>
        <w:t>ych</w:t>
      </w:r>
      <w:r w:rsidRPr="00604547">
        <w:rPr>
          <w:rFonts w:ascii="Blogger Sans" w:hAnsi="Blogger Sans"/>
          <w:sz w:val="24"/>
          <w:szCs w:val="24"/>
        </w:rPr>
        <w:t xml:space="preserve"> polegając</w:t>
      </w:r>
      <w:r w:rsidR="00B81EF9" w:rsidRPr="00604547">
        <w:rPr>
          <w:rFonts w:ascii="Blogger Sans" w:hAnsi="Blogger Sans"/>
          <w:sz w:val="24"/>
          <w:szCs w:val="24"/>
        </w:rPr>
        <w:t>ych</w:t>
      </w:r>
      <w:r w:rsidRPr="00604547">
        <w:rPr>
          <w:rFonts w:ascii="Blogger Sans" w:hAnsi="Blogger Sans"/>
          <w:sz w:val="24"/>
          <w:szCs w:val="24"/>
        </w:rPr>
        <w:t xml:space="preserve"> na niezgodności dokumentacji z przepisami prawa</w:t>
      </w:r>
      <w:r w:rsidR="00AD3CD4" w:rsidRPr="00604547">
        <w:rPr>
          <w:rFonts w:ascii="Blogger Sans" w:hAnsi="Blogger Sans"/>
          <w:sz w:val="24"/>
          <w:szCs w:val="24"/>
        </w:rPr>
        <w:t>,</w:t>
      </w:r>
    </w:p>
    <w:p w14:paraId="446FB28A" w14:textId="77777777" w:rsidR="00AD3CD4" w:rsidRPr="00604547" w:rsidRDefault="009B66FA" w:rsidP="00E371BA">
      <w:pPr>
        <w:pStyle w:val="Akapitzlist"/>
        <w:numPr>
          <w:ilvl w:val="0"/>
          <w:numId w:val="9"/>
        </w:numPr>
        <w:tabs>
          <w:tab w:val="clear" w:pos="708"/>
          <w:tab w:val="num" w:pos="851"/>
        </w:tabs>
        <w:ind w:left="851" w:hanging="284"/>
        <w:jc w:val="both"/>
        <w:rPr>
          <w:rFonts w:ascii="Blogger Sans" w:hAnsi="Blogger Sans"/>
          <w:sz w:val="24"/>
          <w:szCs w:val="24"/>
        </w:rPr>
      </w:pPr>
      <w:r w:rsidRPr="00604547">
        <w:rPr>
          <w:rFonts w:ascii="Blogger Sans" w:hAnsi="Blogger Sans"/>
          <w:sz w:val="24"/>
          <w:szCs w:val="24"/>
        </w:rPr>
        <w:t>wprowadzeni</w:t>
      </w:r>
      <w:r w:rsidR="00B81EF9" w:rsidRPr="00604547">
        <w:rPr>
          <w:rFonts w:ascii="Blogger Sans" w:hAnsi="Blogger Sans"/>
          <w:sz w:val="24"/>
          <w:szCs w:val="24"/>
        </w:rPr>
        <w:t>a</w:t>
      </w:r>
      <w:r w:rsidRPr="00604547">
        <w:rPr>
          <w:rFonts w:ascii="Blogger Sans" w:hAnsi="Blogger Sans"/>
          <w:sz w:val="24"/>
          <w:szCs w:val="24"/>
        </w:rPr>
        <w:t xml:space="preserve"> zmian w dokumentacji </w:t>
      </w:r>
      <w:proofErr w:type="spellStart"/>
      <w:r w:rsidRPr="00604547">
        <w:rPr>
          <w:rFonts w:ascii="Blogger Sans" w:hAnsi="Blogger Sans"/>
          <w:sz w:val="24"/>
          <w:szCs w:val="24"/>
        </w:rPr>
        <w:t>techniczno</w:t>
      </w:r>
      <w:proofErr w:type="spellEnd"/>
      <w:r w:rsidRPr="00604547">
        <w:rPr>
          <w:rFonts w:ascii="Blogger Sans" w:hAnsi="Blogger Sans"/>
          <w:sz w:val="24"/>
          <w:szCs w:val="24"/>
        </w:rPr>
        <w:t xml:space="preserve"> – projektowej, co może powodować brak możliwości dotrzymania pierwotnego terminu zakończenia realizacji zawartej umowy</w:t>
      </w:r>
      <w:r w:rsidR="00AD3CD4" w:rsidRPr="00604547">
        <w:rPr>
          <w:rFonts w:ascii="Blogger Sans" w:hAnsi="Blogger Sans"/>
          <w:sz w:val="24"/>
          <w:szCs w:val="24"/>
        </w:rPr>
        <w:t>,</w:t>
      </w:r>
    </w:p>
    <w:p w14:paraId="02E109A2" w14:textId="4DC2B6A1" w:rsidR="00AD3CD4" w:rsidRPr="00604547" w:rsidRDefault="009B66FA" w:rsidP="00E371BA">
      <w:pPr>
        <w:pStyle w:val="Akapitzlist"/>
        <w:numPr>
          <w:ilvl w:val="0"/>
          <w:numId w:val="9"/>
        </w:numPr>
        <w:tabs>
          <w:tab w:val="clear" w:pos="708"/>
          <w:tab w:val="num" w:pos="851"/>
        </w:tabs>
        <w:ind w:left="851" w:hanging="284"/>
        <w:jc w:val="both"/>
        <w:rPr>
          <w:rFonts w:ascii="Blogger Sans" w:hAnsi="Blogger Sans"/>
          <w:sz w:val="24"/>
          <w:szCs w:val="24"/>
        </w:rPr>
      </w:pPr>
      <w:r w:rsidRPr="00604547">
        <w:rPr>
          <w:rFonts w:ascii="Blogger Sans" w:hAnsi="Blogger Sans"/>
          <w:sz w:val="24"/>
          <w:szCs w:val="24"/>
        </w:rPr>
        <w:t xml:space="preserve">okoliczności niezależnych od stron lub nieznanych stronom umowy w chwili jej zawarcia, takich jak: </w:t>
      </w:r>
      <w:r w:rsidR="005F27F2" w:rsidRPr="00604547">
        <w:rPr>
          <w:rFonts w:ascii="Blogger Sans" w:hAnsi="Blogger Sans"/>
          <w:sz w:val="24"/>
          <w:szCs w:val="24"/>
        </w:rPr>
        <w:t>wystąpienie wyjątkowo niesprzyjających warunków atmosferycznych uniemożliwiających p</w:t>
      </w:r>
      <w:r w:rsidR="00D85CBE" w:rsidRPr="00604547">
        <w:rPr>
          <w:rFonts w:ascii="Blogger Sans" w:hAnsi="Blogger Sans"/>
          <w:sz w:val="24"/>
          <w:szCs w:val="24"/>
        </w:rPr>
        <w:t>rowadzenie Robót (tj. nawalne</w:t>
      </w:r>
      <w:r w:rsidR="005F27F2" w:rsidRPr="00604547">
        <w:rPr>
          <w:rFonts w:ascii="Blogger Sans" w:hAnsi="Blogger Sans"/>
          <w:sz w:val="24"/>
          <w:szCs w:val="24"/>
        </w:rPr>
        <w:t xml:space="preserve"> opady deszczu</w:t>
      </w:r>
      <w:r w:rsidR="00D85CBE" w:rsidRPr="00604547">
        <w:rPr>
          <w:rFonts w:ascii="Blogger Sans" w:hAnsi="Blogger Sans"/>
          <w:sz w:val="24"/>
          <w:szCs w:val="24"/>
        </w:rPr>
        <w:t xml:space="preserve"> o współczynniku natężenia co najmniej 4 wg skali IMGW</w:t>
      </w:r>
      <w:r w:rsidR="005F27F2" w:rsidRPr="00604547">
        <w:rPr>
          <w:rFonts w:ascii="Blogger Sans" w:hAnsi="Blogger Sans"/>
          <w:sz w:val="24"/>
          <w:szCs w:val="24"/>
        </w:rPr>
        <w:t>, temperatury poniżej -7°C, silne i porywiste wiatry</w:t>
      </w:r>
      <w:r w:rsidR="00D85CBE" w:rsidRPr="00604547">
        <w:rPr>
          <w:rFonts w:ascii="Blogger Sans" w:hAnsi="Blogger Sans"/>
          <w:sz w:val="24"/>
          <w:szCs w:val="24"/>
        </w:rPr>
        <w:t xml:space="preserve"> powyżej 80 km/h</w:t>
      </w:r>
      <w:r w:rsidR="005F27F2" w:rsidRPr="00604547">
        <w:rPr>
          <w:rFonts w:ascii="Blogger Sans" w:hAnsi="Blogger Sans"/>
          <w:sz w:val="24"/>
          <w:szCs w:val="24"/>
        </w:rPr>
        <w:t>)</w:t>
      </w:r>
      <w:r w:rsidRPr="00604547">
        <w:rPr>
          <w:rFonts w:ascii="Blogger Sans" w:hAnsi="Blogger Sans"/>
          <w:sz w:val="24"/>
          <w:szCs w:val="24"/>
        </w:rPr>
        <w:t xml:space="preserve">, wynikające z wad opisu przedmiotu zamówienia ujawniających się dopiero po rozpoczęciu procesu budowlanego, spowodowane wystąpieniem niezinwentaryzowanych ukrytych obiektów budowlanych, przeszkód geologicznych, odkryciem niewybuchów i niewypałów oraz innych przeszkód utrudniających lub uniemożliwiających prowadzenie robót w zgodzie z opisem zamówienia, zasadami wiedzy technicznej i właściwymi przepisami, wynikające </w:t>
      </w:r>
      <w:r w:rsidR="00AD3CD4" w:rsidRPr="00604547">
        <w:rPr>
          <w:rFonts w:ascii="Blogger Sans" w:hAnsi="Blogger Sans"/>
          <w:sz w:val="24"/>
          <w:szCs w:val="24"/>
        </w:rPr>
        <w:t xml:space="preserve">                       </w:t>
      </w:r>
      <w:r w:rsidRPr="00604547">
        <w:rPr>
          <w:rFonts w:ascii="Blogger Sans" w:hAnsi="Blogger Sans"/>
          <w:sz w:val="24"/>
          <w:szCs w:val="24"/>
        </w:rPr>
        <w:t xml:space="preserve">z postępu technicznego umożliwiającego zastosowanie nowych rozwiązań technicznych i technologicznych z korzyścią dla zamawiającego, </w:t>
      </w:r>
    </w:p>
    <w:p w14:paraId="0FB5BE10" w14:textId="77777777" w:rsidR="00AD3CD4" w:rsidRPr="00604547" w:rsidRDefault="00E34D6B" w:rsidP="00E371BA">
      <w:pPr>
        <w:pStyle w:val="Akapitzlist"/>
        <w:numPr>
          <w:ilvl w:val="0"/>
          <w:numId w:val="9"/>
        </w:numPr>
        <w:tabs>
          <w:tab w:val="clear" w:pos="708"/>
          <w:tab w:val="num" w:pos="851"/>
        </w:tabs>
        <w:ind w:left="851" w:hanging="284"/>
        <w:jc w:val="both"/>
        <w:rPr>
          <w:rFonts w:ascii="Blogger Sans" w:hAnsi="Blogger Sans"/>
          <w:sz w:val="24"/>
          <w:szCs w:val="24"/>
        </w:rPr>
      </w:pPr>
      <w:r w:rsidRPr="00604547">
        <w:rPr>
          <w:rFonts w:ascii="Blogger Sans" w:hAnsi="Blogger Sans"/>
          <w:sz w:val="24"/>
          <w:szCs w:val="24"/>
        </w:rPr>
        <w:t>wystąpieni</w:t>
      </w:r>
      <w:r w:rsidR="00B81EF9" w:rsidRPr="00604547">
        <w:rPr>
          <w:rFonts w:ascii="Blogger Sans" w:hAnsi="Blogger Sans"/>
          <w:sz w:val="24"/>
          <w:szCs w:val="24"/>
        </w:rPr>
        <w:t>a</w:t>
      </w:r>
      <w:r w:rsidRPr="00604547">
        <w:rPr>
          <w:rFonts w:ascii="Blogger Sans" w:hAnsi="Blogger Sans"/>
          <w:sz w:val="24"/>
          <w:szCs w:val="24"/>
        </w:rPr>
        <w:t xml:space="preserve"> okoliczności niezależnych od Wykonawcy</w:t>
      </w:r>
      <w:r w:rsidR="00A86D12" w:rsidRPr="00604547">
        <w:rPr>
          <w:rFonts w:ascii="Blogger Sans" w:hAnsi="Blogger Sans"/>
          <w:sz w:val="24"/>
          <w:szCs w:val="24"/>
        </w:rPr>
        <w:t xml:space="preserve">, związanych np. wydłużonym </w:t>
      </w:r>
      <w:r w:rsidR="00A86D12" w:rsidRPr="00604547">
        <w:rPr>
          <w:rFonts w:ascii="Blogger Sans" w:hAnsi="Blogger Sans"/>
          <w:sz w:val="24"/>
          <w:szCs w:val="24"/>
        </w:rPr>
        <w:lastRenderedPageBreak/>
        <w:t>(ponad 14 dni) terminem oczekiwania na dostawę materiałów budowlanych, urządzeń technicznych,</w:t>
      </w:r>
      <w:r w:rsidRPr="00604547">
        <w:rPr>
          <w:rFonts w:ascii="Blogger Sans" w:hAnsi="Blogger Sans"/>
          <w:sz w:val="24"/>
          <w:szCs w:val="24"/>
        </w:rPr>
        <w:t xml:space="preserve"> skutkujących niemożliwością dotrzymania terminu realizacji przedmiotu umowy,</w:t>
      </w:r>
    </w:p>
    <w:p w14:paraId="00F5D6EF" w14:textId="77777777" w:rsidR="00AD3CD4" w:rsidRPr="00604547" w:rsidRDefault="00E34D6B" w:rsidP="00E371BA">
      <w:pPr>
        <w:pStyle w:val="Akapitzlist"/>
        <w:numPr>
          <w:ilvl w:val="0"/>
          <w:numId w:val="9"/>
        </w:numPr>
        <w:tabs>
          <w:tab w:val="clear" w:pos="708"/>
          <w:tab w:val="num" w:pos="851"/>
        </w:tabs>
        <w:ind w:left="851" w:hanging="284"/>
        <w:jc w:val="both"/>
        <w:rPr>
          <w:rFonts w:ascii="Blogger Sans" w:hAnsi="Blogger Sans"/>
          <w:sz w:val="24"/>
          <w:szCs w:val="24"/>
        </w:rPr>
      </w:pPr>
      <w:r w:rsidRPr="00604547">
        <w:rPr>
          <w:rFonts w:ascii="Blogger Sans" w:hAnsi="Blogger Sans"/>
          <w:sz w:val="24"/>
          <w:szCs w:val="24"/>
        </w:rPr>
        <w:t>działania osób trzecich uniemożliwiających wykonanie prac, które to działania nie są konsekwencją winy którejkolwiek ze Stron,</w:t>
      </w:r>
    </w:p>
    <w:p w14:paraId="78F81748" w14:textId="77777777" w:rsidR="00AD3CD4" w:rsidRPr="00604547" w:rsidRDefault="00E34D6B" w:rsidP="00E371BA">
      <w:pPr>
        <w:pStyle w:val="Akapitzlist"/>
        <w:numPr>
          <w:ilvl w:val="0"/>
          <w:numId w:val="9"/>
        </w:numPr>
        <w:tabs>
          <w:tab w:val="clear" w:pos="708"/>
          <w:tab w:val="num" w:pos="851"/>
        </w:tabs>
        <w:ind w:left="851" w:hanging="284"/>
        <w:jc w:val="both"/>
        <w:rPr>
          <w:rFonts w:ascii="Blogger Sans" w:hAnsi="Blogger Sans"/>
          <w:sz w:val="24"/>
          <w:szCs w:val="24"/>
        </w:rPr>
      </w:pPr>
      <w:r w:rsidRPr="00604547">
        <w:rPr>
          <w:rFonts w:ascii="Blogger Sans" w:hAnsi="Blogger Sans"/>
          <w:sz w:val="24"/>
          <w:szCs w:val="24"/>
        </w:rPr>
        <w:t>przerw</w:t>
      </w:r>
      <w:r w:rsidR="00B81EF9" w:rsidRPr="00604547">
        <w:rPr>
          <w:rFonts w:ascii="Blogger Sans" w:hAnsi="Blogger Sans"/>
          <w:sz w:val="24"/>
          <w:szCs w:val="24"/>
        </w:rPr>
        <w:t>y</w:t>
      </w:r>
      <w:r w:rsidRPr="00604547">
        <w:rPr>
          <w:rFonts w:ascii="Blogger Sans" w:hAnsi="Blogger Sans"/>
          <w:sz w:val="24"/>
          <w:szCs w:val="24"/>
        </w:rPr>
        <w:t xml:space="preserve"> w realizacji robót budowlanych powstała z przyczyn nieleżących po stronie Wykonawcy,</w:t>
      </w:r>
    </w:p>
    <w:p w14:paraId="28B287FD" w14:textId="77777777" w:rsidR="00AD3CD4" w:rsidRPr="00604547" w:rsidRDefault="00E34D6B" w:rsidP="00E371BA">
      <w:pPr>
        <w:pStyle w:val="Akapitzlist"/>
        <w:numPr>
          <w:ilvl w:val="0"/>
          <w:numId w:val="9"/>
        </w:numPr>
        <w:tabs>
          <w:tab w:val="clear" w:pos="708"/>
          <w:tab w:val="num" w:pos="851"/>
        </w:tabs>
        <w:ind w:left="851" w:hanging="284"/>
        <w:jc w:val="both"/>
        <w:rPr>
          <w:rFonts w:ascii="Blogger Sans" w:hAnsi="Blogger Sans"/>
          <w:sz w:val="24"/>
          <w:szCs w:val="24"/>
        </w:rPr>
      </w:pPr>
      <w:r w:rsidRPr="00604547">
        <w:rPr>
          <w:rFonts w:ascii="Blogger Sans" w:hAnsi="Blogger Sans"/>
          <w:sz w:val="24"/>
          <w:szCs w:val="24"/>
        </w:rPr>
        <w:t>koniecznoś</w:t>
      </w:r>
      <w:r w:rsidR="00B81EF9" w:rsidRPr="00604547">
        <w:rPr>
          <w:rFonts w:ascii="Blogger Sans" w:hAnsi="Blogger Sans"/>
          <w:sz w:val="24"/>
          <w:szCs w:val="24"/>
        </w:rPr>
        <w:t>ci</w:t>
      </w:r>
      <w:r w:rsidRPr="00604547">
        <w:rPr>
          <w:rFonts w:ascii="Blogger Sans" w:hAnsi="Blogger Sans"/>
          <w:sz w:val="24"/>
          <w:szCs w:val="24"/>
        </w:rPr>
        <w:t xml:space="preserve"> uzyskania niemożliwych do przewidzenia na etapie planowania inwestycji: danych, zgód lub pozwoleń osób trzecich lub właściwych organów,</w:t>
      </w:r>
    </w:p>
    <w:p w14:paraId="1F3978C2" w14:textId="77777777" w:rsidR="00AD3CD4" w:rsidRPr="00604547" w:rsidRDefault="00E34D6B" w:rsidP="00E371BA">
      <w:pPr>
        <w:pStyle w:val="Akapitzlist"/>
        <w:numPr>
          <w:ilvl w:val="0"/>
          <w:numId w:val="9"/>
        </w:numPr>
        <w:tabs>
          <w:tab w:val="clear" w:pos="708"/>
          <w:tab w:val="num" w:pos="851"/>
        </w:tabs>
        <w:ind w:left="851" w:hanging="284"/>
        <w:jc w:val="both"/>
        <w:rPr>
          <w:rFonts w:ascii="Blogger Sans" w:hAnsi="Blogger Sans"/>
          <w:sz w:val="24"/>
          <w:szCs w:val="24"/>
        </w:rPr>
      </w:pPr>
      <w:r w:rsidRPr="00604547">
        <w:rPr>
          <w:rFonts w:ascii="Blogger Sans" w:hAnsi="Blogger Sans"/>
          <w:sz w:val="24"/>
          <w:szCs w:val="24"/>
        </w:rPr>
        <w:t>wstrzymani</w:t>
      </w:r>
      <w:r w:rsidR="00B81EF9" w:rsidRPr="00604547">
        <w:rPr>
          <w:rFonts w:ascii="Blogger Sans" w:hAnsi="Blogger Sans"/>
          <w:sz w:val="24"/>
          <w:szCs w:val="24"/>
        </w:rPr>
        <w:t>a</w:t>
      </w:r>
      <w:r w:rsidRPr="00604547">
        <w:rPr>
          <w:rFonts w:ascii="Blogger Sans" w:hAnsi="Blogger Sans"/>
          <w:sz w:val="24"/>
          <w:szCs w:val="24"/>
        </w:rPr>
        <w:t xml:space="preserve"> realizacji prac objętych umową, co uniemożliwia terminowe zakończenie realizacji przedmiotu umowy,</w:t>
      </w:r>
    </w:p>
    <w:p w14:paraId="0C5E4A9F" w14:textId="18615C6D" w:rsidR="00AD3CD4" w:rsidRPr="00604547" w:rsidRDefault="003C3E04" w:rsidP="00E371BA">
      <w:pPr>
        <w:pStyle w:val="Akapitzlist"/>
        <w:numPr>
          <w:ilvl w:val="0"/>
          <w:numId w:val="9"/>
        </w:numPr>
        <w:tabs>
          <w:tab w:val="clear" w:pos="708"/>
          <w:tab w:val="num" w:pos="851"/>
        </w:tabs>
        <w:ind w:left="851" w:hanging="284"/>
        <w:jc w:val="both"/>
        <w:rPr>
          <w:rFonts w:ascii="Blogger Sans" w:hAnsi="Blogger Sans"/>
          <w:sz w:val="24"/>
          <w:szCs w:val="24"/>
        </w:rPr>
      </w:pPr>
      <w:r w:rsidRPr="00604547">
        <w:rPr>
          <w:rFonts w:ascii="Blogger Sans" w:hAnsi="Blogger Sans"/>
          <w:sz w:val="24"/>
          <w:szCs w:val="24"/>
        </w:rPr>
        <w:t>niemożliwoś</w:t>
      </w:r>
      <w:r w:rsidR="00B81EF9" w:rsidRPr="00604547">
        <w:rPr>
          <w:rFonts w:ascii="Blogger Sans" w:hAnsi="Blogger Sans"/>
          <w:sz w:val="24"/>
          <w:szCs w:val="24"/>
        </w:rPr>
        <w:t>ci</w:t>
      </w:r>
      <w:r w:rsidR="00300BB3" w:rsidRPr="00604547">
        <w:rPr>
          <w:rFonts w:ascii="Blogger Sans" w:hAnsi="Blogger Sans"/>
          <w:sz w:val="24"/>
          <w:szCs w:val="24"/>
        </w:rPr>
        <w:t xml:space="preserve"> niezwłocznego zawarcia umowy </w:t>
      </w:r>
      <w:r w:rsidRPr="00604547">
        <w:rPr>
          <w:rFonts w:ascii="Blogger Sans" w:hAnsi="Blogger Sans"/>
          <w:sz w:val="24"/>
          <w:szCs w:val="24"/>
        </w:rPr>
        <w:t>po dokonaniu wyboru najkorzystniejszej oferty w związku z wniesionym odwołaniem</w:t>
      </w:r>
      <w:r w:rsidR="00AD3CD4" w:rsidRPr="00604547">
        <w:rPr>
          <w:rFonts w:ascii="Blogger Sans" w:hAnsi="Blogger Sans"/>
          <w:sz w:val="24"/>
          <w:szCs w:val="24"/>
        </w:rPr>
        <w:t>,</w:t>
      </w:r>
    </w:p>
    <w:p w14:paraId="74731666" w14:textId="77777777" w:rsidR="00AD3CD4" w:rsidRPr="00604547" w:rsidRDefault="003C3E04" w:rsidP="00E371BA">
      <w:pPr>
        <w:pStyle w:val="Akapitzlist"/>
        <w:numPr>
          <w:ilvl w:val="0"/>
          <w:numId w:val="9"/>
        </w:numPr>
        <w:tabs>
          <w:tab w:val="clear" w:pos="708"/>
          <w:tab w:val="num" w:pos="851"/>
        </w:tabs>
        <w:ind w:left="851" w:hanging="284"/>
        <w:jc w:val="both"/>
        <w:rPr>
          <w:rFonts w:ascii="Blogger Sans" w:hAnsi="Blogger Sans"/>
          <w:sz w:val="24"/>
          <w:szCs w:val="24"/>
        </w:rPr>
      </w:pPr>
      <w:r w:rsidRPr="00604547">
        <w:rPr>
          <w:rFonts w:ascii="Blogger Sans" w:hAnsi="Blogger Sans"/>
          <w:sz w:val="24"/>
          <w:szCs w:val="24"/>
        </w:rPr>
        <w:t>zmiany powszechnie obowiązujących przepisów prawa, norm w zakresie mającym wpływ na realizację przedmiotu zamówienia lub świadczenia stron,</w:t>
      </w:r>
    </w:p>
    <w:p w14:paraId="41BD98F0" w14:textId="77777777" w:rsidR="00AD3CD4" w:rsidRPr="00604547" w:rsidRDefault="00AD3CD4" w:rsidP="00E371BA">
      <w:pPr>
        <w:pStyle w:val="Akapitzlist"/>
        <w:numPr>
          <w:ilvl w:val="0"/>
          <w:numId w:val="9"/>
        </w:numPr>
        <w:tabs>
          <w:tab w:val="clear" w:pos="708"/>
          <w:tab w:val="num" w:pos="851"/>
        </w:tabs>
        <w:ind w:left="851" w:hanging="284"/>
        <w:jc w:val="both"/>
        <w:rPr>
          <w:rFonts w:ascii="Blogger Sans" w:hAnsi="Blogger Sans"/>
          <w:sz w:val="24"/>
          <w:szCs w:val="24"/>
        </w:rPr>
      </w:pPr>
      <w:r w:rsidRPr="00604547">
        <w:rPr>
          <w:rFonts w:ascii="Blogger Sans" w:hAnsi="Blogger Sans"/>
          <w:sz w:val="24"/>
          <w:szCs w:val="24"/>
        </w:rPr>
        <w:t xml:space="preserve">wystąpienia siły wyższej, przez którą rozumieć należy zdarzenie zewnętrzne wobec łączącej strony więzi prawnej:  </w:t>
      </w:r>
    </w:p>
    <w:p w14:paraId="1C766BE5" w14:textId="77777777" w:rsidR="00AD3CD4" w:rsidRPr="00604547" w:rsidRDefault="00AD3CD4" w:rsidP="00E371BA">
      <w:pPr>
        <w:widowControl/>
        <w:numPr>
          <w:ilvl w:val="0"/>
          <w:numId w:val="37"/>
        </w:numPr>
        <w:autoSpaceDE/>
        <w:ind w:left="1134" w:hanging="283"/>
        <w:jc w:val="both"/>
        <w:rPr>
          <w:rFonts w:ascii="Blogger Sans" w:hAnsi="Blogger Sans"/>
          <w:sz w:val="24"/>
          <w:szCs w:val="24"/>
        </w:rPr>
      </w:pPr>
      <w:r w:rsidRPr="00604547">
        <w:rPr>
          <w:rFonts w:ascii="Blogger Sans" w:hAnsi="Blogger Sans"/>
          <w:sz w:val="24"/>
          <w:szCs w:val="24"/>
        </w:rPr>
        <w:t xml:space="preserve">charakterze niezależnym od stron,  </w:t>
      </w:r>
    </w:p>
    <w:p w14:paraId="464E9EAB" w14:textId="77777777" w:rsidR="00AD3CD4" w:rsidRPr="00604547" w:rsidRDefault="00AD3CD4" w:rsidP="00E371BA">
      <w:pPr>
        <w:widowControl/>
        <w:numPr>
          <w:ilvl w:val="0"/>
          <w:numId w:val="37"/>
        </w:numPr>
        <w:autoSpaceDE/>
        <w:ind w:left="1134" w:hanging="283"/>
        <w:jc w:val="both"/>
        <w:rPr>
          <w:rFonts w:ascii="Blogger Sans" w:hAnsi="Blogger Sans"/>
          <w:sz w:val="24"/>
          <w:szCs w:val="24"/>
        </w:rPr>
      </w:pPr>
      <w:r w:rsidRPr="00604547">
        <w:rPr>
          <w:rFonts w:ascii="Blogger Sans" w:hAnsi="Blogger Sans"/>
          <w:sz w:val="24"/>
          <w:szCs w:val="24"/>
        </w:rPr>
        <w:t xml:space="preserve">którego strony nie mogły przewidzieć przed zawarciem umowy, </w:t>
      </w:r>
    </w:p>
    <w:p w14:paraId="1B6110E6" w14:textId="77777777" w:rsidR="00AD3CD4" w:rsidRPr="00604547" w:rsidRDefault="00AD3CD4" w:rsidP="00E371BA">
      <w:pPr>
        <w:widowControl/>
        <w:numPr>
          <w:ilvl w:val="0"/>
          <w:numId w:val="37"/>
        </w:numPr>
        <w:autoSpaceDE/>
        <w:ind w:left="1134" w:hanging="283"/>
        <w:jc w:val="both"/>
        <w:rPr>
          <w:rFonts w:ascii="Blogger Sans" w:hAnsi="Blogger Sans"/>
          <w:sz w:val="24"/>
          <w:szCs w:val="24"/>
        </w:rPr>
      </w:pPr>
      <w:r w:rsidRPr="00604547">
        <w:rPr>
          <w:rFonts w:ascii="Blogger Sans" w:hAnsi="Blogger Sans"/>
          <w:sz w:val="24"/>
          <w:szCs w:val="24"/>
        </w:rPr>
        <w:t xml:space="preserve">którego nie można uniknąć, ani któremu strony nie mogły zapobiec przy zachowaniu należytej staranności,  </w:t>
      </w:r>
    </w:p>
    <w:p w14:paraId="479483A7" w14:textId="20F969EB" w:rsidR="00AD3CD4" w:rsidRPr="00604547" w:rsidRDefault="00AD3CD4" w:rsidP="00E371BA">
      <w:pPr>
        <w:widowControl/>
        <w:numPr>
          <w:ilvl w:val="0"/>
          <w:numId w:val="37"/>
        </w:numPr>
        <w:autoSpaceDE/>
        <w:ind w:left="1134" w:hanging="283"/>
        <w:jc w:val="both"/>
        <w:rPr>
          <w:rFonts w:ascii="Blogger Sans" w:hAnsi="Blogger Sans"/>
          <w:sz w:val="24"/>
          <w:szCs w:val="24"/>
        </w:rPr>
      </w:pPr>
      <w:r w:rsidRPr="00604547">
        <w:rPr>
          <w:rFonts w:ascii="Blogger Sans" w:hAnsi="Blogger Sans"/>
          <w:sz w:val="24"/>
          <w:szCs w:val="24"/>
        </w:rPr>
        <w:t xml:space="preserve">której nie można przypisać drugiej stronie;  </w:t>
      </w:r>
    </w:p>
    <w:p w14:paraId="278B74BD" w14:textId="77777777" w:rsidR="00AD3CD4" w:rsidRPr="00604547" w:rsidRDefault="00AD3CD4" w:rsidP="00E371BA">
      <w:pPr>
        <w:widowControl/>
        <w:tabs>
          <w:tab w:val="right" w:pos="10196"/>
        </w:tabs>
        <w:autoSpaceDE/>
        <w:ind w:left="1418"/>
        <w:jc w:val="both"/>
        <w:rPr>
          <w:rFonts w:ascii="Blogger Sans" w:hAnsi="Blogger Sans"/>
          <w:sz w:val="24"/>
          <w:szCs w:val="24"/>
        </w:rPr>
      </w:pPr>
      <w:r w:rsidRPr="00604547">
        <w:rPr>
          <w:rFonts w:ascii="Blogger Sans" w:hAnsi="Blogger Sans"/>
          <w:sz w:val="24"/>
          <w:szCs w:val="24"/>
        </w:rPr>
        <w:t>Za siłę wyższą warunkującą zmianę umowy uważać się będzie w szczególności: powódź, pożar i inne klęski żywiołowe, zamieszki, strajki, ataki terrorystyczne, epidemie (pandemie), działania wojenne, nagłe długotrwałe przerwy w dostawie energii elektrycznej, promieniowanie lub skażenia.</w:t>
      </w:r>
    </w:p>
    <w:p w14:paraId="5AB2EBA6" w14:textId="77777777" w:rsidR="00AD3CD4" w:rsidRPr="00604547" w:rsidRDefault="003C3E04" w:rsidP="00E371BA">
      <w:pPr>
        <w:pStyle w:val="Akapitzlist"/>
        <w:numPr>
          <w:ilvl w:val="0"/>
          <w:numId w:val="9"/>
        </w:numPr>
        <w:tabs>
          <w:tab w:val="clear" w:pos="708"/>
          <w:tab w:val="num" w:pos="851"/>
        </w:tabs>
        <w:ind w:left="851" w:hanging="284"/>
        <w:jc w:val="both"/>
        <w:rPr>
          <w:rFonts w:ascii="Blogger Sans" w:hAnsi="Blogger Sans"/>
          <w:sz w:val="24"/>
          <w:szCs w:val="24"/>
        </w:rPr>
      </w:pPr>
      <w:r w:rsidRPr="00604547">
        <w:rPr>
          <w:rFonts w:ascii="Blogger Sans" w:hAnsi="Blogger Sans"/>
          <w:sz w:val="24"/>
          <w:szCs w:val="24"/>
        </w:rPr>
        <w:t>skróceni</w:t>
      </w:r>
      <w:r w:rsidR="00B81EF9" w:rsidRPr="00604547">
        <w:rPr>
          <w:rFonts w:ascii="Blogger Sans" w:hAnsi="Blogger Sans"/>
          <w:sz w:val="24"/>
          <w:szCs w:val="24"/>
        </w:rPr>
        <w:t>a</w:t>
      </w:r>
      <w:r w:rsidRPr="00604547">
        <w:rPr>
          <w:rFonts w:ascii="Blogger Sans" w:hAnsi="Blogger Sans"/>
          <w:sz w:val="24"/>
          <w:szCs w:val="24"/>
        </w:rPr>
        <w:t xml:space="preserve"> terminu zakończenia realizacji umowy na pisemny wniosek Wykonawcy,</w:t>
      </w:r>
    </w:p>
    <w:p w14:paraId="1CA37307" w14:textId="5AF7422F" w:rsidR="003C3E04" w:rsidRPr="00604547" w:rsidRDefault="003C3E04" w:rsidP="00E371BA">
      <w:pPr>
        <w:pStyle w:val="Akapitzlist"/>
        <w:numPr>
          <w:ilvl w:val="0"/>
          <w:numId w:val="9"/>
        </w:numPr>
        <w:tabs>
          <w:tab w:val="clear" w:pos="708"/>
          <w:tab w:val="num" w:pos="851"/>
        </w:tabs>
        <w:ind w:left="851" w:hanging="284"/>
        <w:jc w:val="both"/>
        <w:rPr>
          <w:rFonts w:ascii="Blogger Sans" w:hAnsi="Blogger Sans"/>
          <w:sz w:val="24"/>
          <w:szCs w:val="24"/>
        </w:rPr>
      </w:pPr>
      <w:r w:rsidRPr="00604547">
        <w:rPr>
          <w:rFonts w:ascii="Blogger Sans" w:hAnsi="Blogger Sans"/>
          <w:sz w:val="24"/>
          <w:szCs w:val="24"/>
        </w:rPr>
        <w:t>koniecznoś</w:t>
      </w:r>
      <w:r w:rsidR="00B81EF9" w:rsidRPr="00604547">
        <w:rPr>
          <w:rFonts w:ascii="Blogger Sans" w:hAnsi="Blogger Sans"/>
          <w:sz w:val="24"/>
          <w:szCs w:val="24"/>
        </w:rPr>
        <w:t>ci</w:t>
      </w:r>
      <w:r w:rsidRPr="00604547">
        <w:rPr>
          <w:rFonts w:ascii="Blogger Sans" w:hAnsi="Blogger Sans"/>
          <w:sz w:val="24"/>
          <w:szCs w:val="24"/>
        </w:rPr>
        <w:t xml:space="preserve"> wykonania prac archeologicznych na terenie budowy</w:t>
      </w:r>
      <w:r w:rsidR="00886692" w:rsidRPr="00604547">
        <w:rPr>
          <w:rFonts w:ascii="Blogger Sans" w:hAnsi="Blogger Sans"/>
          <w:sz w:val="24"/>
          <w:szCs w:val="24"/>
        </w:rPr>
        <w:t>,</w:t>
      </w:r>
    </w:p>
    <w:p w14:paraId="2A59E44D" w14:textId="77777777" w:rsidR="00AD3CD4" w:rsidRPr="00604547" w:rsidRDefault="00AD3CD4" w:rsidP="00E371BA">
      <w:pPr>
        <w:pStyle w:val="Akapitzlist"/>
        <w:numPr>
          <w:ilvl w:val="0"/>
          <w:numId w:val="36"/>
        </w:numPr>
        <w:ind w:left="567" w:hanging="283"/>
        <w:jc w:val="both"/>
        <w:rPr>
          <w:rFonts w:ascii="Blogger Sans" w:hAnsi="Blogger Sans"/>
          <w:i/>
          <w:sz w:val="24"/>
          <w:szCs w:val="24"/>
        </w:rPr>
      </w:pPr>
      <w:r w:rsidRPr="00604547">
        <w:rPr>
          <w:rFonts w:ascii="Blogger Sans" w:hAnsi="Blogger Sans"/>
          <w:i/>
          <w:sz w:val="24"/>
          <w:szCs w:val="24"/>
        </w:rPr>
        <w:t>terminów płatności w przypadku:</w:t>
      </w:r>
    </w:p>
    <w:p w14:paraId="55983497" w14:textId="77777777" w:rsidR="00AD3CD4" w:rsidRPr="00604547" w:rsidRDefault="00AD3CD4" w:rsidP="00E371BA">
      <w:pPr>
        <w:pStyle w:val="Akapitzlist"/>
        <w:numPr>
          <w:ilvl w:val="0"/>
          <w:numId w:val="38"/>
        </w:numPr>
        <w:ind w:left="851" w:hanging="283"/>
        <w:jc w:val="both"/>
        <w:rPr>
          <w:rFonts w:ascii="Blogger Sans" w:hAnsi="Blogger Sans"/>
          <w:sz w:val="24"/>
          <w:szCs w:val="24"/>
        </w:rPr>
      </w:pPr>
      <w:r w:rsidRPr="00604547">
        <w:rPr>
          <w:rFonts w:ascii="Blogger Sans" w:hAnsi="Blogger Sans"/>
          <w:sz w:val="24"/>
          <w:szCs w:val="24"/>
        </w:rPr>
        <w:t>nieprzewidzianego brak płynności finansowej u Zamawiającego,</w:t>
      </w:r>
    </w:p>
    <w:p w14:paraId="4B265DCC" w14:textId="77777777" w:rsidR="00AD3CD4" w:rsidRPr="00604547" w:rsidRDefault="00AD3CD4" w:rsidP="00E371BA">
      <w:pPr>
        <w:pStyle w:val="Akapitzlist"/>
        <w:numPr>
          <w:ilvl w:val="0"/>
          <w:numId w:val="38"/>
        </w:numPr>
        <w:ind w:left="851" w:hanging="283"/>
        <w:jc w:val="both"/>
        <w:rPr>
          <w:rFonts w:ascii="Blogger Sans" w:hAnsi="Blogger Sans"/>
          <w:sz w:val="24"/>
          <w:szCs w:val="24"/>
        </w:rPr>
      </w:pPr>
      <w:r w:rsidRPr="00604547">
        <w:rPr>
          <w:rFonts w:ascii="Blogger Sans" w:hAnsi="Blogger Sans"/>
          <w:sz w:val="24"/>
          <w:szCs w:val="24"/>
        </w:rPr>
        <w:t>wystąpienia siły wyższej,</w:t>
      </w:r>
    </w:p>
    <w:p w14:paraId="77E854F1" w14:textId="77777777" w:rsidR="00D80B46" w:rsidRPr="00604547" w:rsidRDefault="00AD3CD4" w:rsidP="00E371BA">
      <w:pPr>
        <w:pStyle w:val="Akapitzlist"/>
        <w:numPr>
          <w:ilvl w:val="0"/>
          <w:numId w:val="38"/>
        </w:numPr>
        <w:ind w:left="851" w:hanging="283"/>
        <w:jc w:val="both"/>
        <w:rPr>
          <w:rFonts w:ascii="Blogger Sans" w:hAnsi="Blogger Sans"/>
          <w:sz w:val="24"/>
          <w:szCs w:val="24"/>
        </w:rPr>
      </w:pPr>
      <w:r w:rsidRPr="00604547">
        <w:rPr>
          <w:rFonts w:ascii="Blogger Sans" w:hAnsi="Blogger Sans"/>
          <w:sz w:val="24"/>
          <w:szCs w:val="24"/>
        </w:rPr>
        <w:t>zmiany terminu wykonania zamówienia,</w:t>
      </w:r>
    </w:p>
    <w:p w14:paraId="426596D2" w14:textId="5059891C" w:rsidR="00D80B46" w:rsidRPr="00604547" w:rsidRDefault="00D80B46" w:rsidP="00E371BA">
      <w:pPr>
        <w:pStyle w:val="Akapitzlist"/>
        <w:numPr>
          <w:ilvl w:val="0"/>
          <w:numId w:val="38"/>
        </w:numPr>
        <w:ind w:left="851" w:hanging="283"/>
        <w:jc w:val="both"/>
        <w:rPr>
          <w:rFonts w:ascii="Blogger Sans" w:hAnsi="Blogger Sans"/>
          <w:sz w:val="24"/>
          <w:szCs w:val="24"/>
        </w:rPr>
      </w:pPr>
      <w:r w:rsidRPr="00604547">
        <w:rPr>
          <w:rFonts w:ascii="Blogger Sans" w:hAnsi="Blogger Sans"/>
          <w:sz w:val="24"/>
          <w:szCs w:val="24"/>
        </w:rPr>
        <w:t xml:space="preserve">zawarcia umowy z wartością wynagrodzenia określoną w </w:t>
      </w:r>
      <w:r w:rsidRPr="00604547">
        <w:rPr>
          <w:rFonts w:ascii="Calibri" w:hAnsi="Calibri" w:cs="Calibri"/>
          <w:sz w:val="24"/>
          <w:szCs w:val="24"/>
        </w:rPr>
        <w:t>§</w:t>
      </w:r>
      <w:r w:rsidRPr="00604547">
        <w:rPr>
          <w:rFonts w:ascii="Blogger Sans" w:hAnsi="Blogger Sans"/>
          <w:sz w:val="24"/>
          <w:szCs w:val="24"/>
        </w:rPr>
        <w:t xml:space="preserve"> 8 ust. 1 przekraczającą                8</w:t>
      </w:r>
      <w:r w:rsidRPr="00604547">
        <w:rPr>
          <w:rFonts w:ascii="Calibri" w:hAnsi="Calibri" w:cs="Calibri"/>
          <w:sz w:val="24"/>
          <w:szCs w:val="24"/>
        </w:rPr>
        <w:t> </w:t>
      </w:r>
      <w:r w:rsidRPr="00604547">
        <w:rPr>
          <w:rFonts w:ascii="Blogger Sans" w:hAnsi="Blogger Sans"/>
          <w:sz w:val="24"/>
          <w:szCs w:val="24"/>
        </w:rPr>
        <w:t>900</w:t>
      </w:r>
      <w:r w:rsidRPr="00604547">
        <w:rPr>
          <w:rFonts w:ascii="Calibri" w:hAnsi="Calibri" w:cs="Calibri"/>
          <w:sz w:val="24"/>
          <w:szCs w:val="24"/>
        </w:rPr>
        <w:t> </w:t>
      </w:r>
      <w:r w:rsidRPr="00604547">
        <w:rPr>
          <w:rFonts w:ascii="Blogger Sans" w:hAnsi="Blogger Sans"/>
          <w:sz w:val="24"/>
          <w:szCs w:val="24"/>
        </w:rPr>
        <w:t xml:space="preserve">000,00 zł, tj. wartością szacunkową inwestycji określoną we wniosku                          o dofinansowanie w ramach Rządowego Funduszu Polski Ład – Program inwestycji Strategicznych, stanowiącą podstawę do udzielenia wstępnej promesy BGK                            o wartości 89,89 % wskazanej wartości. Zamawiający dopuszcza możliwość rozliczeń częściowych wynagrodzenia stanowiącego tzw. wkład własny Zamawiającego (rozumianego jako wartość stanowiącą różnicę między kwotą wynagrodzenia określoną w </w:t>
      </w:r>
      <w:r w:rsidRPr="00604547">
        <w:rPr>
          <w:rFonts w:ascii="Calibri" w:hAnsi="Calibri" w:cs="Calibri"/>
          <w:sz w:val="24"/>
          <w:szCs w:val="24"/>
        </w:rPr>
        <w:t>§</w:t>
      </w:r>
      <w:r w:rsidRPr="00604547">
        <w:rPr>
          <w:rFonts w:ascii="Blogger Sans" w:hAnsi="Blogger Sans"/>
          <w:sz w:val="24"/>
          <w:szCs w:val="24"/>
        </w:rPr>
        <w:t xml:space="preserve"> 8 ust. 1, a kwotą 8</w:t>
      </w:r>
      <w:r w:rsidRPr="00604547">
        <w:rPr>
          <w:rFonts w:ascii="Calibri" w:hAnsi="Calibri" w:cs="Calibri"/>
          <w:sz w:val="24"/>
          <w:szCs w:val="24"/>
        </w:rPr>
        <w:t> </w:t>
      </w:r>
      <w:r w:rsidRPr="00604547">
        <w:rPr>
          <w:rFonts w:ascii="Blogger Sans" w:hAnsi="Blogger Sans"/>
          <w:sz w:val="24"/>
          <w:szCs w:val="24"/>
        </w:rPr>
        <w:t>900</w:t>
      </w:r>
      <w:r w:rsidRPr="00604547">
        <w:rPr>
          <w:rFonts w:ascii="Calibri" w:hAnsi="Calibri" w:cs="Calibri"/>
          <w:sz w:val="24"/>
          <w:szCs w:val="24"/>
        </w:rPr>
        <w:t> </w:t>
      </w:r>
      <w:r w:rsidRPr="00604547">
        <w:rPr>
          <w:rFonts w:ascii="Blogger Sans" w:hAnsi="Blogger Sans"/>
          <w:sz w:val="24"/>
          <w:szCs w:val="24"/>
        </w:rPr>
        <w:t>000,00 zł), z następującymi zastrzeżeniami:</w:t>
      </w:r>
    </w:p>
    <w:p w14:paraId="4E57D539" w14:textId="3E5CB68D" w:rsidR="00D80B46" w:rsidRPr="00604547" w:rsidRDefault="00D80B46" w:rsidP="00E371BA">
      <w:pPr>
        <w:pStyle w:val="NormalnyWeb"/>
        <w:numPr>
          <w:ilvl w:val="0"/>
          <w:numId w:val="45"/>
        </w:numPr>
        <w:spacing w:before="0" w:beforeAutospacing="0" w:after="0" w:afterAutospacing="0"/>
        <w:jc w:val="both"/>
        <w:rPr>
          <w:rFonts w:ascii="Blogger Sans" w:hAnsi="Blogger Sans"/>
        </w:rPr>
      </w:pPr>
      <w:r w:rsidRPr="00604547">
        <w:rPr>
          <w:rFonts w:ascii="Blogger Sans" w:hAnsi="Blogger Sans"/>
        </w:rPr>
        <w:t>płatności częściowe tzw. wkładu własnego w roku 2025 będą regulowane przez Zamawiającego do</w:t>
      </w:r>
      <w:r w:rsidR="00DB62F7" w:rsidRPr="00604547">
        <w:rPr>
          <w:rFonts w:ascii="Blogger Sans" w:hAnsi="Blogger Sans"/>
        </w:rPr>
        <w:t xml:space="preserve"> </w:t>
      </w:r>
      <w:r w:rsidRPr="00604547">
        <w:rPr>
          <w:rFonts w:ascii="Blogger Sans" w:hAnsi="Blogger Sans"/>
        </w:rPr>
        <w:t>maksymalnej kwoty wkładu własnego w wysokości ………………………… zł (słownie: …………………………………)</w:t>
      </w:r>
      <w:r w:rsidR="00C675CF" w:rsidRPr="00604547">
        <w:rPr>
          <w:rFonts w:ascii="Blogger Sans" w:hAnsi="Blogger Sans"/>
        </w:rPr>
        <w:t xml:space="preserve"> z uwzględnieniem transz, o których mowa w </w:t>
      </w:r>
      <w:r w:rsidR="00C675CF" w:rsidRPr="00604547">
        <w:rPr>
          <w:rFonts w:ascii="Calibri" w:hAnsi="Calibri" w:cs="Calibri"/>
        </w:rPr>
        <w:t>§</w:t>
      </w:r>
      <w:r w:rsidR="00C675CF" w:rsidRPr="00604547">
        <w:rPr>
          <w:rFonts w:ascii="Blogger Sans" w:hAnsi="Blogger Sans" w:cs="Calibri"/>
        </w:rPr>
        <w:t xml:space="preserve"> 8 ust.</w:t>
      </w:r>
      <w:r w:rsidR="00DB62F7" w:rsidRPr="00604547">
        <w:rPr>
          <w:rFonts w:ascii="Blogger Sans" w:hAnsi="Blogger Sans" w:cs="Calibri"/>
        </w:rPr>
        <w:t xml:space="preserve"> 9 umowy </w:t>
      </w:r>
      <w:r w:rsidR="00C675CF" w:rsidRPr="00604547">
        <w:rPr>
          <w:rFonts w:ascii="Blogger Sans" w:hAnsi="Blogger Sans"/>
        </w:rPr>
        <w:t>– r</w:t>
      </w:r>
      <w:r w:rsidRPr="00604547">
        <w:rPr>
          <w:rFonts w:ascii="Blogger Sans" w:hAnsi="Blogger Sans"/>
        </w:rPr>
        <w:t xml:space="preserve">eszta tzw. wkładu własnego stanowiąca różnicę </w:t>
      </w:r>
      <w:r w:rsidRPr="00604547">
        <w:rPr>
          <w:rFonts w:ascii="Blogger Sans" w:hAnsi="Blogger Sans"/>
        </w:rPr>
        <w:lastRenderedPageBreak/>
        <w:t xml:space="preserve">między ceną ofertową brutto określoną w </w:t>
      </w:r>
      <w:r w:rsidRPr="00604547">
        <w:rPr>
          <w:rFonts w:ascii="Calibri" w:hAnsi="Calibri" w:cs="Calibri"/>
        </w:rPr>
        <w:t>§</w:t>
      </w:r>
      <w:r w:rsidRPr="00604547">
        <w:rPr>
          <w:rFonts w:ascii="Blogger Sans" w:hAnsi="Blogger Sans"/>
        </w:rPr>
        <w:t xml:space="preserve"> 8 ust. 1, a kwotą stanowiącą sumę płatności końcowej, tj. 8</w:t>
      </w:r>
      <w:r w:rsidRPr="00604547">
        <w:rPr>
          <w:rFonts w:ascii="Calibri" w:hAnsi="Calibri" w:cs="Calibri"/>
        </w:rPr>
        <w:t> </w:t>
      </w:r>
      <w:r w:rsidRPr="00604547">
        <w:rPr>
          <w:rFonts w:ascii="Blogger Sans" w:hAnsi="Blogger Sans"/>
        </w:rPr>
        <w:t>900</w:t>
      </w:r>
      <w:r w:rsidRPr="00604547">
        <w:rPr>
          <w:rFonts w:ascii="Calibri" w:hAnsi="Calibri" w:cs="Calibri"/>
        </w:rPr>
        <w:t> </w:t>
      </w:r>
      <w:r w:rsidRPr="00604547">
        <w:rPr>
          <w:rFonts w:ascii="Blogger Sans" w:hAnsi="Blogger Sans"/>
        </w:rPr>
        <w:t>000,00 zł oraz wypłaconego wynagrodzenia tzw. wkładu własnego w roku 2025, zostanie wypłacona w roku 2026</w:t>
      </w:r>
      <w:r w:rsidR="00C675CF" w:rsidRPr="00604547">
        <w:rPr>
          <w:rFonts w:ascii="Blogger Sans" w:hAnsi="Blogger Sans"/>
        </w:rPr>
        <w:t>,</w:t>
      </w:r>
    </w:p>
    <w:p w14:paraId="1A9BCADE" w14:textId="12492D56" w:rsidR="00D80B46" w:rsidRPr="00604547" w:rsidRDefault="00D80B46" w:rsidP="00E371BA">
      <w:pPr>
        <w:pStyle w:val="NormalnyWeb"/>
        <w:numPr>
          <w:ilvl w:val="0"/>
          <w:numId w:val="45"/>
        </w:numPr>
        <w:spacing w:before="0" w:beforeAutospacing="0" w:after="0" w:afterAutospacing="0"/>
        <w:jc w:val="both"/>
        <w:rPr>
          <w:rFonts w:ascii="Blogger Sans" w:hAnsi="Blogger Sans"/>
        </w:rPr>
      </w:pPr>
      <w:r w:rsidRPr="00604547">
        <w:rPr>
          <w:rFonts w:ascii="Blogger Sans" w:hAnsi="Blogger Sans"/>
        </w:rPr>
        <w:t>Wykonawca zobowiązuje się do wystawiania faktur nie częściej niż raz                        w miesiącu</w:t>
      </w:r>
      <w:r w:rsidR="00C675CF" w:rsidRPr="00604547">
        <w:rPr>
          <w:rFonts w:ascii="Blogger Sans" w:hAnsi="Blogger Sans"/>
        </w:rPr>
        <w:t xml:space="preserve"> – p</w:t>
      </w:r>
      <w:r w:rsidRPr="00604547">
        <w:rPr>
          <w:rFonts w:ascii="Blogger Sans" w:hAnsi="Blogger Sans"/>
        </w:rPr>
        <w:t>łatności wkładu własnego będą dokonywane w zachowaniem terminu płatności do 30 dni</w:t>
      </w:r>
      <w:r w:rsidR="00C675CF" w:rsidRPr="00604547">
        <w:rPr>
          <w:rFonts w:ascii="Blogger Sans" w:hAnsi="Blogger Sans"/>
        </w:rPr>
        <w:t xml:space="preserve"> - f</w:t>
      </w:r>
      <w:r w:rsidRPr="00604547">
        <w:rPr>
          <w:rFonts w:ascii="Blogger Sans" w:hAnsi="Blogger Sans"/>
        </w:rPr>
        <w:t>aktury będą wystawiane na podstawie protokołu</w:t>
      </w:r>
      <w:r w:rsidR="00DF6569">
        <w:rPr>
          <w:rFonts w:ascii="Blogger Sans" w:hAnsi="Blogger Sans"/>
        </w:rPr>
        <w:t xml:space="preserve">/zestawienia </w:t>
      </w:r>
      <w:r w:rsidRPr="00604547">
        <w:rPr>
          <w:rFonts w:ascii="Blogger Sans" w:hAnsi="Blogger Sans"/>
        </w:rPr>
        <w:t>odbioru częściowego robót</w:t>
      </w:r>
      <w:r w:rsidR="00C675CF" w:rsidRPr="00604547">
        <w:rPr>
          <w:rFonts w:ascii="Blogger Sans" w:hAnsi="Blogger Sans"/>
        </w:rPr>
        <w:t>,</w:t>
      </w:r>
    </w:p>
    <w:p w14:paraId="6FDCAF16" w14:textId="77777777" w:rsidR="00AD3CD4" w:rsidRPr="00604547" w:rsidRDefault="00AD3CD4" w:rsidP="00E371BA">
      <w:pPr>
        <w:pStyle w:val="Akapitzlist"/>
        <w:numPr>
          <w:ilvl w:val="0"/>
          <w:numId w:val="36"/>
        </w:numPr>
        <w:ind w:left="567" w:hanging="283"/>
        <w:jc w:val="both"/>
        <w:rPr>
          <w:rFonts w:ascii="Blogger Sans" w:hAnsi="Blogger Sans"/>
          <w:i/>
          <w:sz w:val="24"/>
          <w:szCs w:val="24"/>
        </w:rPr>
      </w:pPr>
      <w:r w:rsidRPr="00604547">
        <w:rPr>
          <w:rFonts w:ascii="Blogger Sans" w:hAnsi="Blogger Sans"/>
          <w:i/>
          <w:sz w:val="24"/>
          <w:szCs w:val="24"/>
        </w:rPr>
        <w:t>parametrów przedmiotu zamówienia w przypadku:</w:t>
      </w:r>
    </w:p>
    <w:p w14:paraId="0035C785" w14:textId="77777777" w:rsidR="00AD3CD4" w:rsidRPr="00604547" w:rsidRDefault="00AD3CD4" w:rsidP="00E371BA">
      <w:pPr>
        <w:pStyle w:val="Akapitzlist"/>
        <w:numPr>
          <w:ilvl w:val="0"/>
          <w:numId w:val="39"/>
        </w:numPr>
        <w:jc w:val="both"/>
        <w:rPr>
          <w:rFonts w:ascii="Blogger Sans" w:hAnsi="Blogger Sans"/>
          <w:sz w:val="24"/>
          <w:szCs w:val="24"/>
        </w:rPr>
      </w:pPr>
      <w:r w:rsidRPr="00604547">
        <w:rPr>
          <w:rFonts w:ascii="Blogger Sans" w:hAnsi="Blogger Sans"/>
          <w:sz w:val="24"/>
          <w:szCs w:val="24"/>
        </w:rPr>
        <w:t xml:space="preserve">istotnych braków lub błędów w dokumentacji przetargowej, również tych polegających na niezgodności dokumentacji z przepisami prawa, </w:t>
      </w:r>
    </w:p>
    <w:p w14:paraId="2A33FBC8" w14:textId="77777777" w:rsidR="00AD3CD4" w:rsidRPr="00604547" w:rsidRDefault="00AD3CD4" w:rsidP="00E371BA">
      <w:pPr>
        <w:pStyle w:val="Akapitzlist"/>
        <w:numPr>
          <w:ilvl w:val="0"/>
          <w:numId w:val="39"/>
        </w:numPr>
        <w:jc w:val="both"/>
        <w:rPr>
          <w:rFonts w:ascii="Blogger Sans" w:hAnsi="Blogger Sans"/>
          <w:sz w:val="24"/>
          <w:szCs w:val="24"/>
        </w:rPr>
      </w:pPr>
      <w:r w:rsidRPr="00604547">
        <w:rPr>
          <w:rFonts w:ascii="Blogger Sans" w:hAnsi="Blogger Sans"/>
          <w:sz w:val="24"/>
          <w:szCs w:val="24"/>
        </w:rPr>
        <w:t>konieczności aktualizacji rozwiązań ze względu na postęp technologiczny lub gdyby zastosowanie przewidzianych rozwiązań groziło niewykonaniem lub wadliwym wykonaniem przedmiotu umowy,</w:t>
      </w:r>
    </w:p>
    <w:p w14:paraId="274EDF8E" w14:textId="77777777" w:rsidR="00AD3CD4" w:rsidRPr="00604547" w:rsidRDefault="00AD3CD4" w:rsidP="00E371BA">
      <w:pPr>
        <w:pStyle w:val="Akapitzlist"/>
        <w:numPr>
          <w:ilvl w:val="0"/>
          <w:numId w:val="39"/>
        </w:numPr>
        <w:jc w:val="both"/>
        <w:rPr>
          <w:rFonts w:ascii="Blogger Sans" w:hAnsi="Blogger Sans"/>
          <w:sz w:val="24"/>
          <w:szCs w:val="24"/>
        </w:rPr>
      </w:pPr>
      <w:r w:rsidRPr="00604547">
        <w:rPr>
          <w:rFonts w:ascii="Blogger Sans" w:hAnsi="Blogger Sans"/>
          <w:sz w:val="24"/>
          <w:szCs w:val="24"/>
        </w:rPr>
        <w:t>wystąpienia odmiennych od przyjętych w dokumentacji projektowej warunków geotechnicznych lub terenowych, w szczególności istnienia niezinwentaryzowanych podziemnych sieci, instalacji, urządzeń, obiektów budowlanych itp.,</w:t>
      </w:r>
    </w:p>
    <w:p w14:paraId="17E31FC8" w14:textId="77777777" w:rsidR="00AD3CD4" w:rsidRPr="00604547" w:rsidRDefault="00AD3CD4" w:rsidP="00E371BA">
      <w:pPr>
        <w:pStyle w:val="Akapitzlist"/>
        <w:numPr>
          <w:ilvl w:val="0"/>
          <w:numId w:val="39"/>
        </w:numPr>
        <w:jc w:val="both"/>
        <w:rPr>
          <w:rFonts w:ascii="Blogger Sans" w:hAnsi="Blogger Sans"/>
          <w:sz w:val="24"/>
          <w:szCs w:val="24"/>
        </w:rPr>
      </w:pPr>
      <w:r w:rsidRPr="00604547">
        <w:rPr>
          <w:rFonts w:ascii="Blogger Sans" w:hAnsi="Blogger Sans"/>
          <w:sz w:val="24"/>
          <w:szCs w:val="24"/>
        </w:rPr>
        <w:t>zmiany w obowiązujących przepisach, jeżeli zgodnie z nimi konieczne będzie dostosowanie treści umowy do aktualnego stanu prawnego,</w:t>
      </w:r>
    </w:p>
    <w:p w14:paraId="7F470349" w14:textId="77777777" w:rsidR="00AD3CD4" w:rsidRPr="00604547" w:rsidRDefault="00AD3CD4" w:rsidP="00E371BA">
      <w:pPr>
        <w:pStyle w:val="Akapitzlist"/>
        <w:numPr>
          <w:ilvl w:val="0"/>
          <w:numId w:val="39"/>
        </w:numPr>
        <w:jc w:val="both"/>
        <w:rPr>
          <w:rFonts w:ascii="Blogger Sans" w:hAnsi="Blogger Sans"/>
          <w:sz w:val="24"/>
          <w:szCs w:val="24"/>
        </w:rPr>
      </w:pPr>
      <w:r w:rsidRPr="00604547">
        <w:rPr>
          <w:rFonts w:ascii="Blogger Sans" w:hAnsi="Blogger Sans"/>
          <w:sz w:val="24"/>
          <w:szCs w:val="24"/>
        </w:rPr>
        <w:t>konieczności wykonania robót zamiennych,</w:t>
      </w:r>
    </w:p>
    <w:p w14:paraId="72A712CA" w14:textId="6122309B" w:rsidR="00AD3CD4" w:rsidRPr="00604547" w:rsidRDefault="00AD3CD4" w:rsidP="00E371BA">
      <w:pPr>
        <w:pStyle w:val="Akapitzlist"/>
        <w:numPr>
          <w:ilvl w:val="0"/>
          <w:numId w:val="39"/>
        </w:numPr>
        <w:jc w:val="both"/>
        <w:rPr>
          <w:rFonts w:ascii="Blogger Sans" w:hAnsi="Blogger Sans"/>
          <w:sz w:val="24"/>
          <w:szCs w:val="24"/>
        </w:rPr>
      </w:pPr>
      <w:r w:rsidRPr="00604547">
        <w:rPr>
          <w:rFonts w:ascii="Blogger Sans" w:hAnsi="Blogger Sans"/>
          <w:sz w:val="24"/>
          <w:szCs w:val="24"/>
        </w:rPr>
        <w:t xml:space="preserve">wystąpienia siły wyższej, </w:t>
      </w:r>
      <w:bookmarkStart w:id="4" w:name="_Hlk144189384"/>
    </w:p>
    <w:p w14:paraId="68579BD9" w14:textId="77777777" w:rsidR="00AD3CD4" w:rsidRPr="00604547" w:rsidRDefault="00AD3CD4" w:rsidP="00E371BA">
      <w:pPr>
        <w:pStyle w:val="Akapitzlist"/>
        <w:numPr>
          <w:ilvl w:val="0"/>
          <w:numId w:val="36"/>
        </w:numPr>
        <w:ind w:left="567" w:hanging="283"/>
        <w:jc w:val="both"/>
        <w:rPr>
          <w:rFonts w:ascii="Blogger Sans" w:hAnsi="Blogger Sans"/>
          <w:i/>
          <w:sz w:val="24"/>
          <w:szCs w:val="24"/>
        </w:rPr>
      </w:pPr>
      <w:r w:rsidRPr="00604547">
        <w:rPr>
          <w:rFonts w:ascii="Blogger Sans" w:hAnsi="Blogger Sans"/>
          <w:i/>
          <w:sz w:val="24"/>
          <w:szCs w:val="24"/>
        </w:rPr>
        <w:t>wynagrodzenia, w przypadku:</w:t>
      </w:r>
      <w:bookmarkStart w:id="5" w:name="_Hlk144189842"/>
      <w:r w:rsidRPr="00604547">
        <w:rPr>
          <w:rFonts w:ascii="Blogger Sans" w:hAnsi="Blogger Sans"/>
          <w:sz w:val="24"/>
          <w:szCs w:val="24"/>
        </w:rPr>
        <w:t xml:space="preserve"> </w:t>
      </w:r>
      <w:bookmarkEnd w:id="5"/>
    </w:p>
    <w:p w14:paraId="0402BA30" w14:textId="77777777" w:rsidR="00AD3CD4" w:rsidRPr="00604547" w:rsidRDefault="00AD3CD4" w:rsidP="00E371BA">
      <w:pPr>
        <w:pStyle w:val="Akapitzlist"/>
        <w:numPr>
          <w:ilvl w:val="1"/>
          <w:numId w:val="62"/>
        </w:numPr>
        <w:jc w:val="both"/>
        <w:rPr>
          <w:rFonts w:ascii="Blogger Sans" w:hAnsi="Blogger Sans"/>
          <w:sz w:val="24"/>
          <w:szCs w:val="24"/>
        </w:rPr>
      </w:pPr>
      <w:r w:rsidRPr="00604547">
        <w:rPr>
          <w:rFonts w:ascii="Blogger Sans" w:hAnsi="Blogger Sans"/>
          <w:sz w:val="24"/>
          <w:szCs w:val="24"/>
        </w:rPr>
        <w:t>urzędowej zmiany stawki podatku od towarów i usług (dalej VAT) oraz podatku akcyzowego (dotyczy to części wynagrodzenia za prace, których w dniu zmiany stawki podatku VAT i akcyzowego jeszcze nie wykonano), w taki sposób, że wartość netto wynagrodzenia wykonawcy nie zmieni się, a wartość brutto wynagrodzenia zostanie wyliczona na podstawie nowych przepisów;</w:t>
      </w:r>
    </w:p>
    <w:p w14:paraId="1484A31F" w14:textId="3A11C219" w:rsidR="00DB62F7" w:rsidRPr="00604547" w:rsidRDefault="00AD3CD4" w:rsidP="00DB62F7">
      <w:pPr>
        <w:pStyle w:val="Akapitzlist"/>
        <w:numPr>
          <w:ilvl w:val="1"/>
          <w:numId w:val="62"/>
        </w:numPr>
        <w:jc w:val="both"/>
        <w:rPr>
          <w:rFonts w:ascii="Blogger Sans" w:hAnsi="Blogger Sans"/>
          <w:sz w:val="24"/>
          <w:szCs w:val="24"/>
        </w:rPr>
      </w:pPr>
      <w:r w:rsidRPr="00604547">
        <w:rPr>
          <w:rFonts w:ascii="Blogger Sans" w:hAnsi="Blogger Sans"/>
          <w:sz w:val="24"/>
          <w:szCs w:val="24"/>
        </w:rPr>
        <w:t xml:space="preserve">zmiany ceny materiałów lub kosztów związanych z realizacją zamówienia przy czym przez zmianę ceny materiałów lub kosztów rozumie się wzrost odpowiednio cen lub kosztów, jak i ich obniżenie, względem ceny lub kosztu przyjętych w celu ustalenia wynagrodzenia Wykonawcy zawartego w ofercie i z zastrzeżeniem, iż możliwość zmiany dotyczy tej części wynagrodzenia za prace, które w początkowym terminie ustalenia zmiany wynagrodzenia nie były jeszcze wykonane. Wprowadzenie przedmiotowych zmian będzie przeprowadzane </w:t>
      </w:r>
      <w:r w:rsidRPr="00604547">
        <w:rPr>
          <w:rFonts w:ascii="Blogger Sans" w:hAnsi="Blogger Sans"/>
          <w:iCs/>
          <w:sz w:val="24"/>
          <w:szCs w:val="24"/>
        </w:rPr>
        <w:t>na</w:t>
      </w:r>
      <w:r w:rsidRPr="00604547">
        <w:rPr>
          <w:rFonts w:ascii="Blogger Sans" w:hAnsi="Blogger Sans"/>
          <w:i/>
          <w:sz w:val="24"/>
          <w:szCs w:val="24"/>
        </w:rPr>
        <w:t xml:space="preserve"> </w:t>
      </w:r>
      <w:r w:rsidRPr="00604547">
        <w:rPr>
          <w:rFonts w:ascii="Blogger Sans" w:hAnsi="Blogger Sans"/>
          <w:iCs/>
          <w:sz w:val="24"/>
          <w:szCs w:val="24"/>
        </w:rPr>
        <w:t>zasadach określonych w ust.</w:t>
      </w:r>
      <w:r w:rsidR="00DB62F7" w:rsidRPr="00604547">
        <w:rPr>
          <w:rFonts w:ascii="Blogger Sans" w:hAnsi="Blogger Sans"/>
          <w:iCs/>
          <w:sz w:val="24"/>
          <w:szCs w:val="24"/>
        </w:rPr>
        <w:t xml:space="preserve"> </w:t>
      </w:r>
      <w:r w:rsidRPr="00604547">
        <w:rPr>
          <w:rFonts w:ascii="Blogger Sans" w:hAnsi="Blogger Sans"/>
          <w:iCs/>
          <w:sz w:val="24"/>
          <w:szCs w:val="24"/>
        </w:rPr>
        <w:t>9-1</w:t>
      </w:r>
      <w:r w:rsidR="00B86D8E" w:rsidRPr="00604547">
        <w:rPr>
          <w:rFonts w:ascii="Blogger Sans" w:hAnsi="Blogger Sans"/>
          <w:iCs/>
          <w:sz w:val="24"/>
          <w:szCs w:val="24"/>
        </w:rPr>
        <w:t>4</w:t>
      </w:r>
      <w:r w:rsidRPr="00604547">
        <w:rPr>
          <w:rFonts w:ascii="Blogger Sans" w:hAnsi="Blogger Sans"/>
          <w:i/>
          <w:sz w:val="24"/>
          <w:szCs w:val="24"/>
        </w:rPr>
        <w:t>,</w:t>
      </w:r>
    </w:p>
    <w:p w14:paraId="07B7DADE" w14:textId="77777777" w:rsidR="00DB62F7" w:rsidRPr="00604547" w:rsidRDefault="00DB62F7" w:rsidP="00DB62F7">
      <w:pPr>
        <w:pStyle w:val="Akapitzlist"/>
        <w:numPr>
          <w:ilvl w:val="1"/>
          <w:numId w:val="62"/>
        </w:numPr>
        <w:jc w:val="both"/>
        <w:rPr>
          <w:rFonts w:ascii="Blogger Sans" w:hAnsi="Blogger Sans"/>
          <w:sz w:val="24"/>
          <w:szCs w:val="24"/>
        </w:rPr>
      </w:pPr>
      <w:r w:rsidRPr="00604547">
        <w:rPr>
          <w:rFonts w:ascii="Blogger Sans" w:hAnsi="Blogger Sans"/>
          <w:sz w:val="24"/>
          <w:szCs w:val="24"/>
        </w:rPr>
        <w:t xml:space="preserve">wysokości minimalnego wynagrodzenia za pracę albo wysokości minimalnej stawki godzinowej, ustalonych na podstawie ustawy z dnia 10 października 2002 roku o minimalnym wynagrodzeniu za pracę. Wprowadzenie przedmiotowych zmian będzie przeprowadzane </w:t>
      </w:r>
      <w:r w:rsidRPr="00604547">
        <w:rPr>
          <w:rFonts w:ascii="Blogger Sans" w:hAnsi="Blogger Sans"/>
          <w:iCs/>
          <w:sz w:val="24"/>
          <w:szCs w:val="24"/>
        </w:rPr>
        <w:t>na</w:t>
      </w:r>
      <w:r w:rsidRPr="00604547">
        <w:rPr>
          <w:rFonts w:ascii="Blogger Sans" w:hAnsi="Blogger Sans"/>
          <w:i/>
          <w:sz w:val="24"/>
          <w:szCs w:val="24"/>
        </w:rPr>
        <w:t xml:space="preserve"> </w:t>
      </w:r>
      <w:r w:rsidRPr="00604547">
        <w:rPr>
          <w:rFonts w:ascii="Blogger Sans" w:hAnsi="Blogger Sans"/>
          <w:iCs/>
          <w:sz w:val="24"/>
          <w:szCs w:val="24"/>
        </w:rPr>
        <w:t>zasadach określonych w ust. 9-14</w:t>
      </w:r>
      <w:r w:rsidRPr="00604547">
        <w:rPr>
          <w:rFonts w:ascii="Blogger Sans" w:hAnsi="Blogger Sans"/>
          <w:sz w:val="24"/>
          <w:szCs w:val="24"/>
        </w:rPr>
        <w:t>,</w:t>
      </w:r>
    </w:p>
    <w:p w14:paraId="6BB70A8F" w14:textId="77777777" w:rsidR="00DB62F7" w:rsidRPr="00604547" w:rsidRDefault="00DB62F7" w:rsidP="00DB62F7">
      <w:pPr>
        <w:pStyle w:val="Akapitzlist"/>
        <w:numPr>
          <w:ilvl w:val="1"/>
          <w:numId w:val="62"/>
        </w:numPr>
        <w:jc w:val="both"/>
        <w:rPr>
          <w:rFonts w:ascii="Blogger Sans" w:hAnsi="Blogger Sans"/>
          <w:sz w:val="24"/>
          <w:szCs w:val="24"/>
        </w:rPr>
      </w:pPr>
      <w:r w:rsidRPr="00604547">
        <w:rPr>
          <w:rFonts w:ascii="Blogger Sans" w:hAnsi="Blogger Sans"/>
          <w:sz w:val="24"/>
          <w:szCs w:val="24"/>
        </w:rPr>
        <w:t xml:space="preserve">zasad podlegania ubezpieczeniom społecznym lub ubezpieczeniu zdrowotnemu lub wysokości stawki składki na ubezpieczenie społeczne lub ubezpieczenie zdrowotne. Wprowadzenie przedmiotowych zmian będzie przeprowadzane </w:t>
      </w:r>
      <w:r w:rsidRPr="00604547">
        <w:rPr>
          <w:rFonts w:ascii="Blogger Sans" w:hAnsi="Blogger Sans"/>
          <w:iCs/>
          <w:sz w:val="24"/>
          <w:szCs w:val="24"/>
        </w:rPr>
        <w:t>na</w:t>
      </w:r>
      <w:r w:rsidRPr="00604547">
        <w:rPr>
          <w:rFonts w:ascii="Blogger Sans" w:hAnsi="Blogger Sans"/>
          <w:i/>
          <w:sz w:val="24"/>
          <w:szCs w:val="24"/>
        </w:rPr>
        <w:t xml:space="preserve"> </w:t>
      </w:r>
      <w:r w:rsidRPr="00604547">
        <w:rPr>
          <w:rFonts w:ascii="Blogger Sans" w:hAnsi="Blogger Sans"/>
          <w:iCs/>
          <w:sz w:val="24"/>
          <w:szCs w:val="24"/>
        </w:rPr>
        <w:t>zasadach określonych w ust. 9-14,</w:t>
      </w:r>
    </w:p>
    <w:p w14:paraId="40312D07" w14:textId="00ACE092" w:rsidR="00DB62F7" w:rsidRPr="00604547" w:rsidRDefault="00DB62F7" w:rsidP="00DB62F7">
      <w:pPr>
        <w:pStyle w:val="Akapitzlist"/>
        <w:numPr>
          <w:ilvl w:val="1"/>
          <w:numId w:val="62"/>
        </w:numPr>
        <w:jc w:val="both"/>
        <w:rPr>
          <w:rFonts w:ascii="Blogger Sans" w:hAnsi="Blogger Sans"/>
          <w:sz w:val="24"/>
          <w:szCs w:val="24"/>
        </w:rPr>
      </w:pPr>
      <w:r w:rsidRPr="00604547">
        <w:rPr>
          <w:rFonts w:ascii="Blogger Sans" w:hAnsi="Blogger Sans"/>
          <w:sz w:val="24"/>
          <w:szCs w:val="24"/>
        </w:rPr>
        <w:t xml:space="preserve">zasad gromadzenia i wysokości opłat pracowniczych planów kapitałowych, o których mowa w ustawie z dnia 4 października 2018 r o pracowniczych planach kapitałowych. Wprowadzenie przedmiotowych zmian będzie przeprowadzane </w:t>
      </w:r>
      <w:r w:rsidRPr="00604547">
        <w:rPr>
          <w:rFonts w:ascii="Blogger Sans" w:hAnsi="Blogger Sans"/>
          <w:iCs/>
          <w:sz w:val="24"/>
          <w:szCs w:val="24"/>
        </w:rPr>
        <w:t>na</w:t>
      </w:r>
      <w:r w:rsidRPr="00604547">
        <w:rPr>
          <w:rFonts w:ascii="Blogger Sans" w:hAnsi="Blogger Sans"/>
          <w:i/>
          <w:sz w:val="24"/>
          <w:szCs w:val="24"/>
        </w:rPr>
        <w:t xml:space="preserve"> </w:t>
      </w:r>
      <w:r w:rsidRPr="00604547">
        <w:rPr>
          <w:rFonts w:ascii="Blogger Sans" w:hAnsi="Blogger Sans"/>
          <w:iCs/>
          <w:sz w:val="24"/>
          <w:szCs w:val="24"/>
        </w:rPr>
        <w:t xml:space="preserve">zasadach </w:t>
      </w:r>
      <w:r w:rsidRPr="00604547">
        <w:rPr>
          <w:rFonts w:ascii="Blogger Sans" w:hAnsi="Blogger Sans"/>
          <w:iCs/>
          <w:sz w:val="24"/>
          <w:szCs w:val="24"/>
        </w:rPr>
        <w:lastRenderedPageBreak/>
        <w:t>określonych w ust. 9-14</w:t>
      </w:r>
      <w:r w:rsidR="00B86D8E" w:rsidRPr="00604547">
        <w:rPr>
          <w:rFonts w:ascii="Blogger Sans" w:hAnsi="Blogger Sans"/>
          <w:iCs/>
          <w:sz w:val="24"/>
          <w:szCs w:val="24"/>
        </w:rPr>
        <w:t>,</w:t>
      </w:r>
    </w:p>
    <w:bookmarkEnd w:id="4"/>
    <w:p w14:paraId="0203869C" w14:textId="77777777" w:rsidR="007F4EE9" w:rsidRPr="00604547" w:rsidRDefault="007F4EE9" w:rsidP="00E371BA">
      <w:pPr>
        <w:pStyle w:val="Akapitzlist"/>
        <w:numPr>
          <w:ilvl w:val="0"/>
          <w:numId w:val="36"/>
        </w:numPr>
        <w:ind w:left="567" w:hanging="283"/>
        <w:jc w:val="both"/>
        <w:rPr>
          <w:rFonts w:ascii="Blogger Sans" w:hAnsi="Blogger Sans"/>
          <w:i/>
          <w:sz w:val="24"/>
          <w:szCs w:val="24"/>
        </w:rPr>
      </w:pPr>
      <w:r w:rsidRPr="00604547">
        <w:rPr>
          <w:rFonts w:ascii="Blogger Sans" w:hAnsi="Blogger Sans"/>
          <w:i/>
          <w:sz w:val="24"/>
          <w:szCs w:val="24"/>
        </w:rPr>
        <w:t>podwykonawstwa w przypadku:</w:t>
      </w:r>
    </w:p>
    <w:p w14:paraId="5C4FB99B" w14:textId="77777777" w:rsidR="007F4EE9" w:rsidRPr="00604547" w:rsidRDefault="007F4EE9" w:rsidP="00E371BA">
      <w:pPr>
        <w:pStyle w:val="Akapitzlist"/>
        <w:numPr>
          <w:ilvl w:val="0"/>
          <w:numId w:val="40"/>
        </w:numPr>
        <w:ind w:left="851" w:hanging="283"/>
        <w:jc w:val="both"/>
        <w:rPr>
          <w:rFonts w:ascii="Blogger Sans" w:hAnsi="Blogger Sans"/>
          <w:sz w:val="24"/>
          <w:szCs w:val="24"/>
        </w:rPr>
      </w:pPr>
      <w:r w:rsidRPr="00604547">
        <w:rPr>
          <w:rFonts w:ascii="Blogger Sans" w:hAnsi="Blogger Sans"/>
          <w:sz w:val="24"/>
          <w:szCs w:val="24"/>
        </w:rPr>
        <w:t xml:space="preserve">zmiany zakresu robót powierzonych podwykonawcom, </w:t>
      </w:r>
    </w:p>
    <w:p w14:paraId="79904C38" w14:textId="77777777" w:rsidR="007F4EE9" w:rsidRPr="00604547" w:rsidRDefault="007F4EE9" w:rsidP="00E371BA">
      <w:pPr>
        <w:pStyle w:val="Akapitzlist"/>
        <w:numPr>
          <w:ilvl w:val="0"/>
          <w:numId w:val="40"/>
        </w:numPr>
        <w:ind w:left="851" w:hanging="283"/>
        <w:jc w:val="both"/>
        <w:rPr>
          <w:rFonts w:ascii="Blogger Sans" w:hAnsi="Blogger Sans"/>
          <w:sz w:val="24"/>
          <w:szCs w:val="24"/>
        </w:rPr>
      </w:pPr>
      <w:r w:rsidRPr="00604547">
        <w:rPr>
          <w:rFonts w:ascii="Blogger Sans" w:hAnsi="Blogger Sans"/>
          <w:sz w:val="24"/>
          <w:szCs w:val="24"/>
        </w:rPr>
        <w:t>zlecenia części robót podwykonawcy (pod warunkiem odpowiedniego zgłoszenia i po akceptacji przez Zamawiającego),</w:t>
      </w:r>
    </w:p>
    <w:p w14:paraId="2FC8FA2E" w14:textId="716C9CF7" w:rsidR="007F4EE9" w:rsidRPr="00604547" w:rsidRDefault="007F4EE9" w:rsidP="00E371BA">
      <w:pPr>
        <w:pStyle w:val="Akapitzlist"/>
        <w:numPr>
          <w:ilvl w:val="0"/>
          <w:numId w:val="40"/>
        </w:numPr>
        <w:ind w:left="851" w:hanging="283"/>
        <w:jc w:val="both"/>
        <w:rPr>
          <w:rFonts w:ascii="Blogger Sans" w:hAnsi="Blogger Sans"/>
          <w:sz w:val="24"/>
          <w:szCs w:val="24"/>
        </w:rPr>
      </w:pPr>
      <w:r w:rsidRPr="00604547">
        <w:rPr>
          <w:rFonts w:ascii="Blogger Sans" w:hAnsi="Blogger Sans"/>
          <w:sz w:val="24"/>
          <w:szCs w:val="24"/>
        </w:rPr>
        <w:t xml:space="preserve">rezygnacji lub zmiany podwykonawcy, przy zachowaniu zasad określonych w art. 462 ust. 7 ustawy </w:t>
      </w:r>
      <w:proofErr w:type="spellStart"/>
      <w:r w:rsidR="00171C5E" w:rsidRPr="00604547">
        <w:rPr>
          <w:rFonts w:ascii="Blogger Sans" w:hAnsi="Blogger Sans"/>
          <w:sz w:val="24"/>
          <w:szCs w:val="24"/>
        </w:rPr>
        <w:t>P</w:t>
      </w:r>
      <w:r w:rsidRPr="00604547">
        <w:rPr>
          <w:rFonts w:ascii="Blogger Sans" w:hAnsi="Blogger Sans"/>
          <w:sz w:val="24"/>
          <w:szCs w:val="24"/>
        </w:rPr>
        <w:t>zp</w:t>
      </w:r>
      <w:proofErr w:type="spellEnd"/>
      <w:r w:rsidRPr="00604547">
        <w:rPr>
          <w:rFonts w:ascii="Blogger Sans" w:hAnsi="Blogger Sans"/>
          <w:sz w:val="24"/>
          <w:szCs w:val="24"/>
        </w:rPr>
        <w:t>,</w:t>
      </w:r>
    </w:p>
    <w:p w14:paraId="035AFC08" w14:textId="37DD4981" w:rsidR="00886692" w:rsidRPr="00604547" w:rsidRDefault="007F4EE9" w:rsidP="00E371BA">
      <w:pPr>
        <w:pStyle w:val="Akapitzlist"/>
        <w:numPr>
          <w:ilvl w:val="0"/>
          <w:numId w:val="36"/>
        </w:numPr>
        <w:ind w:left="567" w:hanging="283"/>
        <w:jc w:val="both"/>
        <w:rPr>
          <w:rFonts w:ascii="Blogger Sans" w:hAnsi="Blogger Sans"/>
          <w:i/>
          <w:sz w:val="24"/>
          <w:szCs w:val="24"/>
        </w:rPr>
      </w:pPr>
      <w:r w:rsidRPr="00DF6569">
        <w:rPr>
          <w:rFonts w:ascii="Blogger Sans" w:hAnsi="Blogger Sans"/>
          <w:iCs/>
          <w:sz w:val="24"/>
          <w:szCs w:val="24"/>
        </w:rPr>
        <w:t>n</w:t>
      </w:r>
      <w:r w:rsidR="00886692" w:rsidRPr="00DF6569">
        <w:rPr>
          <w:rFonts w:ascii="Blogger Sans" w:hAnsi="Blogger Sans"/>
          <w:iCs/>
          <w:sz w:val="24"/>
          <w:szCs w:val="24"/>
        </w:rPr>
        <w:t>a</w:t>
      </w:r>
      <w:r w:rsidR="00886692" w:rsidRPr="00604547">
        <w:rPr>
          <w:rFonts w:ascii="Blogger Sans" w:hAnsi="Blogger Sans"/>
          <w:sz w:val="24"/>
          <w:szCs w:val="24"/>
        </w:rPr>
        <w:t>dto Zamawiający przewiduje możliwość dokonania zmian:</w:t>
      </w:r>
    </w:p>
    <w:p w14:paraId="548360FF" w14:textId="44B58819" w:rsidR="003615A7" w:rsidRPr="00604547" w:rsidRDefault="003615A7" w:rsidP="00E371BA">
      <w:pPr>
        <w:pStyle w:val="Akapitzlist"/>
        <w:numPr>
          <w:ilvl w:val="0"/>
          <w:numId w:val="41"/>
        </w:numPr>
        <w:ind w:left="709" w:hanging="289"/>
        <w:jc w:val="both"/>
        <w:rPr>
          <w:rFonts w:ascii="Blogger Sans" w:hAnsi="Blogger Sans"/>
          <w:sz w:val="24"/>
          <w:szCs w:val="24"/>
        </w:rPr>
      </w:pPr>
      <w:r w:rsidRPr="00604547">
        <w:rPr>
          <w:rFonts w:ascii="Blogger Sans" w:hAnsi="Blogger Sans"/>
          <w:sz w:val="24"/>
          <w:szCs w:val="24"/>
        </w:rPr>
        <w:t>zmiany dokonanej na podstawie art. 23 pkt 1 ustawy Prawo budowlane - zmiana w rozwiązaniach projektowych, jeżeli są one uzasadnione koniecznością zwiększenia bezpieczeństwa realizacji robót budowlanych lub usprawnienia procesu budowy</w:t>
      </w:r>
      <w:r w:rsidR="00886692" w:rsidRPr="00604547">
        <w:rPr>
          <w:rFonts w:ascii="Blogger Sans" w:hAnsi="Blogger Sans"/>
          <w:sz w:val="24"/>
          <w:szCs w:val="24"/>
        </w:rPr>
        <w:t>,</w:t>
      </w:r>
    </w:p>
    <w:p w14:paraId="5CF053A4" w14:textId="77777777" w:rsidR="007F4EE9" w:rsidRPr="00604547" w:rsidRDefault="003615A7" w:rsidP="00E371BA">
      <w:pPr>
        <w:pStyle w:val="Akapitzlist"/>
        <w:numPr>
          <w:ilvl w:val="0"/>
          <w:numId w:val="41"/>
        </w:numPr>
        <w:ind w:left="709" w:hanging="289"/>
        <w:jc w:val="both"/>
        <w:rPr>
          <w:rFonts w:ascii="Blogger Sans" w:hAnsi="Blogger Sans"/>
          <w:sz w:val="24"/>
          <w:szCs w:val="24"/>
        </w:rPr>
      </w:pPr>
      <w:r w:rsidRPr="00604547">
        <w:rPr>
          <w:rFonts w:ascii="Blogger Sans" w:hAnsi="Blogger Sans"/>
          <w:sz w:val="24"/>
          <w:szCs w:val="24"/>
        </w:rPr>
        <w:t xml:space="preserve">zmiany dokonanej na podstawie art. 20 ust. 1 pkt 4 lit. a) ustawy Prawo budowlane  - uzgodniona możliwość wprowadzenia rozwiązań zamiennych w stosunku do przewidzianych w projekcie, zgłoszonych przez Kierownika </w:t>
      </w:r>
      <w:r w:rsidR="00A830A6" w:rsidRPr="00604547">
        <w:rPr>
          <w:rFonts w:ascii="Blogger Sans" w:hAnsi="Blogger Sans"/>
          <w:sz w:val="24"/>
          <w:szCs w:val="24"/>
        </w:rPr>
        <w:t>budowy</w:t>
      </w:r>
      <w:r w:rsidRPr="00604547">
        <w:rPr>
          <w:rFonts w:ascii="Blogger Sans" w:hAnsi="Blogger Sans"/>
          <w:sz w:val="24"/>
          <w:szCs w:val="24"/>
        </w:rPr>
        <w:t xml:space="preserve"> lub przedstawiciela Zamawiającego</w:t>
      </w:r>
      <w:r w:rsidR="00886692" w:rsidRPr="00604547">
        <w:rPr>
          <w:rFonts w:ascii="Blogger Sans" w:hAnsi="Blogger Sans"/>
          <w:sz w:val="24"/>
          <w:szCs w:val="24"/>
        </w:rPr>
        <w:t>,</w:t>
      </w:r>
    </w:p>
    <w:p w14:paraId="0DC9BF30" w14:textId="22C0E3CF" w:rsidR="00B81EF9" w:rsidRPr="00604547" w:rsidRDefault="003615A7" w:rsidP="00E371BA">
      <w:pPr>
        <w:pStyle w:val="Akapitzlist"/>
        <w:numPr>
          <w:ilvl w:val="0"/>
          <w:numId w:val="41"/>
        </w:numPr>
        <w:ind w:left="709" w:hanging="289"/>
        <w:jc w:val="both"/>
        <w:rPr>
          <w:rFonts w:ascii="Blogger Sans" w:hAnsi="Blogger Sans"/>
          <w:sz w:val="24"/>
          <w:szCs w:val="24"/>
        </w:rPr>
      </w:pPr>
      <w:r w:rsidRPr="00604547">
        <w:rPr>
          <w:rFonts w:ascii="Blogger Sans" w:hAnsi="Blogger Sans"/>
          <w:sz w:val="24"/>
          <w:szCs w:val="24"/>
        </w:rPr>
        <w:t>zmiany dokonanej podczas wykonywania robót i nie odstępującej w sposób istotny od zatwierdzonego projektu.</w:t>
      </w:r>
    </w:p>
    <w:p w14:paraId="2343DAD5" w14:textId="77777777" w:rsidR="007F4EE9" w:rsidRPr="00604547" w:rsidRDefault="003615A7" w:rsidP="00E371BA">
      <w:pPr>
        <w:pStyle w:val="Akapitzlist"/>
        <w:numPr>
          <w:ilvl w:val="0"/>
          <w:numId w:val="11"/>
        </w:numPr>
        <w:tabs>
          <w:tab w:val="left" w:pos="426"/>
        </w:tabs>
        <w:ind w:hanging="420"/>
        <w:jc w:val="both"/>
        <w:rPr>
          <w:rFonts w:ascii="Blogger Sans" w:hAnsi="Blogger Sans"/>
          <w:sz w:val="24"/>
          <w:szCs w:val="24"/>
        </w:rPr>
      </w:pPr>
      <w:r w:rsidRPr="00604547">
        <w:rPr>
          <w:rFonts w:ascii="Blogger Sans" w:hAnsi="Blogger Sans"/>
          <w:sz w:val="24"/>
          <w:szCs w:val="24"/>
        </w:rPr>
        <w:t>W przypadku wystąpienia okolicz</w:t>
      </w:r>
      <w:r w:rsidR="00886692" w:rsidRPr="00604547">
        <w:rPr>
          <w:rFonts w:ascii="Blogger Sans" w:hAnsi="Blogger Sans"/>
          <w:sz w:val="24"/>
          <w:szCs w:val="24"/>
        </w:rPr>
        <w:t xml:space="preserve">ności wskazanych w ust. </w:t>
      </w:r>
      <w:r w:rsidR="00E73F67" w:rsidRPr="00604547">
        <w:rPr>
          <w:rFonts w:ascii="Blogger Sans" w:hAnsi="Blogger Sans"/>
          <w:sz w:val="24"/>
          <w:szCs w:val="24"/>
        </w:rPr>
        <w:t>3</w:t>
      </w:r>
      <w:r w:rsidR="00886692" w:rsidRPr="00604547">
        <w:rPr>
          <w:rFonts w:ascii="Blogger Sans" w:hAnsi="Blogger Sans"/>
          <w:sz w:val="24"/>
          <w:szCs w:val="24"/>
        </w:rPr>
        <w:t xml:space="preserve"> pkt 1)</w:t>
      </w:r>
      <w:r w:rsidRPr="00604547">
        <w:rPr>
          <w:rFonts w:ascii="Blogger Sans" w:hAnsi="Blogger Sans"/>
          <w:sz w:val="24"/>
          <w:szCs w:val="24"/>
        </w:rPr>
        <w:t xml:space="preserve"> umowy, skutkujących niemożnością dotrzymania terminu realizacji przedmiotu umowy, termin ten może ulec przedłużeniu, nie dłużej jednak niż o czas trwania tych okoliczności.</w:t>
      </w:r>
    </w:p>
    <w:p w14:paraId="788C6D21" w14:textId="77777777" w:rsidR="007F4EE9" w:rsidRPr="00604547" w:rsidRDefault="003615A7" w:rsidP="00E371BA">
      <w:pPr>
        <w:pStyle w:val="Akapitzlist"/>
        <w:numPr>
          <w:ilvl w:val="0"/>
          <w:numId w:val="11"/>
        </w:numPr>
        <w:tabs>
          <w:tab w:val="left" w:pos="426"/>
        </w:tabs>
        <w:ind w:hanging="420"/>
        <w:jc w:val="both"/>
        <w:rPr>
          <w:rFonts w:ascii="Blogger Sans" w:hAnsi="Blogger Sans"/>
          <w:sz w:val="24"/>
          <w:szCs w:val="24"/>
        </w:rPr>
      </w:pPr>
      <w:r w:rsidRPr="00604547">
        <w:rPr>
          <w:rFonts w:ascii="Blogger Sans" w:hAnsi="Blogger Sans"/>
          <w:sz w:val="24"/>
          <w:szCs w:val="24"/>
        </w:rPr>
        <w:t>W przypadku wystąpienia okoliczności stanowiących podstawę do zmiany postanowień umowy Wykonawca zobowiązany jest do niezwłocznego poinformowania o tym fakcie Zamawiającego i wystąpienia z pisemnym wnioskiem o dokonanie zmian w przedmiotowej umowie.</w:t>
      </w:r>
    </w:p>
    <w:p w14:paraId="70B6A08A" w14:textId="77777777" w:rsidR="007F4EE9" w:rsidRPr="00604547" w:rsidRDefault="003615A7" w:rsidP="00E371BA">
      <w:pPr>
        <w:pStyle w:val="Akapitzlist"/>
        <w:numPr>
          <w:ilvl w:val="0"/>
          <w:numId w:val="11"/>
        </w:numPr>
        <w:tabs>
          <w:tab w:val="left" w:pos="426"/>
        </w:tabs>
        <w:ind w:hanging="420"/>
        <w:jc w:val="both"/>
        <w:rPr>
          <w:rFonts w:ascii="Blogger Sans" w:hAnsi="Blogger Sans"/>
          <w:sz w:val="24"/>
          <w:szCs w:val="24"/>
        </w:rPr>
      </w:pPr>
      <w:r w:rsidRPr="00604547">
        <w:rPr>
          <w:rFonts w:ascii="Blogger Sans" w:hAnsi="Blogger Sans"/>
          <w:sz w:val="24"/>
          <w:szCs w:val="24"/>
        </w:rPr>
        <w:t>Jeżeli Zamawiający uzna, że okoliczności wskazane przez Wykonawcę jako stanowiące podstawę do zmiany umowy nie są zasadne, Wykonawca zobowiązany jest do realizacji zadania zgodnie z warunkami zawartymi w umowie.</w:t>
      </w:r>
    </w:p>
    <w:p w14:paraId="2B8B7AC9" w14:textId="77777777" w:rsidR="007F4EE9" w:rsidRPr="00604547" w:rsidRDefault="003615A7" w:rsidP="00E371BA">
      <w:pPr>
        <w:pStyle w:val="Akapitzlist"/>
        <w:numPr>
          <w:ilvl w:val="0"/>
          <w:numId w:val="11"/>
        </w:numPr>
        <w:tabs>
          <w:tab w:val="left" w:pos="426"/>
        </w:tabs>
        <w:ind w:hanging="420"/>
        <w:jc w:val="both"/>
        <w:rPr>
          <w:rFonts w:ascii="Blogger Sans" w:hAnsi="Blogger Sans"/>
          <w:sz w:val="24"/>
          <w:szCs w:val="24"/>
        </w:rPr>
      </w:pPr>
      <w:r w:rsidRPr="00604547">
        <w:rPr>
          <w:rFonts w:ascii="Blogger Sans" w:hAnsi="Blogger Sans"/>
          <w:sz w:val="24"/>
          <w:szCs w:val="24"/>
        </w:rPr>
        <w:t>Powyższe postanowienia stanowią katalog zmian, na które Zamawiający może wyrazić zgodę. Nie stanowią natomiast zobowiązania Zamawiającego do wyrażenia zgody na ich wprowadzenie</w:t>
      </w:r>
      <w:r w:rsidR="007F4EE9" w:rsidRPr="00604547">
        <w:rPr>
          <w:rFonts w:ascii="Blogger Sans" w:hAnsi="Blogger Sans"/>
          <w:sz w:val="24"/>
          <w:szCs w:val="24"/>
        </w:rPr>
        <w:t>.</w:t>
      </w:r>
    </w:p>
    <w:p w14:paraId="6D5D56C0" w14:textId="77777777" w:rsidR="00D80B46" w:rsidRPr="00604547" w:rsidRDefault="00900711" w:rsidP="00E371BA">
      <w:pPr>
        <w:pStyle w:val="Akapitzlist"/>
        <w:numPr>
          <w:ilvl w:val="0"/>
          <w:numId w:val="11"/>
        </w:numPr>
        <w:tabs>
          <w:tab w:val="left" w:pos="426"/>
        </w:tabs>
        <w:ind w:hanging="420"/>
        <w:jc w:val="both"/>
        <w:rPr>
          <w:rFonts w:ascii="Blogger Sans" w:hAnsi="Blogger Sans"/>
          <w:sz w:val="24"/>
          <w:szCs w:val="24"/>
        </w:rPr>
      </w:pPr>
      <w:r w:rsidRPr="00604547">
        <w:rPr>
          <w:rFonts w:ascii="Blogger Sans" w:hAnsi="Blogger Sans"/>
          <w:sz w:val="24"/>
          <w:szCs w:val="24"/>
        </w:rPr>
        <w:t xml:space="preserve">Zamawiający nie przewiduje zmian cen </w:t>
      </w:r>
      <w:r w:rsidR="009358B1" w:rsidRPr="00604547">
        <w:rPr>
          <w:rFonts w:ascii="Blogger Sans" w:hAnsi="Blogger Sans"/>
          <w:sz w:val="24"/>
          <w:szCs w:val="24"/>
        </w:rPr>
        <w:t>przed upływem 6 miesięcy od zawarcia umowy.</w:t>
      </w:r>
    </w:p>
    <w:p w14:paraId="407C835E" w14:textId="3646AAC1" w:rsidR="00D80B46" w:rsidRPr="00604547" w:rsidRDefault="00D80B46" w:rsidP="00E371BA">
      <w:pPr>
        <w:pStyle w:val="Akapitzlist"/>
        <w:numPr>
          <w:ilvl w:val="0"/>
          <w:numId w:val="11"/>
        </w:numPr>
        <w:tabs>
          <w:tab w:val="left" w:pos="426"/>
        </w:tabs>
        <w:ind w:hanging="420"/>
        <w:jc w:val="both"/>
        <w:rPr>
          <w:rFonts w:ascii="Blogger Sans" w:hAnsi="Blogger Sans"/>
          <w:sz w:val="24"/>
          <w:szCs w:val="24"/>
        </w:rPr>
      </w:pPr>
      <w:r w:rsidRPr="00604547">
        <w:rPr>
          <w:rFonts w:ascii="Blogger Sans" w:hAnsi="Blogger Sans"/>
          <w:sz w:val="24"/>
          <w:szCs w:val="24"/>
        </w:rPr>
        <w:t xml:space="preserve">Zamawiający dokona waloryzacji wynagrodzenia określonego w </w:t>
      </w:r>
      <w:r w:rsidRPr="00604547">
        <w:rPr>
          <w:rFonts w:ascii="Calibri" w:hAnsi="Calibri" w:cs="Calibri"/>
          <w:sz w:val="24"/>
          <w:szCs w:val="24"/>
        </w:rPr>
        <w:t>§</w:t>
      </w:r>
      <w:r w:rsidRPr="00604547">
        <w:rPr>
          <w:rFonts w:ascii="Blogger Sans" w:hAnsi="Blogger Sans"/>
          <w:sz w:val="24"/>
          <w:szCs w:val="24"/>
        </w:rPr>
        <w:t xml:space="preserve"> 8 ust. 1 Umowy w roku 2025 poprzez zwi</w:t>
      </w:r>
      <w:r w:rsidRPr="00604547">
        <w:rPr>
          <w:rFonts w:ascii="Blogger Sans" w:hAnsi="Blogger Sans" w:cs="Blogger Sans"/>
          <w:sz w:val="24"/>
          <w:szCs w:val="24"/>
        </w:rPr>
        <w:t>ę</w:t>
      </w:r>
      <w:r w:rsidRPr="00604547">
        <w:rPr>
          <w:rFonts w:ascii="Blogger Sans" w:hAnsi="Blogger Sans"/>
          <w:sz w:val="24"/>
          <w:szCs w:val="24"/>
        </w:rPr>
        <w:t>kszenie lub zmniejszenie wynagrodzenia o warto</w:t>
      </w:r>
      <w:r w:rsidRPr="00604547">
        <w:rPr>
          <w:rFonts w:ascii="Blogger Sans" w:hAnsi="Blogger Sans" w:cs="Blogger Sans"/>
          <w:sz w:val="24"/>
          <w:szCs w:val="24"/>
        </w:rPr>
        <w:t>ść</w:t>
      </w:r>
      <w:r w:rsidRPr="00604547">
        <w:rPr>
          <w:rFonts w:ascii="Blogger Sans" w:hAnsi="Blogger Sans"/>
          <w:sz w:val="24"/>
          <w:szCs w:val="24"/>
        </w:rPr>
        <w:t xml:space="preserve"> wska</w:t>
      </w:r>
      <w:r w:rsidRPr="00604547">
        <w:rPr>
          <w:rFonts w:ascii="Blogger Sans" w:hAnsi="Blogger Sans" w:cs="Blogger Sans"/>
          <w:sz w:val="24"/>
          <w:szCs w:val="24"/>
        </w:rPr>
        <w:t>ź</w:t>
      </w:r>
      <w:r w:rsidRPr="00604547">
        <w:rPr>
          <w:rFonts w:ascii="Blogger Sans" w:hAnsi="Blogger Sans"/>
          <w:sz w:val="24"/>
          <w:szCs w:val="24"/>
        </w:rPr>
        <w:t>nika cen towar</w:t>
      </w:r>
      <w:r w:rsidRPr="00604547">
        <w:rPr>
          <w:rFonts w:ascii="Blogger Sans" w:hAnsi="Blogger Sans" w:cs="Blogger Sans"/>
          <w:sz w:val="24"/>
          <w:szCs w:val="24"/>
        </w:rPr>
        <w:t>ó</w:t>
      </w:r>
      <w:r w:rsidRPr="00604547">
        <w:rPr>
          <w:rFonts w:ascii="Blogger Sans" w:hAnsi="Blogger Sans"/>
          <w:sz w:val="24"/>
          <w:szCs w:val="24"/>
        </w:rPr>
        <w:t>w i us</w:t>
      </w:r>
      <w:r w:rsidRPr="00604547">
        <w:rPr>
          <w:rFonts w:ascii="Blogger Sans" w:hAnsi="Blogger Sans" w:cs="Blogger Sans"/>
          <w:sz w:val="24"/>
          <w:szCs w:val="24"/>
        </w:rPr>
        <w:t>ł</w:t>
      </w:r>
      <w:r w:rsidRPr="00604547">
        <w:rPr>
          <w:rFonts w:ascii="Blogger Sans" w:hAnsi="Blogger Sans"/>
          <w:sz w:val="24"/>
          <w:szCs w:val="24"/>
        </w:rPr>
        <w:t>ug konsumpcyjnych og</w:t>
      </w:r>
      <w:r w:rsidRPr="00604547">
        <w:rPr>
          <w:rFonts w:ascii="Blogger Sans" w:hAnsi="Blogger Sans" w:cs="Blogger Sans"/>
          <w:sz w:val="24"/>
          <w:szCs w:val="24"/>
        </w:rPr>
        <w:t>ół</w:t>
      </w:r>
      <w:r w:rsidRPr="00604547">
        <w:rPr>
          <w:rFonts w:ascii="Blogger Sans" w:hAnsi="Blogger Sans"/>
          <w:sz w:val="24"/>
          <w:szCs w:val="24"/>
        </w:rPr>
        <w:t>em za poprzedni rok kalendarzowy og</w:t>
      </w:r>
      <w:r w:rsidRPr="00604547">
        <w:rPr>
          <w:rFonts w:ascii="Blogger Sans" w:hAnsi="Blogger Sans" w:cs="Blogger Sans"/>
          <w:sz w:val="24"/>
          <w:szCs w:val="24"/>
        </w:rPr>
        <w:t>ł</w:t>
      </w:r>
      <w:r w:rsidRPr="00604547">
        <w:rPr>
          <w:rFonts w:ascii="Blogger Sans" w:hAnsi="Blogger Sans"/>
          <w:sz w:val="24"/>
          <w:szCs w:val="24"/>
        </w:rPr>
        <w:t>aszanego przez Prezesa G</w:t>
      </w:r>
      <w:r w:rsidRPr="00604547">
        <w:rPr>
          <w:rFonts w:ascii="Blogger Sans" w:hAnsi="Blogger Sans" w:cs="Blogger Sans"/>
          <w:sz w:val="24"/>
          <w:szCs w:val="24"/>
        </w:rPr>
        <w:t>łó</w:t>
      </w:r>
      <w:r w:rsidRPr="00604547">
        <w:rPr>
          <w:rFonts w:ascii="Blogger Sans" w:hAnsi="Blogger Sans"/>
          <w:sz w:val="24"/>
          <w:szCs w:val="24"/>
        </w:rPr>
        <w:t>wnego Urz</w:t>
      </w:r>
      <w:r w:rsidRPr="00604547">
        <w:rPr>
          <w:rFonts w:ascii="Blogger Sans" w:hAnsi="Blogger Sans" w:cs="Blogger Sans"/>
          <w:sz w:val="24"/>
          <w:szCs w:val="24"/>
        </w:rPr>
        <w:t>ę</w:t>
      </w:r>
      <w:r w:rsidRPr="00604547">
        <w:rPr>
          <w:rFonts w:ascii="Blogger Sans" w:hAnsi="Blogger Sans"/>
          <w:sz w:val="24"/>
          <w:szCs w:val="24"/>
        </w:rPr>
        <w:t>du Statystycznego, opublikowanego w lipcu 2025 r. w przypadku zmiany ceny materia</w:t>
      </w:r>
      <w:r w:rsidRPr="00604547">
        <w:rPr>
          <w:rFonts w:ascii="Blogger Sans" w:hAnsi="Blogger Sans" w:cs="Blogger Sans"/>
          <w:sz w:val="24"/>
          <w:szCs w:val="24"/>
        </w:rPr>
        <w:t>łó</w:t>
      </w:r>
      <w:r w:rsidRPr="00604547">
        <w:rPr>
          <w:rFonts w:ascii="Blogger Sans" w:hAnsi="Blogger Sans"/>
          <w:sz w:val="24"/>
          <w:szCs w:val="24"/>
        </w:rPr>
        <w:t>w lub koszt</w:t>
      </w:r>
      <w:r w:rsidRPr="00604547">
        <w:rPr>
          <w:rFonts w:ascii="Blogger Sans" w:hAnsi="Blogger Sans" w:cs="Blogger Sans"/>
          <w:sz w:val="24"/>
          <w:szCs w:val="24"/>
        </w:rPr>
        <w:t>ó</w:t>
      </w:r>
      <w:r w:rsidRPr="00604547">
        <w:rPr>
          <w:rFonts w:ascii="Blogger Sans" w:hAnsi="Blogger Sans"/>
          <w:sz w:val="24"/>
          <w:szCs w:val="24"/>
        </w:rPr>
        <w:t xml:space="preserve">w (w tym zmian opisanych </w:t>
      </w:r>
      <w:r w:rsidRPr="00604547">
        <w:rPr>
          <w:rFonts w:ascii="Calibri" w:hAnsi="Calibri" w:cs="Calibri"/>
          <w:sz w:val="24"/>
          <w:szCs w:val="24"/>
        </w:rPr>
        <w:t>§</w:t>
      </w:r>
      <w:r w:rsidRPr="00604547">
        <w:rPr>
          <w:rFonts w:ascii="Blogger Sans" w:hAnsi="Blogger Sans"/>
          <w:sz w:val="24"/>
          <w:szCs w:val="24"/>
        </w:rPr>
        <w:t xml:space="preserve"> 1</w:t>
      </w:r>
      <w:r w:rsidR="0085214F" w:rsidRPr="00604547">
        <w:rPr>
          <w:rFonts w:ascii="Blogger Sans" w:hAnsi="Blogger Sans"/>
          <w:sz w:val="24"/>
          <w:szCs w:val="24"/>
        </w:rPr>
        <w:t>3</w:t>
      </w:r>
      <w:r w:rsidRPr="00604547">
        <w:rPr>
          <w:rFonts w:ascii="Blogger Sans" w:hAnsi="Blogger Sans"/>
          <w:sz w:val="24"/>
          <w:szCs w:val="24"/>
        </w:rPr>
        <w:t xml:space="preserve"> ust. 3 pkt. 4) zwi</w:t>
      </w:r>
      <w:r w:rsidRPr="00604547">
        <w:rPr>
          <w:rFonts w:ascii="Blogger Sans" w:hAnsi="Blogger Sans" w:cs="Blogger Sans"/>
          <w:sz w:val="24"/>
          <w:szCs w:val="24"/>
        </w:rPr>
        <w:t>ą</w:t>
      </w:r>
      <w:r w:rsidRPr="00604547">
        <w:rPr>
          <w:rFonts w:ascii="Blogger Sans" w:hAnsi="Blogger Sans"/>
          <w:sz w:val="24"/>
          <w:szCs w:val="24"/>
        </w:rPr>
        <w:t>zanych z realizacj</w:t>
      </w:r>
      <w:r w:rsidRPr="00604547">
        <w:rPr>
          <w:rFonts w:ascii="Blogger Sans" w:hAnsi="Blogger Sans" w:cs="Blogger Sans"/>
          <w:sz w:val="24"/>
          <w:szCs w:val="24"/>
        </w:rPr>
        <w:t>ą</w:t>
      </w:r>
      <w:r w:rsidRPr="00604547">
        <w:rPr>
          <w:rFonts w:ascii="Blogger Sans" w:hAnsi="Blogger Sans"/>
          <w:sz w:val="24"/>
          <w:szCs w:val="24"/>
        </w:rPr>
        <w:t xml:space="preserve"> zam</w:t>
      </w:r>
      <w:r w:rsidRPr="00604547">
        <w:rPr>
          <w:rFonts w:ascii="Blogger Sans" w:hAnsi="Blogger Sans" w:cs="Blogger Sans"/>
          <w:sz w:val="24"/>
          <w:szCs w:val="24"/>
        </w:rPr>
        <w:t>ó</w:t>
      </w:r>
      <w:r w:rsidRPr="00604547">
        <w:rPr>
          <w:rFonts w:ascii="Blogger Sans" w:hAnsi="Blogger Sans"/>
          <w:sz w:val="24"/>
          <w:szCs w:val="24"/>
        </w:rPr>
        <w:t>wienia, o co najmniej 5 % w stosunku do cen obowi</w:t>
      </w:r>
      <w:r w:rsidRPr="00604547">
        <w:rPr>
          <w:rFonts w:ascii="Blogger Sans" w:hAnsi="Blogger Sans" w:cs="Blogger Sans"/>
          <w:sz w:val="24"/>
          <w:szCs w:val="24"/>
        </w:rPr>
        <w:t>ą</w:t>
      </w:r>
      <w:r w:rsidRPr="00604547">
        <w:rPr>
          <w:rFonts w:ascii="Blogger Sans" w:hAnsi="Blogger Sans"/>
          <w:sz w:val="24"/>
          <w:szCs w:val="24"/>
        </w:rPr>
        <w:t>zuj</w:t>
      </w:r>
      <w:r w:rsidRPr="00604547">
        <w:rPr>
          <w:rFonts w:ascii="Blogger Sans" w:hAnsi="Blogger Sans" w:cs="Blogger Sans"/>
          <w:sz w:val="24"/>
          <w:szCs w:val="24"/>
        </w:rPr>
        <w:t>ą</w:t>
      </w:r>
      <w:r w:rsidRPr="00604547">
        <w:rPr>
          <w:rFonts w:ascii="Blogger Sans" w:hAnsi="Blogger Sans"/>
          <w:sz w:val="24"/>
          <w:szCs w:val="24"/>
        </w:rPr>
        <w:t>cych w dniu zawarcia niniejszej umowy.</w:t>
      </w:r>
    </w:p>
    <w:p w14:paraId="0F08EBCB" w14:textId="3C49081A" w:rsidR="00D80B46" w:rsidRPr="00604547" w:rsidRDefault="00D80B46" w:rsidP="00E371BA">
      <w:pPr>
        <w:pStyle w:val="Akapitzlist"/>
        <w:numPr>
          <w:ilvl w:val="0"/>
          <w:numId w:val="11"/>
        </w:numPr>
        <w:tabs>
          <w:tab w:val="left" w:pos="426"/>
        </w:tabs>
        <w:ind w:hanging="420"/>
        <w:jc w:val="both"/>
        <w:rPr>
          <w:rFonts w:ascii="Blogger Sans" w:hAnsi="Blogger Sans"/>
          <w:sz w:val="24"/>
          <w:szCs w:val="24"/>
        </w:rPr>
      </w:pPr>
      <w:r w:rsidRPr="00604547">
        <w:rPr>
          <w:rFonts w:ascii="Blogger Sans" w:hAnsi="Blogger Sans"/>
          <w:sz w:val="24"/>
          <w:szCs w:val="24"/>
        </w:rPr>
        <w:t xml:space="preserve">Zwaloryzowane wynagrodzenie określone w ust. 9 zostanie wypłacone nie wcześniej niż                     w sierpniu 2025 r. </w:t>
      </w:r>
    </w:p>
    <w:p w14:paraId="1598B910" w14:textId="1FE6C229" w:rsidR="007F4EE9" w:rsidRPr="00604547" w:rsidRDefault="00900711" w:rsidP="00E371BA">
      <w:pPr>
        <w:pStyle w:val="Akapitzlist"/>
        <w:numPr>
          <w:ilvl w:val="0"/>
          <w:numId w:val="11"/>
        </w:numPr>
        <w:tabs>
          <w:tab w:val="left" w:pos="426"/>
        </w:tabs>
        <w:ind w:hanging="420"/>
        <w:jc w:val="both"/>
        <w:rPr>
          <w:rFonts w:ascii="Blogger Sans" w:hAnsi="Blogger Sans"/>
          <w:sz w:val="24"/>
          <w:szCs w:val="24"/>
        </w:rPr>
      </w:pPr>
      <w:r w:rsidRPr="00604547">
        <w:rPr>
          <w:rFonts w:ascii="Blogger Sans" w:hAnsi="Blogger Sans"/>
          <w:sz w:val="24"/>
          <w:szCs w:val="24"/>
        </w:rPr>
        <w:t xml:space="preserve">W przypadku gdyby wskaźnik, o którym mowa w ust. </w:t>
      </w:r>
      <w:r w:rsidR="00171C5E" w:rsidRPr="00604547">
        <w:rPr>
          <w:rFonts w:ascii="Blogger Sans" w:hAnsi="Blogger Sans"/>
          <w:sz w:val="24"/>
          <w:szCs w:val="24"/>
        </w:rPr>
        <w:t>9</w:t>
      </w:r>
      <w:r w:rsidRPr="00604547">
        <w:rPr>
          <w:rFonts w:ascii="Blogger Sans" w:hAnsi="Blogger Sans"/>
          <w:sz w:val="24"/>
          <w:szCs w:val="24"/>
        </w:rPr>
        <w:t>, przestał być dostępny, zastosowanie znajdą inne, najbardziej zbliżone, wskaźniki publikowane przez Prezesa Głównego Urzędu Statystycznego</w:t>
      </w:r>
      <w:r w:rsidR="007F4EE9" w:rsidRPr="00604547">
        <w:rPr>
          <w:rFonts w:ascii="Blogger Sans" w:hAnsi="Blogger Sans"/>
          <w:sz w:val="24"/>
          <w:szCs w:val="24"/>
        </w:rPr>
        <w:t>.</w:t>
      </w:r>
    </w:p>
    <w:p w14:paraId="397A77A7" w14:textId="68E39BAB" w:rsidR="007F4EE9" w:rsidRPr="00604547" w:rsidRDefault="00900711" w:rsidP="00E371BA">
      <w:pPr>
        <w:pStyle w:val="Akapitzlist"/>
        <w:numPr>
          <w:ilvl w:val="0"/>
          <w:numId w:val="11"/>
        </w:numPr>
        <w:tabs>
          <w:tab w:val="left" w:pos="426"/>
        </w:tabs>
        <w:ind w:hanging="420"/>
        <w:jc w:val="both"/>
        <w:rPr>
          <w:rFonts w:ascii="Blogger Sans" w:hAnsi="Blogger Sans"/>
          <w:sz w:val="24"/>
          <w:szCs w:val="24"/>
        </w:rPr>
      </w:pPr>
      <w:r w:rsidRPr="00604547">
        <w:rPr>
          <w:rFonts w:ascii="Blogger Sans" w:hAnsi="Blogger Sans"/>
          <w:sz w:val="24"/>
          <w:szCs w:val="24"/>
        </w:rPr>
        <w:t xml:space="preserve">Waloryzacja zostanie uwzględniona przez Wykonawcę przy kalkulacji wynagrodzenia, </w:t>
      </w:r>
      <w:r w:rsidRPr="00604547">
        <w:rPr>
          <w:rFonts w:ascii="Blogger Sans" w:hAnsi="Blogger Sans"/>
          <w:sz w:val="24"/>
          <w:szCs w:val="24"/>
        </w:rPr>
        <w:lastRenderedPageBreak/>
        <w:t>wypłacanego na podstawie faktury VAT, począwszy od rozpoczęcia okres</w:t>
      </w:r>
      <w:r w:rsidR="009358B1" w:rsidRPr="00604547">
        <w:rPr>
          <w:rFonts w:ascii="Blogger Sans" w:hAnsi="Blogger Sans"/>
          <w:sz w:val="24"/>
          <w:szCs w:val="24"/>
        </w:rPr>
        <w:t>u</w:t>
      </w:r>
      <w:r w:rsidRPr="00604547">
        <w:rPr>
          <w:rFonts w:ascii="Blogger Sans" w:hAnsi="Blogger Sans"/>
          <w:sz w:val="24"/>
          <w:szCs w:val="24"/>
        </w:rPr>
        <w:t xml:space="preserve"> o który</w:t>
      </w:r>
      <w:r w:rsidR="009358B1" w:rsidRPr="00604547">
        <w:rPr>
          <w:rFonts w:ascii="Blogger Sans" w:hAnsi="Blogger Sans"/>
          <w:sz w:val="24"/>
          <w:szCs w:val="24"/>
        </w:rPr>
        <w:t>m</w:t>
      </w:r>
      <w:r w:rsidRPr="00604547">
        <w:rPr>
          <w:rFonts w:ascii="Blogger Sans" w:hAnsi="Blogger Sans"/>
          <w:sz w:val="24"/>
          <w:szCs w:val="24"/>
        </w:rPr>
        <w:t xml:space="preserve"> mowa w ust</w:t>
      </w:r>
      <w:r w:rsidR="008E2ACC" w:rsidRPr="00604547">
        <w:rPr>
          <w:rFonts w:ascii="Blogger Sans" w:hAnsi="Blogger Sans"/>
          <w:sz w:val="24"/>
          <w:szCs w:val="24"/>
        </w:rPr>
        <w:t>. 1</w:t>
      </w:r>
      <w:r w:rsidR="00171C5E" w:rsidRPr="00604547">
        <w:rPr>
          <w:rFonts w:ascii="Blogger Sans" w:hAnsi="Blogger Sans"/>
          <w:sz w:val="24"/>
          <w:szCs w:val="24"/>
        </w:rPr>
        <w:t>0</w:t>
      </w:r>
      <w:r w:rsidRPr="00604547">
        <w:rPr>
          <w:rFonts w:ascii="Blogger Sans" w:hAnsi="Blogger Sans"/>
          <w:sz w:val="24"/>
          <w:szCs w:val="24"/>
        </w:rPr>
        <w:t xml:space="preserve"> powyżej, w którym opublikowany zostanie wskaźnik, o którym mowa w ust. </w:t>
      </w:r>
      <w:r w:rsidR="00171C5E" w:rsidRPr="00604547">
        <w:rPr>
          <w:rFonts w:ascii="Blogger Sans" w:hAnsi="Blogger Sans"/>
          <w:sz w:val="24"/>
          <w:szCs w:val="24"/>
        </w:rPr>
        <w:t>9</w:t>
      </w:r>
      <w:r w:rsidRPr="00604547">
        <w:rPr>
          <w:rFonts w:ascii="Blogger Sans" w:hAnsi="Blogger Sans"/>
          <w:sz w:val="24"/>
          <w:szCs w:val="24"/>
        </w:rPr>
        <w:t>.</w:t>
      </w:r>
    </w:p>
    <w:p w14:paraId="5C0AC646" w14:textId="77777777" w:rsidR="007F4EE9" w:rsidRPr="00604547" w:rsidRDefault="00900711" w:rsidP="00E371BA">
      <w:pPr>
        <w:pStyle w:val="Akapitzlist"/>
        <w:numPr>
          <w:ilvl w:val="0"/>
          <w:numId w:val="11"/>
        </w:numPr>
        <w:tabs>
          <w:tab w:val="left" w:pos="426"/>
        </w:tabs>
        <w:ind w:hanging="420"/>
        <w:jc w:val="both"/>
        <w:rPr>
          <w:rFonts w:ascii="Blogger Sans" w:hAnsi="Blogger Sans"/>
          <w:sz w:val="24"/>
          <w:szCs w:val="24"/>
        </w:rPr>
      </w:pPr>
      <w:r w:rsidRPr="00604547">
        <w:rPr>
          <w:rFonts w:ascii="Blogger Sans" w:hAnsi="Blogger Sans"/>
          <w:sz w:val="24"/>
          <w:szCs w:val="24"/>
        </w:rPr>
        <w:t xml:space="preserve">W wyniku zastosowania postanowień powyższych maksymalna zmiana wysokości wynagrodzenia nie może przekroczyć wysokości 5% wynagrodzenia określonego w </w:t>
      </w:r>
      <w:r w:rsidRPr="00604547">
        <w:rPr>
          <w:rFonts w:ascii="Calibri" w:hAnsi="Calibri" w:cs="Calibri"/>
          <w:sz w:val="24"/>
          <w:szCs w:val="24"/>
        </w:rPr>
        <w:t>§</w:t>
      </w:r>
      <w:r w:rsidRPr="00604547">
        <w:rPr>
          <w:rFonts w:ascii="Blogger Sans" w:hAnsi="Blogger Sans"/>
          <w:sz w:val="24"/>
          <w:szCs w:val="24"/>
        </w:rPr>
        <w:t xml:space="preserve"> </w:t>
      </w:r>
      <w:r w:rsidR="008E2ACC" w:rsidRPr="00604547">
        <w:rPr>
          <w:rFonts w:ascii="Blogger Sans" w:hAnsi="Blogger Sans"/>
          <w:sz w:val="24"/>
          <w:szCs w:val="24"/>
        </w:rPr>
        <w:t xml:space="preserve">8 ust. 1 </w:t>
      </w:r>
      <w:r w:rsidRPr="00604547">
        <w:rPr>
          <w:rFonts w:ascii="Blogger Sans" w:hAnsi="Blogger Sans"/>
          <w:sz w:val="24"/>
          <w:szCs w:val="24"/>
        </w:rPr>
        <w:t>Umowy</w:t>
      </w:r>
      <w:r w:rsidR="007F4EE9" w:rsidRPr="00604547">
        <w:rPr>
          <w:rFonts w:ascii="Blogger Sans" w:hAnsi="Blogger Sans"/>
          <w:sz w:val="24"/>
          <w:szCs w:val="24"/>
        </w:rPr>
        <w:t>.</w:t>
      </w:r>
    </w:p>
    <w:p w14:paraId="50B99508" w14:textId="7DC850A9" w:rsidR="007F4EE9" w:rsidRPr="00604547" w:rsidRDefault="00900711" w:rsidP="00E371BA">
      <w:pPr>
        <w:pStyle w:val="Akapitzlist"/>
        <w:numPr>
          <w:ilvl w:val="0"/>
          <w:numId w:val="11"/>
        </w:numPr>
        <w:tabs>
          <w:tab w:val="left" w:pos="426"/>
        </w:tabs>
        <w:ind w:hanging="420"/>
        <w:jc w:val="both"/>
        <w:rPr>
          <w:rFonts w:ascii="Blogger Sans" w:hAnsi="Blogger Sans"/>
          <w:sz w:val="24"/>
          <w:szCs w:val="24"/>
        </w:rPr>
      </w:pPr>
      <w:r w:rsidRPr="00604547">
        <w:rPr>
          <w:rFonts w:ascii="Blogger Sans" w:hAnsi="Blogger Sans"/>
          <w:sz w:val="24"/>
          <w:szCs w:val="24"/>
        </w:rPr>
        <w:t>W przypadku zmiany wynagrodzenia w związku z zastosowaniem ustępów powyższych, Wykonawca jest zobowiązany do zmiany wynagrodzenia przysługującego podwykonawcom z którymi zawarł umowy, w zakresie odpowiadającym zmianom cen materiałów lub kosztów dotyczących zobowiązania tych podwykonawców, jeśli przedmiotem zawartych z nimi umów są roboty budowlane</w:t>
      </w:r>
      <w:r w:rsidR="00B86D8E" w:rsidRPr="00604547">
        <w:rPr>
          <w:rFonts w:ascii="Blogger Sans" w:hAnsi="Blogger Sans"/>
          <w:sz w:val="24"/>
          <w:szCs w:val="24"/>
        </w:rPr>
        <w:t xml:space="preserve">, dostawy </w:t>
      </w:r>
      <w:r w:rsidRPr="00604547">
        <w:rPr>
          <w:rFonts w:ascii="Blogger Sans" w:hAnsi="Blogger Sans"/>
          <w:sz w:val="24"/>
          <w:szCs w:val="24"/>
        </w:rPr>
        <w:t xml:space="preserve">lub usługi oraz okres obowiązywania tych umów przekracza okres </w:t>
      </w:r>
      <w:r w:rsidR="00F72EA6" w:rsidRPr="00604547">
        <w:rPr>
          <w:rFonts w:ascii="Blogger Sans" w:hAnsi="Blogger Sans"/>
          <w:sz w:val="24"/>
          <w:szCs w:val="24"/>
        </w:rPr>
        <w:t>6</w:t>
      </w:r>
      <w:r w:rsidRPr="00604547">
        <w:rPr>
          <w:rFonts w:ascii="Blogger Sans" w:hAnsi="Blogger Sans"/>
          <w:sz w:val="24"/>
          <w:szCs w:val="24"/>
        </w:rPr>
        <w:t xml:space="preserve"> miesięcy.</w:t>
      </w:r>
    </w:p>
    <w:p w14:paraId="5CA70469" w14:textId="00308BB6" w:rsidR="003615A7" w:rsidRPr="00604547" w:rsidRDefault="00900711" w:rsidP="00E371BA">
      <w:pPr>
        <w:pStyle w:val="Akapitzlist"/>
        <w:numPr>
          <w:ilvl w:val="0"/>
          <w:numId w:val="11"/>
        </w:numPr>
        <w:tabs>
          <w:tab w:val="left" w:pos="426"/>
        </w:tabs>
        <w:ind w:hanging="420"/>
        <w:jc w:val="both"/>
        <w:rPr>
          <w:rFonts w:ascii="Blogger Sans" w:hAnsi="Blogger Sans"/>
          <w:sz w:val="24"/>
          <w:szCs w:val="24"/>
        </w:rPr>
      </w:pPr>
      <w:r w:rsidRPr="00604547">
        <w:rPr>
          <w:rFonts w:ascii="Blogger Sans" w:hAnsi="Blogger Sans"/>
          <w:sz w:val="24"/>
          <w:szCs w:val="24"/>
        </w:rPr>
        <w:t>Postanowienia niniejszego paragrafu wyczerpują wszelkie roszczenia Zamawiającego oraz Wykonawcy z tytułu zmiany w toku realizacji Umowy cen robót i usług na rynku.</w:t>
      </w:r>
    </w:p>
    <w:p w14:paraId="0E6129C2" w14:textId="153216DA" w:rsidR="00923D48" w:rsidRPr="00604547" w:rsidRDefault="00923D48" w:rsidP="00E371BA">
      <w:pPr>
        <w:jc w:val="center"/>
        <w:rPr>
          <w:rFonts w:ascii="Blogger Sans" w:hAnsi="Blogger Sans"/>
          <w:b/>
          <w:bCs/>
          <w:sz w:val="24"/>
          <w:szCs w:val="24"/>
        </w:rPr>
      </w:pPr>
      <w:r w:rsidRPr="00604547">
        <w:rPr>
          <w:rFonts w:ascii="Calibri" w:hAnsi="Calibri" w:cs="Calibri"/>
          <w:b/>
          <w:bCs/>
          <w:sz w:val="24"/>
          <w:szCs w:val="24"/>
        </w:rPr>
        <w:t>§</w:t>
      </w:r>
      <w:r w:rsidRPr="00604547">
        <w:rPr>
          <w:rFonts w:ascii="Blogger Sans" w:hAnsi="Blogger Sans"/>
          <w:b/>
          <w:bCs/>
          <w:sz w:val="24"/>
          <w:szCs w:val="24"/>
        </w:rPr>
        <w:t xml:space="preserve"> 1</w:t>
      </w:r>
      <w:r w:rsidR="009B2CE5" w:rsidRPr="00604547">
        <w:rPr>
          <w:rFonts w:ascii="Blogger Sans" w:hAnsi="Blogger Sans"/>
          <w:b/>
          <w:bCs/>
          <w:sz w:val="24"/>
          <w:szCs w:val="24"/>
        </w:rPr>
        <w:t>4</w:t>
      </w:r>
    </w:p>
    <w:p w14:paraId="408BA363" w14:textId="77777777" w:rsidR="006407D6" w:rsidRPr="00604547" w:rsidRDefault="006407D6" w:rsidP="00E371BA">
      <w:pPr>
        <w:jc w:val="center"/>
        <w:rPr>
          <w:rFonts w:ascii="Blogger Sans" w:hAnsi="Blogger Sans"/>
          <w:b/>
          <w:bCs/>
          <w:sz w:val="24"/>
          <w:szCs w:val="24"/>
        </w:rPr>
      </w:pPr>
      <w:r w:rsidRPr="00604547">
        <w:rPr>
          <w:rFonts w:ascii="Blogger Sans" w:hAnsi="Blogger Sans"/>
          <w:b/>
          <w:bCs/>
          <w:sz w:val="24"/>
          <w:szCs w:val="24"/>
        </w:rPr>
        <w:t>Prawa autorskie</w:t>
      </w:r>
    </w:p>
    <w:p w14:paraId="56D2D42B" w14:textId="6FCAA8C1" w:rsidR="00171C5E" w:rsidRPr="00604547" w:rsidRDefault="006407D6" w:rsidP="00E371BA">
      <w:pPr>
        <w:numPr>
          <w:ilvl w:val="0"/>
          <w:numId w:val="47"/>
        </w:numPr>
        <w:ind w:left="284" w:hanging="284"/>
        <w:jc w:val="both"/>
        <w:rPr>
          <w:rFonts w:ascii="Blogger Sans" w:hAnsi="Blogger Sans"/>
          <w:sz w:val="24"/>
          <w:szCs w:val="24"/>
        </w:rPr>
      </w:pPr>
      <w:r w:rsidRPr="00604547">
        <w:rPr>
          <w:rFonts w:ascii="Blogger Sans" w:hAnsi="Blogger Sans"/>
          <w:sz w:val="24"/>
          <w:szCs w:val="24"/>
        </w:rPr>
        <w:t xml:space="preserve">Strony zgodnie przyjmują, że z chwilą zapłaty </w:t>
      </w:r>
      <w:r w:rsidR="00171C5E" w:rsidRPr="00604547">
        <w:rPr>
          <w:rFonts w:ascii="Blogger Sans" w:hAnsi="Blogger Sans"/>
          <w:sz w:val="24"/>
          <w:szCs w:val="24"/>
        </w:rPr>
        <w:t xml:space="preserve">dla etapu I </w:t>
      </w:r>
      <w:r w:rsidRPr="00604547">
        <w:rPr>
          <w:rFonts w:ascii="Blogger Sans" w:hAnsi="Blogger Sans"/>
          <w:sz w:val="24"/>
          <w:szCs w:val="24"/>
        </w:rPr>
        <w:t xml:space="preserve">wynagrodzenia, o którym mowa </w:t>
      </w:r>
      <w:r w:rsidR="00F72EA6" w:rsidRPr="00604547">
        <w:rPr>
          <w:rFonts w:ascii="Calibri" w:hAnsi="Calibri" w:cs="Calibri"/>
          <w:sz w:val="24"/>
          <w:szCs w:val="24"/>
        </w:rPr>
        <w:t>§</w:t>
      </w:r>
      <w:r w:rsidR="00F72EA6" w:rsidRPr="00604547">
        <w:rPr>
          <w:rFonts w:ascii="Blogger Sans" w:hAnsi="Blogger Sans"/>
          <w:sz w:val="24"/>
          <w:szCs w:val="24"/>
        </w:rPr>
        <w:t xml:space="preserve"> 8 ust. 1 </w:t>
      </w:r>
      <w:r w:rsidRPr="00604547">
        <w:rPr>
          <w:rFonts w:ascii="Blogger Sans" w:hAnsi="Blogger Sans"/>
          <w:sz w:val="24"/>
          <w:szCs w:val="24"/>
        </w:rPr>
        <w:t xml:space="preserve">niniejszej umowy, na Zamawiającego przechodzą w całości i bez odrębnego wynagrodzenia autorskie prawa majątkowe do poszczególnych dokumentacji projektowych (utworów). </w:t>
      </w:r>
    </w:p>
    <w:p w14:paraId="4A99388D" w14:textId="77777777" w:rsidR="00171C5E" w:rsidRPr="00604547" w:rsidRDefault="006407D6" w:rsidP="00E371BA">
      <w:pPr>
        <w:numPr>
          <w:ilvl w:val="0"/>
          <w:numId w:val="47"/>
        </w:numPr>
        <w:ind w:left="284" w:hanging="284"/>
        <w:jc w:val="both"/>
        <w:rPr>
          <w:rFonts w:ascii="Blogger Sans" w:hAnsi="Blogger Sans"/>
          <w:sz w:val="24"/>
          <w:szCs w:val="24"/>
        </w:rPr>
      </w:pPr>
      <w:r w:rsidRPr="00604547">
        <w:rPr>
          <w:rFonts w:ascii="Blogger Sans" w:hAnsi="Blogger Sans"/>
          <w:sz w:val="24"/>
          <w:szCs w:val="24"/>
        </w:rPr>
        <w:t xml:space="preserve">Przeniesienie autorskich praw majątkowych następuje wraz z przeniesieniem własności egzemplarzy dokumentacji projektowej i </w:t>
      </w:r>
      <w:proofErr w:type="spellStart"/>
      <w:r w:rsidRPr="00604547">
        <w:rPr>
          <w:rFonts w:ascii="Blogger Sans" w:hAnsi="Blogger Sans"/>
          <w:sz w:val="24"/>
          <w:szCs w:val="24"/>
        </w:rPr>
        <w:t>STWiORB</w:t>
      </w:r>
      <w:proofErr w:type="spellEnd"/>
      <w:r w:rsidRPr="00604547">
        <w:rPr>
          <w:rFonts w:ascii="Blogger Sans" w:hAnsi="Blogger Sans"/>
          <w:sz w:val="24"/>
          <w:szCs w:val="24"/>
        </w:rPr>
        <w:t xml:space="preserve"> w formach, nośnikach i ilości określonych w </w:t>
      </w:r>
      <w:r w:rsidR="00F72EA6" w:rsidRPr="00604547">
        <w:rPr>
          <w:rFonts w:ascii="Calibri" w:hAnsi="Calibri" w:cs="Calibri"/>
          <w:sz w:val="24"/>
          <w:szCs w:val="24"/>
        </w:rPr>
        <w:t>§</w:t>
      </w:r>
      <w:r w:rsidR="00F72EA6" w:rsidRPr="00604547">
        <w:rPr>
          <w:rFonts w:ascii="Blogger Sans" w:hAnsi="Blogger Sans"/>
          <w:sz w:val="24"/>
          <w:szCs w:val="24"/>
        </w:rPr>
        <w:t xml:space="preserve"> 5 ust. 1 pkt. 11 </w:t>
      </w:r>
      <w:r w:rsidRPr="00604547">
        <w:rPr>
          <w:rFonts w:ascii="Blogger Sans" w:hAnsi="Blogger Sans"/>
          <w:sz w:val="24"/>
          <w:szCs w:val="24"/>
        </w:rPr>
        <w:t xml:space="preserve">niniejszej umowy. </w:t>
      </w:r>
    </w:p>
    <w:p w14:paraId="4A72193A" w14:textId="77777777" w:rsidR="00171C5E" w:rsidRPr="00604547" w:rsidRDefault="00171C5E" w:rsidP="00E371BA">
      <w:pPr>
        <w:numPr>
          <w:ilvl w:val="0"/>
          <w:numId w:val="47"/>
        </w:numPr>
        <w:ind w:left="284" w:hanging="284"/>
        <w:jc w:val="both"/>
        <w:rPr>
          <w:rFonts w:ascii="Blogger Sans" w:hAnsi="Blogger Sans"/>
          <w:sz w:val="24"/>
          <w:szCs w:val="24"/>
        </w:rPr>
      </w:pPr>
      <w:r w:rsidRPr="00604547">
        <w:rPr>
          <w:rFonts w:ascii="Blogger Sans" w:hAnsi="Blogger Sans"/>
          <w:sz w:val="24"/>
          <w:szCs w:val="24"/>
        </w:rPr>
        <w:t xml:space="preserve">Przeniesienie autorskich praw majątkowych oznacza prawo Zamawiającego do rozporządzania, używania i wykorzystania dokumentacji projektowej i </w:t>
      </w:r>
      <w:proofErr w:type="spellStart"/>
      <w:r w:rsidRPr="00604547">
        <w:rPr>
          <w:rFonts w:ascii="Blogger Sans" w:hAnsi="Blogger Sans"/>
          <w:sz w:val="24"/>
          <w:szCs w:val="24"/>
        </w:rPr>
        <w:t>STWiORB</w:t>
      </w:r>
      <w:proofErr w:type="spellEnd"/>
      <w:r w:rsidRPr="00604547">
        <w:rPr>
          <w:rFonts w:ascii="Blogger Sans" w:hAnsi="Blogger Sans"/>
          <w:sz w:val="24"/>
          <w:szCs w:val="24"/>
        </w:rPr>
        <w:t xml:space="preserve"> we własnym zakresie w nieokreślonym terminie, na terenie kraju na następujących polach eksploatacji: </w:t>
      </w:r>
    </w:p>
    <w:p w14:paraId="4BEBABA7" w14:textId="5372DA90" w:rsidR="00171C5E" w:rsidRPr="00604547" w:rsidRDefault="00171C5E" w:rsidP="00E371BA">
      <w:pPr>
        <w:numPr>
          <w:ilvl w:val="0"/>
          <w:numId w:val="48"/>
        </w:numPr>
        <w:ind w:hanging="436"/>
        <w:jc w:val="both"/>
        <w:rPr>
          <w:rFonts w:ascii="Blogger Sans" w:hAnsi="Blogger Sans"/>
          <w:sz w:val="24"/>
          <w:szCs w:val="24"/>
        </w:rPr>
      </w:pPr>
      <w:r w:rsidRPr="00604547">
        <w:rPr>
          <w:rFonts w:ascii="Blogger Sans" w:hAnsi="Blogger Sans"/>
          <w:sz w:val="24"/>
          <w:szCs w:val="24"/>
        </w:rPr>
        <w:t>utrwalanie i zwielokrotnianie egzemplarzy utworu we wszystkich formach i nośnikach,</w:t>
      </w:r>
    </w:p>
    <w:p w14:paraId="10421033" w14:textId="77777777" w:rsidR="00171C5E" w:rsidRPr="00604547" w:rsidRDefault="00171C5E" w:rsidP="00E371BA">
      <w:pPr>
        <w:numPr>
          <w:ilvl w:val="0"/>
          <w:numId w:val="48"/>
        </w:numPr>
        <w:ind w:hanging="436"/>
        <w:jc w:val="both"/>
        <w:rPr>
          <w:rFonts w:ascii="Blogger Sans" w:hAnsi="Blogger Sans"/>
          <w:sz w:val="24"/>
          <w:szCs w:val="24"/>
        </w:rPr>
      </w:pPr>
      <w:r w:rsidRPr="00604547">
        <w:rPr>
          <w:rFonts w:ascii="Blogger Sans" w:hAnsi="Blogger Sans"/>
          <w:sz w:val="24"/>
          <w:szCs w:val="24"/>
        </w:rPr>
        <w:t>wprowadzanie utworu we wszystkich formach i nośnikach do pamięci komputera,</w:t>
      </w:r>
    </w:p>
    <w:p w14:paraId="42EFF288" w14:textId="77777777" w:rsidR="00171C5E" w:rsidRPr="00604547" w:rsidRDefault="00171C5E" w:rsidP="00E371BA">
      <w:pPr>
        <w:numPr>
          <w:ilvl w:val="0"/>
          <w:numId w:val="48"/>
        </w:numPr>
        <w:ind w:hanging="436"/>
        <w:jc w:val="both"/>
        <w:rPr>
          <w:rFonts w:ascii="Blogger Sans" w:hAnsi="Blogger Sans"/>
          <w:sz w:val="24"/>
          <w:szCs w:val="24"/>
        </w:rPr>
      </w:pPr>
      <w:r w:rsidRPr="00604547">
        <w:rPr>
          <w:rFonts w:ascii="Blogger Sans" w:hAnsi="Blogger Sans"/>
          <w:sz w:val="24"/>
          <w:szCs w:val="24"/>
        </w:rPr>
        <w:t>upowszechnianie, w tym wystawianie i udostępnianie w każdej formie i nośniku, np.: w celach promocyjnych i informacyjnych, jako element wniosku o pozwolenie na budowę lub zgłoszenia wykonania robót budowlanych,</w:t>
      </w:r>
    </w:p>
    <w:p w14:paraId="4437CD1D" w14:textId="77777777" w:rsidR="00171C5E" w:rsidRPr="00604547" w:rsidRDefault="00171C5E" w:rsidP="00E371BA">
      <w:pPr>
        <w:numPr>
          <w:ilvl w:val="0"/>
          <w:numId w:val="48"/>
        </w:numPr>
        <w:ind w:hanging="436"/>
        <w:jc w:val="both"/>
        <w:rPr>
          <w:rFonts w:ascii="Blogger Sans" w:hAnsi="Blogger Sans"/>
          <w:sz w:val="24"/>
          <w:szCs w:val="24"/>
        </w:rPr>
      </w:pPr>
      <w:r w:rsidRPr="00604547">
        <w:rPr>
          <w:rFonts w:ascii="Blogger Sans" w:hAnsi="Blogger Sans"/>
          <w:sz w:val="24"/>
          <w:szCs w:val="24"/>
        </w:rPr>
        <w:t>użyczanie oryginału albo egzemplarzy utworu w celu informacyjnym lub promocyjnym lub ze względu na inne potrzeby Zamawiającego,</w:t>
      </w:r>
    </w:p>
    <w:p w14:paraId="1F6C9C30" w14:textId="64DE6E3B" w:rsidR="00171C5E" w:rsidRPr="00604547" w:rsidRDefault="00171C5E" w:rsidP="00E371BA">
      <w:pPr>
        <w:numPr>
          <w:ilvl w:val="0"/>
          <w:numId w:val="48"/>
        </w:numPr>
        <w:ind w:hanging="436"/>
        <w:jc w:val="both"/>
        <w:rPr>
          <w:rFonts w:ascii="Blogger Sans" w:hAnsi="Blogger Sans"/>
          <w:sz w:val="24"/>
          <w:szCs w:val="24"/>
        </w:rPr>
      </w:pPr>
      <w:r w:rsidRPr="00604547">
        <w:rPr>
          <w:rFonts w:ascii="Blogger Sans" w:hAnsi="Blogger Sans"/>
          <w:sz w:val="24"/>
          <w:szCs w:val="24"/>
        </w:rPr>
        <w:t xml:space="preserve">dokonywanie zmian przyjętych rozwiązań projektowych. </w:t>
      </w:r>
    </w:p>
    <w:p w14:paraId="1F30DD1B" w14:textId="77777777" w:rsidR="00171C5E" w:rsidRPr="00604547" w:rsidRDefault="006407D6" w:rsidP="00E371BA">
      <w:pPr>
        <w:numPr>
          <w:ilvl w:val="0"/>
          <w:numId w:val="47"/>
        </w:numPr>
        <w:ind w:left="284" w:hanging="284"/>
        <w:jc w:val="both"/>
        <w:rPr>
          <w:rFonts w:ascii="Blogger Sans" w:hAnsi="Blogger Sans"/>
          <w:sz w:val="24"/>
          <w:szCs w:val="24"/>
        </w:rPr>
      </w:pPr>
      <w:r w:rsidRPr="00604547">
        <w:rPr>
          <w:rFonts w:ascii="Blogger Sans" w:hAnsi="Blogger Sans"/>
          <w:sz w:val="24"/>
          <w:szCs w:val="24"/>
        </w:rPr>
        <w:t xml:space="preserve">Wykonawcy nie przysługuje odrębne wynagrodzenie za korzystanie z utworu na każdym odrębnym polu eksploatacji, spośród wymienionych w ust. 3 powyżej. </w:t>
      </w:r>
    </w:p>
    <w:p w14:paraId="5066FC2B" w14:textId="77777777" w:rsidR="00171C5E" w:rsidRPr="00604547" w:rsidRDefault="006407D6" w:rsidP="00E371BA">
      <w:pPr>
        <w:numPr>
          <w:ilvl w:val="0"/>
          <w:numId w:val="47"/>
        </w:numPr>
        <w:ind w:left="284" w:hanging="284"/>
        <w:jc w:val="both"/>
        <w:rPr>
          <w:rFonts w:ascii="Blogger Sans" w:hAnsi="Blogger Sans"/>
          <w:sz w:val="24"/>
          <w:szCs w:val="24"/>
        </w:rPr>
      </w:pPr>
      <w:r w:rsidRPr="00604547">
        <w:rPr>
          <w:rFonts w:ascii="Blogger Sans" w:hAnsi="Blogger Sans"/>
          <w:sz w:val="24"/>
          <w:szCs w:val="24"/>
        </w:rPr>
        <w:t xml:space="preserve">Wykonawca upoważnia Zamawiającego do udzielania zezwoleń na wykonywanie praw autorskich do twórczych przeróbek utworu. </w:t>
      </w:r>
    </w:p>
    <w:p w14:paraId="497202AE" w14:textId="77777777" w:rsidR="00171C5E" w:rsidRPr="00604547" w:rsidRDefault="006407D6" w:rsidP="00E371BA">
      <w:pPr>
        <w:numPr>
          <w:ilvl w:val="0"/>
          <w:numId w:val="47"/>
        </w:numPr>
        <w:ind w:left="284" w:hanging="284"/>
        <w:jc w:val="both"/>
        <w:rPr>
          <w:rFonts w:ascii="Blogger Sans" w:hAnsi="Blogger Sans"/>
          <w:sz w:val="24"/>
          <w:szCs w:val="24"/>
        </w:rPr>
      </w:pPr>
      <w:r w:rsidRPr="00604547">
        <w:rPr>
          <w:rFonts w:ascii="Blogger Sans" w:hAnsi="Blogger Sans"/>
          <w:sz w:val="24"/>
          <w:szCs w:val="24"/>
        </w:rPr>
        <w:t xml:space="preserve">Wykonawca ponosi wyłączną odpowiedzialność za wszelkie roszczenia osób trzecich z tytułu naruszenia przez niego cudzych praw autorskich w związku z realizacją przedmiotu niniejszej umowy lub jego części. </w:t>
      </w:r>
    </w:p>
    <w:p w14:paraId="6519AEF1" w14:textId="6460C039" w:rsidR="006407D6" w:rsidRPr="00604547" w:rsidRDefault="006407D6" w:rsidP="00E371BA">
      <w:pPr>
        <w:numPr>
          <w:ilvl w:val="0"/>
          <w:numId w:val="47"/>
        </w:numPr>
        <w:ind w:left="284" w:hanging="284"/>
        <w:jc w:val="both"/>
        <w:rPr>
          <w:rFonts w:ascii="Blogger Sans" w:hAnsi="Blogger Sans"/>
          <w:sz w:val="24"/>
          <w:szCs w:val="24"/>
        </w:rPr>
      </w:pPr>
      <w:r w:rsidRPr="00604547">
        <w:rPr>
          <w:rFonts w:ascii="Blogger Sans" w:hAnsi="Blogger Sans"/>
          <w:sz w:val="24"/>
          <w:szCs w:val="24"/>
        </w:rPr>
        <w:t>Wykonawca upoważnia Zamawiającego do wykonywania jego autorskich praw osobistych w zakresie nadzoru autorskiego, w tym przez innych zaangażowanych przez Zamawiającego projektantów posiadających wymagane przepisami prawa uprawnienia budowlane.</w:t>
      </w:r>
    </w:p>
    <w:p w14:paraId="25593389" w14:textId="40A832D4" w:rsidR="006407D6" w:rsidRPr="00604547" w:rsidRDefault="006407D6" w:rsidP="00E371BA">
      <w:pPr>
        <w:jc w:val="center"/>
        <w:rPr>
          <w:rFonts w:ascii="Blogger Sans" w:hAnsi="Blogger Sans"/>
          <w:sz w:val="24"/>
          <w:szCs w:val="24"/>
        </w:rPr>
      </w:pPr>
      <w:r w:rsidRPr="00604547">
        <w:rPr>
          <w:rFonts w:ascii="Calibri" w:hAnsi="Calibri" w:cs="Calibri"/>
          <w:b/>
          <w:bCs/>
          <w:sz w:val="24"/>
          <w:szCs w:val="24"/>
        </w:rPr>
        <w:t>§</w:t>
      </w:r>
      <w:r w:rsidRPr="00604547">
        <w:rPr>
          <w:rFonts w:ascii="Blogger Sans" w:hAnsi="Blogger Sans"/>
          <w:b/>
          <w:bCs/>
          <w:sz w:val="24"/>
          <w:szCs w:val="24"/>
        </w:rPr>
        <w:t xml:space="preserve"> 1</w:t>
      </w:r>
      <w:r w:rsidR="009B2CE5" w:rsidRPr="00604547">
        <w:rPr>
          <w:rFonts w:ascii="Blogger Sans" w:hAnsi="Blogger Sans"/>
          <w:b/>
          <w:bCs/>
          <w:sz w:val="24"/>
          <w:szCs w:val="24"/>
        </w:rPr>
        <w:t>5</w:t>
      </w:r>
    </w:p>
    <w:p w14:paraId="6A1ADC65" w14:textId="77777777" w:rsidR="00923D48" w:rsidRPr="00604547" w:rsidRDefault="00923D48" w:rsidP="00E371BA">
      <w:pPr>
        <w:jc w:val="center"/>
        <w:rPr>
          <w:rFonts w:ascii="Blogger Sans" w:hAnsi="Blogger Sans"/>
          <w:sz w:val="24"/>
          <w:szCs w:val="24"/>
          <w:shd w:val="clear" w:color="auto" w:fill="FFFFFF"/>
        </w:rPr>
      </w:pPr>
      <w:r w:rsidRPr="00604547">
        <w:rPr>
          <w:rFonts w:ascii="Blogger Sans" w:hAnsi="Blogger Sans"/>
          <w:b/>
          <w:bCs/>
          <w:sz w:val="24"/>
          <w:szCs w:val="24"/>
        </w:rPr>
        <w:lastRenderedPageBreak/>
        <w:t>Sposób doręczania pism</w:t>
      </w:r>
    </w:p>
    <w:p w14:paraId="48249078" w14:textId="77777777" w:rsidR="0005400E" w:rsidRPr="00604547" w:rsidRDefault="0037768D" w:rsidP="00E371BA">
      <w:pPr>
        <w:pStyle w:val="Akapitzlist"/>
        <w:numPr>
          <w:ilvl w:val="0"/>
          <w:numId w:val="16"/>
        </w:numPr>
        <w:ind w:left="284" w:hanging="284"/>
        <w:jc w:val="both"/>
        <w:rPr>
          <w:rFonts w:ascii="Blogger Sans" w:hAnsi="Blogger Sans"/>
          <w:sz w:val="24"/>
          <w:szCs w:val="24"/>
          <w:shd w:val="clear" w:color="auto" w:fill="FFFFFF"/>
        </w:rPr>
      </w:pPr>
      <w:r w:rsidRPr="00604547">
        <w:rPr>
          <w:rFonts w:ascii="Blogger Sans" w:hAnsi="Blogger Sans"/>
          <w:sz w:val="24"/>
          <w:szCs w:val="24"/>
          <w:shd w:val="clear" w:color="auto" w:fill="FFFFFF"/>
        </w:rPr>
        <w:t xml:space="preserve">Strony oświadczają, że wskazane na wstępie umowy adresy siedzib traktować będą jako adresy do doręczeń wszelkich pism związanych z funkcjonowaniem niniejszej umowy. </w:t>
      </w:r>
    </w:p>
    <w:p w14:paraId="00E9E294" w14:textId="77777777" w:rsidR="0005400E" w:rsidRPr="00604547" w:rsidRDefault="0005400E" w:rsidP="00E371BA">
      <w:pPr>
        <w:pStyle w:val="Akapitzlist"/>
        <w:numPr>
          <w:ilvl w:val="0"/>
          <w:numId w:val="16"/>
        </w:numPr>
        <w:ind w:left="284" w:hanging="284"/>
        <w:jc w:val="both"/>
        <w:rPr>
          <w:rFonts w:ascii="Blogger Sans" w:hAnsi="Blogger Sans"/>
          <w:sz w:val="24"/>
          <w:szCs w:val="24"/>
          <w:shd w:val="clear" w:color="auto" w:fill="FFFFFF"/>
        </w:rPr>
      </w:pPr>
      <w:r w:rsidRPr="00604547">
        <w:rPr>
          <w:rFonts w:ascii="Blogger Sans" w:hAnsi="Blogger Sans"/>
          <w:sz w:val="24"/>
          <w:szCs w:val="24"/>
          <w:shd w:val="clear" w:color="auto" w:fill="FFFFFF"/>
        </w:rPr>
        <w:t>Wszelkie zawiadomienia, wezwania, korespondencja w zakresie opisanym w ust.1 dla swojej skuteczności sporządzane będą w języku polskim i wysyłana pocztą i/lub faksem na następujące adresy:</w:t>
      </w:r>
    </w:p>
    <w:p w14:paraId="27A5FE77" w14:textId="77777777" w:rsidR="0005400E" w:rsidRPr="00604547" w:rsidRDefault="0005400E" w:rsidP="00E371BA">
      <w:pPr>
        <w:pStyle w:val="NormalnyWeb"/>
        <w:numPr>
          <w:ilvl w:val="0"/>
          <w:numId w:val="46"/>
        </w:numPr>
        <w:spacing w:before="0" w:beforeAutospacing="0" w:after="0" w:afterAutospacing="0"/>
        <w:ind w:hanging="294"/>
        <w:jc w:val="both"/>
        <w:rPr>
          <w:rFonts w:ascii="Blogger Sans" w:hAnsi="Blogger Sans"/>
        </w:rPr>
      </w:pPr>
      <w:r w:rsidRPr="00604547">
        <w:rPr>
          <w:rFonts w:ascii="Blogger Sans" w:hAnsi="Blogger Sans"/>
          <w:u w:val="single"/>
        </w:rPr>
        <w:t>Zamawiający:</w:t>
      </w:r>
      <w:r w:rsidRPr="00604547">
        <w:rPr>
          <w:rFonts w:ascii="Blogger Sans" w:hAnsi="Blogger Sans"/>
        </w:rPr>
        <w:t xml:space="preserve"> Gmina Sierakowice, ul. Lęborska 30, 83-340 Sierakowice,  tel./fax : 58</w:t>
      </w:r>
      <w:r w:rsidRPr="00604547">
        <w:rPr>
          <w:rFonts w:ascii="Calibri" w:hAnsi="Calibri" w:cs="Calibri"/>
        </w:rPr>
        <w:t> </w:t>
      </w:r>
      <w:r w:rsidRPr="00604547">
        <w:rPr>
          <w:rFonts w:ascii="Blogger Sans" w:hAnsi="Blogger Sans"/>
        </w:rPr>
        <w:t xml:space="preserve">681-95-75, e-mail: </w:t>
      </w:r>
      <w:hyperlink r:id="rId11" w:history="1">
        <w:r w:rsidRPr="00604547">
          <w:rPr>
            <w:rStyle w:val="Hipercze"/>
            <w:rFonts w:ascii="Blogger Sans" w:hAnsi="Blogger Sans"/>
            <w:color w:val="auto"/>
          </w:rPr>
          <w:t>sierakowice@sierakowice.pl</w:t>
        </w:r>
      </w:hyperlink>
      <w:r w:rsidRPr="00604547">
        <w:rPr>
          <w:rFonts w:ascii="Blogger Sans" w:hAnsi="Blogger Sans"/>
        </w:rPr>
        <w:t>;</w:t>
      </w:r>
    </w:p>
    <w:p w14:paraId="261FE5A3" w14:textId="77777777" w:rsidR="0005400E" w:rsidRPr="00604547" w:rsidRDefault="0005400E" w:rsidP="00E371BA">
      <w:pPr>
        <w:pStyle w:val="NormalnyWeb"/>
        <w:numPr>
          <w:ilvl w:val="0"/>
          <w:numId w:val="46"/>
        </w:numPr>
        <w:spacing w:before="0" w:beforeAutospacing="0" w:after="0" w:afterAutospacing="0"/>
        <w:ind w:hanging="294"/>
        <w:jc w:val="both"/>
        <w:rPr>
          <w:rFonts w:ascii="Blogger Sans" w:hAnsi="Blogger Sans"/>
        </w:rPr>
      </w:pPr>
      <w:r w:rsidRPr="00604547">
        <w:rPr>
          <w:rFonts w:ascii="Blogger Sans" w:hAnsi="Blogger Sans"/>
          <w:u w:val="single"/>
        </w:rPr>
        <w:t>Wykonawca:</w:t>
      </w:r>
      <w:r w:rsidRPr="00604547">
        <w:rPr>
          <w:rFonts w:ascii="Blogger Sans" w:hAnsi="Blogger Sans"/>
        </w:rPr>
        <w:t xml:space="preserve"> …………………., Tel. ……………….., e-mail: </w:t>
      </w:r>
      <w:hyperlink r:id="rId12" w:history="1">
        <w:r w:rsidRPr="00604547">
          <w:rPr>
            <w:rStyle w:val="Hipercze"/>
            <w:rFonts w:ascii="Blogger Sans" w:hAnsi="Blogger Sans"/>
            <w:color w:val="auto"/>
          </w:rPr>
          <w:t>……………………………………………..</w:t>
        </w:r>
      </w:hyperlink>
      <w:r w:rsidRPr="00604547">
        <w:rPr>
          <w:rFonts w:ascii="Blogger Sans" w:hAnsi="Blogger Sans"/>
        </w:rPr>
        <w:t xml:space="preserve">; </w:t>
      </w:r>
    </w:p>
    <w:p w14:paraId="228F71ED" w14:textId="77777777" w:rsidR="0005400E" w:rsidRPr="00604547" w:rsidRDefault="0037768D" w:rsidP="00E371BA">
      <w:pPr>
        <w:pStyle w:val="Akapitzlist"/>
        <w:numPr>
          <w:ilvl w:val="0"/>
          <w:numId w:val="16"/>
        </w:numPr>
        <w:ind w:left="284" w:hanging="284"/>
        <w:jc w:val="both"/>
        <w:rPr>
          <w:rFonts w:ascii="Blogger Sans" w:hAnsi="Blogger Sans"/>
          <w:sz w:val="24"/>
          <w:szCs w:val="24"/>
          <w:shd w:val="clear" w:color="auto" w:fill="FFFFFF"/>
        </w:rPr>
      </w:pPr>
      <w:r w:rsidRPr="00604547">
        <w:rPr>
          <w:rFonts w:ascii="Blogger Sans" w:hAnsi="Blogger Sans"/>
          <w:sz w:val="24"/>
          <w:szCs w:val="24"/>
        </w:rPr>
        <w:t>Doręczenie jest skuteczne, jeżeli zostało dokonane na adres, numery wskazane  powyżej.</w:t>
      </w:r>
    </w:p>
    <w:p w14:paraId="434EE896" w14:textId="77777777" w:rsidR="0005400E" w:rsidRPr="00604547" w:rsidRDefault="0037768D" w:rsidP="00E371BA">
      <w:pPr>
        <w:pStyle w:val="Akapitzlist"/>
        <w:numPr>
          <w:ilvl w:val="0"/>
          <w:numId w:val="16"/>
        </w:numPr>
        <w:ind w:left="284" w:hanging="284"/>
        <w:jc w:val="both"/>
        <w:rPr>
          <w:rFonts w:ascii="Blogger Sans" w:hAnsi="Blogger Sans"/>
          <w:sz w:val="24"/>
          <w:szCs w:val="24"/>
          <w:shd w:val="clear" w:color="auto" w:fill="FFFFFF"/>
        </w:rPr>
      </w:pPr>
      <w:r w:rsidRPr="00604547">
        <w:rPr>
          <w:rFonts w:ascii="Blogger Sans" w:hAnsi="Blogger Sans"/>
          <w:sz w:val="24"/>
          <w:szCs w:val="24"/>
        </w:rPr>
        <w:t>Strony zobowiązują się do powiadamiania o zmianach adresów, numerów a nie wykonanie tego obowiązku powoduje, ze doręczenia dokonane na adresy, numery podane w ust.1 są skuteczne.</w:t>
      </w:r>
    </w:p>
    <w:p w14:paraId="24453802" w14:textId="58DD77EF" w:rsidR="00434B00" w:rsidRPr="00604547" w:rsidRDefault="00434B00" w:rsidP="00E371BA">
      <w:pPr>
        <w:pStyle w:val="Akapitzlist"/>
        <w:numPr>
          <w:ilvl w:val="0"/>
          <w:numId w:val="16"/>
        </w:numPr>
        <w:ind w:left="284" w:hanging="284"/>
        <w:jc w:val="both"/>
        <w:rPr>
          <w:rFonts w:ascii="Blogger Sans" w:hAnsi="Blogger Sans"/>
          <w:sz w:val="24"/>
          <w:szCs w:val="24"/>
          <w:shd w:val="clear" w:color="auto" w:fill="FFFFFF"/>
        </w:rPr>
      </w:pPr>
      <w:r w:rsidRPr="00604547">
        <w:rPr>
          <w:rFonts w:ascii="Blogger Sans" w:hAnsi="Blogger Sans"/>
          <w:sz w:val="24"/>
          <w:szCs w:val="24"/>
          <w:shd w:val="clear" w:color="auto" w:fill="FFFFFF"/>
        </w:rPr>
        <w:t>W przypadku dokonania zmiany ww. adresów, Strona dokonująca zmiany zobowiązana jest niezwłocznie powiadomić pisemnie drugą Stronę o powyższym fakcie, pod rygorem uznania doręczeń dokonywanych na adres uprzedni za dokonywane skutecznie.. Brak informacji o dokonanej zmianie upoważnia drugą Stronę do przyjęcia domniemania, że wysłana przesyłka listowa polecona zostanie doręczona w ciągu trzech dni od daty wysłania. Skutek doręczenia będzie miał również zwrot wysłanej poleconej przesyłki pocztowej z adnotacją poczty typu: „Nie podjęto w terminie”, „Adresat wyprowadził się” itp.</w:t>
      </w:r>
    </w:p>
    <w:p w14:paraId="0E826CE3" w14:textId="567A6621" w:rsidR="00923D48" w:rsidRPr="00604547" w:rsidRDefault="00923D48" w:rsidP="00E371BA">
      <w:pPr>
        <w:pStyle w:val="Tekstpodstawowy21"/>
        <w:spacing w:after="0" w:line="240" w:lineRule="auto"/>
        <w:jc w:val="center"/>
        <w:rPr>
          <w:rFonts w:ascii="Blogger Sans" w:hAnsi="Blogger Sans"/>
          <w:b/>
          <w:bCs/>
          <w:sz w:val="24"/>
          <w:szCs w:val="24"/>
        </w:rPr>
      </w:pPr>
      <w:r w:rsidRPr="00604547">
        <w:rPr>
          <w:rFonts w:ascii="Calibri" w:hAnsi="Calibri" w:cs="Calibri"/>
          <w:b/>
          <w:bCs/>
          <w:sz w:val="24"/>
          <w:szCs w:val="24"/>
        </w:rPr>
        <w:t>§</w:t>
      </w:r>
      <w:r w:rsidRPr="00604547">
        <w:rPr>
          <w:rFonts w:ascii="Blogger Sans" w:hAnsi="Blogger Sans"/>
          <w:b/>
          <w:bCs/>
          <w:sz w:val="24"/>
          <w:szCs w:val="24"/>
        </w:rPr>
        <w:t xml:space="preserve"> 1</w:t>
      </w:r>
      <w:r w:rsidR="009B2CE5" w:rsidRPr="00604547">
        <w:rPr>
          <w:rFonts w:ascii="Blogger Sans" w:hAnsi="Blogger Sans"/>
          <w:b/>
          <w:bCs/>
          <w:sz w:val="24"/>
          <w:szCs w:val="24"/>
        </w:rPr>
        <w:t>6</w:t>
      </w:r>
    </w:p>
    <w:p w14:paraId="3C97F0DE" w14:textId="77777777" w:rsidR="00923D48" w:rsidRPr="00604547" w:rsidRDefault="00923D48" w:rsidP="00E371BA">
      <w:pPr>
        <w:pStyle w:val="Tekstpodstawowy21"/>
        <w:spacing w:after="0" w:line="240" w:lineRule="auto"/>
        <w:jc w:val="center"/>
        <w:rPr>
          <w:rFonts w:ascii="Blogger Sans" w:hAnsi="Blogger Sans"/>
          <w:sz w:val="24"/>
          <w:szCs w:val="24"/>
        </w:rPr>
      </w:pPr>
      <w:r w:rsidRPr="00604547">
        <w:rPr>
          <w:rFonts w:ascii="Blogger Sans" w:hAnsi="Blogger Sans"/>
          <w:b/>
          <w:bCs/>
          <w:sz w:val="24"/>
          <w:szCs w:val="24"/>
        </w:rPr>
        <w:t>Postanowienia końcowe</w:t>
      </w:r>
    </w:p>
    <w:p w14:paraId="3A192DA4" w14:textId="77777777" w:rsidR="0005400E" w:rsidRPr="00604547" w:rsidRDefault="0005400E" w:rsidP="00E371BA">
      <w:pPr>
        <w:pStyle w:val="NormalnyWeb"/>
        <w:numPr>
          <w:ilvl w:val="0"/>
          <w:numId w:val="50"/>
        </w:numPr>
        <w:spacing w:before="0" w:beforeAutospacing="0" w:after="0" w:afterAutospacing="0"/>
        <w:ind w:left="284" w:hanging="284"/>
        <w:jc w:val="both"/>
        <w:rPr>
          <w:rFonts w:ascii="Blogger Sans" w:hAnsi="Blogger Sans"/>
        </w:rPr>
      </w:pPr>
      <w:r w:rsidRPr="00604547">
        <w:rPr>
          <w:rFonts w:ascii="Blogger Sans" w:hAnsi="Blogger Sans"/>
        </w:rPr>
        <w:t xml:space="preserve">W sprawach nieuregulowanych postanowieniami niniejszej Umowy zastosowanie mają przepisy Prawa Zamówień Publicznych, Kodeksu cywilnego, Prawa Budowlanego wraz z aktami wykonawczymi. </w:t>
      </w:r>
    </w:p>
    <w:p w14:paraId="72F8C331" w14:textId="77777777" w:rsidR="0005400E" w:rsidRPr="00604547" w:rsidRDefault="0005400E" w:rsidP="00E371BA">
      <w:pPr>
        <w:pStyle w:val="NormalnyWeb"/>
        <w:numPr>
          <w:ilvl w:val="0"/>
          <w:numId w:val="50"/>
        </w:numPr>
        <w:spacing w:before="0" w:beforeAutospacing="0" w:after="0" w:afterAutospacing="0"/>
        <w:ind w:left="284" w:hanging="284"/>
        <w:jc w:val="both"/>
        <w:rPr>
          <w:rFonts w:ascii="Blogger Sans" w:hAnsi="Blogger Sans"/>
        </w:rPr>
      </w:pPr>
      <w:r w:rsidRPr="00604547">
        <w:rPr>
          <w:rFonts w:ascii="Blogger Sans" w:hAnsi="Blogger Sans"/>
        </w:rPr>
        <w:t xml:space="preserve">Nagłówki paragrafów nie stanowią treści umowy i nie będą brane pod uwagę przy jej interpretacji. </w:t>
      </w:r>
    </w:p>
    <w:p w14:paraId="4C652E1B" w14:textId="77777777" w:rsidR="0005400E" w:rsidRPr="00604547" w:rsidRDefault="0005400E" w:rsidP="00E371BA">
      <w:pPr>
        <w:pStyle w:val="NormalnyWeb"/>
        <w:numPr>
          <w:ilvl w:val="0"/>
          <w:numId w:val="50"/>
        </w:numPr>
        <w:spacing w:before="0" w:beforeAutospacing="0" w:after="0" w:afterAutospacing="0"/>
        <w:ind w:left="284" w:hanging="284"/>
        <w:jc w:val="both"/>
        <w:rPr>
          <w:rFonts w:ascii="Blogger Sans" w:hAnsi="Blogger Sans"/>
        </w:rPr>
      </w:pPr>
      <w:r w:rsidRPr="00604547">
        <w:rPr>
          <w:rFonts w:ascii="Blogger Sans" w:hAnsi="Blogger Sans"/>
        </w:rPr>
        <w:t>Strony deklarują, iż w razie powstania jakiegokolwiek sporu wynikającego z interpretacji lub wykonania umowy, podejmą w dobrej wierze rokowania w celu polubownego rozstrzygnięcia takiego sporu. Jeżeli rokowania, o których mowa powyżej nie doprowadzą do polubownego rozwiązania sporu w terminie 7 dni od pisemnego wezwania do wszczęcia rokowań, spór taki Strony poddają rozstrzygnięciu przez Sąd Polubowny przy Prokuratorii Generalnej Rzeczypospolitej Polskiej, a jeżeli i te mediacje zakończą się niepowodzeniem, strony poddadzą się rozstrzygnięciu przez sąd powszechny właściwy dla siedziby Zamawiającego.</w:t>
      </w:r>
    </w:p>
    <w:p w14:paraId="60A68CA9" w14:textId="77777777" w:rsidR="0005400E" w:rsidRPr="00604547" w:rsidRDefault="0005400E" w:rsidP="00E371BA">
      <w:pPr>
        <w:pStyle w:val="NormalnyWeb"/>
        <w:numPr>
          <w:ilvl w:val="0"/>
          <w:numId w:val="50"/>
        </w:numPr>
        <w:spacing w:before="0" w:beforeAutospacing="0" w:after="0" w:afterAutospacing="0"/>
        <w:ind w:left="284" w:hanging="284"/>
        <w:jc w:val="both"/>
        <w:rPr>
          <w:rFonts w:ascii="Blogger Sans" w:hAnsi="Blogger Sans"/>
        </w:rPr>
      </w:pPr>
      <w:r w:rsidRPr="00604547">
        <w:rPr>
          <w:rFonts w:ascii="Blogger Sans" w:hAnsi="Blogger Sans"/>
        </w:rPr>
        <w:t>Przedstawicielami Stron do kontaktów roboczych są:</w:t>
      </w:r>
    </w:p>
    <w:p w14:paraId="706F1AD7" w14:textId="77777777" w:rsidR="0005400E" w:rsidRPr="00604547" w:rsidRDefault="0005400E" w:rsidP="00E371BA">
      <w:pPr>
        <w:pStyle w:val="NormalnyWeb"/>
        <w:numPr>
          <w:ilvl w:val="0"/>
          <w:numId w:val="51"/>
        </w:numPr>
        <w:spacing w:before="0" w:beforeAutospacing="0" w:after="0" w:afterAutospacing="0"/>
        <w:jc w:val="both"/>
        <w:rPr>
          <w:rFonts w:ascii="Blogger Sans" w:hAnsi="Blogger Sans"/>
        </w:rPr>
      </w:pPr>
      <w:r w:rsidRPr="00604547">
        <w:rPr>
          <w:rFonts w:ascii="Blogger Sans" w:hAnsi="Blogger Sans"/>
        </w:rPr>
        <w:t>Zamawiającego: Błażej Recław – tel. 586819508,</w:t>
      </w:r>
    </w:p>
    <w:p w14:paraId="71659613" w14:textId="77777777" w:rsidR="0005400E" w:rsidRPr="00604547" w:rsidRDefault="0005400E" w:rsidP="00E371BA">
      <w:pPr>
        <w:pStyle w:val="NormalnyWeb"/>
        <w:numPr>
          <w:ilvl w:val="0"/>
          <w:numId w:val="51"/>
        </w:numPr>
        <w:spacing w:before="0" w:beforeAutospacing="0" w:after="0" w:afterAutospacing="0"/>
        <w:jc w:val="both"/>
        <w:rPr>
          <w:rFonts w:ascii="Blogger Sans" w:hAnsi="Blogger Sans"/>
        </w:rPr>
      </w:pPr>
      <w:r w:rsidRPr="00604547">
        <w:rPr>
          <w:rFonts w:ascii="Blogger Sans" w:hAnsi="Blogger Sans"/>
        </w:rPr>
        <w:t xml:space="preserve">Wykonawcy: ………………….. – tel. …………………………………. </w:t>
      </w:r>
    </w:p>
    <w:p w14:paraId="613B4D5D" w14:textId="77777777" w:rsidR="0005400E" w:rsidRPr="00604547" w:rsidRDefault="0005400E" w:rsidP="00E371BA">
      <w:pPr>
        <w:pStyle w:val="NormalnyWeb"/>
        <w:numPr>
          <w:ilvl w:val="0"/>
          <w:numId w:val="50"/>
        </w:numPr>
        <w:spacing w:before="0" w:beforeAutospacing="0" w:after="0" w:afterAutospacing="0"/>
        <w:ind w:left="284" w:hanging="284"/>
        <w:jc w:val="both"/>
        <w:rPr>
          <w:rFonts w:ascii="Blogger Sans" w:hAnsi="Blogger Sans"/>
        </w:rPr>
      </w:pPr>
      <w:r w:rsidRPr="00604547">
        <w:rPr>
          <w:rFonts w:ascii="Blogger Sans" w:hAnsi="Blogger Sans"/>
        </w:rPr>
        <w:t>W przypadku wątpliwości interpretacyjnych co do zakresu robót opisanych w umowie oraz zakresu obowiązków Zamawiającego i Wykonawcy, będzie obowiązywać następującą kolejność ważności n/w dokumentów:</w:t>
      </w:r>
    </w:p>
    <w:p w14:paraId="3B13C95E" w14:textId="77777777" w:rsidR="0005400E" w:rsidRPr="00604547" w:rsidRDefault="0005400E" w:rsidP="00E371BA">
      <w:pPr>
        <w:pStyle w:val="NormalnyWeb"/>
        <w:numPr>
          <w:ilvl w:val="1"/>
          <w:numId w:val="49"/>
        </w:numPr>
        <w:tabs>
          <w:tab w:val="clear" w:pos="644"/>
          <w:tab w:val="num" w:pos="567"/>
        </w:tabs>
        <w:spacing w:before="0" w:beforeAutospacing="0" w:after="0" w:afterAutospacing="0"/>
        <w:ind w:left="567" w:hanging="283"/>
        <w:jc w:val="both"/>
        <w:rPr>
          <w:rFonts w:ascii="Blogger Sans" w:hAnsi="Blogger Sans"/>
        </w:rPr>
      </w:pPr>
      <w:r w:rsidRPr="00604547">
        <w:rPr>
          <w:rFonts w:ascii="Blogger Sans" w:hAnsi="Blogger Sans"/>
        </w:rPr>
        <w:t>umowa,</w:t>
      </w:r>
    </w:p>
    <w:p w14:paraId="0120FA29" w14:textId="77777777" w:rsidR="0005400E" w:rsidRPr="00604547" w:rsidRDefault="0005400E" w:rsidP="00E371BA">
      <w:pPr>
        <w:pStyle w:val="NormalnyWeb"/>
        <w:numPr>
          <w:ilvl w:val="1"/>
          <w:numId w:val="49"/>
        </w:numPr>
        <w:tabs>
          <w:tab w:val="clear" w:pos="644"/>
          <w:tab w:val="num" w:pos="567"/>
        </w:tabs>
        <w:spacing w:before="0" w:beforeAutospacing="0" w:after="0" w:afterAutospacing="0"/>
        <w:ind w:left="567" w:hanging="283"/>
        <w:jc w:val="both"/>
        <w:rPr>
          <w:rFonts w:ascii="Blogger Sans" w:hAnsi="Blogger Sans"/>
        </w:rPr>
      </w:pPr>
      <w:r w:rsidRPr="00604547">
        <w:rPr>
          <w:rFonts w:ascii="Blogger Sans" w:hAnsi="Blogger Sans"/>
        </w:rPr>
        <w:t>SWZ,</w:t>
      </w:r>
    </w:p>
    <w:p w14:paraId="6929B6A8" w14:textId="77777777" w:rsidR="0005400E" w:rsidRPr="00604547" w:rsidRDefault="0005400E" w:rsidP="00E371BA">
      <w:pPr>
        <w:pStyle w:val="NormalnyWeb"/>
        <w:numPr>
          <w:ilvl w:val="1"/>
          <w:numId w:val="49"/>
        </w:numPr>
        <w:tabs>
          <w:tab w:val="clear" w:pos="644"/>
          <w:tab w:val="num" w:pos="567"/>
        </w:tabs>
        <w:spacing w:before="0" w:beforeAutospacing="0" w:after="0" w:afterAutospacing="0"/>
        <w:ind w:left="567" w:hanging="283"/>
        <w:jc w:val="both"/>
        <w:rPr>
          <w:rFonts w:ascii="Blogger Sans" w:hAnsi="Blogger Sans"/>
        </w:rPr>
      </w:pPr>
      <w:r w:rsidRPr="00604547">
        <w:rPr>
          <w:rFonts w:ascii="Blogger Sans" w:hAnsi="Blogger Sans"/>
        </w:rPr>
        <w:t>oferta Wykonawcy,</w:t>
      </w:r>
    </w:p>
    <w:p w14:paraId="0AC9A7C0" w14:textId="77777777" w:rsidR="0005400E" w:rsidRPr="00604547" w:rsidRDefault="0005400E" w:rsidP="00E371BA">
      <w:pPr>
        <w:pStyle w:val="NormalnyWeb"/>
        <w:numPr>
          <w:ilvl w:val="1"/>
          <w:numId w:val="49"/>
        </w:numPr>
        <w:tabs>
          <w:tab w:val="clear" w:pos="644"/>
          <w:tab w:val="num" w:pos="567"/>
        </w:tabs>
        <w:spacing w:before="0" w:beforeAutospacing="0" w:after="0" w:afterAutospacing="0"/>
        <w:ind w:left="567" w:hanging="283"/>
        <w:jc w:val="both"/>
        <w:rPr>
          <w:rFonts w:ascii="Blogger Sans" w:hAnsi="Blogger Sans"/>
        </w:rPr>
      </w:pPr>
      <w:r w:rsidRPr="00604547">
        <w:rPr>
          <w:rFonts w:ascii="Blogger Sans" w:hAnsi="Blogger Sans"/>
        </w:rPr>
        <w:t>PFU,</w:t>
      </w:r>
    </w:p>
    <w:p w14:paraId="00513AFB" w14:textId="51417E3B" w:rsidR="0005400E" w:rsidRPr="00604547" w:rsidRDefault="0005400E" w:rsidP="00E371BA">
      <w:pPr>
        <w:pStyle w:val="NormalnyWeb"/>
        <w:numPr>
          <w:ilvl w:val="1"/>
          <w:numId w:val="49"/>
        </w:numPr>
        <w:tabs>
          <w:tab w:val="clear" w:pos="644"/>
          <w:tab w:val="num" w:pos="567"/>
        </w:tabs>
        <w:spacing w:before="0" w:beforeAutospacing="0" w:after="0" w:afterAutospacing="0"/>
        <w:ind w:left="567" w:hanging="283"/>
        <w:jc w:val="both"/>
        <w:rPr>
          <w:rFonts w:ascii="Blogger Sans" w:hAnsi="Blogger Sans"/>
        </w:rPr>
      </w:pPr>
      <w:r w:rsidRPr="00604547">
        <w:rPr>
          <w:rFonts w:ascii="Blogger Sans" w:hAnsi="Blogger Sans"/>
        </w:rPr>
        <w:lastRenderedPageBreak/>
        <w:t>dokumentacja techniczna.</w:t>
      </w:r>
    </w:p>
    <w:p w14:paraId="475055FF" w14:textId="5160393B" w:rsidR="0005400E" w:rsidRPr="00604547" w:rsidRDefault="0005400E" w:rsidP="00E371BA">
      <w:pPr>
        <w:pStyle w:val="NormalnyWeb"/>
        <w:spacing w:before="0" w:beforeAutospacing="0" w:after="0" w:afterAutospacing="0"/>
        <w:ind w:left="284"/>
        <w:jc w:val="both"/>
        <w:rPr>
          <w:rFonts w:ascii="Blogger Sans" w:hAnsi="Blogger Sans"/>
        </w:rPr>
      </w:pPr>
      <w:r w:rsidRPr="00604547">
        <w:rPr>
          <w:rFonts w:ascii="Blogger Sans" w:hAnsi="Blogger Sans"/>
        </w:rPr>
        <w:t>Wszystkie dokumenty wymienione w pkt. a) – e) stanowią integralną część umowy.</w:t>
      </w:r>
    </w:p>
    <w:p w14:paraId="6FFFF4EC" w14:textId="77777777" w:rsidR="0005400E" w:rsidRPr="00604547" w:rsidRDefault="0005400E" w:rsidP="00E371BA">
      <w:pPr>
        <w:pStyle w:val="NormalnyWeb"/>
        <w:spacing w:before="0" w:beforeAutospacing="0" w:after="0" w:afterAutospacing="0"/>
        <w:ind w:left="360"/>
        <w:jc w:val="both"/>
        <w:rPr>
          <w:rFonts w:ascii="Blogger Sans" w:hAnsi="Blogger Sans"/>
        </w:rPr>
      </w:pPr>
      <w:r w:rsidRPr="00604547">
        <w:rPr>
          <w:rFonts w:ascii="Blogger Sans" w:hAnsi="Blogger Sans"/>
        </w:rPr>
        <w:t>Zmiana w/w osób nie wymaga aneksu do umowy.</w:t>
      </w:r>
    </w:p>
    <w:p w14:paraId="27B0C9F3" w14:textId="52D8717F" w:rsidR="00923D48" w:rsidRPr="00604547" w:rsidRDefault="0005400E" w:rsidP="009B2CE5">
      <w:pPr>
        <w:pStyle w:val="NormalnyWeb"/>
        <w:numPr>
          <w:ilvl w:val="0"/>
          <w:numId w:val="50"/>
        </w:numPr>
        <w:spacing w:before="0" w:beforeAutospacing="0" w:after="0" w:afterAutospacing="0"/>
        <w:ind w:left="284" w:hanging="284"/>
        <w:jc w:val="both"/>
        <w:rPr>
          <w:rFonts w:ascii="Blogger Sans" w:hAnsi="Blogger Sans"/>
        </w:rPr>
      </w:pPr>
      <w:r w:rsidRPr="00604547">
        <w:rPr>
          <w:rFonts w:ascii="Blogger Sans" w:hAnsi="Blogger Sans"/>
        </w:rPr>
        <w:t>Umowę sporządzono w trzech jednobrzmiących egzemplarzach, z czego jeden egzemplarz otrzymuje Wykonawca, a dwa Zamawiający.</w:t>
      </w:r>
    </w:p>
    <w:p w14:paraId="444038DB" w14:textId="1EA41528" w:rsidR="00923D48" w:rsidRPr="00604547" w:rsidRDefault="00923D48" w:rsidP="00E371BA">
      <w:pPr>
        <w:pStyle w:val="Tekstpodstawowy21"/>
        <w:spacing w:after="0" w:line="240" w:lineRule="auto"/>
        <w:jc w:val="center"/>
        <w:rPr>
          <w:rFonts w:ascii="Blogger Sans" w:hAnsi="Blogger Sans"/>
          <w:b/>
          <w:bCs/>
          <w:sz w:val="24"/>
          <w:szCs w:val="24"/>
        </w:rPr>
      </w:pPr>
      <w:r w:rsidRPr="00604547">
        <w:rPr>
          <w:rFonts w:ascii="Calibri" w:hAnsi="Calibri" w:cs="Calibri"/>
          <w:b/>
          <w:bCs/>
          <w:sz w:val="24"/>
          <w:szCs w:val="24"/>
        </w:rPr>
        <w:t>§</w:t>
      </w:r>
      <w:r w:rsidRPr="00604547">
        <w:rPr>
          <w:rFonts w:ascii="Blogger Sans" w:hAnsi="Blogger Sans"/>
          <w:b/>
          <w:bCs/>
          <w:sz w:val="24"/>
          <w:szCs w:val="24"/>
        </w:rPr>
        <w:t xml:space="preserve"> 1</w:t>
      </w:r>
      <w:r w:rsidR="009B31C7" w:rsidRPr="00604547">
        <w:rPr>
          <w:rFonts w:ascii="Blogger Sans" w:hAnsi="Blogger Sans"/>
          <w:b/>
          <w:bCs/>
          <w:sz w:val="24"/>
          <w:szCs w:val="24"/>
        </w:rPr>
        <w:t>8</w:t>
      </w:r>
    </w:p>
    <w:p w14:paraId="6ED211A2" w14:textId="77777777" w:rsidR="00923D48" w:rsidRPr="00604547" w:rsidRDefault="00923D48" w:rsidP="00E371BA">
      <w:pPr>
        <w:pStyle w:val="Tekstpodstawowy21"/>
        <w:spacing w:after="0" w:line="240" w:lineRule="auto"/>
        <w:jc w:val="center"/>
        <w:rPr>
          <w:rFonts w:ascii="Blogger Sans" w:hAnsi="Blogger Sans"/>
          <w:sz w:val="24"/>
          <w:szCs w:val="24"/>
          <w:u w:val="single"/>
        </w:rPr>
      </w:pPr>
      <w:r w:rsidRPr="00604547">
        <w:rPr>
          <w:rFonts w:ascii="Blogger Sans" w:hAnsi="Blogger Sans"/>
          <w:b/>
          <w:bCs/>
          <w:sz w:val="24"/>
          <w:szCs w:val="24"/>
        </w:rPr>
        <w:t>Załączniki do umowy</w:t>
      </w:r>
    </w:p>
    <w:p w14:paraId="0BFB5928" w14:textId="77777777" w:rsidR="00923D48" w:rsidRPr="00604547" w:rsidRDefault="00923D48" w:rsidP="00E371BA">
      <w:pPr>
        <w:pStyle w:val="Tekstpodstawowy21"/>
        <w:spacing w:after="0" w:line="240" w:lineRule="auto"/>
        <w:jc w:val="both"/>
        <w:rPr>
          <w:rFonts w:ascii="Blogger Sans" w:hAnsi="Blogger Sans"/>
          <w:sz w:val="24"/>
          <w:szCs w:val="24"/>
        </w:rPr>
      </w:pPr>
      <w:r w:rsidRPr="00604547">
        <w:rPr>
          <w:rFonts w:ascii="Blogger Sans" w:hAnsi="Blogger Sans"/>
          <w:sz w:val="24"/>
          <w:szCs w:val="24"/>
          <w:u w:val="single"/>
        </w:rPr>
        <w:t>Załącznikami do umowy są:</w:t>
      </w:r>
    </w:p>
    <w:p w14:paraId="44981D30" w14:textId="77777777" w:rsidR="00923D48" w:rsidRPr="00604547" w:rsidRDefault="00923D48" w:rsidP="00E371BA">
      <w:pPr>
        <w:pStyle w:val="Tekstpodstawowy21"/>
        <w:numPr>
          <w:ilvl w:val="0"/>
          <w:numId w:val="4"/>
        </w:numPr>
        <w:spacing w:after="0" w:line="240" w:lineRule="auto"/>
        <w:jc w:val="both"/>
        <w:rPr>
          <w:rFonts w:ascii="Blogger Sans" w:hAnsi="Blogger Sans"/>
          <w:sz w:val="24"/>
          <w:szCs w:val="24"/>
        </w:rPr>
      </w:pPr>
      <w:r w:rsidRPr="00604547">
        <w:rPr>
          <w:rFonts w:ascii="Blogger Sans" w:hAnsi="Blogger Sans"/>
          <w:sz w:val="24"/>
          <w:szCs w:val="24"/>
        </w:rPr>
        <w:t>Oferta Wykonawcy,</w:t>
      </w:r>
    </w:p>
    <w:p w14:paraId="1AA4831F" w14:textId="77777777" w:rsidR="00886692" w:rsidRPr="00604547" w:rsidRDefault="00886692" w:rsidP="00E371BA">
      <w:pPr>
        <w:pStyle w:val="Tekstpodstawowy21"/>
        <w:numPr>
          <w:ilvl w:val="0"/>
          <w:numId w:val="4"/>
        </w:numPr>
        <w:spacing w:after="0" w:line="240" w:lineRule="auto"/>
        <w:jc w:val="both"/>
        <w:rPr>
          <w:rFonts w:ascii="Blogger Sans" w:hAnsi="Blogger Sans"/>
          <w:sz w:val="24"/>
          <w:szCs w:val="24"/>
        </w:rPr>
      </w:pPr>
      <w:r w:rsidRPr="00604547">
        <w:rPr>
          <w:rFonts w:ascii="Blogger Sans" w:hAnsi="Blogger Sans"/>
          <w:sz w:val="24"/>
          <w:szCs w:val="24"/>
        </w:rPr>
        <w:t>SWZ,</w:t>
      </w:r>
    </w:p>
    <w:p w14:paraId="3446F715" w14:textId="77777777" w:rsidR="00B030B9" w:rsidRPr="00604547" w:rsidRDefault="00B030B9" w:rsidP="00E371BA">
      <w:pPr>
        <w:numPr>
          <w:ilvl w:val="0"/>
          <w:numId w:val="4"/>
        </w:numPr>
        <w:autoSpaceDE/>
        <w:jc w:val="both"/>
        <w:rPr>
          <w:rFonts w:ascii="Blogger Sans" w:hAnsi="Blogger Sans"/>
          <w:sz w:val="24"/>
          <w:szCs w:val="24"/>
        </w:rPr>
      </w:pPr>
      <w:r w:rsidRPr="00604547">
        <w:rPr>
          <w:rFonts w:ascii="Blogger Sans" w:hAnsi="Blogger Sans"/>
          <w:sz w:val="24"/>
          <w:szCs w:val="24"/>
        </w:rPr>
        <w:t>PFU</w:t>
      </w:r>
      <w:r w:rsidR="000F6975" w:rsidRPr="00604547">
        <w:rPr>
          <w:rFonts w:ascii="Blogger Sans" w:hAnsi="Blogger Sans"/>
          <w:sz w:val="24"/>
          <w:szCs w:val="24"/>
        </w:rPr>
        <w:t>,</w:t>
      </w:r>
    </w:p>
    <w:p w14:paraId="2181AAA9" w14:textId="77777777" w:rsidR="00734659" w:rsidRPr="00604547" w:rsidRDefault="00734659" w:rsidP="00E371BA">
      <w:pPr>
        <w:pStyle w:val="Tekstpodstawowy21"/>
        <w:numPr>
          <w:ilvl w:val="0"/>
          <w:numId w:val="4"/>
        </w:numPr>
        <w:spacing w:after="0" w:line="240" w:lineRule="auto"/>
        <w:jc w:val="both"/>
        <w:rPr>
          <w:rFonts w:ascii="Blogger Sans" w:hAnsi="Blogger Sans"/>
          <w:sz w:val="24"/>
          <w:szCs w:val="24"/>
        </w:rPr>
      </w:pPr>
      <w:r w:rsidRPr="00604547">
        <w:rPr>
          <w:rFonts w:ascii="Blogger Sans" w:hAnsi="Blogger Sans"/>
          <w:sz w:val="24"/>
          <w:szCs w:val="24"/>
        </w:rPr>
        <w:t>Wzór karty gwarancyjnej</w:t>
      </w:r>
      <w:r w:rsidR="000F6975" w:rsidRPr="00604547">
        <w:rPr>
          <w:rFonts w:ascii="Blogger Sans" w:hAnsi="Blogger Sans"/>
          <w:sz w:val="24"/>
          <w:szCs w:val="24"/>
        </w:rPr>
        <w:t>.</w:t>
      </w:r>
    </w:p>
    <w:p w14:paraId="067CDA8F" w14:textId="77777777" w:rsidR="00C809A1" w:rsidRPr="00604547" w:rsidRDefault="00C809A1" w:rsidP="00E371BA">
      <w:pPr>
        <w:pStyle w:val="Tekstpodstawowy21"/>
        <w:spacing w:after="0" w:line="240" w:lineRule="auto"/>
        <w:ind w:left="720"/>
        <w:jc w:val="both"/>
        <w:rPr>
          <w:rFonts w:ascii="Blogger Sans" w:hAnsi="Blogger Sans"/>
          <w:sz w:val="24"/>
          <w:szCs w:val="24"/>
        </w:rPr>
      </w:pPr>
    </w:p>
    <w:p w14:paraId="7ED94629" w14:textId="77777777" w:rsidR="000F6975" w:rsidRPr="00604547" w:rsidRDefault="000F6975" w:rsidP="00E371BA">
      <w:pPr>
        <w:rPr>
          <w:rFonts w:ascii="Blogger Sans" w:hAnsi="Blogger Sans"/>
          <w:b/>
          <w:bCs/>
          <w:sz w:val="24"/>
          <w:szCs w:val="24"/>
        </w:rPr>
      </w:pPr>
    </w:p>
    <w:p w14:paraId="70658528" w14:textId="77777777" w:rsidR="000F6975" w:rsidRPr="00604547" w:rsidRDefault="000F6975" w:rsidP="00E371BA">
      <w:pPr>
        <w:rPr>
          <w:rFonts w:ascii="Blogger Sans" w:hAnsi="Blogger Sans"/>
          <w:b/>
          <w:bCs/>
          <w:sz w:val="24"/>
          <w:szCs w:val="24"/>
        </w:rPr>
      </w:pPr>
    </w:p>
    <w:p w14:paraId="01B24FE3" w14:textId="35DD00DD" w:rsidR="00923D48" w:rsidRPr="00604547" w:rsidRDefault="00923D48" w:rsidP="00E371BA">
      <w:pPr>
        <w:jc w:val="center"/>
        <w:rPr>
          <w:rFonts w:ascii="Blogger Sans" w:hAnsi="Blogger Sans"/>
          <w:b/>
          <w:bCs/>
          <w:sz w:val="24"/>
          <w:szCs w:val="24"/>
        </w:rPr>
      </w:pPr>
      <w:r w:rsidRPr="00604547">
        <w:rPr>
          <w:rFonts w:ascii="Blogger Sans" w:hAnsi="Blogger Sans"/>
          <w:b/>
          <w:bCs/>
          <w:sz w:val="24"/>
          <w:szCs w:val="24"/>
        </w:rPr>
        <w:t>ZAMAWIAJĄCY                                                         WYKONAWCA</w:t>
      </w:r>
    </w:p>
    <w:p w14:paraId="30AF70C9" w14:textId="77777777" w:rsidR="00734659" w:rsidRPr="00604547" w:rsidRDefault="00734659" w:rsidP="00E371BA">
      <w:pPr>
        <w:rPr>
          <w:rFonts w:ascii="Blogger Sans" w:hAnsi="Blogger Sans"/>
          <w:b/>
          <w:bCs/>
          <w:sz w:val="24"/>
          <w:szCs w:val="24"/>
        </w:rPr>
      </w:pPr>
    </w:p>
    <w:p w14:paraId="29C6CB93" w14:textId="77777777" w:rsidR="00734659" w:rsidRDefault="00734659" w:rsidP="00E371BA">
      <w:pPr>
        <w:rPr>
          <w:rFonts w:ascii="Blogger Sans" w:hAnsi="Blogger Sans"/>
          <w:sz w:val="24"/>
          <w:szCs w:val="24"/>
        </w:rPr>
      </w:pPr>
    </w:p>
    <w:p w14:paraId="27651412" w14:textId="77777777" w:rsidR="00DF6569" w:rsidRDefault="00DF6569" w:rsidP="00E371BA">
      <w:pPr>
        <w:rPr>
          <w:rFonts w:ascii="Blogger Sans" w:hAnsi="Blogger Sans"/>
          <w:sz w:val="24"/>
          <w:szCs w:val="24"/>
        </w:rPr>
      </w:pPr>
    </w:p>
    <w:p w14:paraId="34B058B1" w14:textId="77777777" w:rsidR="00DF6569" w:rsidRDefault="00DF6569" w:rsidP="00E371BA">
      <w:pPr>
        <w:rPr>
          <w:rFonts w:ascii="Blogger Sans" w:hAnsi="Blogger Sans"/>
          <w:sz w:val="24"/>
          <w:szCs w:val="24"/>
        </w:rPr>
      </w:pPr>
    </w:p>
    <w:p w14:paraId="08242DB8" w14:textId="77777777" w:rsidR="00DF6569" w:rsidRDefault="00DF6569" w:rsidP="00E371BA">
      <w:pPr>
        <w:rPr>
          <w:rFonts w:ascii="Blogger Sans" w:hAnsi="Blogger Sans"/>
          <w:sz w:val="24"/>
          <w:szCs w:val="24"/>
        </w:rPr>
      </w:pPr>
    </w:p>
    <w:p w14:paraId="208255AB" w14:textId="77777777" w:rsidR="00DF6569" w:rsidRDefault="00DF6569" w:rsidP="00E371BA">
      <w:pPr>
        <w:rPr>
          <w:rFonts w:ascii="Blogger Sans" w:hAnsi="Blogger Sans"/>
          <w:sz w:val="24"/>
          <w:szCs w:val="24"/>
        </w:rPr>
      </w:pPr>
    </w:p>
    <w:p w14:paraId="566B75BB" w14:textId="77777777" w:rsidR="00DF6569" w:rsidRDefault="00DF6569" w:rsidP="00E371BA">
      <w:pPr>
        <w:rPr>
          <w:rFonts w:ascii="Blogger Sans" w:hAnsi="Blogger Sans"/>
          <w:sz w:val="24"/>
          <w:szCs w:val="24"/>
        </w:rPr>
      </w:pPr>
    </w:p>
    <w:p w14:paraId="05E011F7" w14:textId="77777777" w:rsidR="00DF6569" w:rsidRDefault="00DF6569" w:rsidP="00E371BA">
      <w:pPr>
        <w:rPr>
          <w:rFonts w:ascii="Blogger Sans" w:hAnsi="Blogger Sans"/>
          <w:sz w:val="24"/>
          <w:szCs w:val="24"/>
        </w:rPr>
      </w:pPr>
    </w:p>
    <w:p w14:paraId="17A001B8" w14:textId="77777777" w:rsidR="00DF6569" w:rsidRDefault="00DF6569" w:rsidP="00E371BA">
      <w:pPr>
        <w:rPr>
          <w:rFonts w:ascii="Blogger Sans" w:hAnsi="Blogger Sans"/>
          <w:sz w:val="24"/>
          <w:szCs w:val="24"/>
        </w:rPr>
      </w:pPr>
    </w:p>
    <w:p w14:paraId="619E8841" w14:textId="77777777" w:rsidR="00DF6569" w:rsidRDefault="00DF6569" w:rsidP="00E371BA">
      <w:pPr>
        <w:rPr>
          <w:rFonts w:ascii="Blogger Sans" w:hAnsi="Blogger Sans"/>
          <w:sz w:val="24"/>
          <w:szCs w:val="24"/>
        </w:rPr>
      </w:pPr>
    </w:p>
    <w:p w14:paraId="78696B19" w14:textId="77777777" w:rsidR="00DF6569" w:rsidRDefault="00DF6569" w:rsidP="00E371BA">
      <w:pPr>
        <w:rPr>
          <w:rFonts w:ascii="Blogger Sans" w:hAnsi="Blogger Sans"/>
          <w:sz w:val="24"/>
          <w:szCs w:val="24"/>
        </w:rPr>
      </w:pPr>
    </w:p>
    <w:p w14:paraId="1E73BD7A" w14:textId="77777777" w:rsidR="00DF6569" w:rsidRDefault="00DF6569" w:rsidP="00E371BA">
      <w:pPr>
        <w:rPr>
          <w:rFonts w:ascii="Blogger Sans" w:hAnsi="Blogger Sans"/>
          <w:sz w:val="24"/>
          <w:szCs w:val="24"/>
        </w:rPr>
      </w:pPr>
    </w:p>
    <w:p w14:paraId="71A04388" w14:textId="77777777" w:rsidR="00DF6569" w:rsidRDefault="00DF6569" w:rsidP="00E371BA">
      <w:pPr>
        <w:rPr>
          <w:rFonts w:ascii="Blogger Sans" w:hAnsi="Blogger Sans"/>
          <w:sz w:val="24"/>
          <w:szCs w:val="24"/>
        </w:rPr>
      </w:pPr>
    </w:p>
    <w:p w14:paraId="6D9A6593" w14:textId="77777777" w:rsidR="00DF6569" w:rsidRDefault="00DF6569" w:rsidP="00E371BA">
      <w:pPr>
        <w:rPr>
          <w:rFonts w:ascii="Blogger Sans" w:hAnsi="Blogger Sans"/>
          <w:sz w:val="24"/>
          <w:szCs w:val="24"/>
        </w:rPr>
      </w:pPr>
    </w:p>
    <w:p w14:paraId="0E2255F6" w14:textId="77777777" w:rsidR="00DF6569" w:rsidRDefault="00DF6569" w:rsidP="00E371BA">
      <w:pPr>
        <w:rPr>
          <w:rFonts w:ascii="Blogger Sans" w:hAnsi="Blogger Sans"/>
          <w:sz w:val="24"/>
          <w:szCs w:val="24"/>
        </w:rPr>
      </w:pPr>
    </w:p>
    <w:p w14:paraId="33CE6272" w14:textId="77777777" w:rsidR="00DF6569" w:rsidRDefault="00DF6569" w:rsidP="00E371BA">
      <w:pPr>
        <w:rPr>
          <w:rFonts w:ascii="Blogger Sans" w:hAnsi="Blogger Sans"/>
          <w:sz w:val="24"/>
          <w:szCs w:val="24"/>
        </w:rPr>
      </w:pPr>
    </w:p>
    <w:p w14:paraId="0C575C82" w14:textId="77777777" w:rsidR="00DF6569" w:rsidRDefault="00DF6569" w:rsidP="00E371BA">
      <w:pPr>
        <w:rPr>
          <w:rFonts w:ascii="Blogger Sans" w:hAnsi="Blogger Sans"/>
          <w:sz w:val="24"/>
          <w:szCs w:val="24"/>
        </w:rPr>
      </w:pPr>
    </w:p>
    <w:p w14:paraId="127742D0" w14:textId="77777777" w:rsidR="00DF6569" w:rsidRDefault="00DF6569" w:rsidP="00E371BA">
      <w:pPr>
        <w:rPr>
          <w:rFonts w:ascii="Blogger Sans" w:hAnsi="Blogger Sans"/>
          <w:sz w:val="24"/>
          <w:szCs w:val="24"/>
        </w:rPr>
      </w:pPr>
    </w:p>
    <w:p w14:paraId="47807A47" w14:textId="77777777" w:rsidR="00DF6569" w:rsidRDefault="00DF6569" w:rsidP="00E371BA">
      <w:pPr>
        <w:rPr>
          <w:rFonts w:ascii="Blogger Sans" w:hAnsi="Blogger Sans"/>
          <w:sz w:val="24"/>
          <w:szCs w:val="24"/>
        </w:rPr>
      </w:pPr>
    </w:p>
    <w:p w14:paraId="732A6BA6" w14:textId="77777777" w:rsidR="00DF6569" w:rsidRDefault="00DF6569" w:rsidP="00E371BA">
      <w:pPr>
        <w:rPr>
          <w:rFonts w:ascii="Blogger Sans" w:hAnsi="Blogger Sans"/>
          <w:sz w:val="24"/>
          <w:szCs w:val="24"/>
        </w:rPr>
      </w:pPr>
    </w:p>
    <w:p w14:paraId="29FC8990" w14:textId="77777777" w:rsidR="00DF6569" w:rsidRDefault="00DF6569" w:rsidP="00E371BA">
      <w:pPr>
        <w:rPr>
          <w:rFonts w:ascii="Blogger Sans" w:hAnsi="Blogger Sans"/>
          <w:sz w:val="24"/>
          <w:szCs w:val="24"/>
        </w:rPr>
      </w:pPr>
    </w:p>
    <w:p w14:paraId="30BFE313" w14:textId="77777777" w:rsidR="00DF6569" w:rsidRDefault="00DF6569" w:rsidP="00E371BA">
      <w:pPr>
        <w:rPr>
          <w:rFonts w:ascii="Blogger Sans" w:hAnsi="Blogger Sans"/>
          <w:sz w:val="24"/>
          <w:szCs w:val="24"/>
        </w:rPr>
      </w:pPr>
    </w:p>
    <w:p w14:paraId="134F86C6" w14:textId="77777777" w:rsidR="00DF6569" w:rsidRDefault="00DF6569" w:rsidP="00E371BA">
      <w:pPr>
        <w:rPr>
          <w:rFonts w:ascii="Blogger Sans" w:hAnsi="Blogger Sans"/>
          <w:sz w:val="24"/>
          <w:szCs w:val="24"/>
        </w:rPr>
      </w:pPr>
    </w:p>
    <w:p w14:paraId="20491A4E" w14:textId="77777777" w:rsidR="00DF6569" w:rsidRDefault="00DF6569" w:rsidP="00E371BA">
      <w:pPr>
        <w:rPr>
          <w:rFonts w:ascii="Blogger Sans" w:hAnsi="Blogger Sans"/>
          <w:sz w:val="24"/>
          <w:szCs w:val="24"/>
        </w:rPr>
      </w:pPr>
    </w:p>
    <w:p w14:paraId="4B0C0A51" w14:textId="77777777" w:rsidR="00DF6569" w:rsidRDefault="00DF6569" w:rsidP="00E371BA">
      <w:pPr>
        <w:rPr>
          <w:rFonts w:ascii="Blogger Sans" w:hAnsi="Blogger Sans"/>
          <w:sz w:val="24"/>
          <w:szCs w:val="24"/>
        </w:rPr>
      </w:pPr>
    </w:p>
    <w:p w14:paraId="711E27E3" w14:textId="77777777" w:rsidR="00DF6569" w:rsidRDefault="00DF6569" w:rsidP="00E371BA">
      <w:pPr>
        <w:rPr>
          <w:rFonts w:ascii="Blogger Sans" w:hAnsi="Blogger Sans"/>
          <w:sz w:val="24"/>
          <w:szCs w:val="24"/>
        </w:rPr>
      </w:pPr>
    </w:p>
    <w:p w14:paraId="1F64E63C" w14:textId="77777777" w:rsidR="00DF6569" w:rsidRPr="00604547" w:rsidRDefault="00DF6569" w:rsidP="00E371BA">
      <w:pPr>
        <w:rPr>
          <w:rFonts w:ascii="Blogger Sans" w:hAnsi="Blogger Sans"/>
          <w:sz w:val="24"/>
          <w:szCs w:val="24"/>
        </w:rPr>
      </w:pPr>
    </w:p>
    <w:p w14:paraId="637FFD37" w14:textId="77777777" w:rsidR="00734659" w:rsidRPr="00604547" w:rsidRDefault="00734659" w:rsidP="00E371BA">
      <w:pPr>
        <w:rPr>
          <w:rFonts w:ascii="Blogger Sans" w:hAnsi="Blogger Sans"/>
          <w:sz w:val="24"/>
          <w:szCs w:val="24"/>
        </w:rPr>
      </w:pPr>
    </w:p>
    <w:p w14:paraId="1D9EEFCF" w14:textId="77777777" w:rsidR="0005400E" w:rsidRPr="00DF6569" w:rsidRDefault="0005400E" w:rsidP="00E371BA">
      <w:pPr>
        <w:pStyle w:val="NormalnyWeb"/>
        <w:spacing w:before="0" w:beforeAutospacing="0" w:after="0" w:afterAutospacing="0"/>
        <w:jc w:val="right"/>
        <w:rPr>
          <w:rFonts w:ascii="Blogger Sans" w:hAnsi="Blogger Sans"/>
          <w:sz w:val="22"/>
          <w:szCs w:val="22"/>
        </w:rPr>
      </w:pPr>
      <w:r w:rsidRPr="00DF6569">
        <w:rPr>
          <w:rFonts w:ascii="Blogger Sans" w:hAnsi="Blogger Sans"/>
          <w:sz w:val="22"/>
          <w:szCs w:val="22"/>
        </w:rPr>
        <w:lastRenderedPageBreak/>
        <w:t>Załącznik nr 4 do umowy</w:t>
      </w:r>
    </w:p>
    <w:p w14:paraId="75628BE6" w14:textId="77777777" w:rsidR="0005400E" w:rsidRPr="00DF6569" w:rsidRDefault="0005400E" w:rsidP="00E371BA">
      <w:pPr>
        <w:pStyle w:val="NormalnyWeb"/>
        <w:spacing w:before="0" w:beforeAutospacing="0" w:after="0" w:afterAutospacing="0"/>
        <w:jc w:val="right"/>
        <w:rPr>
          <w:rFonts w:ascii="Blogger Sans" w:hAnsi="Blogger Sans"/>
          <w:sz w:val="22"/>
          <w:szCs w:val="22"/>
        </w:rPr>
      </w:pPr>
      <w:r w:rsidRPr="00DF6569">
        <w:rPr>
          <w:rFonts w:ascii="Blogger Sans" w:hAnsi="Blogger Sans"/>
          <w:sz w:val="22"/>
          <w:szCs w:val="22"/>
        </w:rPr>
        <w:t>Karta gwarancji jakościowej na wykonany przedmiot zamówienia</w:t>
      </w:r>
    </w:p>
    <w:p w14:paraId="609DDD21" w14:textId="77777777" w:rsidR="0005400E" w:rsidRPr="00604547" w:rsidRDefault="0005400E" w:rsidP="00E371BA">
      <w:pPr>
        <w:pStyle w:val="NormalnyWeb"/>
        <w:spacing w:before="0" w:beforeAutospacing="0" w:after="0" w:afterAutospacing="0"/>
        <w:rPr>
          <w:rFonts w:ascii="Blogger Sans" w:hAnsi="Blogger Sans"/>
        </w:rPr>
      </w:pPr>
    </w:p>
    <w:p w14:paraId="23392E74" w14:textId="77777777" w:rsidR="0005400E" w:rsidRPr="00604547" w:rsidRDefault="0005400E" w:rsidP="00E371BA">
      <w:pPr>
        <w:pStyle w:val="NormalnyWeb"/>
        <w:spacing w:before="0" w:beforeAutospacing="0" w:after="0" w:afterAutospacing="0"/>
        <w:jc w:val="center"/>
        <w:rPr>
          <w:rFonts w:ascii="Blogger Sans" w:hAnsi="Blogger Sans"/>
          <w:b/>
        </w:rPr>
      </w:pPr>
      <w:r w:rsidRPr="00604547">
        <w:rPr>
          <w:rFonts w:ascii="Blogger Sans" w:hAnsi="Blogger Sans"/>
          <w:b/>
        </w:rPr>
        <w:t>KARTA GWARANCJI JAKOŚCIOWEJ z dn. ……………………………………………….</w:t>
      </w:r>
    </w:p>
    <w:p w14:paraId="63B7EE75" w14:textId="77777777" w:rsidR="0005400E" w:rsidRPr="00604547" w:rsidRDefault="0005400E" w:rsidP="00E371BA">
      <w:pPr>
        <w:pStyle w:val="NormalnyWeb"/>
        <w:spacing w:before="0" w:beforeAutospacing="0" w:after="0" w:afterAutospacing="0"/>
        <w:rPr>
          <w:rFonts w:ascii="Blogger Sans" w:hAnsi="Blogger Sans"/>
        </w:rPr>
      </w:pPr>
    </w:p>
    <w:p w14:paraId="2243E1F0" w14:textId="77777777" w:rsidR="0005400E" w:rsidRPr="00604547" w:rsidRDefault="0005400E" w:rsidP="00E371BA">
      <w:pPr>
        <w:pStyle w:val="NormalnyWeb"/>
        <w:spacing w:before="0" w:beforeAutospacing="0" w:after="0" w:afterAutospacing="0"/>
        <w:jc w:val="both"/>
        <w:rPr>
          <w:rFonts w:ascii="Blogger Sans" w:hAnsi="Blogger Sans"/>
        </w:rPr>
      </w:pPr>
      <w:r w:rsidRPr="00604547">
        <w:rPr>
          <w:rFonts w:ascii="Blogger Sans" w:hAnsi="Blogger Sans"/>
        </w:rPr>
        <w:t xml:space="preserve">na wykonany przedmiot zamówienia na podstawie umowy nr ……………………… z dnia ………….. r. dotyczącej </w:t>
      </w:r>
      <w:r w:rsidRPr="00604547">
        <w:rPr>
          <w:rFonts w:ascii="Blogger Sans" w:hAnsi="Blogger Sans"/>
          <w:b/>
        </w:rPr>
        <w:t>Przebudowa Parku Ośmiu Błogosławieństw w Sierakowicach:</w:t>
      </w:r>
      <w:r w:rsidRPr="00604547">
        <w:rPr>
          <w:rFonts w:ascii="Blogger Sans" w:hAnsi="Blogger Sans"/>
        </w:rPr>
        <w:t xml:space="preserve"> </w:t>
      </w:r>
    </w:p>
    <w:p w14:paraId="213F6917" w14:textId="77777777" w:rsidR="0005400E" w:rsidRPr="00604547" w:rsidRDefault="0005400E" w:rsidP="00E371BA">
      <w:pPr>
        <w:pStyle w:val="NormalnyWeb"/>
        <w:spacing w:before="0" w:beforeAutospacing="0" w:after="0" w:afterAutospacing="0"/>
        <w:rPr>
          <w:rFonts w:ascii="Blogger Sans" w:hAnsi="Blogger Sans"/>
          <w:u w:val="single"/>
        </w:rPr>
      </w:pPr>
    </w:p>
    <w:p w14:paraId="18AF53FA" w14:textId="77777777" w:rsidR="0005400E" w:rsidRPr="00604547" w:rsidRDefault="0005400E" w:rsidP="00E371BA">
      <w:pPr>
        <w:pStyle w:val="NormalnyWeb"/>
        <w:spacing w:before="0" w:beforeAutospacing="0" w:after="0" w:afterAutospacing="0"/>
        <w:rPr>
          <w:rFonts w:ascii="Blogger Sans" w:hAnsi="Blogger Sans"/>
          <w:u w:val="single"/>
        </w:rPr>
      </w:pPr>
      <w:r w:rsidRPr="00604547">
        <w:rPr>
          <w:rFonts w:ascii="Blogger Sans" w:hAnsi="Blogger Sans"/>
          <w:u w:val="single"/>
        </w:rPr>
        <w:t>Zamawiający (jako Użytkownik):</w:t>
      </w:r>
    </w:p>
    <w:p w14:paraId="19354F47" w14:textId="77777777" w:rsidR="0005400E" w:rsidRPr="00604547" w:rsidRDefault="0005400E" w:rsidP="00E371BA">
      <w:pPr>
        <w:pStyle w:val="NormalnyWeb"/>
        <w:spacing w:before="0" w:beforeAutospacing="0" w:after="0" w:afterAutospacing="0"/>
        <w:rPr>
          <w:rFonts w:ascii="Blogger Sans" w:hAnsi="Blogger Sans"/>
        </w:rPr>
      </w:pPr>
      <w:r w:rsidRPr="00604547">
        <w:rPr>
          <w:rFonts w:ascii="Blogger Sans" w:hAnsi="Blogger Sans"/>
        </w:rPr>
        <w:t xml:space="preserve">Gminą Sierakowice, ul. Lęborska 30, 83-340, Sierakowice </w:t>
      </w:r>
    </w:p>
    <w:p w14:paraId="2D2F05C6" w14:textId="77777777" w:rsidR="0005400E" w:rsidRPr="00604547" w:rsidRDefault="0005400E" w:rsidP="00E371BA">
      <w:pPr>
        <w:pStyle w:val="NormalnyWeb"/>
        <w:spacing w:before="0" w:beforeAutospacing="0" w:after="0" w:afterAutospacing="0"/>
        <w:rPr>
          <w:rFonts w:ascii="Blogger Sans" w:hAnsi="Blogger Sans"/>
        </w:rPr>
      </w:pPr>
      <w:r w:rsidRPr="00604547">
        <w:rPr>
          <w:rFonts w:ascii="Blogger Sans" w:hAnsi="Blogger Sans"/>
        </w:rPr>
        <w:t xml:space="preserve">NIP 5891018894, </w:t>
      </w:r>
    </w:p>
    <w:p w14:paraId="7FFD527F" w14:textId="77777777" w:rsidR="0005400E" w:rsidRPr="00604547" w:rsidRDefault="0005400E" w:rsidP="00E371BA">
      <w:pPr>
        <w:pStyle w:val="NormalnyWeb"/>
        <w:spacing w:before="0" w:beforeAutospacing="0" w:after="0" w:afterAutospacing="0"/>
        <w:rPr>
          <w:rFonts w:ascii="Blogger Sans" w:hAnsi="Blogger Sans"/>
        </w:rPr>
      </w:pPr>
      <w:r w:rsidRPr="00604547">
        <w:rPr>
          <w:rFonts w:ascii="Blogger Sans" w:hAnsi="Blogger Sans"/>
        </w:rPr>
        <w:t xml:space="preserve">REGON 191674977, </w:t>
      </w:r>
    </w:p>
    <w:p w14:paraId="3452BC9C" w14:textId="77777777" w:rsidR="0005400E" w:rsidRPr="00604547" w:rsidRDefault="0005400E" w:rsidP="00E371BA">
      <w:pPr>
        <w:pStyle w:val="NormalnyWeb"/>
        <w:spacing w:before="0" w:beforeAutospacing="0" w:after="0" w:afterAutospacing="0"/>
        <w:rPr>
          <w:rFonts w:ascii="Blogger Sans" w:hAnsi="Blogger Sans"/>
        </w:rPr>
      </w:pPr>
      <w:r w:rsidRPr="00604547">
        <w:rPr>
          <w:rFonts w:ascii="Blogger Sans" w:hAnsi="Blogger Sans"/>
        </w:rPr>
        <w:t>reprezentowaną przez: Wójta Gminy Sierakowice – Mirosław Kuczkowski</w:t>
      </w:r>
    </w:p>
    <w:p w14:paraId="651A8ADB" w14:textId="77777777" w:rsidR="0005400E" w:rsidRPr="00604547" w:rsidRDefault="0005400E" w:rsidP="00E371BA">
      <w:pPr>
        <w:pStyle w:val="NormalnyWeb"/>
        <w:spacing w:before="0" w:beforeAutospacing="0" w:after="0" w:afterAutospacing="0"/>
        <w:rPr>
          <w:rFonts w:ascii="Blogger Sans" w:hAnsi="Blogger Sans"/>
        </w:rPr>
      </w:pPr>
    </w:p>
    <w:p w14:paraId="464DD9C3" w14:textId="77777777" w:rsidR="0005400E" w:rsidRPr="00604547" w:rsidRDefault="0005400E" w:rsidP="00E371BA">
      <w:pPr>
        <w:pStyle w:val="NormalnyWeb"/>
        <w:spacing w:before="0" w:beforeAutospacing="0" w:after="0" w:afterAutospacing="0"/>
        <w:rPr>
          <w:rFonts w:ascii="Blogger Sans" w:hAnsi="Blogger Sans"/>
          <w:u w:val="single"/>
        </w:rPr>
      </w:pPr>
      <w:r w:rsidRPr="00604547">
        <w:rPr>
          <w:rFonts w:ascii="Blogger Sans" w:hAnsi="Blogger Sans"/>
          <w:u w:val="single"/>
        </w:rPr>
        <w:t>Wykonawca (jako Gwarant):</w:t>
      </w:r>
    </w:p>
    <w:p w14:paraId="33A7DE64" w14:textId="77777777" w:rsidR="0005400E" w:rsidRPr="00604547" w:rsidRDefault="0005400E" w:rsidP="00E371BA">
      <w:pPr>
        <w:pStyle w:val="NormalnyWeb"/>
        <w:spacing w:before="0" w:beforeAutospacing="0" w:after="0" w:afterAutospacing="0"/>
        <w:rPr>
          <w:rFonts w:ascii="Blogger Sans" w:hAnsi="Blogger Sans"/>
        </w:rPr>
      </w:pPr>
      <w:r w:rsidRPr="00604547">
        <w:rPr>
          <w:rFonts w:ascii="Blogger Sans" w:hAnsi="Blogger Sans"/>
        </w:rPr>
        <w:t xml:space="preserve">……………………………………………., </w:t>
      </w:r>
    </w:p>
    <w:p w14:paraId="4A0B5FEB" w14:textId="77777777" w:rsidR="0005400E" w:rsidRPr="00604547" w:rsidRDefault="0005400E" w:rsidP="00E371BA">
      <w:pPr>
        <w:pStyle w:val="NormalnyWeb"/>
        <w:spacing w:before="0" w:beforeAutospacing="0" w:after="0" w:afterAutospacing="0"/>
        <w:rPr>
          <w:rFonts w:ascii="Blogger Sans" w:hAnsi="Blogger Sans"/>
        </w:rPr>
      </w:pPr>
      <w:r w:rsidRPr="00604547">
        <w:rPr>
          <w:rFonts w:ascii="Blogger Sans" w:hAnsi="Blogger Sans"/>
        </w:rPr>
        <w:t xml:space="preserve">NIP ………………………….., </w:t>
      </w:r>
    </w:p>
    <w:p w14:paraId="316BA00D" w14:textId="77777777" w:rsidR="0005400E" w:rsidRPr="00604547" w:rsidRDefault="0005400E" w:rsidP="00E371BA">
      <w:pPr>
        <w:pStyle w:val="NormalnyWeb"/>
        <w:spacing w:before="0" w:beforeAutospacing="0" w:after="0" w:afterAutospacing="0"/>
        <w:rPr>
          <w:rFonts w:ascii="Blogger Sans" w:hAnsi="Blogger Sans"/>
        </w:rPr>
      </w:pPr>
      <w:r w:rsidRPr="00604547">
        <w:rPr>
          <w:rFonts w:ascii="Blogger Sans" w:hAnsi="Blogger Sans"/>
        </w:rPr>
        <w:t>REGON ………………………….,</w:t>
      </w:r>
    </w:p>
    <w:p w14:paraId="417723FF" w14:textId="12870F1D" w:rsidR="0005400E" w:rsidRPr="00604547" w:rsidRDefault="0005400E" w:rsidP="00E371BA">
      <w:pPr>
        <w:pStyle w:val="NormalnyWeb"/>
        <w:spacing w:before="0" w:beforeAutospacing="0" w:after="0" w:afterAutospacing="0"/>
        <w:rPr>
          <w:rFonts w:ascii="Blogger Sans" w:hAnsi="Blogger Sans"/>
        </w:rPr>
      </w:pPr>
      <w:r w:rsidRPr="00604547">
        <w:rPr>
          <w:rFonts w:ascii="Blogger Sans" w:hAnsi="Blogger Sans"/>
        </w:rPr>
        <w:t>reprezentowany przez …………………………. – właściciela firmy,</w:t>
      </w:r>
    </w:p>
    <w:p w14:paraId="12ACD0B2" w14:textId="77777777" w:rsidR="0005400E" w:rsidRPr="00604547" w:rsidRDefault="0005400E" w:rsidP="00E371BA">
      <w:pPr>
        <w:pStyle w:val="NormalnyWeb"/>
        <w:spacing w:before="0" w:beforeAutospacing="0" w:after="0" w:afterAutospacing="0"/>
        <w:jc w:val="center"/>
        <w:rPr>
          <w:rFonts w:ascii="Blogger Sans" w:hAnsi="Blogger Sans"/>
          <w:b/>
        </w:rPr>
      </w:pPr>
      <w:r w:rsidRPr="00604547">
        <w:rPr>
          <w:rFonts w:ascii="Calibri" w:hAnsi="Calibri" w:cs="Calibri"/>
          <w:b/>
        </w:rPr>
        <w:t>§</w:t>
      </w:r>
      <w:r w:rsidRPr="00604547">
        <w:rPr>
          <w:rFonts w:ascii="Blogger Sans" w:hAnsi="Blogger Sans"/>
          <w:b/>
        </w:rPr>
        <w:t xml:space="preserve"> 1</w:t>
      </w:r>
    </w:p>
    <w:p w14:paraId="0ACEF517" w14:textId="77777777" w:rsidR="0005400E" w:rsidRPr="00604547" w:rsidRDefault="0005400E" w:rsidP="00E371BA">
      <w:pPr>
        <w:pStyle w:val="NormalnyWeb"/>
        <w:spacing w:before="0" w:beforeAutospacing="0" w:after="0" w:afterAutospacing="0"/>
        <w:jc w:val="center"/>
        <w:rPr>
          <w:rFonts w:ascii="Blogger Sans" w:hAnsi="Blogger Sans"/>
          <w:b/>
        </w:rPr>
      </w:pPr>
      <w:r w:rsidRPr="00604547">
        <w:rPr>
          <w:rFonts w:ascii="Blogger Sans" w:hAnsi="Blogger Sans"/>
          <w:b/>
        </w:rPr>
        <w:t>Przedmiot gwarancji</w:t>
      </w:r>
    </w:p>
    <w:p w14:paraId="409D1E37" w14:textId="77777777" w:rsidR="0005400E" w:rsidRPr="00604547" w:rsidRDefault="0005400E" w:rsidP="00E371BA">
      <w:pPr>
        <w:pStyle w:val="NormalnyWeb"/>
        <w:numPr>
          <w:ilvl w:val="0"/>
          <w:numId w:val="52"/>
        </w:numPr>
        <w:spacing w:before="0" w:beforeAutospacing="0" w:after="0" w:afterAutospacing="0"/>
        <w:ind w:left="284" w:hanging="284"/>
        <w:jc w:val="both"/>
        <w:rPr>
          <w:rFonts w:ascii="Blogger Sans" w:hAnsi="Blogger Sans"/>
        </w:rPr>
      </w:pPr>
      <w:r w:rsidRPr="00604547">
        <w:rPr>
          <w:rFonts w:ascii="Blogger Sans" w:hAnsi="Blogger Sans"/>
        </w:rPr>
        <w:t xml:space="preserve">Niniejsza gwarancja obejmuje przedmiot zamówienia: </w:t>
      </w:r>
      <w:r w:rsidRPr="00604547">
        <w:rPr>
          <w:rFonts w:ascii="Blogger Sans" w:hAnsi="Blogger Sans"/>
          <w:b/>
        </w:rPr>
        <w:t>Przebudowa Parku Ośmiu Błogosławieństw w Sierakowicach</w:t>
      </w:r>
      <w:r w:rsidRPr="00604547">
        <w:rPr>
          <w:rFonts w:ascii="Blogger Sans" w:hAnsi="Blogger Sans"/>
        </w:rPr>
        <w:t>.</w:t>
      </w:r>
    </w:p>
    <w:p w14:paraId="669CF9EC" w14:textId="77777777" w:rsidR="0005400E" w:rsidRPr="00604547" w:rsidRDefault="0005400E" w:rsidP="00E371BA">
      <w:pPr>
        <w:pStyle w:val="NormalnyWeb"/>
        <w:numPr>
          <w:ilvl w:val="0"/>
          <w:numId w:val="52"/>
        </w:numPr>
        <w:spacing w:before="0" w:beforeAutospacing="0" w:after="0" w:afterAutospacing="0"/>
        <w:ind w:left="284" w:hanging="284"/>
        <w:jc w:val="both"/>
        <w:rPr>
          <w:rFonts w:ascii="Blogger Sans" w:hAnsi="Blogger Sans"/>
        </w:rPr>
      </w:pPr>
      <w:r w:rsidRPr="00604547">
        <w:rPr>
          <w:rFonts w:ascii="Blogger Sans" w:hAnsi="Blogger Sans"/>
        </w:rPr>
        <w:t xml:space="preserve">Wykonawca jest odpowiedzialny wobec Zamawiającego za realizację wszystkich zobowiązań, o których mowa w umowie. Z tytułu gwarancji jakości Wykonawca ponosi odpowiedzialność za wszelkie wady, w szczególności zmniejszające wartość użytkową, techniczną lub jakościową. </w:t>
      </w:r>
    </w:p>
    <w:p w14:paraId="2F2CB9B0" w14:textId="354BF253" w:rsidR="0005400E" w:rsidRPr="00604547" w:rsidRDefault="0005400E" w:rsidP="00E371BA">
      <w:pPr>
        <w:pStyle w:val="NormalnyWeb"/>
        <w:numPr>
          <w:ilvl w:val="0"/>
          <w:numId w:val="52"/>
        </w:numPr>
        <w:spacing w:before="0" w:beforeAutospacing="0" w:after="0" w:afterAutospacing="0"/>
        <w:ind w:left="284" w:hanging="284"/>
        <w:jc w:val="both"/>
        <w:rPr>
          <w:rFonts w:ascii="Blogger Sans" w:hAnsi="Blogger Sans"/>
        </w:rPr>
      </w:pPr>
      <w:r w:rsidRPr="00604547">
        <w:rPr>
          <w:rFonts w:ascii="Blogger Sans" w:hAnsi="Blogger Sans"/>
        </w:rPr>
        <w:t>Wykonawca udziela Zamawiającemu gwarancji jakości na wykonan</w:t>
      </w:r>
      <w:r w:rsidR="00B86D8E" w:rsidRPr="00604547">
        <w:rPr>
          <w:rFonts w:ascii="Blogger Sans" w:hAnsi="Blogger Sans"/>
        </w:rPr>
        <w:t xml:space="preserve">ą dokumentację projektową, </w:t>
      </w:r>
      <w:r w:rsidRPr="00604547">
        <w:rPr>
          <w:rFonts w:ascii="Blogger Sans" w:hAnsi="Blogger Sans"/>
        </w:rPr>
        <w:t>roboty</w:t>
      </w:r>
      <w:r w:rsidR="00B86D8E" w:rsidRPr="00604547">
        <w:rPr>
          <w:rFonts w:ascii="Blogger Sans" w:hAnsi="Blogger Sans"/>
        </w:rPr>
        <w:t xml:space="preserve"> budowlane</w:t>
      </w:r>
      <w:r w:rsidRPr="00604547">
        <w:rPr>
          <w:rFonts w:ascii="Blogger Sans" w:hAnsi="Blogger Sans"/>
        </w:rPr>
        <w:t>, wbudowane materiały i zamontowane urządzenia.</w:t>
      </w:r>
    </w:p>
    <w:p w14:paraId="61DC5E71" w14:textId="77777777" w:rsidR="0005400E" w:rsidRPr="00604547" w:rsidRDefault="0005400E" w:rsidP="00E371BA">
      <w:pPr>
        <w:pStyle w:val="NormalnyWeb"/>
        <w:numPr>
          <w:ilvl w:val="0"/>
          <w:numId w:val="52"/>
        </w:numPr>
        <w:spacing w:before="0" w:beforeAutospacing="0" w:after="0" w:afterAutospacing="0"/>
        <w:ind w:left="284" w:hanging="284"/>
        <w:jc w:val="both"/>
        <w:rPr>
          <w:rFonts w:ascii="Blogger Sans" w:hAnsi="Blogger Sans"/>
        </w:rPr>
      </w:pPr>
      <w:r w:rsidRPr="00604547">
        <w:rPr>
          <w:rFonts w:ascii="Blogger Sans" w:hAnsi="Blogger Sans"/>
        </w:rPr>
        <w:t>Ilekroć w niniejszej karcie gwarancyjnej jest mowa o wadzie, należy przez  to rozumieć wadę fizyczną, o której mowa w art. 556 [1] Kodeksu cywilnego, polegającą w szczególności na zmniejszeniu funkcjonalności rzeczy, jej wartości użytkowej, technicznej lub jakościowej,                  a także niezgodność rzeczy  z postanowieniami umowy, specyfikacją techniczna wykonania       i odbioru robót budowlanych i dokumentacją projektową do umowy, a także najlepszą wiedzą Gwaranta oraz aktualnie obowiązującymi zasadami wiedzy technicznej i sztuki budowlanej. Wadę stanowi także wada w dokumentach Wykonawcy.</w:t>
      </w:r>
    </w:p>
    <w:p w14:paraId="2A883199" w14:textId="77777777" w:rsidR="007A2391" w:rsidRDefault="0005400E" w:rsidP="00E371BA">
      <w:pPr>
        <w:pStyle w:val="NormalnyWeb"/>
        <w:numPr>
          <w:ilvl w:val="0"/>
          <w:numId w:val="52"/>
        </w:numPr>
        <w:spacing w:before="0" w:beforeAutospacing="0" w:after="0" w:afterAutospacing="0"/>
        <w:ind w:left="284" w:hanging="284"/>
        <w:jc w:val="both"/>
        <w:rPr>
          <w:rFonts w:ascii="Blogger Sans" w:hAnsi="Blogger Sans"/>
        </w:rPr>
      </w:pPr>
      <w:r w:rsidRPr="00604547">
        <w:rPr>
          <w:rFonts w:ascii="Blogger Sans" w:hAnsi="Blogger Sans"/>
        </w:rPr>
        <w:t>W okresie gwarancji Wykonawca obowiązany jest do nieodpłatnego usuwania wad ujawnionych po</w:t>
      </w:r>
      <w:r w:rsidR="007A2391">
        <w:rPr>
          <w:rFonts w:ascii="Blogger Sans" w:hAnsi="Blogger Sans"/>
        </w:rPr>
        <w:t>:</w:t>
      </w:r>
    </w:p>
    <w:p w14:paraId="2B234B5F" w14:textId="77777777" w:rsidR="00302DE8" w:rsidRDefault="0005400E" w:rsidP="00302DE8">
      <w:pPr>
        <w:pStyle w:val="NormalnyWeb"/>
        <w:numPr>
          <w:ilvl w:val="0"/>
          <w:numId w:val="65"/>
        </w:numPr>
        <w:spacing w:before="0" w:beforeAutospacing="0" w:after="0" w:afterAutospacing="0"/>
        <w:jc w:val="both"/>
        <w:rPr>
          <w:rFonts w:ascii="Blogger Sans" w:hAnsi="Blogger Sans"/>
        </w:rPr>
      </w:pPr>
      <w:r w:rsidRPr="00604547">
        <w:rPr>
          <w:rFonts w:ascii="Blogger Sans" w:hAnsi="Blogger Sans"/>
        </w:rPr>
        <w:t>podpisaniu protokołu odbioru</w:t>
      </w:r>
      <w:r w:rsidR="007A2391">
        <w:rPr>
          <w:rFonts w:ascii="Blogger Sans" w:hAnsi="Blogger Sans"/>
        </w:rPr>
        <w:t xml:space="preserve"> </w:t>
      </w:r>
      <w:r w:rsidR="007A2391">
        <w:rPr>
          <w:rFonts w:ascii="Blogger Sans" w:hAnsi="Blogger Sans"/>
          <w:color w:val="FF0000"/>
        </w:rPr>
        <w:t>częściowego dotyczącego dokumentacji projektowej – w zakresie tej dokumentacji,</w:t>
      </w:r>
    </w:p>
    <w:p w14:paraId="5E1FF628" w14:textId="39B9E216" w:rsidR="0005400E" w:rsidRPr="00302DE8" w:rsidRDefault="007A2391" w:rsidP="00302DE8">
      <w:pPr>
        <w:pStyle w:val="NormalnyWeb"/>
        <w:numPr>
          <w:ilvl w:val="0"/>
          <w:numId w:val="65"/>
        </w:numPr>
        <w:spacing w:before="0" w:beforeAutospacing="0" w:after="0" w:afterAutospacing="0"/>
        <w:jc w:val="both"/>
        <w:rPr>
          <w:rFonts w:ascii="Blogger Sans" w:hAnsi="Blogger Sans"/>
        </w:rPr>
      </w:pPr>
      <w:r w:rsidRPr="00302DE8">
        <w:rPr>
          <w:rFonts w:ascii="Blogger Sans" w:hAnsi="Blogger Sans"/>
          <w:color w:val="FF0000"/>
        </w:rPr>
        <w:t>podpisaniu protokołu odbioru</w:t>
      </w:r>
      <w:r w:rsidR="0005400E" w:rsidRPr="00302DE8">
        <w:rPr>
          <w:rFonts w:ascii="Blogger Sans" w:hAnsi="Blogger Sans"/>
          <w:color w:val="FF0000"/>
        </w:rPr>
        <w:t xml:space="preserve"> końcowego robót budowlanyc</w:t>
      </w:r>
      <w:r w:rsidRPr="00302DE8">
        <w:rPr>
          <w:rFonts w:ascii="Blogger Sans" w:hAnsi="Blogger Sans"/>
          <w:color w:val="FF0000"/>
        </w:rPr>
        <w:t xml:space="preserve">h – w zakresie tych robót. </w:t>
      </w:r>
    </w:p>
    <w:p w14:paraId="04C0F3C5" w14:textId="77777777" w:rsidR="00DF6569" w:rsidRDefault="00DF6569" w:rsidP="00DF6569">
      <w:pPr>
        <w:pStyle w:val="NormalnyWeb"/>
        <w:tabs>
          <w:tab w:val="left" w:pos="4095"/>
          <w:tab w:val="center" w:pos="4536"/>
        </w:tabs>
        <w:spacing w:before="0" w:beforeAutospacing="0" w:after="0" w:afterAutospacing="0"/>
        <w:rPr>
          <w:rFonts w:ascii="Calibri" w:hAnsi="Calibri" w:cs="Calibri"/>
          <w:b/>
        </w:rPr>
      </w:pPr>
      <w:r>
        <w:rPr>
          <w:rFonts w:ascii="Calibri" w:hAnsi="Calibri" w:cs="Calibri"/>
          <w:b/>
        </w:rPr>
        <w:tab/>
      </w:r>
    </w:p>
    <w:p w14:paraId="3A760F85" w14:textId="77777777" w:rsidR="00DF6569" w:rsidRDefault="00DF6569" w:rsidP="00DF6569">
      <w:pPr>
        <w:pStyle w:val="NormalnyWeb"/>
        <w:tabs>
          <w:tab w:val="left" w:pos="4095"/>
          <w:tab w:val="center" w:pos="4536"/>
        </w:tabs>
        <w:spacing w:before="0" w:beforeAutospacing="0" w:after="0" w:afterAutospacing="0"/>
        <w:rPr>
          <w:rFonts w:ascii="Calibri" w:hAnsi="Calibri" w:cs="Calibri"/>
          <w:b/>
        </w:rPr>
      </w:pPr>
    </w:p>
    <w:p w14:paraId="15B7F076" w14:textId="77777777" w:rsidR="00DF6569" w:rsidRDefault="00DF6569" w:rsidP="00DF6569">
      <w:pPr>
        <w:pStyle w:val="NormalnyWeb"/>
        <w:tabs>
          <w:tab w:val="left" w:pos="4095"/>
          <w:tab w:val="center" w:pos="4536"/>
        </w:tabs>
        <w:spacing w:before="0" w:beforeAutospacing="0" w:after="0" w:afterAutospacing="0"/>
        <w:rPr>
          <w:rFonts w:ascii="Calibri" w:hAnsi="Calibri" w:cs="Calibri"/>
          <w:b/>
        </w:rPr>
      </w:pPr>
    </w:p>
    <w:p w14:paraId="0B3345F5" w14:textId="5E3E43B2" w:rsidR="0005400E" w:rsidRPr="00604547" w:rsidRDefault="00DF6569" w:rsidP="00DF6569">
      <w:pPr>
        <w:pStyle w:val="NormalnyWeb"/>
        <w:tabs>
          <w:tab w:val="left" w:pos="4095"/>
          <w:tab w:val="center" w:pos="4536"/>
        </w:tabs>
        <w:spacing w:before="0" w:beforeAutospacing="0" w:after="0" w:afterAutospacing="0"/>
        <w:rPr>
          <w:rFonts w:ascii="Blogger Sans" w:hAnsi="Blogger Sans"/>
          <w:b/>
        </w:rPr>
      </w:pPr>
      <w:r>
        <w:rPr>
          <w:rFonts w:ascii="Calibri" w:hAnsi="Calibri" w:cs="Calibri"/>
          <w:b/>
        </w:rPr>
        <w:lastRenderedPageBreak/>
        <w:tab/>
      </w:r>
      <w:r w:rsidR="007A2391">
        <w:rPr>
          <w:rFonts w:ascii="Calibri" w:hAnsi="Calibri" w:cs="Calibri"/>
          <w:b/>
        </w:rPr>
        <w:t>§</w:t>
      </w:r>
      <w:r w:rsidR="0005400E" w:rsidRPr="00604547">
        <w:rPr>
          <w:rFonts w:ascii="Blogger Sans" w:hAnsi="Blogger Sans"/>
          <w:b/>
        </w:rPr>
        <w:t xml:space="preserve"> 2</w:t>
      </w:r>
    </w:p>
    <w:p w14:paraId="490F9149" w14:textId="77777777" w:rsidR="0005400E" w:rsidRPr="00604547" w:rsidRDefault="0005400E" w:rsidP="00E371BA">
      <w:pPr>
        <w:pStyle w:val="NormalnyWeb"/>
        <w:spacing w:before="0" w:beforeAutospacing="0" w:after="0" w:afterAutospacing="0"/>
        <w:jc w:val="center"/>
        <w:rPr>
          <w:rFonts w:ascii="Blogger Sans" w:hAnsi="Blogger Sans"/>
          <w:b/>
        </w:rPr>
      </w:pPr>
      <w:r w:rsidRPr="00604547">
        <w:rPr>
          <w:rFonts w:ascii="Blogger Sans" w:hAnsi="Blogger Sans"/>
          <w:b/>
        </w:rPr>
        <w:t>Termin gwarancji</w:t>
      </w:r>
    </w:p>
    <w:p w14:paraId="754569B8" w14:textId="4EADF740" w:rsidR="0005400E" w:rsidRPr="00604547" w:rsidRDefault="0005400E" w:rsidP="00E371BA">
      <w:pPr>
        <w:pStyle w:val="NormalnyWeb"/>
        <w:numPr>
          <w:ilvl w:val="0"/>
          <w:numId w:val="53"/>
        </w:numPr>
        <w:spacing w:before="0" w:beforeAutospacing="0" w:after="0" w:afterAutospacing="0"/>
        <w:ind w:left="284" w:hanging="284"/>
        <w:jc w:val="both"/>
        <w:rPr>
          <w:rFonts w:ascii="Blogger Sans" w:hAnsi="Blogger Sans"/>
        </w:rPr>
      </w:pPr>
      <w:r w:rsidRPr="00604547">
        <w:rPr>
          <w:rFonts w:ascii="Blogger Sans" w:hAnsi="Blogger Sans"/>
        </w:rPr>
        <w:t xml:space="preserve">Czas trwania gwarancji za wady jakościowe wynosi ………. miesięcy od daty podpisania </w:t>
      </w:r>
      <w:r w:rsidR="007A2391">
        <w:rPr>
          <w:rFonts w:ascii="Blogger Sans" w:hAnsi="Blogger Sans"/>
          <w:color w:val="FF0000"/>
        </w:rPr>
        <w:t>protokołów odbioru wskazanych w § 1 ust. 5 pkt 1 i 2 powyżej</w:t>
      </w:r>
      <w:r w:rsidRPr="007A2391">
        <w:rPr>
          <w:rFonts w:ascii="Blogger Sans" w:hAnsi="Blogger Sans"/>
          <w:color w:val="FF0000"/>
        </w:rPr>
        <w:t xml:space="preserve"> </w:t>
      </w:r>
      <w:r w:rsidRPr="00604547">
        <w:rPr>
          <w:rFonts w:ascii="Blogger Sans" w:hAnsi="Blogger Sans"/>
        </w:rPr>
        <w:t>i przekazania do eksploatacji lub od dnia wymiany materiałów i urządzeń.</w:t>
      </w:r>
    </w:p>
    <w:p w14:paraId="2612E802" w14:textId="4074DF59" w:rsidR="0005400E" w:rsidRPr="00604547" w:rsidRDefault="0005400E" w:rsidP="00E371BA">
      <w:pPr>
        <w:pStyle w:val="NormalnyWeb"/>
        <w:numPr>
          <w:ilvl w:val="0"/>
          <w:numId w:val="53"/>
        </w:numPr>
        <w:spacing w:before="0" w:beforeAutospacing="0" w:after="0" w:afterAutospacing="0"/>
        <w:ind w:left="284" w:hanging="284"/>
        <w:jc w:val="both"/>
        <w:rPr>
          <w:rFonts w:ascii="Blogger Sans" w:hAnsi="Blogger Sans"/>
        </w:rPr>
      </w:pPr>
      <w:r w:rsidRPr="00604547">
        <w:rPr>
          <w:rFonts w:ascii="Blogger Sans" w:hAnsi="Blogger Sans"/>
        </w:rPr>
        <w:t>Zamawiający może dochodzić roszczeń z tytułu gwarancji po terminie wskazanym w ust. 1 niniejszego paragrafu, jeżeli zgłosił wady przed upływem tego terminu.</w:t>
      </w:r>
    </w:p>
    <w:p w14:paraId="3E5B6B7F" w14:textId="77777777" w:rsidR="0005400E" w:rsidRPr="00604547" w:rsidRDefault="0005400E" w:rsidP="00E371BA">
      <w:pPr>
        <w:pStyle w:val="NormalnyWeb"/>
        <w:spacing w:before="0" w:beforeAutospacing="0" w:after="0" w:afterAutospacing="0"/>
        <w:jc w:val="center"/>
        <w:rPr>
          <w:rFonts w:ascii="Blogger Sans" w:hAnsi="Blogger Sans"/>
          <w:b/>
        </w:rPr>
      </w:pPr>
      <w:r w:rsidRPr="00604547">
        <w:rPr>
          <w:rFonts w:ascii="Calibri" w:hAnsi="Calibri" w:cs="Calibri"/>
          <w:b/>
        </w:rPr>
        <w:t>§</w:t>
      </w:r>
      <w:r w:rsidRPr="00604547">
        <w:rPr>
          <w:rFonts w:ascii="Blogger Sans" w:hAnsi="Blogger Sans"/>
          <w:b/>
        </w:rPr>
        <w:t xml:space="preserve"> 3</w:t>
      </w:r>
    </w:p>
    <w:p w14:paraId="5437BEA7" w14:textId="77777777" w:rsidR="0005400E" w:rsidRPr="00604547" w:rsidRDefault="0005400E" w:rsidP="00E371BA">
      <w:pPr>
        <w:pStyle w:val="NormalnyWeb"/>
        <w:spacing w:before="0" w:beforeAutospacing="0" w:after="0" w:afterAutospacing="0"/>
        <w:jc w:val="center"/>
        <w:rPr>
          <w:rFonts w:ascii="Blogger Sans" w:hAnsi="Blogger Sans"/>
          <w:b/>
        </w:rPr>
      </w:pPr>
      <w:r w:rsidRPr="00604547">
        <w:rPr>
          <w:rFonts w:ascii="Blogger Sans" w:hAnsi="Blogger Sans"/>
          <w:b/>
        </w:rPr>
        <w:t>Oświadczenie i zapewnienie Wykonawcy</w:t>
      </w:r>
    </w:p>
    <w:p w14:paraId="7999EC80" w14:textId="77777777" w:rsidR="0005400E" w:rsidRPr="00604547" w:rsidRDefault="0005400E" w:rsidP="00E371BA">
      <w:pPr>
        <w:pStyle w:val="NormalnyWeb"/>
        <w:spacing w:before="0" w:beforeAutospacing="0" w:after="0" w:afterAutospacing="0"/>
        <w:jc w:val="both"/>
        <w:rPr>
          <w:rFonts w:ascii="Blogger Sans" w:hAnsi="Blogger Sans"/>
        </w:rPr>
      </w:pPr>
      <w:r w:rsidRPr="00604547">
        <w:rPr>
          <w:rFonts w:ascii="Blogger Sans" w:hAnsi="Blogger Sans"/>
        </w:rPr>
        <w:t>Wykonawca niniejszym oświadcza i zapewnia Zamawiającego, że wykonany przez niego przedmiot umowy został wykonany prawidłowo, zgodnie z umową, projektem budowlanym                 i wykonawczym, specyfikacją techniczną wykonania i odbioru robót budowlanych, a także zgodnie z najlepszą wiedzą Wykonawcy oraz aktualnie obowiązującymi zasadami wiedzy technicznej, przepisami techniczno-budowlanymi oraz obowiązującymi przepisami prawa,                   a nadto, że nie posiada on żadnych wad. Poprzez niniejszą gwarancję jakości Wykonawca przyjmuje na siebie odpowiedzialność za wszelkie wady przedmiotu umowy.</w:t>
      </w:r>
    </w:p>
    <w:p w14:paraId="2112D08E" w14:textId="77777777" w:rsidR="0005400E" w:rsidRPr="00604547" w:rsidRDefault="0005400E" w:rsidP="00E371BA">
      <w:pPr>
        <w:pStyle w:val="NormalnyWeb"/>
        <w:spacing w:before="0" w:beforeAutospacing="0" w:after="0" w:afterAutospacing="0"/>
        <w:jc w:val="center"/>
        <w:rPr>
          <w:rFonts w:ascii="Blogger Sans" w:hAnsi="Blogger Sans"/>
          <w:b/>
        </w:rPr>
      </w:pPr>
      <w:r w:rsidRPr="00604547">
        <w:rPr>
          <w:rFonts w:ascii="Calibri" w:hAnsi="Calibri" w:cs="Calibri"/>
          <w:b/>
        </w:rPr>
        <w:t>§</w:t>
      </w:r>
      <w:r w:rsidRPr="00604547">
        <w:rPr>
          <w:rFonts w:ascii="Blogger Sans" w:hAnsi="Blogger Sans"/>
          <w:b/>
        </w:rPr>
        <w:t xml:space="preserve"> 4</w:t>
      </w:r>
    </w:p>
    <w:p w14:paraId="69D79A58" w14:textId="77777777" w:rsidR="0005400E" w:rsidRPr="00604547" w:rsidRDefault="0005400E" w:rsidP="00E371BA">
      <w:pPr>
        <w:pStyle w:val="NormalnyWeb"/>
        <w:spacing w:before="0" w:beforeAutospacing="0" w:after="0" w:afterAutospacing="0"/>
        <w:jc w:val="center"/>
        <w:rPr>
          <w:rFonts w:ascii="Blogger Sans" w:hAnsi="Blogger Sans"/>
          <w:b/>
        </w:rPr>
      </w:pPr>
      <w:r w:rsidRPr="00604547">
        <w:rPr>
          <w:rFonts w:ascii="Blogger Sans" w:hAnsi="Blogger Sans"/>
          <w:b/>
        </w:rPr>
        <w:t>Obowiązki i uprawnienia Stron</w:t>
      </w:r>
    </w:p>
    <w:p w14:paraId="0F491C1B" w14:textId="77777777" w:rsidR="0005400E" w:rsidRPr="00604547" w:rsidRDefault="0005400E" w:rsidP="00E371BA">
      <w:pPr>
        <w:pStyle w:val="NormalnyWeb"/>
        <w:numPr>
          <w:ilvl w:val="0"/>
          <w:numId w:val="54"/>
        </w:numPr>
        <w:spacing w:before="0" w:beforeAutospacing="0" w:after="0" w:afterAutospacing="0"/>
        <w:ind w:left="284" w:hanging="284"/>
        <w:rPr>
          <w:rFonts w:ascii="Blogger Sans" w:hAnsi="Blogger Sans"/>
        </w:rPr>
      </w:pPr>
      <w:r w:rsidRPr="00604547">
        <w:rPr>
          <w:rFonts w:ascii="Blogger Sans" w:hAnsi="Blogger Sans"/>
        </w:rPr>
        <w:t>W ramach uprawnień gwarancyjnych, w przypadku stwierdzenia w okresie gwarancji jakości:</w:t>
      </w:r>
    </w:p>
    <w:p w14:paraId="02C7EE23" w14:textId="77777777" w:rsidR="0005400E" w:rsidRPr="00604547" w:rsidRDefault="0005400E" w:rsidP="00E371BA">
      <w:pPr>
        <w:pStyle w:val="NormalnyWeb"/>
        <w:numPr>
          <w:ilvl w:val="0"/>
          <w:numId w:val="55"/>
        </w:numPr>
        <w:spacing w:before="0" w:beforeAutospacing="0" w:after="0" w:afterAutospacing="0"/>
        <w:ind w:left="567" w:hanging="283"/>
        <w:jc w:val="both"/>
        <w:rPr>
          <w:rFonts w:ascii="Blogger Sans" w:hAnsi="Blogger Sans"/>
        </w:rPr>
      </w:pPr>
      <w:r w:rsidRPr="00604547">
        <w:rPr>
          <w:rFonts w:ascii="Blogger Sans" w:hAnsi="Blogger Sans"/>
        </w:rPr>
        <w:t xml:space="preserve">wad nadających się do usunięcia, Zamawiający ma prawo żądać od Wykonawcy usunięcia wad na koszt i niebezpieczeństwo Wykonawcy, a w przypadku,  gdy Wykonawca nie przystąpi do ich usuwania lub nie zdoła ich usunąć  w terminach określonych w </w:t>
      </w:r>
      <w:r w:rsidRPr="00604547">
        <w:rPr>
          <w:rFonts w:ascii="Calibri" w:hAnsi="Calibri" w:cs="Calibri"/>
        </w:rPr>
        <w:t>§</w:t>
      </w:r>
      <w:r w:rsidRPr="00604547">
        <w:rPr>
          <w:rFonts w:ascii="Blogger Sans" w:hAnsi="Blogger Sans"/>
        </w:rPr>
        <w:t xml:space="preserve"> 7 niniejszej karty gwarancyjnej, zlecić usunięcie wad osobie trzeciej na koszt i niebezpieczeństwo Wykonawcy,</w:t>
      </w:r>
    </w:p>
    <w:p w14:paraId="4B075C47" w14:textId="77777777" w:rsidR="0005400E" w:rsidRPr="00604547" w:rsidRDefault="0005400E" w:rsidP="00E371BA">
      <w:pPr>
        <w:pStyle w:val="NormalnyWeb"/>
        <w:numPr>
          <w:ilvl w:val="0"/>
          <w:numId w:val="55"/>
        </w:numPr>
        <w:spacing w:before="0" w:beforeAutospacing="0" w:after="0" w:afterAutospacing="0"/>
        <w:ind w:left="567" w:hanging="283"/>
        <w:jc w:val="both"/>
        <w:rPr>
          <w:rFonts w:ascii="Blogger Sans" w:hAnsi="Blogger Sans"/>
        </w:rPr>
      </w:pPr>
      <w:r w:rsidRPr="00604547">
        <w:rPr>
          <w:rFonts w:ascii="Blogger Sans" w:hAnsi="Blogger Sans"/>
        </w:rPr>
        <w:t>wad nie nadających się do usunięcia, jeżeli wady uniemożliwiają lub w znacznym stopniu utrudniają korzystanie z obiektu zgodnie z przeznaczeniem (wady istotne), Zamawiający ma prawo według swojego wyboru:</w:t>
      </w:r>
    </w:p>
    <w:p w14:paraId="746BE609" w14:textId="77777777" w:rsidR="0005400E" w:rsidRPr="00604547" w:rsidRDefault="0005400E" w:rsidP="00E371BA">
      <w:pPr>
        <w:pStyle w:val="NormalnyWeb"/>
        <w:numPr>
          <w:ilvl w:val="0"/>
          <w:numId w:val="56"/>
        </w:numPr>
        <w:spacing w:before="0" w:beforeAutospacing="0" w:after="0" w:afterAutospacing="0"/>
        <w:jc w:val="both"/>
        <w:rPr>
          <w:rFonts w:ascii="Blogger Sans" w:hAnsi="Blogger Sans"/>
        </w:rPr>
      </w:pPr>
      <w:r w:rsidRPr="00604547">
        <w:rPr>
          <w:rFonts w:ascii="Blogger Sans" w:hAnsi="Blogger Sans"/>
        </w:rPr>
        <w:t>żądać od Wykonawcy wykonania przedmiotu umowy po raz drugi na koszt                             i niebezpieczeństwo Wykonawcy albo</w:t>
      </w:r>
    </w:p>
    <w:p w14:paraId="6A64DABB" w14:textId="77777777" w:rsidR="0005400E" w:rsidRPr="00604547" w:rsidRDefault="0005400E" w:rsidP="00E371BA">
      <w:pPr>
        <w:pStyle w:val="NormalnyWeb"/>
        <w:numPr>
          <w:ilvl w:val="0"/>
          <w:numId w:val="56"/>
        </w:numPr>
        <w:spacing w:before="0" w:beforeAutospacing="0" w:after="0" w:afterAutospacing="0"/>
        <w:jc w:val="both"/>
        <w:rPr>
          <w:rFonts w:ascii="Blogger Sans" w:hAnsi="Blogger Sans"/>
        </w:rPr>
      </w:pPr>
      <w:r w:rsidRPr="00604547">
        <w:rPr>
          <w:rFonts w:ascii="Blogger Sans" w:hAnsi="Blogger Sans"/>
        </w:rPr>
        <w:t>zlecić wykonanie przedmiotu umowy przez osobę trzecią na koszt                                          i niebezpieczeństwo Wykonawcy.</w:t>
      </w:r>
    </w:p>
    <w:p w14:paraId="3A2834B1" w14:textId="77777777" w:rsidR="0005400E" w:rsidRPr="00604547" w:rsidRDefault="0005400E" w:rsidP="00E371BA">
      <w:pPr>
        <w:pStyle w:val="NormalnyWeb"/>
        <w:numPr>
          <w:ilvl w:val="0"/>
          <w:numId w:val="54"/>
        </w:numPr>
        <w:spacing w:before="0" w:beforeAutospacing="0" w:after="0" w:afterAutospacing="0"/>
        <w:ind w:left="284" w:hanging="284"/>
        <w:jc w:val="both"/>
        <w:rPr>
          <w:rFonts w:ascii="Blogger Sans" w:hAnsi="Blogger Sans"/>
        </w:rPr>
      </w:pPr>
      <w:r w:rsidRPr="00604547">
        <w:rPr>
          <w:rFonts w:ascii="Blogger Sans" w:hAnsi="Blogger Sans"/>
        </w:rPr>
        <w:t>Ilekroć w dalszych postanowieniach jest mowa o „usunięciu wady” należy przez  to rozumieć również wymianę rzeczy wchodzących w zakres przedmiotu umowy  na wolną od wad. W ramach gwarancji Wykonawca zobowiązuje się do udzielania nieodpłatnych konsultacji w zakresie całego przedmiotu umowy.</w:t>
      </w:r>
    </w:p>
    <w:p w14:paraId="337A2E56" w14:textId="77777777" w:rsidR="0005400E" w:rsidRPr="00604547" w:rsidRDefault="0005400E" w:rsidP="00E371BA">
      <w:pPr>
        <w:pStyle w:val="NormalnyWeb"/>
        <w:spacing w:before="0" w:beforeAutospacing="0" w:after="0" w:afterAutospacing="0"/>
        <w:jc w:val="center"/>
        <w:rPr>
          <w:rFonts w:ascii="Blogger Sans" w:hAnsi="Blogger Sans"/>
          <w:b/>
        </w:rPr>
      </w:pPr>
      <w:r w:rsidRPr="00604547">
        <w:rPr>
          <w:rFonts w:ascii="Calibri" w:hAnsi="Calibri" w:cs="Calibri"/>
          <w:b/>
        </w:rPr>
        <w:t>§</w:t>
      </w:r>
      <w:r w:rsidRPr="00604547">
        <w:rPr>
          <w:rFonts w:ascii="Blogger Sans" w:hAnsi="Blogger Sans"/>
          <w:b/>
        </w:rPr>
        <w:t xml:space="preserve"> 5</w:t>
      </w:r>
    </w:p>
    <w:p w14:paraId="71507062" w14:textId="77777777" w:rsidR="0005400E" w:rsidRPr="00604547" w:rsidRDefault="0005400E" w:rsidP="00E371BA">
      <w:pPr>
        <w:pStyle w:val="NormalnyWeb"/>
        <w:spacing w:before="0" w:beforeAutospacing="0" w:after="0" w:afterAutospacing="0"/>
        <w:jc w:val="center"/>
        <w:rPr>
          <w:rFonts w:ascii="Blogger Sans" w:hAnsi="Blogger Sans"/>
          <w:b/>
        </w:rPr>
      </w:pPr>
      <w:r w:rsidRPr="00604547">
        <w:rPr>
          <w:rFonts w:ascii="Blogger Sans" w:hAnsi="Blogger Sans"/>
          <w:b/>
        </w:rPr>
        <w:t>Przeglądy gwarancyjne</w:t>
      </w:r>
    </w:p>
    <w:p w14:paraId="35F442F5" w14:textId="5F3F3EFA" w:rsidR="0005400E" w:rsidRPr="00604547" w:rsidRDefault="0005400E" w:rsidP="00E371BA">
      <w:pPr>
        <w:pStyle w:val="NormalnyWeb"/>
        <w:numPr>
          <w:ilvl w:val="0"/>
          <w:numId w:val="57"/>
        </w:numPr>
        <w:spacing w:before="0" w:beforeAutospacing="0" w:after="0" w:afterAutospacing="0"/>
        <w:ind w:left="284" w:hanging="284"/>
        <w:jc w:val="both"/>
        <w:rPr>
          <w:rFonts w:ascii="Blogger Sans" w:hAnsi="Blogger Sans"/>
        </w:rPr>
      </w:pPr>
      <w:commentRangeStart w:id="6"/>
      <w:r w:rsidRPr="00604547">
        <w:rPr>
          <w:rFonts w:ascii="Blogger Sans" w:hAnsi="Blogger Sans"/>
        </w:rPr>
        <w:t>Komisyjne przeglądy gwarancyjne</w:t>
      </w:r>
      <w:r w:rsidR="007A2391">
        <w:rPr>
          <w:rFonts w:ascii="Blogger Sans" w:hAnsi="Blogger Sans"/>
        </w:rPr>
        <w:t xml:space="preserve"> </w:t>
      </w:r>
      <w:r w:rsidR="007A2391">
        <w:rPr>
          <w:rFonts w:ascii="Blogger Sans" w:hAnsi="Blogger Sans"/>
          <w:color w:val="FF0000"/>
        </w:rPr>
        <w:t>w zakresie wykonanych robót budowlanych</w:t>
      </w:r>
      <w:r w:rsidRPr="00604547">
        <w:rPr>
          <w:rFonts w:ascii="Blogger Sans" w:hAnsi="Blogger Sans"/>
        </w:rPr>
        <w:t xml:space="preserve"> odbywać się będą co najmniej 1 raz w roku, chyba że Zamawiający uzna za stosowne przeprowadzenie dodatkowych przeglądów.</w:t>
      </w:r>
      <w:commentRangeEnd w:id="6"/>
      <w:r w:rsidR="007A2391">
        <w:rPr>
          <w:rStyle w:val="Odwoaniedokomentarza"/>
          <w:rFonts w:ascii="Arial" w:hAnsi="Arial"/>
          <w:lang w:val="x-none" w:eastAsia="ar-SA"/>
        </w:rPr>
        <w:commentReference w:id="6"/>
      </w:r>
    </w:p>
    <w:p w14:paraId="76B98572" w14:textId="77777777" w:rsidR="0005400E" w:rsidRPr="00604547" w:rsidRDefault="0005400E" w:rsidP="00E371BA">
      <w:pPr>
        <w:pStyle w:val="NormalnyWeb"/>
        <w:numPr>
          <w:ilvl w:val="0"/>
          <w:numId w:val="57"/>
        </w:numPr>
        <w:spacing w:before="0" w:beforeAutospacing="0" w:after="0" w:afterAutospacing="0"/>
        <w:ind w:left="284" w:hanging="284"/>
        <w:jc w:val="both"/>
        <w:rPr>
          <w:rFonts w:ascii="Blogger Sans" w:hAnsi="Blogger Sans"/>
        </w:rPr>
      </w:pPr>
      <w:r w:rsidRPr="00604547">
        <w:rPr>
          <w:rFonts w:ascii="Blogger Sans" w:hAnsi="Blogger Sans"/>
        </w:rPr>
        <w:t xml:space="preserve">Termin i miejsce dokonania przeglądu gwarancyjnego wyznacza Wykonawca, zawiadamiając pisemnie o terminie przeglądu Zamawiającego z min. 14 dniowym wyprzedzeniem. </w:t>
      </w:r>
      <w:r w:rsidRPr="00604547">
        <w:rPr>
          <w:rFonts w:ascii="Blogger Sans" w:hAnsi="Blogger Sans"/>
        </w:rPr>
        <w:lastRenderedPageBreak/>
        <w:t>Jednocześnie Zamawiający zastrzega sobie prawo do wyznaczenia przeglądu gwarancyjnego, zawiadamiając o nim Wykonawcę na piśmie, z co najmniej 7 dniowym wyprzedzeniem.</w:t>
      </w:r>
    </w:p>
    <w:p w14:paraId="46415B74" w14:textId="77777777" w:rsidR="0005400E" w:rsidRPr="00604547" w:rsidRDefault="0005400E" w:rsidP="00E371BA">
      <w:pPr>
        <w:pStyle w:val="NormalnyWeb"/>
        <w:numPr>
          <w:ilvl w:val="0"/>
          <w:numId w:val="57"/>
        </w:numPr>
        <w:spacing w:before="0" w:beforeAutospacing="0" w:after="0" w:afterAutospacing="0"/>
        <w:ind w:left="284" w:hanging="284"/>
        <w:jc w:val="both"/>
        <w:rPr>
          <w:rFonts w:ascii="Blogger Sans" w:hAnsi="Blogger Sans"/>
        </w:rPr>
      </w:pPr>
      <w:r w:rsidRPr="00604547">
        <w:rPr>
          <w:rFonts w:ascii="Blogger Sans" w:hAnsi="Blogger Sans"/>
        </w:rPr>
        <w:t xml:space="preserve">W skład Komisji Przeglądowej będą wchodziły co najmniej 2 osoby wyznaczone przez Zamawiającego oraz co najmniej 2 osoby wyznaczone przez Wykonawcę. </w:t>
      </w:r>
    </w:p>
    <w:p w14:paraId="545E407D" w14:textId="77777777" w:rsidR="0005400E" w:rsidRPr="00604547" w:rsidRDefault="0005400E" w:rsidP="00E371BA">
      <w:pPr>
        <w:pStyle w:val="NormalnyWeb"/>
        <w:numPr>
          <w:ilvl w:val="0"/>
          <w:numId w:val="57"/>
        </w:numPr>
        <w:spacing w:before="0" w:beforeAutospacing="0" w:after="0" w:afterAutospacing="0"/>
        <w:ind w:left="284" w:hanging="284"/>
        <w:jc w:val="both"/>
        <w:rPr>
          <w:rFonts w:ascii="Blogger Sans" w:hAnsi="Blogger Sans"/>
        </w:rPr>
      </w:pPr>
      <w:r w:rsidRPr="00604547">
        <w:rPr>
          <w:rFonts w:ascii="Blogger Sans" w:hAnsi="Blogger Sans"/>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3EDCE2F6" w14:textId="77777777" w:rsidR="0005400E" w:rsidRPr="00604547" w:rsidRDefault="0005400E" w:rsidP="00E371BA">
      <w:pPr>
        <w:pStyle w:val="NormalnyWeb"/>
        <w:numPr>
          <w:ilvl w:val="0"/>
          <w:numId w:val="57"/>
        </w:numPr>
        <w:spacing w:before="0" w:beforeAutospacing="0" w:after="0" w:afterAutospacing="0"/>
        <w:ind w:left="284" w:hanging="284"/>
        <w:jc w:val="both"/>
        <w:rPr>
          <w:rFonts w:ascii="Blogger Sans" w:hAnsi="Blogger Sans"/>
        </w:rPr>
      </w:pPr>
      <w:r w:rsidRPr="00604547">
        <w:rPr>
          <w:rFonts w:ascii="Blogger Sans" w:hAnsi="Blogger Sans"/>
        </w:rPr>
        <w:t>Z każdego przeglądu gwarancyjnego sporządza się szczegółowy protokół przeglądu gwarancyjnego, w 2 egzemplarzach, w tym 1 dla Zamawiającego i 1 dla Wykonawcy. W przypadku nieobecności Przedstawicieli Wykonawcy Zamawiający niezwłocznie przesyła Wykonawcy jeden egzemplarz protokołu przeglądu.</w:t>
      </w:r>
    </w:p>
    <w:p w14:paraId="3AFBD241" w14:textId="77777777" w:rsidR="0005400E" w:rsidRPr="00604547" w:rsidRDefault="0005400E" w:rsidP="00E371BA">
      <w:pPr>
        <w:pStyle w:val="NormalnyWeb"/>
        <w:spacing w:before="0" w:beforeAutospacing="0" w:after="0" w:afterAutospacing="0"/>
        <w:jc w:val="center"/>
        <w:rPr>
          <w:rFonts w:ascii="Blogger Sans" w:hAnsi="Blogger Sans"/>
          <w:b/>
        </w:rPr>
      </w:pPr>
      <w:r w:rsidRPr="00604547">
        <w:rPr>
          <w:rFonts w:ascii="Calibri" w:hAnsi="Calibri" w:cs="Calibri"/>
          <w:b/>
        </w:rPr>
        <w:t>§</w:t>
      </w:r>
      <w:r w:rsidRPr="00604547">
        <w:rPr>
          <w:rFonts w:ascii="Blogger Sans" w:hAnsi="Blogger Sans"/>
          <w:b/>
        </w:rPr>
        <w:t xml:space="preserve"> 6</w:t>
      </w:r>
    </w:p>
    <w:p w14:paraId="69BDEE1D" w14:textId="77777777" w:rsidR="0005400E" w:rsidRPr="00604547" w:rsidRDefault="0005400E" w:rsidP="00E371BA">
      <w:pPr>
        <w:pStyle w:val="NormalnyWeb"/>
        <w:spacing w:before="0" w:beforeAutospacing="0" w:after="0" w:afterAutospacing="0"/>
        <w:jc w:val="center"/>
        <w:rPr>
          <w:rFonts w:ascii="Blogger Sans" w:hAnsi="Blogger Sans"/>
          <w:b/>
        </w:rPr>
      </w:pPr>
      <w:r w:rsidRPr="00604547">
        <w:rPr>
          <w:rFonts w:ascii="Blogger Sans" w:hAnsi="Blogger Sans"/>
          <w:b/>
        </w:rPr>
        <w:t>Wezwanie do usunięcia wad</w:t>
      </w:r>
    </w:p>
    <w:p w14:paraId="3664BAF5" w14:textId="01F91447" w:rsidR="0005400E" w:rsidRPr="00604547" w:rsidRDefault="0005400E" w:rsidP="00E371BA">
      <w:pPr>
        <w:pStyle w:val="NormalnyWeb"/>
        <w:spacing w:before="0" w:beforeAutospacing="0" w:after="0" w:afterAutospacing="0"/>
        <w:jc w:val="both"/>
        <w:rPr>
          <w:rFonts w:ascii="Blogger Sans" w:hAnsi="Blogger Sans"/>
        </w:rPr>
      </w:pPr>
      <w:r w:rsidRPr="00604547">
        <w:rPr>
          <w:rFonts w:ascii="Blogger Sans" w:hAnsi="Blogger Sans"/>
        </w:rPr>
        <w:t>W przypadku ujawnienia wady w czasie innym niż podczas przeglądu gwarancyjnego</w:t>
      </w:r>
      <w:r w:rsidRPr="007A2391">
        <w:rPr>
          <w:rFonts w:ascii="Blogger Sans" w:hAnsi="Blogger Sans"/>
          <w:color w:val="FF0000"/>
        </w:rPr>
        <w:t xml:space="preserve">, </w:t>
      </w:r>
      <w:r w:rsidR="007A2391" w:rsidRPr="007A2391">
        <w:rPr>
          <w:rFonts w:ascii="Blogger Sans" w:hAnsi="Blogger Sans"/>
          <w:color w:val="FF0000"/>
        </w:rPr>
        <w:t xml:space="preserve">lub wady dokumentacji projektowej, </w:t>
      </w:r>
      <w:r w:rsidRPr="00604547">
        <w:rPr>
          <w:rFonts w:ascii="Blogger Sans" w:hAnsi="Blogger Sans"/>
        </w:rPr>
        <w:t>Zamawiający zawiadomi o niej Wykonawcę na piśmie, równocześnie wzywając go do usunięcia ujawnionej wady.</w:t>
      </w:r>
    </w:p>
    <w:p w14:paraId="51651C79" w14:textId="77777777" w:rsidR="0005400E" w:rsidRPr="00604547" w:rsidRDefault="0005400E" w:rsidP="00E371BA">
      <w:pPr>
        <w:pStyle w:val="NormalnyWeb"/>
        <w:spacing w:before="0" w:beforeAutospacing="0" w:after="0" w:afterAutospacing="0"/>
        <w:jc w:val="center"/>
        <w:rPr>
          <w:rFonts w:ascii="Blogger Sans" w:hAnsi="Blogger Sans"/>
          <w:b/>
        </w:rPr>
      </w:pPr>
      <w:r w:rsidRPr="00604547">
        <w:rPr>
          <w:rFonts w:ascii="Calibri" w:hAnsi="Calibri" w:cs="Calibri"/>
          <w:b/>
        </w:rPr>
        <w:t>§</w:t>
      </w:r>
      <w:r w:rsidRPr="00604547">
        <w:rPr>
          <w:rFonts w:ascii="Blogger Sans" w:hAnsi="Blogger Sans"/>
          <w:b/>
        </w:rPr>
        <w:t xml:space="preserve"> 7</w:t>
      </w:r>
    </w:p>
    <w:p w14:paraId="2F023522" w14:textId="77777777" w:rsidR="0005400E" w:rsidRPr="00604547" w:rsidRDefault="0005400E" w:rsidP="00E371BA">
      <w:pPr>
        <w:pStyle w:val="NormalnyWeb"/>
        <w:spacing w:before="0" w:beforeAutospacing="0" w:after="0" w:afterAutospacing="0"/>
        <w:jc w:val="center"/>
        <w:rPr>
          <w:rFonts w:ascii="Blogger Sans" w:hAnsi="Blogger Sans"/>
          <w:b/>
        </w:rPr>
      </w:pPr>
      <w:r w:rsidRPr="00604547">
        <w:rPr>
          <w:rFonts w:ascii="Blogger Sans" w:hAnsi="Blogger Sans"/>
          <w:b/>
        </w:rPr>
        <w:t>Usuwanie wad</w:t>
      </w:r>
    </w:p>
    <w:p w14:paraId="02BD37C4" w14:textId="77777777" w:rsidR="0005400E" w:rsidRPr="00604547" w:rsidRDefault="0005400E" w:rsidP="00E371BA">
      <w:pPr>
        <w:pStyle w:val="NormalnyWeb"/>
        <w:numPr>
          <w:ilvl w:val="0"/>
          <w:numId w:val="58"/>
        </w:numPr>
        <w:spacing w:before="0" w:beforeAutospacing="0" w:after="0" w:afterAutospacing="0"/>
        <w:ind w:left="284" w:hanging="284"/>
        <w:jc w:val="both"/>
        <w:rPr>
          <w:rFonts w:ascii="Blogger Sans" w:hAnsi="Blogger Sans"/>
        </w:rPr>
      </w:pPr>
      <w:r w:rsidRPr="00604547">
        <w:rPr>
          <w:rFonts w:ascii="Blogger Sans" w:hAnsi="Blogger Sans"/>
        </w:rPr>
        <w:t xml:space="preserve">Wykonawca obowiązany jest przystąpić do usuwania ujawnionej wady niezwłocznie i nie później niż w ciągu 7 dni roboczych od daty otrzymania wezwania, o którym mowa w </w:t>
      </w:r>
      <w:r w:rsidRPr="00604547">
        <w:rPr>
          <w:rFonts w:ascii="Calibri" w:hAnsi="Calibri" w:cs="Calibri"/>
        </w:rPr>
        <w:t>§</w:t>
      </w:r>
      <w:r w:rsidRPr="00604547">
        <w:rPr>
          <w:rFonts w:ascii="Blogger Sans" w:hAnsi="Blogger Sans"/>
        </w:rPr>
        <w:t xml:space="preserve"> 6, a wad szczególnie uciążliwych nie później niż w ciągu 1 dnia. Termin usuwania wad zostanie pisemnie uzgodniony z Zamawiającym, z tym, że:</w:t>
      </w:r>
    </w:p>
    <w:p w14:paraId="30110896" w14:textId="77777777" w:rsidR="0005400E" w:rsidRPr="00604547" w:rsidRDefault="0005400E" w:rsidP="00E371BA">
      <w:pPr>
        <w:pStyle w:val="NormalnyWeb"/>
        <w:numPr>
          <w:ilvl w:val="0"/>
          <w:numId w:val="59"/>
        </w:numPr>
        <w:spacing w:before="0" w:beforeAutospacing="0" w:after="0" w:afterAutospacing="0"/>
        <w:jc w:val="both"/>
        <w:rPr>
          <w:rFonts w:ascii="Blogger Sans" w:hAnsi="Blogger Sans"/>
        </w:rPr>
      </w:pPr>
      <w:r w:rsidRPr="00604547">
        <w:rPr>
          <w:rFonts w:ascii="Blogger Sans" w:hAnsi="Blogger Sans"/>
        </w:rPr>
        <w:t xml:space="preserve">wady związane z awarią uniemożliwiającą funkcjonowanie obiektu będą usuwane w ciągu 24 godzin od daty zgłoszenia awarii. Wystąpienie awarii wymagać będzie natychmiastowych działań Wykonawcy dla całkowitego usunięcia awarii, </w:t>
      </w:r>
    </w:p>
    <w:p w14:paraId="188326AF" w14:textId="77777777" w:rsidR="0005400E" w:rsidRPr="00604547" w:rsidRDefault="0005400E" w:rsidP="00E371BA">
      <w:pPr>
        <w:pStyle w:val="NormalnyWeb"/>
        <w:numPr>
          <w:ilvl w:val="0"/>
          <w:numId w:val="59"/>
        </w:numPr>
        <w:spacing w:before="0" w:beforeAutospacing="0" w:after="0" w:afterAutospacing="0"/>
        <w:jc w:val="both"/>
        <w:rPr>
          <w:rFonts w:ascii="Blogger Sans" w:hAnsi="Blogger Sans"/>
        </w:rPr>
      </w:pPr>
      <w:r w:rsidRPr="00604547">
        <w:rPr>
          <w:rFonts w:ascii="Blogger Sans" w:hAnsi="Blogger Sans"/>
        </w:rPr>
        <w:t xml:space="preserve">pozostałe wady niepowodujące zakłócenia w prawidłowym funkcjonowaniu obiektu i niewymagające wymiany urządzeń usuwane będą w terminie nie dłuższym niż 7 dni od daty zgłoszenia, </w:t>
      </w:r>
    </w:p>
    <w:p w14:paraId="7A6FB6ED" w14:textId="77777777" w:rsidR="0005400E" w:rsidRPr="00604547" w:rsidRDefault="0005400E" w:rsidP="00E371BA">
      <w:pPr>
        <w:pStyle w:val="NormalnyWeb"/>
        <w:numPr>
          <w:ilvl w:val="0"/>
          <w:numId w:val="59"/>
        </w:numPr>
        <w:spacing w:before="0" w:beforeAutospacing="0" w:after="0" w:afterAutospacing="0"/>
        <w:jc w:val="both"/>
        <w:rPr>
          <w:rFonts w:ascii="Blogger Sans" w:hAnsi="Blogger Sans"/>
        </w:rPr>
      </w:pPr>
      <w:r w:rsidRPr="00604547">
        <w:rPr>
          <w:rFonts w:ascii="Blogger Sans" w:hAnsi="Blogger Sans"/>
        </w:rPr>
        <w:t>wszelkie inne wady usuwane będą w terminie nie dłuższym niż 14 dni od daty zgłoszenia.</w:t>
      </w:r>
    </w:p>
    <w:p w14:paraId="2AC99A82" w14:textId="4C7729F7" w:rsidR="0005400E" w:rsidRPr="00604547" w:rsidRDefault="0005400E" w:rsidP="00E371BA">
      <w:pPr>
        <w:pStyle w:val="NormalnyWeb"/>
        <w:numPr>
          <w:ilvl w:val="0"/>
          <w:numId w:val="58"/>
        </w:numPr>
        <w:spacing w:before="0" w:beforeAutospacing="0" w:after="0" w:afterAutospacing="0"/>
        <w:ind w:left="284" w:hanging="284"/>
        <w:jc w:val="both"/>
        <w:rPr>
          <w:rFonts w:ascii="Blogger Sans" w:hAnsi="Blogger Sans"/>
        </w:rPr>
      </w:pPr>
      <w:r w:rsidRPr="00604547">
        <w:rPr>
          <w:rFonts w:ascii="Blogger Sans" w:hAnsi="Blogger Sans"/>
        </w:rPr>
        <w:t xml:space="preserve">Usuwanie wad będzie następować poprzez naprawę (w szczególności poprawienie wadliwie wykonanych </w:t>
      </w:r>
      <w:r w:rsidR="007A2391">
        <w:rPr>
          <w:rFonts w:ascii="Blogger Sans" w:hAnsi="Blogger Sans"/>
          <w:color w:val="FF0000"/>
        </w:rPr>
        <w:t>prac</w:t>
      </w:r>
      <w:r w:rsidRPr="00604547">
        <w:rPr>
          <w:rFonts w:ascii="Blogger Sans" w:hAnsi="Blogger Sans"/>
        </w:rPr>
        <w:t>) lub wymianę (w szczególności wymianę użytych wadliwych materiałów), w zależności od decyzji Zamawiającego, usprawiedliwionej charakterem wady.</w:t>
      </w:r>
    </w:p>
    <w:p w14:paraId="1339432C" w14:textId="77777777" w:rsidR="0005400E" w:rsidRPr="00604547" w:rsidRDefault="0005400E" w:rsidP="00E371BA">
      <w:pPr>
        <w:pStyle w:val="NormalnyWeb"/>
        <w:numPr>
          <w:ilvl w:val="0"/>
          <w:numId w:val="58"/>
        </w:numPr>
        <w:spacing w:before="0" w:beforeAutospacing="0" w:after="0" w:afterAutospacing="0"/>
        <w:ind w:left="284" w:hanging="284"/>
        <w:jc w:val="both"/>
        <w:rPr>
          <w:rFonts w:ascii="Blogger Sans" w:hAnsi="Blogger Sans"/>
        </w:rPr>
      </w:pPr>
      <w:r w:rsidRPr="00604547">
        <w:rPr>
          <w:rFonts w:ascii="Blogger Sans" w:hAnsi="Blogger Sans"/>
        </w:rPr>
        <w:t>Jeżeli usunięcie wady nie będzie możliwe we wskazanych terminach, Wykonawca wystąpi z wnioskiem o jego przedłużenie z podaniem przyczyn zmiany tego terminu, przy czym Wykonawca dołoży najwyższej staranności, aby usunąć wady w możliwie najkrótszym terminie.</w:t>
      </w:r>
    </w:p>
    <w:p w14:paraId="16D2AF93" w14:textId="77777777" w:rsidR="0005400E" w:rsidRPr="00604547" w:rsidRDefault="0005400E" w:rsidP="00E371BA">
      <w:pPr>
        <w:pStyle w:val="NormalnyWeb"/>
        <w:numPr>
          <w:ilvl w:val="0"/>
          <w:numId w:val="58"/>
        </w:numPr>
        <w:spacing w:before="0" w:beforeAutospacing="0" w:after="0" w:afterAutospacing="0"/>
        <w:ind w:left="284" w:hanging="284"/>
        <w:jc w:val="both"/>
        <w:rPr>
          <w:rFonts w:ascii="Blogger Sans" w:hAnsi="Blogger Sans"/>
        </w:rPr>
      </w:pPr>
      <w:r w:rsidRPr="00604547">
        <w:rPr>
          <w:rFonts w:ascii="Blogger Sans" w:hAnsi="Blogger Sans"/>
        </w:rPr>
        <w:t>Usunięcie wad powinno być stwierdzone protokolarnie. Protokół będzie potwierdzał datę rzeczywistego usunięcia wady i zostanie podpisany przez obie strony.</w:t>
      </w:r>
    </w:p>
    <w:p w14:paraId="2BA663E9" w14:textId="77777777" w:rsidR="0005400E" w:rsidRPr="00604547" w:rsidRDefault="0005400E" w:rsidP="00E371BA">
      <w:pPr>
        <w:pStyle w:val="NormalnyWeb"/>
        <w:numPr>
          <w:ilvl w:val="0"/>
          <w:numId w:val="58"/>
        </w:numPr>
        <w:spacing w:before="0" w:beforeAutospacing="0" w:after="0" w:afterAutospacing="0"/>
        <w:ind w:left="284" w:hanging="284"/>
        <w:jc w:val="both"/>
        <w:rPr>
          <w:rFonts w:ascii="Blogger Sans" w:hAnsi="Blogger Sans"/>
        </w:rPr>
      </w:pPr>
      <w:r w:rsidRPr="00604547">
        <w:rPr>
          <w:rFonts w:ascii="Blogger Sans" w:hAnsi="Blogger Sans"/>
        </w:rPr>
        <w:t xml:space="preserve">Jeżeli w wykonaniu swoich obowiązków gwarant dostarczył uprawnionemu z gwarancji zamiast rzeczy wadliwej rzecz wolną od wad albo dokonał istotnych napraw rzeczy objętej gwarancja, termin gwarancji biegnie na nowo od chwili dostarczenia rzeczy wolnej od wad lub zwrócenia rzeczy naprawionej. Jeżeli gwarant wymienił część rzeczy, postanowienie powyższe stosuje się odpowiednio do części wymienionej. W innym przypadku termin </w:t>
      </w:r>
      <w:r w:rsidRPr="00604547">
        <w:rPr>
          <w:rFonts w:ascii="Blogger Sans" w:hAnsi="Blogger Sans"/>
        </w:rPr>
        <w:lastRenderedPageBreak/>
        <w:t>gwarancji ulega przedłużeniu o czas, w ciągu którego wskutek wady rzeczy objętej gwarancją uprawniony z gwarancji nie mógł z niej korzystać.</w:t>
      </w:r>
    </w:p>
    <w:p w14:paraId="29539C64" w14:textId="626553B5" w:rsidR="0005400E" w:rsidRPr="00604547" w:rsidRDefault="0005400E" w:rsidP="00E371BA">
      <w:pPr>
        <w:pStyle w:val="NormalnyWeb"/>
        <w:numPr>
          <w:ilvl w:val="0"/>
          <w:numId w:val="58"/>
        </w:numPr>
        <w:spacing w:before="0" w:beforeAutospacing="0" w:after="0" w:afterAutospacing="0"/>
        <w:ind w:left="284" w:hanging="284"/>
        <w:jc w:val="both"/>
        <w:rPr>
          <w:rFonts w:ascii="Blogger Sans" w:hAnsi="Blogger Sans"/>
        </w:rPr>
      </w:pPr>
      <w:r w:rsidRPr="00604547">
        <w:rPr>
          <w:rFonts w:ascii="Blogger Sans" w:hAnsi="Blogger Sans"/>
        </w:rPr>
        <w:t xml:space="preserve">W przypadku usunięcia przez Wykonawcę istotnej wady lub wykonania wadliwej części </w:t>
      </w:r>
      <w:r w:rsidR="007A2391">
        <w:rPr>
          <w:rFonts w:ascii="Blogger Sans" w:hAnsi="Blogger Sans"/>
          <w:color w:val="FF0000"/>
        </w:rPr>
        <w:t>prac</w:t>
      </w:r>
      <w:r w:rsidRPr="007A2391">
        <w:rPr>
          <w:rFonts w:ascii="Blogger Sans" w:hAnsi="Blogger Sans"/>
          <w:color w:val="FF0000"/>
        </w:rPr>
        <w:t xml:space="preserve"> </w:t>
      </w:r>
      <w:r w:rsidRPr="00604547">
        <w:rPr>
          <w:rFonts w:ascii="Blogger Sans" w:hAnsi="Blogger Sans"/>
        </w:rPr>
        <w:t xml:space="preserve">na nowo, termin gwarancji biegnie na nowo od chwili naprawy lub wymiany. W innych przypadkach termin gwarancji ulega przedłużeniu o czas, w ciągu którego wskutek wady przedmiotu objętego gwarancją Zamawiający z rzeczy nie mógł korzystać. </w:t>
      </w:r>
    </w:p>
    <w:p w14:paraId="07A36B65" w14:textId="77777777" w:rsidR="0005400E" w:rsidRPr="00604547" w:rsidRDefault="0005400E" w:rsidP="00E371BA">
      <w:pPr>
        <w:pStyle w:val="NormalnyWeb"/>
        <w:numPr>
          <w:ilvl w:val="0"/>
          <w:numId w:val="58"/>
        </w:numPr>
        <w:spacing w:before="0" w:beforeAutospacing="0" w:after="0" w:afterAutospacing="0"/>
        <w:ind w:left="284" w:hanging="284"/>
        <w:jc w:val="both"/>
        <w:rPr>
          <w:rFonts w:ascii="Blogger Sans" w:hAnsi="Blogger Sans"/>
        </w:rPr>
      </w:pPr>
      <w:r w:rsidRPr="00604547">
        <w:rPr>
          <w:rFonts w:ascii="Blogger Sans" w:hAnsi="Blogger Sans"/>
        </w:rPr>
        <w:t xml:space="preserve">W przypadku nieusunięcia przez Wykonawcę zgłoszonej wady w wyznaczonym terminie, Zamawiającemu przysługiwać będzie prawo zlecenia usunięcia zaistniałej wady osobie trzeciej na niebezpieczeństwo Wykonawcy, zachowując prawo do żądania zastrzeżonych w umowie kar umownych i odszkodowań. </w:t>
      </w:r>
    </w:p>
    <w:p w14:paraId="1CE220CD" w14:textId="5C2661EA" w:rsidR="0005400E" w:rsidRPr="00604547" w:rsidRDefault="0005400E" w:rsidP="00E371BA">
      <w:pPr>
        <w:pStyle w:val="NormalnyWeb"/>
        <w:numPr>
          <w:ilvl w:val="0"/>
          <w:numId w:val="58"/>
        </w:numPr>
        <w:spacing w:before="0" w:beforeAutospacing="0" w:after="0" w:afterAutospacing="0"/>
        <w:ind w:left="284" w:hanging="284"/>
        <w:jc w:val="both"/>
        <w:rPr>
          <w:rFonts w:ascii="Blogger Sans" w:hAnsi="Blogger Sans"/>
        </w:rPr>
      </w:pPr>
      <w:r w:rsidRPr="00604547">
        <w:rPr>
          <w:rFonts w:ascii="Blogger Sans" w:hAnsi="Blogger Sans"/>
        </w:rPr>
        <w:t>Wykonawca jest zobowiązany do nieodpłatnego usunięcia wszystkich wad w przypadku, gdy wada elementu obiektu o dłuższym okresie gwarancji spowodowała uszkodzenie elementu obiektu, dla którego okres gwarancji już upłynął lub który nie był objęty gwarancją.</w:t>
      </w:r>
    </w:p>
    <w:p w14:paraId="2A1120A1" w14:textId="77777777" w:rsidR="0005400E" w:rsidRPr="00604547" w:rsidRDefault="0005400E" w:rsidP="00E371BA">
      <w:pPr>
        <w:pStyle w:val="NormalnyWeb"/>
        <w:spacing w:before="0" w:beforeAutospacing="0" w:after="0" w:afterAutospacing="0"/>
        <w:jc w:val="center"/>
        <w:rPr>
          <w:rFonts w:ascii="Blogger Sans" w:hAnsi="Blogger Sans"/>
          <w:b/>
        </w:rPr>
      </w:pPr>
      <w:r w:rsidRPr="00604547">
        <w:rPr>
          <w:rFonts w:ascii="Calibri" w:hAnsi="Calibri" w:cs="Calibri"/>
          <w:b/>
        </w:rPr>
        <w:t>§</w:t>
      </w:r>
      <w:r w:rsidRPr="00604547">
        <w:rPr>
          <w:rFonts w:ascii="Blogger Sans" w:hAnsi="Blogger Sans"/>
          <w:b/>
        </w:rPr>
        <w:t xml:space="preserve"> 8</w:t>
      </w:r>
    </w:p>
    <w:p w14:paraId="6E1D9741" w14:textId="77777777" w:rsidR="0005400E" w:rsidRPr="00604547" w:rsidRDefault="0005400E" w:rsidP="00E371BA">
      <w:pPr>
        <w:pStyle w:val="NormalnyWeb"/>
        <w:spacing w:before="0" w:beforeAutospacing="0" w:after="0" w:afterAutospacing="0"/>
        <w:jc w:val="center"/>
        <w:rPr>
          <w:rFonts w:ascii="Blogger Sans" w:hAnsi="Blogger Sans"/>
          <w:b/>
        </w:rPr>
      </w:pPr>
      <w:r w:rsidRPr="00604547">
        <w:rPr>
          <w:rFonts w:ascii="Blogger Sans" w:hAnsi="Blogger Sans"/>
          <w:b/>
        </w:rPr>
        <w:t>Komunikacja</w:t>
      </w:r>
    </w:p>
    <w:p w14:paraId="00407F7E" w14:textId="77777777" w:rsidR="0005400E" w:rsidRPr="00604547" w:rsidRDefault="0005400E" w:rsidP="00E371BA">
      <w:pPr>
        <w:pStyle w:val="NormalnyWeb"/>
        <w:numPr>
          <w:ilvl w:val="0"/>
          <w:numId w:val="60"/>
        </w:numPr>
        <w:spacing w:before="0" w:beforeAutospacing="0" w:after="0" w:afterAutospacing="0"/>
        <w:ind w:left="284" w:hanging="284"/>
        <w:rPr>
          <w:rFonts w:ascii="Blogger Sans" w:hAnsi="Blogger Sans"/>
        </w:rPr>
      </w:pPr>
      <w:r w:rsidRPr="00604547">
        <w:rPr>
          <w:rFonts w:ascii="Blogger Sans" w:hAnsi="Blogger Sans"/>
        </w:rPr>
        <w:t>Wszelka komunikacja pomiędzy Stronami wymaga zachowania formy pisemnej.</w:t>
      </w:r>
    </w:p>
    <w:p w14:paraId="4567C762" w14:textId="77777777" w:rsidR="0005400E" w:rsidRPr="00604547" w:rsidRDefault="0005400E" w:rsidP="00E371BA">
      <w:pPr>
        <w:pStyle w:val="NormalnyWeb"/>
        <w:numPr>
          <w:ilvl w:val="0"/>
          <w:numId w:val="60"/>
        </w:numPr>
        <w:spacing w:before="0" w:beforeAutospacing="0" w:after="0" w:afterAutospacing="0"/>
        <w:ind w:left="284" w:hanging="284"/>
        <w:jc w:val="both"/>
        <w:rPr>
          <w:rFonts w:ascii="Blogger Sans" w:hAnsi="Blogger Sans"/>
        </w:rPr>
      </w:pPr>
      <w:r w:rsidRPr="00604547">
        <w:rPr>
          <w:rFonts w:ascii="Blogger Sans" w:hAnsi="Blogger Sans"/>
        </w:rPr>
        <w:t>Komunikacja za pomocą faksu będzie uważana za prowadzoną w formie pisemnej, o ile treść faksu zostanie niezwłocznie potwierdzona na piśmie, tj. poprzez nadanie  w dniu wysłania faksu listu potwierdzającego treść faksu lub e-mail. Data otrzymania tak potwierdzonego faksu będzie uważana za datę otrzymania pisma.</w:t>
      </w:r>
    </w:p>
    <w:p w14:paraId="3958E6CD" w14:textId="77777777" w:rsidR="0005400E" w:rsidRPr="00604547" w:rsidRDefault="0005400E" w:rsidP="00E371BA">
      <w:pPr>
        <w:pStyle w:val="NormalnyWeb"/>
        <w:numPr>
          <w:ilvl w:val="0"/>
          <w:numId w:val="60"/>
        </w:numPr>
        <w:spacing w:before="0" w:beforeAutospacing="0" w:after="0" w:afterAutospacing="0"/>
        <w:ind w:left="284" w:hanging="284"/>
        <w:jc w:val="both"/>
        <w:rPr>
          <w:rFonts w:ascii="Blogger Sans" w:hAnsi="Blogger Sans"/>
        </w:rPr>
      </w:pPr>
      <w:r w:rsidRPr="00604547">
        <w:rPr>
          <w:rFonts w:ascii="Blogger Sans" w:hAnsi="Blogger Sans"/>
        </w:rPr>
        <w:t xml:space="preserve">Wszelkie pisma skierowane do Wykonawcy należy wysyłać na adres: ……………., tel. …………., e-mail: </w:t>
      </w:r>
      <w:hyperlink r:id="rId13" w:history="1">
        <w:r w:rsidRPr="00604547">
          <w:rPr>
            <w:rStyle w:val="Hipercze"/>
            <w:rFonts w:ascii="Blogger Sans" w:hAnsi="Blogger Sans"/>
            <w:color w:val="auto"/>
          </w:rPr>
          <w:t>………………………………</w:t>
        </w:r>
      </w:hyperlink>
      <w:r w:rsidRPr="00604547">
        <w:rPr>
          <w:rFonts w:ascii="Blogger Sans" w:hAnsi="Blogger Sans"/>
        </w:rPr>
        <w:t>;</w:t>
      </w:r>
    </w:p>
    <w:p w14:paraId="229B136D" w14:textId="77777777" w:rsidR="0005400E" w:rsidRPr="00604547" w:rsidRDefault="0005400E" w:rsidP="00E371BA">
      <w:pPr>
        <w:pStyle w:val="NormalnyWeb"/>
        <w:numPr>
          <w:ilvl w:val="0"/>
          <w:numId w:val="60"/>
        </w:numPr>
        <w:spacing w:before="0" w:beforeAutospacing="0" w:after="0" w:afterAutospacing="0"/>
        <w:ind w:left="284" w:hanging="284"/>
        <w:jc w:val="both"/>
        <w:rPr>
          <w:rFonts w:ascii="Blogger Sans" w:hAnsi="Blogger Sans"/>
        </w:rPr>
      </w:pPr>
      <w:r w:rsidRPr="00604547">
        <w:rPr>
          <w:rFonts w:ascii="Blogger Sans" w:hAnsi="Blogger Sans"/>
        </w:rPr>
        <w:t xml:space="preserve">Wszelkie pisma skierowane do Zamawiającego należy wysyłać na adres: Gmina Sierakowice, ul. Lęborska 30, 83-340 Sierakowice, faks: 58-681-95-75, e-mail </w:t>
      </w:r>
      <w:hyperlink r:id="rId14" w:history="1">
        <w:r w:rsidRPr="00604547">
          <w:rPr>
            <w:rStyle w:val="Hipercze"/>
            <w:rFonts w:ascii="Blogger Sans" w:hAnsi="Blogger Sans"/>
            <w:color w:val="auto"/>
          </w:rPr>
          <w:t>sierakowice@sierakowice.pl</w:t>
        </w:r>
      </w:hyperlink>
      <w:r w:rsidRPr="00604547">
        <w:rPr>
          <w:rFonts w:ascii="Blogger Sans" w:hAnsi="Blogger Sans"/>
        </w:rPr>
        <w:t xml:space="preserve"> </w:t>
      </w:r>
    </w:p>
    <w:p w14:paraId="324504FB" w14:textId="77777777" w:rsidR="0005400E" w:rsidRPr="00604547" w:rsidRDefault="0005400E" w:rsidP="00E371BA">
      <w:pPr>
        <w:pStyle w:val="NormalnyWeb"/>
        <w:numPr>
          <w:ilvl w:val="0"/>
          <w:numId w:val="60"/>
        </w:numPr>
        <w:spacing w:before="0" w:beforeAutospacing="0" w:after="0" w:afterAutospacing="0"/>
        <w:ind w:left="284" w:hanging="284"/>
        <w:jc w:val="both"/>
        <w:rPr>
          <w:rFonts w:ascii="Blogger Sans" w:hAnsi="Blogger Sans"/>
        </w:rPr>
      </w:pPr>
      <w:r w:rsidRPr="00604547">
        <w:rPr>
          <w:rFonts w:ascii="Blogger Sans" w:hAnsi="Blogger Sans"/>
        </w:rPr>
        <w:t xml:space="preserve">O zmianach w danych teleadresowych, o których mowa w ust. 3 i 4 Strony obowiązane są informować się niezwłocznie, nie później niż 7 dni od chwili zaistnienia zmian, pod rygorem uznania wysłania korespondencji pod ostatnio znany adres za skutecznie doręczony. </w:t>
      </w:r>
    </w:p>
    <w:p w14:paraId="1CDCD67F" w14:textId="77777777" w:rsidR="0005400E" w:rsidRPr="00604547" w:rsidRDefault="0005400E" w:rsidP="00E371BA">
      <w:pPr>
        <w:pStyle w:val="NormalnyWeb"/>
        <w:numPr>
          <w:ilvl w:val="0"/>
          <w:numId w:val="60"/>
        </w:numPr>
        <w:spacing w:before="0" w:beforeAutospacing="0" w:after="0" w:afterAutospacing="0"/>
        <w:ind w:left="284" w:hanging="284"/>
        <w:jc w:val="both"/>
        <w:rPr>
          <w:rFonts w:ascii="Blogger Sans" w:hAnsi="Blogger Sans"/>
        </w:rPr>
      </w:pPr>
      <w:r w:rsidRPr="00604547">
        <w:rPr>
          <w:rFonts w:ascii="Blogger Sans" w:hAnsi="Blogger Sans"/>
        </w:rPr>
        <w:t>Gwarant jest obowiązany w terminie 7 dni od daty złożenia wniosku o upadłość lub likwidację powiadomić na piśmie o tym fakcie Zamawiającego.</w:t>
      </w:r>
    </w:p>
    <w:p w14:paraId="5F1D7A49" w14:textId="77777777" w:rsidR="0005400E" w:rsidRPr="00604547" w:rsidRDefault="0005400E" w:rsidP="00E371BA">
      <w:pPr>
        <w:pStyle w:val="NormalnyWeb"/>
        <w:spacing w:before="0" w:beforeAutospacing="0" w:after="0" w:afterAutospacing="0"/>
        <w:jc w:val="center"/>
        <w:rPr>
          <w:rFonts w:ascii="Blogger Sans" w:hAnsi="Blogger Sans"/>
          <w:b/>
        </w:rPr>
      </w:pPr>
      <w:r w:rsidRPr="00604547">
        <w:rPr>
          <w:rFonts w:ascii="Calibri" w:hAnsi="Calibri" w:cs="Calibri"/>
          <w:b/>
        </w:rPr>
        <w:t>§</w:t>
      </w:r>
      <w:r w:rsidRPr="00604547">
        <w:rPr>
          <w:rFonts w:ascii="Blogger Sans" w:hAnsi="Blogger Sans"/>
          <w:b/>
        </w:rPr>
        <w:t xml:space="preserve"> 9</w:t>
      </w:r>
    </w:p>
    <w:p w14:paraId="08E92C8C" w14:textId="77777777" w:rsidR="0005400E" w:rsidRPr="00604547" w:rsidRDefault="0005400E" w:rsidP="00E371BA">
      <w:pPr>
        <w:pStyle w:val="NormalnyWeb"/>
        <w:spacing w:before="0" w:beforeAutospacing="0" w:after="0" w:afterAutospacing="0"/>
        <w:jc w:val="center"/>
        <w:rPr>
          <w:rFonts w:ascii="Blogger Sans" w:hAnsi="Blogger Sans"/>
          <w:b/>
        </w:rPr>
      </w:pPr>
      <w:r w:rsidRPr="00604547">
        <w:rPr>
          <w:rFonts w:ascii="Blogger Sans" w:hAnsi="Blogger Sans"/>
          <w:b/>
        </w:rPr>
        <w:t>Postanowienia końcowe</w:t>
      </w:r>
    </w:p>
    <w:p w14:paraId="745EAB28" w14:textId="77777777" w:rsidR="0005400E" w:rsidRPr="00604547" w:rsidRDefault="0005400E" w:rsidP="00E371BA">
      <w:pPr>
        <w:pStyle w:val="NormalnyWeb"/>
        <w:numPr>
          <w:ilvl w:val="0"/>
          <w:numId w:val="61"/>
        </w:numPr>
        <w:spacing w:before="0" w:beforeAutospacing="0" w:after="0" w:afterAutospacing="0"/>
        <w:ind w:left="284" w:hanging="284"/>
        <w:jc w:val="both"/>
        <w:rPr>
          <w:rFonts w:ascii="Blogger Sans" w:hAnsi="Blogger Sans"/>
        </w:rPr>
      </w:pPr>
      <w:r w:rsidRPr="00604547">
        <w:rPr>
          <w:rFonts w:ascii="Blogger Sans" w:hAnsi="Blogger Sans"/>
        </w:rPr>
        <w:t xml:space="preserve">Udzielenie niniejszej gwarancji jakości pozostaje bez wpływu na uprawnienia Zamawiającego wynikające z rękojmi uregulowanej w Kodeksie cywilnym. </w:t>
      </w:r>
    </w:p>
    <w:p w14:paraId="6ED9157D" w14:textId="77777777" w:rsidR="0005400E" w:rsidRPr="00604547" w:rsidRDefault="0005400E" w:rsidP="00E371BA">
      <w:pPr>
        <w:pStyle w:val="NormalnyWeb"/>
        <w:numPr>
          <w:ilvl w:val="0"/>
          <w:numId w:val="61"/>
        </w:numPr>
        <w:spacing w:before="0" w:beforeAutospacing="0" w:after="0" w:afterAutospacing="0"/>
        <w:ind w:left="284" w:hanging="284"/>
        <w:jc w:val="both"/>
        <w:rPr>
          <w:rFonts w:ascii="Blogger Sans" w:hAnsi="Blogger Sans"/>
        </w:rPr>
      </w:pPr>
      <w:r w:rsidRPr="00604547">
        <w:rPr>
          <w:rFonts w:ascii="Blogger Sans" w:hAnsi="Blogger Sans"/>
        </w:rPr>
        <w:t xml:space="preserve">W sprawach nieuregulowanych niniejszą kartą gwarancyjną zastosowanie mają odpowiednie przepisy prawa polskiego, w szczególności Kodeksu cywilnego oraz ustawy Prawo zamówień publicznych. </w:t>
      </w:r>
    </w:p>
    <w:p w14:paraId="191A5546" w14:textId="77777777" w:rsidR="0005400E" w:rsidRPr="00604547" w:rsidRDefault="0005400E" w:rsidP="00E371BA">
      <w:pPr>
        <w:pStyle w:val="NormalnyWeb"/>
        <w:numPr>
          <w:ilvl w:val="0"/>
          <w:numId w:val="61"/>
        </w:numPr>
        <w:spacing w:before="0" w:beforeAutospacing="0" w:after="0" w:afterAutospacing="0"/>
        <w:ind w:left="284" w:hanging="284"/>
        <w:jc w:val="both"/>
        <w:rPr>
          <w:rFonts w:ascii="Blogger Sans" w:hAnsi="Blogger Sans"/>
        </w:rPr>
      </w:pPr>
      <w:r w:rsidRPr="00604547">
        <w:rPr>
          <w:rFonts w:ascii="Blogger Sans" w:hAnsi="Blogger Sans"/>
        </w:rPr>
        <w:t xml:space="preserve">W przypadku przeniesienia własności przedmiotu umowy w okresie trwania gwarancji na osobę trzecią, uprawnienia wynikające z gwarancji jakości przechodzą na Nabywcę. </w:t>
      </w:r>
    </w:p>
    <w:p w14:paraId="22461175" w14:textId="77777777" w:rsidR="0005400E" w:rsidRPr="00604547" w:rsidRDefault="0005400E" w:rsidP="00E371BA">
      <w:pPr>
        <w:pStyle w:val="NormalnyWeb"/>
        <w:numPr>
          <w:ilvl w:val="0"/>
          <w:numId w:val="61"/>
        </w:numPr>
        <w:spacing w:before="0" w:beforeAutospacing="0" w:after="0" w:afterAutospacing="0"/>
        <w:ind w:left="284" w:hanging="284"/>
        <w:jc w:val="both"/>
        <w:rPr>
          <w:rFonts w:ascii="Blogger Sans" w:hAnsi="Blogger Sans"/>
        </w:rPr>
      </w:pPr>
      <w:r w:rsidRPr="00604547">
        <w:rPr>
          <w:rFonts w:ascii="Blogger Sans" w:hAnsi="Blogger Sans"/>
        </w:rPr>
        <w:t>Wszelkie zmiany karty gwarancyjnej wymagają formy pisemnej pod rygorem nieważności.</w:t>
      </w:r>
    </w:p>
    <w:p w14:paraId="751883BA" w14:textId="77777777" w:rsidR="0005400E" w:rsidRPr="00604547" w:rsidRDefault="0005400E" w:rsidP="00E371BA">
      <w:pPr>
        <w:pStyle w:val="NormalnyWeb"/>
        <w:numPr>
          <w:ilvl w:val="0"/>
          <w:numId w:val="61"/>
        </w:numPr>
        <w:spacing w:before="0" w:beforeAutospacing="0" w:after="0" w:afterAutospacing="0"/>
        <w:ind w:left="284" w:hanging="284"/>
        <w:jc w:val="both"/>
        <w:rPr>
          <w:rFonts w:ascii="Blogger Sans" w:hAnsi="Blogger Sans"/>
        </w:rPr>
      </w:pPr>
      <w:r w:rsidRPr="00604547">
        <w:rPr>
          <w:rFonts w:ascii="Blogger Sans" w:hAnsi="Blogger Sans"/>
        </w:rPr>
        <w:t>Wszelkie spory związane z karta gwarancyjną rozstrzygać będzie Sąd właściwy dla siedziby Zamawiającego.</w:t>
      </w:r>
    </w:p>
    <w:p w14:paraId="488268B0" w14:textId="77777777" w:rsidR="0005400E" w:rsidRPr="00604547" w:rsidRDefault="0005400E" w:rsidP="00E371BA">
      <w:pPr>
        <w:pStyle w:val="NormalnyWeb"/>
        <w:spacing w:before="0" w:beforeAutospacing="0" w:after="0" w:afterAutospacing="0"/>
        <w:jc w:val="both"/>
        <w:rPr>
          <w:rFonts w:ascii="Blogger Sans" w:hAnsi="Blogger Sans"/>
        </w:rPr>
      </w:pPr>
    </w:p>
    <w:p w14:paraId="4DF6F3FD" w14:textId="77777777" w:rsidR="0005400E" w:rsidRPr="00604547" w:rsidRDefault="0005400E" w:rsidP="00E371BA">
      <w:pPr>
        <w:pStyle w:val="NormalnyWeb"/>
        <w:spacing w:before="0" w:beforeAutospacing="0" w:after="0" w:afterAutospacing="0"/>
        <w:jc w:val="center"/>
        <w:rPr>
          <w:rFonts w:ascii="Blogger Sans" w:hAnsi="Blogger Sans"/>
        </w:rPr>
      </w:pPr>
      <w:r w:rsidRPr="00604547">
        <w:rPr>
          <w:rFonts w:ascii="Blogger Sans" w:hAnsi="Blogger Sans"/>
        </w:rPr>
        <w:t>warunki gwarancji przyjął:                                                     gwarancji udzielił:</w:t>
      </w:r>
    </w:p>
    <w:p w14:paraId="15FB18C3" w14:textId="77777777" w:rsidR="0005400E" w:rsidRPr="00604547" w:rsidRDefault="0005400E" w:rsidP="00E371BA">
      <w:pPr>
        <w:pStyle w:val="NormalnyWeb"/>
        <w:spacing w:before="0" w:beforeAutospacing="0" w:after="0" w:afterAutospacing="0"/>
        <w:rPr>
          <w:rFonts w:ascii="Blogger Sans" w:hAnsi="Blogger Sans"/>
        </w:rPr>
      </w:pPr>
    </w:p>
    <w:p w14:paraId="5CF1C13D" w14:textId="77777777" w:rsidR="0005400E" w:rsidRPr="00604547" w:rsidRDefault="0005400E" w:rsidP="00E371BA">
      <w:pPr>
        <w:pStyle w:val="NormalnyWeb"/>
        <w:spacing w:before="0" w:beforeAutospacing="0" w:after="0" w:afterAutospacing="0"/>
        <w:jc w:val="center"/>
        <w:rPr>
          <w:rFonts w:ascii="Blogger Sans" w:hAnsi="Blogger Sans"/>
          <w:b/>
        </w:rPr>
      </w:pPr>
      <w:r w:rsidRPr="00604547">
        <w:rPr>
          <w:rFonts w:ascii="Blogger Sans" w:hAnsi="Blogger Sans"/>
          <w:b/>
        </w:rPr>
        <w:lastRenderedPageBreak/>
        <w:t>ZAMAWIAJĄCY                                                              WYKONAWCA</w:t>
      </w:r>
    </w:p>
    <w:p w14:paraId="418F172E" w14:textId="77777777" w:rsidR="0005400E" w:rsidRPr="00604547" w:rsidRDefault="0005400E" w:rsidP="00E371BA">
      <w:pPr>
        <w:pStyle w:val="NormalnyWeb"/>
        <w:spacing w:before="0" w:beforeAutospacing="0" w:after="0" w:afterAutospacing="0"/>
        <w:rPr>
          <w:rFonts w:ascii="Blogger Sans" w:hAnsi="Blogger Sans"/>
          <w:b/>
        </w:rPr>
      </w:pPr>
      <w:r w:rsidRPr="00604547">
        <w:rPr>
          <w:rFonts w:ascii="Blogger Sans" w:hAnsi="Blogger Sans"/>
          <w:b/>
        </w:rPr>
        <w:t xml:space="preserve">           (JAKO UŻYTKOWNIK)                                                     (JAKO GWARANT)</w:t>
      </w:r>
    </w:p>
    <w:p w14:paraId="29790745" w14:textId="77777777" w:rsidR="0005400E" w:rsidRPr="00604547" w:rsidRDefault="0005400E" w:rsidP="00E371BA">
      <w:pPr>
        <w:pStyle w:val="NormalnyWeb"/>
        <w:spacing w:before="0" w:beforeAutospacing="0" w:after="0" w:afterAutospacing="0"/>
        <w:rPr>
          <w:rFonts w:ascii="Blogger Sans" w:hAnsi="Blogger Sans"/>
        </w:rPr>
      </w:pPr>
    </w:p>
    <w:p w14:paraId="2318A774" w14:textId="77777777" w:rsidR="0005400E" w:rsidRPr="00604547" w:rsidRDefault="0005400E" w:rsidP="00E371BA">
      <w:pPr>
        <w:pStyle w:val="NormalnyWeb"/>
        <w:spacing w:before="0" w:beforeAutospacing="0" w:after="0" w:afterAutospacing="0"/>
        <w:rPr>
          <w:rFonts w:ascii="Blogger Sans" w:hAnsi="Blogger Sans"/>
        </w:rPr>
      </w:pPr>
    </w:p>
    <w:p w14:paraId="03DCC843" w14:textId="77777777" w:rsidR="0005400E" w:rsidRPr="00604547" w:rsidRDefault="0005400E" w:rsidP="00E371BA">
      <w:pPr>
        <w:rPr>
          <w:rFonts w:ascii="Blogger Sans" w:hAnsi="Blogger Sans" w:cs="Times New Roman"/>
          <w:sz w:val="24"/>
          <w:szCs w:val="24"/>
        </w:rPr>
      </w:pPr>
    </w:p>
    <w:p w14:paraId="5AAC8132" w14:textId="77777777" w:rsidR="00734659" w:rsidRPr="00604547" w:rsidRDefault="00734659" w:rsidP="00E371BA">
      <w:pPr>
        <w:rPr>
          <w:rFonts w:ascii="Blogger Sans" w:hAnsi="Blogger Sans"/>
          <w:b/>
          <w:bCs/>
          <w:sz w:val="24"/>
          <w:szCs w:val="24"/>
        </w:rPr>
      </w:pPr>
    </w:p>
    <w:sectPr w:rsidR="00734659" w:rsidRPr="00604547" w:rsidSect="0005400E">
      <w:headerReference w:type="default" r:id="rId15"/>
      <w:footerReference w:type="default" r:id="rId16"/>
      <w:pgSz w:w="11906" w:h="16838"/>
      <w:pgMar w:top="1701" w:right="1417" w:bottom="1417" w:left="1417" w:header="0" w:footer="708" w:gutter="0"/>
      <w:cols w:space="708"/>
      <w:docGrid w:linePitch="600" w:charSpace="409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Marta Kowalkowska" w:date="2024-07-10T12:59:00Z" w:initials="MK">
    <w:p w14:paraId="0E3FD2BF" w14:textId="422CA8E0" w:rsidR="0046466F" w:rsidRPr="0046466F" w:rsidRDefault="0046466F">
      <w:pPr>
        <w:pStyle w:val="Tekstkomentarza"/>
        <w:rPr>
          <w:lang w:val="pl-PL"/>
        </w:rPr>
      </w:pPr>
      <w:r>
        <w:rPr>
          <w:rStyle w:val="Odwoaniedokomentarza"/>
        </w:rPr>
        <w:annotationRef/>
      </w:r>
      <w:r>
        <w:rPr>
          <w:lang w:val="pl-PL"/>
        </w:rPr>
        <w:t xml:space="preserve">Jakie ? </w:t>
      </w:r>
    </w:p>
  </w:comment>
  <w:comment w:id="2" w:author="Marta Kowalkowska" w:date="2024-07-10T13:19:00Z" w:initials="MK">
    <w:p w14:paraId="15242982" w14:textId="0179954D" w:rsidR="00210A42" w:rsidRPr="00210A42" w:rsidRDefault="00210A42">
      <w:pPr>
        <w:pStyle w:val="Tekstkomentarza"/>
        <w:rPr>
          <w:lang w:val="pl-PL"/>
        </w:rPr>
      </w:pPr>
      <w:r>
        <w:rPr>
          <w:rStyle w:val="Odwoaniedokomentarza"/>
        </w:rPr>
        <w:annotationRef/>
      </w:r>
      <w:r>
        <w:rPr>
          <w:lang w:val="pl-PL"/>
        </w:rPr>
        <w:t xml:space="preserve">Proszę wskazać jakie dokumenty są potrzebne do odbioru częściowego (może to być osobny ustęp). </w:t>
      </w:r>
    </w:p>
  </w:comment>
  <w:comment w:id="6" w:author="Marta Kowalkowska" w:date="2024-07-10T14:09:00Z" w:initials="MK">
    <w:p w14:paraId="02F327D2" w14:textId="0430EBC0" w:rsidR="007A2391" w:rsidRPr="007A2391" w:rsidRDefault="007A2391">
      <w:pPr>
        <w:pStyle w:val="Tekstkomentarza"/>
        <w:rPr>
          <w:lang w:val="pl-PL"/>
        </w:rPr>
      </w:pPr>
      <w:r>
        <w:rPr>
          <w:rStyle w:val="Odwoaniedokomentarza"/>
        </w:rPr>
        <w:annotationRef/>
      </w:r>
      <w:r>
        <w:rPr>
          <w:lang w:val="pl-PL"/>
        </w:rPr>
        <w:t xml:space="preserve">One będą dotyczyły tylko robót jak zakładam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E3FD2BF" w15:done="0"/>
  <w15:commentEx w15:paraId="15242982" w15:done="0"/>
  <w15:commentEx w15:paraId="02F327D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E3FD2BF" w16cid:durableId="2A390423"/>
  <w16cid:commentId w16cid:paraId="15242982" w16cid:durableId="2A3908FA"/>
  <w16cid:commentId w16cid:paraId="02F327D2" w16cid:durableId="2A3914A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385C64" w14:textId="77777777" w:rsidR="00A1580C" w:rsidRDefault="00A1580C">
      <w:r>
        <w:separator/>
      </w:r>
    </w:p>
  </w:endnote>
  <w:endnote w:type="continuationSeparator" w:id="0">
    <w:p w14:paraId="3E81F8E5" w14:textId="77777777" w:rsidR="00A1580C" w:rsidRDefault="00A15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logger Sans">
    <w:altName w:val="MS UI Gothic"/>
    <w:panose1 w:val="02000506030000020004"/>
    <w:charset w:val="00"/>
    <w:family w:val="modern"/>
    <w:notTrueType/>
    <w:pitch w:val="variable"/>
    <w:sig w:usb0="A000022F" w:usb1="5200606A" w:usb2="14000000" w:usb3="00000000" w:csb0="00000097"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D05AD" w14:textId="445340CE" w:rsidR="0046466F" w:rsidRPr="00E3356B" w:rsidRDefault="0046466F" w:rsidP="0050499B">
    <w:pPr>
      <w:jc w:val="center"/>
      <w:rPr>
        <w:rFonts w:ascii="Times New Roman" w:hAnsi="Times New Roman" w:cs="Times New Roman"/>
        <w:sz w:val="18"/>
        <w:szCs w:val="16"/>
        <w:lang w:eastAsia="pl-PL"/>
      </w:rPr>
    </w:pPr>
  </w:p>
  <w:p w14:paraId="107F8C87" w14:textId="51AC0324" w:rsidR="0046466F" w:rsidRDefault="0046466F" w:rsidP="0050499B">
    <w:pPr>
      <w:jc w:val="center"/>
      <w:rPr>
        <w:rFonts w:ascii="Times New Roman" w:hAnsi="Times New Roman" w:cs="Times New Roman"/>
        <w:sz w:val="18"/>
        <w:szCs w:val="16"/>
        <w:lang w:eastAsia="pl-PL"/>
      </w:rPr>
    </w:pPr>
    <w:r>
      <w:rPr>
        <w:noProof/>
      </w:rPr>
      <mc:AlternateContent>
        <mc:Choice Requires="wps">
          <w:drawing>
            <wp:anchor distT="4294967295" distB="4294967295" distL="114300" distR="114300" simplePos="0" relativeHeight="251659264" behindDoc="0" locked="0" layoutInCell="1" allowOverlap="1" wp14:anchorId="2091BBAD" wp14:editId="78F7B372">
              <wp:simplePos x="0" y="0"/>
              <wp:positionH relativeFrom="column">
                <wp:posOffset>-233045</wp:posOffset>
              </wp:positionH>
              <wp:positionV relativeFrom="paragraph">
                <wp:posOffset>34924</wp:posOffset>
              </wp:positionV>
              <wp:extent cx="6372225" cy="0"/>
              <wp:effectExtent l="0" t="0" r="0" b="0"/>
              <wp:wrapNone/>
              <wp:docPr id="1686853800"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222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5972AEAC" id="_x0000_t32" coordsize="21600,21600" o:spt="32" o:oned="t" path="m,l21600,21600e" filled="f">
              <v:path arrowok="t" fillok="f" o:connecttype="none"/>
              <o:lock v:ext="edit" shapetype="t"/>
            </v:shapetype>
            <v:shape id="Łącznik prosty ze strzałką 1" o:spid="_x0000_s1026" type="#_x0000_t32" style="position:absolute;margin-left:-18.35pt;margin-top:2.75pt;width:501.7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"/>
          </w:pict>
        </mc:Fallback>
      </mc:AlternateContent>
    </w:r>
  </w:p>
  <w:p w14:paraId="083EBFE2" w14:textId="348EA168" w:rsidR="0046466F" w:rsidRPr="003647F4" w:rsidRDefault="0046466F" w:rsidP="0050499B">
    <w:pPr>
      <w:jc w:val="center"/>
      <w:rPr>
        <w:rFonts w:ascii="Blogger Sans" w:hAnsi="Blogger Sans" w:cs="Times New Roman"/>
        <w:sz w:val="18"/>
        <w:szCs w:val="16"/>
        <w:lang w:eastAsia="pl-PL"/>
      </w:rPr>
    </w:pPr>
    <w:r w:rsidRPr="003647F4">
      <w:rPr>
        <w:rFonts w:ascii="Blogger Sans" w:hAnsi="Blogger Sans" w:cs="Times New Roman"/>
        <w:sz w:val="18"/>
        <w:szCs w:val="16"/>
        <w:lang w:eastAsia="pl-PL"/>
      </w:rPr>
      <w:t>Inwestycja pn. „</w:t>
    </w:r>
    <w:r w:rsidRPr="00A339CA">
      <w:rPr>
        <w:rFonts w:ascii="Blogger Sans" w:hAnsi="Blogger Sans" w:cs="Times New Roman"/>
        <w:i/>
        <w:iCs/>
        <w:sz w:val="18"/>
        <w:szCs w:val="16"/>
        <w:lang w:eastAsia="pl-PL"/>
      </w:rPr>
      <w:t>Przebudowa Parku Ośmiu Błogosławieństw w Sierakowicach</w:t>
    </w:r>
    <w:r w:rsidRPr="003647F4">
      <w:rPr>
        <w:rFonts w:ascii="Blogger Sans" w:hAnsi="Blogger Sans" w:cs="Times New Roman"/>
        <w:i/>
        <w:iCs/>
        <w:sz w:val="18"/>
        <w:szCs w:val="16"/>
        <w:lang w:eastAsia="pl-PL"/>
      </w:rPr>
      <w:t>”</w:t>
    </w:r>
    <w:r w:rsidRPr="003647F4">
      <w:rPr>
        <w:rFonts w:ascii="Blogger Sans" w:hAnsi="Blogger Sans" w:cs="Times New Roman"/>
        <w:sz w:val="18"/>
        <w:szCs w:val="16"/>
        <w:lang w:eastAsia="pl-PL"/>
      </w:rPr>
      <w:t xml:space="preserve"> </w:t>
    </w:r>
  </w:p>
  <w:p w14:paraId="6A53F45A" w14:textId="77777777" w:rsidR="0046466F" w:rsidRPr="003647F4" w:rsidRDefault="0046466F" w:rsidP="0050499B">
    <w:pPr>
      <w:jc w:val="center"/>
      <w:rPr>
        <w:rFonts w:ascii="Blogger Sans" w:hAnsi="Blogger Sans" w:cs="Times New Roman"/>
        <w:sz w:val="28"/>
        <w:szCs w:val="24"/>
        <w:lang w:eastAsia="pl-PL"/>
      </w:rPr>
    </w:pPr>
    <w:r>
      <w:rPr>
        <w:rFonts w:ascii="Blogger Sans" w:hAnsi="Blogger Sans" w:cs="Times New Roman"/>
        <w:sz w:val="18"/>
        <w:szCs w:val="16"/>
        <w:lang w:eastAsia="pl-PL"/>
      </w:rPr>
      <w:t>dofinansowana</w:t>
    </w:r>
    <w:r w:rsidRPr="003647F4">
      <w:rPr>
        <w:rFonts w:ascii="Blogger Sans" w:hAnsi="Blogger Sans" w:cs="Times New Roman"/>
        <w:sz w:val="18"/>
        <w:szCs w:val="16"/>
        <w:lang w:eastAsia="pl-PL"/>
      </w:rPr>
      <w:t xml:space="preserve"> jest ze środków Rządowego Programu Polski Ład – Program Inwestycji Strategicznych</w:t>
    </w:r>
  </w:p>
  <w:p w14:paraId="2A388E9E" w14:textId="77777777" w:rsidR="0046466F" w:rsidRDefault="004646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53726F" w14:textId="77777777" w:rsidR="00A1580C" w:rsidRDefault="00A1580C">
      <w:r>
        <w:separator/>
      </w:r>
    </w:p>
  </w:footnote>
  <w:footnote w:type="continuationSeparator" w:id="0">
    <w:p w14:paraId="396235AF" w14:textId="77777777" w:rsidR="00A1580C" w:rsidRDefault="00A158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4A8F6D" w14:textId="77777777" w:rsidR="0046466F" w:rsidRPr="007D0741" w:rsidRDefault="0046466F">
    <w:pPr>
      <w:pStyle w:val="Nagwek"/>
      <w:rPr>
        <w:rFonts w:ascii="Blogger Sans" w:hAnsi="Blogger Sans"/>
        <w:noProof/>
        <w:sz w:val="22"/>
        <w:szCs w:val="22"/>
        <w:lang w:eastAsia="pl-PL"/>
      </w:rPr>
    </w:pPr>
  </w:p>
  <w:p w14:paraId="156D1746" w14:textId="77777777" w:rsidR="0046466F" w:rsidRPr="007D0741" w:rsidRDefault="0046466F">
    <w:pPr>
      <w:pStyle w:val="Nagwek"/>
      <w:rPr>
        <w:rFonts w:ascii="Blogger Sans" w:hAnsi="Blogger Sans"/>
        <w:noProof/>
        <w:sz w:val="22"/>
        <w:szCs w:val="22"/>
        <w:lang w:eastAsia="pl-PL"/>
      </w:rPr>
    </w:pPr>
  </w:p>
  <w:p w14:paraId="1522A7A2" w14:textId="77777777" w:rsidR="0046466F" w:rsidRPr="007D0741" w:rsidRDefault="0046466F">
    <w:pPr>
      <w:pStyle w:val="Nagwek"/>
      <w:rPr>
        <w:rFonts w:ascii="Blogger Sans" w:hAnsi="Blogger Sans"/>
        <w:noProof/>
        <w:sz w:val="22"/>
        <w:szCs w:val="22"/>
        <w:lang w:eastAsia="pl-PL"/>
      </w:rPr>
    </w:pPr>
  </w:p>
  <w:p w14:paraId="3DE6ABD2" w14:textId="77777777" w:rsidR="0046466F" w:rsidRPr="007D0741" w:rsidRDefault="0046466F">
    <w:pPr>
      <w:pStyle w:val="Nagwek"/>
      <w:rPr>
        <w:rFonts w:ascii="Blogger Sans" w:hAnsi="Blogger Sans"/>
        <w:noProof/>
        <w:sz w:val="22"/>
        <w:szCs w:val="22"/>
        <w:lang w:eastAsia="pl-PL"/>
      </w:rPr>
    </w:pPr>
    <w:r w:rsidRPr="007D0741">
      <w:rPr>
        <w:rFonts w:ascii="Blogger Sans" w:hAnsi="Blogger Sans"/>
        <w:noProof/>
        <w:sz w:val="22"/>
        <w:szCs w:val="22"/>
        <w:lang w:eastAsia="pl-PL"/>
      </w:rPr>
      <w:t>Zał. nr 1 do SWZ_projektowane postanowienia umowy</w:t>
    </w:r>
  </w:p>
  <w:p w14:paraId="3B1BB993" w14:textId="4EEA81FF" w:rsidR="0046466F" w:rsidRPr="0005400E" w:rsidRDefault="0046466F" w:rsidP="0005400E">
    <w:pPr>
      <w:pStyle w:val="Nagwek"/>
      <w:tabs>
        <w:tab w:val="clear" w:pos="4536"/>
        <w:tab w:val="center" w:pos="9072"/>
      </w:tabs>
      <w:jc w:val="right"/>
      <w:rPr>
        <w:rFonts w:ascii="Blogger Sans" w:hAnsi="Blogger Sans"/>
        <w:noProof/>
        <w:sz w:val="22"/>
        <w:szCs w:val="22"/>
        <w:lang w:eastAsia="pl-PL"/>
      </w:rPr>
    </w:pPr>
    <w:r w:rsidRPr="007D0741">
      <w:rPr>
        <w:rFonts w:ascii="Blogger Sans" w:hAnsi="Blogger Sans"/>
        <w:noProof/>
        <w:sz w:val="22"/>
        <w:szCs w:val="22"/>
        <w:lang w:eastAsia="pl-PL"/>
      </w:rPr>
      <w:t xml:space="preserve">                                                                                                                   SUE.271.25.2024</w:t>
    </w:r>
    <w:r w:rsidRPr="007D0741">
      <w:rPr>
        <w:rFonts w:ascii="Blogger Sans" w:hAnsi="Blogger Sans"/>
        <w:noProof/>
        <w:sz w:val="22"/>
        <w:szCs w:val="22"/>
        <w:lang w:eastAsia="pl-PL"/>
      </w:rPr>
      <w:tab/>
    </w:r>
    <w:r>
      <w:rPr>
        <w:rFonts w:ascii="Blogger Sans" w:hAnsi="Blogger Sans"/>
        <w:b/>
        <w:bCs/>
        <w:noProof/>
        <w:sz w:val="22"/>
        <w:szCs w:val="22"/>
        <w:lang w:eastAsia="pl-PL"/>
      </w:rPr>
      <mc:AlternateContent>
        <mc:Choice Requires="wps">
          <w:drawing>
            <wp:anchor distT="4294967295" distB="4294967295" distL="114300" distR="114300" simplePos="0" relativeHeight="251660288" behindDoc="0" locked="0" layoutInCell="1" allowOverlap="1" wp14:anchorId="2091BBAD" wp14:editId="75C9846F">
              <wp:simplePos x="0" y="0"/>
              <wp:positionH relativeFrom="column">
                <wp:posOffset>-309245</wp:posOffset>
              </wp:positionH>
              <wp:positionV relativeFrom="paragraph">
                <wp:posOffset>225424</wp:posOffset>
              </wp:positionV>
              <wp:extent cx="6372225" cy="0"/>
              <wp:effectExtent l="0" t="0" r="0" b="0"/>
              <wp:wrapNone/>
              <wp:docPr id="470159610"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222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72E27041" id="_x0000_t32" coordsize="21600,21600" o:spt="32" o:oned="t" path="m,l21600,21600e" filled="f">
              <v:path arrowok="t" fillok="f" o:connecttype="none"/>
              <o:lock v:ext="edit" shapetype="t"/>
            </v:shapetype>
            <v:shape id="Łącznik prosty ze strzałką 3" o:spid="_x0000_s1026" type="#_x0000_t32" style="position:absolute;margin-left:-24.35pt;margin-top:17.75pt;width:501.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"/>
          </w:pict>
        </mc:Fallback>
      </mc:AlternateContent>
    </w:r>
    <w:r w:rsidRPr="007D0741">
      <w:rPr>
        <w:rFonts w:ascii="Blogger Sans" w:hAnsi="Blogger Sans"/>
        <w:b/>
        <w:bCs/>
        <w:noProof/>
        <w:sz w:val="22"/>
        <w:szCs w:val="22"/>
        <w:lang w:eastAsia="pl-P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808AD20C"/>
    <w:name w:val="WW8Num1"/>
    <w:lvl w:ilvl="0">
      <w:start w:val="1"/>
      <w:numFmt w:val="decimal"/>
      <w:lvlText w:val="%1."/>
      <w:lvlJc w:val="left"/>
      <w:pPr>
        <w:tabs>
          <w:tab w:val="num" w:pos="-380"/>
        </w:tabs>
        <w:ind w:left="-380" w:hanging="340"/>
      </w:pPr>
      <w:rPr>
        <w:rFonts w:ascii="Blogger Sans" w:eastAsia="Times New Roman" w:hAnsi="Blogger Sans" w:cs="Times New Roman" w:hint="default"/>
        <w:sz w:val="24"/>
        <w:szCs w:val="24"/>
        <w:shd w:val="clear" w:color="auto" w:fill="FFFFFF"/>
      </w:rPr>
    </w:lvl>
  </w:abstractNum>
  <w:abstractNum w:abstractNumId="1" w15:restartNumberingAfterBreak="0">
    <w:nsid w:val="00000002"/>
    <w:multiLevelType w:val="multilevel"/>
    <w:tmpl w:val="A9EA275C"/>
    <w:name w:val="WW8Num2"/>
    <w:lvl w:ilvl="0">
      <w:start w:val="1"/>
      <w:numFmt w:val="decimal"/>
      <w:lvlText w:val="%1."/>
      <w:lvlJc w:val="left"/>
      <w:pPr>
        <w:tabs>
          <w:tab w:val="num" w:pos="708"/>
        </w:tabs>
        <w:ind w:left="720" w:hanging="360"/>
      </w:pPr>
      <w:rPr>
        <w:rFonts w:ascii="Arial" w:hAnsi="Arial" w:cs="Arial" w:hint="default"/>
        <w:b/>
        <w:bCs/>
        <w:i w:val="0"/>
        <w:color w:val="000000"/>
        <w:sz w:val="22"/>
        <w:szCs w:val="22"/>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3" w15:restartNumberingAfterBreak="0">
    <w:nsid w:val="00000004"/>
    <w:multiLevelType w:val="singleLevel"/>
    <w:tmpl w:val="DB0A8CDA"/>
    <w:name w:val="WW8Num4"/>
    <w:lvl w:ilvl="0">
      <w:start w:val="2"/>
      <w:numFmt w:val="decimal"/>
      <w:lvlText w:val="%1."/>
      <w:lvlJc w:val="left"/>
      <w:pPr>
        <w:tabs>
          <w:tab w:val="num" w:pos="765"/>
        </w:tabs>
        <w:ind w:left="765" w:hanging="405"/>
      </w:pPr>
      <w:rPr>
        <w:rFonts w:hint="default"/>
        <w:color w:val="000000"/>
        <w:sz w:val="22"/>
        <w:szCs w:val="22"/>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z w:val="22"/>
        <w:szCs w:val="22"/>
      </w:rPr>
    </w:lvl>
  </w:abstractNum>
  <w:abstractNum w:abstractNumId="5" w15:restartNumberingAfterBreak="0">
    <w:nsid w:val="00000006"/>
    <w:multiLevelType w:val="singleLevel"/>
    <w:tmpl w:val="00000006"/>
    <w:name w:val="WW8Num6"/>
    <w:lvl w:ilvl="0">
      <w:start w:val="1"/>
      <w:numFmt w:val="lowerLetter"/>
      <w:lvlText w:val="%1)"/>
      <w:lvlJc w:val="left"/>
      <w:pPr>
        <w:tabs>
          <w:tab w:val="num" w:pos="-512"/>
        </w:tabs>
        <w:ind w:left="928" w:hanging="360"/>
      </w:pPr>
      <w:rPr>
        <w:b w:val="0"/>
        <w:sz w:val="22"/>
        <w:szCs w:val="22"/>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900" w:hanging="360"/>
      </w:pPr>
      <w:rPr>
        <w:color w:val="000000"/>
        <w:sz w:val="22"/>
        <w:szCs w:val="22"/>
        <w:shd w:val="clear" w:color="auto" w:fill="FFFFFF"/>
      </w:rPr>
    </w:lvl>
  </w:abstractNum>
  <w:abstractNum w:abstractNumId="7"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cs="Arial" w:hint="default"/>
        <w:b w:val="0"/>
        <w:i w:val="0"/>
        <w:sz w:val="22"/>
        <w:szCs w:val="22"/>
      </w:rPr>
    </w:lvl>
  </w:abstractNum>
  <w:abstractNum w:abstractNumId="8" w15:restartNumberingAfterBreak="0">
    <w:nsid w:val="00000009"/>
    <w:multiLevelType w:val="singleLevel"/>
    <w:tmpl w:val="00000009"/>
    <w:name w:val="WW8Num9"/>
    <w:lvl w:ilvl="0">
      <w:start w:val="1"/>
      <w:numFmt w:val="lowerLetter"/>
      <w:lvlText w:val="%1)"/>
      <w:lvlJc w:val="left"/>
      <w:pPr>
        <w:tabs>
          <w:tab w:val="num" w:pos="0"/>
        </w:tabs>
        <w:ind w:left="2160" w:hanging="360"/>
      </w:pPr>
    </w:lvl>
  </w:abstractNum>
  <w:abstractNum w:abstractNumId="9" w15:restartNumberingAfterBreak="0">
    <w:nsid w:val="0000000A"/>
    <w:multiLevelType w:val="singleLevel"/>
    <w:tmpl w:val="ABBA8CC0"/>
    <w:name w:val="WW8Num10"/>
    <w:lvl w:ilvl="0">
      <w:start w:val="1"/>
      <w:numFmt w:val="decimal"/>
      <w:lvlText w:val="%1."/>
      <w:lvlJc w:val="left"/>
      <w:pPr>
        <w:tabs>
          <w:tab w:val="num" w:pos="340"/>
        </w:tabs>
        <w:ind w:left="340" w:hanging="340"/>
      </w:pPr>
      <w:rPr>
        <w:rFonts w:ascii="Arial" w:eastAsia="Times New Roman" w:hAnsi="Arial" w:cs="Arial" w:hint="default"/>
        <w:color w:val="000000"/>
        <w:sz w:val="22"/>
        <w:szCs w:val="22"/>
        <w:shd w:val="clear" w:color="auto" w:fill="FFFFFF"/>
      </w:rPr>
    </w:lvl>
  </w:abstractNum>
  <w:abstractNum w:abstractNumId="10" w15:restartNumberingAfterBreak="0">
    <w:nsid w:val="0000000C"/>
    <w:multiLevelType w:val="multilevel"/>
    <w:tmpl w:val="A688640E"/>
    <w:name w:val="WW8Num12"/>
    <w:lvl w:ilvl="0">
      <w:start w:val="1"/>
      <w:numFmt w:val="decimal"/>
      <w:lvlText w:val="%1."/>
      <w:lvlJc w:val="left"/>
      <w:pPr>
        <w:tabs>
          <w:tab w:val="num" w:pos="482"/>
        </w:tabs>
        <w:ind w:left="482" w:hanging="340"/>
      </w:pPr>
      <w:rPr>
        <w:rFonts w:ascii="Blogger Sans" w:hAnsi="Blogger Sans" w:cs="Arial" w:hint="default"/>
        <w:b w:val="0"/>
        <w:color w:val="000000"/>
        <w:sz w:val="24"/>
        <w:szCs w:val="24"/>
      </w:rPr>
    </w:lvl>
    <w:lvl w:ilvl="1">
      <w:start w:val="1"/>
      <w:numFmt w:val="lowerLetter"/>
      <w:lvlText w:val="%2)"/>
      <w:lvlJc w:val="left"/>
      <w:pPr>
        <w:tabs>
          <w:tab w:val="num" w:pos="928"/>
        </w:tabs>
        <w:ind w:left="928" w:hanging="360"/>
      </w:pPr>
      <w:rPr>
        <w:rFonts w:ascii="Blogger Sans" w:eastAsia="Times New Roman" w:hAnsi="Blogger Sans" w:cs="Arial" w:hint="default"/>
        <w:b/>
        <w:bCs/>
        <w:i/>
        <w:iCs/>
        <w:color w:val="000000"/>
        <w:sz w:val="22"/>
        <w:szCs w:val="22"/>
      </w:rPr>
    </w:lvl>
    <w:lvl w:ilvl="2">
      <w:start w:val="1"/>
      <w:numFmt w:val="decimal"/>
      <w:lvlText w:val="%3)"/>
      <w:lvlJc w:val="left"/>
      <w:pPr>
        <w:tabs>
          <w:tab w:val="num" w:pos="1474"/>
        </w:tabs>
        <w:ind w:left="1474"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644"/>
        </w:tabs>
        <w:ind w:left="644"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0D"/>
    <w:multiLevelType w:val="multilevel"/>
    <w:tmpl w:val="E5848C7A"/>
    <w:name w:val="WW8Num13"/>
    <w:lvl w:ilvl="0">
      <w:start w:val="1"/>
      <w:numFmt w:val="decimal"/>
      <w:lvlText w:val="%1."/>
      <w:lvlJc w:val="left"/>
      <w:pPr>
        <w:tabs>
          <w:tab w:val="num" w:pos="720"/>
        </w:tabs>
        <w:ind w:left="720" w:hanging="360"/>
      </w:pPr>
      <w:rPr>
        <w:rFonts w:ascii="Arial" w:hAnsi="Arial" w:cs="Arial"/>
        <w:sz w:val="22"/>
        <w:szCs w:val="22"/>
      </w:rPr>
    </w:lvl>
    <w:lvl w:ilvl="1">
      <w:start w:val="1"/>
      <w:numFmt w:val="lowerLetter"/>
      <w:lvlText w:val="%2)"/>
      <w:lvlJc w:val="left"/>
      <w:pPr>
        <w:tabs>
          <w:tab w:val="num" w:pos="644"/>
        </w:tabs>
        <w:ind w:left="644" w:hanging="360"/>
      </w:pPr>
      <w:rPr>
        <w:rFonts w:ascii="Blogger Sans" w:eastAsia="Times New Roman" w:hAnsi="Blogger Sans" w:cs="Aria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0E"/>
    <w:multiLevelType w:val="singleLevel"/>
    <w:tmpl w:val="0000000E"/>
    <w:name w:val="WW8Num14"/>
    <w:lvl w:ilvl="0">
      <w:start w:val="1"/>
      <w:numFmt w:val="lowerLetter"/>
      <w:lvlText w:val="%1)"/>
      <w:lvlJc w:val="left"/>
      <w:pPr>
        <w:tabs>
          <w:tab w:val="num" w:pos="0"/>
        </w:tabs>
        <w:ind w:left="1440" w:hanging="360"/>
      </w:pPr>
      <w:rPr>
        <w:b w:val="0"/>
        <w:sz w:val="20"/>
        <w:szCs w:val="20"/>
      </w:rPr>
    </w:lvl>
  </w:abstractNum>
  <w:abstractNum w:abstractNumId="13" w15:restartNumberingAfterBreak="0">
    <w:nsid w:val="0000000F"/>
    <w:multiLevelType w:val="singleLevel"/>
    <w:tmpl w:val="0000000F"/>
    <w:name w:val="WW8Num15"/>
    <w:lvl w:ilvl="0">
      <w:start w:val="1"/>
      <w:numFmt w:val="decimal"/>
      <w:lvlText w:val="%1)"/>
      <w:lvlJc w:val="left"/>
      <w:pPr>
        <w:tabs>
          <w:tab w:val="num" w:pos="624"/>
        </w:tabs>
        <w:ind w:left="624" w:hanging="340"/>
      </w:pPr>
      <w:rPr>
        <w:color w:val="000000"/>
        <w:sz w:val="22"/>
        <w:szCs w:val="22"/>
        <w:shd w:val="clear" w:color="auto" w:fill="FFFFFF"/>
      </w:rPr>
    </w:lvl>
  </w:abstractNum>
  <w:abstractNum w:abstractNumId="14" w15:restartNumberingAfterBreak="0">
    <w:nsid w:val="00000010"/>
    <w:multiLevelType w:val="singleLevel"/>
    <w:tmpl w:val="B94E6D40"/>
    <w:name w:val="WW8Num16"/>
    <w:lvl w:ilvl="0">
      <w:start w:val="1"/>
      <w:numFmt w:val="lowerLetter"/>
      <w:lvlText w:val="%1)"/>
      <w:lvlJc w:val="left"/>
      <w:pPr>
        <w:tabs>
          <w:tab w:val="num" w:pos="708"/>
        </w:tabs>
        <w:ind w:left="644" w:hanging="360"/>
      </w:pPr>
      <w:rPr>
        <w:rFonts w:ascii="Blogger Sans" w:eastAsia="Times New Roman" w:hAnsi="Blogger Sans" w:cs="Arial"/>
        <w:b w:val="0"/>
        <w:bCs w:val="0"/>
        <w:sz w:val="22"/>
        <w:szCs w:val="22"/>
      </w:rPr>
    </w:lvl>
  </w:abstractNum>
  <w:abstractNum w:abstractNumId="15" w15:restartNumberingAfterBreak="0">
    <w:nsid w:val="00000011"/>
    <w:multiLevelType w:val="singleLevel"/>
    <w:tmpl w:val="00000011"/>
    <w:name w:val="WW8Num17"/>
    <w:lvl w:ilvl="0">
      <w:start w:val="1"/>
      <w:numFmt w:val="decimal"/>
      <w:lvlText w:val="%1."/>
      <w:lvlJc w:val="left"/>
      <w:pPr>
        <w:tabs>
          <w:tab w:val="num" w:pos="0"/>
        </w:tabs>
        <w:ind w:left="720" w:hanging="360"/>
      </w:pPr>
    </w:lvl>
  </w:abstractNum>
  <w:abstractNum w:abstractNumId="16" w15:restartNumberingAfterBreak="0">
    <w:nsid w:val="00000012"/>
    <w:multiLevelType w:val="multilevel"/>
    <w:tmpl w:val="CD6C264E"/>
    <w:name w:val="WW8Num18"/>
    <w:lvl w:ilvl="0">
      <w:start w:val="1"/>
      <w:numFmt w:val="decimal"/>
      <w:lvlText w:val="%1."/>
      <w:lvlJc w:val="left"/>
      <w:pPr>
        <w:tabs>
          <w:tab w:val="num" w:pos="708"/>
        </w:tabs>
        <w:ind w:left="420" w:hanging="360"/>
      </w:pPr>
      <w:rPr>
        <w:color w:val="000000"/>
        <w:sz w:val="22"/>
        <w:szCs w:val="22"/>
        <w:shd w:val="clear" w:color="auto" w:fill="FFFFFF"/>
      </w:rPr>
    </w:lvl>
    <w:lvl w:ilvl="1">
      <w:start w:val="1"/>
      <w:numFmt w:val="decimal"/>
      <w:lvlText w:val="%2)"/>
      <w:lvlJc w:val="left"/>
      <w:pPr>
        <w:tabs>
          <w:tab w:val="num" w:pos="224"/>
        </w:tabs>
        <w:ind w:left="644" w:hanging="360"/>
      </w:pPr>
    </w:lvl>
    <w:lvl w:ilvl="2">
      <w:start w:val="1"/>
      <w:numFmt w:val="decimal"/>
      <w:lvlText w:val="%1.%2.%3"/>
      <w:lvlJc w:val="left"/>
      <w:pPr>
        <w:tabs>
          <w:tab w:val="num" w:pos="0"/>
        </w:tabs>
        <w:ind w:left="780" w:hanging="720"/>
      </w:pPr>
    </w:lvl>
    <w:lvl w:ilvl="3">
      <w:start w:val="1"/>
      <w:numFmt w:val="decimal"/>
      <w:lvlText w:val="%1.%2.%3.%4"/>
      <w:lvlJc w:val="left"/>
      <w:pPr>
        <w:tabs>
          <w:tab w:val="num" w:pos="0"/>
        </w:tabs>
        <w:ind w:left="780" w:hanging="720"/>
      </w:pPr>
    </w:lvl>
    <w:lvl w:ilvl="4">
      <w:start w:val="1"/>
      <w:numFmt w:val="decimal"/>
      <w:lvlText w:val="%1.%2.%3.%4.%5"/>
      <w:lvlJc w:val="left"/>
      <w:pPr>
        <w:tabs>
          <w:tab w:val="num" w:pos="0"/>
        </w:tabs>
        <w:ind w:left="1140" w:hanging="1080"/>
      </w:pPr>
    </w:lvl>
    <w:lvl w:ilvl="5">
      <w:start w:val="1"/>
      <w:numFmt w:val="decimal"/>
      <w:lvlText w:val="%1.%2.%3.%4.%5.%6"/>
      <w:lvlJc w:val="left"/>
      <w:pPr>
        <w:tabs>
          <w:tab w:val="num" w:pos="0"/>
        </w:tabs>
        <w:ind w:left="1140" w:hanging="1080"/>
      </w:pPr>
    </w:lvl>
    <w:lvl w:ilvl="6">
      <w:start w:val="1"/>
      <w:numFmt w:val="decimal"/>
      <w:lvlText w:val="%1.%2.%3.%4.%5.%6.%7"/>
      <w:lvlJc w:val="left"/>
      <w:pPr>
        <w:tabs>
          <w:tab w:val="num" w:pos="0"/>
        </w:tabs>
        <w:ind w:left="1500" w:hanging="1440"/>
      </w:pPr>
    </w:lvl>
    <w:lvl w:ilvl="7">
      <w:start w:val="1"/>
      <w:numFmt w:val="decimal"/>
      <w:lvlText w:val="%1.%2.%3.%4.%5.%6.%7.%8"/>
      <w:lvlJc w:val="left"/>
      <w:pPr>
        <w:tabs>
          <w:tab w:val="num" w:pos="0"/>
        </w:tabs>
        <w:ind w:left="1500" w:hanging="1440"/>
      </w:pPr>
    </w:lvl>
    <w:lvl w:ilvl="8">
      <w:start w:val="1"/>
      <w:numFmt w:val="decimal"/>
      <w:lvlText w:val="%1.%2.%3.%4.%5.%6.%7.%8.%9"/>
      <w:lvlJc w:val="left"/>
      <w:pPr>
        <w:tabs>
          <w:tab w:val="num" w:pos="0"/>
        </w:tabs>
        <w:ind w:left="1860" w:hanging="1800"/>
      </w:pPr>
    </w:lvl>
  </w:abstractNum>
  <w:abstractNum w:abstractNumId="17" w15:restartNumberingAfterBreak="0">
    <w:nsid w:val="00000013"/>
    <w:multiLevelType w:val="singleLevel"/>
    <w:tmpl w:val="16562E68"/>
    <w:name w:val="WW8Num19"/>
    <w:lvl w:ilvl="0">
      <w:start w:val="1"/>
      <w:numFmt w:val="decimal"/>
      <w:lvlText w:val="%1)"/>
      <w:lvlJc w:val="left"/>
      <w:pPr>
        <w:tabs>
          <w:tab w:val="num" w:pos="0"/>
        </w:tabs>
        <w:ind w:left="1440" w:hanging="360"/>
      </w:pPr>
      <w:rPr>
        <w:rFonts w:ascii="Arial" w:eastAsia="Times New Roman" w:hAnsi="Arial" w:cs="Arial"/>
        <w:b/>
        <w:bCs/>
        <w:sz w:val="22"/>
        <w:szCs w:val="22"/>
      </w:rPr>
    </w:lvl>
  </w:abstractNum>
  <w:abstractNum w:abstractNumId="18" w15:restartNumberingAfterBreak="0">
    <w:nsid w:val="00000014"/>
    <w:multiLevelType w:val="singleLevel"/>
    <w:tmpl w:val="04150011"/>
    <w:name w:val="WW8Num27222"/>
    <w:lvl w:ilvl="0">
      <w:start w:val="1"/>
      <w:numFmt w:val="decimal"/>
      <w:lvlText w:val="%1)"/>
      <w:lvlJc w:val="left"/>
      <w:pPr>
        <w:ind w:left="720" w:hanging="360"/>
      </w:pPr>
      <w:rPr>
        <w:rFonts w:hint="default"/>
        <w:color w:val="000000"/>
        <w:sz w:val="22"/>
        <w:szCs w:val="22"/>
        <w:shd w:val="clear" w:color="auto" w:fill="FFFF00"/>
      </w:rPr>
    </w:lvl>
  </w:abstractNum>
  <w:abstractNum w:abstractNumId="19" w15:restartNumberingAfterBreak="0">
    <w:nsid w:val="00000015"/>
    <w:multiLevelType w:val="multilevel"/>
    <w:tmpl w:val="00000015"/>
    <w:name w:val="WW8Num21"/>
    <w:lvl w:ilvl="0">
      <w:start w:val="5"/>
      <w:numFmt w:val="decimal"/>
      <w:lvlText w:val="%1."/>
      <w:lvlJc w:val="left"/>
      <w:pPr>
        <w:tabs>
          <w:tab w:val="num" w:pos="340"/>
        </w:tabs>
        <w:ind w:left="340" w:hanging="34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6"/>
    <w:multiLevelType w:val="multilevel"/>
    <w:tmpl w:val="00000016"/>
    <w:name w:val="WW8Num22"/>
    <w:lvl w:ilvl="0">
      <w:start w:val="1"/>
      <w:numFmt w:val="decimal"/>
      <w:lvlText w:val="%1."/>
      <w:lvlJc w:val="left"/>
      <w:pPr>
        <w:tabs>
          <w:tab w:val="num" w:pos="425"/>
        </w:tabs>
        <w:ind w:left="425" w:hanging="283"/>
      </w:pPr>
    </w:lvl>
    <w:lvl w:ilvl="1">
      <w:start w:val="1"/>
      <w:numFmt w:val="lowerLetter"/>
      <w:lvlText w:val="%2)"/>
      <w:lvlJc w:val="left"/>
      <w:pPr>
        <w:tabs>
          <w:tab w:val="num" w:pos="1440"/>
        </w:tabs>
        <w:ind w:left="1440" w:hanging="360"/>
      </w:pPr>
      <w:rPr>
        <w:color w:val="000000"/>
        <w:sz w:val="22"/>
        <w:szCs w:val="22"/>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0000017"/>
    <w:multiLevelType w:val="singleLevel"/>
    <w:tmpl w:val="52D2BB40"/>
    <w:name w:val="WW8Num23"/>
    <w:lvl w:ilvl="0">
      <w:start w:val="1"/>
      <w:numFmt w:val="decimal"/>
      <w:lvlText w:val="%1."/>
      <w:lvlJc w:val="left"/>
      <w:pPr>
        <w:tabs>
          <w:tab w:val="num" w:pos="720"/>
        </w:tabs>
        <w:ind w:left="720" w:hanging="360"/>
      </w:pPr>
      <w:rPr>
        <w:sz w:val="24"/>
        <w:szCs w:val="24"/>
      </w:rPr>
    </w:lvl>
  </w:abstractNum>
  <w:abstractNum w:abstractNumId="22" w15:restartNumberingAfterBreak="0">
    <w:nsid w:val="00000018"/>
    <w:multiLevelType w:val="singleLevel"/>
    <w:tmpl w:val="00000018"/>
    <w:name w:val="WW8Num24"/>
    <w:lvl w:ilvl="0">
      <w:start w:val="1"/>
      <w:numFmt w:val="decimal"/>
      <w:lvlText w:val="%1."/>
      <w:lvlJc w:val="left"/>
      <w:pPr>
        <w:tabs>
          <w:tab w:val="num" w:pos="340"/>
        </w:tabs>
        <w:ind w:left="340" w:hanging="340"/>
      </w:pPr>
      <w:rPr>
        <w:sz w:val="22"/>
        <w:szCs w:val="22"/>
      </w:rPr>
    </w:lvl>
  </w:abstractNum>
  <w:abstractNum w:abstractNumId="23" w15:restartNumberingAfterBreak="0">
    <w:nsid w:val="00000019"/>
    <w:multiLevelType w:val="multilevel"/>
    <w:tmpl w:val="00000019"/>
    <w:name w:val="WW8Num25"/>
    <w:lvl w:ilvl="0">
      <w:start w:val="1"/>
      <w:numFmt w:val="decimal"/>
      <w:lvlText w:val="%1."/>
      <w:lvlJc w:val="left"/>
      <w:pPr>
        <w:tabs>
          <w:tab w:val="num" w:pos="425"/>
        </w:tabs>
        <w:ind w:left="425" w:hanging="283"/>
      </w:pPr>
      <w:rPr>
        <w:color w:val="000000"/>
        <w:sz w:val="22"/>
        <w:szCs w:val="22"/>
        <w:shd w:val="clear" w:color="auto" w:fill="FFFF00"/>
      </w:rPr>
    </w:lvl>
    <w:lvl w:ilvl="1">
      <w:start w:val="1"/>
      <w:numFmt w:val="decimal"/>
      <w:lvlText w:val="%2)"/>
      <w:lvlJc w:val="left"/>
      <w:pPr>
        <w:tabs>
          <w:tab w:val="num" w:pos="1440"/>
        </w:tabs>
        <w:ind w:left="1440" w:hanging="360"/>
      </w:pPr>
      <w:rPr>
        <w:color w:val="000000"/>
        <w:sz w:val="22"/>
        <w:szCs w:val="22"/>
        <w:shd w:val="clear" w:color="auto" w:fill="FFFF00"/>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0000001A"/>
    <w:multiLevelType w:val="multilevel"/>
    <w:tmpl w:val="0000001A"/>
    <w:name w:val="WW8Num26"/>
    <w:lvl w:ilvl="0">
      <w:start w:val="1"/>
      <w:numFmt w:val="decimal"/>
      <w:lvlText w:val="%1)"/>
      <w:lvlJc w:val="left"/>
      <w:pPr>
        <w:tabs>
          <w:tab w:val="num" w:pos="680"/>
        </w:tabs>
        <w:ind w:left="680" w:hanging="397"/>
      </w:pPr>
      <w:rPr>
        <w:b w:val="0"/>
        <w:bCs w:val="0"/>
        <w:sz w:val="22"/>
        <w:szCs w:val="22"/>
        <w:shd w:val="clear" w:color="auto" w:fill="FFFF00"/>
      </w:rPr>
    </w:lvl>
    <w:lvl w:ilvl="1">
      <w:start w:val="1"/>
      <w:numFmt w:val="decimal"/>
      <w:lvlText w:val="%2)"/>
      <w:lvlJc w:val="left"/>
      <w:pPr>
        <w:tabs>
          <w:tab w:val="num" w:pos="1440"/>
        </w:tabs>
        <w:ind w:left="1440" w:hanging="360"/>
      </w:pPr>
      <w:rPr>
        <w:rFonts w:ascii="Arial" w:eastAsia="Times New Roman" w:hAnsi="Arial" w:cs="Arial"/>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0000001B"/>
    <w:multiLevelType w:val="multilevel"/>
    <w:tmpl w:val="F0AEF93A"/>
    <w:name w:val="WW8Num27"/>
    <w:lvl w:ilvl="0">
      <w:start w:val="1"/>
      <w:numFmt w:val="decimal"/>
      <w:lvlText w:val="%1."/>
      <w:lvlJc w:val="left"/>
      <w:pPr>
        <w:tabs>
          <w:tab w:val="num" w:pos="360"/>
        </w:tabs>
        <w:ind w:left="360" w:hanging="360"/>
      </w:pPr>
      <w:rPr>
        <w:color w:val="000000"/>
        <w:sz w:val="22"/>
        <w:szCs w:val="22"/>
        <w:shd w:val="clear" w:color="auto" w:fill="FFFF00"/>
      </w:rPr>
    </w:lvl>
    <w:lvl w:ilvl="1">
      <w:start w:val="1"/>
      <w:numFmt w:val="lowerLetter"/>
      <w:lvlText w:val="%2)"/>
      <w:lvlJc w:val="left"/>
      <w:pPr>
        <w:tabs>
          <w:tab w:val="num" w:pos="720"/>
        </w:tabs>
        <w:ind w:left="720" w:hanging="360"/>
      </w:pPr>
      <w:rPr>
        <w:color w:val="000000"/>
        <w:sz w:val="22"/>
        <w:szCs w:val="22"/>
        <w:shd w:val="clear" w:color="auto" w:fill="FFFF00"/>
      </w:rPr>
    </w:lvl>
    <w:lvl w:ilvl="2">
      <w:start w:val="1"/>
      <w:numFmt w:val="lowerRoman"/>
      <w:lvlText w:val="%3)"/>
      <w:lvlJc w:val="left"/>
      <w:pPr>
        <w:tabs>
          <w:tab w:val="num" w:pos="1080"/>
        </w:tabs>
        <w:ind w:left="1080" w:hanging="360"/>
      </w:pPr>
      <w:rPr>
        <w:color w:val="000000"/>
        <w:sz w:val="22"/>
        <w:szCs w:val="22"/>
        <w:shd w:val="clear" w:color="auto" w:fill="FFFF00"/>
      </w:rPr>
    </w:lvl>
    <w:lvl w:ilvl="3">
      <w:start w:val="1"/>
      <w:numFmt w:val="decimal"/>
      <w:lvlText w:val="(%4)"/>
      <w:lvlJc w:val="left"/>
      <w:pPr>
        <w:tabs>
          <w:tab w:val="num" w:pos="1440"/>
        </w:tabs>
        <w:ind w:left="1440" w:hanging="360"/>
      </w:pPr>
      <w:rPr>
        <w:color w:val="000000"/>
        <w:sz w:val="22"/>
        <w:szCs w:val="22"/>
        <w:shd w:val="clear" w:color="auto" w:fill="FFFF00"/>
      </w:rPr>
    </w:lvl>
    <w:lvl w:ilvl="4">
      <w:start w:val="1"/>
      <w:numFmt w:val="lowerLetter"/>
      <w:lvlText w:val="(%5)"/>
      <w:lvlJc w:val="left"/>
      <w:pPr>
        <w:tabs>
          <w:tab w:val="num" w:pos="1800"/>
        </w:tabs>
        <w:ind w:left="1800" w:hanging="360"/>
      </w:pPr>
      <w:rPr>
        <w:color w:val="000000"/>
        <w:sz w:val="22"/>
        <w:szCs w:val="22"/>
        <w:shd w:val="clear" w:color="auto" w:fill="FFFF00"/>
      </w:rPr>
    </w:lvl>
    <w:lvl w:ilvl="5">
      <w:start w:val="1"/>
      <w:numFmt w:val="decimal"/>
      <w:lvlText w:val="%6)"/>
      <w:lvlJc w:val="left"/>
      <w:pPr>
        <w:tabs>
          <w:tab w:val="num" w:pos="360"/>
        </w:tabs>
        <w:ind w:left="360" w:hanging="360"/>
      </w:pPr>
      <w:rPr>
        <w:color w:val="000000"/>
        <w:sz w:val="22"/>
        <w:szCs w:val="22"/>
        <w:shd w:val="clear" w:color="auto" w:fill="FFFFFF"/>
      </w:rPr>
    </w:lvl>
    <w:lvl w:ilvl="6">
      <w:start w:val="1"/>
      <w:numFmt w:val="upperLetter"/>
      <w:lvlText w:val="%7."/>
      <w:lvlJc w:val="left"/>
      <w:pPr>
        <w:tabs>
          <w:tab w:val="num" w:pos="720"/>
        </w:tabs>
        <w:ind w:left="720" w:hanging="360"/>
      </w:pPr>
      <w:rPr>
        <w:color w:val="000000"/>
        <w:sz w:val="22"/>
        <w:szCs w:val="22"/>
        <w:shd w:val="clear" w:color="auto" w:fill="FFFF00"/>
      </w:rPr>
    </w:lvl>
    <w:lvl w:ilvl="7">
      <w:start w:val="1"/>
      <w:numFmt w:val="lowerRoman"/>
      <w:lvlText w:val="%8."/>
      <w:lvlJc w:val="left"/>
      <w:pPr>
        <w:tabs>
          <w:tab w:val="num" w:pos="1080"/>
        </w:tabs>
        <w:ind w:left="1080" w:hanging="360"/>
      </w:pPr>
      <w:rPr>
        <w:color w:val="000000"/>
        <w:sz w:val="22"/>
        <w:szCs w:val="22"/>
        <w:shd w:val="clear" w:color="auto" w:fill="FFFF00"/>
      </w:rPr>
    </w:lvl>
    <w:lvl w:ilvl="8">
      <w:start w:val="1"/>
      <w:numFmt w:val="lowerLetter"/>
      <w:lvlText w:val="%9."/>
      <w:lvlJc w:val="left"/>
      <w:pPr>
        <w:tabs>
          <w:tab w:val="num" w:pos="1440"/>
        </w:tabs>
        <w:ind w:left="1440" w:hanging="360"/>
      </w:pPr>
      <w:rPr>
        <w:color w:val="000000"/>
        <w:sz w:val="22"/>
        <w:szCs w:val="22"/>
        <w:shd w:val="clear" w:color="auto" w:fill="FFFF00"/>
      </w:rPr>
    </w:lvl>
  </w:abstractNum>
  <w:abstractNum w:abstractNumId="26" w15:restartNumberingAfterBreak="0">
    <w:nsid w:val="0000001C"/>
    <w:multiLevelType w:val="multilevel"/>
    <w:tmpl w:val="0000001C"/>
    <w:name w:val="WW8Num28"/>
    <w:lvl w:ilvl="0">
      <w:start w:val="1"/>
      <w:numFmt w:val="decimal"/>
      <w:lvlText w:val="%1. "/>
      <w:lvlJc w:val="left"/>
      <w:pPr>
        <w:tabs>
          <w:tab w:val="num" w:pos="0"/>
        </w:tabs>
        <w:ind w:left="709" w:hanging="283"/>
      </w:pPr>
      <w:rPr>
        <w:rFonts w:ascii="Arial" w:hAnsi="Arial" w:cs="Arial"/>
        <w:color w:val="000000"/>
        <w:sz w:val="22"/>
        <w:szCs w:val="22"/>
        <w:shd w:val="clear" w:color="auto" w:fill="FFFF00"/>
      </w:rPr>
    </w:lvl>
    <w:lvl w:ilvl="1">
      <w:start w:val="1"/>
      <w:numFmt w:val="decimal"/>
      <w:lvlText w:val="%2."/>
      <w:lvlJc w:val="left"/>
      <w:pPr>
        <w:tabs>
          <w:tab w:val="num" w:pos="1080"/>
        </w:tabs>
        <w:ind w:left="1080" w:hanging="360"/>
      </w:pPr>
      <w:rPr>
        <w:color w:val="000000"/>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D"/>
    <w:multiLevelType w:val="multilevel"/>
    <w:tmpl w:val="0000001D"/>
    <w:name w:val="WW8Num29"/>
    <w:lvl w:ilvl="0">
      <w:start w:val="1"/>
      <w:numFmt w:val="decimal"/>
      <w:lvlText w:val="%1)"/>
      <w:lvlJc w:val="left"/>
      <w:pPr>
        <w:tabs>
          <w:tab w:val="num" w:pos="680"/>
        </w:tabs>
        <w:ind w:left="680" w:hanging="397"/>
      </w:pPr>
      <w:rPr>
        <w:rFonts w:ascii="Symbol" w:hAnsi="Symbol" w:cs="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0000001E"/>
    <w:multiLevelType w:val="multilevel"/>
    <w:tmpl w:val="0000001E"/>
    <w:name w:val="WW8Num30"/>
    <w:lvl w:ilvl="0">
      <w:start w:val="2"/>
      <w:numFmt w:val="decimal"/>
      <w:lvlText w:val="%1. "/>
      <w:lvlJc w:val="left"/>
      <w:pPr>
        <w:tabs>
          <w:tab w:val="num" w:pos="0"/>
        </w:tabs>
        <w:ind w:left="709" w:hanging="283"/>
      </w:pPr>
      <w:rPr>
        <w:rFonts w:ascii="Arial" w:hAnsi="Arial" w:cs="Arial"/>
        <w:b w:val="0"/>
        <w:bCs w:val="0"/>
        <w:sz w:val="22"/>
        <w:szCs w:val="22"/>
      </w:rPr>
    </w:lvl>
    <w:lvl w:ilvl="1">
      <w:start w:val="1"/>
      <w:numFmt w:val="decimal"/>
      <w:lvlText w:val="%2."/>
      <w:lvlJc w:val="left"/>
      <w:pPr>
        <w:tabs>
          <w:tab w:val="num" w:pos="1080"/>
        </w:tabs>
        <w:ind w:left="1080" w:hanging="360"/>
      </w:pPr>
      <w:rPr>
        <w:rFonts w:ascii="Arial" w:eastAsia="Times New Roman" w:hAnsi="Arial" w:cs="Arial"/>
        <w:sz w:val="22"/>
        <w:szCs w:val="22"/>
      </w:rPr>
    </w:lvl>
    <w:lvl w:ilvl="2">
      <w:start w:val="1"/>
      <w:numFmt w:val="decimal"/>
      <w:lvlText w:val="%3."/>
      <w:lvlJc w:val="left"/>
      <w:pPr>
        <w:tabs>
          <w:tab w:val="num" w:pos="1440"/>
        </w:tabs>
        <w:ind w:left="1440" w:hanging="360"/>
      </w:pPr>
      <w:rPr>
        <w:rFonts w:ascii="Arial" w:eastAsia="Times New Roman" w:hAnsi="Arial" w:cs="Arial"/>
        <w:sz w:val="22"/>
        <w:szCs w:val="22"/>
      </w:rPr>
    </w:lvl>
    <w:lvl w:ilvl="3">
      <w:start w:val="1"/>
      <w:numFmt w:val="decimal"/>
      <w:lvlText w:val="%4."/>
      <w:lvlJc w:val="left"/>
      <w:pPr>
        <w:tabs>
          <w:tab w:val="num" w:pos="1800"/>
        </w:tabs>
        <w:ind w:left="1800" w:hanging="360"/>
      </w:pPr>
      <w:rPr>
        <w:rFonts w:ascii="Arial" w:eastAsia="Times New Roman" w:hAnsi="Arial" w:cs="Arial"/>
        <w:sz w:val="22"/>
        <w:szCs w:val="22"/>
      </w:rPr>
    </w:lvl>
    <w:lvl w:ilvl="4">
      <w:start w:val="1"/>
      <w:numFmt w:val="decimal"/>
      <w:lvlText w:val="%5."/>
      <w:lvlJc w:val="left"/>
      <w:pPr>
        <w:tabs>
          <w:tab w:val="num" w:pos="2160"/>
        </w:tabs>
        <w:ind w:left="2160" w:hanging="360"/>
      </w:pPr>
      <w:rPr>
        <w:rFonts w:ascii="Arial" w:eastAsia="Times New Roman" w:hAnsi="Arial" w:cs="Arial"/>
        <w:sz w:val="22"/>
        <w:szCs w:val="22"/>
      </w:rPr>
    </w:lvl>
    <w:lvl w:ilvl="5">
      <w:start w:val="1"/>
      <w:numFmt w:val="decimal"/>
      <w:lvlText w:val="%6."/>
      <w:lvlJc w:val="left"/>
      <w:pPr>
        <w:tabs>
          <w:tab w:val="num" w:pos="2520"/>
        </w:tabs>
        <w:ind w:left="2520" w:hanging="360"/>
      </w:pPr>
      <w:rPr>
        <w:rFonts w:ascii="Arial" w:eastAsia="Times New Roman" w:hAnsi="Arial" w:cs="Arial"/>
        <w:sz w:val="22"/>
        <w:szCs w:val="22"/>
      </w:rPr>
    </w:lvl>
    <w:lvl w:ilvl="6">
      <w:start w:val="1"/>
      <w:numFmt w:val="decimal"/>
      <w:lvlText w:val="%7."/>
      <w:lvlJc w:val="left"/>
      <w:pPr>
        <w:tabs>
          <w:tab w:val="num" w:pos="2880"/>
        </w:tabs>
        <w:ind w:left="2880" w:hanging="360"/>
      </w:pPr>
      <w:rPr>
        <w:rFonts w:ascii="Arial" w:eastAsia="Times New Roman" w:hAnsi="Arial" w:cs="Arial"/>
        <w:sz w:val="22"/>
        <w:szCs w:val="22"/>
      </w:rPr>
    </w:lvl>
    <w:lvl w:ilvl="7">
      <w:start w:val="1"/>
      <w:numFmt w:val="decimal"/>
      <w:lvlText w:val="%8."/>
      <w:lvlJc w:val="left"/>
      <w:pPr>
        <w:tabs>
          <w:tab w:val="num" w:pos="3240"/>
        </w:tabs>
        <w:ind w:left="3240" w:hanging="360"/>
      </w:pPr>
      <w:rPr>
        <w:rFonts w:ascii="Arial" w:eastAsia="Times New Roman" w:hAnsi="Arial" w:cs="Arial"/>
        <w:sz w:val="22"/>
        <w:szCs w:val="22"/>
      </w:rPr>
    </w:lvl>
    <w:lvl w:ilvl="8">
      <w:start w:val="1"/>
      <w:numFmt w:val="decimal"/>
      <w:lvlText w:val="%9."/>
      <w:lvlJc w:val="left"/>
      <w:pPr>
        <w:tabs>
          <w:tab w:val="num" w:pos="3600"/>
        </w:tabs>
        <w:ind w:left="3600" w:hanging="360"/>
      </w:pPr>
      <w:rPr>
        <w:rFonts w:ascii="Arial" w:eastAsia="Times New Roman" w:hAnsi="Arial" w:cs="Arial"/>
        <w:sz w:val="22"/>
        <w:szCs w:val="22"/>
      </w:rPr>
    </w:lvl>
  </w:abstractNum>
  <w:abstractNum w:abstractNumId="29" w15:restartNumberingAfterBreak="0">
    <w:nsid w:val="0000001F"/>
    <w:multiLevelType w:val="multilevel"/>
    <w:tmpl w:val="0000001F"/>
    <w:name w:val="WW8Num31"/>
    <w:lvl w:ilvl="0">
      <w:start w:val="3"/>
      <w:numFmt w:val="decimal"/>
      <w:lvlText w:val="%1. "/>
      <w:lvlJc w:val="left"/>
      <w:pPr>
        <w:tabs>
          <w:tab w:val="num" w:pos="0"/>
        </w:tabs>
        <w:ind w:left="567" w:hanging="283"/>
      </w:pPr>
      <w:rPr>
        <w:rFonts w:cs="Times New Roman"/>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20"/>
    <w:multiLevelType w:val="multilevel"/>
    <w:tmpl w:val="00000020"/>
    <w:name w:val="WW8Num32"/>
    <w:lvl w:ilvl="0">
      <w:start w:val="1"/>
      <w:numFmt w:val="bullet"/>
      <w:lvlText w:val=""/>
      <w:lvlJc w:val="left"/>
      <w:pPr>
        <w:tabs>
          <w:tab w:val="num" w:pos="1440"/>
        </w:tabs>
        <w:ind w:left="1440" w:hanging="360"/>
      </w:pPr>
      <w:rPr>
        <w:rFonts w:ascii="Symbol" w:hAnsi="Symbol" w:cs="Arial"/>
        <w:b w:val="0"/>
        <w:bCs w:val="0"/>
        <w:i w:val="0"/>
        <w:iCs w:val="0"/>
        <w:strike w:val="0"/>
        <w:dstrike w:val="0"/>
        <w:sz w:val="22"/>
        <w:szCs w:val="22"/>
        <w:u w:val="none"/>
      </w:rPr>
    </w:lvl>
    <w:lvl w:ilvl="1">
      <w:start w:val="1"/>
      <w:numFmt w:val="bullet"/>
      <w:lvlText w:val="◦"/>
      <w:lvlJc w:val="left"/>
      <w:pPr>
        <w:tabs>
          <w:tab w:val="num" w:pos="1800"/>
        </w:tabs>
        <w:ind w:left="1800" w:hanging="360"/>
      </w:pPr>
      <w:rPr>
        <w:rFonts w:ascii="OpenSymbol" w:hAnsi="OpenSymbol"/>
      </w:rPr>
    </w:lvl>
    <w:lvl w:ilvl="2">
      <w:start w:val="1"/>
      <w:numFmt w:val="bullet"/>
      <w:lvlText w:val="▪"/>
      <w:lvlJc w:val="left"/>
      <w:pPr>
        <w:tabs>
          <w:tab w:val="num" w:pos="2160"/>
        </w:tabs>
        <w:ind w:left="2160" w:hanging="360"/>
      </w:pPr>
      <w:rPr>
        <w:rFonts w:ascii="OpenSymbol" w:hAnsi="OpenSymbol"/>
      </w:rPr>
    </w:lvl>
    <w:lvl w:ilvl="3">
      <w:start w:val="1"/>
      <w:numFmt w:val="bullet"/>
      <w:lvlText w:val=""/>
      <w:lvlJc w:val="left"/>
      <w:pPr>
        <w:tabs>
          <w:tab w:val="num" w:pos="2520"/>
        </w:tabs>
        <w:ind w:left="2520" w:hanging="360"/>
      </w:pPr>
      <w:rPr>
        <w:rFonts w:ascii="Symbol" w:hAnsi="Symbol" w:cs="Arial"/>
        <w:b w:val="0"/>
        <w:bCs w:val="0"/>
        <w:i w:val="0"/>
        <w:iCs w:val="0"/>
        <w:strike w:val="0"/>
        <w:dstrike w:val="0"/>
        <w:sz w:val="22"/>
        <w:szCs w:val="22"/>
        <w:u w:val="none"/>
      </w:rPr>
    </w:lvl>
    <w:lvl w:ilvl="4">
      <w:start w:val="1"/>
      <w:numFmt w:val="bullet"/>
      <w:lvlText w:val="◦"/>
      <w:lvlJc w:val="left"/>
      <w:pPr>
        <w:tabs>
          <w:tab w:val="num" w:pos="2880"/>
        </w:tabs>
        <w:ind w:left="2880" w:hanging="360"/>
      </w:pPr>
      <w:rPr>
        <w:rFonts w:ascii="OpenSymbol" w:hAnsi="OpenSymbol"/>
      </w:rPr>
    </w:lvl>
    <w:lvl w:ilvl="5">
      <w:start w:val="1"/>
      <w:numFmt w:val="bullet"/>
      <w:lvlText w:val="▪"/>
      <w:lvlJc w:val="left"/>
      <w:pPr>
        <w:tabs>
          <w:tab w:val="num" w:pos="3240"/>
        </w:tabs>
        <w:ind w:left="3240" w:hanging="360"/>
      </w:pPr>
      <w:rPr>
        <w:rFonts w:ascii="OpenSymbol" w:hAnsi="OpenSymbol"/>
      </w:rPr>
    </w:lvl>
    <w:lvl w:ilvl="6">
      <w:start w:val="1"/>
      <w:numFmt w:val="bullet"/>
      <w:lvlText w:val=""/>
      <w:lvlJc w:val="left"/>
      <w:pPr>
        <w:tabs>
          <w:tab w:val="num" w:pos="3600"/>
        </w:tabs>
        <w:ind w:left="3600" w:hanging="360"/>
      </w:pPr>
      <w:rPr>
        <w:rFonts w:ascii="Symbol" w:hAnsi="Symbol" w:cs="Arial"/>
        <w:b w:val="0"/>
        <w:bCs w:val="0"/>
        <w:i w:val="0"/>
        <w:iCs w:val="0"/>
        <w:strike w:val="0"/>
        <w:dstrike w:val="0"/>
        <w:sz w:val="22"/>
        <w:szCs w:val="22"/>
        <w:u w:val="none"/>
      </w:rPr>
    </w:lvl>
    <w:lvl w:ilvl="7">
      <w:start w:val="1"/>
      <w:numFmt w:val="bullet"/>
      <w:lvlText w:val="◦"/>
      <w:lvlJc w:val="left"/>
      <w:pPr>
        <w:tabs>
          <w:tab w:val="num" w:pos="3960"/>
        </w:tabs>
        <w:ind w:left="3960" w:hanging="360"/>
      </w:pPr>
      <w:rPr>
        <w:rFonts w:ascii="OpenSymbol" w:hAnsi="OpenSymbol"/>
      </w:rPr>
    </w:lvl>
    <w:lvl w:ilvl="8">
      <w:start w:val="1"/>
      <w:numFmt w:val="bullet"/>
      <w:lvlText w:val="▪"/>
      <w:lvlJc w:val="left"/>
      <w:pPr>
        <w:tabs>
          <w:tab w:val="num" w:pos="4320"/>
        </w:tabs>
        <w:ind w:left="4320" w:hanging="360"/>
      </w:pPr>
      <w:rPr>
        <w:rFonts w:ascii="OpenSymbol" w:hAnsi="OpenSymbol"/>
      </w:rPr>
    </w:lvl>
  </w:abstractNum>
  <w:abstractNum w:abstractNumId="31" w15:restartNumberingAfterBreak="0">
    <w:nsid w:val="015D0028"/>
    <w:multiLevelType w:val="hybridMultilevel"/>
    <w:tmpl w:val="C47C701C"/>
    <w:name w:val="WW8Num272"/>
    <w:lvl w:ilvl="0" w:tplc="0415000F">
      <w:start w:val="1"/>
      <w:numFmt w:val="decimal"/>
      <w:lvlText w:val="%1."/>
      <w:lvlJc w:val="left"/>
      <w:pPr>
        <w:ind w:left="360" w:hanging="360"/>
      </w:pPr>
    </w:lvl>
    <w:lvl w:ilvl="1" w:tplc="04150017">
      <w:start w:val="1"/>
      <w:numFmt w:val="lowerLetter"/>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04A5630F"/>
    <w:multiLevelType w:val="hybridMultilevel"/>
    <w:tmpl w:val="E552F8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50A0A05"/>
    <w:multiLevelType w:val="hybridMultilevel"/>
    <w:tmpl w:val="4C6C4826"/>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4" w15:restartNumberingAfterBreak="0">
    <w:nsid w:val="09886049"/>
    <w:multiLevelType w:val="hybridMultilevel"/>
    <w:tmpl w:val="2A844E08"/>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5" w15:restartNumberingAfterBreak="0">
    <w:nsid w:val="0994351F"/>
    <w:multiLevelType w:val="hybridMultilevel"/>
    <w:tmpl w:val="F2F64C5C"/>
    <w:lvl w:ilvl="0" w:tplc="4420FF0C">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EA74B14"/>
    <w:multiLevelType w:val="hybridMultilevel"/>
    <w:tmpl w:val="F1EA36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13DF7F1C"/>
    <w:multiLevelType w:val="hybridMultilevel"/>
    <w:tmpl w:val="90A202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1691776B"/>
    <w:multiLevelType w:val="hybridMultilevel"/>
    <w:tmpl w:val="35F8C6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1D8F1B4B"/>
    <w:multiLevelType w:val="hybridMultilevel"/>
    <w:tmpl w:val="70606C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EF1440E"/>
    <w:multiLevelType w:val="hybridMultilevel"/>
    <w:tmpl w:val="99D64234"/>
    <w:lvl w:ilvl="0" w:tplc="206ACE9A">
      <w:start w:val="2"/>
      <w:numFmt w:val="decimal"/>
      <w:lvlText w:val="%1."/>
      <w:lvlJc w:val="left"/>
      <w:pPr>
        <w:ind w:left="1070" w:hanging="360"/>
      </w:pPr>
      <w:rPr>
        <w:rFonts w:hint="default"/>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1" w15:restartNumberingAfterBreak="0">
    <w:nsid w:val="25295618"/>
    <w:multiLevelType w:val="hybridMultilevel"/>
    <w:tmpl w:val="D6120388"/>
    <w:lvl w:ilvl="0" w:tplc="D6BA59DE">
      <w:start w:val="1"/>
      <w:numFmt w:val="decimal"/>
      <w:lvlText w:val="%1)"/>
      <w:lvlJc w:val="left"/>
      <w:pPr>
        <w:ind w:left="644" w:hanging="360"/>
      </w:pPr>
      <w:rPr>
        <w:rFonts w:hint="default"/>
        <w:i w:val="0"/>
        <w:iCs/>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2" w15:restartNumberingAfterBreak="0">
    <w:nsid w:val="26D168A8"/>
    <w:multiLevelType w:val="hybridMultilevel"/>
    <w:tmpl w:val="670E220C"/>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3" w15:restartNumberingAfterBreak="0">
    <w:nsid w:val="278002CE"/>
    <w:multiLevelType w:val="hybridMultilevel"/>
    <w:tmpl w:val="9BFEF8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7EE1BFD"/>
    <w:multiLevelType w:val="hybridMultilevel"/>
    <w:tmpl w:val="DEFE62F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28310CAA"/>
    <w:multiLevelType w:val="hybridMultilevel"/>
    <w:tmpl w:val="042E92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83E0F53"/>
    <w:multiLevelType w:val="hybridMultilevel"/>
    <w:tmpl w:val="2F0EA53A"/>
    <w:name w:val="WW8Num272232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8B56878"/>
    <w:multiLevelType w:val="hybridMultilevel"/>
    <w:tmpl w:val="113691F8"/>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2C520B99"/>
    <w:multiLevelType w:val="hybridMultilevel"/>
    <w:tmpl w:val="3806B1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2FB32EB7"/>
    <w:multiLevelType w:val="hybridMultilevel"/>
    <w:tmpl w:val="D76A9220"/>
    <w:lvl w:ilvl="0" w:tplc="E29E762A">
      <w:start w:val="1"/>
      <w:numFmt w:val="bullet"/>
      <w:lvlText w:val="̶"/>
      <w:lvlJc w:val="left"/>
      <w:pPr>
        <w:ind w:left="1211" w:hanging="360"/>
      </w:pPr>
      <w:rPr>
        <w:rFonts w:ascii="Courier New" w:hAnsi="Courier New"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50" w15:restartNumberingAfterBreak="0">
    <w:nsid w:val="3004437B"/>
    <w:multiLevelType w:val="hybridMultilevel"/>
    <w:tmpl w:val="EC54DF5C"/>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1" w15:restartNumberingAfterBreak="0">
    <w:nsid w:val="32120D81"/>
    <w:multiLevelType w:val="hybridMultilevel"/>
    <w:tmpl w:val="164EE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30204C3"/>
    <w:multiLevelType w:val="hybridMultilevel"/>
    <w:tmpl w:val="AA7865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4321799"/>
    <w:multiLevelType w:val="hybridMultilevel"/>
    <w:tmpl w:val="590A2A4A"/>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3625683F"/>
    <w:multiLevelType w:val="hybridMultilevel"/>
    <w:tmpl w:val="023614C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380011DD"/>
    <w:multiLevelType w:val="hybridMultilevel"/>
    <w:tmpl w:val="1848F2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A7E4045"/>
    <w:multiLevelType w:val="hybridMultilevel"/>
    <w:tmpl w:val="C79073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A7F4758"/>
    <w:multiLevelType w:val="hybridMultilevel"/>
    <w:tmpl w:val="8CA62CF6"/>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8" w15:restartNumberingAfterBreak="0">
    <w:nsid w:val="3B60229F"/>
    <w:multiLevelType w:val="hybridMultilevel"/>
    <w:tmpl w:val="3806B1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401C30E3"/>
    <w:multiLevelType w:val="hybridMultilevel"/>
    <w:tmpl w:val="4C7ED0D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41CD25A8"/>
    <w:multiLevelType w:val="hybridMultilevel"/>
    <w:tmpl w:val="A19A182A"/>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1" w15:restartNumberingAfterBreak="0">
    <w:nsid w:val="437C39F4"/>
    <w:multiLevelType w:val="hybridMultilevel"/>
    <w:tmpl w:val="0E4A81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8E23A5F"/>
    <w:multiLevelType w:val="hybridMultilevel"/>
    <w:tmpl w:val="590A2A4A"/>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3" w15:restartNumberingAfterBreak="0">
    <w:nsid w:val="49230A92"/>
    <w:multiLevelType w:val="hybridMultilevel"/>
    <w:tmpl w:val="655863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A723E6D"/>
    <w:multiLevelType w:val="hybridMultilevel"/>
    <w:tmpl w:val="4DB0A9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E6B2A59"/>
    <w:multiLevelType w:val="hybridMultilevel"/>
    <w:tmpl w:val="86ACFF70"/>
    <w:lvl w:ilvl="0" w:tplc="7BB8CB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EF66BB4"/>
    <w:multiLevelType w:val="hybridMultilevel"/>
    <w:tmpl w:val="584257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F0A6FA7"/>
    <w:multiLevelType w:val="hybridMultilevel"/>
    <w:tmpl w:val="F9363832"/>
    <w:lvl w:ilvl="0" w:tplc="5B5EAF3A">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8" w15:restartNumberingAfterBreak="0">
    <w:nsid w:val="50440673"/>
    <w:multiLevelType w:val="hybridMultilevel"/>
    <w:tmpl w:val="87D0ABE2"/>
    <w:lvl w:ilvl="0" w:tplc="032297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511315A6"/>
    <w:multiLevelType w:val="hybridMultilevel"/>
    <w:tmpl w:val="7480DC0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524B4D6E"/>
    <w:multiLevelType w:val="hybridMultilevel"/>
    <w:tmpl w:val="00365F98"/>
    <w:name w:val="WW8Num2722"/>
    <w:lvl w:ilvl="0" w:tplc="26DC17A6">
      <w:start w:val="1"/>
      <w:numFmt w:val="decimal"/>
      <w:lvlText w:val="%1)"/>
      <w:lvlJc w:val="left"/>
      <w:pPr>
        <w:ind w:left="720" w:hanging="360"/>
      </w:pPr>
      <w:rPr>
        <w:b w:val="0"/>
      </w:rPr>
    </w:lvl>
    <w:lvl w:ilvl="1" w:tplc="CE8E98C6">
      <w:start w:val="1"/>
      <w:numFmt w:val="lowerLetter"/>
      <w:lvlText w:val="%2."/>
      <w:lvlJc w:val="left"/>
      <w:pPr>
        <w:ind w:left="1440"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9EB5D68"/>
    <w:multiLevelType w:val="multilevel"/>
    <w:tmpl w:val="CD747AD6"/>
    <w:name w:val="WW8Num122"/>
    <w:lvl w:ilvl="0">
      <w:start w:val="2"/>
      <w:numFmt w:val="decimal"/>
      <w:lvlText w:val="%1."/>
      <w:lvlJc w:val="left"/>
      <w:pPr>
        <w:tabs>
          <w:tab w:val="num" w:pos="482"/>
        </w:tabs>
        <w:ind w:left="482" w:hanging="340"/>
      </w:pPr>
      <w:rPr>
        <w:rFonts w:ascii="Arial" w:hAnsi="Arial" w:cs="Arial" w:hint="default"/>
        <w:b w:val="0"/>
        <w:color w:val="000000"/>
        <w:sz w:val="22"/>
        <w:szCs w:val="22"/>
      </w:rPr>
    </w:lvl>
    <w:lvl w:ilvl="1">
      <w:start w:val="1"/>
      <w:numFmt w:val="lowerLetter"/>
      <w:lvlText w:val="%2)"/>
      <w:lvlJc w:val="left"/>
      <w:pPr>
        <w:tabs>
          <w:tab w:val="num" w:pos="1440"/>
        </w:tabs>
        <w:ind w:left="1440" w:hanging="360"/>
      </w:pPr>
      <w:rPr>
        <w:rFonts w:ascii="Arial" w:eastAsia="Times New Roman" w:hAnsi="Arial" w:cs="Arial" w:hint="default"/>
        <w:b w:val="0"/>
        <w:bCs/>
        <w:i w:val="0"/>
        <w:iCs/>
        <w:color w:val="000000"/>
        <w:sz w:val="22"/>
        <w:szCs w:val="22"/>
      </w:rPr>
    </w:lvl>
    <w:lvl w:ilvl="2">
      <w:start w:val="1"/>
      <w:numFmt w:val="decimal"/>
      <w:lvlText w:val="%3)"/>
      <w:lvlJc w:val="left"/>
      <w:pPr>
        <w:tabs>
          <w:tab w:val="num" w:pos="1474"/>
        </w:tabs>
        <w:ind w:left="1474" w:hanging="34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2" w15:restartNumberingAfterBreak="0">
    <w:nsid w:val="5A1D458A"/>
    <w:multiLevelType w:val="hybridMultilevel"/>
    <w:tmpl w:val="7480DC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5A327DC8"/>
    <w:multiLevelType w:val="hybridMultilevel"/>
    <w:tmpl w:val="397C9704"/>
    <w:lvl w:ilvl="0" w:tplc="261681A6">
      <w:start w:val="1"/>
      <w:numFmt w:val="decimal"/>
      <w:lvlText w:val="%1)"/>
      <w:lvlJc w:val="left"/>
      <w:pPr>
        <w:ind w:left="840" w:hanging="4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A4C5F94"/>
    <w:multiLevelType w:val="hybridMultilevel"/>
    <w:tmpl w:val="E0FCD8D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5" w15:restartNumberingAfterBreak="0">
    <w:nsid w:val="5EB8145C"/>
    <w:multiLevelType w:val="hybridMultilevel"/>
    <w:tmpl w:val="7A268D28"/>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6" w15:restartNumberingAfterBreak="0">
    <w:nsid w:val="61791A74"/>
    <w:multiLevelType w:val="hybridMultilevel"/>
    <w:tmpl w:val="3AD0C0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659A0B11"/>
    <w:multiLevelType w:val="hybridMultilevel"/>
    <w:tmpl w:val="90A202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67101C96"/>
    <w:multiLevelType w:val="hybridMultilevel"/>
    <w:tmpl w:val="9530F1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7FE5B20"/>
    <w:multiLevelType w:val="hybridMultilevel"/>
    <w:tmpl w:val="37C29E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6DAF2C9A"/>
    <w:multiLevelType w:val="hybridMultilevel"/>
    <w:tmpl w:val="A5F8C9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7630740D"/>
    <w:multiLevelType w:val="hybridMultilevel"/>
    <w:tmpl w:val="C0761480"/>
    <w:lvl w:ilvl="0" w:tplc="04150019">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82" w15:restartNumberingAfterBreak="0">
    <w:nsid w:val="77170C02"/>
    <w:multiLevelType w:val="multilevel"/>
    <w:tmpl w:val="400EC366"/>
    <w:lvl w:ilvl="0">
      <w:start w:val="2"/>
      <w:numFmt w:val="decimal"/>
      <w:lvlText w:val="%1."/>
      <w:lvlJc w:val="left"/>
      <w:pPr>
        <w:tabs>
          <w:tab w:val="num" w:pos="720"/>
        </w:tabs>
        <w:ind w:left="720" w:hanging="360"/>
      </w:pPr>
    </w:lvl>
    <w:lvl w:ilvl="1">
      <w:start w:val="1"/>
      <w:numFmt w:val="lowerLetter"/>
      <w:lvlText w:val="%2)"/>
      <w:lvlJc w:val="left"/>
      <w:pPr>
        <w:tabs>
          <w:tab w:val="num" w:pos="644"/>
        </w:tabs>
        <w:ind w:left="644"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ADD46B9"/>
    <w:multiLevelType w:val="hybridMultilevel"/>
    <w:tmpl w:val="C430DE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B3F6BA0"/>
    <w:multiLevelType w:val="multilevel"/>
    <w:tmpl w:val="EB6040B0"/>
    <w:lvl w:ilvl="0">
      <w:start w:val="1"/>
      <w:numFmt w:val="decimal"/>
      <w:lvlText w:val="%1."/>
      <w:lvlJc w:val="left"/>
      <w:pPr>
        <w:tabs>
          <w:tab w:val="num" w:pos="482"/>
        </w:tabs>
        <w:ind w:left="482" w:hanging="340"/>
      </w:pPr>
      <w:rPr>
        <w:rFonts w:ascii="Arial" w:hAnsi="Arial" w:cs="Arial" w:hint="default"/>
        <w:b w:val="0"/>
        <w:color w:val="000000"/>
        <w:sz w:val="22"/>
        <w:szCs w:val="22"/>
      </w:rPr>
    </w:lvl>
    <w:lvl w:ilvl="1">
      <w:start w:val="1"/>
      <w:numFmt w:val="lowerLetter"/>
      <w:lvlText w:val="%2)"/>
      <w:lvlJc w:val="left"/>
      <w:pPr>
        <w:tabs>
          <w:tab w:val="num" w:pos="928"/>
        </w:tabs>
        <w:ind w:left="928" w:hanging="360"/>
      </w:pPr>
      <w:rPr>
        <w:rFonts w:ascii="Blogger Sans" w:eastAsia="Times New Roman" w:hAnsi="Blogger Sans" w:cs="Arial" w:hint="default"/>
        <w:b w:val="0"/>
        <w:bCs w:val="0"/>
        <w:i w:val="0"/>
        <w:iCs w:val="0"/>
        <w:color w:val="000000"/>
        <w:sz w:val="22"/>
        <w:szCs w:val="22"/>
      </w:rPr>
    </w:lvl>
    <w:lvl w:ilvl="2">
      <w:start w:val="1"/>
      <w:numFmt w:val="decimal"/>
      <w:lvlText w:val="%3)"/>
      <w:lvlJc w:val="left"/>
      <w:pPr>
        <w:tabs>
          <w:tab w:val="num" w:pos="1474"/>
        </w:tabs>
        <w:ind w:left="1474"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644"/>
        </w:tabs>
        <w:ind w:left="644"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7C7A2212"/>
    <w:multiLevelType w:val="hybridMultilevel"/>
    <w:tmpl w:val="A84CFB1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num w:numId="1" w16cid:durableId="313072141">
    <w:abstractNumId w:val="0"/>
  </w:num>
  <w:num w:numId="2" w16cid:durableId="95516359">
    <w:abstractNumId w:val="4"/>
  </w:num>
  <w:num w:numId="3" w16cid:durableId="580990385">
    <w:abstractNumId w:val="5"/>
  </w:num>
  <w:num w:numId="4" w16cid:durableId="356127806">
    <w:abstractNumId w:val="7"/>
  </w:num>
  <w:num w:numId="5" w16cid:durableId="1464231905">
    <w:abstractNumId w:val="9"/>
  </w:num>
  <w:num w:numId="6" w16cid:durableId="945968005">
    <w:abstractNumId w:val="10"/>
  </w:num>
  <w:num w:numId="7" w16cid:durableId="227764510">
    <w:abstractNumId w:val="11"/>
  </w:num>
  <w:num w:numId="8" w16cid:durableId="1949309804">
    <w:abstractNumId w:val="13"/>
  </w:num>
  <w:num w:numId="9" w16cid:durableId="1391727137">
    <w:abstractNumId w:val="14"/>
  </w:num>
  <w:num w:numId="10" w16cid:durableId="1798379207">
    <w:abstractNumId w:val="15"/>
  </w:num>
  <w:num w:numId="11" w16cid:durableId="1341542310">
    <w:abstractNumId w:val="16"/>
  </w:num>
  <w:num w:numId="12" w16cid:durableId="1170216444">
    <w:abstractNumId w:val="21"/>
  </w:num>
  <w:num w:numId="13" w16cid:durableId="1097798242">
    <w:abstractNumId w:val="22"/>
  </w:num>
  <w:num w:numId="14" w16cid:durableId="72432880">
    <w:abstractNumId w:val="31"/>
  </w:num>
  <w:num w:numId="15" w16cid:durableId="1151481757">
    <w:abstractNumId w:val="40"/>
  </w:num>
  <w:num w:numId="16" w16cid:durableId="1454516984">
    <w:abstractNumId w:val="46"/>
  </w:num>
  <w:num w:numId="17" w16cid:durableId="579875139">
    <w:abstractNumId w:val="64"/>
  </w:num>
  <w:num w:numId="18" w16cid:durableId="1106273653">
    <w:abstractNumId w:val="47"/>
  </w:num>
  <w:num w:numId="19" w16cid:durableId="1419908240">
    <w:abstractNumId w:val="72"/>
  </w:num>
  <w:num w:numId="20" w16cid:durableId="259069013">
    <w:abstractNumId w:val="45"/>
  </w:num>
  <w:num w:numId="21" w16cid:durableId="1655329732">
    <w:abstractNumId w:val="63"/>
  </w:num>
  <w:num w:numId="22" w16cid:durableId="1574659840">
    <w:abstractNumId w:val="33"/>
  </w:num>
  <w:num w:numId="23" w16cid:durableId="1035959937">
    <w:abstractNumId w:val="52"/>
  </w:num>
  <w:num w:numId="24" w16cid:durableId="1100563908">
    <w:abstractNumId w:val="85"/>
  </w:num>
  <w:num w:numId="25" w16cid:durableId="136605767">
    <w:abstractNumId w:val="81"/>
  </w:num>
  <w:num w:numId="26" w16cid:durableId="170800682">
    <w:abstractNumId w:val="68"/>
  </w:num>
  <w:num w:numId="27" w16cid:durableId="1008867403">
    <w:abstractNumId w:val="69"/>
  </w:num>
  <w:num w:numId="28" w16cid:durableId="521095671">
    <w:abstractNumId w:val="51"/>
  </w:num>
  <w:num w:numId="29" w16cid:durableId="2065638100">
    <w:abstractNumId w:val="32"/>
  </w:num>
  <w:num w:numId="30" w16cid:durableId="1130705413">
    <w:abstractNumId w:val="53"/>
  </w:num>
  <w:num w:numId="31" w16cid:durableId="1501000599">
    <w:abstractNumId w:val="73"/>
  </w:num>
  <w:num w:numId="32" w16cid:durableId="1130172121">
    <w:abstractNumId w:val="43"/>
  </w:num>
  <w:num w:numId="33" w16cid:durableId="1254508070">
    <w:abstractNumId w:val="83"/>
  </w:num>
  <w:num w:numId="34" w16cid:durableId="1194613894">
    <w:abstractNumId w:val="55"/>
  </w:num>
  <w:num w:numId="35" w16cid:durableId="148837230">
    <w:abstractNumId w:val="66"/>
  </w:num>
  <w:num w:numId="36" w16cid:durableId="1165516285">
    <w:abstractNumId w:val="41"/>
  </w:num>
  <w:num w:numId="37" w16cid:durableId="297491454">
    <w:abstractNumId w:val="35"/>
  </w:num>
  <w:num w:numId="38" w16cid:durableId="1233080167">
    <w:abstractNumId w:val="57"/>
  </w:num>
  <w:num w:numId="39" w16cid:durableId="218634106">
    <w:abstractNumId w:val="34"/>
  </w:num>
  <w:num w:numId="40" w16cid:durableId="744835851">
    <w:abstractNumId w:val="75"/>
  </w:num>
  <w:num w:numId="41" w16cid:durableId="701901593">
    <w:abstractNumId w:val="67"/>
  </w:num>
  <w:num w:numId="42" w16cid:durableId="63648837">
    <w:abstractNumId w:val="78"/>
  </w:num>
  <w:num w:numId="43" w16cid:durableId="873887664">
    <w:abstractNumId w:val="74"/>
  </w:num>
  <w:num w:numId="44" w16cid:durableId="862212186">
    <w:abstractNumId w:val="60"/>
  </w:num>
  <w:num w:numId="45" w16cid:durableId="2032872787">
    <w:abstractNumId w:val="49"/>
  </w:num>
  <w:num w:numId="46" w16cid:durableId="712461208">
    <w:abstractNumId w:val="65"/>
  </w:num>
  <w:num w:numId="47" w16cid:durableId="339745294">
    <w:abstractNumId w:val="79"/>
  </w:num>
  <w:num w:numId="48" w16cid:durableId="549416534">
    <w:abstractNumId w:val="39"/>
  </w:num>
  <w:num w:numId="49" w16cid:durableId="118183188">
    <w:abstractNumId w:val="82"/>
  </w:num>
  <w:num w:numId="50" w16cid:durableId="211769480">
    <w:abstractNumId w:val="58"/>
  </w:num>
  <w:num w:numId="51" w16cid:durableId="1054357621">
    <w:abstractNumId w:val="61"/>
  </w:num>
  <w:num w:numId="52" w16cid:durableId="1967589082">
    <w:abstractNumId w:val="48"/>
  </w:num>
  <w:num w:numId="53" w16cid:durableId="602106421">
    <w:abstractNumId w:val="38"/>
  </w:num>
  <w:num w:numId="54" w16cid:durableId="2138838538">
    <w:abstractNumId w:val="37"/>
  </w:num>
  <w:num w:numId="55" w16cid:durableId="1017123494">
    <w:abstractNumId w:val="50"/>
  </w:num>
  <w:num w:numId="56" w16cid:durableId="1919972235">
    <w:abstractNumId w:val="42"/>
  </w:num>
  <w:num w:numId="57" w16cid:durableId="176892020">
    <w:abstractNumId w:val="77"/>
  </w:num>
  <w:num w:numId="58" w16cid:durableId="1916737748">
    <w:abstractNumId w:val="80"/>
  </w:num>
  <w:num w:numId="59" w16cid:durableId="696469226">
    <w:abstractNumId w:val="59"/>
  </w:num>
  <w:num w:numId="60" w16cid:durableId="1381320168">
    <w:abstractNumId w:val="36"/>
  </w:num>
  <w:num w:numId="61" w16cid:durableId="1981644449">
    <w:abstractNumId w:val="76"/>
  </w:num>
  <w:num w:numId="62" w16cid:durableId="359939890">
    <w:abstractNumId w:val="84"/>
  </w:num>
  <w:num w:numId="63" w16cid:durableId="554194298">
    <w:abstractNumId w:val="54"/>
  </w:num>
  <w:num w:numId="64" w16cid:durableId="1061752850">
    <w:abstractNumId w:val="44"/>
  </w:num>
  <w:num w:numId="65" w16cid:durableId="1014721320">
    <w:abstractNumId w:val="56"/>
  </w:num>
  <w:num w:numId="66" w16cid:durableId="276064387">
    <w:abstractNumId w:val="6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730"/>
    <w:rsid w:val="000059C4"/>
    <w:rsid w:val="00006049"/>
    <w:rsid w:val="000207BD"/>
    <w:rsid w:val="0002113D"/>
    <w:rsid w:val="0005400E"/>
    <w:rsid w:val="00055C97"/>
    <w:rsid w:val="00070998"/>
    <w:rsid w:val="00075275"/>
    <w:rsid w:val="00087703"/>
    <w:rsid w:val="00095411"/>
    <w:rsid w:val="000A58C6"/>
    <w:rsid w:val="000B26AF"/>
    <w:rsid w:val="000C030A"/>
    <w:rsid w:val="000C36F1"/>
    <w:rsid w:val="000D10FC"/>
    <w:rsid w:val="000F60F1"/>
    <w:rsid w:val="000F6975"/>
    <w:rsid w:val="0011472C"/>
    <w:rsid w:val="00120AB8"/>
    <w:rsid w:val="00121E89"/>
    <w:rsid w:val="00125617"/>
    <w:rsid w:val="001656F8"/>
    <w:rsid w:val="001672F5"/>
    <w:rsid w:val="00171C5E"/>
    <w:rsid w:val="00173628"/>
    <w:rsid w:val="00177CEC"/>
    <w:rsid w:val="001928B0"/>
    <w:rsid w:val="001A00D1"/>
    <w:rsid w:val="001A0DAD"/>
    <w:rsid w:val="001A5103"/>
    <w:rsid w:val="001B2AEB"/>
    <w:rsid w:val="001C251F"/>
    <w:rsid w:val="001C3A95"/>
    <w:rsid w:val="001C5693"/>
    <w:rsid w:val="001C6C85"/>
    <w:rsid w:val="001C7EFB"/>
    <w:rsid w:val="00200175"/>
    <w:rsid w:val="00201EDB"/>
    <w:rsid w:val="00206C8A"/>
    <w:rsid w:val="00210A42"/>
    <w:rsid w:val="002127CF"/>
    <w:rsid w:val="00213154"/>
    <w:rsid w:val="00214C75"/>
    <w:rsid w:val="002309F1"/>
    <w:rsid w:val="002362F8"/>
    <w:rsid w:val="00242431"/>
    <w:rsid w:val="0024346C"/>
    <w:rsid w:val="002472AF"/>
    <w:rsid w:val="002505B6"/>
    <w:rsid w:val="002518D8"/>
    <w:rsid w:val="002646C7"/>
    <w:rsid w:val="00275B11"/>
    <w:rsid w:val="00282152"/>
    <w:rsid w:val="002916CE"/>
    <w:rsid w:val="00294621"/>
    <w:rsid w:val="002A6D89"/>
    <w:rsid w:val="002D53D3"/>
    <w:rsid w:val="002E63BD"/>
    <w:rsid w:val="002F5296"/>
    <w:rsid w:val="002F5D34"/>
    <w:rsid w:val="002F7F70"/>
    <w:rsid w:val="00300BB3"/>
    <w:rsid w:val="00302DE8"/>
    <w:rsid w:val="0031383B"/>
    <w:rsid w:val="00322601"/>
    <w:rsid w:val="003263E2"/>
    <w:rsid w:val="003354C6"/>
    <w:rsid w:val="00344D9F"/>
    <w:rsid w:val="00346FB4"/>
    <w:rsid w:val="00347E07"/>
    <w:rsid w:val="003511B6"/>
    <w:rsid w:val="003615A7"/>
    <w:rsid w:val="0037768D"/>
    <w:rsid w:val="00386B14"/>
    <w:rsid w:val="003922BE"/>
    <w:rsid w:val="00392AF4"/>
    <w:rsid w:val="003A0985"/>
    <w:rsid w:val="003A6ABA"/>
    <w:rsid w:val="003A7B48"/>
    <w:rsid w:val="003B07A9"/>
    <w:rsid w:val="003B1B47"/>
    <w:rsid w:val="003B6913"/>
    <w:rsid w:val="003C272C"/>
    <w:rsid w:val="003C3E04"/>
    <w:rsid w:val="003C68B3"/>
    <w:rsid w:val="003D7245"/>
    <w:rsid w:val="003E4A7F"/>
    <w:rsid w:val="003E6CFD"/>
    <w:rsid w:val="003F62F5"/>
    <w:rsid w:val="004002E5"/>
    <w:rsid w:val="00403E99"/>
    <w:rsid w:val="00405077"/>
    <w:rsid w:val="00411CFA"/>
    <w:rsid w:val="0041767A"/>
    <w:rsid w:val="00430F58"/>
    <w:rsid w:val="0043357F"/>
    <w:rsid w:val="004346ED"/>
    <w:rsid w:val="00434B00"/>
    <w:rsid w:val="0044062E"/>
    <w:rsid w:val="00444875"/>
    <w:rsid w:val="0044620C"/>
    <w:rsid w:val="0046466F"/>
    <w:rsid w:val="004764E1"/>
    <w:rsid w:val="00476741"/>
    <w:rsid w:val="00476818"/>
    <w:rsid w:val="00476D39"/>
    <w:rsid w:val="00487072"/>
    <w:rsid w:val="00493958"/>
    <w:rsid w:val="004A0D25"/>
    <w:rsid w:val="004A2D2F"/>
    <w:rsid w:val="004B47A4"/>
    <w:rsid w:val="004E683D"/>
    <w:rsid w:val="0050219E"/>
    <w:rsid w:val="00502DEA"/>
    <w:rsid w:val="00504216"/>
    <w:rsid w:val="0050499B"/>
    <w:rsid w:val="00511A22"/>
    <w:rsid w:val="005142B1"/>
    <w:rsid w:val="005411C7"/>
    <w:rsid w:val="005528A1"/>
    <w:rsid w:val="0055440C"/>
    <w:rsid w:val="00554B02"/>
    <w:rsid w:val="005667FC"/>
    <w:rsid w:val="005766C5"/>
    <w:rsid w:val="0057752F"/>
    <w:rsid w:val="005775AE"/>
    <w:rsid w:val="005867FE"/>
    <w:rsid w:val="00595407"/>
    <w:rsid w:val="005A0638"/>
    <w:rsid w:val="005A0BEA"/>
    <w:rsid w:val="005A1EED"/>
    <w:rsid w:val="005A58D9"/>
    <w:rsid w:val="005B002A"/>
    <w:rsid w:val="005B0A6E"/>
    <w:rsid w:val="005B11D4"/>
    <w:rsid w:val="005B7A6A"/>
    <w:rsid w:val="005C10E9"/>
    <w:rsid w:val="005C2416"/>
    <w:rsid w:val="005C54EA"/>
    <w:rsid w:val="005E554A"/>
    <w:rsid w:val="005F27F2"/>
    <w:rsid w:val="005F3E8D"/>
    <w:rsid w:val="005F4F7A"/>
    <w:rsid w:val="005F6088"/>
    <w:rsid w:val="005F7249"/>
    <w:rsid w:val="00602A66"/>
    <w:rsid w:val="00604547"/>
    <w:rsid w:val="00604CBD"/>
    <w:rsid w:val="00617B5C"/>
    <w:rsid w:val="006304B6"/>
    <w:rsid w:val="00631603"/>
    <w:rsid w:val="006350EF"/>
    <w:rsid w:val="006407D6"/>
    <w:rsid w:val="00646150"/>
    <w:rsid w:val="006524E1"/>
    <w:rsid w:val="00652BF7"/>
    <w:rsid w:val="00653717"/>
    <w:rsid w:val="00657F8A"/>
    <w:rsid w:val="00671150"/>
    <w:rsid w:val="00674BA6"/>
    <w:rsid w:val="006858EE"/>
    <w:rsid w:val="00685EFD"/>
    <w:rsid w:val="006A0C20"/>
    <w:rsid w:val="006A1FE1"/>
    <w:rsid w:val="006A52DB"/>
    <w:rsid w:val="006B1E83"/>
    <w:rsid w:val="006B3B6E"/>
    <w:rsid w:val="006B4361"/>
    <w:rsid w:val="006B67BC"/>
    <w:rsid w:val="006B7AA7"/>
    <w:rsid w:val="006C6C92"/>
    <w:rsid w:val="006D2EF6"/>
    <w:rsid w:val="006D3812"/>
    <w:rsid w:val="006D3D70"/>
    <w:rsid w:val="006D3E5E"/>
    <w:rsid w:val="006D7E0A"/>
    <w:rsid w:val="006F327F"/>
    <w:rsid w:val="006F3F3B"/>
    <w:rsid w:val="006F539D"/>
    <w:rsid w:val="006F6AFE"/>
    <w:rsid w:val="00700CC4"/>
    <w:rsid w:val="00705257"/>
    <w:rsid w:val="00716763"/>
    <w:rsid w:val="00734659"/>
    <w:rsid w:val="00737785"/>
    <w:rsid w:val="00743735"/>
    <w:rsid w:val="007451E9"/>
    <w:rsid w:val="0075133D"/>
    <w:rsid w:val="00752EAD"/>
    <w:rsid w:val="00753BFD"/>
    <w:rsid w:val="007618DC"/>
    <w:rsid w:val="007672C5"/>
    <w:rsid w:val="0077159C"/>
    <w:rsid w:val="00773D82"/>
    <w:rsid w:val="0078653B"/>
    <w:rsid w:val="007902AE"/>
    <w:rsid w:val="0079076F"/>
    <w:rsid w:val="00793FEC"/>
    <w:rsid w:val="00796E2C"/>
    <w:rsid w:val="007A1148"/>
    <w:rsid w:val="007A2391"/>
    <w:rsid w:val="007A2EC0"/>
    <w:rsid w:val="007A34B6"/>
    <w:rsid w:val="007A76EB"/>
    <w:rsid w:val="007B4D64"/>
    <w:rsid w:val="007B5B87"/>
    <w:rsid w:val="007B793A"/>
    <w:rsid w:val="007D0741"/>
    <w:rsid w:val="007E1FC3"/>
    <w:rsid w:val="007E6F37"/>
    <w:rsid w:val="007E7EE5"/>
    <w:rsid w:val="007F4EE9"/>
    <w:rsid w:val="008034A2"/>
    <w:rsid w:val="00813262"/>
    <w:rsid w:val="00830C75"/>
    <w:rsid w:val="008336F7"/>
    <w:rsid w:val="00840570"/>
    <w:rsid w:val="008511EC"/>
    <w:rsid w:val="00851589"/>
    <w:rsid w:val="0085214F"/>
    <w:rsid w:val="00873EAE"/>
    <w:rsid w:val="00874270"/>
    <w:rsid w:val="008757BC"/>
    <w:rsid w:val="00877B49"/>
    <w:rsid w:val="008806AB"/>
    <w:rsid w:val="008863F6"/>
    <w:rsid w:val="00886692"/>
    <w:rsid w:val="008A301A"/>
    <w:rsid w:val="008B3EED"/>
    <w:rsid w:val="008C5998"/>
    <w:rsid w:val="008D38A7"/>
    <w:rsid w:val="008E2ACC"/>
    <w:rsid w:val="008F207F"/>
    <w:rsid w:val="00900711"/>
    <w:rsid w:val="009064A3"/>
    <w:rsid w:val="00913810"/>
    <w:rsid w:val="00913BDC"/>
    <w:rsid w:val="00923D48"/>
    <w:rsid w:val="009358B1"/>
    <w:rsid w:val="00935A61"/>
    <w:rsid w:val="0094302F"/>
    <w:rsid w:val="00946916"/>
    <w:rsid w:val="009503A6"/>
    <w:rsid w:val="00952B65"/>
    <w:rsid w:val="0095796B"/>
    <w:rsid w:val="009702CC"/>
    <w:rsid w:val="00987221"/>
    <w:rsid w:val="009938B2"/>
    <w:rsid w:val="00997BED"/>
    <w:rsid w:val="009B136D"/>
    <w:rsid w:val="009B2CE5"/>
    <w:rsid w:val="009B31C7"/>
    <w:rsid w:val="009B3988"/>
    <w:rsid w:val="009B3F3D"/>
    <w:rsid w:val="009B485D"/>
    <w:rsid w:val="009B66FA"/>
    <w:rsid w:val="009C0C1F"/>
    <w:rsid w:val="009C23A8"/>
    <w:rsid w:val="009C6A59"/>
    <w:rsid w:val="009E16DC"/>
    <w:rsid w:val="009E2D1A"/>
    <w:rsid w:val="009E7A9E"/>
    <w:rsid w:val="00A107C8"/>
    <w:rsid w:val="00A15044"/>
    <w:rsid w:val="00A155B6"/>
    <w:rsid w:val="00A1580C"/>
    <w:rsid w:val="00A20F47"/>
    <w:rsid w:val="00A2481A"/>
    <w:rsid w:val="00A35B84"/>
    <w:rsid w:val="00A41DD0"/>
    <w:rsid w:val="00A543BA"/>
    <w:rsid w:val="00A7028E"/>
    <w:rsid w:val="00A76076"/>
    <w:rsid w:val="00A830A6"/>
    <w:rsid w:val="00A84397"/>
    <w:rsid w:val="00A86D12"/>
    <w:rsid w:val="00AA2C65"/>
    <w:rsid w:val="00AD17ED"/>
    <w:rsid w:val="00AD1B42"/>
    <w:rsid w:val="00AD3CD4"/>
    <w:rsid w:val="00AD6B04"/>
    <w:rsid w:val="00AE1612"/>
    <w:rsid w:val="00AE77F5"/>
    <w:rsid w:val="00AF4A5D"/>
    <w:rsid w:val="00AF6D84"/>
    <w:rsid w:val="00B016D9"/>
    <w:rsid w:val="00B030B9"/>
    <w:rsid w:val="00B14FA5"/>
    <w:rsid w:val="00B23EBD"/>
    <w:rsid w:val="00B30B9E"/>
    <w:rsid w:val="00B3672C"/>
    <w:rsid w:val="00B409EF"/>
    <w:rsid w:val="00B42BDC"/>
    <w:rsid w:val="00B447E5"/>
    <w:rsid w:val="00B45EA6"/>
    <w:rsid w:val="00B47296"/>
    <w:rsid w:val="00B5162A"/>
    <w:rsid w:val="00B519AC"/>
    <w:rsid w:val="00B53A31"/>
    <w:rsid w:val="00B55A15"/>
    <w:rsid w:val="00B606C6"/>
    <w:rsid w:val="00B70CD2"/>
    <w:rsid w:val="00B817E8"/>
    <w:rsid w:val="00B81EF9"/>
    <w:rsid w:val="00B847DB"/>
    <w:rsid w:val="00B86D8E"/>
    <w:rsid w:val="00BA2EBF"/>
    <w:rsid w:val="00BB128B"/>
    <w:rsid w:val="00BD0279"/>
    <w:rsid w:val="00BD45A7"/>
    <w:rsid w:val="00BE0AED"/>
    <w:rsid w:val="00BE4CAA"/>
    <w:rsid w:val="00BE6D58"/>
    <w:rsid w:val="00BF28A4"/>
    <w:rsid w:val="00BF6AD8"/>
    <w:rsid w:val="00C072DD"/>
    <w:rsid w:val="00C10EDB"/>
    <w:rsid w:val="00C12055"/>
    <w:rsid w:val="00C137D7"/>
    <w:rsid w:val="00C2190F"/>
    <w:rsid w:val="00C22375"/>
    <w:rsid w:val="00C26AF4"/>
    <w:rsid w:val="00C356F4"/>
    <w:rsid w:val="00C40292"/>
    <w:rsid w:val="00C409D9"/>
    <w:rsid w:val="00C43494"/>
    <w:rsid w:val="00C536C9"/>
    <w:rsid w:val="00C54DBC"/>
    <w:rsid w:val="00C604E7"/>
    <w:rsid w:val="00C661ED"/>
    <w:rsid w:val="00C664E8"/>
    <w:rsid w:val="00C6663E"/>
    <w:rsid w:val="00C675CF"/>
    <w:rsid w:val="00C76B7A"/>
    <w:rsid w:val="00C809A1"/>
    <w:rsid w:val="00C86A60"/>
    <w:rsid w:val="00C95181"/>
    <w:rsid w:val="00CA5063"/>
    <w:rsid w:val="00CA5E44"/>
    <w:rsid w:val="00CB26EE"/>
    <w:rsid w:val="00CB3E46"/>
    <w:rsid w:val="00CB53E2"/>
    <w:rsid w:val="00CD1E5F"/>
    <w:rsid w:val="00CD3C9A"/>
    <w:rsid w:val="00CD5E97"/>
    <w:rsid w:val="00CD6DD6"/>
    <w:rsid w:val="00CE241D"/>
    <w:rsid w:val="00CF2BDA"/>
    <w:rsid w:val="00CF34ED"/>
    <w:rsid w:val="00CF54CA"/>
    <w:rsid w:val="00D0110F"/>
    <w:rsid w:val="00D038DF"/>
    <w:rsid w:val="00D11B36"/>
    <w:rsid w:val="00D146A7"/>
    <w:rsid w:val="00D300D1"/>
    <w:rsid w:val="00D3637C"/>
    <w:rsid w:val="00D431DF"/>
    <w:rsid w:val="00D44459"/>
    <w:rsid w:val="00D45206"/>
    <w:rsid w:val="00D47DFB"/>
    <w:rsid w:val="00D520ED"/>
    <w:rsid w:val="00D729A0"/>
    <w:rsid w:val="00D80B46"/>
    <w:rsid w:val="00D85CBE"/>
    <w:rsid w:val="00D86F04"/>
    <w:rsid w:val="00D90E9F"/>
    <w:rsid w:val="00D920DD"/>
    <w:rsid w:val="00D92527"/>
    <w:rsid w:val="00DA47C3"/>
    <w:rsid w:val="00DB1EFC"/>
    <w:rsid w:val="00DB62F7"/>
    <w:rsid w:val="00DC7603"/>
    <w:rsid w:val="00DD36AC"/>
    <w:rsid w:val="00DE1C72"/>
    <w:rsid w:val="00DE4C9D"/>
    <w:rsid w:val="00DE690E"/>
    <w:rsid w:val="00DF0730"/>
    <w:rsid w:val="00DF5832"/>
    <w:rsid w:val="00DF6569"/>
    <w:rsid w:val="00E0184D"/>
    <w:rsid w:val="00E1203D"/>
    <w:rsid w:val="00E1411F"/>
    <w:rsid w:val="00E14BE6"/>
    <w:rsid w:val="00E15539"/>
    <w:rsid w:val="00E17899"/>
    <w:rsid w:val="00E34D6B"/>
    <w:rsid w:val="00E371BA"/>
    <w:rsid w:val="00E50CF4"/>
    <w:rsid w:val="00E67A88"/>
    <w:rsid w:val="00E73F67"/>
    <w:rsid w:val="00EA0A96"/>
    <w:rsid w:val="00EA47A3"/>
    <w:rsid w:val="00EA5902"/>
    <w:rsid w:val="00EB68DB"/>
    <w:rsid w:val="00ED4F86"/>
    <w:rsid w:val="00ED58CE"/>
    <w:rsid w:val="00EE5DDA"/>
    <w:rsid w:val="00F06331"/>
    <w:rsid w:val="00F141D1"/>
    <w:rsid w:val="00F25B7C"/>
    <w:rsid w:val="00F3516D"/>
    <w:rsid w:val="00F4325E"/>
    <w:rsid w:val="00F44015"/>
    <w:rsid w:val="00F51256"/>
    <w:rsid w:val="00F62B8A"/>
    <w:rsid w:val="00F62F9F"/>
    <w:rsid w:val="00F66F84"/>
    <w:rsid w:val="00F7265C"/>
    <w:rsid w:val="00F72EA6"/>
    <w:rsid w:val="00F81D94"/>
    <w:rsid w:val="00F834BD"/>
    <w:rsid w:val="00F86229"/>
    <w:rsid w:val="00FA0746"/>
    <w:rsid w:val="00FA3010"/>
    <w:rsid w:val="00FA459C"/>
    <w:rsid w:val="00FB7E96"/>
    <w:rsid w:val="00FC7CE9"/>
    <w:rsid w:val="00FD7EC7"/>
    <w:rsid w:val="00FE0B07"/>
    <w:rsid w:val="00FE4A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2FA23631"/>
  <w15:chartTrackingRefBased/>
  <w15:docId w15:val="{49BAFD7D-803E-411B-943F-5620870E1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30B9"/>
    <w:pPr>
      <w:widowControl w:val="0"/>
      <w:suppressAutoHyphens/>
      <w:autoSpaceDE w:val="0"/>
    </w:pPr>
    <w:rPr>
      <w:rFonts w:ascii="Arial" w:hAnsi="Arial" w:cs="Arial"/>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imes New Roman" w:eastAsia="Times New Roman" w:hAnsi="Times New Roman" w:cs="Times New Roman"/>
      <w:shd w:val="clear" w:color="auto" w:fill="FFFFFF"/>
    </w:rPr>
  </w:style>
  <w:style w:type="character" w:customStyle="1" w:styleId="WW8Num2z0">
    <w:name w:val="WW8Num2z0"/>
    <w:rPr>
      <w:b/>
      <w:bCs/>
      <w:color w:val="000000"/>
      <w:sz w:val="22"/>
      <w:szCs w:val="2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rPr>
      <w:color w:val="000000"/>
      <w:sz w:val="22"/>
      <w:szCs w:val="22"/>
    </w:rPr>
  </w:style>
  <w:style w:type="character" w:customStyle="1" w:styleId="WW8Num5z0">
    <w:name w:val="WW8Num5z0"/>
    <w:rPr>
      <w:sz w:val="22"/>
      <w:szCs w:val="22"/>
    </w:rPr>
  </w:style>
  <w:style w:type="character" w:customStyle="1" w:styleId="WW8Num6z0">
    <w:name w:val="WW8Num6z0"/>
    <w:rPr>
      <w:b w:val="0"/>
      <w:sz w:val="22"/>
      <w:szCs w:val="22"/>
    </w:rPr>
  </w:style>
  <w:style w:type="character" w:customStyle="1" w:styleId="WW8Num7z0">
    <w:name w:val="WW8Num7z0"/>
    <w:rPr>
      <w:color w:val="000000"/>
      <w:sz w:val="22"/>
      <w:szCs w:val="22"/>
      <w:shd w:val="clear" w:color="auto" w:fill="FFFFFF"/>
    </w:rPr>
  </w:style>
  <w:style w:type="character" w:customStyle="1" w:styleId="WW8Num8z0">
    <w:name w:val="WW8Num8z0"/>
    <w:rPr>
      <w:rFonts w:ascii="Arial" w:hAnsi="Arial" w:cs="Arial" w:hint="default"/>
      <w:b w:val="0"/>
      <w:i w:val="0"/>
      <w:sz w:val="22"/>
      <w:szCs w:val="22"/>
    </w:rPr>
  </w:style>
  <w:style w:type="character" w:customStyle="1" w:styleId="WW8Num9z0">
    <w:name w:val="WW8Num9z0"/>
  </w:style>
  <w:style w:type="character" w:customStyle="1" w:styleId="WW8Num10z0">
    <w:name w:val="WW8Num10z0"/>
    <w:rPr>
      <w:rFonts w:ascii="Arial" w:eastAsia="Times New Roman" w:hAnsi="Arial" w:cs="Arial"/>
      <w:color w:val="000000"/>
      <w:sz w:val="22"/>
      <w:szCs w:val="22"/>
      <w:shd w:val="clear" w:color="auto" w:fill="FFFFFF"/>
    </w:rPr>
  </w:style>
  <w:style w:type="character" w:customStyle="1" w:styleId="WW8Num11z0">
    <w:name w:val="WW8Num11z0"/>
    <w:rPr>
      <w:rFonts w:ascii="Symbol" w:hAnsi="Symbol" w:cs="Symbol"/>
      <w:b/>
      <w:bCs/>
      <w:color w:val="000000"/>
      <w:sz w:val="22"/>
      <w:szCs w:val="22"/>
    </w:rPr>
  </w:style>
  <w:style w:type="character" w:customStyle="1" w:styleId="WW8Num12z0">
    <w:name w:val="WW8Num12z0"/>
    <w:rPr>
      <w:rFonts w:ascii="Arial" w:hAnsi="Arial" w:cs="Arial"/>
      <w:color w:val="000000"/>
      <w:sz w:val="22"/>
      <w:szCs w:val="22"/>
    </w:rPr>
  </w:style>
  <w:style w:type="character" w:customStyle="1" w:styleId="WW8Num12z1">
    <w:name w:val="WW8Num12z1"/>
    <w:rPr>
      <w:rFonts w:ascii="Arial" w:eastAsia="Times New Roman" w:hAnsi="Arial" w:cs="Arial"/>
      <w:b/>
      <w:i/>
      <w:color w:val="000000"/>
      <w:sz w:val="22"/>
      <w:szCs w:val="22"/>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Arial" w:hAnsi="Arial" w:cs="Arial"/>
      <w:sz w:val="22"/>
      <w:szCs w:val="22"/>
    </w:rPr>
  </w:style>
  <w:style w:type="character" w:customStyle="1" w:styleId="WW8Num13z1">
    <w:name w:val="WW8Num13z1"/>
    <w:rPr>
      <w:rFonts w:ascii="Arial" w:eastAsia="Times New Roman" w:hAnsi="Arial" w:cs="Arial"/>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val="0"/>
      <w:sz w:val="20"/>
      <w:szCs w:val="20"/>
    </w:rPr>
  </w:style>
  <w:style w:type="character" w:customStyle="1" w:styleId="WW8Num15z0">
    <w:name w:val="WW8Num15z0"/>
    <w:rPr>
      <w:color w:val="000000"/>
      <w:sz w:val="22"/>
      <w:szCs w:val="22"/>
      <w:shd w:val="clear" w:color="auto" w:fill="FFFFFF"/>
    </w:rPr>
  </w:style>
  <w:style w:type="character" w:customStyle="1" w:styleId="WW8Num16z0">
    <w:name w:val="WW8Num16z0"/>
    <w:rPr>
      <w:b w:val="0"/>
      <w:bCs w:val="0"/>
      <w:sz w:val="22"/>
      <w:szCs w:val="22"/>
    </w:rPr>
  </w:style>
  <w:style w:type="character" w:customStyle="1" w:styleId="WW8Num17z0">
    <w:name w:val="WW8Num17z0"/>
  </w:style>
  <w:style w:type="character" w:customStyle="1" w:styleId="WW8Num18z0">
    <w:name w:val="WW8Num18z0"/>
    <w:rPr>
      <w:color w:val="000000"/>
      <w:sz w:val="22"/>
      <w:szCs w:val="22"/>
      <w:shd w:val="clear" w:color="auto" w:fill="FFFFFF"/>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eastAsia="Calibri"/>
      <w:b/>
      <w:bCs/>
      <w:sz w:val="22"/>
      <w:szCs w:val="22"/>
    </w:rPr>
  </w:style>
  <w:style w:type="character" w:customStyle="1" w:styleId="WW8Num20z0">
    <w:name w:val="WW8Num20z0"/>
    <w:rPr>
      <w:sz w:val="22"/>
      <w:szCs w:val="22"/>
      <w:shd w:val="clear" w:color="auto" w:fill="FFFF00"/>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rPr>
      <w:color w:val="000000"/>
      <w:sz w:val="22"/>
      <w:szCs w:val="22"/>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sz w:val="22"/>
      <w:szCs w:val="22"/>
    </w:rPr>
  </w:style>
  <w:style w:type="character" w:customStyle="1" w:styleId="WW8Num24z0">
    <w:name w:val="WW8Num24z0"/>
    <w:rPr>
      <w:sz w:val="22"/>
      <w:szCs w:val="22"/>
    </w:rPr>
  </w:style>
  <w:style w:type="character" w:customStyle="1" w:styleId="WW8Num25z0">
    <w:name w:val="WW8Num25z0"/>
    <w:rPr>
      <w:color w:val="000000"/>
      <w:sz w:val="22"/>
      <w:szCs w:val="22"/>
      <w:shd w:val="clear" w:color="auto" w:fill="FFFF00"/>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b w:val="0"/>
      <w:bCs w:val="0"/>
      <w:sz w:val="22"/>
      <w:szCs w:val="22"/>
      <w:shd w:val="clear" w:color="auto" w:fill="FFFF00"/>
    </w:rPr>
  </w:style>
  <w:style w:type="character" w:customStyle="1" w:styleId="WW8Num26z1">
    <w:name w:val="WW8Num26z1"/>
    <w:rPr>
      <w:rFonts w:ascii="Arial" w:eastAsia="Times New Roman" w:hAnsi="Arial" w:cs="Arial"/>
      <w:sz w:val="22"/>
      <w:szCs w:val="22"/>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color w:val="000000"/>
      <w:sz w:val="22"/>
      <w:szCs w:val="22"/>
      <w:shd w:val="clear" w:color="auto" w:fill="FFFF00"/>
    </w:rPr>
  </w:style>
  <w:style w:type="character" w:customStyle="1" w:styleId="WW8Num28z0">
    <w:name w:val="WW8Num28z0"/>
    <w:rPr>
      <w:rFonts w:ascii="Arial" w:hAnsi="Arial" w:cs="Arial"/>
      <w:color w:val="000000"/>
      <w:sz w:val="22"/>
      <w:szCs w:val="22"/>
      <w:shd w:val="clear" w:color="auto" w:fill="FFFF00"/>
    </w:rPr>
  </w:style>
  <w:style w:type="character" w:customStyle="1" w:styleId="WW8Num28z1">
    <w:name w:val="WW8Num28z1"/>
    <w:rPr>
      <w:color w:val="000000"/>
      <w:sz w:val="22"/>
      <w:szCs w:val="22"/>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Arial" w:hAnsi="Arial" w:cs="Arial"/>
      <w:b w:val="0"/>
      <w:bCs w:val="0"/>
      <w:sz w:val="22"/>
      <w:szCs w:val="22"/>
    </w:rPr>
  </w:style>
  <w:style w:type="character" w:customStyle="1" w:styleId="WW8Num30z1">
    <w:name w:val="WW8Num30z1"/>
    <w:rPr>
      <w:rFonts w:ascii="Arial" w:eastAsia="Times New Roman" w:hAnsi="Arial" w:cs="Arial"/>
      <w:sz w:val="22"/>
      <w:szCs w:val="22"/>
    </w:rPr>
  </w:style>
  <w:style w:type="character" w:customStyle="1" w:styleId="WW8Num31z0">
    <w:name w:val="WW8Num31z0"/>
    <w:rPr>
      <w:rFonts w:cs="Times New Roman"/>
    </w:rPr>
  </w:style>
  <w:style w:type="character" w:customStyle="1" w:styleId="WW8Num31z1">
    <w:name w:val="WW8Num31z1"/>
    <w:rPr>
      <w:rFonts w:hint="default"/>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Arial" w:hAnsi="Arial" w:cs="Arial"/>
      <w:b w:val="0"/>
      <w:bCs w:val="0"/>
      <w:i w:val="0"/>
      <w:iCs w:val="0"/>
      <w:strike w:val="0"/>
      <w:dstrike w:val="0"/>
      <w:sz w:val="22"/>
      <w:szCs w:val="22"/>
      <w:u w:val="none"/>
    </w:rPr>
  </w:style>
  <w:style w:type="character" w:customStyle="1" w:styleId="WW8Num32z1">
    <w:name w:val="WW8Num32z1"/>
  </w:style>
  <w:style w:type="character" w:customStyle="1" w:styleId="WW8Num33z0">
    <w:name w:val="WW8Num33z0"/>
    <w:rPr>
      <w:rFonts w:ascii="Arial" w:hAnsi="Arial" w:cs="Arial"/>
      <w:b w:val="0"/>
      <w:bCs w:val="0"/>
      <w:sz w:val="22"/>
      <w:szCs w:val="22"/>
    </w:rPr>
  </w:style>
  <w:style w:type="character" w:customStyle="1" w:styleId="WW8Num33z1">
    <w:name w:val="WW8Num33z1"/>
    <w:rPr>
      <w:rFonts w:ascii="Arial" w:eastAsia="Times New Roman" w:hAnsi="Arial" w:cs="Arial"/>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27z1">
    <w:name w:val="WW8Num27z1"/>
    <w:rPr>
      <w:rFonts w:ascii="Arial" w:eastAsia="Times New Roman" w:hAnsi="Arial" w:cs="Arial"/>
      <w:sz w:val="22"/>
      <w:szCs w:val="22"/>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1z1">
    <w:name w:val="WW8Num1z1"/>
    <w:rPr>
      <w:b w:val="0"/>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7z1">
    <w:name w:val="WW8Num7z1"/>
    <w:rPr>
      <w:sz w:val="22"/>
      <w:szCs w:val="22"/>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5z1">
    <w:name w:val="WW8Num15z1"/>
    <w:rPr>
      <w:rFonts w:ascii="Arial" w:eastAsia="Times New Roman" w:hAnsi="Arial" w:cs="Arial"/>
      <w:b/>
      <w:i/>
      <w:sz w:val="22"/>
      <w:szCs w:val="22"/>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rPr>
      <w:rFonts w:ascii="Arial" w:eastAsia="Times New Roman" w:hAnsi="Arial" w:cs="Arial"/>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rPr>
      <w:color w:val="000000"/>
      <w:sz w:val="22"/>
      <w:szCs w:val="22"/>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4z0">
    <w:name w:val="WW8Num34z0"/>
    <w:rPr>
      <w:rFonts w:ascii="Arial" w:hAnsi="Arial" w:cs="Arial" w:hint="default"/>
      <w:b w:val="0"/>
      <w:bCs w:val="0"/>
      <w:i w:val="0"/>
      <w:iCs w:val="0"/>
      <w:strike w:val="0"/>
      <w:dstrike w:val="0"/>
      <w:sz w:val="22"/>
      <w:szCs w:val="22"/>
      <w:u w:val="none"/>
    </w:rPr>
  </w:style>
  <w:style w:type="character" w:customStyle="1" w:styleId="WW8Num34z1">
    <w:name w:val="WW8Num34z1"/>
    <w:rPr>
      <w:rFonts w:hint="default"/>
    </w:rPr>
  </w:style>
  <w:style w:type="character" w:customStyle="1" w:styleId="WW8Num35z0">
    <w:name w:val="WW8Num35z0"/>
    <w:rPr>
      <w:rFonts w:ascii="Arial" w:hAnsi="Arial" w:cs="Arial" w:hint="default"/>
      <w:b w:val="0"/>
      <w:bCs w:val="0"/>
      <w:i w:val="0"/>
      <w:iCs w:val="0"/>
      <w:strike w:val="0"/>
      <w:dstrike w:val="0"/>
      <w:sz w:val="22"/>
      <w:szCs w:val="22"/>
      <w:u w:val="none"/>
    </w:rPr>
  </w:style>
  <w:style w:type="character" w:customStyle="1" w:styleId="WW8Num35z1">
    <w:name w:val="WW8Num35z1"/>
    <w:rPr>
      <w:rFonts w:hint="default"/>
    </w:rPr>
  </w:style>
  <w:style w:type="character" w:customStyle="1" w:styleId="Domylnaczcionkaakapitu1">
    <w:name w:val="Domyślna czcionka akapitu1"/>
  </w:style>
  <w:style w:type="character" w:customStyle="1" w:styleId="TekstpodstawowyZnak">
    <w:name w:val="Tekst podstawowy Znak"/>
    <w:rPr>
      <w:rFonts w:ascii="Arial" w:eastAsia="Times New Roman" w:hAnsi="Arial" w:cs="Arial"/>
      <w:sz w:val="24"/>
      <w:szCs w:val="24"/>
    </w:rPr>
  </w:style>
  <w:style w:type="character" w:customStyle="1" w:styleId="StopkaZnak">
    <w:name w:val="Stopka Znak"/>
    <w:rPr>
      <w:rFonts w:ascii="Arial" w:eastAsia="Times New Roman" w:hAnsi="Arial" w:cs="Arial"/>
      <w:sz w:val="20"/>
      <w:szCs w:val="20"/>
    </w:rPr>
  </w:style>
  <w:style w:type="character" w:customStyle="1" w:styleId="NagwekZnak">
    <w:name w:val="Nagłówek Znak"/>
    <w:rPr>
      <w:rFonts w:ascii="Arial" w:eastAsia="Times New Roman" w:hAnsi="Arial" w:cs="Arial"/>
      <w:sz w:val="20"/>
      <w:szCs w:val="20"/>
    </w:rPr>
  </w:style>
  <w:style w:type="character" w:customStyle="1" w:styleId="Symbolewypunktowania">
    <w:name w:val="Symbole wypunktowania"/>
    <w:rPr>
      <w:rFonts w:ascii="OpenSymbol" w:eastAsia="OpenSymbol" w:hAnsi="OpenSymbol" w:cs="OpenSymbol"/>
    </w:rPr>
  </w:style>
  <w:style w:type="paragraph" w:customStyle="1" w:styleId="Nagwek2">
    <w:name w:val="Nagłówek2"/>
    <w:basedOn w:val="Normalny"/>
    <w:next w:val="Tekstpodstawowy"/>
    <w:pPr>
      <w:keepNext/>
      <w:spacing w:before="240" w:after="120"/>
    </w:pPr>
    <w:rPr>
      <w:rFonts w:eastAsia="Microsoft YaHei" w:cs="Mangal"/>
      <w:sz w:val="28"/>
      <w:szCs w:val="28"/>
    </w:rPr>
  </w:style>
  <w:style w:type="paragraph" w:styleId="Tekstpodstawowy">
    <w:name w:val="Body Text"/>
    <w:basedOn w:val="Normalny"/>
    <w:pPr>
      <w:widowControl/>
      <w:autoSpaceDE/>
    </w:pPr>
    <w:rPr>
      <w:sz w:val="24"/>
      <w:szCs w:val="24"/>
    </w:rPr>
  </w:style>
  <w:style w:type="paragraph" w:styleId="Lista">
    <w:name w:val="List"/>
    <w:basedOn w:val="Normalny"/>
    <w:pPr>
      <w:widowControl/>
      <w:autoSpaceDE/>
      <w:ind w:left="283" w:hanging="283"/>
    </w:pPr>
    <w:rPr>
      <w:rFonts w:ascii="Times New Roman" w:hAnsi="Times New Roman" w:cs="Times New Roman"/>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1">
    <w:name w:val="Nagłówek1"/>
    <w:basedOn w:val="Normalny"/>
    <w:next w:val="Tekstpodstawowy"/>
    <w:pPr>
      <w:keepNext/>
      <w:spacing w:before="240" w:after="120"/>
    </w:pPr>
    <w:rPr>
      <w:rFonts w:eastAsia="MS Mincho" w:cs="Tahoma"/>
      <w:sz w:val="28"/>
      <w:szCs w:val="28"/>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qFormat/>
    <w:pPr>
      <w:ind w:left="720"/>
    </w:pPr>
  </w:style>
  <w:style w:type="paragraph" w:customStyle="1" w:styleId="Tekstpodstawowy21">
    <w:name w:val="Tekst podstawowy 21"/>
    <w:basedOn w:val="Normalny"/>
    <w:pPr>
      <w:spacing w:after="120" w:line="480" w:lineRule="auto"/>
    </w:pPr>
  </w:style>
  <w:style w:type="paragraph" w:customStyle="1" w:styleId="Lista21">
    <w:name w:val="Lista 21"/>
    <w:basedOn w:val="Normalny"/>
    <w:pPr>
      <w:widowControl/>
      <w:autoSpaceDE/>
      <w:ind w:left="566" w:hanging="283"/>
    </w:pPr>
    <w:rPr>
      <w:rFonts w:ascii="Times New Roman" w:hAnsi="Times New Roman" w:cs="Times New Roman"/>
    </w:rPr>
  </w:style>
  <w:style w:type="paragraph" w:customStyle="1" w:styleId="WW-Tekstpodstawowywcity2">
    <w:name w:val="WW-Tekst podstawowy wcięty 2"/>
    <w:basedOn w:val="Normalny"/>
    <w:pPr>
      <w:widowControl/>
      <w:autoSpaceDE/>
      <w:ind w:left="284" w:hanging="284"/>
      <w:jc w:val="both"/>
    </w:pPr>
    <w:rPr>
      <w:rFonts w:ascii="Times New Roman" w:hAnsi="Times New Roman" w:cs="Times New Roman"/>
      <w:sz w:val="24"/>
      <w:szCs w:val="24"/>
    </w:rPr>
  </w:style>
  <w:style w:type="paragraph" w:customStyle="1" w:styleId="Zwykytekst1">
    <w:name w:val="Zwykły tekst1"/>
    <w:basedOn w:val="Normalny"/>
    <w:pPr>
      <w:widowControl/>
      <w:autoSpaceDE/>
    </w:pPr>
    <w:rPr>
      <w:rFonts w:ascii="Courier New" w:hAnsi="Courier New" w:cs="Courier New"/>
    </w:rPr>
  </w:style>
  <w:style w:type="paragraph" w:styleId="Stopka">
    <w:name w:val="footer"/>
    <w:basedOn w:val="Normalny"/>
  </w:style>
  <w:style w:type="paragraph" w:styleId="Bezodstpw">
    <w:name w:val="No Spacing"/>
    <w:qFormat/>
    <w:pPr>
      <w:widowControl w:val="0"/>
      <w:suppressAutoHyphens/>
      <w:autoSpaceDE w:val="0"/>
    </w:pPr>
    <w:rPr>
      <w:rFonts w:ascii="Arial" w:hAnsi="Arial" w:cs="Arial"/>
      <w:lang w:eastAsia="ar-SA"/>
    </w:rPr>
  </w:style>
  <w:style w:type="paragraph" w:styleId="Nagwek">
    <w:name w:val="header"/>
    <w:basedOn w:val="Normalny"/>
    <w:pPr>
      <w:tabs>
        <w:tab w:val="center" w:pos="4536"/>
        <w:tab w:val="right" w:pos="9072"/>
      </w:tabs>
    </w:pPr>
  </w:style>
  <w:style w:type="paragraph" w:styleId="Tekstdymka">
    <w:name w:val="Balloon Text"/>
    <w:basedOn w:val="Normalny"/>
    <w:link w:val="TekstdymkaZnak"/>
    <w:uiPriority w:val="99"/>
    <w:semiHidden/>
    <w:unhideWhenUsed/>
    <w:rsid w:val="00DF0730"/>
    <w:rPr>
      <w:rFonts w:ascii="Tahoma" w:hAnsi="Tahoma" w:cs="Times New Roman"/>
      <w:sz w:val="16"/>
      <w:szCs w:val="16"/>
      <w:lang w:val="x-none"/>
    </w:rPr>
  </w:style>
  <w:style w:type="character" w:customStyle="1" w:styleId="TekstdymkaZnak">
    <w:name w:val="Tekst dymka Znak"/>
    <w:link w:val="Tekstdymka"/>
    <w:uiPriority w:val="99"/>
    <w:semiHidden/>
    <w:rsid w:val="00DF0730"/>
    <w:rPr>
      <w:rFonts w:ascii="Tahoma" w:hAnsi="Tahoma" w:cs="Tahoma"/>
      <w:sz w:val="16"/>
      <w:szCs w:val="16"/>
      <w:lang w:eastAsia="ar-SA"/>
    </w:rPr>
  </w:style>
  <w:style w:type="character" w:styleId="Hipercze">
    <w:name w:val="Hyperlink"/>
    <w:uiPriority w:val="99"/>
    <w:unhideWhenUsed/>
    <w:rsid w:val="00A76076"/>
    <w:rPr>
      <w:color w:val="0000FF"/>
      <w:u w:val="single"/>
    </w:rPr>
  </w:style>
  <w:style w:type="character" w:styleId="Odwoaniedokomentarza">
    <w:name w:val="annotation reference"/>
    <w:uiPriority w:val="99"/>
    <w:semiHidden/>
    <w:unhideWhenUsed/>
    <w:rsid w:val="0011472C"/>
    <w:rPr>
      <w:sz w:val="16"/>
      <w:szCs w:val="16"/>
    </w:rPr>
  </w:style>
  <w:style w:type="paragraph" w:styleId="Tekstkomentarza">
    <w:name w:val="annotation text"/>
    <w:basedOn w:val="Normalny"/>
    <w:link w:val="TekstkomentarzaZnak"/>
    <w:uiPriority w:val="99"/>
    <w:semiHidden/>
    <w:unhideWhenUsed/>
    <w:rsid w:val="0011472C"/>
    <w:rPr>
      <w:rFonts w:cs="Times New Roman"/>
      <w:lang w:val="x-none"/>
    </w:rPr>
  </w:style>
  <w:style w:type="character" w:customStyle="1" w:styleId="TekstkomentarzaZnak">
    <w:name w:val="Tekst komentarza Znak"/>
    <w:link w:val="Tekstkomentarza"/>
    <w:uiPriority w:val="99"/>
    <w:semiHidden/>
    <w:rsid w:val="0011472C"/>
    <w:rPr>
      <w:rFonts w:ascii="Arial" w:hAnsi="Arial" w:cs="Arial"/>
      <w:lang w:eastAsia="ar-SA"/>
    </w:rPr>
  </w:style>
  <w:style w:type="paragraph" w:styleId="Tematkomentarza">
    <w:name w:val="annotation subject"/>
    <w:basedOn w:val="Tekstkomentarza"/>
    <w:next w:val="Tekstkomentarza"/>
    <w:link w:val="TematkomentarzaZnak"/>
    <w:uiPriority w:val="99"/>
    <w:semiHidden/>
    <w:unhideWhenUsed/>
    <w:rsid w:val="0011472C"/>
    <w:rPr>
      <w:b/>
      <w:bCs/>
    </w:rPr>
  </w:style>
  <w:style w:type="character" w:customStyle="1" w:styleId="TematkomentarzaZnak">
    <w:name w:val="Temat komentarza Znak"/>
    <w:link w:val="Tematkomentarza"/>
    <w:uiPriority w:val="99"/>
    <w:semiHidden/>
    <w:rsid w:val="0011472C"/>
    <w:rPr>
      <w:rFonts w:ascii="Arial" w:hAnsi="Arial" w:cs="Arial"/>
      <w:b/>
      <w:bCs/>
      <w:lang w:eastAsia="ar-SA"/>
    </w:rPr>
  </w:style>
  <w:style w:type="paragraph" w:styleId="Poprawka">
    <w:name w:val="Revision"/>
    <w:hidden/>
    <w:uiPriority w:val="99"/>
    <w:semiHidden/>
    <w:rsid w:val="0011472C"/>
    <w:rPr>
      <w:rFonts w:ascii="Arial" w:hAnsi="Arial" w:cs="Arial"/>
      <w:lang w:eastAsia="ar-SA"/>
    </w:rPr>
  </w:style>
  <w:style w:type="character" w:styleId="Nierozpoznanawzmianka">
    <w:name w:val="Unresolved Mention"/>
    <w:uiPriority w:val="99"/>
    <w:semiHidden/>
    <w:unhideWhenUsed/>
    <w:rsid w:val="005667FC"/>
    <w:rPr>
      <w:color w:val="605E5C"/>
      <w:shd w:val="clear" w:color="auto" w:fill="E1DFDD"/>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D300D1"/>
    <w:rPr>
      <w:rFonts w:ascii="Arial" w:hAnsi="Arial" w:cs="Arial"/>
      <w:lang w:eastAsia="ar-SA"/>
    </w:rPr>
  </w:style>
  <w:style w:type="paragraph" w:styleId="NormalnyWeb">
    <w:name w:val="Normal (Web)"/>
    <w:basedOn w:val="Normalny"/>
    <w:uiPriority w:val="99"/>
    <w:unhideWhenUsed/>
    <w:rsid w:val="007D0741"/>
    <w:pPr>
      <w:widowControl/>
      <w:suppressAutoHyphens w:val="0"/>
      <w:autoSpaceDE/>
      <w:spacing w:before="100" w:beforeAutospacing="1" w:after="100" w:afterAutospacing="1"/>
    </w:pPr>
    <w:rPr>
      <w:rFonts w:ascii="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9B31C7"/>
  </w:style>
  <w:style w:type="character" w:customStyle="1" w:styleId="TekstprzypisukocowegoZnak">
    <w:name w:val="Tekst przypisu końcowego Znak"/>
    <w:basedOn w:val="Domylnaczcionkaakapitu"/>
    <w:link w:val="Tekstprzypisukocowego"/>
    <w:uiPriority w:val="99"/>
    <w:semiHidden/>
    <w:rsid w:val="009B31C7"/>
    <w:rPr>
      <w:rFonts w:ascii="Arial" w:hAnsi="Arial" w:cs="Arial"/>
      <w:lang w:eastAsia="ar-SA"/>
    </w:rPr>
  </w:style>
  <w:style w:type="character" w:styleId="Odwoanieprzypisukocowego">
    <w:name w:val="endnote reference"/>
    <w:basedOn w:val="Domylnaczcionkaakapitu"/>
    <w:uiPriority w:val="99"/>
    <w:semiHidden/>
    <w:unhideWhenUsed/>
    <w:rsid w:val="009B31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budowa_pomostow@interi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udowa_pomostow@interi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erakowice@sierakowice.pl" TargetMode="External"/><Relationship Id="rId5" Type="http://schemas.openxmlformats.org/officeDocument/2006/relationships/webSettings" Target="webSettings.xml"/><Relationship Id="rId15" Type="http://schemas.openxmlformats.org/officeDocument/2006/relationships/header" Target="head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sierakowice@sierakowic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29DF3-9593-2941-B790-51C58EF06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30</Pages>
  <Words>11763</Words>
  <Characters>70579</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82178</CharactersWithSpaces>
  <SharedDoc>false</SharedDoc>
  <HLinks>
    <vt:vector size="12" baseType="variant">
      <vt:variant>
        <vt:i4>1179684</vt:i4>
      </vt:variant>
      <vt:variant>
        <vt:i4>6</vt:i4>
      </vt:variant>
      <vt:variant>
        <vt:i4>0</vt:i4>
      </vt:variant>
      <vt:variant>
        <vt:i4>5</vt:i4>
      </vt:variant>
      <vt:variant>
        <vt:lpwstr>mailto:sierakowice@sierakowice.pl</vt:lpwstr>
      </vt:variant>
      <vt:variant>
        <vt:lpwstr/>
      </vt:variant>
      <vt:variant>
        <vt:i4>1179684</vt:i4>
      </vt:variant>
      <vt:variant>
        <vt:i4>0</vt:i4>
      </vt:variant>
      <vt:variant>
        <vt:i4>0</vt:i4>
      </vt:variant>
      <vt:variant>
        <vt:i4>5</vt:i4>
      </vt:variant>
      <vt:variant>
        <vt:lpwstr>mailto:sierakowice@sierakowice.pl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Kuczkowska</dc:creator>
  <cp:keywords/>
  <cp:lastModifiedBy>Justyna Kuczkowska</cp:lastModifiedBy>
  <cp:revision>3</cp:revision>
  <cp:lastPrinted>2024-07-09T10:05:00Z</cp:lastPrinted>
  <dcterms:created xsi:type="dcterms:W3CDTF">2024-07-10T12:43:00Z</dcterms:created>
  <dcterms:modified xsi:type="dcterms:W3CDTF">2024-07-10T13:03:00Z</dcterms:modified>
</cp:coreProperties>
</file>