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B3ED" w14:textId="270E6217" w:rsidR="00C61600" w:rsidRPr="0018171C" w:rsidRDefault="0018171C" w:rsidP="002E5A1D">
      <w:pPr>
        <w:ind w:right="-2280"/>
        <w:jc w:val="right"/>
        <w:rPr>
          <w:rFonts w:ascii="Tahoma" w:hAnsi="Tahoma" w:cs="Tahoma"/>
          <w:sz w:val="22"/>
          <w:szCs w:val="22"/>
        </w:rPr>
      </w:pPr>
      <w:r w:rsidRPr="0018171C">
        <w:rPr>
          <w:rFonts w:ascii="Tahoma" w:hAnsi="Tahoma" w:cs="Tahoma"/>
          <w:b/>
          <w:bCs/>
          <w:sz w:val="22"/>
          <w:szCs w:val="22"/>
        </w:rPr>
        <w:t xml:space="preserve">Załącznik 1a </w:t>
      </w:r>
      <w:r w:rsidR="00C61600" w:rsidRPr="0018171C">
        <w:rPr>
          <w:rFonts w:ascii="Tahoma" w:hAnsi="Tahoma" w:cs="Tahoma"/>
          <w:b/>
          <w:bCs/>
          <w:sz w:val="22"/>
          <w:szCs w:val="22"/>
        </w:rPr>
        <w:t>- zestawienie cenowe</w:t>
      </w:r>
      <w:r w:rsidR="002E5A1D">
        <w:rPr>
          <w:rFonts w:ascii="Tahoma" w:hAnsi="Tahoma" w:cs="Tahoma"/>
          <w:b/>
          <w:bCs/>
          <w:sz w:val="22"/>
          <w:szCs w:val="22"/>
        </w:rPr>
        <w:t xml:space="preserve"> po zmianie 1</w:t>
      </w:r>
      <w:r w:rsidR="008A47C1">
        <w:rPr>
          <w:rFonts w:ascii="Tahoma" w:hAnsi="Tahoma" w:cs="Tahoma"/>
          <w:b/>
          <w:bCs/>
          <w:sz w:val="22"/>
          <w:szCs w:val="22"/>
        </w:rPr>
        <w:t>3</w:t>
      </w:r>
      <w:r w:rsidR="002E5A1D">
        <w:rPr>
          <w:rFonts w:ascii="Tahoma" w:hAnsi="Tahoma" w:cs="Tahoma"/>
          <w:b/>
          <w:bCs/>
          <w:sz w:val="22"/>
          <w:szCs w:val="22"/>
        </w:rPr>
        <w:t>.10.2022r</w:t>
      </w:r>
    </w:p>
    <w:p w14:paraId="1397799F" w14:textId="77777777" w:rsidR="00C61600" w:rsidRPr="0018171C" w:rsidRDefault="00C61600" w:rsidP="00C61600">
      <w:pPr>
        <w:pStyle w:val="Nagwek1"/>
        <w:jc w:val="center"/>
        <w:rPr>
          <w:rFonts w:ascii="Tahoma" w:hAnsi="Tahoma" w:cs="Tahoma"/>
          <w:color w:val="000000"/>
          <w:sz w:val="16"/>
          <w:szCs w:val="16"/>
        </w:rPr>
      </w:pPr>
    </w:p>
    <w:p w14:paraId="3521792B" w14:textId="77777777" w:rsidR="00C61600" w:rsidRPr="0018171C" w:rsidRDefault="00C61600" w:rsidP="00C61600">
      <w:pPr>
        <w:widowControl/>
        <w:tabs>
          <w:tab w:val="left" w:pos="360"/>
        </w:tabs>
        <w:rPr>
          <w:rFonts w:ascii="Tahoma" w:hAnsi="Tahoma" w:cs="Tahoma"/>
          <w:sz w:val="16"/>
          <w:szCs w:val="16"/>
        </w:rPr>
      </w:pPr>
      <w:r w:rsidRPr="0018171C">
        <w:rPr>
          <w:rFonts w:ascii="Tahoma" w:hAnsi="Tahoma" w:cs="Tahoma"/>
          <w:b/>
          <w:bCs/>
          <w:sz w:val="22"/>
          <w:szCs w:val="16"/>
        </w:rPr>
        <w:t xml:space="preserve">ZAMAWIAJĄCY: </w:t>
      </w:r>
      <w:r w:rsidR="0018171C" w:rsidRPr="0018171C">
        <w:rPr>
          <w:rFonts w:ascii="Tahoma" w:hAnsi="Tahoma" w:cs="Tahoma"/>
          <w:sz w:val="22"/>
          <w:szCs w:val="16"/>
          <w:lang w:eastAsia="ar-SA"/>
        </w:rPr>
        <w:t>Powiat Olkuski</w:t>
      </w:r>
      <w:r w:rsidRPr="0018171C">
        <w:rPr>
          <w:rFonts w:ascii="Tahoma" w:hAnsi="Tahoma" w:cs="Tahoma"/>
          <w:sz w:val="22"/>
          <w:szCs w:val="16"/>
          <w:lang w:eastAsia="ar-SA"/>
        </w:rPr>
        <w:t>,</w:t>
      </w:r>
      <w:r w:rsidRPr="0018171C">
        <w:rPr>
          <w:rFonts w:ascii="Tahoma" w:hAnsi="Tahoma" w:cs="Tahoma"/>
          <w:sz w:val="22"/>
          <w:szCs w:val="16"/>
        </w:rPr>
        <w:t xml:space="preserve"> </w:t>
      </w:r>
      <w:r w:rsidRPr="0018171C">
        <w:rPr>
          <w:rFonts w:ascii="Tahoma" w:hAnsi="Tahoma" w:cs="Tahoma"/>
          <w:sz w:val="22"/>
          <w:szCs w:val="16"/>
          <w:lang w:eastAsia="ar-SA"/>
        </w:rPr>
        <w:t>ul. Mickiewicza 2</w:t>
      </w:r>
      <w:r w:rsidRPr="0018171C">
        <w:rPr>
          <w:rFonts w:ascii="Tahoma" w:hAnsi="Tahoma" w:cs="Tahoma"/>
          <w:sz w:val="22"/>
          <w:szCs w:val="16"/>
        </w:rPr>
        <w:t xml:space="preserve">, 32 </w:t>
      </w:r>
      <w:r w:rsidRPr="0018171C">
        <w:rPr>
          <w:rFonts w:ascii="Tahoma" w:hAnsi="Tahoma" w:cs="Tahoma"/>
          <w:sz w:val="22"/>
          <w:szCs w:val="16"/>
          <w:lang w:eastAsia="ar-SA"/>
        </w:rPr>
        <w:t>- 300 Olkusz</w:t>
      </w:r>
    </w:p>
    <w:p w14:paraId="60322722" w14:textId="77777777" w:rsidR="00C61600" w:rsidRPr="0018171C" w:rsidRDefault="00C61600" w:rsidP="00C61600">
      <w:pPr>
        <w:rPr>
          <w:rFonts w:ascii="Tahoma" w:hAnsi="Tahoma" w:cs="Tahoma"/>
          <w:sz w:val="16"/>
          <w:szCs w:val="16"/>
        </w:rPr>
      </w:pPr>
    </w:p>
    <w:p w14:paraId="7F142C3F" w14:textId="77777777" w:rsidR="00C61600" w:rsidRPr="0018171C" w:rsidRDefault="00C61600" w:rsidP="00C61600">
      <w:pPr>
        <w:widowControl/>
        <w:ind w:left="360"/>
        <w:jc w:val="center"/>
        <w:rPr>
          <w:rFonts w:ascii="Tahoma" w:hAnsi="Tahoma" w:cs="Tahoma"/>
          <w:sz w:val="22"/>
          <w:szCs w:val="16"/>
        </w:rPr>
      </w:pPr>
      <w:r w:rsidRPr="0018171C">
        <w:rPr>
          <w:rFonts w:ascii="Tahoma" w:hAnsi="Tahoma" w:cs="Tahoma"/>
          <w:b/>
          <w:bCs/>
          <w:sz w:val="22"/>
          <w:szCs w:val="16"/>
        </w:rPr>
        <w:t>OB</w:t>
      </w:r>
      <w:r w:rsidR="0018171C" w:rsidRPr="0018171C">
        <w:rPr>
          <w:rFonts w:ascii="Tahoma" w:hAnsi="Tahoma" w:cs="Tahoma"/>
          <w:b/>
          <w:bCs/>
          <w:sz w:val="22"/>
          <w:szCs w:val="16"/>
        </w:rPr>
        <w:t>LICZENIE CAŁKOWITEJ CENY BRUTTO:</w:t>
      </w:r>
    </w:p>
    <w:p w14:paraId="43F2787A" w14:textId="77777777" w:rsidR="00C61600" w:rsidRPr="0018171C" w:rsidRDefault="00C61600" w:rsidP="00C61600">
      <w:pPr>
        <w:ind w:left="720"/>
        <w:rPr>
          <w:rFonts w:ascii="Tahoma" w:hAnsi="Tahoma" w:cs="Tahoma"/>
          <w:sz w:val="16"/>
          <w:szCs w:val="16"/>
        </w:rPr>
      </w:pPr>
    </w:p>
    <w:tbl>
      <w:tblPr>
        <w:tblW w:w="591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1098"/>
        <w:gridCol w:w="980"/>
        <w:gridCol w:w="1250"/>
        <w:gridCol w:w="992"/>
        <w:gridCol w:w="992"/>
        <w:gridCol w:w="992"/>
        <w:gridCol w:w="1132"/>
        <w:gridCol w:w="1136"/>
        <w:gridCol w:w="1136"/>
        <w:gridCol w:w="1136"/>
        <w:gridCol w:w="1276"/>
        <w:gridCol w:w="992"/>
        <w:gridCol w:w="1695"/>
      </w:tblGrid>
      <w:tr w:rsidR="002E5A1D" w:rsidRPr="0018171C" w14:paraId="34EB1F9D" w14:textId="77777777" w:rsidTr="002E5A1D">
        <w:trPr>
          <w:trHeight w:val="228"/>
        </w:trPr>
        <w:tc>
          <w:tcPr>
            <w:tcW w:w="345" w:type="pct"/>
            <w:vMerge w:val="restart"/>
            <w:shd w:val="clear" w:color="auto" w:fill="D9D9D9"/>
            <w:vAlign w:val="center"/>
          </w:tcPr>
          <w:p w14:paraId="4804C972" w14:textId="77777777" w:rsidR="00380904" w:rsidRPr="0018171C" w:rsidRDefault="00380904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Obiekt</w:t>
            </w:r>
          </w:p>
        </w:tc>
        <w:tc>
          <w:tcPr>
            <w:tcW w:w="345" w:type="pct"/>
            <w:vMerge w:val="restart"/>
            <w:shd w:val="clear" w:color="auto" w:fill="D9D9D9"/>
            <w:vAlign w:val="center"/>
          </w:tcPr>
          <w:p w14:paraId="7AB0EE2E" w14:textId="77777777" w:rsidR="00380904" w:rsidRPr="0018171C" w:rsidRDefault="00380904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Szacunkowe zapotrzebowanie na paliwo gazowe w okresie objętym postępowaniem</w:t>
            </w:r>
          </w:p>
        </w:tc>
        <w:tc>
          <w:tcPr>
            <w:tcW w:w="1013" w:type="pct"/>
            <w:gridSpan w:val="3"/>
            <w:shd w:val="clear" w:color="auto" w:fill="D9D9D9"/>
            <w:vAlign w:val="center"/>
          </w:tcPr>
          <w:p w14:paraId="70AE5DC2" w14:textId="77777777" w:rsidR="00380904" w:rsidRPr="0018171C" w:rsidRDefault="00380904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>Cena za paliwo gazowe (netto)</w:t>
            </w:r>
          </w:p>
        </w:tc>
        <w:tc>
          <w:tcPr>
            <w:tcW w:w="1694" w:type="pct"/>
            <w:gridSpan w:val="5"/>
            <w:shd w:val="clear" w:color="auto" w:fill="D9D9D9"/>
          </w:tcPr>
          <w:p w14:paraId="6C4FCFD6" w14:textId="78C4FEF2" w:rsidR="00380904" w:rsidRPr="0018171C" w:rsidRDefault="00380904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Cena za usługi dystrybucyjne (netto)</w:t>
            </w:r>
          </w:p>
        </w:tc>
        <w:tc>
          <w:tcPr>
            <w:tcW w:w="357" w:type="pct"/>
            <w:vMerge w:val="restart"/>
            <w:shd w:val="clear" w:color="auto" w:fill="D9D9D9"/>
            <w:vAlign w:val="center"/>
          </w:tcPr>
          <w:p w14:paraId="4CE54864" w14:textId="77777777" w:rsidR="00380904" w:rsidRPr="0018171C" w:rsidRDefault="00380904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Inne opłaty</w:t>
            </w: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obejmująca 12 m-c</w:t>
            </w:r>
          </w:p>
          <w:p w14:paraId="131703B7" w14:textId="77777777" w:rsidR="00380904" w:rsidRPr="0018171C" w:rsidRDefault="00380904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netto (zł)</w:t>
            </w:r>
          </w:p>
        </w:tc>
        <w:tc>
          <w:tcPr>
            <w:tcW w:w="401" w:type="pct"/>
            <w:vMerge w:val="restart"/>
            <w:shd w:val="clear" w:color="auto" w:fill="D9D9D9"/>
            <w:vAlign w:val="center"/>
          </w:tcPr>
          <w:p w14:paraId="74F63FB8" w14:textId="77777777" w:rsidR="00380904" w:rsidRPr="0018171C" w:rsidRDefault="00380904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  <w:p w14:paraId="25F7778C" w14:textId="401BF546" w:rsidR="00380904" w:rsidRPr="0018171C" w:rsidRDefault="00380904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 xml:space="preserve">(kol. 5 + kol.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Pr="0018171C">
              <w:rPr>
                <w:rFonts w:ascii="Tahoma" w:hAnsi="Tahoma" w:cs="Tahoma"/>
                <w:b/>
                <w:sz w:val="16"/>
                <w:szCs w:val="16"/>
              </w:rPr>
              <w:t xml:space="preserve"> + kol.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11</w:t>
            </w:r>
            <w:r w:rsidRPr="0018171C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312" w:type="pct"/>
            <w:vMerge w:val="restart"/>
            <w:shd w:val="clear" w:color="auto" w:fill="D9D9D9"/>
            <w:vAlign w:val="center"/>
          </w:tcPr>
          <w:p w14:paraId="21B1F986" w14:textId="77777777" w:rsidR="00380904" w:rsidRPr="0018171C" w:rsidRDefault="00380904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Stawka Vat</w:t>
            </w:r>
          </w:p>
          <w:p w14:paraId="43BE3DFB" w14:textId="77777777" w:rsidR="00380904" w:rsidRPr="0018171C" w:rsidRDefault="00380904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(%)</w:t>
            </w:r>
          </w:p>
        </w:tc>
        <w:tc>
          <w:tcPr>
            <w:tcW w:w="533" w:type="pct"/>
            <w:vMerge w:val="restart"/>
            <w:shd w:val="clear" w:color="auto" w:fill="D9D9D9"/>
            <w:vAlign w:val="center"/>
          </w:tcPr>
          <w:p w14:paraId="745C97C7" w14:textId="6927128B" w:rsidR="00380904" w:rsidRPr="0018171C" w:rsidRDefault="00380904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 xml:space="preserve">wartość brutto </w:t>
            </w:r>
          </w:p>
          <w:p w14:paraId="1F37A614" w14:textId="77777777" w:rsidR="00380904" w:rsidRPr="0018171C" w:rsidRDefault="00380904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E5A1D" w:rsidRPr="0018171C" w14:paraId="054B599E" w14:textId="77777777" w:rsidTr="002E5A1D">
        <w:trPr>
          <w:trHeight w:val="145"/>
        </w:trPr>
        <w:tc>
          <w:tcPr>
            <w:tcW w:w="345" w:type="pct"/>
            <w:vMerge/>
          </w:tcPr>
          <w:p w14:paraId="3B28956A" w14:textId="77777777" w:rsidR="00380904" w:rsidRPr="0018171C" w:rsidRDefault="00380904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1EF8D302" w14:textId="77777777" w:rsidR="00380904" w:rsidRPr="0018171C" w:rsidRDefault="00380904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D9D9D9"/>
          </w:tcPr>
          <w:p w14:paraId="4AC3C2DA" w14:textId="77777777" w:rsidR="00380904" w:rsidRPr="0018171C" w:rsidRDefault="00380904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cena jednostkowa netto</w:t>
            </w:r>
            <w:r w:rsidRPr="0018171C">
              <w:rPr>
                <w:rFonts w:ascii="Tahoma" w:hAnsi="Tahoma" w:cs="Tahoma"/>
                <w:b/>
                <w:sz w:val="16"/>
                <w:szCs w:val="16"/>
              </w:rPr>
              <w:br/>
              <w:t>(zł)</w:t>
            </w:r>
          </w:p>
        </w:tc>
        <w:tc>
          <w:tcPr>
            <w:tcW w:w="393" w:type="pct"/>
            <w:shd w:val="clear" w:color="auto" w:fill="D9D9D9"/>
          </w:tcPr>
          <w:p w14:paraId="5316F7D7" w14:textId="77777777" w:rsidR="00380904" w:rsidRPr="0018171C" w:rsidRDefault="00380904" w:rsidP="00CA09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>opłata -abonament za sprzedaż paliwa gazowego</w:t>
            </w:r>
          </w:p>
          <w:p w14:paraId="332EDA5C" w14:textId="77777777" w:rsidR="00380904" w:rsidRPr="0018171C" w:rsidRDefault="00380904" w:rsidP="0018171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>obejmująca 12 m-c netto</w:t>
            </w: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(zł)</w:t>
            </w:r>
          </w:p>
        </w:tc>
        <w:tc>
          <w:tcPr>
            <w:tcW w:w="312" w:type="pct"/>
            <w:shd w:val="clear" w:color="auto" w:fill="D9D9D9"/>
          </w:tcPr>
          <w:p w14:paraId="277BBA70" w14:textId="77777777" w:rsidR="00380904" w:rsidRPr="0018171C" w:rsidRDefault="00380904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wartość netto (kol.2xkol.3 + kol 4)</w:t>
            </w:r>
          </w:p>
        </w:tc>
        <w:tc>
          <w:tcPr>
            <w:tcW w:w="312" w:type="pct"/>
            <w:shd w:val="clear" w:color="auto" w:fill="D9D9D9"/>
          </w:tcPr>
          <w:p w14:paraId="50AC2B4F" w14:textId="07EF6A09" w:rsidR="00380904" w:rsidRPr="0018171C" w:rsidRDefault="00380904" w:rsidP="0038090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Stawka </w:t>
            </w: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>opłat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y</w:t>
            </w: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stał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ej</w:t>
            </w: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  <w:p w14:paraId="7806609E" w14:textId="089A18DE" w:rsidR="00380904" w:rsidRPr="0018171C" w:rsidRDefault="00380904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80904">
              <w:rPr>
                <w:rFonts w:ascii="Tahoma" w:hAnsi="Tahoma" w:cs="Tahoma"/>
                <w:b/>
                <w:sz w:val="16"/>
                <w:szCs w:val="16"/>
              </w:rPr>
              <w:t>(zł/(kWh/h) za h)</w:t>
            </w:r>
          </w:p>
        </w:tc>
        <w:tc>
          <w:tcPr>
            <w:tcW w:w="312" w:type="pct"/>
            <w:shd w:val="clear" w:color="auto" w:fill="D9D9D9"/>
          </w:tcPr>
          <w:p w14:paraId="72203F44" w14:textId="64593203" w:rsidR="00380904" w:rsidRPr="0018171C" w:rsidRDefault="00380904" w:rsidP="00CA09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8090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Razem opłata stała (zł)(moc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329</w:t>
            </w:r>
            <w:r w:rsidRPr="00380904">
              <w:rPr>
                <w:rFonts w:ascii="Tahoma" w:hAnsi="Tahoma" w:cs="Tahoma"/>
                <w:b/>
                <w:bCs/>
                <w:sz w:val="16"/>
                <w:szCs w:val="16"/>
              </w:rPr>
              <w:t>x365 dni x 24h)</w:t>
            </w:r>
          </w:p>
        </w:tc>
        <w:tc>
          <w:tcPr>
            <w:tcW w:w="356" w:type="pct"/>
            <w:shd w:val="clear" w:color="auto" w:fill="D9D9D9"/>
          </w:tcPr>
          <w:p w14:paraId="27B59552" w14:textId="37FE6578" w:rsidR="00380904" w:rsidRPr="0018171C" w:rsidRDefault="002E5A1D" w:rsidP="00CA09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</w:t>
            </w:r>
            <w:r w:rsidR="0038090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tawka </w:t>
            </w:r>
            <w:r w:rsidR="00380904"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>opłata zmienn</w:t>
            </w:r>
            <w:r w:rsidR="0038090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ej </w:t>
            </w:r>
            <w:r w:rsidR="00380904" w:rsidRPr="00380904">
              <w:rPr>
                <w:rFonts w:ascii="Tahoma" w:hAnsi="Tahoma" w:cs="Tahoma"/>
                <w:b/>
                <w:bCs/>
                <w:sz w:val="16"/>
                <w:szCs w:val="16"/>
              </w:rPr>
              <w:t>(zł/kWh)</w:t>
            </w:r>
            <w:r w:rsidR="0038090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  <w:p w14:paraId="132BC745" w14:textId="5B1DD487" w:rsidR="00380904" w:rsidRPr="0018171C" w:rsidRDefault="00380904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7" w:type="pct"/>
            <w:shd w:val="clear" w:color="auto" w:fill="D9D9D9"/>
          </w:tcPr>
          <w:p w14:paraId="7E34C025" w14:textId="6E2D38EF" w:rsidR="00380904" w:rsidRPr="0018171C" w:rsidRDefault="00380904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80904">
              <w:rPr>
                <w:rFonts w:ascii="Tahoma" w:hAnsi="Tahoma" w:cs="Tahoma"/>
                <w:b/>
                <w:sz w:val="16"/>
                <w:szCs w:val="16"/>
              </w:rPr>
              <w:t>Razem opłata zmienna (zł)(kol. 2 x Stawka opłaty zmiennej (zł/kWh)</w:t>
            </w:r>
          </w:p>
        </w:tc>
        <w:tc>
          <w:tcPr>
            <w:tcW w:w="357" w:type="pct"/>
            <w:shd w:val="clear" w:color="auto" w:fill="D9D9D9"/>
          </w:tcPr>
          <w:p w14:paraId="1188686D" w14:textId="164552B3" w:rsidR="00380904" w:rsidRPr="0018171C" w:rsidRDefault="00380904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wartość netto (kol.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18171C">
              <w:rPr>
                <w:rFonts w:ascii="Tahoma" w:hAnsi="Tahoma" w:cs="Tahoma"/>
                <w:b/>
                <w:sz w:val="16"/>
                <w:szCs w:val="16"/>
              </w:rPr>
              <w:t>+</w:t>
            </w:r>
          </w:p>
          <w:p w14:paraId="391AE694" w14:textId="321D0B15" w:rsidR="00380904" w:rsidRPr="0018171C" w:rsidRDefault="00380904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kol.</w:t>
            </w: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Pr="0018171C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357" w:type="pct"/>
            <w:vMerge/>
          </w:tcPr>
          <w:p w14:paraId="580C9275" w14:textId="77777777" w:rsidR="00380904" w:rsidRPr="0018171C" w:rsidRDefault="00380904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1" w:type="pct"/>
            <w:vMerge/>
          </w:tcPr>
          <w:p w14:paraId="755B7269" w14:textId="77777777" w:rsidR="00380904" w:rsidRPr="0018171C" w:rsidRDefault="00380904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041132A" w14:textId="77777777" w:rsidR="00380904" w:rsidRPr="0018171C" w:rsidRDefault="00380904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3" w:type="pct"/>
            <w:vMerge/>
          </w:tcPr>
          <w:p w14:paraId="6B89172F" w14:textId="77777777" w:rsidR="00380904" w:rsidRPr="0018171C" w:rsidRDefault="00380904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E5A1D" w:rsidRPr="0018171C" w14:paraId="63082205" w14:textId="77777777" w:rsidTr="002E5A1D">
        <w:trPr>
          <w:trHeight w:val="91"/>
        </w:trPr>
        <w:tc>
          <w:tcPr>
            <w:tcW w:w="345" w:type="pct"/>
            <w:shd w:val="clear" w:color="auto" w:fill="D9D9D9"/>
          </w:tcPr>
          <w:p w14:paraId="36B9B979" w14:textId="77777777" w:rsidR="00380904" w:rsidRPr="0018171C" w:rsidRDefault="00380904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1</w:t>
            </w:r>
          </w:p>
        </w:tc>
        <w:tc>
          <w:tcPr>
            <w:tcW w:w="345" w:type="pct"/>
            <w:shd w:val="clear" w:color="auto" w:fill="D9D9D9"/>
          </w:tcPr>
          <w:p w14:paraId="0E0D1DD8" w14:textId="77777777" w:rsidR="00380904" w:rsidRPr="0018171C" w:rsidRDefault="00380904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2</w:t>
            </w:r>
          </w:p>
        </w:tc>
        <w:tc>
          <w:tcPr>
            <w:tcW w:w="308" w:type="pct"/>
            <w:shd w:val="clear" w:color="auto" w:fill="D9D9D9"/>
          </w:tcPr>
          <w:p w14:paraId="283E9481" w14:textId="77777777" w:rsidR="00380904" w:rsidRPr="0018171C" w:rsidRDefault="00380904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3</w:t>
            </w:r>
          </w:p>
        </w:tc>
        <w:tc>
          <w:tcPr>
            <w:tcW w:w="393" w:type="pct"/>
            <w:shd w:val="clear" w:color="auto" w:fill="D9D9D9"/>
          </w:tcPr>
          <w:p w14:paraId="03D3D2B6" w14:textId="77777777" w:rsidR="00380904" w:rsidRPr="0018171C" w:rsidRDefault="00380904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4</w:t>
            </w:r>
          </w:p>
        </w:tc>
        <w:tc>
          <w:tcPr>
            <w:tcW w:w="312" w:type="pct"/>
            <w:shd w:val="clear" w:color="auto" w:fill="D9D9D9"/>
          </w:tcPr>
          <w:p w14:paraId="70474C48" w14:textId="77777777" w:rsidR="00380904" w:rsidRPr="0018171C" w:rsidRDefault="00380904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5</w:t>
            </w:r>
          </w:p>
        </w:tc>
        <w:tc>
          <w:tcPr>
            <w:tcW w:w="312" w:type="pct"/>
            <w:shd w:val="clear" w:color="auto" w:fill="D9D9D9"/>
          </w:tcPr>
          <w:p w14:paraId="7A4660E3" w14:textId="77777777" w:rsidR="00380904" w:rsidRPr="0018171C" w:rsidRDefault="00380904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6</w:t>
            </w:r>
          </w:p>
        </w:tc>
        <w:tc>
          <w:tcPr>
            <w:tcW w:w="312" w:type="pct"/>
            <w:shd w:val="clear" w:color="auto" w:fill="D9D9D9"/>
          </w:tcPr>
          <w:p w14:paraId="4A68ECE1" w14:textId="31762CE0" w:rsidR="00380904" w:rsidRPr="0018171C" w:rsidRDefault="00380904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7</w:t>
            </w:r>
          </w:p>
        </w:tc>
        <w:tc>
          <w:tcPr>
            <w:tcW w:w="356" w:type="pct"/>
            <w:shd w:val="clear" w:color="auto" w:fill="D9D9D9"/>
          </w:tcPr>
          <w:p w14:paraId="78FFD2AE" w14:textId="1DA46DBC" w:rsidR="00380904" w:rsidRPr="0018171C" w:rsidRDefault="00380904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8</w:t>
            </w:r>
          </w:p>
        </w:tc>
        <w:tc>
          <w:tcPr>
            <w:tcW w:w="357" w:type="pct"/>
            <w:shd w:val="clear" w:color="auto" w:fill="D9D9D9"/>
          </w:tcPr>
          <w:p w14:paraId="77EBAA80" w14:textId="48128F67" w:rsidR="00380904" w:rsidRPr="0018171C" w:rsidRDefault="00380904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9</w:t>
            </w:r>
          </w:p>
        </w:tc>
        <w:tc>
          <w:tcPr>
            <w:tcW w:w="357" w:type="pct"/>
            <w:shd w:val="clear" w:color="auto" w:fill="D9D9D9"/>
          </w:tcPr>
          <w:p w14:paraId="094264E9" w14:textId="641CE4B3" w:rsidR="00380904" w:rsidRPr="0018171C" w:rsidRDefault="00380904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10</w:t>
            </w:r>
          </w:p>
        </w:tc>
        <w:tc>
          <w:tcPr>
            <w:tcW w:w="357" w:type="pct"/>
            <w:shd w:val="clear" w:color="auto" w:fill="D9D9D9"/>
          </w:tcPr>
          <w:p w14:paraId="5325F052" w14:textId="711A623A" w:rsidR="00380904" w:rsidRPr="0018171C" w:rsidRDefault="00380904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11</w:t>
            </w:r>
          </w:p>
        </w:tc>
        <w:tc>
          <w:tcPr>
            <w:tcW w:w="401" w:type="pct"/>
            <w:shd w:val="clear" w:color="auto" w:fill="D9D9D9"/>
          </w:tcPr>
          <w:p w14:paraId="71816409" w14:textId="0D409D8D" w:rsidR="00380904" w:rsidRPr="0018171C" w:rsidRDefault="00380904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1</w:t>
            </w:r>
            <w:r>
              <w:rPr>
                <w:rFonts w:ascii="Tahoma" w:hAnsi="Tahoma" w:cs="Tahoma"/>
                <w:i/>
                <w:sz w:val="16"/>
                <w:szCs w:val="16"/>
              </w:rPr>
              <w:t>2</w:t>
            </w:r>
          </w:p>
        </w:tc>
        <w:tc>
          <w:tcPr>
            <w:tcW w:w="312" w:type="pct"/>
            <w:shd w:val="clear" w:color="auto" w:fill="D9D9D9"/>
          </w:tcPr>
          <w:p w14:paraId="0BE79CD7" w14:textId="38ADE34C" w:rsidR="00380904" w:rsidRPr="0018171C" w:rsidRDefault="00380904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1</w:t>
            </w:r>
            <w:r>
              <w:rPr>
                <w:rFonts w:ascii="Tahoma" w:hAnsi="Tahoma" w:cs="Tahoma"/>
                <w:i/>
                <w:sz w:val="16"/>
                <w:szCs w:val="16"/>
              </w:rPr>
              <w:t>3</w:t>
            </w:r>
          </w:p>
        </w:tc>
        <w:tc>
          <w:tcPr>
            <w:tcW w:w="533" w:type="pct"/>
            <w:shd w:val="clear" w:color="auto" w:fill="D9D9D9"/>
          </w:tcPr>
          <w:p w14:paraId="4F78A96A" w14:textId="49AE2D3D" w:rsidR="00380904" w:rsidRPr="0018171C" w:rsidRDefault="00380904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1</w:t>
            </w:r>
            <w:r>
              <w:rPr>
                <w:rFonts w:ascii="Tahoma" w:hAnsi="Tahoma" w:cs="Tahoma"/>
                <w:i/>
                <w:sz w:val="16"/>
                <w:szCs w:val="16"/>
              </w:rPr>
              <w:t>4</w:t>
            </w:r>
          </w:p>
        </w:tc>
      </w:tr>
      <w:tr w:rsidR="002E5A1D" w:rsidRPr="0018171C" w14:paraId="7774E75F" w14:textId="77777777" w:rsidTr="002E5A1D">
        <w:trPr>
          <w:trHeight w:val="899"/>
        </w:trPr>
        <w:tc>
          <w:tcPr>
            <w:tcW w:w="345" w:type="pct"/>
            <w:shd w:val="clear" w:color="auto" w:fill="D9D9D9"/>
            <w:vAlign w:val="center"/>
          </w:tcPr>
          <w:p w14:paraId="16B629C6" w14:textId="77EE8850" w:rsidR="00380904" w:rsidRPr="0018171C" w:rsidRDefault="00380904" w:rsidP="005469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  Liceum Ogólnokształcące im. Króla Kazimierza Wielkiego</w:t>
            </w:r>
            <w:r w:rsidRPr="00546922">
              <w:rPr>
                <w:rFonts w:ascii="Tahoma" w:hAnsi="Tahoma" w:cs="Tahoma"/>
                <w:b/>
                <w:sz w:val="16"/>
                <w:szCs w:val="16"/>
              </w:rPr>
              <w:t xml:space="preserve"> w Olkuszu</w:t>
            </w:r>
          </w:p>
        </w:tc>
        <w:tc>
          <w:tcPr>
            <w:tcW w:w="345" w:type="pct"/>
            <w:shd w:val="clear" w:color="auto" w:fill="D9D9D9"/>
            <w:vAlign w:val="center"/>
          </w:tcPr>
          <w:p w14:paraId="656D3C29" w14:textId="399DBD53" w:rsidR="00380904" w:rsidRPr="0018171C" w:rsidRDefault="00380904" w:rsidP="00181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370 000</w:t>
            </w:r>
            <w:r w:rsidRPr="00546922">
              <w:rPr>
                <w:rFonts w:ascii="Tahoma" w:hAnsi="Tahoma" w:cs="Tahoma"/>
                <w:sz w:val="16"/>
                <w:szCs w:val="16"/>
              </w:rPr>
              <w:t xml:space="preserve">  [</w:t>
            </w:r>
            <w:r>
              <w:rPr>
                <w:rFonts w:ascii="Tahoma" w:hAnsi="Tahoma" w:cs="Tahoma"/>
                <w:sz w:val="16"/>
                <w:szCs w:val="16"/>
              </w:rPr>
              <w:t>k</w:t>
            </w:r>
            <w:r w:rsidRPr="00546922">
              <w:rPr>
                <w:rFonts w:ascii="Tahoma" w:hAnsi="Tahoma" w:cs="Tahoma"/>
                <w:sz w:val="16"/>
                <w:szCs w:val="16"/>
              </w:rPr>
              <w:t>Wh]</w:t>
            </w:r>
          </w:p>
        </w:tc>
        <w:tc>
          <w:tcPr>
            <w:tcW w:w="308" w:type="pct"/>
            <w:vAlign w:val="center"/>
          </w:tcPr>
          <w:p w14:paraId="2AA9E9AE" w14:textId="77777777" w:rsidR="00380904" w:rsidRPr="0018171C" w:rsidRDefault="00380904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3" w:type="pct"/>
            <w:vAlign w:val="center"/>
          </w:tcPr>
          <w:p w14:paraId="53768A8E" w14:textId="77777777" w:rsidR="00380904" w:rsidRPr="0018171C" w:rsidRDefault="00380904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05AE5B55" w14:textId="77777777" w:rsidR="00380904" w:rsidRPr="0018171C" w:rsidRDefault="00380904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0CF27505" w14:textId="77777777" w:rsidR="00380904" w:rsidRPr="0018171C" w:rsidRDefault="00380904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2" w:type="pct"/>
          </w:tcPr>
          <w:p w14:paraId="5AB55DFF" w14:textId="77777777" w:rsidR="00380904" w:rsidRPr="0018171C" w:rsidRDefault="00380904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6" w:type="pct"/>
            <w:vAlign w:val="center"/>
          </w:tcPr>
          <w:p w14:paraId="4C7FE994" w14:textId="36544A5B" w:rsidR="00380904" w:rsidRPr="0018171C" w:rsidRDefault="00380904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7" w:type="pct"/>
          </w:tcPr>
          <w:p w14:paraId="34E3F5D5" w14:textId="77777777" w:rsidR="00380904" w:rsidRPr="0018171C" w:rsidRDefault="00380904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7" w:type="pct"/>
            <w:vAlign w:val="center"/>
          </w:tcPr>
          <w:p w14:paraId="6230A569" w14:textId="26F8E132" w:rsidR="00380904" w:rsidRPr="0018171C" w:rsidRDefault="00380904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7" w:type="pct"/>
            <w:vAlign w:val="center"/>
          </w:tcPr>
          <w:p w14:paraId="7F469464" w14:textId="77777777" w:rsidR="00380904" w:rsidRPr="0018171C" w:rsidRDefault="00380904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1" w:type="pct"/>
            <w:vAlign w:val="center"/>
          </w:tcPr>
          <w:p w14:paraId="51B7CC12" w14:textId="77777777" w:rsidR="00380904" w:rsidRPr="0018171C" w:rsidRDefault="00380904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131C9F3D" w14:textId="77777777" w:rsidR="00380904" w:rsidRPr="0018171C" w:rsidRDefault="00380904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3" w:type="pct"/>
            <w:vAlign w:val="center"/>
          </w:tcPr>
          <w:p w14:paraId="4C15B2B0" w14:textId="77777777" w:rsidR="00380904" w:rsidRPr="0018171C" w:rsidRDefault="00380904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ADD14C2" w14:textId="77777777" w:rsidR="00C61600" w:rsidRPr="0018171C" w:rsidRDefault="00C61600" w:rsidP="00C61600">
      <w:pPr>
        <w:rPr>
          <w:rFonts w:ascii="Tahoma" w:hAnsi="Tahoma" w:cs="Tahoma"/>
          <w:sz w:val="16"/>
          <w:szCs w:val="16"/>
        </w:rPr>
      </w:pPr>
    </w:p>
    <w:p w14:paraId="6E722A05" w14:textId="77777777" w:rsidR="00C61600" w:rsidRPr="0018171C" w:rsidRDefault="00C61600" w:rsidP="00C61600">
      <w:pPr>
        <w:rPr>
          <w:rFonts w:ascii="Tahoma" w:hAnsi="Tahoma" w:cs="Tahoma"/>
          <w:sz w:val="22"/>
          <w:szCs w:val="16"/>
        </w:rPr>
      </w:pPr>
      <w:r w:rsidRPr="0018171C">
        <w:rPr>
          <w:rFonts w:ascii="Tahoma" w:hAnsi="Tahoma" w:cs="Tahoma"/>
          <w:b/>
          <w:sz w:val="22"/>
          <w:szCs w:val="16"/>
        </w:rPr>
        <w:t>Uwaga: białe miejsca wypełnia Wykonawca</w:t>
      </w:r>
      <w:r w:rsidR="0018171C" w:rsidRPr="0018171C">
        <w:rPr>
          <w:rFonts w:ascii="Tahoma" w:hAnsi="Tahoma" w:cs="Tahoma"/>
          <w:b/>
          <w:sz w:val="22"/>
          <w:szCs w:val="16"/>
        </w:rPr>
        <w:t>.</w:t>
      </w:r>
    </w:p>
    <w:p w14:paraId="2CC2EFF6" w14:textId="77777777" w:rsidR="00C61600" w:rsidRDefault="00C61600" w:rsidP="00C61600">
      <w:pPr>
        <w:rPr>
          <w:rFonts w:ascii="Tahoma" w:hAnsi="Tahoma" w:cs="Tahoma"/>
          <w:sz w:val="16"/>
          <w:szCs w:val="16"/>
        </w:rPr>
      </w:pPr>
    </w:p>
    <w:p w14:paraId="4D7C8ACE" w14:textId="77777777" w:rsidR="000844E1" w:rsidRPr="000844E1" w:rsidRDefault="000844E1" w:rsidP="00C61600">
      <w:pPr>
        <w:rPr>
          <w:rFonts w:ascii="Tahoma" w:hAnsi="Tahoma" w:cs="Tahoma"/>
          <w:sz w:val="14"/>
          <w:szCs w:val="16"/>
        </w:rPr>
      </w:pPr>
      <w:r w:rsidRPr="000844E1">
        <w:rPr>
          <w:rFonts w:ascii="Tahoma" w:hAnsi="Tahoma" w:cs="Tahoma"/>
          <w:bCs/>
          <w:iCs/>
          <w:sz w:val="22"/>
        </w:rPr>
        <w:t>Zamawiający oświadcza, iż paliwo gazowe przeznaczone jest na cele opałowe i podlega zwolnieniu z podatku akcyzowego.</w:t>
      </w:r>
    </w:p>
    <w:p w14:paraId="3DE5E3E4" w14:textId="77777777" w:rsidR="00A13AF4" w:rsidRPr="0018171C" w:rsidRDefault="00A13AF4" w:rsidP="00C61600">
      <w:pPr>
        <w:rPr>
          <w:rFonts w:ascii="Tahoma" w:hAnsi="Tahoma" w:cs="Tahoma"/>
          <w:sz w:val="16"/>
          <w:szCs w:val="16"/>
        </w:rPr>
      </w:pPr>
    </w:p>
    <w:sectPr w:rsidR="00A13AF4" w:rsidRPr="0018171C" w:rsidSect="00380904">
      <w:footerReference w:type="default" r:id="rId7"/>
      <w:pgSz w:w="16838" w:h="11906" w:orient="landscape"/>
      <w:pgMar w:top="720" w:right="266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C9FF2" w14:textId="77777777" w:rsidR="00AD6E2F" w:rsidRDefault="00AD6E2F" w:rsidP="0018171C">
      <w:r>
        <w:separator/>
      </w:r>
    </w:p>
  </w:endnote>
  <w:endnote w:type="continuationSeparator" w:id="0">
    <w:p w14:paraId="1B7C05FE" w14:textId="77777777" w:rsidR="00AD6E2F" w:rsidRDefault="00AD6E2F" w:rsidP="0018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11C7" w14:textId="77777777" w:rsidR="0018171C" w:rsidRPr="0018171C" w:rsidRDefault="0018171C" w:rsidP="0018171C">
    <w:pPr>
      <w:pStyle w:val="Stopka"/>
      <w:jc w:val="center"/>
      <w:rPr>
        <w:rFonts w:ascii="Tahoma" w:hAnsi="Tahoma" w:cs="Tahoma"/>
        <w:color w:val="FF0000"/>
      </w:rPr>
    </w:pPr>
    <w:r w:rsidRPr="0018171C">
      <w:rPr>
        <w:rFonts w:ascii="Tahoma" w:hAnsi="Tahoma" w:cs="Tahoma"/>
        <w:color w:val="FF0000"/>
      </w:rPr>
      <w:t>Uwaga: Dokument należy opatrzyć kwalifikowanym podpisem elektronicznym lub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46012" w14:textId="77777777" w:rsidR="00AD6E2F" w:rsidRDefault="00AD6E2F" w:rsidP="0018171C">
      <w:r>
        <w:separator/>
      </w:r>
    </w:p>
  </w:footnote>
  <w:footnote w:type="continuationSeparator" w:id="0">
    <w:p w14:paraId="4D8DEF14" w14:textId="77777777" w:rsidR="00AD6E2F" w:rsidRDefault="00AD6E2F" w:rsidP="00181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gwek5"/>
      <w:suff w:val="nothing"/>
      <w:lvlText w:val=".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9F40F0"/>
    <w:multiLevelType w:val="hybridMultilevel"/>
    <w:tmpl w:val="3CE2FD68"/>
    <w:lvl w:ilvl="0" w:tplc="03D45F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820444">
    <w:abstractNumId w:val="0"/>
  </w:num>
  <w:num w:numId="2" w16cid:durableId="1844006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00"/>
    <w:rsid w:val="00047B6F"/>
    <w:rsid w:val="000844E1"/>
    <w:rsid w:val="0018171C"/>
    <w:rsid w:val="001B022C"/>
    <w:rsid w:val="00261E52"/>
    <w:rsid w:val="002D4CF1"/>
    <w:rsid w:val="002D6621"/>
    <w:rsid w:val="002E5A1D"/>
    <w:rsid w:val="00334241"/>
    <w:rsid w:val="00380904"/>
    <w:rsid w:val="004929EA"/>
    <w:rsid w:val="00513027"/>
    <w:rsid w:val="00546922"/>
    <w:rsid w:val="0054757B"/>
    <w:rsid w:val="006308F7"/>
    <w:rsid w:val="00714501"/>
    <w:rsid w:val="0087793D"/>
    <w:rsid w:val="008A47C1"/>
    <w:rsid w:val="00963045"/>
    <w:rsid w:val="00A13AF4"/>
    <w:rsid w:val="00A145DB"/>
    <w:rsid w:val="00AD2604"/>
    <w:rsid w:val="00AD6E2F"/>
    <w:rsid w:val="00C2161E"/>
    <w:rsid w:val="00C61600"/>
    <w:rsid w:val="00CD0B41"/>
    <w:rsid w:val="00E94930"/>
    <w:rsid w:val="00FE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AB2E"/>
  <w15:docId w15:val="{2A0F2E4B-905A-4767-8C39-379F1106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6160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C61600"/>
    <w:pPr>
      <w:keepNext/>
      <w:widowControl/>
      <w:numPr>
        <w:numId w:val="1"/>
      </w:numPr>
      <w:suppressAutoHyphens/>
      <w:outlineLvl w:val="0"/>
    </w:pPr>
    <w:rPr>
      <w:rFonts w:ascii="Arial" w:eastAsia="Times New Roman" w:hAnsi="Arial" w:cs="Arial"/>
      <w:b/>
      <w:color w:val="auto"/>
      <w:spacing w:val="10"/>
      <w:sz w:val="28"/>
      <w:szCs w:val="20"/>
      <w:lang w:eastAsia="zh-CN" w:bidi="ar-SA"/>
    </w:rPr>
  </w:style>
  <w:style w:type="paragraph" w:styleId="Nagwek3">
    <w:name w:val="heading 3"/>
    <w:basedOn w:val="Normalny"/>
    <w:next w:val="Normalny"/>
    <w:link w:val="Nagwek3Znak"/>
    <w:qFormat/>
    <w:rsid w:val="00C61600"/>
    <w:pPr>
      <w:keepNext/>
      <w:widowControl/>
      <w:numPr>
        <w:ilvl w:val="2"/>
        <w:numId w:val="1"/>
      </w:numPr>
      <w:suppressAutoHyphens/>
      <w:outlineLvl w:val="2"/>
    </w:pPr>
    <w:rPr>
      <w:rFonts w:ascii="Times New Roman" w:eastAsia="Times New Roman" w:hAnsi="Times New Roman" w:cs="Times New Roman"/>
      <w:b/>
      <w:color w:val="auto"/>
      <w:sz w:val="22"/>
      <w:szCs w:val="20"/>
      <w:lang w:eastAsia="zh-CN" w:bidi="ar-SA"/>
    </w:rPr>
  </w:style>
  <w:style w:type="paragraph" w:styleId="Nagwek4">
    <w:name w:val="heading 4"/>
    <w:basedOn w:val="Normalny"/>
    <w:next w:val="Normalny"/>
    <w:link w:val="Nagwek4Znak"/>
    <w:qFormat/>
    <w:rsid w:val="00C61600"/>
    <w:pPr>
      <w:keepNext/>
      <w:widowControl/>
      <w:numPr>
        <w:ilvl w:val="3"/>
        <w:numId w:val="1"/>
      </w:numPr>
      <w:suppressAutoHyphens/>
      <w:spacing w:line="120" w:lineRule="atLeast"/>
      <w:ind w:left="567" w:firstLine="0"/>
      <w:outlineLvl w:val="3"/>
    </w:pPr>
    <w:rPr>
      <w:rFonts w:ascii="Times New Roman" w:eastAsia="Times New Roman" w:hAnsi="Times New Roman" w:cs="Times New Roman"/>
      <w:b/>
      <w:color w:val="auto"/>
      <w:sz w:val="22"/>
      <w:szCs w:val="20"/>
      <w:lang w:eastAsia="zh-CN" w:bidi="ar-SA"/>
    </w:rPr>
  </w:style>
  <w:style w:type="paragraph" w:styleId="Nagwek5">
    <w:name w:val="heading 5"/>
    <w:basedOn w:val="Normalny"/>
    <w:next w:val="Normalny"/>
    <w:link w:val="Nagwek5Znak"/>
    <w:qFormat/>
    <w:rsid w:val="00C61600"/>
    <w:pPr>
      <w:keepNext/>
      <w:widowControl/>
      <w:numPr>
        <w:ilvl w:val="4"/>
        <w:numId w:val="1"/>
      </w:numPr>
      <w:suppressAutoHyphens/>
      <w:jc w:val="both"/>
      <w:outlineLvl w:val="4"/>
    </w:pPr>
    <w:rPr>
      <w:rFonts w:ascii="Arial" w:eastAsia="Times New Roman" w:hAnsi="Arial" w:cs="Arial"/>
      <w:b/>
      <w:color w:val="auto"/>
      <w:spacing w:val="10"/>
      <w:sz w:val="22"/>
      <w:szCs w:val="20"/>
      <w:lang w:eastAsia="zh-CN" w:bidi="ar-SA"/>
    </w:rPr>
  </w:style>
  <w:style w:type="paragraph" w:styleId="Nagwek7">
    <w:name w:val="heading 7"/>
    <w:basedOn w:val="Normalny"/>
    <w:next w:val="Normalny"/>
    <w:link w:val="Nagwek7Znak"/>
    <w:qFormat/>
    <w:rsid w:val="00C61600"/>
    <w:pPr>
      <w:keepNext/>
      <w:widowControl/>
      <w:numPr>
        <w:ilvl w:val="6"/>
        <w:numId w:val="1"/>
      </w:numPr>
      <w:suppressAutoHyphens/>
      <w:outlineLvl w:val="6"/>
    </w:pPr>
    <w:rPr>
      <w:rFonts w:ascii="Arial" w:eastAsia="Times New Roman" w:hAnsi="Arial" w:cs="Arial"/>
      <w:b/>
      <w:color w:val="auto"/>
      <w:spacing w:val="10"/>
      <w:sz w:val="28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1600"/>
    <w:rPr>
      <w:rFonts w:ascii="Arial" w:eastAsia="Times New Roman" w:hAnsi="Arial" w:cs="Arial"/>
      <w:b/>
      <w:spacing w:val="10"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C61600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C61600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C61600"/>
    <w:rPr>
      <w:rFonts w:ascii="Arial" w:eastAsia="Times New Roman" w:hAnsi="Arial" w:cs="Arial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C61600"/>
    <w:rPr>
      <w:rFonts w:ascii="Arial" w:eastAsia="Times New Roman" w:hAnsi="Arial" w:cs="Arial"/>
      <w:b/>
      <w:spacing w:val="10"/>
      <w:sz w:val="28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817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171C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817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71C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Brygida Stopa</dc:creator>
  <cp:lastModifiedBy>Paweł Kwaśniewski</cp:lastModifiedBy>
  <cp:revision>6</cp:revision>
  <cp:lastPrinted>2022-10-12T11:01:00Z</cp:lastPrinted>
  <dcterms:created xsi:type="dcterms:W3CDTF">2022-10-12T11:01:00Z</dcterms:created>
  <dcterms:modified xsi:type="dcterms:W3CDTF">2022-10-13T07:47:00Z</dcterms:modified>
</cp:coreProperties>
</file>