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709A3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6</w:t>
      </w:r>
    </w:p>
    <w:p w14:paraId="11999366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BB87A15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>
        <w:rPr>
          <w:rFonts w:eastAsia="SimSun" w:cs="Calibri"/>
          <w:kern w:val="3"/>
          <w:sz w:val="24"/>
          <w:szCs w:val="24"/>
          <w:lang w:val="pl-PL" w:eastAsia="en-US" w:bidi="hi-IN"/>
        </w:rPr>
        <w:t>2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7F306326" w14:textId="2D67B2CC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/200/</w:t>
      </w:r>
      <w:r w:rsidR="00C048F8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  <w:r w:rsidR="00687448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5</w:t>
      </w:r>
      <w:bookmarkStart w:id="0" w:name="_GoBack"/>
      <w:bookmarkEnd w:id="0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E589BBE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285BBA7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620C429C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B64586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23A0395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54C3A05B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6FEBAB4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3F16DC65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>
        <w:rPr>
          <w:rFonts w:eastAsia="SimSun"/>
          <w:kern w:val="3"/>
          <w:sz w:val="24"/>
          <w:szCs w:val="24"/>
          <w:lang w:val="pl-PL" w:eastAsia="zh-CN" w:bidi="hi-IN"/>
        </w:rPr>
        <w:t>2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B11F69D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2B2EE2C4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1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Gwarancja należytego wykonania umowy </w:t>
      </w:r>
    </w:p>
    <w:bookmarkEnd w:id="1"/>
    <w:p w14:paraId="40BE4B40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2" w:name="_Hlk74550654"/>
    <w:p w14:paraId="5F59AC1E" w14:textId="77777777" w:rsidR="00EC54EA" w:rsidRPr="007C7581" w:rsidRDefault="00EC54EA" w:rsidP="00EC54EA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3E10" wp14:editId="53A1C739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ABD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brutto.</w:t>
      </w:r>
    </w:p>
    <w:p w14:paraId="0E2CDAE3" w14:textId="77777777" w:rsidR="00EC54EA" w:rsidRPr="007C7581" w:rsidRDefault="00EC54EA" w:rsidP="00EC54EA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69D5DDBA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4CA8094D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6579BBEB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0A2B0443" w14:textId="77777777" w:rsidR="00EC54EA" w:rsidRPr="007C7581" w:rsidRDefault="00EC54EA" w:rsidP="00EC54EA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Umowy,</w:t>
      </w:r>
    </w:p>
    <w:p w14:paraId="2F4F224F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9E3EB5F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Ze względów identyfikacyjnych Państwa żądanie zapłaty z tytułu tej gwarancji musi być nam przesłane listem poleconym i musi zostać podpisane przez osoby upoważnione do działania w imieniu Beneficjenta. Państwa żądanie zapłaty powinno być przesłane na aktualny 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lastRenderedPageBreak/>
        <w:t>adres ……………………………… uwidoczniony w KRS pod nr …………………</w:t>
      </w:r>
    </w:p>
    <w:p w14:paraId="07C9579C" w14:textId="77777777" w:rsidR="00EC54EA" w:rsidRPr="007C7581" w:rsidRDefault="00EC54EA" w:rsidP="00EC54EA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5232A2B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7B98EBF1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34A075DC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0AD655C3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5BA4CF56" w14:textId="77777777" w:rsidR="00EC54EA" w:rsidRPr="007C7581" w:rsidRDefault="00EC54EA" w:rsidP="00EC54EA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CB30A9B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5BAAB98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3F9BFBA8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5E123BCA" w14:textId="77777777" w:rsidR="00EC54EA" w:rsidRPr="007C7581" w:rsidRDefault="00EC54EA" w:rsidP="00EC54EA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</w:p>
    <w:bookmarkEnd w:id="2"/>
    <w:p w14:paraId="7C8C9377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38022954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45F840F9" w14:textId="77777777" w:rsidR="00EC54EA" w:rsidRPr="00755172" w:rsidRDefault="00EC54EA" w:rsidP="00EC54EA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(podpis)</w:t>
      </w:r>
    </w:p>
    <w:p w14:paraId="5FE178E8" w14:textId="77777777" w:rsidR="00EC54EA" w:rsidRPr="00B76425" w:rsidRDefault="00EC54EA" w:rsidP="00EC54EA">
      <w:pPr>
        <w:rPr>
          <w:lang w:val="pl-PL"/>
        </w:rPr>
      </w:pPr>
    </w:p>
    <w:p w14:paraId="1D75CFA0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C"/>
    <w:rsid w:val="00687448"/>
    <w:rsid w:val="009818B6"/>
    <w:rsid w:val="00AA77CC"/>
    <w:rsid w:val="00C048F8"/>
    <w:rsid w:val="00D667FE"/>
    <w:rsid w:val="00E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C9E"/>
  <w15:chartTrackingRefBased/>
  <w15:docId w15:val="{3E7D7080-6AF3-4448-8AEF-CF8326F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4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48"/>
    <w:rPr>
      <w:rFonts w:ascii="Segoe UI" w:eastAsia="Times New Roman" w:hAnsi="Segoe UI" w:cs="Segoe UI"/>
      <w:kern w:val="2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6</cp:revision>
  <cp:lastPrinted>2022-11-21T08:32:00Z</cp:lastPrinted>
  <dcterms:created xsi:type="dcterms:W3CDTF">2022-09-16T05:46:00Z</dcterms:created>
  <dcterms:modified xsi:type="dcterms:W3CDTF">2022-11-21T08:32:00Z</dcterms:modified>
</cp:coreProperties>
</file>