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0567D" w14:textId="0A328EDE" w:rsidR="00220472" w:rsidRPr="00732AD5" w:rsidRDefault="00220472" w:rsidP="00220472">
      <w:pPr>
        <w:jc w:val="right"/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 xml:space="preserve">Załącznik nr </w:t>
      </w:r>
      <w:r w:rsidR="00CA10F4">
        <w:rPr>
          <w:rFonts w:ascii="Verdana" w:hAnsi="Verdana"/>
          <w:sz w:val="20"/>
          <w:szCs w:val="20"/>
        </w:rPr>
        <w:t>10</w:t>
      </w:r>
      <w:r w:rsidRPr="00732AD5">
        <w:rPr>
          <w:rFonts w:ascii="Verdana" w:hAnsi="Verdana"/>
          <w:sz w:val="20"/>
          <w:szCs w:val="20"/>
        </w:rPr>
        <w:t xml:space="preserve"> do SWZ</w:t>
      </w:r>
    </w:p>
    <w:p w14:paraId="4F62B0C8" w14:textId="1B6AE093" w:rsidR="00210AB5" w:rsidRPr="00732AD5" w:rsidRDefault="00220472" w:rsidP="00220472">
      <w:pPr>
        <w:jc w:val="right"/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CRZP/</w:t>
      </w:r>
      <w:r w:rsidR="00DB7CA6">
        <w:rPr>
          <w:rFonts w:ascii="Verdana" w:hAnsi="Verdana"/>
          <w:sz w:val="20"/>
          <w:szCs w:val="20"/>
        </w:rPr>
        <w:t>IPO/PA/</w:t>
      </w:r>
      <w:r w:rsidR="0098487E">
        <w:rPr>
          <w:rFonts w:ascii="Verdana" w:hAnsi="Verdana"/>
          <w:sz w:val="20"/>
          <w:szCs w:val="20"/>
        </w:rPr>
        <w:t>14</w:t>
      </w:r>
      <w:r w:rsidRPr="00732AD5">
        <w:rPr>
          <w:rFonts w:ascii="Verdana" w:hAnsi="Verdana"/>
          <w:sz w:val="20"/>
          <w:szCs w:val="20"/>
        </w:rPr>
        <w:t>/202</w:t>
      </w:r>
      <w:r w:rsidR="00F647C4">
        <w:rPr>
          <w:rFonts w:ascii="Verdana" w:hAnsi="Verdana"/>
          <w:sz w:val="20"/>
          <w:szCs w:val="20"/>
        </w:rPr>
        <w:t>4</w:t>
      </w:r>
    </w:p>
    <w:p w14:paraId="1824CB6A" w14:textId="77777777" w:rsidR="00220472" w:rsidRPr="00732AD5" w:rsidRDefault="00220472" w:rsidP="00220472">
      <w:pPr>
        <w:jc w:val="right"/>
        <w:rPr>
          <w:rFonts w:ascii="Verdana" w:hAnsi="Verdana"/>
          <w:sz w:val="20"/>
          <w:szCs w:val="20"/>
        </w:rPr>
      </w:pPr>
    </w:p>
    <w:p w14:paraId="569C646B" w14:textId="3535949C" w:rsidR="00220472" w:rsidRPr="00732AD5" w:rsidRDefault="00220472" w:rsidP="00220472">
      <w:pPr>
        <w:spacing w:after="0" w:line="480" w:lineRule="auto"/>
        <w:rPr>
          <w:rFonts w:ascii="Verdana" w:eastAsia="Calibri" w:hAnsi="Verdana" w:cs="Arial"/>
          <w:b/>
          <w:sz w:val="20"/>
          <w:szCs w:val="20"/>
        </w:rPr>
      </w:pPr>
      <w:r w:rsidRPr="00732AD5">
        <w:rPr>
          <w:rFonts w:ascii="Verdana" w:eastAsia="Calibri" w:hAnsi="Verdana" w:cs="Arial"/>
          <w:b/>
          <w:sz w:val="20"/>
          <w:szCs w:val="20"/>
        </w:rPr>
        <w:t>Wykonawca:</w:t>
      </w:r>
      <w:r w:rsidR="00001C59">
        <w:rPr>
          <w:rFonts w:ascii="Verdana" w:eastAsia="Calibri" w:hAnsi="Verdana" w:cs="Arial"/>
          <w:b/>
          <w:sz w:val="20"/>
          <w:szCs w:val="20"/>
        </w:rPr>
        <w:t xml:space="preserve"> </w:t>
      </w:r>
    </w:p>
    <w:p w14:paraId="48C53E94" w14:textId="77777777" w:rsidR="00220472" w:rsidRPr="00732AD5" w:rsidRDefault="00220472" w:rsidP="00220472">
      <w:pPr>
        <w:spacing w:after="0" w:line="240" w:lineRule="auto"/>
        <w:ind w:right="-2"/>
        <w:rPr>
          <w:rFonts w:ascii="Verdana" w:eastAsia="Calibri" w:hAnsi="Verdana" w:cs="Arial"/>
          <w:sz w:val="20"/>
          <w:szCs w:val="20"/>
        </w:rPr>
      </w:pPr>
      <w:r w:rsidRPr="00732AD5">
        <w:rPr>
          <w:rFonts w:ascii="Verdana" w:eastAsia="Calibri" w:hAnsi="Verdana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1FE8836" w14:textId="77777777" w:rsidR="00220472" w:rsidRPr="00C67731" w:rsidRDefault="00220472" w:rsidP="00220472">
      <w:pPr>
        <w:spacing w:line="254" w:lineRule="auto"/>
        <w:ind w:right="2976"/>
        <w:rPr>
          <w:rFonts w:ascii="Verdana" w:eastAsia="Calibri" w:hAnsi="Verdana" w:cs="Arial"/>
          <w:i/>
          <w:sz w:val="16"/>
          <w:szCs w:val="16"/>
        </w:rPr>
      </w:pPr>
      <w:r w:rsidRPr="00C67731">
        <w:rPr>
          <w:rFonts w:ascii="Verdana" w:eastAsia="Calibri" w:hAnsi="Verdana" w:cs="Arial"/>
          <w:i/>
          <w:sz w:val="16"/>
          <w:szCs w:val="16"/>
        </w:rPr>
        <w:t>(pełna nazwa/firma, adres, w zależności od podmiotu: NIP/PESEL, KRS/CEiDG)</w:t>
      </w:r>
    </w:p>
    <w:p w14:paraId="2CBC4E4B" w14:textId="77777777" w:rsidR="00220472" w:rsidRPr="00732AD5" w:rsidRDefault="00220472" w:rsidP="00220472">
      <w:pPr>
        <w:spacing w:after="0" w:line="480" w:lineRule="auto"/>
        <w:rPr>
          <w:rFonts w:ascii="Verdana" w:eastAsia="Calibri" w:hAnsi="Verdana" w:cs="Arial"/>
          <w:sz w:val="20"/>
          <w:szCs w:val="20"/>
          <w:u w:val="single"/>
        </w:rPr>
      </w:pPr>
      <w:r w:rsidRPr="00732AD5">
        <w:rPr>
          <w:rFonts w:ascii="Verdana" w:eastAsia="Calibri" w:hAnsi="Verdana" w:cs="Arial"/>
          <w:sz w:val="20"/>
          <w:szCs w:val="20"/>
          <w:u w:val="single"/>
        </w:rPr>
        <w:t>reprezentowany przez:</w:t>
      </w:r>
    </w:p>
    <w:p w14:paraId="4F146272" w14:textId="77777777" w:rsidR="00220472" w:rsidRPr="00C67731" w:rsidRDefault="00220472" w:rsidP="00220472">
      <w:pPr>
        <w:spacing w:after="40" w:line="240" w:lineRule="auto"/>
        <w:ind w:right="-2"/>
        <w:rPr>
          <w:rFonts w:ascii="Verdana" w:eastAsia="Calibri" w:hAnsi="Verdana" w:cs="Arial"/>
          <w:sz w:val="16"/>
          <w:szCs w:val="16"/>
        </w:rPr>
      </w:pPr>
      <w:r w:rsidRPr="00C67731">
        <w:rPr>
          <w:rFonts w:ascii="Verdana" w:eastAsia="Calibri" w:hAnsi="Verdana" w:cs="Arial"/>
          <w:sz w:val="16"/>
          <w:szCs w:val="16"/>
        </w:rPr>
        <w:t>……………………………………………………………………………………………………………</w:t>
      </w:r>
    </w:p>
    <w:p w14:paraId="5C118907" w14:textId="0A67C15F" w:rsidR="00220472" w:rsidRPr="00C67731" w:rsidRDefault="00220472" w:rsidP="00220472">
      <w:pPr>
        <w:spacing w:after="480" w:line="240" w:lineRule="auto"/>
        <w:ind w:right="3260"/>
        <w:rPr>
          <w:rFonts w:ascii="Verdana" w:eastAsia="Calibri" w:hAnsi="Verdana" w:cs="Arial"/>
          <w:i/>
          <w:sz w:val="16"/>
          <w:szCs w:val="16"/>
        </w:rPr>
      </w:pPr>
      <w:r w:rsidRPr="00C67731">
        <w:rPr>
          <w:rFonts w:ascii="Verdana" w:eastAsia="Calibri" w:hAnsi="Verdana" w:cs="Arial"/>
          <w:i/>
          <w:sz w:val="16"/>
          <w:szCs w:val="16"/>
        </w:rPr>
        <w:t>(imię, nazwisko, stanowisko/</w:t>
      </w:r>
      <w:r w:rsidR="003E519C" w:rsidRPr="00C67731">
        <w:rPr>
          <w:rFonts w:ascii="Verdana" w:eastAsia="Calibri" w:hAnsi="Verdana" w:cs="Arial"/>
          <w:i/>
          <w:sz w:val="16"/>
          <w:szCs w:val="16"/>
        </w:rPr>
        <w:t>funkcja</w:t>
      </w:r>
      <w:r w:rsidR="00D172E1" w:rsidRPr="00C67731">
        <w:rPr>
          <w:rFonts w:ascii="Verdana" w:eastAsia="Calibri" w:hAnsi="Verdana" w:cs="Arial"/>
          <w:i/>
          <w:sz w:val="16"/>
          <w:szCs w:val="16"/>
        </w:rPr>
        <w:t>/</w:t>
      </w:r>
      <w:r w:rsidRPr="00C67731">
        <w:rPr>
          <w:rFonts w:ascii="Verdana" w:eastAsia="Calibri" w:hAnsi="Verdana" w:cs="Arial"/>
          <w:i/>
          <w:sz w:val="16"/>
          <w:szCs w:val="16"/>
        </w:rPr>
        <w:t>podstawa do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0472" w:rsidRPr="00732AD5" w14:paraId="00DE48E5" w14:textId="77777777" w:rsidTr="00220472">
        <w:tc>
          <w:tcPr>
            <w:tcW w:w="9062" w:type="dxa"/>
          </w:tcPr>
          <w:p w14:paraId="27C2B4AD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  <w:p w14:paraId="739A103C" w14:textId="77777777" w:rsidR="00220472" w:rsidRPr="00732AD5" w:rsidRDefault="00220472" w:rsidP="0022047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32AD5">
              <w:rPr>
                <w:rFonts w:ascii="Verdana" w:hAnsi="Verdana"/>
                <w:b/>
                <w:sz w:val="20"/>
                <w:szCs w:val="20"/>
              </w:rPr>
              <w:t>OŚWIADCZENIE WYKONAWCY</w:t>
            </w:r>
          </w:p>
          <w:p w14:paraId="259BFDBC" w14:textId="6502FD39" w:rsidR="00220472" w:rsidRPr="00732AD5" w:rsidRDefault="00220472" w:rsidP="002204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32AD5">
              <w:rPr>
                <w:rFonts w:ascii="Verdana" w:hAnsi="Verdana"/>
                <w:b/>
                <w:sz w:val="20"/>
                <w:szCs w:val="20"/>
              </w:rPr>
              <w:t>składane w zakresie art. 108 ust. 1 pkt. 5 ustawy z dnia 11 września 2019 r. Prawo zamówień publicznych (t.j. Dz. U. z 202</w:t>
            </w:r>
            <w:r w:rsidR="00732AD5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732AD5">
              <w:rPr>
                <w:rFonts w:ascii="Verdana" w:hAnsi="Verdana"/>
                <w:b/>
                <w:sz w:val="20"/>
                <w:szCs w:val="20"/>
              </w:rPr>
              <w:t>r. poz. 1</w:t>
            </w:r>
            <w:r w:rsidR="00732AD5">
              <w:rPr>
                <w:rFonts w:ascii="Verdana" w:hAnsi="Verdana"/>
                <w:b/>
                <w:sz w:val="20"/>
                <w:szCs w:val="20"/>
              </w:rPr>
              <w:t>605</w:t>
            </w:r>
            <w:r w:rsidR="007A3787">
              <w:rPr>
                <w:rFonts w:ascii="Verdana" w:hAnsi="Verdana"/>
                <w:b/>
                <w:sz w:val="20"/>
                <w:szCs w:val="20"/>
              </w:rPr>
              <w:t xml:space="preserve"> ze zm.</w:t>
            </w:r>
            <w:r w:rsidRPr="00732AD5">
              <w:rPr>
                <w:rFonts w:ascii="Verdana" w:hAnsi="Verdana"/>
                <w:b/>
                <w:sz w:val="20"/>
                <w:szCs w:val="20"/>
              </w:rPr>
              <w:t>) (dalej jako: ustawa Pzp), dotyczące:</w:t>
            </w:r>
            <w:r w:rsidR="00732AD5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Pr="00732AD5">
              <w:rPr>
                <w:rFonts w:ascii="Verdana" w:hAnsi="Verdana"/>
                <w:b/>
                <w:sz w:val="20"/>
                <w:szCs w:val="20"/>
              </w:rPr>
              <w:t>przynależności lub braku przyna</w:t>
            </w:r>
            <w:r w:rsidR="00732AD5">
              <w:rPr>
                <w:rFonts w:ascii="Verdana" w:hAnsi="Verdana"/>
                <w:b/>
                <w:sz w:val="20"/>
                <w:szCs w:val="20"/>
              </w:rPr>
              <w:t>le</w:t>
            </w:r>
            <w:r w:rsidRPr="00732AD5">
              <w:rPr>
                <w:rFonts w:ascii="Verdana" w:hAnsi="Verdana"/>
                <w:b/>
                <w:sz w:val="20"/>
                <w:szCs w:val="20"/>
              </w:rPr>
              <w:t>żności do grupy kapitałowej</w:t>
            </w:r>
          </w:p>
          <w:p w14:paraId="6C61D968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9F320F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7850647B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6F782EE2" w14:textId="238CE02A" w:rsidR="00220472" w:rsidRPr="008D5314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 xml:space="preserve">Na potrzeby postępowania o udzielenie zamówienia publicznego, </w:t>
      </w:r>
      <w:r w:rsidR="0098487E">
        <w:rPr>
          <w:rFonts w:ascii="Verdana" w:hAnsi="Verdana"/>
          <w:sz w:val="20"/>
          <w:szCs w:val="20"/>
        </w:rPr>
        <w:t xml:space="preserve"> </w:t>
      </w:r>
      <w:r w:rsidR="008D0D1A">
        <w:rPr>
          <w:rFonts w:ascii="Verdana" w:hAnsi="Verdana"/>
          <w:b/>
          <w:bCs/>
          <w:sz w:val="20"/>
          <w:szCs w:val="20"/>
        </w:rPr>
        <w:t>o numerze</w:t>
      </w:r>
      <w:r w:rsidR="008D5314">
        <w:rPr>
          <w:rFonts w:ascii="Verdana" w:hAnsi="Verdana"/>
          <w:b/>
          <w:bCs/>
          <w:sz w:val="20"/>
          <w:szCs w:val="20"/>
        </w:rPr>
        <w:t>:</w:t>
      </w:r>
      <w:r w:rsidR="0098487E" w:rsidRPr="008D5314">
        <w:rPr>
          <w:rFonts w:ascii="Verdana" w:hAnsi="Verdana"/>
          <w:b/>
          <w:bCs/>
          <w:sz w:val="20"/>
          <w:szCs w:val="20"/>
        </w:rPr>
        <w:t xml:space="preserve"> </w:t>
      </w:r>
      <w:r w:rsidR="008D5314" w:rsidRPr="008D5314">
        <w:rPr>
          <w:rFonts w:ascii="Verdana" w:hAnsi="Verdana"/>
          <w:b/>
          <w:bCs/>
          <w:sz w:val="20"/>
          <w:szCs w:val="20"/>
        </w:rPr>
        <w:t xml:space="preserve">CRZP/IPO/PA/14/2024     </w:t>
      </w:r>
      <w:r w:rsidRPr="00732AD5">
        <w:rPr>
          <w:rFonts w:ascii="Verdana" w:hAnsi="Verdana"/>
          <w:sz w:val="20"/>
          <w:szCs w:val="20"/>
        </w:rPr>
        <w:t>pn.</w:t>
      </w:r>
      <w:r w:rsidR="009A4E83">
        <w:rPr>
          <w:rFonts w:ascii="Verdana" w:hAnsi="Verdana"/>
          <w:sz w:val="20"/>
          <w:szCs w:val="20"/>
        </w:rPr>
        <w:t xml:space="preserve"> „</w:t>
      </w:r>
      <w:r w:rsidR="00F647C4" w:rsidRPr="00F647C4">
        <w:rPr>
          <w:rFonts w:ascii="Verdana" w:hAnsi="Verdana"/>
          <w:bCs/>
          <w:sz w:val="20"/>
          <w:szCs w:val="20"/>
        </w:rPr>
        <w:t>Dostawa chromatografu cieczowego z detektorem DAD oraz spektrometrem mas (LC-DAD-MS/MS) z wyposażeniem i oprogramowaniem do Sieć Badawcza Łukasiewicz – Instytutu Przemysłu Organicznego Oddział w Pszczynie - sprzedaż w systemie ratalnym”.</w:t>
      </w:r>
    </w:p>
    <w:p w14:paraId="70AB7761" w14:textId="77777777" w:rsidR="00220472" w:rsidRPr="00732AD5" w:rsidRDefault="00220472" w:rsidP="00220472">
      <w:pPr>
        <w:rPr>
          <w:rFonts w:ascii="Verdana" w:hAnsi="Verdana"/>
          <w:b/>
          <w:sz w:val="20"/>
          <w:szCs w:val="20"/>
        </w:rPr>
      </w:pPr>
      <w:r w:rsidRPr="00732AD5">
        <w:rPr>
          <w:rFonts w:ascii="Verdana" w:hAnsi="Verdana"/>
          <w:b/>
          <w:sz w:val="20"/>
          <w:szCs w:val="20"/>
        </w:rPr>
        <w:t>OŚWIADCZAM:</w:t>
      </w:r>
    </w:p>
    <w:p w14:paraId="7D0FB800" w14:textId="77777777" w:rsidR="00220472" w:rsidRPr="00732AD5" w:rsidRDefault="00220472" w:rsidP="00220472">
      <w:pPr>
        <w:rPr>
          <w:rFonts w:ascii="Verdana" w:hAnsi="Verdana"/>
          <w:b/>
          <w:sz w:val="20"/>
          <w:szCs w:val="20"/>
        </w:rPr>
      </w:pPr>
      <w:r w:rsidRPr="00732AD5">
        <w:rPr>
          <w:rFonts w:ascii="Verdana" w:hAnsi="Verdana"/>
          <w:b/>
          <w:sz w:val="20"/>
          <w:szCs w:val="20"/>
        </w:rPr>
        <w:t>nie przynależę*</w:t>
      </w:r>
    </w:p>
    <w:p w14:paraId="5F12CA44" w14:textId="13DAF6C5" w:rsidR="00220472" w:rsidRPr="00732AD5" w:rsidRDefault="00220472" w:rsidP="00220472">
      <w:pPr>
        <w:rPr>
          <w:rFonts w:ascii="Verdana" w:hAnsi="Verdana"/>
          <w:b/>
          <w:bCs/>
          <w:sz w:val="20"/>
          <w:szCs w:val="20"/>
          <w:u w:val="single"/>
        </w:rPr>
      </w:pPr>
      <w:r w:rsidRPr="00732AD5">
        <w:rPr>
          <w:rFonts w:ascii="Verdana" w:hAnsi="Verdana"/>
          <w:sz w:val="20"/>
          <w:szCs w:val="20"/>
        </w:rPr>
        <w:t>do tej samej grupy kapitałowej, w rozumieniu ustawy z dnia 16 lutego 2007 r. o ochronie konkurencji i konsumentów (t.j. Dz. U. z 202</w:t>
      </w:r>
      <w:r w:rsidR="00621895">
        <w:rPr>
          <w:rFonts w:ascii="Verdana" w:hAnsi="Verdana"/>
          <w:sz w:val="20"/>
          <w:szCs w:val="20"/>
        </w:rPr>
        <w:t>3</w:t>
      </w:r>
      <w:r w:rsidRPr="00732AD5">
        <w:rPr>
          <w:rFonts w:ascii="Verdana" w:hAnsi="Verdana"/>
          <w:sz w:val="20"/>
          <w:szCs w:val="20"/>
        </w:rPr>
        <w:t xml:space="preserve"> r. poz. </w:t>
      </w:r>
      <w:r w:rsidR="00621895">
        <w:rPr>
          <w:rFonts w:ascii="Verdana" w:hAnsi="Verdana"/>
          <w:sz w:val="20"/>
          <w:szCs w:val="20"/>
        </w:rPr>
        <w:t>1689 ze zm.</w:t>
      </w:r>
      <w:r w:rsidRPr="00732AD5">
        <w:rPr>
          <w:rFonts w:ascii="Verdana" w:hAnsi="Verdana"/>
          <w:sz w:val="20"/>
          <w:szCs w:val="20"/>
        </w:rPr>
        <w:t>), z innym Wykonawcą, który złożył odrębną ofertę w niniejszym postępowaniu.</w:t>
      </w:r>
    </w:p>
    <w:p w14:paraId="6EE66CB1" w14:textId="77777777" w:rsidR="00220472" w:rsidRPr="00732AD5" w:rsidRDefault="00220472" w:rsidP="00220472">
      <w:pPr>
        <w:rPr>
          <w:rFonts w:ascii="Verdana" w:hAnsi="Verdana"/>
          <w:b/>
          <w:sz w:val="20"/>
          <w:szCs w:val="20"/>
        </w:rPr>
      </w:pPr>
      <w:r w:rsidRPr="00732AD5">
        <w:rPr>
          <w:rFonts w:ascii="Verdana" w:hAnsi="Verdana"/>
          <w:b/>
          <w:sz w:val="20"/>
          <w:szCs w:val="20"/>
        </w:rPr>
        <w:t>przynależę*</w:t>
      </w:r>
    </w:p>
    <w:p w14:paraId="18E4A1E9" w14:textId="0539601F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do tej samej grupy kapitałowej, w rozumieniu ustawy z dnia 16 lutego 2007 r. o ochronie konkurencji i konsumentów (t.j. Dz. U. z 202</w:t>
      </w:r>
      <w:r w:rsidR="00621895">
        <w:rPr>
          <w:rFonts w:ascii="Verdana" w:hAnsi="Verdana"/>
          <w:sz w:val="20"/>
          <w:szCs w:val="20"/>
        </w:rPr>
        <w:t>3</w:t>
      </w:r>
      <w:r w:rsidRPr="00732AD5">
        <w:rPr>
          <w:rFonts w:ascii="Verdana" w:hAnsi="Verdana"/>
          <w:sz w:val="20"/>
          <w:szCs w:val="20"/>
        </w:rPr>
        <w:t xml:space="preserve"> r. poz. </w:t>
      </w:r>
      <w:r w:rsidR="00621895">
        <w:rPr>
          <w:rFonts w:ascii="Verdana" w:hAnsi="Verdana"/>
          <w:sz w:val="20"/>
          <w:szCs w:val="20"/>
        </w:rPr>
        <w:t>1689 ze zm.</w:t>
      </w:r>
      <w:r w:rsidRPr="00732AD5">
        <w:rPr>
          <w:rFonts w:ascii="Verdana" w:hAnsi="Verdana"/>
          <w:sz w:val="20"/>
          <w:szCs w:val="20"/>
        </w:rPr>
        <w:t>), z innym Wykonawcą, który złożył odrębną ofertę w niniejszym postępowaniu.</w:t>
      </w:r>
    </w:p>
    <w:p w14:paraId="162438CB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Do tej samej grupy kapitałowej należą następujące podmioty: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555"/>
        <w:gridCol w:w="3543"/>
        <w:gridCol w:w="3969"/>
      </w:tblGrid>
      <w:tr w:rsidR="00220472" w:rsidRPr="00732AD5" w14:paraId="56E51221" w14:textId="77777777" w:rsidTr="00220472">
        <w:tc>
          <w:tcPr>
            <w:tcW w:w="1555" w:type="dxa"/>
          </w:tcPr>
          <w:p w14:paraId="06A392B9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543" w:type="dxa"/>
          </w:tcPr>
          <w:p w14:paraId="4C4087EA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Nazwa Podmiotu</w:t>
            </w:r>
          </w:p>
        </w:tc>
        <w:tc>
          <w:tcPr>
            <w:tcW w:w="3969" w:type="dxa"/>
          </w:tcPr>
          <w:p w14:paraId="62AB0B80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Adres podmiotu</w:t>
            </w:r>
          </w:p>
        </w:tc>
      </w:tr>
      <w:tr w:rsidR="00220472" w:rsidRPr="00732AD5" w14:paraId="4E6F4726" w14:textId="77777777" w:rsidTr="00220472">
        <w:tc>
          <w:tcPr>
            <w:tcW w:w="1555" w:type="dxa"/>
          </w:tcPr>
          <w:p w14:paraId="2CF553A8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  <w:p w14:paraId="5A971B70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14:paraId="7204757F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01C72DD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20472" w:rsidRPr="00732AD5" w14:paraId="487B3650" w14:textId="77777777" w:rsidTr="00220472">
        <w:tc>
          <w:tcPr>
            <w:tcW w:w="1555" w:type="dxa"/>
          </w:tcPr>
          <w:p w14:paraId="1E0965DB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2.</w:t>
            </w:r>
          </w:p>
          <w:p w14:paraId="69954F5C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0125D3B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B8F6DFB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20472" w:rsidRPr="00732AD5" w14:paraId="25A5538F" w14:textId="77777777" w:rsidTr="00220472">
        <w:tc>
          <w:tcPr>
            <w:tcW w:w="1555" w:type="dxa"/>
          </w:tcPr>
          <w:p w14:paraId="39DF65EB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  <w:r w:rsidRPr="00732AD5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543" w:type="dxa"/>
          </w:tcPr>
          <w:p w14:paraId="4A55AD74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3EC271D" w14:textId="77777777" w:rsidR="00220472" w:rsidRPr="00732AD5" w:rsidRDefault="00220472" w:rsidP="0022047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2836E7D" w14:textId="77777777" w:rsidR="00220472" w:rsidRPr="00732AD5" w:rsidRDefault="009145D9" w:rsidP="009145D9">
      <w:pPr>
        <w:ind w:left="360"/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*niepotrzebne  skreślić</w:t>
      </w:r>
    </w:p>
    <w:p w14:paraId="17328D93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Uwaga</w:t>
      </w:r>
    </w:p>
    <w:p w14:paraId="096E03EB" w14:textId="767C3D66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lastRenderedPageBreak/>
        <w:t>Wykonawca może przedstawić dokumenty lub informacje potwierdzające przygotowanie oferty niezależnie od innego Wykonawcy należącego do tej samej grupy kapitałowej</w:t>
      </w:r>
      <w:r w:rsidR="00590302" w:rsidRPr="00732AD5">
        <w:rPr>
          <w:rFonts w:ascii="Verdana" w:hAnsi="Verdana"/>
          <w:sz w:val="20"/>
          <w:szCs w:val="20"/>
        </w:rPr>
        <w:t xml:space="preserve">: </w:t>
      </w:r>
    </w:p>
    <w:p w14:paraId="5C98F4BC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72F1AA22" w14:textId="19041981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C18D263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1F4BF982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40AFA606" w14:textId="77777777" w:rsidR="00220472" w:rsidRPr="00732AD5" w:rsidRDefault="00220472" w:rsidP="00220472">
      <w:pPr>
        <w:rPr>
          <w:rFonts w:ascii="Verdana" w:hAnsi="Verdana"/>
          <w:sz w:val="20"/>
          <w:szCs w:val="20"/>
        </w:rPr>
      </w:pPr>
    </w:p>
    <w:p w14:paraId="2D811E0E" w14:textId="78658C21" w:rsidR="00220472" w:rsidRPr="00732AD5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……………………………………….                                                       …………………………………</w:t>
      </w:r>
    </w:p>
    <w:p w14:paraId="4D6ACBD0" w14:textId="715E2F49" w:rsidR="00220472" w:rsidRDefault="00220472" w:rsidP="00220472">
      <w:pPr>
        <w:rPr>
          <w:rFonts w:ascii="Verdana" w:hAnsi="Verdana"/>
          <w:sz w:val="20"/>
          <w:szCs w:val="20"/>
        </w:rPr>
      </w:pPr>
      <w:r w:rsidRPr="00732AD5">
        <w:rPr>
          <w:rFonts w:ascii="Verdana" w:hAnsi="Verdana"/>
          <w:sz w:val="20"/>
          <w:szCs w:val="20"/>
        </w:rPr>
        <w:t>Miejscowość, data                                                                   podpis Wykonawcy</w:t>
      </w:r>
    </w:p>
    <w:p w14:paraId="4548F7F5" w14:textId="18803F52" w:rsidR="00DE3708" w:rsidRDefault="00DE3708" w:rsidP="00220472">
      <w:pPr>
        <w:rPr>
          <w:rFonts w:ascii="Verdana" w:hAnsi="Verdana"/>
          <w:sz w:val="20"/>
          <w:szCs w:val="20"/>
        </w:rPr>
      </w:pPr>
    </w:p>
    <w:p w14:paraId="0B09FA0B" w14:textId="18CA35E4" w:rsidR="00DE3708" w:rsidRDefault="00DE3708" w:rsidP="00220472">
      <w:pPr>
        <w:rPr>
          <w:rFonts w:ascii="Verdana" w:hAnsi="Verdana"/>
          <w:sz w:val="20"/>
          <w:szCs w:val="20"/>
        </w:rPr>
      </w:pPr>
    </w:p>
    <w:p w14:paraId="208220A8" w14:textId="3B2B82AE" w:rsidR="00DE3708" w:rsidRDefault="00DE3708" w:rsidP="00220472">
      <w:pPr>
        <w:rPr>
          <w:rFonts w:ascii="Verdana" w:hAnsi="Verdana"/>
          <w:sz w:val="20"/>
          <w:szCs w:val="20"/>
        </w:rPr>
      </w:pPr>
    </w:p>
    <w:p w14:paraId="0F412927" w14:textId="51D46BC6" w:rsidR="00DE3708" w:rsidRDefault="00DE3708" w:rsidP="00220472">
      <w:pPr>
        <w:rPr>
          <w:rFonts w:ascii="Verdana" w:hAnsi="Verdana"/>
          <w:sz w:val="20"/>
          <w:szCs w:val="20"/>
        </w:rPr>
      </w:pPr>
    </w:p>
    <w:p w14:paraId="5D376405" w14:textId="77777777" w:rsidR="00DE3708" w:rsidRDefault="00DE3708" w:rsidP="00220472">
      <w:pPr>
        <w:rPr>
          <w:rFonts w:ascii="Verdana" w:hAnsi="Verdana"/>
          <w:sz w:val="20"/>
          <w:szCs w:val="20"/>
        </w:rPr>
      </w:pPr>
    </w:p>
    <w:p w14:paraId="3C443409" w14:textId="77777777" w:rsidR="00DE3708" w:rsidRPr="00DE3708" w:rsidRDefault="00DE3708" w:rsidP="00DE3708">
      <w:pPr>
        <w:rPr>
          <w:rFonts w:ascii="Verdana" w:hAnsi="Verdana"/>
          <w:sz w:val="20"/>
          <w:szCs w:val="20"/>
        </w:rPr>
      </w:pPr>
      <w:r w:rsidRPr="00DE3708">
        <w:rPr>
          <w:rFonts w:ascii="Verdana" w:hAnsi="Verdana"/>
          <w:sz w:val="20"/>
          <w:szCs w:val="20"/>
        </w:rPr>
        <w:t xml:space="preserve">UWAGA! </w:t>
      </w:r>
    </w:p>
    <w:p w14:paraId="66C5DD08" w14:textId="1BFA1AAE" w:rsidR="00DE3708" w:rsidRPr="00732AD5" w:rsidRDefault="00DE3708" w:rsidP="00DE3708">
      <w:pPr>
        <w:rPr>
          <w:rFonts w:ascii="Verdana" w:hAnsi="Verdana"/>
          <w:sz w:val="20"/>
          <w:szCs w:val="20"/>
        </w:rPr>
      </w:pPr>
      <w:r w:rsidRPr="00DE3708">
        <w:rPr>
          <w:rFonts w:ascii="Verdana" w:hAnsi="Verdana"/>
          <w:sz w:val="20"/>
          <w:szCs w:val="20"/>
        </w:rPr>
        <w:t>Dokument musi być podpisany przez osoby uprawnione do reprezentacji Wykonawcy za pomocą kwalifikowanego</w:t>
      </w:r>
      <w:r>
        <w:rPr>
          <w:rFonts w:ascii="Verdana" w:hAnsi="Verdana"/>
          <w:sz w:val="20"/>
          <w:szCs w:val="20"/>
        </w:rPr>
        <w:t xml:space="preserve"> </w:t>
      </w:r>
      <w:r w:rsidRPr="00DE3708">
        <w:rPr>
          <w:rFonts w:ascii="Verdana" w:hAnsi="Verdana"/>
          <w:sz w:val="20"/>
          <w:szCs w:val="20"/>
        </w:rPr>
        <w:t>podpisu elektronicznego</w:t>
      </w:r>
      <w:r w:rsidR="00D902BC">
        <w:rPr>
          <w:rFonts w:ascii="Verdana" w:hAnsi="Verdana"/>
          <w:sz w:val="20"/>
          <w:szCs w:val="20"/>
        </w:rPr>
        <w:t>.</w:t>
      </w:r>
    </w:p>
    <w:sectPr w:rsidR="00DE3708" w:rsidRPr="0073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B0478"/>
    <w:multiLevelType w:val="hybridMultilevel"/>
    <w:tmpl w:val="E84E756E"/>
    <w:lvl w:ilvl="0" w:tplc="0FE06A5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36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72"/>
    <w:rsid w:val="00001C59"/>
    <w:rsid w:val="00210AB5"/>
    <w:rsid w:val="00220472"/>
    <w:rsid w:val="003E519C"/>
    <w:rsid w:val="004029DA"/>
    <w:rsid w:val="00406B31"/>
    <w:rsid w:val="004A69A0"/>
    <w:rsid w:val="00590302"/>
    <w:rsid w:val="00621895"/>
    <w:rsid w:val="00732AD5"/>
    <w:rsid w:val="007A3787"/>
    <w:rsid w:val="008D0D1A"/>
    <w:rsid w:val="008D5314"/>
    <w:rsid w:val="009145D9"/>
    <w:rsid w:val="0098487E"/>
    <w:rsid w:val="009A4E83"/>
    <w:rsid w:val="00A236D8"/>
    <w:rsid w:val="00C67731"/>
    <w:rsid w:val="00CA10F4"/>
    <w:rsid w:val="00D172E1"/>
    <w:rsid w:val="00D45D10"/>
    <w:rsid w:val="00D902BC"/>
    <w:rsid w:val="00DB7CA6"/>
    <w:rsid w:val="00DE3708"/>
    <w:rsid w:val="00F647C4"/>
    <w:rsid w:val="00F6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22B4D"/>
  <w15:chartTrackingRefBased/>
  <w15:docId w15:val="{12E9B9E9-759F-46C3-A5DF-EFDCCAF7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45D9"/>
    <w:pPr>
      <w:ind w:left="720"/>
      <w:contextualSpacing/>
    </w:pPr>
  </w:style>
  <w:style w:type="paragraph" w:styleId="Poprawka">
    <w:name w:val="Revision"/>
    <w:hidden/>
    <w:uiPriority w:val="99"/>
    <w:semiHidden/>
    <w:rsid w:val="004A6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0AE0A56BEB04494C0CF3FE4F18ED8" ma:contentTypeVersion="6" ma:contentTypeDescription="Utwórz nowy dokument." ma:contentTypeScope="" ma:versionID="8a99ff5187d341ee49a6af80b5d2d28e">
  <xsd:schema xmlns:xsd="http://www.w3.org/2001/XMLSchema" xmlns:xs="http://www.w3.org/2001/XMLSchema" xmlns:p="http://schemas.microsoft.com/office/2006/metadata/properties" xmlns:ns3="ea9ae66d-9718-47fc-9eb4-da5dba65b7c1" xmlns:ns4="9042a67c-cbee-44c5-ac2d-6e458a12717b" targetNamespace="http://schemas.microsoft.com/office/2006/metadata/properties" ma:root="true" ma:fieldsID="4f072b1ff880d4fe10850fc77d5ae1ca" ns3:_="" ns4:_="">
    <xsd:import namespace="ea9ae66d-9718-47fc-9eb4-da5dba65b7c1"/>
    <xsd:import namespace="9042a67c-cbee-44c5-ac2d-6e458a1271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e66d-9718-47fc-9eb4-da5dba65b7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2a67c-cbee-44c5-ac2d-6e458a12717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B3C66A-2C3F-43FE-8C72-095CD3492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AA3C5A-24BA-4E62-B293-D2788FEA6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06C07-41CE-48CB-A761-E16DEE4E1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e66d-9718-47fc-9eb4-da5dba65b7c1"/>
    <ds:schemaRef ds:uri="9042a67c-cbee-44c5-ac2d-6e458a1271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Iwona Herszlikowicz | Łukasiewicz – IPO</cp:lastModifiedBy>
  <cp:revision>24</cp:revision>
  <cp:lastPrinted>2023-12-11T13:18:00Z</cp:lastPrinted>
  <dcterms:created xsi:type="dcterms:W3CDTF">2023-11-14T06:00:00Z</dcterms:created>
  <dcterms:modified xsi:type="dcterms:W3CDTF">2024-08-05T08:05:00Z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0x010100C4F0AE0A56BEB04494C0CF3FE4F18ED8</vt:lpwstr>
  </property>
</Properties>
</file>