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2E7A6F" w:rsidRPr="00A946A5" w:rsidRDefault="009E60C6" w:rsidP="00A946A5">
      <w:pPr>
        <w:rPr>
          <w:rFonts w:ascii="Gill Sans MT" w:hAnsi="Gill Sans MT" w:cstheme="minorHAnsi"/>
          <w:b/>
          <w:color w:val="FF0000"/>
          <w:sz w:val="20"/>
          <w:szCs w:val="20"/>
          <w:lang w:eastAsia="x-none"/>
        </w:rPr>
      </w:pPr>
      <w:r w:rsidRPr="006E60B9">
        <w:rPr>
          <w:rFonts w:ascii="Gill Sans MT" w:eastAsia="Arial Unicode MS" w:hAnsi="Gill Sans MT" w:cstheme="minorHAnsi"/>
          <w:b/>
          <w:sz w:val="20"/>
          <w:szCs w:val="20"/>
        </w:rPr>
        <w:t xml:space="preserve">Wymiana nawierzchni stanowisk postojowych Ośrodka Wypoczynkowego Uniwersytetu Śląskiego, zlokalizowanych w Szczyrku </w:t>
      </w:r>
      <w:r>
        <w:rPr>
          <w:rFonts w:ascii="Gill Sans MT" w:eastAsia="Arial Unicode MS" w:hAnsi="Gill Sans MT" w:cstheme="minorHAnsi"/>
          <w:b/>
          <w:sz w:val="20"/>
          <w:szCs w:val="20"/>
        </w:rPr>
        <w:br/>
      </w:r>
      <w:r w:rsidRPr="006E60B9">
        <w:rPr>
          <w:rFonts w:ascii="Gill Sans MT" w:eastAsia="Arial Unicode MS" w:hAnsi="Gill Sans MT" w:cstheme="minorHAnsi"/>
          <w:b/>
          <w:sz w:val="20"/>
          <w:szCs w:val="20"/>
        </w:rPr>
        <w:t>przy ul. Olimpijskiej 56</w:t>
      </w:r>
      <w:r w:rsidR="002E7A6F" w:rsidRPr="002E7A6F">
        <w:rPr>
          <w:rFonts w:eastAsia="Times New Roman" w:cstheme="minorHAnsi"/>
          <w:b/>
          <w:sz w:val="20"/>
          <w:szCs w:val="20"/>
        </w:rPr>
        <w:t>”</w:t>
      </w:r>
      <w:r w:rsidR="003571FA">
        <w:rPr>
          <w:rFonts w:eastAsia="Times New Roman" w:cstheme="minorHAnsi"/>
          <w:b/>
          <w:sz w:val="20"/>
          <w:szCs w:val="20"/>
        </w:rPr>
        <w:t>.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EE4A40">
        <w:rPr>
          <w:rFonts w:cstheme="minorHAnsi"/>
          <w:sz w:val="18"/>
          <w:szCs w:val="18"/>
        </w:rPr>
        <w:t xml:space="preserve">nr postępowania  </w:t>
      </w:r>
      <w:r w:rsidRPr="00EE4A40">
        <w:rPr>
          <w:rFonts w:cstheme="minorHAnsi"/>
          <w:b/>
        </w:rPr>
        <w:t>DIiIB</w:t>
      </w:r>
      <w:r w:rsidR="00C51F41">
        <w:rPr>
          <w:rFonts w:cstheme="minorHAnsi"/>
          <w:b/>
        </w:rPr>
        <w:t>.2231.</w:t>
      </w:r>
      <w:r w:rsidR="009E60C6">
        <w:rPr>
          <w:rFonts w:cstheme="minorHAnsi"/>
          <w:b/>
        </w:rPr>
        <w:t>5.1.2</w:t>
      </w:r>
      <w:bookmarkStart w:id="0" w:name="_GoBack"/>
      <w:bookmarkEnd w:id="0"/>
      <w:r w:rsidR="00EE4A40" w:rsidRPr="00EE4A40">
        <w:rPr>
          <w:rFonts w:cstheme="minorHAnsi"/>
          <w:b/>
        </w:rPr>
        <w:t>.2021</w:t>
      </w:r>
      <w:r w:rsidRPr="00E579DD">
        <w:rPr>
          <w:rFonts w:cstheme="minorHAnsi"/>
        </w:rPr>
        <w:t xml:space="preserve"> </w:t>
      </w:r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7A80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4DD8"/>
    <w:rsid w:val="00C51F41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Karolina Mróz</cp:lastModifiedBy>
  <cp:revision>19</cp:revision>
  <cp:lastPrinted>2018-07-13T08:53:00Z</cp:lastPrinted>
  <dcterms:created xsi:type="dcterms:W3CDTF">2021-02-15T08:11:00Z</dcterms:created>
  <dcterms:modified xsi:type="dcterms:W3CDTF">2021-11-25T12:02:00Z</dcterms:modified>
</cp:coreProperties>
</file>