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958C" w14:textId="67234E8F"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FE5323">
        <w:rPr>
          <w:rFonts w:ascii="Cambria" w:hAnsi="Cambria" w:cs="Calibri"/>
          <w:b/>
        </w:rPr>
        <w:t>0</w:t>
      </w:r>
      <w:r w:rsidR="007C4F06">
        <w:rPr>
          <w:rFonts w:ascii="Cambria" w:hAnsi="Cambria" w:cs="Calibri"/>
          <w:b/>
        </w:rPr>
        <w:t>86</w:t>
      </w:r>
      <w:r w:rsidR="00A4406A">
        <w:rPr>
          <w:rFonts w:ascii="Cambria" w:hAnsi="Cambria" w:cs="Calibri"/>
          <w:b/>
        </w:rPr>
        <w:t>/202</w:t>
      </w:r>
      <w:r w:rsidR="009E4347">
        <w:rPr>
          <w:rFonts w:ascii="Cambria" w:hAnsi="Cambria" w:cs="Calibri"/>
          <w:b/>
        </w:rPr>
        <w:t>4</w:t>
      </w:r>
      <w:r w:rsidR="00A4406A">
        <w:rPr>
          <w:rFonts w:ascii="Cambria" w:hAnsi="Cambria" w:cs="Calibri"/>
          <w:b/>
        </w:rPr>
        <w:t>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14:paraId="03B14BA2" w14:textId="77777777" w:rsidR="00EB4017" w:rsidRDefault="00EB4017" w:rsidP="00EB4017">
      <w:pPr>
        <w:spacing w:after="0" w:line="240" w:lineRule="auto"/>
        <w:rPr>
          <w:rFonts w:ascii="Cambria" w:hAnsi="Cambria" w:cs="Calibri"/>
          <w:b/>
        </w:rPr>
      </w:pPr>
    </w:p>
    <w:p w14:paraId="344E1C27" w14:textId="77777777" w:rsidR="00EB4017" w:rsidRDefault="00EB4017" w:rsidP="00EB4017">
      <w:pPr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>Zamawiający:</w:t>
      </w:r>
      <w:r>
        <w:rPr>
          <w:rFonts w:ascii="Cambria" w:hAnsi="Cambria" w:cs="Calibri"/>
          <w:b/>
        </w:rPr>
        <w:t xml:space="preserve"> </w:t>
      </w:r>
    </w:p>
    <w:p w14:paraId="42F7CF06" w14:textId="77777777" w:rsidR="00EB4017" w:rsidRDefault="00EB4017" w:rsidP="00EB4017">
      <w:pPr>
        <w:spacing w:after="0" w:line="240" w:lineRule="auto"/>
        <w:rPr>
          <w:rFonts w:asciiTheme="majorHAnsi" w:hAnsiTheme="majorHAnsi"/>
          <w:b/>
          <w:bCs/>
        </w:rPr>
      </w:pPr>
      <w:r w:rsidRPr="006968EA">
        <w:rPr>
          <w:rFonts w:asciiTheme="majorHAnsi" w:hAnsiTheme="majorHAnsi"/>
          <w:b/>
          <w:bCs/>
        </w:rPr>
        <w:t>Gliwice – miast</w:t>
      </w:r>
      <w:r>
        <w:rPr>
          <w:rFonts w:asciiTheme="majorHAnsi" w:hAnsiTheme="majorHAnsi"/>
          <w:b/>
          <w:bCs/>
        </w:rPr>
        <w:t xml:space="preserve">o </w:t>
      </w:r>
      <w:r w:rsidRPr="006968EA">
        <w:rPr>
          <w:rFonts w:asciiTheme="majorHAnsi" w:hAnsiTheme="majorHAnsi"/>
          <w:b/>
          <w:bCs/>
        </w:rPr>
        <w:t xml:space="preserve">na prawach powiatu, </w:t>
      </w:r>
      <w:r w:rsidRPr="006968EA">
        <w:rPr>
          <w:rFonts w:asciiTheme="majorHAnsi" w:hAnsiTheme="majorHAnsi"/>
          <w:bCs/>
        </w:rPr>
        <w:t>w imieniu którego działa Menadżer Projektu:</w:t>
      </w:r>
      <w:r>
        <w:rPr>
          <w:rFonts w:asciiTheme="majorHAnsi" w:hAnsiTheme="majorHAnsi"/>
          <w:b/>
          <w:bCs/>
        </w:rPr>
        <w:t xml:space="preserve"> </w:t>
      </w:r>
    </w:p>
    <w:p w14:paraId="18499A04" w14:textId="4BF9A33A" w:rsidR="00EB4017" w:rsidRDefault="00EB4017" w:rsidP="00EB4017">
      <w:pPr>
        <w:spacing w:after="0" w:line="240" w:lineRule="auto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II Towarzystwo Budownictwa Społecznego Sp. </w:t>
      </w:r>
      <w:r>
        <w:rPr>
          <w:rFonts w:ascii="Cambria" w:hAnsi="Cambria" w:cs="Calibri"/>
          <w:b/>
        </w:rPr>
        <w:t xml:space="preserve"> z o.o.,</w:t>
      </w:r>
    </w:p>
    <w:p w14:paraId="5AA63C61" w14:textId="77777777" w:rsidR="00EB4017" w:rsidRPr="00F853C3" w:rsidRDefault="00EB4017" w:rsidP="00EB4017">
      <w:pPr>
        <w:widowControl w:val="0"/>
        <w:spacing w:after="0" w:line="240" w:lineRule="auto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14:paraId="58017BDD" w14:textId="77777777" w:rsidR="00EB4017" w:rsidRDefault="00EB4017" w:rsidP="00EB4017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</w:p>
    <w:p w14:paraId="069238A3" w14:textId="339AE2F4" w:rsidR="00FF37BB" w:rsidRPr="00F853C3" w:rsidRDefault="00FF37BB" w:rsidP="00EB4017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14:paraId="3293668F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5BD24F45" w14:textId="77777777" w:rsidR="00FF37BB" w:rsidRPr="00F853C3" w:rsidRDefault="00FF37BB" w:rsidP="00EB4017">
      <w:pPr>
        <w:widowControl w:val="0"/>
        <w:spacing w:after="0" w:line="24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KRS/CEiDG)</w:t>
      </w:r>
    </w:p>
    <w:p w14:paraId="2E37E34F" w14:textId="77777777" w:rsidR="00FF37BB" w:rsidRPr="00F853C3" w:rsidRDefault="00FF37BB" w:rsidP="00EB4017">
      <w:pPr>
        <w:widowControl w:val="0"/>
        <w:spacing w:after="0" w:line="24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31180DFD" w14:textId="77777777" w:rsidR="00FF37BB" w:rsidRPr="00F853C3" w:rsidRDefault="00FF37BB" w:rsidP="00EB4017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02DD76E9" w14:textId="77777777" w:rsidR="00FF37BB" w:rsidRPr="00F853C3" w:rsidRDefault="00FF37BB" w:rsidP="00EB4017">
      <w:pPr>
        <w:widowControl w:val="0"/>
        <w:spacing w:after="0" w:line="24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05276D83" w14:textId="77777777"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54A0FC27" w14:textId="77777777"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3EF65287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0AC8E4F4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14:paraId="58042B4C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Prawo zamówień publicznych (dalej jako: ustawa Pzp)</w:t>
      </w:r>
    </w:p>
    <w:p w14:paraId="32FDE777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14:paraId="51A58670" w14:textId="77777777" w:rsidR="00FF37BB" w:rsidRPr="0069030C" w:rsidRDefault="00FF37BB" w:rsidP="00E137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14:paraId="56235818" w14:textId="77777777" w:rsidR="000F19E1" w:rsidRDefault="000F19E1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14:paraId="24F76FA8" w14:textId="77777777" w:rsidR="003A3E87" w:rsidRPr="00226376" w:rsidRDefault="003A3E87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14:paraId="438338D4" w14:textId="77777777" w:rsidR="00E43A91" w:rsidRPr="00E43A91" w:rsidRDefault="00FF37BB" w:rsidP="00E43A91">
      <w:pPr>
        <w:spacing w:after="0" w:line="360" w:lineRule="auto"/>
        <w:jc w:val="both"/>
        <w:rPr>
          <w:rFonts w:asciiTheme="majorHAnsi" w:hAnsiTheme="majorHAnsi" w:cs="Tahoma"/>
          <w:b/>
          <w:iCs/>
          <w:szCs w:val="25"/>
        </w:rPr>
      </w:pPr>
      <w:r w:rsidRPr="00226376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226376">
        <w:rPr>
          <w:rFonts w:asciiTheme="majorHAnsi" w:eastAsia="Times New Roman" w:hAnsiTheme="majorHAnsi" w:cs="Calibri"/>
          <w:lang w:eastAsia="pl-PL"/>
        </w:rPr>
        <w:t xml:space="preserve"> </w:t>
      </w:r>
    </w:p>
    <w:p w14:paraId="6AB2D624" w14:textId="56E84B5D" w:rsidR="007C4F06" w:rsidRDefault="007C4F06" w:rsidP="007B5076">
      <w:pPr>
        <w:spacing w:after="0" w:line="360" w:lineRule="auto"/>
        <w:jc w:val="both"/>
        <w:rPr>
          <w:rFonts w:ascii="Cambria" w:hAnsi="Cambria" w:cs="Tahoma"/>
          <w:b/>
          <w:iCs/>
          <w:szCs w:val="25"/>
        </w:rPr>
      </w:pPr>
      <w:r w:rsidRPr="007C4F06">
        <w:rPr>
          <w:rFonts w:ascii="Cambria" w:hAnsi="Cambria" w:cs="Tahoma"/>
          <w:b/>
          <w:iCs/>
          <w:szCs w:val="25"/>
        </w:rPr>
        <w:t>Remont lokali mieszkalnych przy ul. Sztabu Powstańczego 72/2 i Gwiazdy polarnej 46/12</w:t>
      </w:r>
      <w:r>
        <w:rPr>
          <w:rFonts w:ascii="Cambria" w:hAnsi="Cambria" w:cs="Tahoma"/>
          <w:b/>
          <w:iCs/>
          <w:szCs w:val="25"/>
        </w:rPr>
        <w:t xml:space="preserve">                   </w:t>
      </w:r>
      <w:r w:rsidRPr="007C4F06">
        <w:rPr>
          <w:rFonts w:ascii="Cambria" w:hAnsi="Cambria" w:cs="Tahoma"/>
          <w:b/>
          <w:iCs/>
          <w:szCs w:val="25"/>
        </w:rPr>
        <w:t xml:space="preserve"> w Gliwicach z przeznaczeniem dla repatriantów</w:t>
      </w:r>
    </w:p>
    <w:p w14:paraId="1C27EAB8" w14:textId="69CE1F88" w:rsidR="00FF37BB" w:rsidRPr="00E43A91" w:rsidRDefault="009C3EAE" w:rsidP="007B5076">
      <w:pPr>
        <w:spacing w:after="0" w:line="360" w:lineRule="auto"/>
        <w:jc w:val="both"/>
        <w:rPr>
          <w:rFonts w:asciiTheme="majorHAnsi" w:hAnsiTheme="majorHAnsi" w:cs="Tahoma"/>
          <w:b/>
          <w:iCs/>
          <w:szCs w:val="25"/>
        </w:rPr>
      </w:pPr>
      <w:r w:rsidRPr="0069030C">
        <w:rPr>
          <w:rFonts w:asciiTheme="majorHAnsi" w:eastAsia="Times New Roman" w:hAnsiTheme="majorHAnsi" w:cs="Calibri"/>
          <w:i/>
          <w:lang w:eastAsia="pl-PL"/>
        </w:rPr>
        <w:t xml:space="preserve"> </w:t>
      </w:r>
      <w:r w:rsidR="00FF37BB"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14:paraId="4264562E" w14:textId="77777777" w:rsidR="000F19E1" w:rsidRPr="0069030C" w:rsidRDefault="000F19E1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</w:p>
    <w:p w14:paraId="1E4B0B8A" w14:textId="77777777"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>ustawy Pzp.</w:t>
      </w:r>
    </w:p>
    <w:p w14:paraId="40066508" w14:textId="77777777"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>ustawy Pzp.</w:t>
      </w:r>
    </w:p>
    <w:p w14:paraId="47CF60E8" w14:textId="77777777"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9C580AA" w14:textId="77777777"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Pzp.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Pzp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28E5F88A" w14:textId="77777777"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59409119" w14:textId="3B68D231" w:rsidR="00C46770" w:rsidRPr="00DA618C" w:rsidRDefault="00FF37BB" w:rsidP="00DA618C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14:paraId="1D0B598E" w14:textId="77777777"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14:paraId="57775E86" w14:textId="28F25232"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14:paraId="19720E87" w14:textId="77777777"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47A40E56" w14:textId="77777777" w:rsidR="00FF37BB" w:rsidRPr="00E1371C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u w:val="single"/>
          <w:lang w:eastAsia="pl-PL"/>
        </w:rPr>
      </w:pPr>
      <w:r w:rsidRPr="00E1371C">
        <w:rPr>
          <w:rFonts w:ascii="Cambria" w:eastAsia="Times New Roman" w:hAnsi="Cambria" w:cs="Calibri"/>
          <w:b/>
          <w:u w:val="single"/>
          <w:lang w:eastAsia="pl-PL"/>
        </w:rPr>
        <w:t>OŚWIADCZENIE DOTYCZĄCE PODANYCH INFORMACJI:</w:t>
      </w:r>
    </w:p>
    <w:p w14:paraId="7BC6C30B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14:paraId="133579FB" w14:textId="77777777"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14:paraId="059544C4" w14:textId="77777777"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E6023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31A6D" w14:textId="77777777" w:rsidR="007F1E68" w:rsidRDefault="007F1E68" w:rsidP="00686520">
      <w:pPr>
        <w:spacing w:after="0" w:line="240" w:lineRule="auto"/>
      </w:pPr>
      <w:r>
        <w:separator/>
      </w:r>
    </w:p>
    <w:p w14:paraId="5DA98AA8" w14:textId="77777777" w:rsidR="007F1E68" w:rsidRDefault="007F1E68"/>
  </w:endnote>
  <w:endnote w:type="continuationSeparator" w:id="0">
    <w:p w14:paraId="4B263F0D" w14:textId="77777777" w:rsidR="007F1E68" w:rsidRDefault="007F1E68" w:rsidP="00686520">
      <w:pPr>
        <w:spacing w:after="0" w:line="240" w:lineRule="auto"/>
      </w:pPr>
      <w:r>
        <w:continuationSeparator/>
      </w:r>
    </w:p>
    <w:p w14:paraId="154DA526" w14:textId="77777777" w:rsidR="007F1E68" w:rsidRDefault="007F1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42F4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01E3">
      <w:rPr>
        <w:noProof/>
      </w:rPr>
      <w:t>2</w:t>
    </w:r>
    <w:r>
      <w:fldChar w:fldCharType="end"/>
    </w:r>
  </w:p>
  <w:p w14:paraId="3B0238F2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24DED" w14:textId="77777777" w:rsidR="007F1E68" w:rsidRDefault="007F1E68" w:rsidP="00686520">
      <w:pPr>
        <w:spacing w:after="0" w:line="240" w:lineRule="auto"/>
      </w:pPr>
      <w:r>
        <w:separator/>
      </w:r>
    </w:p>
    <w:p w14:paraId="11B44508" w14:textId="77777777" w:rsidR="007F1E68" w:rsidRDefault="007F1E68"/>
  </w:footnote>
  <w:footnote w:type="continuationSeparator" w:id="0">
    <w:p w14:paraId="79EF2371" w14:textId="77777777" w:rsidR="007F1E68" w:rsidRDefault="007F1E68" w:rsidP="00686520">
      <w:pPr>
        <w:spacing w:after="0" w:line="240" w:lineRule="auto"/>
      </w:pPr>
      <w:r>
        <w:continuationSeparator/>
      </w:r>
    </w:p>
    <w:p w14:paraId="662F8DD3" w14:textId="77777777" w:rsidR="007F1E68" w:rsidRDefault="007F1E68"/>
  </w:footnote>
  <w:footnote w:id="1">
    <w:p w14:paraId="74E84431" w14:textId="77777777" w:rsidR="00120243" w:rsidRPr="00E1371C" w:rsidRDefault="00120243" w:rsidP="006D1F6A">
      <w:pPr>
        <w:pStyle w:val="Tekstprzypisudolnego"/>
        <w:rPr>
          <w:rFonts w:asciiTheme="majorHAnsi" w:hAnsiTheme="majorHAnsi"/>
          <w:b/>
          <w:i/>
          <w:lang w:val="pl-PL"/>
        </w:rPr>
      </w:pPr>
      <w:r w:rsidRPr="00E1371C">
        <w:rPr>
          <w:rStyle w:val="Odwoanieprzypisudolnego"/>
          <w:rFonts w:asciiTheme="majorHAnsi" w:hAnsiTheme="majorHAnsi"/>
          <w:b/>
          <w:i/>
        </w:rPr>
        <w:footnoteRef/>
      </w:r>
      <w:r w:rsidRPr="00E1371C">
        <w:rPr>
          <w:rFonts w:asciiTheme="majorHAnsi" w:hAnsiTheme="majorHAnsi"/>
          <w:b/>
          <w:i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Należy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podać mającą zastosowanie podstawę wykluczenia spośród wymienionych w 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art. </w:t>
      </w:r>
      <w:r w:rsidR="009C3EAE" w:rsidRPr="00E1371C">
        <w:rPr>
          <w:rFonts w:asciiTheme="majorHAnsi" w:hAnsiTheme="majorHAnsi" w:cs="Tahoma"/>
          <w:b/>
          <w:i/>
          <w:sz w:val="18"/>
          <w:szCs w:val="18"/>
        </w:rPr>
        <w:t>108 ust. 1,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lub art. 109 ust. 1 pkt 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5), 8), 9) i 10)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ustawy </w:t>
      </w:r>
      <w:proofErr w:type="spellStart"/>
      <w:r w:rsidRPr="00E1371C">
        <w:rPr>
          <w:rFonts w:asciiTheme="majorHAnsi" w:hAnsiTheme="majorHAnsi" w:cs="Tahoma"/>
          <w:b/>
          <w:i/>
          <w:sz w:val="18"/>
          <w:szCs w:val="18"/>
        </w:rPr>
        <w:t>Pzp</w:t>
      </w:r>
      <w:proofErr w:type="spellEnd"/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>.</w:t>
      </w:r>
    </w:p>
  </w:footnote>
  <w:footnote w:id="2">
    <w:p w14:paraId="0D8D0ABC" w14:textId="77777777" w:rsidR="00120243" w:rsidRPr="00E1371C" w:rsidRDefault="00120243" w:rsidP="006D1F6A">
      <w:pPr>
        <w:pStyle w:val="Tekstprzypisudolnego"/>
        <w:rPr>
          <w:rFonts w:asciiTheme="majorHAnsi" w:hAnsiTheme="majorHAnsi" w:cs="Tahoma"/>
          <w:b/>
          <w:sz w:val="18"/>
          <w:szCs w:val="18"/>
          <w:lang w:val="pl-PL"/>
        </w:rPr>
      </w:pPr>
      <w:r w:rsidRPr="00E1371C">
        <w:rPr>
          <w:rStyle w:val="Odwoanieprzypisudolnego"/>
          <w:rFonts w:asciiTheme="majorHAnsi" w:hAnsiTheme="majorHAnsi" w:cs="Tahoma"/>
          <w:b/>
          <w:i/>
          <w:sz w:val="18"/>
          <w:szCs w:val="18"/>
        </w:rPr>
        <w:footnoteRef/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18B3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02383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25657416">
    <w:abstractNumId w:val="51"/>
  </w:num>
  <w:num w:numId="3" w16cid:durableId="1490055017">
    <w:abstractNumId w:val="96"/>
  </w:num>
  <w:num w:numId="4" w16cid:durableId="418217476">
    <w:abstractNumId w:val="83"/>
  </w:num>
  <w:num w:numId="5" w16cid:durableId="1522159284">
    <w:abstractNumId w:val="90"/>
  </w:num>
  <w:num w:numId="6" w16cid:durableId="25185443">
    <w:abstractNumId w:val="11"/>
  </w:num>
  <w:num w:numId="7" w16cid:durableId="317542477">
    <w:abstractNumId w:val="61"/>
  </w:num>
  <w:num w:numId="8" w16cid:durableId="601182779">
    <w:abstractNumId w:val="26"/>
  </w:num>
  <w:num w:numId="9" w16cid:durableId="1684821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109673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9591486">
    <w:abstractNumId w:val="65"/>
    <w:lvlOverride w:ilvl="0">
      <w:startOverride w:val="1"/>
    </w:lvlOverride>
  </w:num>
  <w:num w:numId="12" w16cid:durableId="1397817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5703332">
    <w:abstractNumId w:val="7"/>
  </w:num>
  <w:num w:numId="14" w16cid:durableId="243270560">
    <w:abstractNumId w:val="102"/>
  </w:num>
  <w:num w:numId="15" w16cid:durableId="777530087">
    <w:abstractNumId w:val="99"/>
  </w:num>
  <w:num w:numId="16" w16cid:durableId="312947631">
    <w:abstractNumId w:val="17"/>
  </w:num>
  <w:num w:numId="17" w16cid:durableId="941456560">
    <w:abstractNumId w:val="92"/>
  </w:num>
  <w:num w:numId="18" w16cid:durableId="1481724710">
    <w:abstractNumId w:val="85"/>
  </w:num>
  <w:num w:numId="19" w16cid:durableId="234095271">
    <w:abstractNumId w:val="9"/>
  </w:num>
  <w:num w:numId="20" w16cid:durableId="1044599042">
    <w:abstractNumId w:val="44"/>
  </w:num>
  <w:num w:numId="21" w16cid:durableId="17303472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8123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94415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1857080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6101714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367839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368445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53862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946745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2168137">
    <w:abstractNumId w:val="14"/>
  </w:num>
  <w:num w:numId="31" w16cid:durableId="1607926481">
    <w:abstractNumId w:val="48"/>
  </w:num>
  <w:num w:numId="32" w16cid:durableId="1261640125">
    <w:abstractNumId w:val="41"/>
  </w:num>
  <w:num w:numId="33" w16cid:durableId="1062950290">
    <w:abstractNumId w:val="30"/>
  </w:num>
  <w:num w:numId="34" w16cid:durableId="303242309">
    <w:abstractNumId w:val="49"/>
  </w:num>
  <w:num w:numId="35" w16cid:durableId="1170674869">
    <w:abstractNumId w:val="36"/>
  </w:num>
  <w:num w:numId="36" w16cid:durableId="2008247709">
    <w:abstractNumId w:val="76"/>
  </w:num>
  <w:num w:numId="37" w16cid:durableId="304747369">
    <w:abstractNumId w:val="34"/>
  </w:num>
  <w:num w:numId="38" w16cid:durableId="852262009">
    <w:abstractNumId w:val="101"/>
  </w:num>
  <w:num w:numId="39" w16cid:durableId="86509574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4104172">
    <w:abstractNumId w:val="39"/>
  </w:num>
  <w:num w:numId="41" w16cid:durableId="351878624">
    <w:abstractNumId w:val="50"/>
  </w:num>
  <w:num w:numId="42" w16cid:durableId="598030479">
    <w:abstractNumId w:val="89"/>
  </w:num>
  <w:num w:numId="43" w16cid:durableId="1095590939">
    <w:abstractNumId w:val="100"/>
  </w:num>
  <w:num w:numId="44" w16cid:durableId="1913654717">
    <w:abstractNumId w:val="13"/>
  </w:num>
  <w:num w:numId="45" w16cid:durableId="67701386">
    <w:abstractNumId w:val="42"/>
  </w:num>
  <w:num w:numId="46" w16cid:durableId="891382148">
    <w:abstractNumId w:val="74"/>
  </w:num>
  <w:num w:numId="47" w16cid:durableId="981615116">
    <w:abstractNumId w:val="82"/>
  </w:num>
  <w:num w:numId="48" w16cid:durableId="506361008">
    <w:abstractNumId w:val="24"/>
  </w:num>
  <w:num w:numId="49" w16cid:durableId="886987960">
    <w:abstractNumId w:val="79"/>
  </w:num>
  <w:num w:numId="50" w16cid:durableId="566694549">
    <w:abstractNumId w:val="78"/>
  </w:num>
  <w:num w:numId="51" w16cid:durableId="344673619">
    <w:abstractNumId w:val="52"/>
  </w:num>
  <w:num w:numId="52" w16cid:durableId="1816991804">
    <w:abstractNumId w:val="6"/>
  </w:num>
  <w:num w:numId="53" w16cid:durableId="64181319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9108259">
    <w:abstractNumId w:val="57"/>
  </w:num>
  <w:num w:numId="55" w16cid:durableId="304509430">
    <w:abstractNumId w:val="29"/>
  </w:num>
  <w:num w:numId="56" w16cid:durableId="1885485321">
    <w:abstractNumId w:val="28"/>
  </w:num>
  <w:num w:numId="57" w16cid:durableId="2006322061">
    <w:abstractNumId w:val="8"/>
  </w:num>
  <w:num w:numId="58" w16cid:durableId="1250580062">
    <w:abstractNumId w:val="23"/>
  </w:num>
  <w:num w:numId="59" w16cid:durableId="181744478">
    <w:abstractNumId w:val="77"/>
  </w:num>
  <w:num w:numId="60" w16cid:durableId="1805780220">
    <w:abstractNumId w:val="80"/>
  </w:num>
  <w:num w:numId="61" w16cid:durableId="139277064">
    <w:abstractNumId w:val="35"/>
  </w:num>
  <w:num w:numId="62" w16cid:durableId="846596545">
    <w:abstractNumId w:val="59"/>
  </w:num>
  <w:num w:numId="63" w16cid:durableId="81151168">
    <w:abstractNumId w:val="88"/>
  </w:num>
  <w:num w:numId="64" w16cid:durableId="1758476903">
    <w:abstractNumId w:val="62"/>
  </w:num>
  <w:num w:numId="65" w16cid:durableId="678316140">
    <w:abstractNumId w:val="69"/>
  </w:num>
  <w:num w:numId="66" w16cid:durableId="1401253342">
    <w:abstractNumId w:val="25"/>
  </w:num>
  <w:num w:numId="67" w16cid:durableId="413862635">
    <w:abstractNumId w:val="68"/>
  </w:num>
  <w:num w:numId="68" w16cid:durableId="690758817">
    <w:abstractNumId w:val="66"/>
  </w:num>
  <w:num w:numId="69" w16cid:durableId="1684891845">
    <w:abstractNumId w:val="56"/>
  </w:num>
  <w:num w:numId="70" w16cid:durableId="1466191253">
    <w:abstractNumId w:val="46"/>
  </w:num>
  <w:num w:numId="71" w16cid:durableId="119275658">
    <w:abstractNumId w:val="37"/>
  </w:num>
  <w:num w:numId="72" w16cid:durableId="60106714">
    <w:abstractNumId w:val="75"/>
  </w:num>
  <w:num w:numId="73" w16cid:durableId="1635216304">
    <w:abstractNumId w:val="55"/>
  </w:num>
  <w:num w:numId="74" w16cid:durableId="66080718">
    <w:abstractNumId w:val="60"/>
  </w:num>
  <w:num w:numId="75" w16cid:durableId="1892421385">
    <w:abstractNumId w:val="87"/>
  </w:num>
  <w:num w:numId="76" w16cid:durableId="1619217702">
    <w:abstractNumId w:val="93"/>
  </w:num>
  <w:num w:numId="77" w16cid:durableId="227807801">
    <w:abstractNumId w:val="91"/>
  </w:num>
  <w:num w:numId="78" w16cid:durableId="410349420">
    <w:abstractNumId w:val="95"/>
  </w:num>
  <w:num w:numId="79" w16cid:durableId="124350983">
    <w:abstractNumId w:val="21"/>
  </w:num>
  <w:num w:numId="80" w16cid:durableId="1862356554">
    <w:abstractNumId w:val="18"/>
  </w:num>
  <w:num w:numId="81" w16cid:durableId="171838576">
    <w:abstractNumId w:val="27"/>
  </w:num>
  <w:num w:numId="82" w16cid:durableId="1627807763">
    <w:abstractNumId w:val="40"/>
  </w:num>
  <w:num w:numId="83" w16cid:durableId="542180233">
    <w:abstractNumId w:val="15"/>
  </w:num>
  <w:num w:numId="84" w16cid:durableId="1879320053">
    <w:abstractNumId w:val="43"/>
  </w:num>
  <w:num w:numId="85" w16cid:durableId="1640500401">
    <w:abstractNumId w:val="31"/>
  </w:num>
  <w:num w:numId="86" w16cid:durableId="900291580">
    <w:abstractNumId w:val="10"/>
  </w:num>
  <w:num w:numId="87" w16cid:durableId="59790097">
    <w:abstractNumId w:val="19"/>
  </w:num>
  <w:num w:numId="88" w16cid:durableId="1076127597">
    <w:abstractNumId w:val="53"/>
  </w:num>
  <w:num w:numId="89" w16cid:durableId="1551189240">
    <w:abstractNumId w:val="63"/>
  </w:num>
  <w:num w:numId="90" w16cid:durableId="1519343417">
    <w:abstractNumId w:val="38"/>
  </w:num>
  <w:num w:numId="91" w16cid:durableId="705522008">
    <w:abstractNumId w:val="54"/>
  </w:num>
  <w:num w:numId="92" w16cid:durableId="1911843728">
    <w:abstractNumId w:val="22"/>
  </w:num>
  <w:num w:numId="93" w16cid:durableId="1216695278">
    <w:abstractNumId w:val="94"/>
  </w:num>
  <w:num w:numId="94" w16cid:durableId="1061827346">
    <w:abstractNumId w:val="32"/>
  </w:num>
  <w:num w:numId="95" w16cid:durableId="205146721">
    <w:abstractNumId w:val="33"/>
  </w:num>
  <w:num w:numId="96" w16cid:durableId="2009750568">
    <w:abstractNumId w:val="58"/>
  </w:num>
  <w:num w:numId="97" w16cid:durableId="1510366875">
    <w:abstractNumId w:val="45"/>
  </w:num>
  <w:num w:numId="98" w16cid:durableId="2096003747">
    <w:abstractNumId w:val="81"/>
  </w:num>
  <w:num w:numId="99" w16cid:durableId="453600192">
    <w:abstractNumId w:val="70"/>
  </w:num>
  <w:num w:numId="100" w16cid:durableId="1362121815">
    <w:abstractNumId w:val="64"/>
  </w:num>
  <w:num w:numId="101" w16cid:durableId="215972122">
    <w:abstractNumId w:val="103"/>
  </w:num>
  <w:num w:numId="102" w16cid:durableId="867763212">
    <w:abstractNumId w:val="67"/>
  </w:num>
  <w:num w:numId="103" w16cid:durableId="113915573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11D9"/>
    <w:rsid w:val="00075385"/>
    <w:rsid w:val="00075DD4"/>
    <w:rsid w:val="00077681"/>
    <w:rsid w:val="0008054E"/>
    <w:rsid w:val="000826F1"/>
    <w:rsid w:val="00085429"/>
    <w:rsid w:val="00086D7A"/>
    <w:rsid w:val="00093E6F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240E"/>
    <w:rsid w:val="00204DBD"/>
    <w:rsid w:val="002064B6"/>
    <w:rsid w:val="00211BF9"/>
    <w:rsid w:val="00220618"/>
    <w:rsid w:val="00220951"/>
    <w:rsid w:val="00222975"/>
    <w:rsid w:val="002230BB"/>
    <w:rsid w:val="00225F59"/>
    <w:rsid w:val="00226376"/>
    <w:rsid w:val="002275D5"/>
    <w:rsid w:val="00227C4F"/>
    <w:rsid w:val="00231431"/>
    <w:rsid w:val="00234DD1"/>
    <w:rsid w:val="00237E61"/>
    <w:rsid w:val="00240C5E"/>
    <w:rsid w:val="00241B5A"/>
    <w:rsid w:val="002426A5"/>
    <w:rsid w:val="0024531C"/>
    <w:rsid w:val="00245CDF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B80"/>
    <w:rsid w:val="00280FEB"/>
    <w:rsid w:val="002817BE"/>
    <w:rsid w:val="002817F6"/>
    <w:rsid w:val="00281A9F"/>
    <w:rsid w:val="00293CD6"/>
    <w:rsid w:val="002A7A9B"/>
    <w:rsid w:val="002B4780"/>
    <w:rsid w:val="002B49FD"/>
    <w:rsid w:val="002B5037"/>
    <w:rsid w:val="002B612A"/>
    <w:rsid w:val="002D273B"/>
    <w:rsid w:val="002D5348"/>
    <w:rsid w:val="002D76BF"/>
    <w:rsid w:val="002E7B67"/>
    <w:rsid w:val="002E7EF9"/>
    <w:rsid w:val="002F25F1"/>
    <w:rsid w:val="002F4E17"/>
    <w:rsid w:val="0031431A"/>
    <w:rsid w:val="00315173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01E3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3E87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32E6"/>
    <w:rsid w:val="00436927"/>
    <w:rsid w:val="0044267E"/>
    <w:rsid w:val="00443ED3"/>
    <w:rsid w:val="0045397D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B6FF5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26A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D1F0F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161F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43C4E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0235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B5076"/>
    <w:rsid w:val="007C25F4"/>
    <w:rsid w:val="007C4695"/>
    <w:rsid w:val="007C4EED"/>
    <w:rsid w:val="007C4F06"/>
    <w:rsid w:val="007C4F1C"/>
    <w:rsid w:val="007C5CF8"/>
    <w:rsid w:val="007F18AC"/>
    <w:rsid w:val="007F1C30"/>
    <w:rsid w:val="007F1E68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67223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19C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347"/>
    <w:rsid w:val="009E4709"/>
    <w:rsid w:val="009E4ACF"/>
    <w:rsid w:val="009E6294"/>
    <w:rsid w:val="009E67B3"/>
    <w:rsid w:val="009E6DDE"/>
    <w:rsid w:val="009F0076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3CFC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25DAB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B71EB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6770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261BC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967C7"/>
    <w:rsid w:val="00D96BBF"/>
    <w:rsid w:val="00DA0A91"/>
    <w:rsid w:val="00DA58B3"/>
    <w:rsid w:val="00DA618C"/>
    <w:rsid w:val="00DB011A"/>
    <w:rsid w:val="00DB64CC"/>
    <w:rsid w:val="00DB6BFE"/>
    <w:rsid w:val="00DC029D"/>
    <w:rsid w:val="00DC41B5"/>
    <w:rsid w:val="00DC4CE9"/>
    <w:rsid w:val="00DC641C"/>
    <w:rsid w:val="00DD6B29"/>
    <w:rsid w:val="00DD70D8"/>
    <w:rsid w:val="00DE0429"/>
    <w:rsid w:val="00DE71AF"/>
    <w:rsid w:val="00E055E2"/>
    <w:rsid w:val="00E1371C"/>
    <w:rsid w:val="00E14EC4"/>
    <w:rsid w:val="00E2088F"/>
    <w:rsid w:val="00E25078"/>
    <w:rsid w:val="00E31A08"/>
    <w:rsid w:val="00E31FBD"/>
    <w:rsid w:val="00E335D2"/>
    <w:rsid w:val="00E374C8"/>
    <w:rsid w:val="00E3765C"/>
    <w:rsid w:val="00E43A91"/>
    <w:rsid w:val="00E470F1"/>
    <w:rsid w:val="00E47699"/>
    <w:rsid w:val="00E51B88"/>
    <w:rsid w:val="00E60236"/>
    <w:rsid w:val="00E63684"/>
    <w:rsid w:val="00E64969"/>
    <w:rsid w:val="00E71FD8"/>
    <w:rsid w:val="00E72D9B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4017"/>
    <w:rsid w:val="00EB4AC4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0AA7"/>
    <w:rsid w:val="00F211DB"/>
    <w:rsid w:val="00F2463B"/>
    <w:rsid w:val="00F27BB4"/>
    <w:rsid w:val="00F301F1"/>
    <w:rsid w:val="00F3702B"/>
    <w:rsid w:val="00F37CAE"/>
    <w:rsid w:val="00F51617"/>
    <w:rsid w:val="00F523B6"/>
    <w:rsid w:val="00F524BA"/>
    <w:rsid w:val="00F54B1D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B7E76"/>
    <w:rsid w:val="00FC0149"/>
    <w:rsid w:val="00FC1064"/>
    <w:rsid w:val="00FC4FC2"/>
    <w:rsid w:val="00FD2EED"/>
    <w:rsid w:val="00FD4596"/>
    <w:rsid w:val="00FE5323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DC01A"/>
  <w15:docId w15:val="{DFAD7869-69C9-4A18-92BB-A417936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5737-D501-4D3F-B4AC-3B62C356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office20218 tbs2</cp:lastModifiedBy>
  <cp:revision>2</cp:revision>
  <cp:lastPrinted>2024-04-25T06:46:00Z</cp:lastPrinted>
  <dcterms:created xsi:type="dcterms:W3CDTF">2024-05-22T10:25:00Z</dcterms:created>
  <dcterms:modified xsi:type="dcterms:W3CDTF">2024-05-22T10:25:00Z</dcterms:modified>
</cp:coreProperties>
</file>