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B6" w:rsidRDefault="00F966B6">
      <w:pPr>
        <w:spacing w:after="0"/>
        <w:ind w:left="401"/>
        <w:jc w:val="both"/>
      </w:pPr>
    </w:p>
    <w:p w:rsidR="00F966B6" w:rsidRDefault="00F966B6" w:rsidP="00F966B6">
      <w:pPr>
        <w:jc w:val="right"/>
        <w:rPr>
          <w:bCs/>
        </w:rPr>
      </w:pPr>
      <w:r w:rsidRPr="00F60A45">
        <w:rPr>
          <w:bCs/>
        </w:rPr>
        <w:t>Załącznik Nr 2 do SWZ</w:t>
      </w:r>
    </w:p>
    <w:p w:rsidR="00F966B6" w:rsidRPr="00F60A45" w:rsidRDefault="00F966B6" w:rsidP="00F966B6">
      <w:pPr>
        <w:jc w:val="center"/>
        <w:rPr>
          <w:bCs/>
        </w:rPr>
      </w:pPr>
      <w:r>
        <w:rPr>
          <w:bCs/>
        </w:rPr>
        <w:t>Formularz asortymentowo-cenowy</w:t>
      </w:r>
    </w:p>
    <w:p w:rsidR="00F966B6" w:rsidRDefault="00F966B6" w:rsidP="00F966B6">
      <w:pPr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709"/>
        <w:gridCol w:w="2126"/>
        <w:gridCol w:w="1418"/>
        <w:gridCol w:w="1984"/>
      </w:tblGrid>
      <w:tr w:rsidR="00F966B6" w:rsidRPr="00E96A66" w:rsidTr="008C67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B6" w:rsidRPr="00591D93" w:rsidRDefault="00F966B6" w:rsidP="00DD7645">
            <w:pPr>
              <w:pStyle w:val="Tekstpodstawowywcity"/>
              <w:spacing w:line="276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  <w:r w:rsidRPr="00591D93">
              <w:rPr>
                <w:sz w:val="21"/>
                <w:szCs w:val="21"/>
                <w:lang w:eastAsia="en-US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B6" w:rsidRPr="00591D93" w:rsidRDefault="00F966B6" w:rsidP="00DD7645">
            <w:pPr>
              <w:pStyle w:val="Tekstpodstawowywcity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 w:rsidRPr="00591D93">
              <w:rPr>
                <w:sz w:val="21"/>
                <w:szCs w:val="21"/>
                <w:lang w:eastAsia="en-US"/>
              </w:rPr>
              <w:t>Ilość (szt.)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B6" w:rsidRPr="00591D93" w:rsidRDefault="00F966B6" w:rsidP="00DD7645">
            <w:pPr>
              <w:pStyle w:val="Tekstpodstawowywcity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 w:rsidRPr="00591D93">
              <w:rPr>
                <w:sz w:val="21"/>
                <w:szCs w:val="21"/>
                <w:lang w:eastAsia="en-US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B6" w:rsidRPr="00591D93" w:rsidRDefault="00F966B6" w:rsidP="00DD7645">
            <w:pPr>
              <w:pStyle w:val="Tekstpodstawowywcity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 w:rsidRPr="00591D93">
              <w:rPr>
                <w:sz w:val="21"/>
                <w:szCs w:val="21"/>
                <w:lang w:eastAsia="en-US"/>
              </w:rPr>
              <w:t>VAT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B6" w:rsidRPr="00591D93" w:rsidRDefault="00F966B6" w:rsidP="00DD7645">
            <w:pPr>
              <w:pStyle w:val="Tekstpodstawowywcity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 w:rsidRPr="00591D93">
              <w:rPr>
                <w:sz w:val="21"/>
                <w:szCs w:val="21"/>
                <w:lang w:eastAsia="en-US"/>
              </w:rPr>
              <w:t xml:space="preserve">Cena jednostkowa </w:t>
            </w:r>
          </w:p>
          <w:p w:rsidR="00F966B6" w:rsidRPr="00591D93" w:rsidRDefault="00F966B6" w:rsidP="00DD7645">
            <w:pPr>
              <w:pStyle w:val="Tekstpodstawowywcity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  <w:r w:rsidRPr="00591D93">
              <w:rPr>
                <w:sz w:val="21"/>
                <w:szCs w:val="21"/>
                <w:lang w:eastAsia="en-US"/>
              </w:rPr>
              <w:t>brutto</w:t>
            </w:r>
          </w:p>
        </w:tc>
      </w:tr>
      <w:tr w:rsidR="00F966B6" w:rsidRPr="00E96A66" w:rsidTr="008C67E2">
        <w:trPr>
          <w:trHeight w:val="52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B6" w:rsidRPr="001D546C" w:rsidRDefault="00F966B6" w:rsidP="00EA2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Aparat do znieczulenia ogólnego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B6" w:rsidRPr="00591D93" w:rsidRDefault="00F966B6" w:rsidP="00EA275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91D93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B6" w:rsidRPr="00591D93" w:rsidRDefault="00F966B6" w:rsidP="00DD7645">
            <w:pPr>
              <w:pStyle w:val="Tekstpodstawowywcity"/>
              <w:spacing w:line="276" w:lineRule="auto"/>
              <w:ind w:firstLine="0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B6" w:rsidRPr="00591D93" w:rsidRDefault="00F966B6" w:rsidP="00DD7645">
            <w:pPr>
              <w:pStyle w:val="Tekstpodstawowywcity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B6" w:rsidRPr="00591D93" w:rsidRDefault="00F966B6" w:rsidP="00EA2756">
            <w:pPr>
              <w:pStyle w:val="Tekstpodstawowywcity"/>
              <w:spacing w:line="276" w:lineRule="auto"/>
              <w:ind w:firstLine="0"/>
              <w:rPr>
                <w:sz w:val="21"/>
                <w:szCs w:val="21"/>
                <w:lang w:eastAsia="en-US"/>
              </w:rPr>
            </w:pPr>
          </w:p>
        </w:tc>
      </w:tr>
    </w:tbl>
    <w:p w:rsidR="00F966B6" w:rsidRDefault="00F966B6">
      <w:pPr>
        <w:spacing w:after="0"/>
        <w:ind w:left="401"/>
        <w:jc w:val="both"/>
      </w:pPr>
    </w:p>
    <w:p w:rsidR="00F966B6" w:rsidRDefault="00F966B6">
      <w:pPr>
        <w:spacing w:after="0"/>
        <w:ind w:left="401"/>
        <w:jc w:val="both"/>
      </w:pPr>
    </w:p>
    <w:tbl>
      <w:tblPr>
        <w:tblW w:w="13892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110"/>
        <w:gridCol w:w="8931"/>
      </w:tblGrid>
      <w:tr w:rsidR="00F966B6" w:rsidRPr="00F30333" w:rsidTr="00F966B6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B6" w:rsidRPr="00E70616" w:rsidRDefault="00F966B6" w:rsidP="00F966B6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E7061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L.p.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B6" w:rsidRPr="00E70616" w:rsidRDefault="00F966B6" w:rsidP="00F966B6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E7061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Opis</w:t>
            </w:r>
            <w:r w:rsidRPr="00E70616">
              <w:rPr>
                <w:rFonts w:eastAsia="Calibri"/>
                <w:b/>
                <w:sz w:val="21"/>
                <w:szCs w:val="21"/>
                <w:lang w:eastAsia="en-US"/>
              </w:rPr>
              <w:t xml:space="preserve"> parametrów wymaganych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6B6" w:rsidRPr="00E70616" w:rsidRDefault="00F966B6" w:rsidP="00F966B6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Parametry oferowane (podać)</w:t>
            </w:r>
          </w:p>
        </w:tc>
      </w:tr>
      <w:tr w:rsidR="00F966B6" w:rsidRPr="00F30333" w:rsidTr="00F966B6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966B6" w:rsidRPr="00E70616" w:rsidRDefault="00F966B6" w:rsidP="00DD7645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706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966B6" w:rsidRPr="00E70616" w:rsidRDefault="00F966B6" w:rsidP="00F966B6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706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WYMAGANIA OGÓLNE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66B6" w:rsidRPr="00E70616" w:rsidRDefault="00F966B6" w:rsidP="00DD7645">
            <w:pPr>
              <w:snapToGrid w:val="0"/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966B6" w:rsidRPr="00F30333" w:rsidTr="00F966B6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B6" w:rsidRPr="005F3969" w:rsidRDefault="00F966B6" w:rsidP="00DD7645">
            <w:pPr>
              <w:snapToGrid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3969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B6" w:rsidRPr="00E70616" w:rsidRDefault="00F966B6" w:rsidP="00F966B6">
            <w:pPr>
              <w:snapToGrid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0616">
              <w:rPr>
                <w:rFonts w:eastAsia="Calibri"/>
                <w:bCs/>
                <w:sz w:val="20"/>
                <w:szCs w:val="20"/>
                <w:lang w:eastAsia="en-US"/>
              </w:rPr>
              <w:t>Nazwa oferowanego urządzenia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B6" w:rsidRPr="00E70616" w:rsidRDefault="00F966B6" w:rsidP="00DD7645">
            <w:pPr>
              <w:snapToGrid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966B6" w:rsidRPr="00F30333" w:rsidTr="00F966B6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B6" w:rsidRPr="00E70616" w:rsidRDefault="00F966B6" w:rsidP="00DD7645">
            <w:pPr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B6" w:rsidRPr="00E70616" w:rsidRDefault="00F966B6" w:rsidP="00F966B6">
            <w:pPr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Wykonawca/</w:t>
            </w:r>
            <w:r w:rsidRPr="00E70616">
              <w:rPr>
                <w:rFonts w:eastAsia="Calibri"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B6" w:rsidRPr="00E70616" w:rsidRDefault="00F966B6" w:rsidP="00DD7645">
            <w:pPr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F966B6" w:rsidRPr="00F30333" w:rsidTr="00F966B6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B6" w:rsidRPr="00E70616" w:rsidRDefault="00F966B6" w:rsidP="00DD7645">
            <w:pPr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B6" w:rsidRPr="00E70616" w:rsidRDefault="00F966B6" w:rsidP="00F966B6">
            <w:pPr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16">
              <w:rPr>
                <w:rFonts w:eastAsia="Calibri"/>
                <w:sz w:val="20"/>
                <w:szCs w:val="20"/>
                <w:lang w:eastAsia="en-US"/>
              </w:rPr>
              <w:t>Model/typ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B6" w:rsidRPr="00E70616" w:rsidRDefault="00F966B6" w:rsidP="00DD7645">
            <w:pPr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66B6" w:rsidRPr="00F30333" w:rsidTr="00F966B6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B6" w:rsidRDefault="00F966B6" w:rsidP="00DD7645">
            <w:pPr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B6" w:rsidRPr="00E70616" w:rsidRDefault="00F966B6" w:rsidP="00F966B6">
            <w:pPr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Numer katalogowy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B6" w:rsidRPr="00E70616" w:rsidRDefault="00F966B6" w:rsidP="00DD7645">
            <w:pPr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66B6" w:rsidRPr="00F30333" w:rsidTr="00F966B6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B6" w:rsidRPr="00E70616" w:rsidRDefault="00F966B6" w:rsidP="00DD7645">
            <w:pPr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B6" w:rsidRPr="00E70616" w:rsidRDefault="00F966B6" w:rsidP="00F966B6">
            <w:pPr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16">
              <w:rPr>
                <w:rFonts w:eastAsia="Calibri"/>
                <w:sz w:val="20"/>
                <w:szCs w:val="20"/>
                <w:lang w:eastAsia="en-US"/>
              </w:rPr>
              <w:t>Rok produkcji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2023 r.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B6" w:rsidRPr="00E70616" w:rsidRDefault="00F966B6" w:rsidP="00DD7645">
            <w:pPr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966B6" w:rsidRPr="00F30333" w:rsidTr="00F966B6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B6" w:rsidRPr="00E70616" w:rsidRDefault="00F966B6" w:rsidP="00F966B6">
            <w:pPr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B6" w:rsidRPr="00E70616" w:rsidRDefault="00F966B6" w:rsidP="00F966B6">
            <w:pPr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Kraj pochodzenia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B6" w:rsidRPr="00E70616" w:rsidRDefault="00F966B6" w:rsidP="00DD7645">
            <w:pPr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966B6" w:rsidRDefault="00F966B6">
      <w:pPr>
        <w:spacing w:after="0"/>
        <w:ind w:left="401"/>
        <w:jc w:val="both"/>
      </w:pPr>
    </w:p>
    <w:p w:rsidR="007F40B6" w:rsidRDefault="00292C3C">
      <w:pPr>
        <w:spacing w:after="0"/>
        <w:ind w:left="401"/>
        <w:jc w:val="both"/>
      </w:pPr>
      <w:r>
        <w:t xml:space="preserve"> </w:t>
      </w:r>
    </w:p>
    <w:p w:rsidR="008C67E2" w:rsidRDefault="008C67E2">
      <w:pPr>
        <w:spacing w:after="0"/>
        <w:ind w:left="401"/>
        <w:jc w:val="both"/>
      </w:pPr>
    </w:p>
    <w:p w:rsidR="008C67E2" w:rsidRDefault="008C67E2">
      <w:pPr>
        <w:spacing w:after="0"/>
        <w:ind w:left="401"/>
        <w:jc w:val="both"/>
      </w:pPr>
    </w:p>
    <w:p w:rsidR="008C67E2" w:rsidRDefault="008C67E2">
      <w:pPr>
        <w:spacing w:after="0"/>
        <w:ind w:left="401"/>
        <w:jc w:val="both"/>
      </w:pPr>
    </w:p>
    <w:p w:rsidR="008C67E2" w:rsidRDefault="008C67E2">
      <w:pPr>
        <w:spacing w:after="0"/>
        <w:ind w:left="401"/>
        <w:jc w:val="both"/>
      </w:pPr>
    </w:p>
    <w:p w:rsidR="008C67E2" w:rsidRDefault="008C67E2">
      <w:pPr>
        <w:spacing w:after="0"/>
        <w:ind w:left="401"/>
        <w:jc w:val="both"/>
      </w:pPr>
    </w:p>
    <w:p w:rsidR="008C67E2" w:rsidRDefault="008C67E2">
      <w:pPr>
        <w:spacing w:after="0"/>
        <w:ind w:left="401"/>
        <w:jc w:val="both"/>
      </w:pPr>
    </w:p>
    <w:tbl>
      <w:tblPr>
        <w:tblStyle w:val="TableGrid"/>
        <w:tblW w:w="14368" w:type="dxa"/>
        <w:tblInd w:w="86" w:type="dxa"/>
        <w:tblLayout w:type="fixed"/>
        <w:tblCellMar>
          <w:top w:w="50" w:type="dxa"/>
          <w:left w:w="73" w:type="dxa"/>
          <w:right w:w="18" w:type="dxa"/>
        </w:tblCellMar>
        <w:tblLook w:val="04A0" w:firstRow="1" w:lastRow="0" w:firstColumn="1" w:lastColumn="0" w:noHBand="0" w:noVBand="1"/>
      </w:tblPr>
      <w:tblGrid>
        <w:gridCol w:w="610"/>
        <w:gridCol w:w="5677"/>
        <w:gridCol w:w="1560"/>
        <w:gridCol w:w="4534"/>
        <w:gridCol w:w="1987"/>
      </w:tblGrid>
      <w:tr w:rsidR="008C67E2" w:rsidTr="00CB69B1">
        <w:trPr>
          <w:trHeight w:val="10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9CA" w:rsidRPr="005909CA" w:rsidRDefault="005909CA">
            <w:pPr>
              <w:spacing w:after="0"/>
              <w:ind w:left="0" w:right="55"/>
              <w:jc w:val="center"/>
            </w:pPr>
            <w:r w:rsidRPr="005909CA">
              <w:rPr>
                <w:b/>
              </w:rPr>
              <w:lastRenderedPageBreak/>
              <w:t xml:space="preserve">L.p.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9CA" w:rsidRPr="005909CA" w:rsidRDefault="005909CA">
            <w:pPr>
              <w:spacing w:after="0"/>
              <w:ind w:left="0" w:right="50"/>
              <w:jc w:val="center"/>
            </w:pPr>
            <w:r w:rsidRPr="005909CA">
              <w:rPr>
                <w:b/>
              </w:rPr>
              <w:t xml:space="preserve">Opis wymaganych parametrów technicznych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9CA" w:rsidRPr="005909CA" w:rsidRDefault="005909CA">
            <w:pPr>
              <w:spacing w:after="0"/>
              <w:ind w:left="43" w:right="23" w:hanging="35"/>
              <w:jc w:val="center"/>
            </w:pPr>
            <w:r w:rsidRPr="005909CA">
              <w:rPr>
                <w:b/>
              </w:rPr>
              <w:t>Wartość wymagana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9CA" w:rsidRPr="005909CA" w:rsidRDefault="005909CA" w:rsidP="005909CA">
            <w:pPr>
              <w:spacing w:after="0"/>
              <w:ind w:left="0" w:right="57"/>
              <w:jc w:val="center"/>
            </w:pPr>
            <w:r w:rsidRPr="005909CA">
              <w:rPr>
                <w:b/>
              </w:rPr>
              <w:t xml:space="preserve">Wartość oferowana </w:t>
            </w:r>
            <w:r>
              <w:rPr>
                <w:b/>
              </w:rPr>
              <w:t>(podać/opisać)</w:t>
            </w:r>
            <w:r w:rsidRPr="005909CA">
              <w:rPr>
                <w:b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9CA" w:rsidRPr="005909CA" w:rsidRDefault="005909CA">
            <w:pPr>
              <w:spacing w:after="0"/>
              <w:ind w:left="0" w:right="52"/>
              <w:jc w:val="center"/>
            </w:pPr>
            <w:r w:rsidRPr="005909CA">
              <w:rPr>
                <w:b/>
              </w:rPr>
              <w:t xml:space="preserve"> Punktacja</w:t>
            </w:r>
          </w:p>
        </w:tc>
      </w:tr>
      <w:tr w:rsidR="00855B1B" w:rsidRPr="00BE26D6" w:rsidTr="0094367B">
        <w:trPr>
          <w:trHeight w:val="4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9CA" w:rsidRPr="00BE26D6" w:rsidRDefault="005909CA">
            <w:pPr>
              <w:spacing w:after="0"/>
              <w:ind w:left="0" w:right="254"/>
              <w:jc w:val="right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>1.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9CA" w:rsidRPr="00BE26D6" w:rsidRDefault="005909CA">
            <w:pPr>
              <w:spacing w:after="0"/>
              <w:ind w:left="0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Aparat do znieczulania ogólnego noworodków, dzieci i dorosłych  - 1 szt.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9CA" w:rsidRPr="00BE26D6" w:rsidRDefault="005909CA">
            <w:pPr>
              <w:spacing w:after="0"/>
              <w:ind w:left="0" w:right="58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9CA" w:rsidRPr="00BE26D6" w:rsidRDefault="005909CA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BE26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9CA" w:rsidRPr="00BE26D6" w:rsidRDefault="003A2F64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>Bez punktacji</w:t>
            </w:r>
          </w:p>
        </w:tc>
      </w:tr>
      <w:tr w:rsidR="00855B1B" w:rsidRPr="00BE26D6" w:rsidTr="0094367B">
        <w:trPr>
          <w:trHeight w:val="3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9CA" w:rsidRPr="00BE26D6" w:rsidRDefault="005909CA">
            <w:pPr>
              <w:spacing w:after="0"/>
              <w:ind w:left="0" w:right="259"/>
              <w:jc w:val="right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>2.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9CA" w:rsidRPr="00BE26D6" w:rsidRDefault="005909CA">
            <w:pPr>
              <w:spacing w:after="0"/>
              <w:ind w:left="0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Aparat jezdny  wyposażony w 4 koła z hamulcem centralnym minimum dwóch kół przednich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9CA" w:rsidRPr="00BE26D6" w:rsidRDefault="005909CA">
            <w:pPr>
              <w:spacing w:after="0"/>
              <w:ind w:left="0" w:right="58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9CA" w:rsidRPr="00BE26D6" w:rsidRDefault="005909CA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BE26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9CA" w:rsidRPr="00BE26D6" w:rsidRDefault="003A2F64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>Bez punktacji</w:t>
            </w:r>
          </w:p>
        </w:tc>
      </w:tr>
      <w:tr w:rsidR="00855B1B" w:rsidRPr="00BE26D6" w:rsidTr="0094367B">
        <w:trPr>
          <w:trHeight w:val="6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259"/>
              <w:jc w:val="right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Indywidualne, automatyczne bezpieczniki wbudowanych gniazd elektrycznych – minimum 3 gniazda elektryczne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58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BE26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3A2F64" w:rsidP="002760E3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>Bez punktacji</w:t>
            </w:r>
          </w:p>
        </w:tc>
      </w:tr>
      <w:tr w:rsidR="00855B1B" w:rsidRPr="00BE26D6" w:rsidTr="0094367B">
        <w:trPr>
          <w:trHeight w:val="49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259"/>
              <w:jc w:val="right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4.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Transformator separacyjny gniazd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Default="002760E3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TAK / NIE, </w:t>
            </w:r>
          </w:p>
          <w:p w:rsidR="002760E3" w:rsidRPr="00BE26D6" w:rsidRDefault="002760E3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 podać</w:t>
            </w:r>
            <w:r w:rsidRPr="00BE26D6">
              <w:rPr>
                <w:b/>
                <w:sz w:val="20"/>
                <w:szCs w:val="20"/>
              </w:rPr>
              <w:t xml:space="preserve"> </w:t>
            </w:r>
          </w:p>
          <w:p w:rsidR="002760E3" w:rsidRPr="00BE26D6" w:rsidRDefault="002760E3">
            <w:pPr>
              <w:spacing w:after="0"/>
              <w:ind w:left="0" w:right="57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E3" w:rsidRPr="00BE26D6" w:rsidRDefault="002760E3" w:rsidP="002760E3">
            <w:pPr>
              <w:spacing w:after="0"/>
              <w:ind w:left="0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 w:rsidP="002760E3">
            <w:pPr>
              <w:spacing w:after="0"/>
              <w:ind w:left="0" w:right="3"/>
              <w:jc w:val="center"/>
              <w:rPr>
                <w:b/>
                <w:sz w:val="20"/>
                <w:szCs w:val="20"/>
              </w:rPr>
            </w:pPr>
            <w:r w:rsidRPr="00BE26D6">
              <w:rPr>
                <w:b/>
                <w:sz w:val="20"/>
                <w:szCs w:val="20"/>
              </w:rPr>
              <w:t xml:space="preserve">TAK - 5 </w:t>
            </w:r>
          </w:p>
          <w:p w:rsidR="002760E3" w:rsidRPr="00BE26D6" w:rsidRDefault="002760E3" w:rsidP="002760E3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BE26D6">
              <w:rPr>
                <w:b/>
                <w:sz w:val="20"/>
                <w:szCs w:val="20"/>
              </w:rPr>
              <w:t>NIE - 0</w:t>
            </w:r>
          </w:p>
        </w:tc>
      </w:tr>
      <w:tr w:rsidR="00855B1B" w:rsidRPr="00BE26D6" w:rsidTr="0094367B">
        <w:trPr>
          <w:trHeight w:val="86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259"/>
              <w:jc w:val="right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52"/>
              <w:jc w:val="both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Zasilanie awaryjne zapewniające pracę aparatu przy zaniku napięcia sieci elektroenergetycznej przez co najmniej 30 min. w warunkach ekstremalnych i co najmniej 90 min. w warunkach standardowych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58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BE26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3A2F64" w:rsidP="002760E3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>Bez punktacji</w:t>
            </w:r>
          </w:p>
        </w:tc>
      </w:tr>
      <w:tr w:rsidR="00855B1B" w:rsidRPr="00BE26D6" w:rsidTr="0094367B"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259"/>
              <w:jc w:val="right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6.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Zasilanie w gazy (O2, N2O, powietrze) z centralnej sieci szpitalnej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58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BE26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3A2F64" w:rsidP="002760E3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>Bez punktacji</w:t>
            </w:r>
          </w:p>
        </w:tc>
      </w:tr>
      <w:tr w:rsidR="00855B1B" w:rsidRPr="00BE26D6" w:rsidTr="0094367B">
        <w:trPr>
          <w:trHeight w:val="5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259"/>
              <w:jc w:val="right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Prezentacja ciśnień gazów w sieci centralnej i w butlach rezerwowych na ekranie głównym respiratora aparatu do znieczulenia.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58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BE26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3A2F64" w:rsidP="002760E3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>Bez punktacji</w:t>
            </w:r>
          </w:p>
        </w:tc>
      </w:tr>
      <w:tr w:rsidR="00855B1B" w:rsidRPr="00BE26D6" w:rsidTr="0094367B"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259"/>
              <w:jc w:val="right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8.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>Awaryjne zasilanie gazowe z 10 l butli (O</w:t>
            </w:r>
            <w:r w:rsidRPr="00BE26D6">
              <w:rPr>
                <w:sz w:val="20"/>
                <w:szCs w:val="20"/>
                <w:vertAlign w:val="subscript"/>
              </w:rPr>
              <w:t>2</w:t>
            </w:r>
            <w:r w:rsidRPr="00BE26D6">
              <w:rPr>
                <w:sz w:val="20"/>
                <w:szCs w:val="20"/>
              </w:rPr>
              <w:t xml:space="preserve"> i N</w:t>
            </w:r>
            <w:r w:rsidRPr="00BE26D6">
              <w:rPr>
                <w:sz w:val="20"/>
                <w:szCs w:val="20"/>
                <w:vertAlign w:val="subscript"/>
              </w:rPr>
              <w:t>2</w:t>
            </w:r>
            <w:r w:rsidRPr="00BE26D6">
              <w:rPr>
                <w:sz w:val="20"/>
                <w:szCs w:val="20"/>
              </w:rPr>
              <w:t xml:space="preserve">O)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58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BE26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3A2F64" w:rsidP="002760E3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>Bez punktacji</w:t>
            </w:r>
          </w:p>
        </w:tc>
      </w:tr>
      <w:tr w:rsidR="00855B1B" w:rsidRPr="00BE26D6" w:rsidTr="0094367B">
        <w:trPr>
          <w:trHeight w:val="61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259"/>
              <w:jc w:val="right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9.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Węże wysokociśnieniowe ( O2, N2O, powietrze) kodowane odpowiednimi kolorami o dł. min. 5 m.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58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BE26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3A2F64" w:rsidP="002760E3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>Bez punktacji</w:t>
            </w:r>
          </w:p>
        </w:tc>
      </w:tr>
      <w:tr w:rsidR="00855B1B" w:rsidRPr="00BE26D6" w:rsidTr="0094367B">
        <w:trPr>
          <w:trHeight w:val="6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10.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Precyzyjne elektroniczne przepływomierze tlenu, podtlenku azotu i powietrza wyświetlane na ekranie aparatu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58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BE26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3A2F64" w:rsidP="002760E3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>Bez punktacji</w:t>
            </w:r>
          </w:p>
        </w:tc>
      </w:tr>
      <w:tr w:rsidR="00855B1B" w:rsidRPr="00BE26D6" w:rsidTr="0094367B">
        <w:trPr>
          <w:trHeight w:val="6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11.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Kalibracja przepływomierzy dostosowana do znieczulania z niskimi i minimalnymi przepływami gazów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58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BE26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3A2F64" w:rsidP="002760E3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>Bez punktacji</w:t>
            </w:r>
          </w:p>
        </w:tc>
      </w:tr>
      <w:tr w:rsidR="00855B1B" w:rsidRPr="00BE26D6" w:rsidTr="0094367B">
        <w:trPr>
          <w:trHeight w:val="6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12.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Wbudowany przepływomierz tlenu, niezależny od układu okrężnego, z regulowanym przepływem tlenu minimum do 10l/min.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58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E3" w:rsidRPr="00BE26D6" w:rsidRDefault="002760E3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BE26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BE26D6" w:rsidRDefault="003A2F64" w:rsidP="002760E3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BE26D6">
              <w:rPr>
                <w:sz w:val="20"/>
                <w:szCs w:val="20"/>
              </w:rPr>
              <w:t>Bez punktacji</w:t>
            </w:r>
          </w:p>
        </w:tc>
      </w:tr>
      <w:tr w:rsidR="00855B1B" w:rsidTr="0094367B">
        <w:trPr>
          <w:trHeight w:val="5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C938C5" w:rsidRDefault="002760E3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13.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C938C5" w:rsidRDefault="002760E3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Elektroniczny mieszalnik gazów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C938C5" w:rsidRDefault="002760E3">
            <w:pPr>
              <w:spacing w:after="0"/>
              <w:ind w:left="0" w:right="58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  <w:p w:rsidR="002760E3" w:rsidRPr="00C938C5" w:rsidRDefault="002760E3">
            <w:pPr>
              <w:spacing w:after="0"/>
              <w:ind w:left="0" w:right="6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E3" w:rsidRPr="00C938C5" w:rsidRDefault="002760E3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C938C5" w:rsidRDefault="003A2F64" w:rsidP="002760E3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rPr>
          <w:trHeight w:val="6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C938C5" w:rsidRDefault="002760E3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14.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C938C5" w:rsidRDefault="002760E3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System automatycznego utrzymywania stężenia tlenu w mieszaninie z podtlenkiem azotu na poziomie minimum 25%.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C938C5" w:rsidRDefault="002760E3">
            <w:pPr>
              <w:spacing w:after="0"/>
              <w:ind w:left="0" w:right="58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E3" w:rsidRPr="00C938C5" w:rsidRDefault="002760E3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C938C5" w:rsidRDefault="003A2F64" w:rsidP="002760E3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right w:w="19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C938C5" w:rsidRDefault="002760E3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lastRenderedPageBreak/>
              <w:t xml:space="preserve">15.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C938C5" w:rsidRDefault="002760E3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Wbudowana regulowana zastawka nadciśnieniowa APL wentylacji ręcznej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C938C5" w:rsidRDefault="002760E3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E3" w:rsidRPr="00C938C5" w:rsidRDefault="002760E3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C938C5" w:rsidRDefault="003A2F64" w:rsidP="002760E3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right w:w="19" w:type="dxa"/>
          </w:tblCellMar>
        </w:tblPrEx>
        <w:trPr>
          <w:trHeight w:val="6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C938C5" w:rsidRDefault="002760E3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16.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C938C5" w:rsidRDefault="002760E3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Aparat wyposażony w blat do pisania i minimum jedną szufladę na akcesoria zamykaną na kluczyk, wbudowane oświetlenie LED blatu z regulacją natężenia światła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C938C5" w:rsidRDefault="002760E3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0E3" w:rsidRPr="00C938C5" w:rsidRDefault="002760E3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E3" w:rsidRPr="00C938C5" w:rsidRDefault="003A2F64" w:rsidP="002760E3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7F40B6" w:rsidTr="008C67E2">
        <w:tblPrEx>
          <w:tblCellMar>
            <w:left w:w="72" w:type="dxa"/>
            <w:right w:w="19" w:type="dxa"/>
          </w:tblCellMar>
        </w:tblPrEx>
        <w:trPr>
          <w:trHeight w:val="358"/>
        </w:trPr>
        <w:tc>
          <w:tcPr>
            <w:tcW w:w="14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40B6" w:rsidRDefault="00292C3C">
            <w:pPr>
              <w:spacing w:after="0"/>
              <w:ind w:left="261"/>
              <w:jc w:val="center"/>
            </w:pPr>
            <w:r>
              <w:rPr>
                <w:b/>
              </w:rPr>
              <w:t xml:space="preserve">Układ oddechowy </w:t>
            </w:r>
          </w:p>
        </w:tc>
      </w:tr>
      <w:tr w:rsidR="00855B1B" w:rsidTr="0094367B">
        <w:tblPrEx>
          <w:tblCellMar>
            <w:left w:w="72" w:type="dxa"/>
            <w:right w:w="19" w:type="dxa"/>
          </w:tblCellMar>
        </w:tblPrEx>
        <w:trPr>
          <w:trHeight w:val="3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17.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Kompaktowy układ oddechowy okrężny do wentylacji dzieci i dorosłych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ED4A12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right w:w="19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18.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Układ oddechowy o prostej budowie, do łatwej wymiany i sterylizacji, pozbawiony lateksu.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ED4A12" w:rsidP="00653B21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right w:w="19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19.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Możliwość podłączenia układów bezzastawkowych bez ingerencji w układ okrężny aparatu.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ED4A12" w:rsidP="00653B21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right w:w="19" w:type="dxa"/>
          </w:tblCellMar>
        </w:tblPrEx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20.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Obejście tlenowe minimum:  od 25 l/min. do 75 l/min.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0" w:right="51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>TAK,  podać</w:t>
            </w:r>
            <w:r w:rsidRPr="00C938C5">
              <w:rPr>
                <w:b/>
                <w:sz w:val="20"/>
                <w:szCs w:val="20"/>
              </w:rPr>
              <w:t xml:space="preserve"> </w:t>
            </w:r>
          </w:p>
          <w:p w:rsidR="00653B21" w:rsidRPr="00C938C5" w:rsidRDefault="00653B21">
            <w:pPr>
              <w:spacing w:after="0"/>
              <w:ind w:left="0" w:right="3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ED4A12" w:rsidP="00653B21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right w:w="19" w:type="dxa"/>
          </w:tblCellMar>
        </w:tblPrEx>
        <w:trPr>
          <w:trHeight w:val="7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21.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Pochłaniacz dwutlenku węgla, wielokrotnego użytku, o budowie przeziernej i pojemności maksymalnej  do 1,5 l.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Default="00653B21" w:rsidP="00C938C5">
            <w:pPr>
              <w:spacing w:after="2" w:line="238" w:lineRule="auto"/>
              <w:ind w:left="161" w:right="163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>TAK/NIE</w:t>
            </w:r>
            <w:r w:rsidR="000E05DE">
              <w:rPr>
                <w:sz w:val="20"/>
                <w:szCs w:val="20"/>
              </w:rPr>
              <w:t>,</w:t>
            </w:r>
            <w:r w:rsidRPr="00C938C5">
              <w:rPr>
                <w:sz w:val="20"/>
                <w:szCs w:val="20"/>
              </w:rPr>
              <w:t xml:space="preserve"> </w:t>
            </w:r>
          </w:p>
          <w:p w:rsidR="00C938C5" w:rsidRPr="00C938C5" w:rsidRDefault="00653B21" w:rsidP="00C938C5">
            <w:pPr>
              <w:spacing w:after="2" w:line="238" w:lineRule="auto"/>
              <w:ind w:left="161" w:right="163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podać </w:t>
            </w:r>
          </w:p>
          <w:p w:rsidR="00653B21" w:rsidRPr="00C938C5" w:rsidRDefault="00653B21">
            <w:pPr>
              <w:spacing w:after="0"/>
              <w:ind w:left="0" w:right="53"/>
              <w:jc w:val="center"/>
              <w:rPr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C5" w:rsidRPr="00C938C5" w:rsidRDefault="00C938C5" w:rsidP="00C938C5">
            <w:pPr>
              <w:spacing w:after="2" w:line="238" w:lineRule="auto"/>
              <w:ind w:left="161" w:right="163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&lt; 1,5 – 1 </w:t>
            </w:r>
          </w:p>
          <w:p w:rsidR="00653B21" w:rsidRPr="00C938C5" w:rsidRDefault="00C938C5" w:rsidP="00C938C5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  1,5 – 0</w:t>
            </w:r>
          </w:p>
        </w:tc>
      </w:tr>
      <w:tr w:rsidR="00855B1B" w:rsidTr="0094367B">
        <w:tblPrEx>
          <w:tblCellMar>
            <w:left w:w="72" w:type="dxa"/>
            <w:right w:w="19" w:type="dxa"/>
          </w:tblCellMar>
        </w:tblPrEx>
        <w:trPr>
          <w:trHeight w:val="6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22.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Możliwość używania zamiennie pochłaniaczy wielorazowych i jednorazowych , wymiana bez stosowania narzędzi.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>TAK, podać</w:t>
            </w: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ED4A12" w:rsidP="00653B21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right w:w="19" w:type="dxa"/>
          </w:tblCellMar>
        </w:tblPrEx>
        <w:trPr>
          <w:trHeight w:val="7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23. </w:t>
            </w:r>
            <w:r w:rsidRPr="00C938C5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>Możliwość używania zamiennie pochłaniaczy wielorazowych i jednorazowych podczas znieczulenia bez rozszczelnienia układu</w:t>
            </w:r>
            <w:r w:rsidRPr="00C938C5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Default="00653B21">
            <w:pPr>
              <w:spacing w:after="0"/>
              <w:ind w:left="0" w:right="5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TAK/NIE,  </w:t>
            </w:r>
          </w:p>
          <w:p w:rsidR="00653B21" w:rsidRPr="00C938C5" w:rsidRDefault="00653B21">
            <w:pPr>
              <w:spacing w:after="0"/>
              <w:ind w:left="0" w:right="5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>podać</w:t>
            </w:r>
            <w:r w:rsidRPr="00C938C5">
              <w:rPr>
                <w:b/>
                <w:sz w:val="20"/>
                <w:szCs w:val="20"/>
              </w:rPr>
              <w:t xml:space="preserve"> </w:t>
            </w:r>
          </w:p>
          <w:p w:rsidR="00653B21" w:rsidRPr="00C938C5" w:rsidRDefault="00653B21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 w:rsidRPr="00C938C5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C5" w:rsidRPr="00C938C5" w:rsidRDefault="00C938C5" w:rsidP="00C938C5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TAK - 5 </w:t>
            </w:r>
          </w:p>
          <w:p w:rsidR="00653B21" w:rsidRPr="00C938C5" w:rsidRDefault="00C938C5" w:rsidP="00C938C5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>NIE – 0</w:t>
            </w:r>
          </w:p>
        </w:tc>
      </w:tr>
      <w:tr w:rsidR="00855B1B" w:rsidTr="0094367B">
        <w:tblPrEx>
          <w:tblCellMar>
            <w:left w:w="72" w:type="dxa"/>
            <w:right w:w="19" w:type="dxa"/>
          </w:tblCellMar>
        </w:tblPrEx>
        <w:trPr>
          <w:trHeight w:val="136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24.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0" w:right="52"/>
              <w:jc w:val="both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 o długości min. 5 m z wtyczką do gazów kolumny)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653B21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21" w:rsidRPr="00C938C5" w:rsidRDefault="00ED4A12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ED4A12" w:rsidTr="0094367B">
        <w:tblPrEx>
          <w:tblCellMar>
            <w:left w:w="72" w:type="dxa"/>
            <w:right w:w="19" w:type="dxa"/>
          </w:tblCellMar>
        </w:tblPrEx>
        <w:trPr>
          <w:trHeight w:val="6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A12" w:rsidRPr="00C938C5" w:rsidRDefault="00ED4A12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25.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A12" w:rsidRPr="00C938C5" w:rsidRDefault="00ED4A12">
            <w:pPr>
              <w:spacing w:after="0"/>
              <w:ind w:left="0" w:right="2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Ekonomizer znieczulania: funkcja optymalnego doboru przepływu świeżych gazów i oszczędzania środków wziewnych.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A12" w:rsidRPr="00C938C5" w:rsidRDefault="00ED4A12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A12" w:rsidRPr="00C938C5" w:rsidRDefault="00ED4A12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A12" w:rsidRPr="00C938C5" w:rsidRDefault="00ED4A12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right w:w="19" w:type="dxa"/>
          </w:tblCellMar>
        </w:tblPrEx>
        <w:trPr>
          <w:trHeight w:val="50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C5" w:rsidRPr="00C938C5" w:rsidRDefault="00C938C5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26.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C5" w:rsidRPr="00C938C5" w:rsidRDefault="00C938C5">
            <w:pPr>
              <w:spacing w:after="0"/>
              <w:ind w:left="0" w:right="47"/>
              <w:jc w:val="both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>Możliwość automatycznej oceny zużycia środka wziewnego w godzinie znieczulenia z podaniem kosztu - wyświetlanie bieżące - ciągłe kosztu środka w godzinie znieczulenia i jego wartości wyświetlanej w jednostce walutowej (</w:t>
            </w:r>
            <w:proofErr w:type="spellStart"/>
            <w:r w:rsidRPr="00C938C5">
              <w:rPr>
                <w:sz w:val="20"/>
                <w:szCs w:val="20"/>
              </w:rPr>
              <w:t>np</w:t>
            </w:r>
            <w:proofErr w:type="spellEnd"/>
            <w:r w:rsidRPr="00C938C5">
              <w:rPr>
                <w:sz w:val="20"/>
                <w:szCs w:val="20"/>
              </w:rPr>
              <w:t xml:space="preserve"> euro, </w:t>
            </w:r>
            <w:proofErr w:type="spellStart"/>
            <w:r w:rsidRPr="00C938C5">
              <w:rPr>
                <w:sz w:val="20"/>
                <w:szCs w:val="20"/>
              </w:rPr>
              <w:t>usd</w:t>
            </w:r>
            <w:proofErr w:type="spellEnd"/>
            <w:r w:rsidRPr="00C938C5">
              <w:rPr>
                <w:sz w:val="20"/>
                <w:szCs w:val="20"/>
              </w:rPr>
              <w:t xml:space="preserve"> lub </w:t>
            </w:r>
            <w:proofErr w:type="spellStart"/>
            <w:r w:rsidRPr="00C938C5">
              <w:rPr>
                <w:sz w:val="20"/>
                <w:szCs w:val="20"/>
              </w:rPr>
              <w:t>pln</w:t>
            </w:r>
            <w:proofErr w:type="spellEnd"/>
            <w:r w:rsidRPr="00C938C5">
              <w:rPr>
                <w:sz w:val="20"/>
                <w:szCs w:val="20"/>
              </w:rPr>
              <w:t xml:space="preserve">) na ekranie respiratora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Default="00C938C5">
            <w:pPr>
              <w:spacing w:after="0"/>
              <w:ind w:left="0" w:right="5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TAK/NIE,  </w:t>
            </w:r>
          </w:p>
          <w:p w:rsidR="00C938C5" w:rsidRPr="00C938C5" w:rsidRDefault="00C938C5">
            <w:pPr>
              <w:spacing w:after="0"/>
              <w:ind w:left="0" w:right="5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>podać</w:t>
            </w:r>
            <w:r w:rsidRPr="00C938C5">
              <w:rPr>
                <w:b/>
                <w:sz w:val="20"/>
                <w:szCs w:val="20"/>
              </w:rPr>
              <w:t xml:space="preserve"> </w:t>
            </w:r>
          </w:p>
          <w:p w:rsidR="00C938C5" w:rsidRPr="00C938C5" w:rsidRDefault="00C938C5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 w:rsidRPr="00C938C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C5" w:rsidRPr="00C938C5" w:rsidRDefault="00C938C5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C5" w:rsidRPr="00C938C5" w:rsidRDefault="00C938C5" w:rsidP="00C938C5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TAK - 5 </w:t>
            </w:r>
          </w:p>
          <w:p w:rsidR="00C938C5" w:rsidRPr="00C938C5" w:rsidRDefault="00C938C5" w:rsidP="00C938C5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>NIE – 0</w:t>
            </w:r>
          </w:p>
        </w:tc>
      </w:tr>
      <w:tr w:rsidR="00EC531F" w:rsidTr="0094367B">
        <w:tblPrEx>
          <w:tblCellMar>
            <w:left w:w="72" w:type="dxa"/>
            <w:right w:w="19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27.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Zapobieganie powstawaniu mieszaniny </w:t>
            </w:r>
            <w:proofErr w:type="spellStart"/>
            <w:r w:rsidRPr="00C938C5">
              <w:rPr>
                <w:sz w:val="20"/>
                <w:szCs w:val="20"/>
              </w:rPr>
              <w:t>hipoksycznej</w:t>
            </w:r>
            <w:proofErr w:type="spellEnd"/>
            <w:r w:rsidRPr="00C938C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D4A12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EC531F" w:rsidTr="0094367B">
        <w:tblPrEx>
          <w:tblCellMar>
            <w:left w:w="72" w:type="dxa"/>
            <w:right w:w="19" w:type="dxa"/>
          </w:tblCellMar>
        </w:tblPrEx>
        <w:trPr>
          <w:trHeight w:val="3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lastRenderedPageBreak/>
              <w:t xml:space="preserve">28.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Układ oddechowy kompaktowy pozbawiony lateksu. Nadający się do sterylizacji w autoklawie.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D4A12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7F40B6" w:rsidTr="008C67E2">
        <w:tblPrEx>
          <w:tblCellMar>
            <w:left w:w="72" w:type="dxa"/>
            <w:right w:w="19" w:type="dxa"/>
          </w:tblCellMar>
        </w:tblPrEx>
        <w:trPr>
          <w:trHeight w:val="355"/>
        </w:trPr>
        <w:tc>
          <w:tcPr>
            <w:tcW w:w="14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40B6" w:rsidRDefault="00292C3C">
            <w:pPr>
              <w:spacing w:after="0"/>
              <w:ind w:left="262"/>
              <w:jc w:val="center"/>
            </w:pPr>
            <w:r>
              <w:rPr>
                <w:b/>
              </w:rPr>
              <w:t xml:space="preserve">Respirator anestetyczny </w:t>
            </w:r>
          </w:p>
        </w:tc>
      </w:tr>
      <w:tr w:rsidR="00EC531F" w:rsidTr="0094367B">
        <w:tblPrEx>
          <w:tblCellMar>
            <w:left w:w="72" w:type="dxa"/>
            <w:right w:w="19" w:type="dxa"/>
          </w:tblCellMar>
        </w:tblPrEx>
        <w:trPr>
          <w:trHeight w:val="3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29.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Tryb wentylacji ciśnieniowo – zmienny (PC).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D4A12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right w:w="19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C5" w:rsidRPr="00C938C5" w:rsidRDefault="00C938C5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30.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C5" w:rsidRPr="00C938C5" w:rsidRDefault="00C938C5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Tryb wentylacji objętościowo – zmienny (VC).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C5" w:rsidRPr="00C938C5" w:rsidRDefault="00C938C5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C5" w:rsidRPr="00C938C5" w:rsidRDefault="00C938C5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C5" w:rsidRPr="00C938C5" w:rsidRDefault="00ED4A12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EC531F" w:rsidTr="0094367B">
        <w:tblPrEx>
          <w:tblCellMar>
            <w:left w:w="72" w:type="dxa"/>
            <w:right w:w="19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31.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Tryby z gwarantowaną objętością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D4A12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EC531F" w:rsidTr="0094367B">
        <w:tblPrEx>
          <w:tblCellMar>
            <w:left w:w="72" w:type="dxa"/>
            <w:right w:w="19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32.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Synchronizowana przerywana wentylacja wymuszona (SIMV) w trybie objętościowo – zmiennym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D4A12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EC531F" w:rsidTr="0094367B">
        <w:tblPrEx>
          <w:tblCellMar>
            <w:left w:w="72" w:type="dxa"/>
            <w:right w:w="19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33.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Synchronizowana przerywana wentylacja wymuszona (SIMV) w trybie ciśnieniowo – zmiennym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C531F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31F" w:rsidRPr="00C938C5" w:rsidRDefault="00ED4A12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right w:w="19" w:type="dxa"/>
          </w:tblCellMar>
        </w:tblPrEx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C5" w:rsidRPr="00233C91" w:rsidRDefault="00C938C5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233C91">
              <w:rPr>
                <w:sz w:val="20"/>
                <w:szCs w:val="20"/>
              </w:rPr>
              <w:t xml:space="preserve">34. </w:t>
            </w:r>
            <w:r w:rsidRPr="00233C91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C5" w:rsidRPr="00C938C5" w:rsidRDefault="00C938C5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>Synchronizowana przerywana wentylacja wymuszona (SIMV) w trybie ciśnieniowo zmiennym z gwarantowaną objętością</w:t>
            </w:r>
            <w:r w:rsidRPr="00C938C5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Default="00C938C5">
            <w:pPr>
              <w:spacing w:after="0"/>
              <w:ind w:left="0" w:right="5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TAK/NIE,  </w:t>
            </w:r>
          </w:p>
          <w:p w:rsidR="00C938C5" w:rsidRPr="00C938C5" w:rsidRDefault="00C938C5">
            <w:pPr>
              <w:spacing w:after="0"/>
              <w:ind w:left="0" w:right="5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>podać</w:t>
            </w:r>
            <w:r w:rsidRPr="00C938C5">
              <w:rPr>
                <w:b/>
                <w:sz w:val="20"/>
                <w:szCs w:val="20"/>
              </w:rPr>
              <w:t xml:space="preserve"> </w:t>
            </w:r>
          </w:p>
          <w:p w:rsidR="00C938C5" w:rsidRPr="00C938C5" w:rsidRDefault="00C938C5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C5" w:rsidRPr="00C938C5" w:rsidRDefault="00C938C5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C5" w:rsidRPr="00C938C5" w:rsidRDefault="00C938C5" w:rsidP="00C938C5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TAK - 1 </w:t>
            </w:r>
          </w:p>
          <w:p w:rsidR="00C938C5" w:rsidRPr="00C938C5" w:rsidRDefault="00C938C5" w:rsidP="00C938C5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>NIE – 0</w:t>
            </w:r>
          </w:p>
        </w:tc>
      </w:tr>
      <w:tr w:rsidR="00ED4A12" w:rsidTr="0094367B">
        <w:tblPrEx>
          <w:tblCellMar>
            <w:left w:w="72" w:type="dxa"/>
            <w:right w:w="19" w:type="dxa"/>
          </w:tblCellMar>
        </w:tblPrEx>
        <w:trPr>
          <w:trHeight w:val="99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A12" w:rsidRPr="00C938C5" w:rsidRDefault="00ED4A12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35.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A12" w:rsidRPr="00C938C5" w:rsidRDefault="00ED4A12" w:rsidP="00CB69B1">
            <w:pPr>
              <w:spacing w:after="48" w:line="238" w:lineRule="auto"/>
              <w:ind w:left="0" w:right="55"/>
              <w:jc w:val="both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Tryb wentylacji wspomaganej ciśnieniem (tzw. </w:t>
            </w:r>
            <w:proofErr w:type="spellStart"/>
            <w:r w:rsidRPr="00C938C5">
              <w:rPr>
                <w:sz w:val="20"/>
                <w:szCs w:val="20"/>
              </w:rPr>
              <w:t>Pressure</w:t>
            </w:r>
            <w:proofErr w:type="spellEnd"/>
            <w:r w:rsidRPr="00C938C5">
              <w:rPr>
                <w:sz w:val="20"/>
                <w:szCs w:val="20"/>
              </w:rPr>
              <w:t xml:space="preserve"> </w:t>
            </w:r>
            <w:proofErr w:type="spellStart"/>
            <w:r w:rsidRPr="00C938C5">
              <w:rPr>
                <w:sz w:val="20"/>
                <w:szCs w:val="20"/>
              </w:rPr>
              <w:t>Support</w:t>
            </w:r>
            <w:proofErr w:type="spellEnd"/>
            <w:r w:rsidRPr="00C938C5">
              <w:rPr>
                <w:sz w:val="20"/>
                <w:szCs w:val="20"/>
              </w:rPr>
              <w:t xml:space="preserve">) z automatycznym włączeniem wentylacji zapasowej po wystąpieniu alarmu bezdechu respiratora. Czułość wyzwalania przepływowego min. 0,3-10 l/min.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A12" w:rsidRPr="00C938C5" w:rsidRDefault="00ED4A12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A12" w:rsidRPr="00C938C5" w:rsidRDefault="00ED4A12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A12" w:rsidRPr="00C938C5" w:rsidRDefault="00ED4A12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E26CEE" w:rsidTr="0094367B">
        <w:tblPrEx>
          <w:tblCellMar>
            <w:left w:w="72" w:type="dxa"/>
            <w:right w:w="19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CEE" w:rsidRPr="00C938C5" w:rsidRDefault="00E26CEE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36.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CEE" w:rsidRPr="00C938C5" w:rsidRDefault="00E26CEE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Tryb wentylacji CPAP+PSV.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CEE" w:rsidRPr="00C938C5" w:rsidRDefault="00E26CEE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CEE" w:rsidRPr="00C938C5" w:rsidRDefault="00E26CEE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CEE" w:rsidRPr="00C938C5" w:rsidRDefault="00A14A58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E26CEE" w:rsidTr="0094367B">
        <w:tblPrEx>
          <w:tblCellMar>
            <w:left w:w="72" w:type="dxa"/>
            <w:right w:w="19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CEE" w:rsidRPr="00C938C5" w:rsidRDefault="00E26CEE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37.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CEE" w:rsidRPr="00C938C5" w:rsidRDefault="00E26CEE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Tryb wentylacji ręczny.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CEE" w:rsidRPr="00C938C5" w:rsidRDefault="00E26CEE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CEE" w:rsidRPr="00C938C5" w:rsidRDefault="00E26CEE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CEE" w:rsidRPr="00C938C5" w:rsidRDefault="00A14A58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E26CEE" w:rsidTr="0094367B">
        <w:tblPrEx>
          <w:tblCellMar>
            <w:left w:w="72" w:type="dxa"/>
            <w:right w:w="19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CEE" w:rsidRPr="00C938C5" w:rsidRDefault="00E26CEE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38.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CEE" w:rsidRPr="00C938C5" w:rsidRDefault="00E26CEE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Pauza w przepływie gazów w trybie wentylacji ręcznej i mechanicznej.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CEE" w:rsidRPr="00C938C5" w:rsidRDefault="00E26CEE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CEE" w:rsidRPr="00C938C5" w:rsidRDefault="00E26CEE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CEE" w:rsidRPr="00C938C5" w:rsidRDefault="00A14A58" w:rsidP="0094367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right w:w="19" w:type="dxa"/>
          </w:tblCellMar>
        </w:tblPrEx>
        <w:trPr>
          <w:trHeight w:val="6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39.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Automatyczna wielostopniowa rekrutacja pęcherzyków płucnych programowana i obrazowana na ekranie respiratora, możliwość </w:t>
            </w:r>
            <w:proofErr w:type="spellStart"/>
            <w:r w:rsidRPr="00C938C5">
              <w:rPr>
                <w:sz w:val="20"/>
                <w:szCs w:val="20"/>
              </w:rPr>
              <w:t>prekonfiguracji</w:t>
            </w:r>
            <w:proofErr w:type="spellEnd"/>
            <w:r w:rsidRPr="00C938C5">
              <w:rPr>
                <w:sz w:val="20"/>
                <w:szCs w:val="20"/>
              </w:rPr>
              <w:t xml:space="preserve"> min. 3 ech procedur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right w:w="19" w:type="dxa"/>
          </w:tblCellMar>
        </w:tblPrEx>
        <w:trPr>
          <w:trHeight w:val="6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40.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Podanie na żądanie dodatkowego jednego oddechu pod określonym ciśnieniem przez określony czas bez wykonania zmian w ustawieniach respiratora – wentylacja mechaniczna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right w:w="19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41.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Łatwe przełączanie wentylacji ręcznej na mechaniczną i wentylacji mechanicznej na ręczną.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right w:w="19" w:type="dxa"/>
          </w:tblCellMar>
        </w:tblPrEx>
        <w:trPr>
          <w:trHeight w:val="60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B69B1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B69B1">
              <w:rPr>
                <w:sz w:val="20"/>
                <w:szCs w:val="20"/>
              </w:rPr>
              <w:t xml:space="preserve">42. </w:t>
            </w:r>
            <w:r w:rsidRPr="00CB69B1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Przełączanie mechaniczne przy pomocy dźwigni </w:t>
            </w:r>
            <w:r w:rsidRPr="00C938C5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Default="00855B1B" w:rsidP="00855B1B">
            <w:pPr>
              <w:spacing w:after="0"/>
              <w:ind w:left="0" w:right="5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TAK/NIE,  </w:t>
            </w:r>
          </w:p>
          <w:p w:rsidR="00855B1B" w:rsidRPr="00C938C5" w:rsidRDefault="00855B1B" w:rsidP="00CB69B1">
            <w:pPr>
              <w:spacing w:after="0"/>
              <w:ind w:left="0" w:right="5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>podać</w:t>
            </w:r>
            <w:r w:rsidRPr="00C938C5">
              <w:rPr>
                <w:b/>
                <w:sz w:val="20"/>
                <w:szCs w:val="20"/>
              </w:rPr>
              <w:t xml:space="preserve"> </w:t>
            </w:r>
            <w:r w:rsidRPr="00C938C5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>TAK - 1</w:t>
            </w:r>
          </w:p>
          <w:p w:rsidR="00855B1B" w:rsidRPr="00C938C5" w:rsidRDefault="00855B1B" w:rsidP="0094367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>NIE – 0</w:t>
            </w:r>
          </w:p>
        </w:tc>
      </w:tr>
      <w:tr w:rsidR="00855B1B" w:rsidTr="0094367B">
        <w:tblPrEx>
          <w:tblCellMar>
            <w:left w:w="72" w:type="dxa"/>
            <w:right w:w="19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43.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Zakres regulacji stosunku wdechu do wydechu: minimum 2:1 ÷ 1:4.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right w:w="19" w:type="dxa"/>
          </w:tblCellMar>
        </w:tblPrEx>
        <w:trPr>
          <w:trHeight w:val="6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lastRenderedPageBreak/>
              <w:t xml:space="preserve">44.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>Zakres regulacji częstości oddechu w trybie wentylacji ciśnieniowo-zmiennej i objętościowo</w:t>
            </w:r>
            <w:r w:rsidR="00233C91">
              <w:rPr>
                <w:sz w:val="20"/>
                <w:szCs w:val="20"/>
              </w:rPr>
              <w:t>-</w:t>
            </w:r>
            <w:r w:rsidRPr="00C938C5">
              <w:rPr>
                <w:sz w:val="20"/>
                <w:szCs w:val="20"/>
              </w:rPr>
              <w:t xml:space="preserve">zmiennej: minimum 4 ÷ 100 oddechów / min.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right w:w="19" w:type="dxa"/>
          </w:tblCellMar>
        </w:tblPrEx>
        <w:trPr>
          <w:trHeight w:val="6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45.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Zakres regulacji objętości oddechowej w trybie wentylacji objętościowo-zmiennej: minimum 20 ÷ 1500 ml.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right w:w="19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46.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Zakres regulacji dodatniego ciśnienia końcowo-wydechowego (PEEP): minimum 4÷25 cm H2O.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right w:w="19" w:type="dxa"/>
          </w:tblCellMar>
        </w:tblPrEx>
        <w:trPr>
          <w:trHeight w:val="3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47.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Zakres regulacji Plateau wdechu: minimum 5 ÷ 60 % czasu wdechu.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8C67E2">
        <w:tblPrEx>
          <w:tblCellMar>
            <w:left w:w="72" w:type="dxa"/>
            <w:right w:w="19" w:type="dxa"/>
          </w:tblCellMar>
        </w:tblPrEx>
        <w:trPr>
          <w:trHeight w:val="355"/>
        </w:trPr>
        <w:tc>
          <w:tcPr>
            <w:tcW w:w="14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5B1B" w:rsidRDefault="00855B1B" w:rsidP="00855B1B">
            <w:pPr>
              <w:spacing w:after="0"/>
              <w:ind w:left="259"/>
              <w:jc w:val="center"/>
            </w:pPr>
            <w:r>
              <w:rPr>
                <w:b/>
              </w:rPr>
              <w:t xml:space="preserve">Alarmy 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48.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Alarm niskiej objętości minutowej (MV)  i / lub objętości oddechowej (TV).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49. </w:t>
            </w:r>
            <w:r w:rsidRPr="00C938C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Alarmy TV z regulowanymi progami górnym i dolnym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Default="00855B1B" w:rsidP="00855B1B">
            <w:pPr>
              <w:spacing w:after="0"/>
              <w:ind w:left="0" w:right="5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TAK/NIE,  </w:t>
            </w:r>
          </w:p>
          <w:p w:rsidR="00855B1B" w:rsidRPr="00C938C5" w:rsidRDefault="00855B1B" w:rsidP="00855B1B">
            <w:pPr>
              <w:spacing w:after="0"/>
              <w:ind w:left="0" w:right="5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podać </w:t>
            </w:r>
          </w:p>
          <w:p w:rsidR="00855B1B" w:rsidRPr="00C938C5" w:rsidRDefault="00855B1B" w:rsidP="00855B1B">
            <w:pPr>
              <w:spacing w:after="0"/>
              <w:ind w:left="0" w:right="53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 w:right="53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>Tak – 5</w:t>
            </w:r>
          </w:p>
          <w:p w:rsidR="00855B1B" w:rsidRPr="00C938C5" w:rsidRDefault="00855B1B" w:rsidP="0094367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>Nie - 0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50.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Alarm minimalnego i maksymalnego ciśnienia wdechowego.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51.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Alarm </w:t>
            </w:r>
            <w:proofErr w:type="spellStart"/>
            <w:r w:rsidRPr="00C938C5">
              <w:rPr>
                <w:sz w:val="20"/>
                <w:szCs w:val="20"/>
              </w:rPr>
              <w:t>Apnea</w:t>
            </w:r>
            <w:proofErr w:type="spellEnd"/>
            <w:r w:rsidRPr="00C938C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52.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Alarm braku zasilania w energię elektryczną.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3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53.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Alarm braku zasilania w gazy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F57C37">
        <w:tblPrEx>
          <w:tblCellMar>
            <w:left w:w="72" w:type="dxa"/>
            <w:bottom w:w="4" w:type="dxa"/>
            <w:right w:w="19" w:type="dxa"/>
          </w:tblCellMar>
        </w:tblPrEx>
        <w:trPr>
          <w:trHeight w:val="355"/>
        </w:trPr>
        <w:tc>
          <w:tcPr>
            <w:tcW w:w="14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5B1B" w:rsidRPr="004E25FE" w:rsidRDefault="004E25FE" w:rsidP="00855B1B">
            <w:pPr>
              <w:spacing w:after="0"/>
              <w:ind w:left="312"/>
              <w:jc w:val="center"/>
              <w:rPr>
                <w:b/>
              </w:rPr>
            </w:pPr>
            <w:r w:rsidRPr="004E25FE">
              <w:rPr>
                <w:b/>
              </w:rPr>
              <w:t>Monitorowane parametry aparatu do znieczuleń</w:t>
            </w:r>
            <w:r w:rsidR="00855B1B" w:rsidRPr="004E25FE">
              <w:rPr>
                <w:b/>
              </w:rPr>
              <w:t xml:space="preserve"> 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3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54.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Pomiar stężenia tlenu w gazach oddechowych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55.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Pomiar objętości oddechowej (TV).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56.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Pomiar objętości minutowej (MV).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57.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Pomiar częstości oddechu.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58.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Pomiar ciśnienia szczytowego.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59.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Pomiar ciśnienia średniego.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60.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Pomiar ciśnienia Plateau.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61.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Pomiar ciśnienia PEEP.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6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lastRenderedPageBreak/>
              <w:t xml:space="preserve">62.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Pomiar stężenia wdechowego i wydechowego tlenu w gazach oddechowych metodą paramagnetyczną.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6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63.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Pomiar stężenia gazów i środków anestetycznych (podtlenku azotu, </w:t>
            </w:r>
            <w:proofErr w:type="spellStart"/>
            <w:r w:rsidRPr="00C938C5">
              <w:rPr>
                <w:sz w:val="20"/>
                <w:szCs w:val="20"/>
              </w:rPr>
              <w:t>sevofluranu</w:t>
            </w:r>
            <w:proofErr w:type="spellEnd"/>
            <w:r w:rsidRPr="00C938C5">
              <w:rPr>
                <w:sz w:val="20"/>
                <w:szCs w:val="20"/>
              </w:rPr>
              <w:t xml:space="preserve">, </w:t>
            </w:r>
            <w:proofErr w:type="spellStart"/>
            <w:r w:rsidRPr="00C938C5">
              <w:rPr>
                <w:sz w:val="20"/>
                <w:szCs w:val="20"/>
              </w:rPr>
              <w:t>desfluranu</w:t>
            </w:r>
            <w:proofErr w:type="spellEnd"/>
            <w:r w:rsidRPr="00C938C5">
              <w:rPr>
                <w:sz w:val="20"/>
                <w:szCs w:val="20"/>
              </w:rPr>
              <w:t xml:space="preserve">, </w:t>
            </w:r>
            <w:proofErr w:type="spellStart"/>
            <w:r w:rsidRPr="00C938C5">
              <w:rPr>
                <w:sz w:val="20"/>
                <w:szCs w:val="20"/>
              </w:rPr>
              <w:t>isofluranu</w:t>
            </w:r>
            <w:proofErr w:type="spellEnd"/>
            <w:r w:rsidRPr="00C938C5">
              <w:rPr>
                <w:sz w:val="20"/>
                <w:szCs w:val="20"/>
              </w:rPr>
              <w:t xml:space="preserve">) w mieszaninie wdechowej i wydechowej.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6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64.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Automatyczna identyfikacja anestetyku wziewnego i analiza MAC z uwzględnieniem wieku pacjenta.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65.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Ekran kolorowy LCD, dotykowy, do nastaw i prezentacji parametrów wentylacji i krzywych.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66.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Przekątna ekranu: minimum 15".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67.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Rozdzielczość: minimum 1024 x 768 pikseli.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68.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Ekran główny respiratora niewbudowany w korpus aparatu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5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69. </w:t>
            </w:r>
            <w:r w:rsidRPr="00C938C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Ekran umieszczony na ruchomym wysięgniku z regulacją przesuwu w poziomie i kąta pochylenia.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Default="00855B1B" w:rsidP="00855B1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TAK/NIE, </w:t>
            </w:r>
          </w:p>
          <w:p w:rsidR="00855B1B" w:rsidRPr="00C938C5" w:rsidRDefault="00855B1B" w:rsidP="00855B1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2"/>
              <w:jc w:val="center"/>
              <w:rPr>
                <w:b/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>Tak-5</w:t>
            </w:r>
          </w:p>
          <w:p w:rsidR="00855B1B" w:rsidRPr="00C938C5" w:rsidRDefault="00855B1B" w:rsidP="00855B1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>Nie-0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70.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Możliwość konfigurowania i zapamiętania minimum 3-ech niezależnych stron ekranu respiratora.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6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71.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Prezentacja wartości numerycznych i krzywej dynamicznej prężności CO2 w strumieniu wdechowym i wydechowym.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6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72.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Prezentacja koncentracji anestetyku wziewnego na wdechu i wydechu. Możliwość obrazowania krzywej.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73.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Prezentacja krzywej przepływu w drogach oddechowych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233C91" w:rsidP="0094367B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>74.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794FA7" w:rsidRDefault="00855B1B" w:rsidP="00855B1B">
            <w:pPr>
              <w:pStyle w:val="Default"/>
              <w:rPr>
                <w:sz w:val="20"/>
                <w:szCs w:val="20"/>
              </w:rPr>
            </w:pPr>
            <w:r w:rsidRPr="00794FA7">
              <w:rPr>
                <w:sz w:val="20"/>
                <w:szCs w:val="20"/>
              </w:rPr>
              <w:t xml:space="preserve">Prezentacja pętli: </w:t>
            </w:r>
          </w:p>
          <w:p w:rsidR="00855B1B" w:rsidRPr="00794FA7" w:rsidRDefault="00855B1B" w:rsidP="00855B1B">
            <w:pPr>
              <w:pStyle w:val="Default"/>
              <w:rPr>
                <w:sz w:val="20"/>
                <w:szCs w:val="20"/>
              </w:rPr>
            </w:pPr>
            <w:r w:rsidRPr="00794FA7">
              <w:rPr>
                <w:sz w:val="20"/>
                <w:szCs w:val="20"/>
              </w:rPr>
              <w:t xml:space="preserve">ciśnienie / objętość; </w:t>
            </w:r>
          </w:p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794FA7">
              <w:rPr>
                <w:sz w:val="20"/>
                <w:szCs w:val="20"/>
              </w:rPr>
              <w:t>przepływ / objętość.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233C91" w:rsidP="0094367B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75.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Prezentacja podatności układu oddechowego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233C91" w:rsidP="0094367B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76.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>Możliwość zapisania minimum</w:t>
            </w:r>
            <w:r>
              <w:rPr>
                <w:sz w:val="20"/>
                <w:szCs w:val="20"/>
              </w:rPr>
              <w:t xml:space="preserve"> </w:t>
            </w:r>
            <w:r w:rsidRPr="00C938C5">
              <w:rPr>
                <w:sz w:val="20"/>
                <w:szCs w:val="20"/>
              </w:rPr>
              <w:t xml:space="preserve">jednej pętli wzorcowej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233C91" w:rsidP="0094367B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64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225A11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225A11">
              <w:rPr>
                <w:sz w:val="20"/>
                <w:szCs w:val="20"/>
              </w:rPr>
              <w:t xml:space="preserve">77. </w:t>
            </w:r>
            <w:r w:rsidRPr="00225A11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Możliwość zapisania więcej niż jednej pętli wzorcowej   </w:t>
            </w:r>
            <w:r w:rsidRPr="00C938C5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Default="00855B1B" w:rsidP="00855B1B">
            <w:pPr>
              <w:spacing w:after="0"/>
              <w:ind w:left="0" w:right="5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TAK/NIE,  </w:t>
            </w:r>
          </w:p>
          <w:p w:rsidR="00855B1B" w:rsidRPr="00C938C5" w:rsidRDefault="00855B1B" w:rsidP="00855B1B">
            <w:pPr>
              <w:spacing w:after="0"/>
              <w:ind w:left="0" w:right="5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>podać</w:t>
            </w: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3"/>
              <w:jc w:val="center"/>
              <w:rPr>
                <w:sz w:val="20"/>
                <w:szCs w:val="20"/>
              </w:rPr>
            </w:pPr>
            <w:r w:rsidRPr="00C938C5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94367B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>TAK - 1</w:t>
            </w:r>
          </w:p>
          <w:p w:rsidR="00855B1B" w:rsidRPr="00C938C5" w:rsidRDefault="00855B1B" w:rsidP="0094367B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>NIE - 0</w:t>
            </w:r>
          </w:p>
        </w:tc>
      </w:tr>
      <w:tr w:rsidR="00855B1B" w:rsidTr="0094367B">
        <w:tblPrEx>
          <w:tblCellMar>
            <w:left w:w="72" w:type="dxa"/>
            <w:bottom w:w="4" w:type="dxa"/>
            <w:right w:w="19" w:type="dxa"/>
          </w:tblCellMar>
        </w:tblPrEx>
        <w:trPr>
          <w:trHeight w:val="9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78.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5"/>
              <w:jc w:val="both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Manometr pomiaru ciśnienia w układzie </w:t>
            </w:r>
            <w:proofErr w:type="spellStart"/>
            <w:r w:rsidRPr="00C938C5">
              <w:rPr>
                <w:sz w:val="20"/>
                <w:szCs w:val="20"/>
              </w:rPr>
              <w:t>wyswietlany</w:t>
            </w:r>
            <w:proofErr w:type="spellEnd"/>
            <w:r w:rsidRPr="00C938C5">
              <w:rPr>
                <w:sz w:val="20"/>
                <w:szCs w:val="20"/>
              </w:rPr>
              <w:t xml:space="preserve"> na ekranie respiratora  lub </w:t>
            </w:r>
            <w:proofErr w:type="spellStart"/>
            <w:r w:rsidRPr="00C938C5">
              <w:rPr>
                <w:sz w:val="20"/>
                <w:szCs w:val="20"/>
              </w:rPr>
              <w:t>bargraf</w:t>
            </w:r>
            <w:proofErr w:type="spellEnd"/>
            <w:r w:rsidRPr="00C938C5">
              <w:rPr>
                <w:sz w:val="20"/>
                <w:szCs w:val="20"/>
              </w:rPr>
              <w:t xml:space="preserve"> ciśnienia na dodatkowym ekranie umieszczonym bezpośrednio pod ekranem respiratora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>Tak</w:t>
            </w:r>
            <w:r w:rsidR="000224F5">
              <w:rPr>
                <w:sz w:val="20"/>
                <w:szCs w:val="20"/>
              </w:rPr>
              <w:t>, podać</w:t>
            </w:r>
            <w:r w:rsidRPr="00C93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233C91" w:rsidP="0094367B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384B17">
        <w:tblPrEx>
          <w:tblCellMar>
            <w:left w:w="72" w:type="dxa"/>
            <w:bottom w:w="4" w:type="dxa"/>
            <w:right w:w="19" w:type="dxa"/>
          </w:tblCellMar>
        </w:tblPrEx>
        <w:trPr>
          <w:trHeight w:val="6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lastRenderedPageBreak/>
              <w:t xml:space="preserve">79.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CB69B1">
            <w:pPr>
              <w:spacing w:after="49" w:line="238" w:lineRule="auto"/>
              <w:ind w:left="0"/>
              <w:jc w:val="both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>Automatyczna kalkulacja parametrów wentylacji po wprowadzeniu masy, masy należnej</w:t>
            </w:r>
            <w:r>
              <w:rPr>
                <w:sz w:val="20"/>
                <w:szCs w:val="20"/>
              </w:rPr>
              <w:t xml:space="preserve"> </w:t>
            </w:r>
            <w:r w:rsidRPr="00C938C5">
              <w:rPr>
                <w:sz w:val="20"/>
                <w:szCs w:val="20"/>
              </w:rPr>
              <w:t xml:space="preserve">lub wzrostu pacjenta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233C91" w:rsidP="00855B1B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="00855B1B" w:rsidRPr="00C938C5">
              <w:rPr>
                <w:sz w:val="20"/>
                <w:szCs w:val="20"/>
              </w:rPr>
              <w:t xml:space="preserve"> </w:t>
            </w:r>
          </w:p>
        </w:tc>
      </w:tr>
      <w:tr w:rsidR="00855B1B" w:rsidTr="00384B17">
        <w:tblPrEx>
          <w:tblCellMar>
            <w:left w:w="72" w:type="dxa"/>
            <w:bottom w:w="4" w:type="dxa"/>
            <w:right w:w="19" w:type="dxa"/>
          </w:tblCellMar>
        </w:tblPrEx>
        <w:trPr>
          <w:trHeight w:val="63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80. </w:t>
            </w:r>
            <w:r w:rsidRPr="00C938C5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Moduł pomiarów gazowych wyjmowany z aparatu. Możliwość zastosowania w monitorze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Default="00855B1B" w:rsidP="00855B1B">
            <w:pPr>
              <w:spacing w:after="0"/>
              <w:ind w:left="0" w:right="5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TAK/NIE,  </w:t>
            </w:r>
          </w:p>
          <w:p w:rsidR="00855B1B" w:rsidRPr="00C938C5" w:rsidRDefault="00855B1B" w:rsidP="00855B1B">
            <w:pPr>
              <w:spacing w:after="0"/>
              <w:ind w:left="0" w:right="52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>podać</w:t>
            </w:r>
            <w:r w:rsidRPr="00C938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3"/>
              <w:jc w:val="center"/>
              <w:rPr>
                <w:sz w:val="20"/>
                <w:szCs w:val="20"/>
              </w:rPr>
            </w:pPr>
            <w:r w:rsidRPr="00C938C5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 xml:space="preserve">TAK - 5 </w:t>
            </w:r>
          </w:p>
          <w:p w:rsidR="00855B1B" w:rsidRPr="00C938C5" w:rsidRDefault="00855B1B" w:rsidP="00855B1B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  <w:r w:rsidRPr="00C938C5">
              <w:rPr>
                <w:b/>
                <w:sz w:val="20"/>
                <w:szCs w:val="20"/>
              </w:rPr>
              <w:t>NIE - 0</w:t>
            </w:r>
            <w:r w:rsidRPr="00C938C5">
              <w:rPr>
                <w:color w:val="002060"/>
                <w:sz w:val="20"/>
                <w:szCs w:val="20"/>
              </w:rPr>
              <w:t xml:space="preserve"> </w:t>
            </w:r>
            <w:r w:rsidRPr="00C938C5">
              <w:rPr>
                <w:sz w:val="20"/>
                <w:szCs w:val="20"/>
              </w:rPr>
              <w:t xml:space="preserve"> </w:t>
            </w:r>
          </w:p>
        </w:tc>
      </w:tr>
      <w:tr w:rsidR="00855B1B" w:rsidTr="00384B17">
        <w:tblPrEx>
          <w:tblCellMar>
            <w:left w:w="72" w:type="dxa"/>
            <w:bottom w:w="4" w:type="dxa"/>
            <w:right w:w="19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81.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Uchwyt dla minimum 2-ch parowników.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233C91" w:rsidP="00855B1B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="00855B1B" w:rsidRPr="00C938C5">
              <w:rPr>
                <w:sz w:val="20"/>
                <w:szCs w:val="20"/>
              </w:rPr>
              <w:t xml:space="preserve"> </w:t>
            </w:r>
          </w:p>
        </w:tc>
      </w:tr>
      <w:tr w:rsidR="00855B1B" w:rsidTr="00384B17">
        <w:tblPrEx>
          <w:tblCellMar>
            <w:left w:w="72" w:type="dxa"/>
            <w:bottom w:w="4" w:type="dxa"/>
            <w:right w:w="19" w:type="dxa"/>
          </w:tblCellMar>
        </w:tblPrEx>
        <w:trPr>
          <w:trHeight w:val="6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82.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Możliwość podłączenia parownika do </w:t>
            </w:r>
            <w:proofErr w:type="spellStart"/>
            <w:r w:rsidRPr="00C938C5">
              <w:rPr>
                <w:sz w:val="20"/>
                <w:szCs w:val="20"/>
              </w:rPr>
              <w:t>sevofluranu</w:t>
            </w:r>
            <w:proofErr w:type="spellEnd"/>
            <w:r w:rsidRPr="00C938C5">
              <w:rPr>
                <w:sz w:val="20"/>
                <w:szCs w:val="20"/>
              </w:rPr>
              <w:t xml:space="preserve"> i </w:t>
            </w:r>
            <w:proofErr w:type="spellStart"/>
            <w:r w:rsidRPr="00C938C5">
              <w:rPr>
                <w:sz w:val="20"/>
                <w:szCs w:val="20"/>
              </w:rPr>
              <w:t>desfluranu</w:t>
            </w:r>
            <w:proofErr w:type="spellEnd"/>
            <w:r w:rsidRPr="00C938C5">
              <w:rPr>
                <w:sz w:val="20"/>
                <w:szCs w:val="20"/>
              </w:rPr>
              <w:t xml:space="preserve">.  Zabezpieczenie przed podaniem dwóch środków wziewnych równocześnie.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 w:rsidRPr="00C938C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855B1B" w:rsidP="00855B1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C938C5" w:rsidRDefault="00233C91" w:rsidP="00855B1B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="00855B1B" w:rsidRPr="00C938C5">
              <w:rPr>
                <w:sz w:val="20"/>
                <w:szCs w:val="20"/>
              </w:rPr>
              <w:t xml:space="preserve"> </w:t>
            </w:r>
          </w:p>
        </w:tc>
      </w:tr>
      <w:tr w:rsidR="00855B1B" w:rsidTr="00F57C37">
        <w:tblPrEx>
          <w:tblCellMar>
            <w:left w:w="72" w:type="dxa"/>
            <w:bottom w:w="4" w:type="dxa"/>
            <w:right w:w="19" w:type="dxa"/>
          </w:tblCellMar>
        </w:tblPrEx>
        <w:trPr>
          <w:trHeight w:val="358"/>
        </w:trPr>
        <w:tc>
          <w:tcPr>
            <w:tcW w:w="14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5B1B" w:rsidRDefault="00855B1B" w:rsidP="00855B1B">
            <w:pPr>
              <w:spacing w:after="0"/>
              <w:ind w:left="261"/>
              <w:jc w:val="center"/>
            </w:pPr>
            <w:r>
              <w:rPr>
                <w:b/>
              </w:rPr>
              <w:t>Ssak</w:t>
            </w:r>
            <w:r>
              <w:t xml:space="preserve"> </w:t>
            </w:r>
          </w:p>
        </w:tc>
      </w:tr>
      <w:tr w:rsidR="00855B1B" w:rsidTr="00384B17">
        <w:tblPrEx>
          <w:tblCellMar>
            <w:left w:w="72" w:type="dxa"/>
            <w:bottom w:w="4" w:type="dxa"/>
            <w:right w:w="19" w:type="dxa"/>
          </w:tblCellMar>
        </w:tblPrEx>
        <w:trPr>
          <w:trHeight w:val="7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855B1B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83.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C37" w:rsidRPr="00855B1B" w:rsidRDefault="00855B1B" w:rsidP="00855B1B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Aparat wyposażony w wbudowany ssak inżektorowy z regulacją podciśnienia, z pojemnikami minimum 0,7 l do wymiennych wkładów.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855B1B" w:rsidRDefault="00855B1B" w:rsidP="00855B1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855B1B" w:rsidRDefault="00855B1B" w:rsidP="00855B1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Default="00233C91" w:rsidP="00855B1B">
            <w:pPr>
              <w:spacing w:after="0"/>
              <w:ind w:left="1"/>
              <w:jc w:val="center"/>
            </w:pPr>
            <w:r w:rsidRPr="00EB39F4">
              <w:rPr>
                <w:sz w:val="19"/>
                <w:szCs w:val="19"/>
              </w:rPr>
              <w:t>Bez punktacji</w:t>
            </w:r>
            <w:r w:rsidR="00855B1B">
              <w:t xml:space="preserve"> </w:t>
            </w:r>
          </w:p>
        </w:tc>
      </w:tr>
      <w:tr w:rsidR="00855B1B" w:rsidTr="00384B17">
        <w:tblPrEx>
          <w:tblCellMar>
            <w:top w:w="44" w:type="dxa"/>
            <w:left w:w="72" w:type="dxa"/>
            <w:bottom w:w="4" w:type="dxa"/>
            <w:right w:w="19" w:type="dxa"/>
          </w:tblCellMar>
        </w:tblPrEx>
        <w:trPr>
          <w:trHeight w:val="4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855B1B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84.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855B1B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Wymienne wkłady: minimum 3 szt. (zestaw startowy).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855B1B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855B1B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Default="00233C91" w:rsidP="00855B1B">
            <w:pPr>
              <w:spacing w:after="0"/>
              <w:ind w:left="2"/>
              <w:jc w:val="center"/>
            </w:pPr>
            <w:r w:rsidRPr="00EB39F4">
              <w:rPr>
                <w:sz w:val="19"/>
                <w:szCs w:val="19"/>
              </w:rPr>
              <w:t>Bez punktacji</w:t>
            </w:r>
            <w:r w:rsidR="00855B1B">
              <w:t xml:space="preserve"> </w:t>
            </w:r>
          </w:p>
        </w:tc>
      </w:tr>
      <w:tr w:rsidR="00855B1B" w:rsidTr="00F57C37">
        <w:tblPrEx>
          <w:tblCellMar>
            <w:top w:w="44" w:type="dxa"/>
            <w:left w:w="72" w:type="dxa"/>
            <w:bottom w:w="4" w:type="dxa"/>
            <w:right w:w="19" w:type="dxa"/>
          </w:tblCellMar>
        </w:tblPrEx>
        <w:trPr>
          <w:trHeight w:val="356"/>
        </w:trPr>
        <w:tc>
          <w:tcPr>
            <w:tcW w:w="14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5B1B" w:rsidRDefault="00855B1B" w:rsidP="00855B1B">
            <w:pPr>
              <w:spacing w:after="0"/>
              <w:ind w:left="262"/>
              <w:jc w:val="center"/>
            </w:pPr>
            <w:r>
              <w:rPr>
                <w:b/>
              </w:rPr>
              <w:t>System testowania aparatu</w:t>
            </w:r>
            <w:r>
              <w:t xml:space="preserve"> </w:t>
            </w:r>
          </w:p>
        </w:tc>
      </w:tr>
      <w:tr w:rsidR="00855B1B" w:rsidTr="00384B17">
        <w:tblPrEx>
          <w:tblCellMar>
            <w:top w:w="44" w:type="dxa"/>
            <w:left w:w="72" w:type="dxa"/>
            <w:bottom w:w="4" w:type="dxa"/>
            <w:right w:w="19" w:type="dxa"/>
          </w:tblCellMar>
        </w:tblPrEx>
        <w:trPr>
          <w:trHeight w:val="6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855B1B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85.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855B1B" w:rsidRDefault="00855B1B" w:rsidP="00855B1B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Automatyczny lub automatyczny z interakcją z personelem test kontrolny aparatu, sprawdzający jego działanie.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855B1B" w:rsidRDefault="00855B1B" w:rsidP="00233C91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855B1B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Default="00233C91" w:rsidP="00855B1B">
            <w:pPr>
              <w:spacing w:after="0"/>
              <w:ind w:left="2"/>
              <w:jc w:val="center"/>
            </w:pPr>
            <w:r w:rsidRPr="00EB39F4">
              <w:rPr>
                <w:sz w:val="19"/>
                <w:szCs w:val="19"/>
              </w:rPr>
              <w:t>Bez punktacji</w:t>
            </w:r>
            <w:r w:rsidR="00855B1B">
              <w:t xml:space="preserve"> </w:t>
            </w:r>
          </w:p>
        </w:tc>
      </w:tr>
      <w:tr w:rsidR="00855B1B" w:rsidTr="001101E8">
        <w:tblPrEx>
          <w:tblCellMar>
            <w:top w:w="44" w:type="dxa"/>
            <w:left w:w="72" w:type="dxa"/>
            <w:bottom w:w="4" w:type="dxa"/>
            <w:right w:w="19" w:type="dxa"/>
          </w:tblCellMar>
        </w:tblPrEx>
        <w:trPr>
          <w:trHeight w:val="62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855B1B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86. </w:t>
            </w:r>
            <w:r w:rsidRPr="00855B1B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855B1B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Dziennik testów kontrolnych prezentowany na ekranie aparatu</w:t>
            </w:r>
            <w:r w:rsidRPr="00855B1B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Default="00855B1B" w:rsidP="00855B1B">
            <w:pPr>
              <w:spacing w:after="0"/>
              <w:ind w:left="0" w:right="52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TAK/NIE,  </w:t>
            </w:r>
          </w:p>
          <w:p w:rsidR="00855B1B" w:rsidRPr="00855B1B" w:rsidRDefault="00855B1B" w:rsidP="00855B1B">
            <w:pPr>
              <w:spacing w:after="0"/>
              <w:ind w:left="0" w:right="52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podać</w:t>
            </w:r>
          </w:p>
          <w:p w:rsidR="00855B1B" w:rsidRPr="00855B1B" w:rsidRDefault="00855B1B" w:rsidP="00855B1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855B1B" w:rsidRDefault="00855B1B" w:rsidP="00855B1B">
            <w:pPr>
              <w:spacing w:after="0"/>
              <w:ind w:left="0" w:right="53"/>
              <w:jc w:val="center"/>
              <w:rPr>
                <w:sz w:val="20"/>
                <w:szCs w:val="20"/>
              </w:rPr>
            </w:pPr>
            <w:r w:rsidRPr="00855B1B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855B1B" w:rsidRDefault="00855B1B" w:rsidP="00855B1B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55B1B">
              <w:rPr>
                <w:b/>
                <w:sz w:val="20"/>
                <w:szCs w:val="20"/>
              </w:rPr>
              <w:t xml:space="preserve">TAK - 1 </w:t>
            </w:r>
          </w:p>
          <w:p w:rsidR="00855B1B" w:rsidRDefault="00855B1B" w:rsidP="00855B1B">
            <w:pPr>
              <w:spacing w:after="0"/>
              <w:ind w:left="2"/>
              <w:jc w:val="center"/>
            </w:pPr>
            <w:r w:rsidRPr="00855B1B">
              <w:rPr>
                <w:b/>
                <w:sz w:val="20"/>
                <w:szCs w:val="20"/>
              </w:rPr>
              <w:t>NIE - 0</w:t>
            </w:r>
          </w:p>
        </w:tc>
      </w:tr>
      <w:tr w:rsidR="00855B1B" w:rsidTr="001101E8">
        <w:tblPrEx>
          <w:tblCellMar>
            <w:top w:w="44" w:type="dxa"/>
            <w:left w:w="72" w:type="dxa"/>
            <w:bottom w:w="4" w:type="dxa"/>
            <w:right w:w="19" w:type="dxa"/>
          </w:tblCellMar>
        </w:tblPrEx>
        <w:trPr>
          <w:trHeight w:val="72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855B1B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87.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C37" w:rsidRPr="00855B1B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Konstrukcja aparatu umożliwiająca zainstalowanie kardiomonitora w ergonomicznej dla personelu medycznego pozycji.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855B1B" w:rsidRDefault="00855B1B" w:rsidP="00855B1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855B1B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Default="00855B1B" w:rsidP="00855B1B">
            <w:pPr>
              <w:spacing w:after="0"/>
              <w:ind w:left="2"/>
              <w:jc w:val="center"/>
            </w:pPr>
            <w:r>
              <w:t xml:space="preserve"> </w:t>
            </w:r>
            <w:r w:rsidR="00233C91" w:rsidRPr="00EB39F4">
              <w:rPr>
                <w:sz w:val="19"/>
                <w:szCs w:val="19"/>
              </w:rPr>
              <w:t>Bez punktacji</w:t>
            </w:r>
          </w:p>
        </w:tc>
      </w:tr>
      <w:tr w:rsidR="00855B1B" w:rsidTr="001101E8">
        <w:tblPrEx>
          <w:tblCellMar>
            <w:top w:w="44" w:type="dxa"/>
            <w:left w:w="72" w:type="dxa"/>
            <w:bottom w:w="4" w:type="dxa"/>
            <w:right w:w="19" w:type="dxa"/>
          </w:tblCellMar>
        </w:tblPrEx>
        <w:trPr>
          <w:trHeight w:val="4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855B1B" w:rsidRDefault="00855B1B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88.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855B1B" w:rsidRDefault="00855B1B" w:rsidP="00855B1B">
            <w:pPr>
              <w:spacing w:after="0"/>
              <w:ind w:left="0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Menu w języku polskim.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855B1B" w:rsidRDefault="00855B1B" w:rsidP="00855B1B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Pr="00855B1B" w:rsidRDefault="00855B1B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1B" w:rsidRDefault="00855B1B" w:rsidP="00855B1B">
            <w:pPr>
              <w:spacing w:after="0"/>
              <w:ind w:left="2"/>
              <w:jc w:val="center"/>
              <w:rPr>
                <w:sz w:val="19"/>
                <w:szCs w:val="19"/>
              </w:rPr>
            </w:pPr>
            <w:r>
              <w:t xml:space="preserve"> </w:t>
            </w:r>
            <w:r w:rsidR="00233C91" w:rsidRPr="00EB39F4">
              <w:rPr>
                <w:sz w:val="19"/>
                <w:szCs w:val="19"/>
              </w:rPr>
              <w:t>Bez punktacji</w:t>
            </w:r>
          </w:p>
          <w:p w:rsidR="00F57C37" w:rsidRDefault="00F57C37" w:rsidP="00855B1B">
            <w:pPr>
              <w:spacing w:after="0"/>
              <w:ind w:left="2"/>
              <w:jc w:val="center"/>
              <w:rPr>
                <w:sz w:val="19"/>
                <w:szCs w:val="19"/>
              </w:rPr>
            </w:pPr>
          </w:p>
          <w:p w:rsidR="00F57C37" w:rsidRDefault="00F57C37" w:rsidP="00855B1B">
            <w:pPr>
              <w:spacing w:after="0"/>
              <w:ind w:left="2"/>
              <w:jc w:val="center"/>
            </w:pPr>
          </w:p>
        </w:tc>
      </w:tr>
      <w:tr w:rsidR="00855B1B" w:rsidTr="00F57C37">
        <w:tblPrEx>
          <w:tblCellMar>
            <w:top w:w="44" w:type="dxa"/>
            <w:left w:w="72" w:type="dxa"/>
            <w:bottom w:w="4" w:type="dxa"/>
            <w:right w:w="19" w:type="dxa"/>
          </w:tblCellMar>
        </w:tblPrEx>
        <w:trPr>
          <w:trHeight w:val="355"/>
        </w:trPr>
        <w:tc>
          <w:tcPr>
            <w:tcW w:w="14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5B1B" w:rsidRDefault="00855B1B" w:rsidP="00855B1B">
            <w:pPr>
              <w:spacing w:after="0"/>
              <w:ind w:left="259"/>
              <w:jc w:val="center"/>
            </w:pPr>
            <w:r>
              <w:rPr>
                <w:b/>
              </w:rPr>
              <w:t>KARDIOMONITOR DO APARATU DO ZNIECZULEŃ</w:t>
            </w:r>
            <w:r>
              <w:t xml:space="preserve"> </w:t>
            </w:r>
          </w:p>
        </w:tc>
      </w:tr>
      <w:tr w:rsidR="00233C91" w:rsidTr="00386F0E">
        <w:tblPrEx>
          <w:tblCellMar>
            <w:top w:w="44" w:type="dxa"/>
            <w:left w:w="72" w:type="dxa"/>
            <w:bottom w:w="4" w:type="dxa"/>
            <w:right w:w="19" w:type="dxa"/>
          </w:tblCellMar>
        </w:tblPrEx>
        <w:trPr>
          <w:trHeight w:val="93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C91" w:rsidRPr="00855B1B" w:rsidRDefault="00233C91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89.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C91" w:rsidRPr="00855B1B" w:rsidRDefault="00233C91" w:rsidP="00855B1B">
            <w:pPr>
              <w:spacing w:after="0"/>
              <w:ind w:left="0" w:right="51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Możliwość integracji z dostępnym klinicznym systemem informatycznym (CIS) w polskiej wersji językowej, umożliwiającym prowadzenie elektronicznej dokumentacji medycznej i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</w:t>
            </w:r>
            <w:r w:rsidRPr="00855B1B">
              <w:rPr>
                <w:sz w:val="20"/>
                <w:szCs w:val="20"/>
              </w:rPr>
              <w:lastRenderedPageBreak/>
              <w:t xml:space="preserve">stanu pacjenta wg. znanych </w:t>
            </w:r>
            <w:proofErr w:type="spellStart"/>
            <w:r w:rsidRPr="00855B1B">
              <w:rPr>
                <w:sz w:val="20"/>
                <w:szCs w:val="20"/>
              </w:rPr>
              <w:t>skal</w:t>
            </w:r>
            <w:proofErr w:type="spellEnd"/>
            <w:r w:rsidRPr="00855B1B">
              <w:rPr>
                <w:sz w:val="20"/>
                <w:szCs w:val="20"/>
              </w:rPr>
              <w:t xml:space="preserve"> ocen (m.in.: APACHE II, GCS, TISS-28, SOFA), tworzenie zleceń lekarskich, dokumentację procesu opieki pielęgniarskiej, generowanie raportów (w tym karta znieczulenia).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C91" w:rsidRPr="00855B1B" w:rsidRDefault="00233C91" w:rsidP="000E05DE">
            <w:pPr>
              <w:spacing w:after="0"/>
              <w:ind w:left="0" w:right="51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C91" w:rsidRPr="00855B1B" w:rsidRDefault="00233C91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C91" w:rsidRDefault="00233C91" w:rsidP="00855B1B">
            <w:pPr>
              <w:spacing w:after="0"/>
              <w:ind w:left="2"/>
              <w:jc w:val="center"/>
            </w:pPr>
            <w:r>
              <w:t xml:space="preserve"> </w:t>
            </w:r>
            <w:r w:rsidR="009B799F" w:rsidRPr="00EB39F4">
              <w:rPr>
                <w:sz w:val="19"/>
                <w:szCs w:val="19"/>
              </w:rPr>
              <w:t>Bez punktacji</w:t>
            </w:r>
          </w:p>
        </w:tc>
      </w:tr>
      <w:tr w:rsidR="009B799F" w:rsidTr="00384B17">
        <w:tblPrEx>
          <w:tblCellMar>
            <w:top w:w="44" w:type="dxa"/>
            <w:left w:w="72" w:type="dxa"/>
            <w:bottom w:w="4" w:type="dxa"/>
            <w:right w:w="19" w:type="dxa"/>
          </w:tblCellMar>
        </w:tblPrEx>
        <w:trPr>
          <w:trHeight w:val="6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90.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System monitorowania pacjenta o budowie modułowej lub kompaktowo-modułowej, w technologii wymiennych modułów podłączanych podczas pracy przez użytkownika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Default="009B799F" w:rsidP="009B799F">
            <w:pPr>
              <w:spacing w:after="0"/>
              <w:ind w:left="2"/>
              <w:jc w:val="center"/>
            </w:pPr>
            <w:r w:rsidRPr="00EB39F4">
              <w:rPr>
                <w:sz w:val="19"/>
                <w:szCs w:val="19"/>
              </w:rPr>
              <w:t>Bez punktacji</w:t>
            </w:r>
            <w:r>
              <w:t xml:space="preserve"> </w:t>
            </w:r>
          </w:p>
        </w:tc>
      </w:tr>
      <w:tr w:rsidR="009B799F" w:rsidTr="00384B17">
        <w:tblPrEx>
          <w:tblCellMar>
            <w:top w:w="44" w:type="dxa"/>
            <w:left w:w="72" w:type="dxa"/>
            <w:bottom w:w="4" w:type="dxa"/>
            <w:right w:w="19" w:type="dxa"/>
          </w:tblCellMar>
        </w:tblPrEx>
        <w:trPr>
          <w:trHeight w:val="8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91.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 w:right="54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Monitor zapewnia monitorowanie pacjenta stacjonarnie i w transporcie: pojedynczy monitor stacjonarno-transportowy lub monitor stacjonarny wyposażony w niewielkich rozmiarów moduł transportowy z ekranem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Default="009B799F" w:rsidP="009B799F">
            <w:pPr>
              <w:spacing w:after="0"/>
              <w:ind w:left="2"/>
              <w:jc w:val="center"/>
            </w:pPr>
            <w:r w:rsidRPr="00EB39F4">
              <w:rPr>
                <w:sz w:val="19"/>
                <w:szCs w:val="19"/>
              </w:rPr>
              <w:t>Bez punktacji</w:t>
            </w:r>
            <w:r>
              <w:t xml:space="preserve"> </w:t>
            </w:r>
          </w:p>
        </w:tc>
      </w:tr>
      <w:tr w:rsidR="00233C91" w:rsidTr="00384B17">
        <w:tblPrEx>
          <w:tblCellMar>
            <w:top w:w="44" w:type="dxa"/>
            <w:left w:w="72" w:type="dxa"/>
            <w:bottom w:w="4" w:type="dxa"/>
            <w:right w:w="19" w:type="dxa"/>
          </w:tblCellMar>
        </w:tblPrEx>
        <w:trPr>
          <w:trHeight w:val="176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C91" w:rsidRPr="00855B1B" w:rsidRDefault="00233C91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92.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C91" w:rsidRPr="00855B1B" w:rsidRDefault="00233C91" w:rsidP="00855B1B">
            <w:pPr>
              <w:spacing w:after="50" w:line="238" w:lineRule="auto"/>
              <w:ind w:left="0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Monitor wyposażony we wbudowaną ramę na min. 1 moduł rozszerzeń oraz dodatkową ramę do podłączenia min. 2 dodatkowych modułów rozszerzeń. </w:t>
            </w:r>
          </w:p>
          <w:p w:rsidR="00233C91" w:rsidRDefault="00233C91" w:rsidP="00855B1B">
            <w:pPr>
              <w:spacing w:after="26"/>
              <w:ind w:left="0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Lub </w:t>
            </w:r>
          </w:p>
          <w:p w:rsidR="00233C91" w:rsidRPr="00855B1B" w:rsidRDefault="00233C91" w:rsidP="00233C91">
            <w:pPr>
              <w:spacing w:after="48" w:line="238" w:lineRule="auto"/>
              <w:ind w:left="0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Monitor wykorzystujący moduły przewodowe, podłączane do odpowiednich gniazd w module transportowym  </w:t>
            </w:r>
          </w:p>
          <w:p w:rsidR="00233C91" w:rsidRPr="00855B1B" w:rsidRDefault="00233C91" w:rsidP="00855B1B">
            <w:pPr>
              <w:spacing w:after="26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C91" w:rsidRPr="00855B1B" w:rsidRDefault="009B799F" w:rsidP="000E05DE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C91" w:rsidRPr="00855B1B" w:rsidRDefault="00233C91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C91" w:rsidRDefault="009B799F" w:rsidP="00855B1B">
            <w:pPr>
              <w:spacing w:after="0"/>
              <w:ind w:left="2"/>
              <w:jc w:val="center"/>
            </w:pPr>
            <w:r w:rsidRPr="00EB39F4">
              <w:rPr>
                <w:sz w:val="19"/>
                <w:szCs w:val="19"/>
              </w:rPr>
              <w:t>Bez punktacji</w:t>
            </w:r>
            <w:r w:rsidR="00233C91">
              <w:t xml:space="preserve"> </w:t>
            </w:r>
          </w:p>
        </w:tc>
      </w:tr>
      <w:tr w:rsidR="00233C91" w:rsidRPr="00855B1B" w:rsidTr="00384B17">
        <w:tblPrEx>
          <w:tblCellMar>
            <w:top w:w="44" w:type="dxa"/>
            <w:left w:w="72" w:type="dxa"/>
            <w:bottom w:w="4" w:type="dxa"/>
            <w:right w:w="19" w:type="dxa"/>
          </w:tblCellMar>
        </w:tblPrEx>
        <w:trPr>
          <w:trHeight w:val="6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C91" w:rsidRPr="00855B1B" w:rsidRDefault="00233C91" w:rsidP="00855B1B">
            <w:pPr>
              <w:spacing w:after="0"/>
              <w:ind w:left="0" w:right="158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93.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C91" w:rsidRPr="00855B1B" w:rsidRDefault="00233C91" w:rsidP="00855B1B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Wszystkie elementy systemu monitorowania pacjenta chłodzone konwekcyjnie, pasywnie - bez użycia wentylatorów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C91" w:rsidRPr="00855B1B" w:rsidRDefault="00233C91" w:rsidP="000E05DE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C91" w:rsidRPr="00855B1B" w:rsidRDefault="00233C91" w:rsidP="00855B1B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C91" w:rsidRPr="00855B1B" w:rsidRDefault="009B799F" w:rsidP="00855B1B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="00233C91" w:rsidRPr="00855B1B">
              <w:rPr>
                <w:sz w:val="20"/>
                <w:szCs w:val="20"/>
              </w:rPr>
              <w:t xml:space="preserve"> </w:t>
            </w:r>
          </w:p>
        </w:tc>
      </w:tr>
      <w:tr w:rsidR="009B799F" w:rsidRPr="00855B1B" w:rsidTr="00384B17">
        <w:tblPrEx>
          <w:tblCellMar>
            <w:left w:w="72" w:type="dxa"/>
          </w:tblCellMar>
        </w:tblPrEx>
        <w:trPr>
          <w:trHeight w:val="6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>
            <w:pPr>
              <w:spacing w:after="0"/>
              <w:ind w:left="0" w:right="1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855B1B">
              <w:rPr>
                <w:sz w:val="20"/>
                <w:szCs w:val="20"/>
              </w:rPr>
              <w:t xml:space="preserve">94.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System monitorowania pacjenta przeznaczony do monitorowania pacjentów we wszystkich kategoriach wiekowych: dorosłych, dzieci i noworodków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0E05DE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855B1B">
              <w:rPr>
                <w:sz w:val="20"/>
                <w:szCs w:val="20"/>
              </w:rPr>
              <w:t xml:space="preserve"> </w:t>
            </w:r>
          </w:p>
        </w:tc>
      </w:tr>
      <w:tr w:rsidR="009B799F" w:rsidRPr="00855B1B" w:rsidTr="00384B17">
        <w:tblPrEx>
          <w:tblCellMar>
            <w:left w:w="72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>
            <w:pPr>
              <w:spacing w:after="0"/>
              <w:ind w:left="0" w:right="160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95.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>
            <w:pPr>
              <w:spacing w:after="0"/>
              <w:ind w:left="0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Komunikacja z użytkownikiem w języku polskim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0E05DE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855B1B">
              <w:rPr>
                <w:sz w:val="20"/>
                <w:szCs w:val="20"/>
              </w:rPr>
              <w:t xml:space="preserve"> </w:t>
            </w:r>
          </w:p>
        </w:tc>
      </w:tr>
      <w:tr w:rsidR="009B799F" w:rsidRPr="00855B1B" w:rsidTr="00384B17">
        <w:tblPrEx>
          <w:tblCellMar>
            <w:left w:w="72" w:type="dxa"/>
          </w:tblCellMar>
        </w:tblPrEx>
        <w:trPr>
          <w:trHeight w:val="111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>
            <w:pPr>
              <w:spacing w:after="0"/>
              <w:ind w:left="0" w:right="160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96.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>
            <w:pPr>
              <w:spacing w:after="0"/>
              <w:ind w:left="0" w:right="51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Monitor wyposażony w tryb "</w:t>
            </w:r>
            <w:proofErr w:type="spellStart"/>
            <w:r w:rsidRPr="00855B1B">
              <w:rPr>
                <w:sz w:val="20"/>
                <w:szCs w:val="20"/>
              </w:rPr>
              <w:t>Standby</w:t>
            </w:r>
            <w:proofErr w:type="spellEnd"/>
            <w:r w:rsidRPr="00855B1B">
              <w:rPr>
                <w:sz w:val="20"/>
                <w:szCs w:val="20"/>
              </w:rPr>
              <w:t xml:space="preserve">" - tymczasowe wstrzymanie monitorowania pacjenta oraz sygnalizowania alarmów, np. na czas toalety pacjenta lub badania diagnostycznego. Po wznowieniu monitorowania następuje kontynuacja monitorowania tego samego pacjenta bez utraty zapisanych danych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0E05DE">
            <w:pPr>
              <w:spacing w:after="0"/>
              <w:ind w:left="0" w:right="51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855B1B">
              <w:rPr>
                <w:sz w:val="20"/>
                <w:szCs w:val="20"/>
              </w:rPr>
              <w:t xml:space="preserve"> </w:t>
            </w:r>
          </w:p>
        </w:tc>
      </w:tr>
      <w:tr w:rsidR="009B799F" w:rsidRPr="00855B1B" w:rsidTr="00384B17">
        <w:tblPrEx>
          <w:tblCellMar>
            <w:left w:w="72" w:type="dxa"/>
          </w:tblCellMar>
        </w:tblPrEx>
        <w:trPr>
          <w:trHeight w:val="6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>
            <w:pPr>
              <w:spacing w:after="0"/>
              <w:ind w:left="0" w:right="160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97.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Monitor wyposażony w tryb nocny: uruchamiany ręcznie lub automatycznie. Przełączenie w tryb nocny zapewnia min. obniżenie jasności ekranu oraz poziomu głośności alarmów.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 </w:t>
            </w: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9B799F" w:rsidRPr="00855B1B" w:rsidTr="00384B17">
        <w:tblPrEx>
          <w:tblCellMar>
            <w:left w:w="72" w:type="dxa"/>
          </w:tblCellMar>
        </w:tblPrEx>
        <w:trPr>
          <w:trHeight w:val="111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>
            <w:pPr>
              <w:spacing w:after="0"/>
              <w:ind w:left="0" w:right="160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98.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>
            <w:pPr>
              <w:spacing w:after="0"/>
              <w:ind w:left="0" w:right="52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Dostęp na ekranie monitora do kompletu dokumentacji: instrukcji obsługi wraz z dodatkami, instrukcji technicznej, opisu interfejsu HL7 oraz kompletnej listy akcesoriów i materiałów zużywalnych. Nawigacja po instrukcji przy użyciu hiperłączy ułatwiających przełączanie pomiędzy dokumentami i rozdziałami.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Default="009B799F" w:rsidP="009B799F">
            <w:pPr>
              <w:spacing w:after="0"/>
              <w:ind w:left="0" w:right="53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TAK/NIE,  </w:t>
            </w:r>
          </w:p>
          <w:p w:rsidR="009B799F" w:rsidRPr="00855B1B" w:rsidRDefault="009B799F" w:rsidP="009B799F">
            <w:pPr>
              <w:spacing w:after="0"/>
              <w:ind w:left="0" w:right="53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podać</w:t>
            </w:r>
            <w:r w:rsidRPr="00855B1B">
              <w:rPr>
                <w:b/>
                <w:sz w:val="20"/>
                <w:szCs w:val="20"/>
              </w:rPr>
              <w:t xml:space="preserve"> </w:t>
            </w:r>
          </w:p>
          <w:p w:rsidR="009B799F" w:rsidRPr="00855B1B" w:rsidRDefault="009B799F">
            <w:pPr>
              <w:spacing w:after="0"/>
              <w:ind w:left="0" w:right="52"/>
              <w:jc w:val="both"/>
              <w:rPr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 w:right="57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 </w:t>
            </w:r>
            <w:r w:rsidRPr="00855B1B">
              <w:rPr>
                <w:b/>
                <w:sz w:val="20"/>
                <w:szCs w:val="20"/>
              </w:rPr>
              <w:t xml:space="preserve">TAK - 5 </w:t>
            </w:r>
          </w:p>
          <w:p w:rsidR="009B799F" w:rsidRPr="00855B1B" w:rsidRDefault="009B799F" w:rsidP="009B799F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55B1B">
              <w:rPr>
                <w:b/>
                <w:sz w:val="20"/>
                <w:szCs w:val="20"/>
              </w:rPr>
              <w:t>NIE - 0</w:t>
            </w:r>
          </w:p>
        </w:tc>
      </w:tr>
      <w:tr w:rsidR="007F40B6" w:rsidTr="00F57C37">
        <w:tblPrEx>
          <w:tblCellMar>
            <w:left w:w="72" w:type="dxa"/>
          </w:tblCellMar>
        </w:tblPrEx>
        <w:trPr>
          <w:trHeight w:val="356"/>
        </w:trPr>
        <w:tc>
          <w:tcPr>
            <w:tcW w:w="14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40B6" w:rsidRDefault="00292C3C">
            <w:pPr>
              <w:spacing w:after="0"/>
              <w:ind w:left="0" w:right="54"/>
              <w:jc w:val="center"/>
            </w:pPr>
            <w:r>
              <w:rPr>
                <w:b/>
              </w:rPr>
              <w:lastRenderedPageBreak/>
              <w:t xml:space="preserve">Zasilanie </w:t>
            </w:r>
          </w:p>
        </w:tc>
      </w:tr>
      <w:tr w:rsidR="009B799F" w:rsidTr="00384B17">
        <w:tblPrEx>
          <w:tblCellMar>
            <w:left w:w="72" w:type="dxa"/>
          </w:tblCellMar>
        </w:tblPrEx>
        <w:trPr>
          <w:trHeight w:val="3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 w:right="160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99.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Zasilanie sieciowe 230V/50Hz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 </w:t>
            </w: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9B799F" w:rsidTr="00384B17">
        <w:tblPrEx>
          <w:tblCellMar>
            <w:left w:w="72" w:type="dxa"/>
          </w:tblCellMar>
        </w:tblPrEx>
        <w:trPr>
          <w:trHeight w:val="8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100.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 w:right="50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Monitor wyposażony w zasilanie akumulatorowe zapewniające przynajmniej 180 minut pracy na wypadek zaniku zasilania lub transportu. W czasie pracy na baterii parametry są wyświetlane na dużym ekranie monitora stacjonarno-transportowego lub stacjonarnego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855B1B">
              <w:rPr>
                <w:sz w:val="20"/>
                <w:szCs w:val="20"/>
              </w:rPr>
              <w:t xml:space="preserve"> </w:t>
            </w:r>
          </w:p>
        </w:tc>
      </w:tr>
      <w:tr w:rsidR="007F40B6" w:rsidTr="00F57C37">
        <w:tblPrEx>
          <w:tblCellMar>
            <w:left w:w="72" w:type="dxa"/>
          </w:tblCellMar>
        </w:tblPrEx>
        <w:trPr>
          <w:trHeight w:val="355"/>
        </w:trPr>
        <w:tc>
          <w:tcPr>
            <w:tcW w:w="14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40B6" w:rsidRDefault="00292C3C">
            <w:pPr>
              <w:spacing w:after="0"/>
              <w:ind w:left="0" w:right="53"/>
              <w:jc w:val="center"/>
            </w:pPr>
            <w:r>
              <w:rPr>
                <w:b/>
              </w:rPr>
              <w:t xml:space="preserve">Praca w sieci centralnego monitorowania </w:t>
            </w:r>
          </w:p>
        </w:tc>
      </w:tr>
      <w:tr w:rsidR="009B799F" w:rsidTr="008C67E2">
        <w:tblPrEx>
          <w:tblCellMar>
            <w:left w:w="72" w:type="dxa"/>
          </w:tblCellMar>
        </w:tblPrEx>
        <w:trPr>
          <w:trHeight w:val="3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9F" w:rsidRPr="00855B1B" w:rsidRDefault="009B799F" w:rsidP="009B799F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101.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9F" w:rsidRPr="00855B1B" w:rsidRDefault="009B799F" w:rsidP="009B799F">
            <w:pPr>
              <w:spacing w:after="0"/>
              <w:ind w:left="0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Możliwość pracy w sieci centralnego monitorowania, zgodnej ze standardem Ethernet.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9F" w:rsidRPr="00855B1B" w:rsidRDefault="009B799F" w:rsidP="009B799F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9F" w:rsidRPr="00855B1B" w:rsidRDefault="009B799F" w:rsidP="009B799F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9F" w:rsidRPr="00855B1B" w:rsidRDefault="00EA2756" w:rsidP="009B799F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="009B799F" w:rsidRPr="00855B1B">
              <w:rPr>
                <w:sz w:val="20"/>
                <w:szCs w:val="20"/>
              </w:rPr>
              <w:t xml:space="preserve"> </w:t>
            </w:r>
          </w:p>
        </w:tc>
      </w:tr>
      <w:tr w:rsidR="009B799F" w:rsidTr="008C67E2">
        <w:tblPrEx>
          <w:tblCellMar>
            <w:left w:w="72" w:type="dxa"/>
          </w:tblCellMar>
        </w:tblPrEx>
        <w:trPr>
          <w:trHeight w:val="111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102.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9F" w:rsidRPr="00855B1B" w:rsidRDefault="009B799F" w:rsidP="009B799F">
            <w:pPr>
              <w:spacing w:after="0"/>
              <w:ind w:left="0" w:right="50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Monitory umożliwiają wykorzystanie jednej fizycznej infrastruktury teleinformatycznej, w sieci przewodowej i bezprzewodowej, do celu sieci centralnego monitorowania oraz innych aplikacji szpitalnych, w sposób zapewniający bezpieczeństwo i priorytet przesyłania wrażliwych danych medycznych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9F" w:rsidRPr="00855B1B" w:rsidRDefault="00EA2756" w:rsidP="009B799F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="009B799F" w:rsidRPr="00855B1B">
              <w:rPr>
                <w:sz w:val="20"/>
                <w:szCs w:val="20"/>
              </w:rPr>
              <w:t xml:space="preserve"> </w:t>
            </w:r>
          </w:p>
        </w:tc>
      </w:tr>
      <w:tr w:rsidR="009B799F" w:rsidTr="008C67E2">
        <w:tblPrEx>
          <w:tblCellMar>
            <w:left w:w="72" w:type="dxa"/>
          </w:tblCellMar>
        </w:tblPrEx>
        <w:trPr>
          <w:trHeight w:val="13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103.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9F" w:rsidRPr="00855B1B" w:rsidRDefault="009B799F" w:rsidP="009B799F">
            <w:pPr>
              <w:spacing w:after="0"/>
              <w:ind w:left="0" w:right="54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Monitory gotowe do współpracy z centralą monitorującą, która umożliwia zdalny nadzór nad oferowanymi monitorami, a także w pełni modułowymi monitorami wysokiej klasy tego samego producenta. Nadzór oznacza podgląd bieżących wartości parametrów, krzywych i stanów alarmowych, możliwość wyciszania alarmów i zmiany granic alarmowych, możliwość retrospektywnej analizy danych (trendów i </w:t>
            </w:r>
            <w:proofErr w:type="spellStart"/>
            <w:r w:rsidRPr="00855B1B">
              <w:rPr>
                <w:sz w:val="20"/>
                <w:szCs w:val="20"/>
              </w:rPr>
              <w:t>full</w:t>
            </w:r>
            <w:proofErr w:type="spellEnd"/>
            <w:r w:rsidRPr="00855B1B">
              <w:rPr>
                <w:sz w:val="20"/>
                <w:szCs w:val="20"/>
              </w:rPr>
              <w:t xml:space="preserve"> </w:t>
            </w:r>
            <w:proofErr w:type="spellStart"/>
            <w:r w:rsidRPr="00855B1B">
              <w:rPr>
                <w:sz w:val="20"/>
                <w:szCs w:val="20"/>
              </w:rPr>
              <w:t>disclosure</w:t>
            </w:r>
            <w:proofErr w:type="spellEnd"/>
            <w:r w:rsidRPr="00855B1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99F" w:rsidRPr="00855B1B" w:rsidRDefault="009B799F" w:rsidP="009B799F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9F" w:rsidRPr="00855B1B" w:rsidRDefault="00EA2756" w:rsidP="009B799F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="009B799F" w:rsidRPr="00855B1B">
              <w:rPr>
                <w:sz w:val="20"/>
                <w:szCs w:val="20"/>
              </w:rPr>
              <w:t xml:space="preserve"> </w:t>
            </w:r>
          </w:p>
        </w:tc>
      </w:tr>
      <w:tr w:rsidR="00F45D08" w:rsidTr="008C67E2">
        <w:tblPrEx>
          <w:tblCellMar>
            <w:left w:w="72" w:type="dxa"/>
          </w:tblCellMar>
        </w:tblPrEx>
        <w:trPr>
          <w:trHeight w:val="86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D08" w:rsidRPr="00855B1B" w:rsidRDefault="00F45D08" w:rsidP="00F45D08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104.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08" w:rsidRPr="00855B1B" w:rsidRDefault="00F45D08" w:rsidP="00F45D08">
            <w:pPr>
              <w:spacing w:after="0"/>
              <w:ind w:left="0" w:right="56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Monitory wyposażone w funkcję wysyłania parametrów życiowych monitorowanych pacjentów do zewnętrznych systemów, za pośrednictwem protokołu HL7. Funkcja realizowana </w:t>
            </w:r>
            <w:proofErr w:type="spellStart"/>
            <w:r w:rsidRPr="00855B1B">
              <w:rPr>
                <w:sz w:val="20"/>
                <w:szCs w:val="20"/>
              </w:rPr>
              <w:t>bezpośrenio</w:t>
            </w:r>
            <w:proofErr w:type="spellEnd"/>
            <w:r w:rsidRPr="00855B1B">
              <w:rPr>
                <w:sz w:val="20"/>
                <w:szCs w:val="20"/>
              </w:rPr>
              <w:t xml:space="preserve"> przez kardiomonitory lub dedykowany serwer komunikacyjny - ujęty w ofercie.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D08" w:rsidRPr="00855B1B" w:rsidRDefault="00F45D08" w:rsidP="00F45D08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D08" w:rsidRPr="00855B1B" w:rsidRDefault="00F45D08" w:rsidP="00F45D08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08" w:rsidRPr="00855B1B" w:rsidRDefault="00F45D08" w:rsidP="00F45D08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 </w:t>
            </w:r>
            <w:r w:rsidR="00EA2756" w:rsidRPr="00EB39F4">
              <w:rPr>
                <w:sz w:val="19"/>
                <w:szCs w:val="19"/>
              </w:rPr>
              <w:t>Bez punktacji</w:t>
            </w:r>
          </w:p>
        </w:tc>
      </w:tr>
      <w:tr w:rsidR="00F45D08" w:rsidTr="008C67E2">
        <w:tblPrEx>
          <w:tblCellMar>
            <w:left w:w="72" w:type="dxa"/>
          </w:tblCellMar>
        </w:tblPrEx>
        <w:trPr>
          <w:trHeight w:val="11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D08" w:rsidRPr="00855B1B" w:rsidRDefault="00F45D08" w:rsidP="00F45D08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ab/>
              <w:t xml:space="preserve">105.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08" w:rsidRPr="00855B1B" w:rsidRDefault="00F45D08" w:rsidP="00F45D08">
            <w:pPr>
              <w:spacing w:after="0"/>
              <w:ind w:left="0" w:right="53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Monitory umożliwiają zdalny podgląd ekranu innego kardiomonitora pracującego w sieci centralnego monitorowania. Funkcjonalność zależy wyłącznie od funkcjonowania sieci monitorowania i nie wymaga obecności dedykowanych komputerów, serwerów, centrali monitorującej, itp.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D08" w:rsidRPr="00855B1B" w:rsidRDefault="00F45D08" w:rsidP="00F45D08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D08" w:rsidRPr="00855B1B" w:rsidRDefault="00F45D08" w:rsidP="00F45D08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08" w:rsidRPr="00855B1B" w:rsidRDefault="00EA2756" w:rsidP="00F45D08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="00F45D08" w:rsidRPr="00855B1B">
              <w:rPr>
                <w:sz w:val="20"/>
                <w:szCs w:val="20"/>
              </w:rPr>
              <w:t xml:space="preserve"> </w:t>
            </w:r>
          </w:p>
        </w:tc>
      </w:tr>
      <w:tr w:rsidR="00F45D08" w:rsidTr="008C67E2">
        <w:tblPrEx>
          <w:tblCellMar>
            <w:left w:w="72" w:type="dxa"/>
          </w:tblCellMar>
        </w:tblPrEx>
        <w:trPr>
          <w:trHeight w:val="8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D08" w:rsidRPr="00855B1B" w:rsidRDefault="00F45D08" w:rsidP="00F45D08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106.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08" w:rsidRPr="00855B1B" w:rsidRDefault="00F45D08" w:rsidP="00F45D08">
            <w:pPr>
              <w:spacing w:after="0"/>
              <w:ind w:left="0" w:right="51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Monitory umożliwiają wyświetlanie informacji o alarmach występujących na pozostałych kardiomonitorach pracujących w sieci centralnego monitorowania. Możliwość konfiguracji stanowisk, pomiędzy którymi mają być wymieniane informacje o alarmach.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D08" w:rsidRPr="00855B1B" w:rsidRDefault="00F45D08" w:rsidP="00F45D08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D08" w:rsidRPr="00855B1B" w:rsidRDefault="00F45D08" w:rsidP="00F45D08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08" w:rsidRPr="00855B1B" w:rsidRDefault="00EA2756" w:rsidP="00F45D08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="00F45D08" w:rsidRPr="00855B1B">
              <w:rPr>
                <w:sz w:val="20"/>
                <w:szCs w:val="20"/>
              </w:rPr>
              <w:t xml:space="preserve"> </w:t>
            </w:r>
          </w:p>
        </w:tc>
      </w:tr>
      <w:tr w:rsidR="00F45D08" w:rsidTr="008C67E2">
        <w:tblPrEx>
          <w:tblCellMar>
            <w:left w:w="72" w:type="dxa"/>
          </w:tblCellMar>
        </w:tblPrEx>
        <w:trPr>
          <w:trHeight w:val="116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D08" w:rsidRPr="00855B1B" w:rsidRDefault="00F45D08" w:rsidP="00F45D08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lastRenderedPageBreak/>
              <w:t xml:space="preserve">107.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08" w:rsidRDefault="00F45D08" w:rsidP="00F45D08">
            <w:pPr>
              <w:spacing w:after="48" w:line="238" w:lineRule="auto"/>
              <w:ind w:left="0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Monitory zapewniają automatyczne otwarcie ekranu zdalnego monitora w momencie wystąpienia zdarzenia alarmowego </w:t>
            </w:r>
          </w:p>
          <w:p w:rsidR="00F45D08" w:rsidRPr="00855B1B" w:rsidRDefault="00F45D08" w:rsidP="00F45D08">
            <w:pPr>
              <w:spacing w:after="48" w:line="238" w:lineRule="auto"/>
              <w:ind w:left="0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Lub monitor zapewniający automatyczne komunikaty na zdalnym monitorze w momencie wystąpienia zdarzenia alarmowego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D08" w:rsidRPr="00855B1B" w:rsidRDefault="00F45D08" w:rsidP="00F45D08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D08" w:rsidRPr="00855B1B" w:rsidRDefault="00F45D08" w:rsidP="00F45D08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08" w:rsidRPr="00855B1B" w:rsidRDefault="00EA2756" w:rsidP="00F45D08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="00F45D08" w:rsidRPr="00855B1B">
              <w:rPr>
                <w:sz w:val="20"/>
                <w:szCs w:val="20"/>
              </w:rPr>
              <w:t xml:space="preserve"> </w:t>
            </w:r>
          </w:p>
        </w:tc>
      </w:tr>
      <w:tr w:rsidR="00F45D08" w:rsidTr="008C67E2">
        <w:tblPrEx>
          <w:tblCellMar>
            <w:left w:w="72" w:type="dxa"/>
          </w:tblCellMar>
        </w:tblPrEx>
        <w:trPr>
          <w:trHeight w:val="6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D08" w:rsidRPr="00855B1B" w:rsidRDefault="00F45D08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108.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08" w:rsidRPr="00855B1B" w:rsidRDefault="00F45D08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Możliwość drukowania krzywych, raportów, na podłączonej do sieci centralnego monitorowania tradycyjnej drukarce laserowej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08" w:rsidRPr="00855B1B" w:rsidRDefault="00F45D08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D08" w:rsidRPr="00855B1B" w:rsidRDefault="00F45D08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08" w:rsidRPr="00855B1B" w:rsidRDefault="00F45D08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 </w:t>
            </w:r>
            <w:r w:rsidR="00EA2756" w:rsidRPr="00EB39F4">
              <w:rPr>
                <w:sz w:val="19"/>
                <w:szCs w:val="19"/>
              </w:rPr>
              <w:t>Bez punktacji</w:t>
            </w:r>
          </w:p>
        </w:tc>
      </w:tr>
      <w:tr w:rsidR="007F40B6" w:rsidTr="0038073D">
        <w:tblPrEx>
          <w:tblCellMar>
            <w:left w:w="72" w:type="dxa"/>
          </w:tblCellMar>
        </w:tblPrEx>
        <w:trPr>
          <w:trHeight w:val="384"/>
        </w:trPr>
        <w:tc>
          <w:tcPr>
            <w:tcW w:w="14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F40B6" w:rsidRDefault="00292C3C">
            <w:pPr>
              <w:spacing w:after="0"/>
              <w:ind w:left="0" w:right="52"/>
              <w:jc w:val="center"/>
            </w:pPr>
            <w:r>
              <w:rPr>
                <w:b/>
              </w:rPr>
              <w:t xml:space="preserve">Wymogi funkcjonalne </w:t>
            </w:r>
          </w:p>
        </w:tc>
      </w:tr>
      <w:tr w:rsidR="007E5DC2" w:rsidTr="008C67E2">
        <w:tblPrEx>
          <w:tblCellMar>
            <w:left w:w="72" w:type="dxa"/>
          </w:tblCellMar>
        </w:tblPrEx>
        <w:trPr>
          <w:trHeight w:val="162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DC2" w:rsidRPr="00855B1B" w:rsidRDefault="007E5DC2" w:rsidP="007E5DC2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109.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DC2" w:rsidRPr="00855B1B" w:rsidRDefault="007E5DC2" w:rsidP="007E5DC2">
            <w:pPr>
              <w:spacing w:after="0"/>
              <w:ind w:left="0" w:right="53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Monitor stacjonarny lub stacjonarno-transportowy wyposażony w dotykowy ekran panoramiczny o przekątnej min. 15,5" i rozdzielczości min. 1366 x 768 pikseli.  Umożliwia wyświetlanie przynajmniej 12 krzywych dynamicznych jednocześnie i pełną obsługę funkcji monitorowania pacjenta. Nie dopuszcza się realizacji tej funkcjonalności z wykorzystaniem zewnętrznego, dodatkowego ekranu lub innych rozwiązań zależnych od funkcjonowania sieci informatycznej. Rozmiar ekranu dostępny w czasie monitorowania transportowego min. 6,2”</w:t>
            </w:r>
            <w:r w:rsidRPr="00855B1B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DC2" w:rsidRPr="00855B1B" w:rsidRDefault="007E5DC2" w:rsidP="007E5DC2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DC2" w:rsidRPr="00855B1B" w:rsidRDefault="007E5DC2" w:rsidP="007E5DC2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DC2" w:rsidRPr="00855B1B" w:rsidRDefault="007E5DC2" w:rsidP="007E5DC2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 </w:t>
            </w:r>
            <w:r w:rsidR="00EA2756" w:rsidRPr="00EB39F4">
              <w:rPr>
                <w:sz w:val="19"/>
                <w:szCs w:val="19"/>
              </w:rPr>
              <w:t>Bez punktacji</w:t>
            </w:r>
          </w:p>
        </w:tc>
      </w:tr>
      <w:tr w:rsidR="007E5DC2" w:rsidTr="008C67E2">
        <w:tblPrEx>
          <w:tblCellMar>
            <w:left w:w="72" w:type="dxa"/>
          </w:tblCellMar>
        </w:tblPrEx>
        <w:trPr>
          <w:trHeight w:val="61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DC2" w:rsidRPr="00855B1B" w:rsidRDefault="007E5DC2" w:rsidP="007E5DC2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110.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DC2" w:rsidRPr="00855B1B" w:rsidRDefault="007E5DC2" w:rsidP="007E5DC2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Możliwość podłączenia dodatkowego ekranu powielającego o przekątnej min. 19”. Ekran podłączany z wykorzystaniem złącza cyfrowego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DC2" w:rsidRPr="00855B1B" w:rsidRDefault="007E5DC2" w:rsidP="007E5DC2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DC2" w:rsidRPr="00855B1B" w:rsidRDefault="007E5DC2" w:rsidP="007E5DC2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DC2" w:rsidRPr="00855B1B" w:rsidRDefault="00EA2756" w:rsidP="007E5DC2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="007E5DC2" w:rsidRPr="00855B1B">
              <w:rPr>
                <w:sz w:val="20"/>
                <w:szCs w:val="20"/>
              </w:rPr>
              <w:t xml:space="preserve"> </w:t>
            </w:r>
          </w:p>
        </w:tc>
      </w:tr>
      <w:tr w:rsidR="007E5DC2" w:rsidTr="008C67E2">
        <w:tblPrEx>
          <w:tblCellMar>
            <w:left w:w="72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DC2" w:rsidRPr="00855B1B" w:rsidRDefault="007E5DC2" w:rsidP="007E5DC2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111.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DC2" w:rsidRPr="00855B1B" w:rsidRDefault="007E5DC2" w:rsidP="007E5DC2">
            <w:pPr>
              <w:spacing w:after="0"/>
              <w:ind w:left="0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Obsługa kardiomonitora poprzez ekran dotykowy lub  poprzez ekran dotykowy i przyciski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DC2" w:rsidRPr="00855B1B" w:rsidRDefault="007E5DC2" w:rsidP="007E5DC2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DC2" w:rsidRPr="00855B1B" w:rsidRDefault="007E5DC2" w:rsidP="007E5DC2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DC2" w:rsidRPr="00855B1B" w:rsidRDefault="00EA2756" w:rsidP="007E5DC2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="007E5DC2" w:rsidRPr="00855B1B">
              <w:rPr>
                <w:sz w:val="20"/>
                <w:szCs w:val="20"/>
              </w:rPr>
              <w:t xml:space="preserve"> </w:t>
            </w:r>
          </w:p>
        </w:tc>
      </w:tr>
      <w:tr w:rsidR="007E5DC2" w:rsidTr="008C67E2">
        <w:tblPrEx>
          <w:tblCellMar>
            <w:left w:w="72" w:type="dxa"/>
          </w:tblCellMar>
        </w:tblPrEx>
        <w:trPr>
          <w:trHeight w:val="6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DC2" w:rsidRPr="00855B1B" w:rsidRDefault="007E5DC2" w:rsidP="007E5DC2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112.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DC2" w:rsidRDefault="007E5DC2" w:rsidP="007E5DC2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Możliwość zaprogramowania min. 7 różnych konfiguracji (profili) monitora, zawierających m.in. </w:t>
            </w:r>
          </w:p>
          <w:p w:rsidR="007E5DC2" w:rsidRPr="00855B1B" w:rsidRDefault="007E5DC2" w:rsidP="007E5DC2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ustawienia monitorowanych parametrów oraz widoki ekranów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DC2" w:rsidRPr="00855B1B" w:rsidRDefault="007E5DC2" w:rsidP="007E5DC2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DC2" w:rsidRPr="00855B1B" w:rsidRDefault="007E5DC2" w:rsidP="007E5DC2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DC2" w:rsidRPr="00855B1B" w:rsidRDefault="00EA2756" w:rsidP="007E5DC2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7E5DC2" w:rsidTr="008C67E2">
        <w:tblPrEx>
          <w:tblCellMar>
            <w:left w:w="72" w:type="dxa"/>
          </w:tblCellMar>
        </w:tblPrEx>
        <w:trPr>
          <w:trHeight w:val="116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DC2" w:rsidRPr="00855B1B" w:rsidRDefault="007E5DC2" w:rsidP="007E5DC2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113.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DC2" w:rsidRPr="00855B1B" w:rsidRDefault="007E5DC2" w:rsidP="007E5DC2">
            <w:pPr>
              <w:spacing w:after="0"/>
              <w:ind w:left="0" w:right="57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Możliwość wyboru spośród przynajmniej 16 różnych układów (widoków) ekranu, z możliwością edycji i zapisu przynajmniej 6 z nich lub możliwość wyboru spośród różnych układów (widoków ) ekranu zapisanych na pamięci USB , z możliwością edycji i zapisu ich.</w:t>
            </w:r>
            <w:r w:rsidRPr="00855B1B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DC2" w:rsidRPr="00855B1B" w:rsidRDefault="007E5DC2" w:rsidP="007E5DC2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DC2" w:rsidRPr="00855B1B" w:rsidRDefault="007E5DC2" w:rsidP="007E5DC2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DC2" w:rsidRPr="00855B1B" w:rsidRDefault="00EA2756" w:rsidP="007E5DC2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="007E5DC2" w:rsidRPr="00855B1B">
              <w:rPr>
                <w:sz w:val="20"/>
                <w:szCs w:val="20"/>
              </w:rPr>
              <w:t xml:space="preserve"> </w:t>
            </w:r>
          </w:p>
        </w:tc>
      </w:tr>
      <w:tr w:rsidR="007E5DC2" w:rsidTr="008C67E2">
        <w:tblPrEx>
          <w:tblCellMar>
            <w:left w:w="72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DC2" w:rsidRPr="00855B1B" w:rsidRDefault="007E5DC2" w:rsidP="007E5DC2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114.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DC2" w:rsidRPr="00855B1B" w:rsidRDefault="007E5DC2" w:rsidP="007E5DC2">
            <w:pPr>
              <w:spacing w:after="0"/>
              <w:ind w:left="0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Dostępny tzw. ekran dużych liczb z możliwością podziału na 4 oraz 6 okien parametrów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DC2" w:rsidRPr="00855B1B" w:rsidRDefault="007E5DC2" w:rsidP="007E5DC2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DC2" w:rsidRPr="00855B1B" w:rsidRDefault="007E5DC2" w:rsidP="007E5DC2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DC2" w:rsidRPr="00855B1B" w:rsidRDefault="00EA2756" w:rsidP="007E5DC2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="007E5DC2" w:rsidRPr="00855B1B">
              <w:rPr>
                <w:sz w:val="20"/>
                <w:szCs w:val="20"/>
              </w:rPr>
              <w:t xml:space="preserve"> </w:t>
            </w:r>
          </w:p>
        </w:tc>
      </w:tr>
      <w:tr w:rsidR="007E5DC2" w:rsidTr="008C67E2">
        <w:tblPrEx>
          <w:tblCellMar>
            <w:left w:w="72" w:type="dxa"/>
          </w:tblCellMar>
        </w:tblPrEx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DC2" w:rsidRPr="009B0825" w:rsidRDefault="007E5DC2" w:rsidP="007E5DC2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9B0825">
              <w:rPr>
                <w:sz w:val="20"/>
                <w:szCs w:val="20"/>
              </w:rPr>
              <w:t xml:space="preserve">115.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DC2" w:rsidRPr="009B0825" w:rsidRDefault="007E5DC2" w:rsidP="007E5DC2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9B0825">
              <w:rPr>
                <w:sz w:val="20"/>
                <w:szCs w:val="20"/>
              </w:rPr>
              <w:t xml:space="preserve">Monitor stacjonarno-transportowy lub moduł transportowy przystosowany do warunków </w:t>
            </w:r>
            <w:r w:rsidR="009B0825" w:rsidRPr="009B0825">
              <w:rPr>
                <w:sz w:val="20"/>
                <w:szCs w:val="20"/>
              </w:rPr>
              <w:t>transportowych, odporny na upadek z wysokości przynajmniej 0,25m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DC2" w:rsidRPr="009B0825" w:rsidRDefault="007E5DC2" w:rsidP="007E5DC2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  <w:r w:rsidRPr="009B0825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DC2" w:rsidRPr="00855B1B" w:rsidRDefault="007E5DC2" w:rsidP="007E5DC2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DC2" w:rsidRPr="00855B1B" w:rsidRDefault="00EA2756" w:rsidP="007E5DC2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="007E5DC2" w:rsidRPr="00855B1B">
              <w:rPr>
                <w:sz w:val="20"/>
                <w:szCs w:val="20"/>
              </w:rPr>
              <w:t xml:space="preserve"> </w:t>
            </w:r>
          </w:p>
        </w:tc>
      </w:tr>
      <w:tr w:rsidR="00EA2756" w:rsidTr="008C67E2">
        <w:tblPrEx>
          <w:tblCellMar>
            <w:left w:w="72" w:type="dxa"/>
          </w:tblCellMar>
        </w:tblPrEx>
        <w:trPr>
          <w:trHeight w:val="9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56" w:rsidRPr="00855B1B" w:rsidRDefault="00EA2756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116.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48" w:line="238" w:lineRule="auto"/>
              <w:ind w:left="0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Monitor stacjonarno-transportowy lub moduł transportowy przystosowany do warunków transportowych, klasa odporności na zachlapanie wodą nie gorsza niż IPX1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 w:rsidP="00EA2756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56" w:rsidRPr="00855B1B" w:rsidRDefault="00EA2756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 </w:t>
            </w: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EA2756" w:rsidTr="008C67E2">
        <w:tblPrEx>
          <w:tblCellMar>
            <w:left w:w="72" w:type="dxa"/>
          </w:tblCellMar>
        </w:tblPrEx>
        <w:trPr>
          <w:trHeight w:val="76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56" w:rsidRPr="00855B1B" w:rsidRDefault="00EA2756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lastRenderedPageBreak/>
              <w:t xml:space="preserve">117.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56" w:rsidRPr="00855B1B" w:rsidRDefault="00EA2756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Monitor stacjonarno-transportowy lub monitor stacjonarny odporny przeciwko zachlapaniu i wnikaniu ciał stałych. Klasa odporności nie gorsza niż IP22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Default="00EA2756" w:rsidP="00EA2756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TAK/NIE,  </w:t>
            </w:r>
          </w:p>
          <w:p w:rsidR="00EA2756" w:rsidRPr="00855B1B" w:rsidRDefault="00EA2756" w:rsidP="00EA2756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 w:right="53"/>
              <w:jc w:val="center"/>
              <w:rPr>
                <w:sz w:val="20"/>
                <w:szCs w:val="20"/>
              </w:rPr>
            </w:pPr>
          </w:p>
          <w:p w:rsidR="00EA2756" w:rsidRPr="00855B1B" w:rsidRDefault="00EA2756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56" w:rsidRPr="00855B1B" w:rsidRDefault="00EA2756" w:rsidP="009B799F">
            <w:pPr>
              <w:spacing w:after="0"/>
              <w:ind w:left="0" w:right="57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 </w:t>
            </w:r>
            <w:r w:rsidRPr="00855B1B">
              <w:rPr>
                <w:b/>
                <w:sz w:val="20"/>
                <w:szCs w:val="20"/>
              </w:rPr>
              <w:t xml:space="preserve">TAK - 2 </w:t>
            </w:r>
          </w:p>
          <w:p w:rsidR="00EA2756" w:rsidRPr="00855B1B" w:rsidRDefault="00EA2756" w:rsidP="009B799F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55B1B">
              <w:rPr>
                <w:b/>
                <w:sz w:val="20"/>
                <w:szCs w:val="20"/>
              </w:rPr>
              <w:t>NIE - 0</w:t>
            </w:r>
          </w:p>
        </w:tc>
      </w:tr>
      <w:tr w:rsidR="00EA2756" w:rsidTr="008C67E2">
        <w:tblPrEx>
          <w:tblCellMar>
            <w:left w:w="72" w:type="dxa"/>
          </w:tblCellMar>
        </w:tblPrEx>
        <w:trPr>
          <w:trHeight w:val="6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56" w:rsidRPr="00855B1B" w:rsidRDefault="00EA2756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118.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Masa monitora stacjonarno-transportowego lub modułu transportowego wraz z wbudowanym ekranem oraz akumulatorem nie przekraczająca 5,5 kg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 w:rsidP="00EA2756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56" w:rsidRPr="00855B1B" w:rsidRDefault="00EA2756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855B1B">
              <w:rPr>
                <w:sz w:val="20"/>
                <w:szCs w:val="20"/>
              </w:rPr>
              <w:t xml:space="preserve"> </w:t>
            </w:r>
          </w:p>
        </w:tc>
      </w:tr>
      <w:tr w:rsidR="00EA2756" w:rsidTr="008C67E2">
        <w:tblPrEx>
          <w:tblCellMar>
            <w:left w:w="72" w:type="dxa"/>
          </w:tblCellMar>
        </w:tblPrEx>
        <w:trPr>
          <w:trHeight w:val="136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56" w:rsidRPr="00855B1B" w:rsidRDefault="00EA2756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119.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 w:right="49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Monitor stacjonarno-transportowy lub moduł transportowy umożliwia kontynuację monitorowania w czasie transportu przynajmniej następujących parametrów (zgodnie z ich wymogami opisanymi w dalszej części opisu przedmiotu zamówienia): EKG, SpO2, NIBP, 2x Temp., 2x IBP, z możliwością rozbudowy o pomiar CO2 w strumieniu bocznym, w zależności od podłączonych modułów pomiarowych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 w:rsidP="00EA2756">
            <w:pPr>
              <w:spacing w:after="0"/>
              <w:ind w:left="0" w:right="49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56" w:rsidRPr="00855B1B" w:rsidRDefault="00EA2756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855B1B">
              <w:rPr>
                <w:sz w:val="20"/>
                <w:szCs w:val="20"/>
              </w:rPr>
              <w:t xml:space="preserve"> </w:t>
            </w:r>
          </w:p>
        </w:tc>
      </w:tr>
      <w:tr w:rsidR="007F40B6" w:rsidTr="00F57C37">
        <w:tblPrEx>
          <w:tblCellMar>
            <w:left w:w="72" w:type="dxa"/>
          </w:tblCellMar>
        </w:tblPrEx>
        <w:trPr>
          <w:trHeight w:val="356"/>
        </w:trPr>
        <w:tc>
          <w:tcPr>
            <w:tcW w:w="14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40B6" w:rsidRDefault="00292C3C">
            <w:pPr>
              <w:spacing w:after="0"/>
              <w:ind w:left="0" w:right="54"/>
              <w:jc w:val="center"/>
            </w:pPr>
            <w:r>
              <w:rPr>
                <w:b/>
              </w:rPr>
              <w:t xml:space="preserve">Monitorowane parametry </w:t>
            </w:r>
          </w:p>
        </w:tc>
      </w:tr>
      <w:tr w:rsidR="00EA2756" w:rsidTr="008C67E2">
        <w:tblPrEx>
          <w:tblCellMar>
            <w:left w:w="72" w:type="dxa"/>
          </w:tblCellMar>
        </w:tblPrEx>
        <w:trPr>
          <w:trHeight w:val="3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120.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EKG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Default="00EA2756">
            <w:pPr>
              <w:spacing w:after="0"/>
              <w:ind w:left="0"/>
              <w:jc w:val="center"/>
            </w:pPr>
            <w:r>
              <w:t xml:space="preserve"> </w:t>
            </w: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EA2756" w:rsidTr="008C67E2">
        <w:tblPrEx>
          <w:tblCellMar>
            <w:left w:w="72" w:type="dxa"/>
          </w:tblCellMar>
        </w:tblPrEx>
        <w:trPr>
          <w:trHeight w:val="6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56" w:rsidRPr="00855B1B" w:rsidRDefault="00EA2756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121.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Jednoczesna prezentacja przynajmniej 3 kanałów EKG na ekranie głównym kardiomonitora: 3 różne odprowadzenia lub 1 odprowadzenie w formie kaskady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56" w:rsidRPr="00855B1B" w:rsidRDefault="00EA2756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Default="00EA2756">
            <w:pPr>
              <w:spacing w:after="0"/>
              <w:ind w:left="0"/>
              <w:jc w:val="center"/>
            </w:pPr>
            <w:r w:rsidRPr="00EB39F4">
              <w:rPr>
                <w:sz w:val="19"/>
                <w:szCs w:val="19"/>
              </w:rPr>
              <w:t>Bez punktacji</w:t>
            </w:r>
            <w:r>
              <w:t xml:space="preserve"> </w:t>
            </w:r>
          </w:p>
        </w:tc>
      </w:tr>
      <w:tr w:rsidR="00EA2756" w:rsidTr="008C67E2">
        <w:tblPrEx>
          <w:tblCellMar>
            <w:left w:w="72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122.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Pomiar częstości akcji serca w zakresie min. 30 - 300 ud/min.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Default="00EA2756">
            <w:pPr>
              <w:spacing w:after="0"/>
              <w:ind w:left="0"/>
              <w:jc w:val="center"/>
            </w:pPr>
            <w:r w:rsidRPr="00EB39F4">
              <w:rPr>
                <w:sz w:val="19"/>
                <w:szCs w:val="19"/>
              </w:rPr>
              <w:t>Bez punktacji</w:t>
            </w:r>
            <w:r>
              <w:t xml:space="preserve"> </w:t>
            </w:r>
          </w:p>
        </w:tc>
      </w:tr>
      <w:tr w:rsidR="00EA2756" w:rsidTr="008C67E2">
        <w:tblPrEx>
          <w:tblCellMar>
            <w:left w:w="72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123.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W komplecie do każdego monitora: przewód </w:t>
            </w:r>
            <w:proofErr w:type="spellStart"/>
            <w:r w:rsidRPr="00855B1B">
              <w:rPr>
                <w:sz w:val="20"/>
                <w:szCs w:val="20"/>
              </w:rPr>
              <w:t>głowny</w:t>
            </w:r>
            <w:proofErr w:type="spellEnd"/>
            <w:r w:rsidRPr="00855B1B">
              <w:rPr>
                <w:sz w:val="20"/>
                <w:szCs w:val="20"/>
              </w:rPr>
              <w:t xml:space="preserve"> EKG- 2 szt., odprowadzenia – 1 </w:t>
            </w:r>
            <w:proofErr w:type="spellStart"/>
            <w:r w:rsidRPr="00855B1B">
              <w:rPr>
                <w:sz w:val="20"/>
                <w:szCs w:val="20"/>
              </w:rPr>
              <w:t>kpl</w:t>
            </w:r>
            <w:proofErr w:type="spellEnd"/>
            <w:r w:rsidRPr="00855B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Default="00EA2756">
            <w:pPr>
              <w:spacing w:after="0"/>
              <w:ind w:left="0"/>
              <w:jc w:val="center"/>
            </w:pPr>
            <w:r w:rsidRPr="00EB39F4">
              <w:rPr>
                <w:sz w:val="19"/>
                <w:szCs w:val="19"/>
              </w:rPr>
              <w:t>Bez punktacji</w:t>
            </w:r>
            <w:r>
              <w:t xml:space="preserve"> </w:t>
            </w:r>
          </w:p>
        </w:tc>
      </w:tr>
      <w:tr w:rsidR="00EA2756" w:rsidTr="008C67E2">
        <w:tblPrEx>
          <w:tblCellMar>
            <w:left w:w="72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124.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Analiza arytmii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Default="00EA2756">
            <w:pPr>
              <w:spacing w:after="0"/>
              <w:ind w:left="0"/>
              <w:jc w:val="center"/>
            </w:pPr>
            <w:r w:rsidRPr="00EB39F4">
              <w:rPr>
                <w:sz w:val="19"/>
                <w:szCs w:val="19"/>
              </w:rPr>
              <w:t>Bez punktacji</w:t>
            </w:r>
            <w:r>
              <w:t xml:space="preserve"> </w:t>
            </w:r>
          </w:p>
        </w:tc>
      </w:tr>
      <w:tr w:rsidR="00EA2756" w:rsidTr="008C67E2">
        <w:tblPrEx>
          <w:tblCellMar>
            <w:left w:w="72" w:type="dxa"/>
          </w:tblCellMar>
        </w:tblPrEx>
        <w:trPr>
          <w:trHeight w:val="7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56" w:rsidRPr="00855B1B" w:rsidRDefault="00EA2756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125.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56" w:rsidRPr="00855B1B" w:rsidRDefault="00EA2756">
            <w:pPr>
              <w:spacing w:after="0"/>
              <w:ind w:left="0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Analiza arytmii w przynajmniej 4 </w:t>
            </w:r>
            <w:proofErr w:type="spellStart"/>
            <w:r w:rsidRPr="00855B1B">
              <w:rPr>
                <w:sz w:val="20"/>
                <w:szCs w:val="20"/>
              </w:rPr>
              <w:t>odprowadzeniach</w:t>
            </w:r>
            <w:proofErr w:type="spellEnd"/>
            <w:r w:rsidRPr="00855B1B">
              <w:rPr>
                <w:sz w:val="20"/>
                <w:szCs w:val="20"/>
              </w:rPr>
              <w:t xml:space="preserve"> EKG jednocześnie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Default="00EA2756" w:rsidP="00EA2756">
            <w:pPr>
              <w:spacing w:after="0"/>
              <w:ind w:left="0" w:right="53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TAK/NIE,  </w:t>
            </w:r>
          </w:p>
          <w:p w:rsidR="00EA2756" w:rsidRPr="00855B1B" w:rsidRDefault="00EA2756" w:rsidP="00EA2756">
            <w:pPr>
              <w:spacing w:after="0"/>
              <w:ind w:left="0" w:right="53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podać</w:t>
            </w:r>
            <w:r w:rsidRPr="00855B1B">
              <w:rPr>
                <w:b/>
                <w:sz w:val="20"/>
                <w:szCs w:val="20"/>
              </w:rPr>
              <w:t xml:space="preserve"> </w:t>
            </w:r>
          </w:p>
          <w:p w:rsidR="00EA2756" w:rsidRPr="00855B1B" w:rsidRDefault="00EA2756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56" w:rsidRPr="00855B1B" w:rsidRDefault="00EA2756" w:rsidP="009B799F">
            <w:pPr>
              <w:spacing w:after="0"/>
              <w:ind w:left="0" w:right="57"/>
              <w:jc w:val="center"/>
              <w:rPr>
                <w:sz w:val="20"/>
                <w:szCs w:val="20"/>
              </w:rPr>
            </w:pPr>
            <w:r w:rsidRPr="00855B1B">
              <w:rPr>
                <w:b/>
                <w:sz w:val="20"/>
                <w:szCs w:val="20"/>
              </w:rPr>
              <w:t xml:space="preserve">TAK - 5 </w:t>
            </w:r>
          </w:p>
          <w:p w:rsidR="00EA2756" w:rsidRDefault="00EA2756" w:rsidP="009B799F">
            <w:pPr>
              <w:spacing w:after="0"/>
              <w:ind w:left="0"/>
              <w:jc w:val="center"/>
            </w:pPr>
            <w:r w:rsidRPr="00855B1B">
              <w:rPr>
                <w:b/>
                <w:sz w:val="20"/>
                <w:szCs w:val="20"/>
              </w:rPr>
              <w:t>NIE - 0</w:t>
            </w:r>
            <w:r w:rsidRPr="00855B1B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  <w:tr w:rsidR="00EA2756" w:rsidTr="008C67E2">
        <w:tblPrEx>
          <w:tblCellMar>
            <w:left w:w="72" w:type="dxa"/>
          </w:tblCellMar>
        </w:tblPrEx>
        <w:trPr>
          <w:trHeight w:val="11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56" w:rsidRPr="00855B1B" w:rsidRDefault="00EA2756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126.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 w:right="51"/>
              <w:jc w:val="both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Zaawansowana analiza arytmii wg przynajmniej 12 definicji z rozpoznawaniem arytmii komorowych i przedsionkowych, w tym migotania przedsionków. Dopuszcza się realizację tej funkcjonalności przez zewnętrzny aparat EKG z trybem pomiaru ciągłego - w takiej sytuacji należy zaoferować 1 szt. takiego aparatu na każdy oferowany kardiomonitor.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 w:rsidP="00EA2756">
            <w:pPr>
              <w:spacing w:after="0"/>
              <w:ind w:left="0" w:right="51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756" w:rsidRPr="00855B1B" w:rsidRDefault="00EA2756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Default="00EA2756">
            <w:pPr>
              <w:spacing w:after="0"/>
              <w:ind w:left="0"/>
              <w:jc w:val="center"/>
            </w:pPr>
            <w:r w:rsidRPr="00EB39F4">
              <w:rPr>
                <w:sz w:val="19"/>
                <w:szCs w:val="19"/>
              </w:rPr>
              <w:t>Bez punktacji</w:t>
            </w:r>
            <w:r>
              <w:t xml:space="preserve"> </w:t>
            </w:r>
          </w:p>
        </w:tc>
      </w:tr>
      <w:tr w:rsidR="00EA2756" w:rsidTr="008C67E2">
        <w:tblPrEx>
          <w:tblCellMar>
            <w:left w:w="72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127.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Analiza ST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 w:rsidP="00EA2756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Default="00EA2756">
            <w:pPr>
              <w:spacing w:after="0"/>
              <w:ind w:left="0"/>
              <w:jc w:val="center"/>
            </w:pPr>
            <w:r>
              <w:t xml:space="preserve"> </w:t>
            </w: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EA2756" w:rsidTr="008C67E2">
        <w:tblPrEx>
          <w:tblCellMar>
            <w:left w:w="72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128.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Analiza odcinka ST w min. 7 </w:t>
            </w:r>
            <w:proofErr w:type="spellStart"/>
            <w:r w:rsidRPr="00855B1B">
              <w:rPr>
                <w:sz w:val="20"/>
                <w:szCs w:val="20"/>
              </w:rPr>
              <w:t>odprowadzeniach</w:t>
            </w:r>
            <w:proofErr w:type="spellEnd"/>
            <w:r w:rsidRPr="00855B1B">
              <w:rPr>
                <w:sz w:val="20"/>
                <w:szCs w:val="20"/>
              </w:rPr>
              <w:t xml:space="preserve"> jednocześnie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 w:rsidP="00EA2756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Default="00EA2756">
            <w:pPr>
              <w:spacing w:after="0"/>
              <w:ind w:left="0"/>
              <w:jc w:val="center"/>
            </w:pPr>
            <w:r>
              <w:t xml:space="preserve"> </w:t>
            </w: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EA2756" w:rsidTr="008C67E2">
        <w:tblPrEx>
          <w:tblCellMar>
            <w:left w:w="72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129.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 xml:space="preserve">Zakres pomiarowy analizy odcinka ST min. -9,0 -(+) 9,0 mm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 w:rsidP="00EA2756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55B1B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855B1B" w:rsidRDefault="00EA2756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Default="00EA2756">
            <w:pPr>
              <w:spacing w:after="0"/>
              <w:ind w:left="0"/>
              <w:jc w:val="center"/>
            </w:pPr>
            <w:r>
              <w:t xml:space="preserve"> </w:t>
            </w:r>
            <w:r w:rsidRPr="00EB39F4">
              <w:rPr>
                <w:sz w:val="19"/>
                <w:szCs w:val="19"/>
              </w:rPr>
              <w:t>Bez punktacji</w:t>
            </w:r>
          </w:p>
        </w:tc>
      </w:tr>
      <w:tr w:rsidR="00EA2756" w:rsidRPr="00EA2756" w:rsidTr="008C67E2">
        <w:tblPrEx>
          <w:tblCellMar>
            <w:left w:w="72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EA2756" w:rsidRDefault="00EA2756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130.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EA2756" w:rsidRDefault="00EA2756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Oddech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EA2756" w:rsidRDefault="00EA2756" w:rsidP="00EA2756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EA2756" w:rsidRDefault="00EA2756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756" w:rsidRPr="00EA2756" w:rsidRDefault="00EA2756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F16C37" w:rsidRPr="00EA2756" w:rsidTr="008C67E2">
        <w:tblPrEx>
          <w:tblCellMar>
            <w:left w:w="72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7" w:rsidRPr="00EA2756" w:rsidRDefault="00F16C37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lastRenderedPageBreak/>
              <w:t xml:space="preserve">131.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7" w:rsidRPr="00EA2756" w:rsidRDefault="00F16C37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Pomiar częstości oddechu metodą impedancyjną w zakresie min. 4-120 </w:t>
            </w:r>
            <w:proofErr w:type="spellStart"/>
            <w:r w:rsidRPr="00EA2756">
              <w:rPr>
                <w:sz w:val="20"/>
                <w:szCs w:val="20"/>
              </w:rPr>
              <w:t>odd</w:t>
            </w:r>
            <w:proofErr w:type="spellEnd"/>
            <w:r w:rsidRPr="00EA2756">
              <w:rPr>
                <w:sz w:val="20"/>
                <w:szCs w:val="20"/>
              </w:rPr>
              <w:t xml:space="preserve">/min.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7" w:rsidRPr="00EA2756" w:rsidRDefault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7" w:rsidRPr="00EA2756" w:rsidRDefault="00F16C37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7" w:rsidRPr="00EA2756" w:rsidRDefault="00F16C37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F16C37" w:rsidRPr="00EA2756" w:rsidTr="008C67E2">
        <w:tblPrEx>
          <w:tblCellMar>
            <w:left w:w="72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7" w:rsidRPr="00EA2756" w:rsidRDefault="00F16C37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132.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7" w:rsidRPr="00EA2756" w:rsidRDefault="00F16C37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Prezentacja częstości oddechu oraz krzywej oddechowej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7" w:rsidRPr="00EA2756" w:rsidRDefault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7" w:rsidRPr="00EA2756" w:rsidRDefault="00F16C37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7" w:rsidRPr="00EA2756" w:rsidRDefault="00F16C37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F16C37" w:rsidRPr="00EA2756" w:rsidTr="008C67E2">
        <w:tblPrEx>
          <w:tblCellMar>
            <w:left w:w="72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7" w:rsidRPr="00EA2756" w:rsidRDefault="00F16C37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133.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7" w:rsidRPr="00EA2756" w:rsidRDefault="00F16C37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Saturacja (SpO2)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7" w:rsidRPr="00EA2756" w:rsidRDefault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7" w:rsidRPr="00EA2756" w:rsidRDefault="00F16C37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7" w:rsidRPr="00EA2756" w:rsidRDefault="00F16C37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F16C37" w:rsidRPr="00EA2756" w:rsidTr="008C67E2">
        <w:tblPrEx>
          <w:tblCellMar>
            <w:left w:w="72" w:type="dxa"/>
          </w:tblCellMar>
        </w:tblPrEx>
        <w:trPr>
          <w:trHeight w:val="6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C37" w:rsidRPr="00EA2756" w:rsidRDefault="00F16C37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134.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7" w:rsidRPr="00EA2756" w:rsidRDefault="00F16C37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Pomiar wysycenia hemoglobiny tlenem, z wykorzystaniem algorytmu odpornego na niską perfuzję i artefakty ruchowe.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7" w:rsidRPr="00EA2756" w:rsidRDefault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C37" w:rsidRPr="00EA2756" w:rsidRDefault="00F16C37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C37" w:rsidRPr="00EA2756" w:rsidRDefault="00F16C37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135.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Pomiar saturacji w zakresie min. 70-100%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136.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Prezentacja wartości saturacji, krzywej </w:t>
            </w:r>
            <w:proofErr w:type="spellStart"/>
            <w:r w:rsidRPr="00EA2756">
              <w:rPr>
                <w:sz w:val="20"/>
                <w:szCs w:val="20"/>
              </w:rPr>
              <w:t>pletyzmograficznej</w:t>
            </w:r>
            <w:proofErr w:type="spellEnd"/>
            <w:r w:rsidRPr="00EA2756">
              <w:rPr>
                <w:sz w:val="20"/>
                <w:szCs w:val="20"/>
              </w:rPr>
              <w:t xml:space="preserve"> i wskaźnika perfuzji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137.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Możliwość wyboru SPO2 jako źródła częstości rytmu serca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138.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Modulacja dźwięku tętna przy zmianie wartości % SpO2.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8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139.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48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W komplecie do każdego monitora: przewód podłączeniowy dł. min. 2,5 m  - 1 szt.. oraz wielorazowy, elastyczny czujnik na palec dla dorosłych – 1 szt.  Oryginalne akcesoria pomiarowe producenta algorytmu pomiarowego.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48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140.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Pomiar ciśnienia metodą nieinwazyjną (NIBP)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11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141.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53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Default="000E05DE" w:rsidP="000E05DE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TAKNIE,  </w:t>
            </w:r>
          </w:p>
          <w:p w:rsidR="000E05DE" w:rsidRPr="00EA2756" w:rsidRDefault="000E05DE" w:rsidP="000E05DE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podać</w:t>
            </w:r>
            <w:r w:rsidRPr="00EA2756">
              <w:rPr>
                <w:b/>
                <w:sz w:val="20"/>
                <w:szCs w:val="20"/>
              </w:rPr>
              <w:t xml:space="preserve"> </w:t>
            </w:r>
          </w:p>
          <w:p w:rsidR="000E05DE" w:rsidRPr="00EA2756" w:rsidRDefault="000E05DE">
            <w:pPr>
              <w:spacing w:after="0"/>
              <w:ind w:left="0"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9B799F">
            <w:pPr>
              <w:spacing w:after="0"/>
              <w:ind w:left="0" w:right="57"/>
              <w:jc w:val="center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 </w:t>
            </w:r>
            <w:r w:rsidRPr="00EA2756">
              <w:rPr>
                <w:b/>
                <w:sz w:val="20"/>
                <w:szCs w:val="20"/>
              </w:rPr>
              <w:t xml:space="preserve">TAK - 5 </w:t>
            </w:r>
          </w:p>
          <w:p w:rsidR="000E05DE" w:rsidRPr="00EA2756" w:rsidRDefault="000E05DE" w:rsidP="009B799F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A2756">
              <w:rPr>
                <w:b/>
                <w:sz w:val="20"/>
                <w:szCs w:val="20"/>
              </w:rPr>
              <w:t>NIE - 0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142.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Pomiar ciśnienia tętniczego metodą oscylometryczną.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61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143.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Pomiar ręczny na żądanie, ciągły przez określony czas oraz automatyczny. Zakres przedziałów czasowych w trybie automatycznym przynajmniej 1 - 120 minut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144.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Funkcja </w:t>
            </w:r>
            <w:proofErr w:type="spellStart"/>
            <w:r w:rsidRPr="00EA2756">
              <w:rPr>
                <w:sz w:val="20"/>
                <w:szCs w:val="20"/>
              </w:rPr>
              <w:t>stazy</w:t>
            </w:r>
            <w:proofErr w:type="spellEnd"/>
            <w:r w:rsidRPr="00EA2756">
              <w:rPr>
                <w:sz w:val="20"/>
                <w:szCs w:val="20"/>
              </w:rPr>
              <w:t xml:space="preserve"> żylnej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4"/>
              <w:jc w:val="center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6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145.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Pomiar ciśnienia w zakresie przynajmniej od 10 mmHg dla ciśnienia rozkurczowego do 250 mmHg dla ciśnienia skurczowego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6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146.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Prezentacja wartości: skurczowej, rozkurczowej oraz średniej. Możliwość wyświetlania listy ostatnich wyników pomiarów NIBP na ekranie głównym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9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lastRenderedPageBreak/>
              <w:t xml:space="preserve">147.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Default="000E05DE">
            <w:pPr>
              <w:spacing w:after="48" w:line="238" w:lineRule="auto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W komplecie do każdego monitora: wężyk z </w:t>
            </w:r>
            <w:proofErr w:type="spellStart"/>
            <w:r w:rsidRPr="00EA2756">
              <w:rPr>
                <w:sz w:val="20"/>
                <w:szCs w:val="20"/>
              </w:rPr>
              <w:t>szybkozłączką</w:t>
            </w:r>
            <w:proofErr w:type="spellEnd"/>
            <w:r w:rsidRPr="00EA2756">
              <w:rPr>
                <w:sz w:val="20"/>
                <w:szCs w:val="20"/>
              </w:rPr>
              <w:t xml:space="preserve"> dla dorosłych/dzieci – 1 szt.  oraz 1kpl </w:t>
            </w:r>
            <w:proofErr w:type="spellStart"/>
            <w:r w:rsidRPr="00EA2756">
              <w:rPr>
                <w:sz w:val="20"/>
                <w:szCs w:val="20"/>
              </w:rPr>
              <w:t>mankietow</w:t>
            </w:r>
            <w:proofErr w:type="spellEnd"/>
            <w:r w:rsidRPr="00EA2756">
              <w:rPr>
                <w:sz w:val="20"/>
                <w:szCs w:val="20"/>
              </w:rPr>
              <w:t xml:space="preserve"> wielorazowych dla dorosłych i dzieci.  </w:t>
            </w:r>
          </w:p>
          <w:p w:rsidR="000E05DE" w:rsidRDefault="000E05DE">
            <w:pPr>
              <w:spacing w:after="48" w:line="238" w:lineRule="auto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Dodatkowo na całą instalację:</w:t>
            </w:r>
          </w:p>
          <w:p w:rsidR="000E05DE" w:rsidRPr="00EA2756" w:rsidRDefault="000E05DE">
            <w:pPr>
              <w:spacing w:after="48" w:line="238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 mankietów dla pacjentów otyłych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76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148.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Mankiety dla pacjentów otyłych stożkowe, dedykowane i walidowane do pomiaru na przedramieniu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5"/>
              <w:jc w:val="center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TAK/NIE  podać</w:t>
            </w:r>
            <w:r w:rsidRPr="00EA2756">
              <w:rPr>
                <w:b/>
                <w:sz w:val="20"/>
                <w:szCs w:val="20"/>
              </w:rPr>
              <w:t xml:space="preserve"> </w:t>
            </w:r>
          </w:p>
          <w:p w:rsidR="000E05DE" w:rsidRPr="00EA2756" w:rsidRDefault="000E05DE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9B799F">
            <w:pPr>
              <w:spacing w:after="0"/>
              <w:ind w:left="0" w:right="57"/>
              <w:jc w:val="center"/>
              <w:rPr>
                <w:sz w:val="20"/>
                <w:szCs w:val="20"/>
              </w:rPr>
            </w:pPr>
            <w:r w:rsidRPr="00EA2756">
              <w:rPr>
                <w:b/>
                <w:sz w:val="20"/>
                <w:szCs w:val="20"/>
              </w:rPr>
              <w:t xml:space="preserve">TAK - 5 </w:t>
            </w:r>
          </w:p>
          <w:p w:rsidR="000E05DE" w:rsidRPr="00EA2756" w:rsidRDefault="000E05DE" w:rsidP="009B799F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A2756">
              <w:rPr>
                <w:b/>
                <w:sz w:val="20"/>
                <w:szCs w:val="20"/>
              </w:rPr>
              <w:t>NIE - 0</w:t>
            </w:r>
            <w:r w:rsidRPr="00EA2756">
              <w:rPr>
                <w:sz w:val="20"/>
                <w:szCs w:val="20"/>
              </w:rPr>
              <w:t xml:space="preserve"> 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149.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Temperatura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150.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Pomiar temperatury w 2 kanałach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8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151.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Jednoczesna prezentacja w polu parametru temperatury na ekranie głównym monitora stacjonarnego min. 2 wartości temperatury jednocześnie: obu zmierzonych lub jednej zmierzonej i różnicy temperatury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152.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Możliwość ustawienia etykiet temperatur wg. miejsca pomiaru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153.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W komplecie do każdego monitora: wielorazowy czujnik temperatury skóry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154.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Pomiar ciśnienia metodą inwazyjną (IBP)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6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155.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Pomiar ciśnienia metodą inwazyjną w 2 kanałach. Możliwość rozbudowy do przynajmniej 3 kanałów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156.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Pomiar ciśnienia w zakresie przynajmniej -20 do 320 mmHg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6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157.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Możliwość monitorowania i wyboru nazw różnych ciśnień, w tym ciśnienia śródczaszkowego, wraz z automatycznym doborem skali i ustawień dla poszczególnych ciśnień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158.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Pomiar parametru PPV: automatyczny lub ręczny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76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159.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Ciągły, automatyczny pomiar parametrów PPV i SPV na wybranym kanale ciśnienia. Prezentacja wyników pomiarów na ekranie głównym. Parametry zapisywane w trendach.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3"/>
              <w:jc w:val="center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TAK/NIE,  podać</w:t>
            </w:r>
            <w:r w:rsidRPr="00EA2756">
              <w:rPr>
                <w:b/>
                <w:sz w:val="20"/>
                <w:szCs w:val="20"/>
              </w:rPr>
              <w:t xml:space="preserve"> </w:t>
            </w:r>
          </w:p>
          <w:p w:rsidR="000E05DE" w:rsidRPr="00EA2756" w:rsidRDefault="000E05DE" w:rsidP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7"/>
              <w:jc w:val="center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 </w:t>
            </w:r>
            <w:r w:rsidRPr="00EA2756">
              <w:rPr>
                <w:b/>
                <w:sz w:val="20"/>
                <w:szCs w:val="20"/>
              </w:rPr>
              <w:t xml:space="preserve">TAK - 1 </w:t>
            </w:r>
          </w:p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A2756">
              <w:rPr>
                <w:b/>
                <w:sz w:val="20"/>
                <w:szCs w:val="20"/>
              </w:rPr>
              <w:t>NIE - 0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160.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Pomiar zwiotczenia mięśni (NMT)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6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161.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Pomiar zwiotczenia mięśni przez monitorowanie transmisji nerwowo-mięśniowej NMT z wykorzystaniem </w:t>
            </w:r>
            <w:proofErr w:type="spellStart"/>
            <w:r w:rsidRPr="00EA2756">
              <w:rPr>
                <w:sz w:val="20"/>
                <w:szCs w:val="20"/>
              </w:rPr>
              <w:t>mechanosensora</w:t>
            </w:r>
            <w:proofErr w:type="spellEnd"/>
            <w:r w:rsidRPr="00EA2756">
              <w:rPr>
                <w:sz w:val="20"/>
                <w:szCs w:val="20"/>
              </w:rPr>
              <w:t xml:space="preserve"> lub akcelerometru 3D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162.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Dostępne tryby stymulacji min.: ST, DBS, TET, </w:t>
            </w:r>
            <w:proofErr w:type="spellStart"/>
            <w:r w:rsidRPr="00EA2756">
              <w:rPr>
                <w:sz w:val="20"/>
                <w:szCs w:val="20"/>
              </w:rPr>
              <w:t>ToF</w:t>
            </w:r>
            <w:proofErr w:type="spellEnd"/>
            <w:r w:rsidRPr="00EA27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15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lastRenderedPageBreak/>
              <w:t xml:space="preserve">163.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26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Kardiomonitor wyposażony w funkcje: </w:t>
            </w:r>
          </w:p>
          <w:p w:rsidR="000E05DE" w:rsidRDefault="000E05DE" w:rsidP="000E05DE">
            <w:pPr>
              <w:numPr>
                <w:ilvl w:val="0"/>
                <w:numId w:val="1"/>
              </w:numPr>
              <w:spacing w:after="48" w:line="239" w:lineRule="auto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tzw. </w:t>
            </w:r>
            <w:proofErr w:type="spellStart"/>
            <w:r w:rsidRPr="00EA2756">
              <w:rPr>
                <w:sz w:val="20"/>
                <w:szCs w:val="20"/>
              </w:rPr>
              <w:t>Hookup-advisor</w:t>
            </w:r>
            <w:proofErr w:type="spellEnd"/>
            <w:r w:rsidRPr="00EA2756">
              <w:rPr>
                <w:sz w:val="20"/>
                <w:szCs w:val="20"/>
              </w:rPr>
              <w:t xml:space="preserve"> – narzędzie ekranowe podpowiadające rozmieszczenie elektrod oraz umożliwiające weryfikację prawidłowego ich kontaktu ze skórą pacjenta, </w:t>
            </w:r>
          </w:p>
          <w:p w:rsidR="000E05DE" w:rsidRPr="00EA2756" w:rsidRDefault="000E05DE" w:rsidP="000E05DE">
            <w:pPr>
              <w:numPr>
                <w:ilvl w:val="0"/>
                <w:numId w:val="1"/>
              </w:numPr>
              <w:spacing w:after="26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dźwiękową sygnalizację stymulacji, </w:t>
            </w:r>
          </w:p>
          <w:p w:rsidR="000E05DE" w:rsidRPr="00EA2756" w:rsidRDefault="000E05DE" w:rsidP="000E05DE">
            <w:pPr>
              <w:numPr>
                <w:ilvl w:val="0"/>
                <w:numId w:val="1"/>
              </w:numPr>
              <w:spacing w:after="48" w:line="239" w:lineRule="auto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dźwiękową sygnalizację ustępowania blokady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 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4"/>
              <w:jc w:val="center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162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164.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4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4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165.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Możliwości rozbudowy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212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38073D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38073D">
              <w:rPr>
                <w:sz w:val="20"/>
                <w:szCs w:val="20"/>
              </w:rPr>
              <w:t xml:space="preserve">166. </w:t>
            </w:r>
            <w:r w:rsidRPr="0038073D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3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Możliwość rozbudowy o monitorowanie gazowe w strumieniu bocznym, min.: CO2, O2, N2O i anestetyków z automatyczną identyfikacją środka znieczulającego oraz prezentacją MAC / </w:t>
            </w:r>
            <w:proofErr w:type="spellStart"/>
            <w:r w:rsidRPr="00EA2756">
              <w:rPr>
                <w:sz w:val="20"/>
                <w:szCs w:val="20"/>
              </w:rPr>
              <w:t>MACage</w:t>
            </w:r>
            <w:proofErr w:type="spellEnd"/>
            <w:r w:rsidRPr="00EA2756">
              <w:rPr>
                <w:sz w:val="20"/>
                <w:szCs w:val="20"/>
              </w:rPr>
              <w:t>. Pomiary możliwe u pacjentów zaintubowanych i niezaintubowanych.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pacjenta. Możliwość zamiennego stosowania modułu pomiarowego pomiędzy różnymi monitorami i aparatami do znieczulania tego samego producenta.</w:t>
            </w:r>
            <w:r w:rsidRPr="00EA2756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3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13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167.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49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Możliwość rozbudowy o pomiar rzutu minutowego serca z wykorzystaniem cewnika </w:t>
            </w:r>
            <w:proofErr w:type="spellStart"/>
            <w:r w:rsidRPr="00EA2756">
              <w:rPr>
                <w:sz w:val="20"/>
                <w:szCs w:val="20"/>
              </w:rPr>
              <w:t>SwanaGanza</w:t>
            </w:r>
            <w:proofErr w:type="spellEnd"/>
            <w:r w:rsidRPr="00EA2756">
              <w:rPr>
                <w:sz w:val="20"/>
                <w:szCs w:val="20"/>
              </w:rPr>
              <w:t xml:space="preserve">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49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168.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Alarmy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61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169.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Alarmy przynajmniej 3-stopniowe, sygnalizowane wizualnie i dźwiękowo, z wizualizacją parametru, który wywołał alarm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170.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Możliwość zmiany priorytetu alarmów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lastRenderedPageBreak/>
              <w:t xml:space="preserve">171.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Alarmy techniczne z podaniem przyczyny.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6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172.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Granice alarmowe regulowane ręcznie - przez użytkownika, i automatycznie (na żądanie) - na podstawie bieżących wartości parametrów.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6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173.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Możliwość wyciszenia alarmów. Czas wyciszenia alarmów przynajmniej: 2 minuty oraz bez limitu czasowego.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7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174.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Możliwość bezdotykowego wyciszania alarmów gestem – poprzez odpowiedni ruch dłonią przed ekranem kardiomonitora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3"/>
              <w:jc w:val="center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TAK/NIE,  podać</w:t>
            </w:r>
            <w:r w:rsidRPr="00EA2756">
              <w:rPr>
                <w:b/>
                <w:sz w:val="20"/>
                <w:szCs w:val="20"/>
              </w:rPr>
              <w:t xml:space="preserve"> </w:t>
            </w:r>
          </w:p>
          <w:p w:rsidR="000E05DE" w:rsidRPr="00EA2756" w:rsidRDefault="000E05DE" w:rsidP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7"/>
              <w:jc w:val="center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 </w:t>
            </w:r>
            <w:r w:rsidRPr="00EA2756">
              <w:rPr>
                <w:b/>
                <w:sz w:val="20"/>
                <w:szCs w:val="20"/>
              </w:rPr>
              <w:t xml:space="preserve">TAK - 5 </w:t>
            </w:r>
          </w:p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A2756">
              <w:rPr>
                <w:b/>
                <w:sz w:val="20"/>
                <w:szCs w:val="20"/>
              </w:rPr>
              <w:t>NIE - 0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175.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Default="000E05DE" w:rsidP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Monitor wyposażony w pamięć przynajmniej 100 zdarzeń alarmowych zawierających wycinki </w:t>
            </w:r>
          </w:p>
          <w:p w:rsidR="007135FF" w:rsidRPr="00EA2756" w:rsidRDefault="007135FF" w:rsidP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176.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Analiza danych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DD2059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177.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Stanowisko monitorowania pacjenta wyposażone w pamięć trendów z ostatnich min. 96 godzin.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DD2059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178.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Możliwość wyświetlania trendów w formie graficznej i tabelarycznej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DD2059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76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179.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Monitor wyposażony w funkcję wczesnego ostrzegania wg skali NEWS oraz funkcję </w:t>
            </w:r>
            <w:proofErr w:type="spellStart"/>
            <w:r w:rsidRPr="00EA2756">
              <w:rPr>
                <w:sz w:val="20"/>
                <w:szCs w:val="20"/>
              </w:rPr>
              <w:t>OxyCRG</w:t>
            </w:r>
            <w:proofErr w:type="spellEnd"/>
            <w:r w:rsidRPr="00EA27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059" w:rsidRPr="00EA2756" w:rsidRDefault="00DD2059" w:rsidP="00DD2059">
            <w:pPr>
              <w:spacing w:after="0"/>
              <w:ind w:left="0" w:right="53"/>
              <w:jc w:val="center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TAK/NIE,  podać </w:t>
            </w:r>
          </w:p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4"/>
              <w:jc w:val="center"/>
              <w:rPr>
                <w:sz w:val="20"/>
                <w:szCs w:val="20"/>
              </w:rPr>
            </w:pPr>
            <w:r w:rsidRPr="00EA2756">
              <w:rPr>
                <w:b/>
                <w:sz w:val="20"/>
                <w:szCs w:val="20"/>
              </w:rPr>
              <w:t xml:space="preserve">TAK- 1 </w:t>
            </w:r>
          </w:p>
          <w:p w:rsidR="000E05DE" w:rsidRPr="00EA2756" w:rsidRDefault="000E05DE" w:rsidP="000E05DE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A2756">
              <w:rPr>
                <w:b/>
                <w:sz w:val="20"/>
                <w:szCs w:val="20"/>
              </w:rPr>
              <w:t>NIE- 0</w:t>
            </w:r>
            <w:r w:rsidRPr="00EA2756">
              <w:rPr>
                <w:sz w:val="20"/>
                <w:szCs w:val="20"/>
              </w:rPr>
              <w:t xml:space="preserve"> 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3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180.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Monitor wyposażony w port USB do przenoszenia konfiguracji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DD2059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0E05DE">
            <w:pPr>
              <w:spacing w:after="0"/>
              <w:ind w:left="0" w:right="1"/>
              <w:jc w:val="center"/>
              <w:rPr>
                <w:sz w:val="20"/>
                <w:szCs w:val="20"/>
              </w:rPr>
            </w:pPr>
            <w:r w:rsidRPr="00EB39F4">
              <w:rPr>
                <w:sz w:val="19"/>
                <w:szCs w:val="19"/>
              </w:rPr>
              <w:t>Bez punktacji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E05DE" w:rsidRPr="00EA2756" w:rsidTr="008C67E2">
        <w:tblPrEx>
          <w:tblCellMar>
            <w:left w:w="72" w:type="dxa"/>
          </w:tblCellMar>
        </w:tblPrEx>
        <w:trPr>
          <w:trHeight w:val="76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181.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Kompatybilność z posiadanym przez Zamawiającego systemem </w:t>
            </w:r>
            <w:proofErr w:type="spellStart"/>
            <w:r w:rsidRPr="00EA2756">
              <w:rPr>
                <w:sz w:val="20"/>
                <w:szCs w:val="20"/>
              </w:rPr>
              <w:t>Carescape</w:t>
            </w:r>
            <w:proofErr w:type="spellEnd"/>
            <w:r w:rsidRPr="00EA27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059" w:rsidRPr="00EA2756" w:rsidRDefault="00DD2059" w:rsidP="00DD2059">
            <w:pPr>
              <w:spacing w:after="0"/>
              <w:ind w:left="0" w:right="53"/>
              <w:jc w:val="center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TAK/NIE,  podać</w:t>
            </w:r>
            <w:r w:rsidRPr="00EA2756">
              <w:rPr>
                <w:b/>
                <w:sz w:val="20"/>
                <w:szCs w:val="20"/>
              </w:rPr>
              <w:t xml:space="preserve"> </w:t>
            </w:r>
          </w:p>
          <w:p w:rsidR="000E05DE" w:rsidRPr="00EA2756" w:rsidRDefault="000E05DE" w:rsidP="000E05DE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DE" w:rsidRPr="00EA2756" w:rsidRDefault="000E05DE" w:rsidP="00DD2059">
            <w:pPr>
              <w:spacing w:after="0"/>
              <w:ind w:left="0" w:right="53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35A" w:rsidRDefault="000E05DE" w:rsidP="000E05DE">
            <w:pPr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EA2756">
              <w:rPr>
                <w:b/>
                <w:sz w:val="20"/>
                <w:szCs w:val="20"/>
              </w:rPr>
              <w:t xml:space="preserve">TAK - </w:t>
            </w:r>
            <w:r w:rsidR="0007135A">
              <w:rPr>
                <w:b/>
                <w:sz w:val="20"/>
                <w:szCs w:val="20"/>
              </w:rPr>
              <w:t>1</w:t>
            </w:r>
            <w:r w:rsidR="007135FF">
              <w:rPr>
                <w:b/>
                <w:sz w:val="20"/>
                <w:szCs w:val="20"/>
              </w:rPr>
              <w:t>5</w:t>
            </w:r>
            <w:r w:rsidRPr="00EA2756">
              <w:rPr>
                <w:b/>
                <w:sz w:val="20"/>
                <w:szCs w:val="20"/>
              </w:rPr>
              <w:t xml:space="preserve"> </w:t>
            </w:r>
          </w:p>
          <w:p w:rsidR="000E05DE" w:rsidRPr="00EA2756" w:rsidRDefault="000E05DE" w:rsidP="000E05DE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A2756">
              <w:rPr>
                <w:b/>
                <w:sz w:val="20"/>
                <w:szCs w:val="20"/>
              </w:rPr>
              <w:t>NIE - 0</w:t>
            </w:r>
            <w:r w:rsidRPr="00EA2756">
              <w:rPr>
                <w:sz w:val="20"/>
                <w:szCs w:val="20"/>
              </w:rPr>
              <w:t xml:space="preserve">  </w:t>
            </w:r>
          </w:p>
        </w:tc>
      </w:tr>
      <w:tr w:rsidR="000E05DE" w:rsidRPr="00EA2756" w:rsidTr="00F57C37">
        <w:tblPrEx>
          <w:tblCellMar>
            <w:left w:w="72" w:type="dxa"/>
          </w:tblCellMar>
        </w:tblPrEx>
        <w:trPr>
          <w:trHeight w:val="355"/>
        </w:trPr>
        <w:tc>
          <w:tcPr>
            <w:tcW w:w="14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E05DE" w:rsidRPr="00EA2756" w:rsidRDefault="000E05DE" w:rsidP="000E05DE">
            <w:pPr>
              <w:spacing w:after="0"/>
              <w:ind w:left="282"/>
              <w:jc w:val="center"/>
              <w:rPr>
                <w:sz w:val="20"/>
                <w:szCs w:val="20"/>
              </w:rPr>
            </w:pPr>
            <w:r w:rsidRPr="00EA2756">
              <w:rPr>
                <w:b/>
                <w:sz w:val="20"/>
                <w:szCs w:val="20"/>
              </w:rPr>
              <w:t>POZOSTAŁE WYMAGANIA</w:t>
            </w: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DD2059" w:rsidRPr="00EA2756" w:rsidTr="008C67E2">
        <w:tblPrEx>
          <w:tblCellMar>
            <w:left w:w="72" w:type="dxa"/>
          </w:tblCellMar>
        </w:tblPrEx>
        <w:trPr>
          <w:trHeight w:val="7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059" w:rsidRPr="00EA2756" w:rsidRDefault="00DD2059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182.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059" w:rsidRPr="00386F0E" w:rsidRDefault="00DD2059" w:rsidP="000E05DE">
            <w:pPr>
              <w:spacing w:after="0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386F0E">
              <w:rPr>
                <w:color w:val="auto"/>
                <w:sz w:val="20"/>
                <w:szCs w:val="20"/>
              </w:rPr>
              <w:t xml:space="preserve">Gwarancja </w:t>
            </w:r>
            <w:r w:rsidRPr="00386F0E">
              <w:rPr>
                <w:b/>
                <w:color w:val="auto"/>
                <w:sz w:val="20"/>
                <w:szCs w:val="20"/>
              </w:rPr>
              <w:t>min. 24 miesiące</w:t>
            </w:r>
            <w:r w:rsidRPr="00386F0E">
              <w:rPr>
                <w:color w:val="auto"/>
                <w:sz w:val="20"/>
                <w:szCs w:val="20"/>
              </w:rPr>
              <w:t xml:space="preserve"> obejmująca serwis prewencyjny zgodnie z wymogami producenta oraz usuwanie awarii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059" w:rsidRPr="0038073D" w:rsidRDefault="00DD2059" w:rsidP="000E05DE">
            <w:pPr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38073D">
              <w:rPr>
                <w:b/>
                <w:sz w:val="20"/>
                <w:szCs w:val="20"/>
              </w:rPr>
              <w:t xml:space="preserve">TAK, </w:t>
            </w:r>
          </w:p>
          <w:p w:rsidR="00DD2059" w:rsidRPr="00EA2756" w:rsidRDefault="00DD2059" w:rsidP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podać oferowany okres gwarancji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059" w:rsidRPr="00EA2756" w:rsidRDefault="00DD2059" w:rsidP="000E05DE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 xml:space="preserve"> </w:t>
            </w:r>
          </w:p>
        </w:tc>
      </w:tr>
      <w:tr w:rsidR="000224F5" w:rsidRPr="00EA2756" w:rsidTr="008C67E2">
        <w:tblPrEx>
          <w:tblCellMar>
            <w:left w:w="72" w:type="dxa"/>
          </w:tblCellMar>
        </w:tblPrEx>
        <w:trPr>
          <w:trHeight w:val="7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F5" w:rsidRPr="00EA2756" w:rsidRDefault="000224F5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F5" w:rsidRPr="00386F0E" w:rsidRDefault="000224F5" w:rsidP="000E05DE">
            <w:pPr>
              <w:spacing w:after="0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386F0E">
              <w:rPr>
                <w:color w:val="auto"/>
                <w:sz w:val="20"/>
                <w:szCs w:val="20"/>
              </w:rPr>
              <w:t>Wykonawca gwarantuje sprzedaż części zamiennych przez okres minimum 10 lat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F5" w:rsidRPr="0038073D" w:rsidRDefault="000224F5" w:rsidP="000E05DE">
            <w:pPr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F5" w:rsidRPr="00EA2756" w:rsidRDefault="000224F5" w:rsidP="000E05DE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224F5" w:rsidRPr="00EA2756" w:rsidTr="008C67E2">
        <w:tblPrEx>
          <w:tblCellMar>
            <w:left w:w="72" w:type="dxa"/>
          </w:tblCellMar>
        </w:tblPrEx>
        <w:trPr>
          <w:trHeight w:val="7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F5" w:rsidRDefault="000224F5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184.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F5" w:rsidRPr="00386F0E" w:rsidRDefault="000224F5" w:rsidP="000E05DE">
            <w:pPr>
              <w:spacing w:after="0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386F0E">
              <w:rPr>
                <w:color w:val="auto"/>
                <w:sz w:val="20"/>
                <w:szCs w:val="20"/>
              </w:rPr>
              <w:t>Instrukcja obsługi w języku polskim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F5" w:rsidRPr="00EA2756" w:rsidRDefault="000224F5" w:rsidP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4F5" w:rsidRPr="00EA2756" w:rsidRDefault="000224F5" w:rsidP="000E05DE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86F0E" w:rsidRPr="00EA2756" w:rsidTr="008C67E2">
        <w:tblPrEx>
          <w:tblCellMar>
            <w:left w:w="72" w:type="dxa"/>
          </w:tblCellMar>
        </w:tblPrEx>
        <w:trPr>
          <w:trHeight w:val="7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F0E" w:rsidRDefault="00386F0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F0E" w:rsidRPr="00386F0E" w:rsidRDefault="00386F0E" w:rsidP="000E05DE">
            <w:pPr>
              <w:spacing w:after="0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386F0E">
              <w:rPr>
                <w:color w:val="auto"/>
                <w:sz w:val="20"/>
                <w:szCs w:val="20"/>
              </w:rPr>
              <w:t>Dokumentacja techniczno-ruchowa (DTR) wraz z wypełnionym paszportem oraz deklaracją zgodności 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F0E" w:rsidRPr="00EA2756" w:rsidRDefault="00386F0E" w:rsidP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0E" w:rsidRPr="00EA2756" w:rsidRDefault="00386F0E" w:rsidP="000E05DE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86F0E" w:rsidRPr="00EA2756" w:rsidTr="008C67E2">
        <w:tblPrEx>
          <w:tblCellMar>
            <w:left w:w="72" w:type="dxa"/>
          </w:tblCellMar>
        </w:tblPrEx>
        <w:trPr>
          <w:trHeight w:val="7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F0E" w:rsidRDefault="00386F0E" w:rsidP="000E05DE">
            <w:pPr>
              <w:spacing w:after="0"/>
              <w:ind w:left="0" w:right="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F0E" w:rsidRPr="00386F0E" w:rsidRDefault="00386F0E" w:rsidP="000E05DE">
            <w:pPr>
              <w:spacing w:after="0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386F0E">
              <w:rPr>
                <w:color w:val="auto"/>
                <w:sz w:val="20"/>
                <w:szCs w:val="20"/>
              </w:rPr>
              <w:t>Przegląd wg zaleceń producenta w trakcie trwania gwarancji na koszt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F0E" w:rsidRPr="00EA2756" w:rsidRDefault="00386F0E" w:rsidP="000E05DE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2756">
              <w:rPr>
                <w:sz w:val="20"/>
                <w:szCs w:val="20"/>
              </w:rPr>
              <w:t>TAK, podać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0E" w:rsidRPr="00EA2756" w:rsidRDefault="00386F0E" w:rsidP="000E05DE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386F0E" w:rsidRPr="00090A40" w:rsidRDefault="00292C3C" w:rsidP="00386F0E">
      <w:pPr>
        <w:spacing w:after="196"/>
        <w:rPr>
          <w:b/>
          <w:bCs/>
        </w:rPr>
      </w:pPr>
      <w:r w:rsidRPr="00EA2756">
        <w:rPr>
          <w:sz w:val="20"/>
          <w:szCs w:val="20"/>
        </w:rPr>
        <w:t xml:space="preserve"> </w:t>
      </w:r>
    </w:p>
    <w:p w:rsidR="007F40B6" w:rsidRDefault="007F40B6">
      <w:pPr>
        <w:spacing w:after="119"/>
      </w:pPr>
    </w:p>
    <w:p w:rsidR="007F40B6" w:rsidRDefault="00292C3C">
      <w:pPr>
        <w:spacing w:after="24"/>
        <w:ind w:left="0" w:right="2"/>
        <w:jc w:val="center"/>
      </w:pPr>
      <w:r>
        <w:rPr>
          <w:sz w:val="18"/>
        </w:rPr>
        <w:t xml:space="preserve"> </w:t>
      </w:r>
    </w:p>
    <w:p w:rsidR="007F40B6" w:rsidRDefault="00292C3C">
      <w:r>
        <w:rPr>
          <w:rFonts w:ascii="Calibri" w:eastAsia="Calibri" w:hAnsi="Calibri" w:cs="Calibri"/>
        </w:rPr>
        <w:t xml:space="preserve"> </w:t>
      </w:r>
    </w:p>
    <w:p w:rsidR="007F40B6" w:rsidRDefault="00292C3C">
      <w:pPr>
        <w:spacing w:after="0"/>
      </w:pPr>
      <w:r>
        <w:rPr>
          <w:rFonts w:ascii="Calibri" w:eastAsia="Calibri" w:hAnsi="Calibri" w:cs="Calibri"/>
        </w:rPr>
        <w:t xml:space="preserve"> </w:t>
      </w:r>
    </w:p>
    <w:sectPr w:rsidR="007F40B6" w:rsidSect="0094367B">
      <w:footerReference w:type="even" r:id="rId8"/>
      <w:footerReference w:type="default" r:id="rId9"/>
      <w:footerReference w:type="first" r:id="rId10"/>
      <w:pgSz w:w="16838" w:h="11906" w:orient="landscape"/>
      <w:pgMar w:top="680" w:right="720" w:bottom="624" w:left="794" w:header="709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D5E" w:rsidRDefault="003F0D5E">
      <w:pPr>
        <w:spacing w:after="0" w:line="240" w:lineRule="auto"/>
      </w:pPr>
      <w:r>
        <w:separator/>
      </w:r>
    </w:p>
  </w:endnote>
  <w:endnote w:type="continuationSeparator" w:id="0">
    <w:p w:rsidR="003F0D5E" w:rsidRDefault="003F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D5E" w:rsidRDefault="003F0D5E">
    <w:pPr>
      <w:spacing w:after="0"/>
      <w:ind w:left="0" w:right="-308"/>
      <w:jc w:val="right"/>
    </w:pPr>
    <w:r>
      <w:rPr>
        <w:rFonts w:ascii="Calibri" w:eastAsia="Calibri" w:hAnsi="Calibri" w:cs="Calibri"/>
      </w:rPr>
      <w:t xml:space="preserve">Strona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 xml:space="preserve"> PAGE   \* MERGEFORMAT </w:instrText>
    </w:r>
    <w:r>
      <w:rPr>
        <w:rFonts w:ascii="Calibri" w:eastAsia="Calibri" w:hAnsi="Calibri" w:cs="Calibri"/>
        <w:b/>
      </w:rPr>
      <w:fldChar w:fldCharType="separate"/>
    </w:r>
    <w:r>
      <w:rPr>
        <w:rFonts w:ascii="Calibri" w:eastAsia="Calibri" w:hAnsi="Calibri" w:cs="Calibri"/>
        <w:b/>
      </w:rPr>
      <w:t>10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 xml:space="preserve"> NUMPAGES   \* MERGEFORMAT </w:instrText>
    </w:r>
    <w:r>
      <w:rPr>
        <w:rFonts w:ascii="Calibri" w:eastAsia="Calibri" w:hAnsi="Calibri" w:cs="Calibri"/>
        <w:b/>
      </w:rPr>
      <w:fldChar w:fldCharType="separate"/>
    </w:r>
    <w:r>
      <w:rPr>
        <w:rFonts w:ascii="Calibri" w:eastAsia="Calibri" w:hAnsi="Calibri" w:cs="Calibri"/>
        <w:b/>
      </w:rPr>
      <w:t>13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D5E" w:rsidRDefault="003F0D5E">
    <w:pPr>
      <w:spacing w:after="0"/>
      <w:ind w:left="0" w:right="-308"/>
      <w:jc w:val="right"/>
    </w:pPr>
    <w:r>
      <w:rPr>
        <w:rFonts w:ascii="Calibri" w:eastAsia="Calibri" w:hAnsi="Calibri" w:cs="Calibri"/>
      </w:rPr>
      <w:t xml:space="preserve">Strona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 xml:space="preserve"> PAGE   \* MERGEFORMAT </w:instrText>
    </w:r>
    <w:r>
      <w:rPr>
        <w:rFonts w:ascii="Calibri" w:eastAsia="Calibri" w:hAnsi="Calibri" w:cs="Calibri"/>
        <w:b/>
      </w:rPr>
      <w:fldChar w:fldCharType="separate"/>
    </w:r>
    <w:r>
      <w:rPr>
        <w:rFonts w:ascii="Calibri" w:eastAsia="Calibri" w:hAnsi="Calibri" w:cs="Calibri"/>
        <w:b/>
        <w:noProof/>
      </w:rPr>
      <w:t>17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 xml:space="preserve"> NUMPAGES   \* MERGEFORMAT </w:instrText>
    </w:r>
    <w:r>
      <w:rPr>
        <w:rFonts w:ascii="Calibri" w:eastAsia="Calibri" w:hAnsi="Calibri" w:cs="Calibri"/>
        <w:b/>
      </w:rPr>
      <w:fldChar w:fldCharType="separate"/>
    </w:r>
    <w:r>
      <w:rPr>
        <w:rFonts w:ascii="Calibri" w:eastAsia="Calibri" w:hAnsi="Calibri" w:cs="Calibri"/>
        <w:b/>
        <w:noProof/>
      </w:rPr>
      <w:t>17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D5E" w:rsidRDefault="003F0D5E">
    <w:pPr>
      <w:spacing w:after="0"/>
      <w:ind w:left="0" w:right="-308"/>
      <w:jc w:val="right"/>
    </w:pPr>
    <w:r>
      <w:rPr>
        <w:rFonts w:ascii="Calibri" w:eastAsia="Calibri" w:hAnsi="Calibri" w:cs="Calibri"/>
      </w:rPr>
      <w:t xml:space="preserve">Strona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 xml:space="preserve"> PAGE   \* MERGEFORMAT </w:instrText>
    </w:r>
    <w:r>
      <w:rPr>
        <w:rFonts w:ascii="Calibri" w:eastAsia="Calibri" w:hAnsi="Calibri" w:cs="Calibri"/>
        <w:b/>
      </w:rPr>
      <w:fldChar w:fldCharType="separate"/>
    </w:r>
    <w:r>
      <w:rPr>
        <w:rFonts w:ascii="Calibri" w:eastAsia="Calibri" w:hAnsi="Calibri" w:cs="Calibri"/>
        <w:b/>
      </w:rPr>
      <w:t>10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 xml:space="preserve"> NUMPAGES   \* MERGEFORMAT </w:instrText>
    </w:r>
    <w:r>
      <w:rPr>
        <w:rFonts w:ascii="Calibri" w:eastAsia="Calibri" w:hAnsi="Calibri" w:cs="Calibri"/>
        <w:b/>
      </w:rPr>
      <w:fldChar w:fldCharType="separate"/>
    </w:r>
    <w:r>
      <w:rPr>
        <w:rFonts w:ascii="Calibri" w:eastAsia="Calibri" w:hAnsi="Calibri" w:cs="Calibri"/>
        <w:b/>
      </w:rPr>
      <w:t>13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D5E" w:rsidRDefault="003F0D5E">
      <w:pPr>
        <w:spacing w:after="0" w:line="240" w:lineRule="auto"/>
      </w:pPr>
      <w:r>
        <w:separator/>
      </w:r>
    </w:p>
  </w:footnote>
  <w:footnote w:type="continuationSeparator" w:id="0">
    <w:p w:rsidR="003F0D5E" w:rsidRDefault="003F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F43AC"/>
    <w:multiLevelType w:val="hybridMultilevel"/>
    <w:tmpl w:val="B20E4E84"/>
    <w:lvl w:ilvl="0" w:tplc="9FF27D0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61B54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4E362E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C9FB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26CB8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E32DE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2E72C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2E638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6A5864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B6"/>
    <w:rsid w:val="000016BD"/>
    <w:rsid w:val="000224F5"/>
    <w:rsid w:val="0007135A"/>
    <w:rsid w:val="000E05DE"/>
    <w:rsid w:val="001101E8"/>
    <w:rsid w:val="001673F9"/>
    <w:rsid w:val="00206000"/>
    <w:rsid w:val="00225A11"/>
    <w:rsid w:val="00233C91"/>
    <w:rsid w:val="002760E3"/>
    <w:rsid w:val="00292C3C"/>
    <w:rsid w:val="002E3D06"/>
    <w:rsid w:val="002E417A"/>
    <w:rsid w:val="0038073D"/>
    <w:rsid w:val="00384B17"/>
    <w:rsid w:val="00386F0E"/>
    <w:rsid w:val="003A2F64"/>
    <w:rsid w:val="003F0D5E"/>
    <w:rsid w:val="004014F5"/>
    <w:rsid w:val="00481D0E"/>
    <w:rsid w:val="004E25FE"/>
    <w:rsid w:val="005909CA"/>
    <w:rsid w:val="006241DD"/>
    <w:rsid w:val="00653B21"/>
    <w:rsid w:val="007017B7"/>
    <w:rsid w:val="007135FF"/>
    <w:rsid w:val="00794FA7"/>
    <w:rsid w:val="007B0AC1"/>
    <w:rsid w:val="007E5DC2"/>
    <w:rsid w:val="007F40B6"/>
    <w:rsid w:val="00855B1B"/>
    <w:rsid w:val="008760AD"/>
    <w:rsid w:val="008C67E2"/>
    <w:rsid w:val="009277AD"/>
    <w:rsid w:val="0094367B"/>
    <w:rsid w:val="009B0825"/>
    <w:rsid w:val="009B799F"/>
    <w:rsid w:val="00A14A58"/>
    <w:rsid w:val="00BE26D6"/>
    <w:rsid w:val="00C938C5"/>
    <w:rsid w:val="00CB69B1"/>
    <w:rsid w:val="00D91D9D"/>
    <w:rsid w:val="00DD2059"/>
    <w:rsid w:val="00DD7645"/>
    <w:rsid w:val="00E26CEE"/>
    <w:rsid w:val="00E46D69"/>
    <w:rsid w:val="00EA2756"/>
    <w:rsid w:val="00EC531F"/>
    <w:rsid w:val="00ED4A12"/>
    <w:rsid w:val="00F16C37"/>
    <w:rsid w:val="00F21F4A"/>
    <w:rsid w:val="00F45D08"/>
    <w:rsid w:val="00F57C37"/>
    <w:rsid w:val="00F966B6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D464"/>
  <w15:docId w15:val="{7258AD96-0FE7-4444-9CC4-52310B13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58"/>
      <w:ind w:left="-307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rsid w:val="00F966B6"/>
    <w:pPr>
      <w:spacing w:after="0" w:line="360" w:lineRule="auto"/>
      <w:ind w:left="0" w:firstLine="708"/>
      <w:jc w:val="both"/>
    </w:pPr>
    <w:rPr>
      <w:rFonts w:eastAsia="Times New Roman"/>
      <w:b/>
      <w:bCs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66B6"/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794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92CF-6824-4AF3-8A80-2E1EABED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16</Pages>
  <Words>4131</Words>
  <Characters>24786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 Pedzikowski</dc:creator>
  <cp:keywords/>
  <cp:lastModifiedBy>Agnieszka Tomalak</cp:lastModifiedBy>
  <cp:revision>41</cp:revision>
  <dcterms:created xsi:type="dcterms:W3CDTF">2023-11-27T12:12:00Z</dcterms:created>
  <dcterms:modified xsi:type="dcterms:W3CDTF">2023-12-06T12:23:00Z</dcterms:modified>
</cp:coreProperties>
</file>