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DB6" w:rsidRPr="009445DD" w:rsidRDefault="00EB0BC5" w:rsidP="00213DB6">
      <w:r>
        <w:rPr>
          <w:rFonts w:ascii="Times New Roman" w:hAnsi="Times New Roman"/>
          <w:sz w:val="24"/>
          <w:szCs w:val="24"/>
        </w:rPr>
        <w:t xml:space="preserve"> </w:t>
      </w:r>
      <w:r w:rsidR="00804A15">
        <w:rPr>
          <w:rFonts w:ascii="Times New Roman" w:hAnsi="Times New Roman"/>
          <w:sz w:val="24"/>
          <w:szCs w:val="24"/>
        </w:rPr>
        <w:t xml:space="preserve"> </w:t>
      </w:r>
      <w:r w:rsidR="00F20E18">
        <w:rPr>
          <w:rFonts w:ascii="Times New Roman" w:hAnsi="Times New Roman"/>
          <w:sz w:val="24"/>
          <w:szCs w:val="24"/>
        </w:rPr>
        <w:t xml:space="preserve"> </w:t>
      </w:r>
      <w:r w:rsidR="000E7AAE">
        <w:rPr>
          <w:rFonts w:ascii="Times New Roman" w:hAnsi="Times New Roman"/>
          <w:sz w:val="24"/>
          <w:szCs w:val="24"/>
        </w:rPr>
        <w:t xml:space="preserve"> </w:t>
      </w:r>
      <w:r w:rsidR="00213DB6" w:rsidRPr="009445DD">
        <w:tab/>
      </w:r>
      <w:r w:rsidR="00213DB6" w:rsidRPr="009445DD">
        <w:tab/>
      </w:r>
      <w:r w:rsidR="00213DB6" w:rsidRPr="009445DD">
        <w:tab/>
      </w:r>
      <w:r w:rsidR="00213DB6" w:rsidRPr="009445DD">
        <w:tab/>
      </w:r>
      <w:r w:rsidR="00213DB6" w:rsidRPr="009445DD">
        <w:tab/>
      </w:r>
      <w:r w:rsidR="00213DB6" w:rsidRPr="00D77A9E">
        <w:rPr>
          <w:b/>
        </w:rPr>
        <w:tab/>
      </w:r>
      <w:r w:rsidR="00213DB6" w:rsidRPr="009445DD">
        <w:tab/>
      </w:r>
      <w:r w:rsidR="00213DB6" w:rsidRPr="009445DD">
        <w:tab/>
      </w:r>
      <w:r w:rsidR="00213DB6" w:rsidRPr="009445DD">
        <w:tab/>
      </w:r>
    </w:p>
    <w:p w:rsidR="00213DB6" w:rsidRDefault="00213DB6" w:rsidP="00213D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ZR.212</w:t>
      </w:r>
      <w:r w:rsidR="00F64931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.202</w:t>
      </w:r>
      <w:r w:rsidR="00F649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2F1B">
        <w:rPr>
          <w:rFonts w:ascii="Times New Roman" w:hAnsi="Times New Roman"/>
          <w:sz w:val="24"/>
          <w:szCs w:val="24"/>
        </w:rPr>
        <w:t>Opole</w:t>
      </w:r>
      <w:r>
        <w:rPr>
          <w:rFonts w:ascii="Times New Roman" w:hAnsi="Times New Roman"/>
          <w:sz w:val="24"/>
          <w:szCs w:val="24"/>
        </w:rPr>
        <w:t xml:space="preserve">,     </w:t>
      </w:r>
      <w:r w:rsidR="00F64931">
        <w:rPr>
          <w:rFonts w:ascii="Times New Roman" w:hAnsi="Times New Roman"/>
          <w:sz w:val="24"/>
          <w:szCs w:val="24"/>
        </w:rPr>
        <w:t>kwietnia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F649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213DB6" w:rsidRDefault="00213DB6" w:rsidP="00213D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3DB6" w:rsidRPr="00942F1B" w:rsidRDefault="00213DB6" w:rsidP="00213DB6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F1B">
        <w:rPr>
          <w:rFonts w:ascii="Times New Roman" w:hAnsi="Times New Roman"/>
          <w:b/>
          <w:sz w:val="24"/>
          <w:szCs w:val="24"/>
        </w:rPr>
        <w:t>ZAPYTANIE OFERTOWE</w:t>
      </w:r>
    </w:p>
    <w:p w:rsidR="00213DB6" w:rsidRPr="00942F1B" w:rsidRDefault="00213DB6" w:rsidP="00213DB6">
      <w:pPr>
        <w:spacing w:before="8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Sprawa ZR.212</w:t>
      </w:r>
      <w:r w:rsidR="00F64931">
        <w:rPr>
          <w:rFonts w:ascii="Times New Roman" w:hAnsi="Times New Roman"/>
          <w:b/>
          <w:sz w:val="24"/>
          <w:szCs w:val="24"/>
        </w:rPr>
        <w:t>.2</w:t>
      </w:r>
      <w:r>
        <w:rPr>
          <w:rFonts w:ascii="Times New Roman" w:hAnsi="Times New Roman"/>
          <w:b/>
          <w:sz w:val="24"/>
          <w:szCs w:val="24"/>
        </w:rPr>
        <w:t>.202</w:t>
      </w:r>
      <w:r w:rsidR="00F64931">
        <w:rPr>
          <w:rFonts w:ascii="Times New Roman" w:hAnsi="Times New Roman"/>
          <w:b/>
          <w:sz w:val="24"/>
          <w:szCs w:val="24"/>
        </w:rPr>
        <w:t>3</w:t>
      </w:r>
      <w:r w:rsidRPr="00942F1B">
        <w:rPr>
          <w:rFonts w:ascii="Times New Roman" w:hAnsi="Times New Roman"/>
          <w:b/>
          <w:sz w:val="24"/>
          <w:szCs w:val="24"/>
        </w:rPr>
        <w:t>.GM</w:t>
      </w:r>
    </w:p>
    <w:p w:rsidR="00213DB6" w:rsidRPr="00213DB6" w:rsidRDefault="00213DB6" w:rsidP="00213DB6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213DB6">
        <w:rPr>
          <w:rFonts w:ascii="Times New Roman" w:hAnsi="Times New Roman" w:cs="Times New Roman"/>
          <w:b/>
          <w:sz w:val="24"/>
          <w:szCs w:val="24"/>
        </w:rPr>
        <w:t>na podstawie art. 4 pkt 8 ustawy Prawo zamówień publicznych z dnia 29.01.2004 r. z późniejszymi zmianami.</w:t>
      </w:r>
    </w:p>
    <w:p w:rsidR="00213DB6" w:rsidRPr="00213DB6" w:rsidRDefault="00213DB6" w:rsidP="00213D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3DB6">
        <w:rPr>
          <w:rFonts w:ascii="Times New Roman" w:hAnsi="Times New Roman" w:cs="Times New Roman"/>
          <w:sz w:val="24"/>
          <w:szCs w:val="24"/>
        </w:rPr>
        <w:t>Nazwa i adres zamawiającego:</w:t>
      </w:r>
    </w:p>
    <w:p w:rsidR="00213DB6" w:rsidRPr="00213DB6" w:rsidRDefault="00213DB6" w:rsidP="00213DB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13DB6">
        <w:rPr>
          <w:rFonts w:ascii="Times New Roman" w:hAnsi="Times New Roman" w:cs="Times New Roman"/>
          <w:b/>
          <w:sz w:val="24"/>
          <w:szCs w:val="24"/>
        </w:rPr>
        <w:t>Komenda Wojewódzka Policji w Opolu, 45-077 Opole ul. Korfantego 2</w:t>
      </w:r>
    </w:p>
    <w:p w:rsidR="00213DB6" w:rsidRPr="00213DB6" w:rsidRDefault="00213DB6" w:rsidP="00213DB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13DB6">
        <w:rPr>
          <w:rFonts w:ascii="Times New Roman" w:hAnsi="Times New Roman" w:cs="Times New Roman"/>
          <w:b/>
          <w:sz w:val="24"/>
          <w:szCs w:val="24"/>
        </w:rPr>
        <w:t>Regon: 531125704</w:t>
      </w:r>
    </w:p>
    <w:p w:rsidR="00213DB6" w:rsidRPr="00213DB6" w:rsidRDefault="00213DB6" w:rsidP="00213DB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13DB6">
        <w:rPr>
          <w:rFonts w:ascii="Times New Roman" w:hAnsi="Times New Roman" w:cs="Times New Roman"/>
          <w:b/>
          <w:sz w:val="24"/>
          <w:szCs w:val="24"/>
        </w:rPr>
        <w:t>NIP: 7540003537</w:t>
      </w:r>
    </w:p>
    <w:p w:rsidR="00213DB6" w:rsidRPr="00213DB6" w:rsidRDefault="00213DB6" w:rsidP="00213D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3DB6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213DB6" w:rsidRPr="00213DB6" w:rsidRDefault="00213DB6" w:rsidP="00F64931">
      <w:pPr>
        <w:spacing w:after="0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213DB6">
        <w:rPr>
          <w:rFonts w:ascii="Times New Roman" w:hAnsi="Times New Roman" w:cs="Times New Roman"/>
          <w:b/>
          <w:sz w:val="24"/>
          <w:szCs w:val="24"/>
        </w:rPr>
        <w:t>,,</w:t>
      </w:r>
      <w:r w:rsidR="00F64931" w:rsidRPr="00F64931">
        <w:t xml:space="preserve"> </w:t>
      </w:r>
      <w:r w:rsidR="00F64931" w:rsidRPr="00F64931">
        <w:rPr>
          <w:rFonts w:ascii="Times New Roman" w:hAnsi="Times New Roman" w:cs="Times New Roman"/>
          <w:b/>
          <w:sz w:val="24"/>
          <w:szCs w:val="24"/>
        </w:rPr>
        <w:t>Wymiana pokrycia daszku nad rampą magazynu głównego Komendy Wojewódzkiej Policji w Opolu</w:t>
      </w:r>
      <w:r w:rsidR="005E0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931" w:rsidRPr="00F64931">
        <w:rPr>
          <w:rFonts w:ascii="Times New Roman" w:hAnsi="Times New Roman" w:cs="Times New Roman"/>
          <w:b/>
          <w:sz w:val="24"/>
          <w:szCs w:val="24"/>
        </w:rPr>
        <w:t>przy ul. Oleskiej 95</w:t>
      </w:r>
      <w:r w:rsidR="005E0D1E">
        <w:rPr>
          <w:rFonts w:ascii="Times New Roman" w:hAnsi="Times New Roman" w:cs="Times New Roman"/>
          <w:b/>
          <w:sz w:val="24"/>
          <w:szCs w:val="24"/>
        </w:rPr>
        <w:t>’’</w:t>
      </w:r>
      <w:r w:rsidRPr="00213DB6">
        <w:rPr>
          <w:rFonts w:ascii="Times New Roman" w:hAnsi="Times New Roman" w:cs="Times New Roman"/>
          <w:b/>
          <w:sz w:val="24"/>
          <w:szCs w:val="24"/>
        </w:rPr>
        <w:tab/>
      </w:r>
    </w:p>
    <w:p w:rsidR="00213DB6" w:rsidRPr="00213DB6" w:rsidRDefault="00213DB6" w:rsidP="00213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DB6">
        <w:rPr>
          <w:rFonts w:ascii="Times New Roman" w:hAnsi="Times New Roman" w:cs="Times New Roman"/>
          <w:sz w:val="24"/>
          <w:szCs w:val="24"/>
        </w:rPr>
        <w:tab/>
        <w:t>Wg przedmiarów branżowych będących załącznikiem do zapytania ofertowego.</w:t>
      </w:r>
    </w:p>
    <w:p w:rsidR="00213DB6" w:rsidRPr="00213DB6" w:rsidRDefault="00213DB6" w:rsidP="00213D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3DB6">
        <w:rPr>
          <w:rFonts w:ascii="Times New Roman" w:hAnsi="Times New Roman" w:cs="Times New Roman"/>
          <w:sz w:val="24"/>
          <w:szCs w:val="24"/>
        </w:rPr>
        <w:t>Preferowany termin realizacji zamówienia</w:t>
      </w:r>
      <w:r w:rsidR="005E0D1E">
        <w:rPr>
          <w:rFonts w:ascii="Times New Roman" w:hAnsi="Times New Roman" w:cs="Times New Roman"/>
          <w:sz w:val="24"/>
          <w:szCs w:val="24"/>
        </w:rPr>
        <w:t xml:space="preserve">: ok. </w:t>
      </w:r>
      <w:r w:rsidR="005E0D1E" w:rsidRPr="00C950CC">
        <w:rPr>
          <w:rFonts w:ascii="Times New Roman" w:hAnsi="Times New Roman" w:cs="Times New Roman"/>
          <w:sz w:val="24"/>
          <w:szCs w:val="24"/>
        </w:rPr>
        <w:t>6</w:t>
      </w:r>
      <w:r w:rsidR="00F64931" w:rsidRPr="00C950CC">
        <w:rPr>
          <w:rFonts w:ascii="Times New Roman" w:hAnsi="Times New Roman" w:cs="Times New Roman"/>
          <w:b/>
          <w:sz w:val="24"/>
          <w:szCs w:val="24"/>
        </w:rPr>
        <w:t xml:space="preserve"> tygodni</w:t>
      </w:r>
      <w:r w:rsidR="005E0D1E" w:rsidRPr="00C950CC">
        <w:rPr>
          <w:rFonts w:ascii="Times New Roman" w:hAnsi="Times New Roman" w:cs="Times New Roman"/>
          <w:b/>
          <w:sz w:val="24"/>
          <w:szCs w:val="24"/>
        </w:rPr>
        <w:t xml:space="preserve"> od dnia podpisania umowy </w:t>
      </w:r>
    </w:p>
    <w:p w:rsidR="00213DB6" w:rsidRPr="00213DB6" w:rsidRDefault="00213DB6" w:rsidP="00213D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3DB6">
        <w:rPr>
          <w:rFonts w:ascii="Times New Roman" w:hAnsi="Times New Roman" w:cs="Times New Roman"/>
          <w:sz w:val="24"/>
          <w:szCs w:val="24"/>
        </w:rPr>
        <w:t>Miejsce i sposób uzyskania dodatkowych informacji określającej szczegółowe warunki udziału w postępowaniu o udzielenie zamówienia publicznego oraz określenie osoby upoważnionej do kontaktu z wykonawcami:</w:t>
      </w:r>
    </w:p>
    <w:p w:rsidR="00213DB6" w:rsidRPr="00213DB6" w:rsidRDefault="00213DB6" w:rsidP="00213D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13DB6">
        <w:rPr>
          <w:rFonts w:ascii="Times New Roman" w:hAnsi="Times New Roman" w:cs="Times New Roman"/>
          <w:sz w:val="24"/>
          <w:szCs w:val="24"/>
        </w:rPr>
        <w:t>- Wydział Zaopatrzenia: Zespół do spraw Inwestycji i Remontów KWP Opole:</w:t>
      </w:r>
    </w:p>
    <w:p w:rsidR="00213DB6" w:rsidRPr="00213DB6" w:rsidRDefault="00213DB6" w:rsidP="00213D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13DB6">
        <w:rPr>
          <w:rFonts w:ascii="Times New Roman" w:hAnsi="Times New Roman" w:cs="Times New Roman"/>
          <w:sz w:val="24"/>
          <w:szCs w:val="24"/>
        </w:rPr>
        <w:t>Osoba upoważniona do kontaktów w sprawach merytorycznych:</w:t>
      </w:r>
    </w:p>
    <w:p w:rsidR="00213DB6" w:rsidRDefault="00213DB6" w:rsidP="00F649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13DB6">
        <w:rPr>
          <w:rFonts w:ascii="Times New Roman" w:hAnsi="Times New Roman" w:cs="Times New Roman"/>
          <w:sz w:val="24"/>
          <w:szCs w:val="24"/>
        </w:rPr>
        <w:t xml:space="preserve">- w zakresie robót budowlanych: Grzegorz Malinowski </w:t>
      </w:r>
      <w:proofErr w:type="spellStart"/>
      <w:r w:rsidRPr="00213DB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13DB6">
        <w:rPr>
          <w:rFonts w:ascii="Times New Roman" w:hAnsi="Times New Roman" w:cs="Times New Roman"/>
          <w:sz w:val="24"/>
          <w:szCs w:val="24"/>
        </w:rPr>
        <w:t>:</w:t>
      </w:r>
      <w:r w:rsidRPr="00213DB6">
        <w:rPr>
          <w:rFonts w:ascii="Times New Roman" w:hAnsi="Times New Roman" w:cs="Times New Roman"/>
        </w:rPr>
        <w:t xml:space="preserve"> </w:t>
      </w:r>
      <w:r w:rsidRPr="00213DB6">
        <w:rPr>
          <w:rFonts w:ascii="Times New Roman" w:hAnsi="Times New Roman" w:cs="Times New Roman"/>
          <w:sz w:val="24"/>
          <w:szCs w:val="24"/>
        </w:rPr>
        <w:t xml:space="preserve">47 864 25 07, e-mail: </w:t>
      </w:r>
      <w:hyperlink r:id="rId7" w:history="1">
        <w:r w:rsidRPr="00213DB6">
          <w:rPr>
            <w:rStyle w:val="Hipercze"/>
            <w:rFonts w:ascii="Times New Roman" w:hAnsi="Times New Roman" w:cs="Times New Roman"/>
            <w:sz w:val="24"/>
            <w:szCs w:val="24"/>
          </w:rPr>
          <w:t>grzegorz.malinowski@op.policja.gov.pl</w:t>
        </w:r>
      </w:hyperlink>
    </w:p>
    <w:p w:rsidR="00283B74" w:rsidRPr="00C950CC" w:rsidRDefault="00283B74" w:rsidP="00F649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950CC">
        <w:rPr>
          <w:rFonts w:ascii="Times New Roman" w:hAnsi="Times New Roman" w:cs="Times New Roman"/>
          <w:sz w:val="24"/>
          <w:szCs w:val="24"/>
        </w:rPr>
        <w:t>Zaleca się wykonanie wizji lokalnej przed złożeniem oferty.</w:t>
      </w:r>
    </w:p>
    <w:p w:rsidR="00213DB6" w:rsidRPr="00213DB6" w:rsidRDefault="00213DB6" w:rsidP="00213D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3DB6">
        <w:rPr>
          <w:rFonts w:ascii="Times New Roman" w:hAnsi="Times New Roman" w:cs="Times New Roman"/>
          <w:sz w:val="24"/>
          <w:szCs w:val="24"/>
        </w:rPr>
        <w:t>Kryteria wyboru ofert: cena - 100%</w:t>
      </w:r>
    </w:p>
    <w:p w:rsidR="00213DB6" w:rsidRPr="00213DB6" w:rsidRDefault="00213DB6" w:rsidP="00213D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3DB6">
        <w:rPr>
          <w:rFonts w:ascii="Times New Roman" w:hAnsi="Times New Roman" w:cs="Times New Roman"/>
          <w:sz w:val="24"/>
          <w:szCs w:val="24"/>
        </w:rPr>
        <w:t>Wymagania jakie powinni spełniać Wykonawcy zamówienia publicznego, w zakresie wymaganych dokumentów i oświadczeń ( np. zezwolenia, koncesje, odpisy KRS),</w:t>
      </w:r>
    </w:p>
    <w:p w:rsidR="00213DB6" w:rsidRPr="00213DB6" w:rsidRDefault="00213DB6" w:rsidP="00213D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13DB6">
        <w:rPr>
          <w:rFonts w:ascii="Times New Roman" w:hAnsi="Times New Roman" w:cs="Times New Roman"/>
          <w:sz w:val="24"/>
          <w:szCs w:val="24"/>
        </w:rPr>
        <w:t>- odpis z KRS lub zaświadczenie o wpisie do ewidencji działalności gospodarczej wystawione nie wcześniej niż 6 miesięcy przed terminem składania ofert ( dostarczyć przy podpisaniu umowy),</w:t>
      </w:r>
    </w:p>
    <w:p w:rsidR="00213DB6" w:rsidRPr="00213DB6" w:rsidRDefault="00213DB6" w:rsidP="00213D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13DB6">
        <w:rPr>
          <w:rFonts w:ascii="Times New Roman" w:hAnsi="Times New Roman" w:cs="Times New Roman"/>
          <w:sz w:val="24"/>
          <w:szCs w:val="24"/>
        </w:rPr>
        <w:t>- kosztorys ofertowy (szczegółowy) zgodny z przedstawionym przedmiarem (zalecane ale nie wymagane).</w:t>
      </w:r>
    </w:p>
    <w:p w:rsidR="00213DB6" w:rsidRPr="00213DB6" w:rsidRDefault="00213DB6" w:rsidP="00213D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3DB6">
        <w:rPr>
          <w:rFonts w:ascii="Times New Roman" w:hAnsi="Times New Roman" w:cs="Times New Roman"/>
          <w:sz w:val="24"/>
          <w:szCs w:val="24"/>
        </w:rPr>
        <w:t>Istotne postanowienia umowy, które zostaną zawarte w jej treści:</w:t>
      </w:r>
    </w:p>
    <w:p w:rsidR="00213DB6" w:rsidRPr="00213DB6" w:rsidRDefault="00213DB6" w:rsidP="00213D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13DB6">
        <w:rPr>
          <w:rFonts w:ascii="Times New Roman" w:hAnsi="Times New Roman" w:cs="Times New Roman"/>
          <w:sz w:val="24"/>
          <w:szCs w:val="24"/>
        </w:rPr>
        <w:t>- wynagrodzenie za wykonane roboty ma charakter ryczałtowy,</w:t>
      </w:r>
    </w:p>
    <w:p w:rsidR="00213DB6" w:rsidRPr="00213DB6" w:rsidRDefault="00213DB6" w:rsidP="00213D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13DB6">
        <w:rPr>
          <w:rFonts w:ascii="Times New Roman" w:hAnsi="Times New Roman" w:cs="Times New Roman"/>
          <w:sz w:val="24"/>
          <w:szCs w:val="24"/>
        </w:rPr>
        <w:t>- termin płatności 30 dni od dnia dostarczenia faktury VAT zamawiającemu.</w:t>
      </w:r>
    </w:p>
    <w:p w:rsidR="00213DB6" w:rsidRDefault="00213DB6" w:rsidP="00213D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3DB6">
        <w:rPr>
          <w:rFonts w:ascii="Times New Roman" w:hAnsi="Times New Roman" w:cs="Times New Roman"/>
          <w:sz w:val="24"/>
          <w:szCs w:val="24"/>
        </w:rPr>
        <w:t>Wymagania dotyczące zabezpieczenia należytego wykonania umowy, jeżeli taki warunek został postanowiony: zgodnie z zapisem umowy.</w:t>
      </w:r>
    </w:p>
    <w:p w:rsidR="00213DB6" w:rsidRDefault="00213DB6" w:rsidP="00213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B6" w:rsidRPr="00213DB6" w:rsidRDefault="00213DB6" w:rsidP="00213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931" w:rsidRPr="00283B74" w:rsidRDefault="00213DB6" w:rsidP="00283B7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3DB6">
        <w:rPr>
          <w:rFonts w:ascii="Times New Roman" w:hAnsi="Times New Roman" w:cs="Times New Roman"/>
          <w:sz w:val="24"/>
          <w:szCs w:val="24"/>
        </w:rPr>
        <w:lastRenderedPageBreak/>
        <w:t>Warunki gwara</w:t>
      </w:r>
      <w:r w:rsidR="00A26EE6">
        <w:rPr>
          <w:rFonts w:ascii="Times New Roman" w:hAnsi="Times New Roman" w:cs="Times New Roman"/>
          <w:sz w:val="24"/>
          <w:szCs w:val="24"/>
        </w:rPr>
        <w:t xml:space="preserve">ncji i rękojmi: </w:t>
      </w:r>
      <w:r w:rsidR="00F64931" w:rsidRPr="00C950CC">
        <w:rPr>
          <w:rFonts w:ascii="Times New Roman" w:hAnsi="Times New Roman" w:cs="Times New Roman"/>
          <w:sz w:val="24"/>
          <w:szCs w:val="24"/>
        </w:rPr>
        <w:t>36</w:t>
      </w:r>
      <w:r w:rsidRPr="00C950CC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213DB6">
        <w:rPr>
          <w:rFonts w:ascii="Times New Roman" w:hAnsi="Times New Roman" w:cs="Times New Roman"/>
          <w:sz w:val="24"/>
          <w:szCs w:val="24"/>
        </w:rPr>
        <w:t xml:space="preserve"> gwarancji udzielonej przez Wykonawcę od dnia następnego po odbiorze zadania.</w:t>
      </w:r>
    </w:p>
    <w:p w:rsidR="00213DB6" w:rsidRPr="00213DB6" w:rsidRDefault="00213DB6" w:rsidP="00213D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3DB6">
        <w:rPr>
          <w:rFonts w:ascii="Times New Roman" w:hAnsi="Times New Roman" w:cs="Times New Roman"/>
          <w:sz w:val="24"/>
          <w:szCs w:val="24"/>
        </w:rPr>
        <w:t>Sposób przygotowania oferty:</w:t>
      </w:r>
    </w:p>
    <w:p w:rsidR="00213DB6" w:rsidRPr="00213DB6" w:rsidRDefault="00213DB6" w:rsidP="00213DB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13DB6">
        <w:rPr>
          <w:rFonts w:ascii="Times New Roman" w:hAnsi="Times New Roman" w:cs="Times New Roman"/>
          <w:sz w:val="24"/>
          <w:szCs w:val="24"/>
        </w:rPr>
        <w:t>- ofertę należy złożyć na zasadach w platformie zakupowej</w:t>
      </w:r>
      <w:r w:rsidR="00A26EE6">
        <w:rPr>
          <w:rFonts w:ascii="Times New Roman" w:hAnsi="Times New Roman" w:cs="Times New Roman"/>
          <w:b/>
          <w:sz w:val="24"/>
          <w:szCs w:val="24"/>
        </w:rPr>
        <w:t xml:space="preserve"> Open </w:t>
      </w:r>
      <w:proofErr w:type="spellStart"/>
      <w:r w:rsidR="00A26EE6">
        <w:rPr>
          <w:rFonts w:ascii="Times New Roman" w:hAnsi="Times New Roman" w:cs="Times New Roman"/>
          <w:b/>
          <w:sz w:val="24"/>
          <w:szCs w:val="24"/>
        </w:rPr>
        <w:t>Nexus</w:t>
      </w:r>
      <w:proofErr w:type="spellEnd"/>
      <w:r w:rsidRPr="00213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DB6">
        <w:rPr>
          <w:rFonts w:ascii="Times New Roman" w:hAnsi="Times New Roman" w:cs="Times New Roman"/>
          <w:sz w:val="24"/>
          <w:szCs w:val="24"/>
        </w:rPr>
        <w:t xml:space="preserve">oraz w formie pisemnej w języku polskim, z zastosowaniem druku </w:t>
      </w:r>
      <w:r w:rsidRPr="00213DB6">
        <w:rPr>
          <w:rFonts w:ascii="Times New Roman" w:hAnsi="Times New Roman" w:cs="Times New Roman"/>
          <w:b/>
          <w:sz w:val="24"/>
          <w:szCs w:val="24"/>
        </w:rPr>
        <w:t xml:space="preserve">"Formularz ofertowy" </w:t>
      </w:r>
      <w:r w:rsidRPr="00213DB6">
        <w:rPr>
          <w:rFonts w:ascii="Times New Roman" w:hAnsi="Times New Roman" w:cs="Times New Roman"/>
          <w:sz w:val="24"/>
          <w:szCs w:val="24"/>
        </w:rPr>
        <w:t xml:space="preserve">stanowiący załącznik do materiałów załączonych do przedmiotowego postępowania na platformie </w:t>
      </w:r>
      <w:r w:rsidR="00A26EE6">
        <w:rPr>
          <w:rFonts w:ascii="Times New Roman" w:hAnsi="Times New Roman" w:cs="Times New Roman"/>
          <w:b/>
          <w:sz w:val="24"/>
          <w:szCs w:val="24"/>
        </w:rPr>
        <w:t xml:space="preserve">Open </w:t>
      </w:r>
      <w:proofErr w:type="spellStart"/>
      <w:r w:rsidR="00A26EE6">
        <w:rPr>
          <w:rFonts w:ascii="Times New Roman" w:hAnsi="Times New Roman" w:cs="Times New Roman"/>
          <w:b/>
          <w:sz w:val="24"/>
          <w:szCs w:val="24"/>
        </w:rPr>
        <w:t>Nexus</w:t>
      </w:r>
      <w:proofErr w:type="spellEnd"/>
      <w:r w:rsidRPr="00213DB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3DB6" w:rsidRPr="00213DB6" w:rsidRDefault="00213DB6" w:rsidP="00213DB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13DB6" w:rsidRPr="00213DB6" w:rsidRDefault="00213DB6" w:rsidP="00213D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13DB6" w:rsidRPr="00213DB6" w:rsidRDefault="00213DB6" w:rsidP="00213D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13DB6" w:rsidRPr="00213DB6" w:rsidRDefault="00213DB6" w:rsidP="00213D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13DB6" w:rsidRPr="00213DB6" w:rsidRDefault="00213DB6" w:rsidP="00213DB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13DB6">
        <w:rPr>
          <w:rFonts w:ascii="Times New Roman" w:hAnsi="Times New Roman" w:cs="Times New Roman"/>
          <w:sz w:val="24"/>
          <w:szCs w:val="24"/>
        </w:rPr>
        <w:t>Dopuszcza się składanie ofert w formie pisemnej, w siedzibie zamawiającego: Sekretariat Wydziału Zaopatrzenia Komendy Wojewódzkiej Policji w Opolu, 45-077 Opole ul. Korfantego 2</w:t>
      </w:r>
      <w:r w:rsidR="000D7CC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13DB6" w:rsidRPr="00213DB6" w:rsidRDefault="00213DB6" w:rsidP="00213D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C65A3" w:rsidRPr="00213DB6" w:rsidRDefault="006C65A3" w:rsidP="009D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429" w:rsidRPr="00213DB6" w:rsidRDefault="000C3429" w:rsidP="009D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3429" w:rsidRPr="00213DB6" w:rsidSect="009D7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8" w:right="1134" w:bottom="1438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EB1" w:rsidRDefault="00DC6EB1" w:rsidP="004D3D19">
      <w:pPr>
        <w:spacing w:after="0" w:line="240" w:lineRule="auto"/>
      </w:pPr>
      <w:r>
        <w:separator/>
      </w:r>
    </w:p>
  </w:endnote>
  <w:endnote w:type="continuationSeparator" w:id="0">
    <w:p w:rsidR="00DC6EB1" w:rsidRDefault="00DC6EB1" w:rsidP="004D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E5" w:rsidRDefault="00C20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A3" w:rsidRDefault="00DC6EB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31.95pt;margin-top:-39.4pt;width:114.75pt;height:80.25pt;z-index:251655168;mso-position-horizontal-relative:margin" filled="f" stroked="f">
          <v:textbox style="mso-next-textbox:#_x0000_s2057">
            <w:txbxContent>
              <w:p w:rsidR="006C65A3" w:rsidRPr="009A23CD" w:rsidRDefault="006C65A3" w:rsidP="0088681E">
                <w:pPr>
                  <w:spacing w:after="0" w:line="240" w:lineRule="auto"/>
                  <w:rPr>
                    <w:rFonts w:ascii="Cambria" w:hAnsi="Cambria" w:cs="Cambria"/>
                    <w:sz w:val="18"/>
                    <w:szCs w:val="18"/>
                  </w:rPr>
                </w:pPr>
                <w:r w:rsidRPr="009A23CD">
                  <w:rPr>
                    <w:rFonts w:ascii="Cambria" w:hAnsi="Cambria" w:cs="Cambria"/>
                    <w:sz w:val="18"/>
                    <w:szCs w:val="18"/>
                  </w:rPr>
                  <w:t>45-077 Opole</w:t>
                </w:r>
                <w:r w:rsidRPr="009A23CD">
                  <w:rPr>
                    <w:rFonts w:ascii="Cambria" w:hAnsi="Cambria" w:cs="Cambria"/>
                    <w:sz w:val="18"/>
                    <w:szCs w:val="18"/>
                  </w:rPr>
                  <w:br/>
                  <w:t xml:space="preserve">ul. Korfantego 2 </w:t>
                </w:r>
                <w:r w:rsidRPr="009A23CD">
                  <w:rPr>
                    <w:rFonts w:ascii="Cambria" w:hAnsi="Cambria" w:cs="Cambria"/>
                    <w:sz w:val="18"/>
                    <w:szCs w:val="18"/>
                  </w:rPr>
                  <w:br/>
                </w:r>
                <w:r w:rsidRPr="009A23CD">
                  <w:rPr>
                    <w:rFonts w:ascii="Cambria" w:hAnsi="Cambria" w:cs="Cambria"/>
                    <w:sz w:val="18"/>
                    <w:szCs w:val="18"/>
                  </w:rPr>
                  <w:br/>
                </w:r>
              </w:p>
              <w:p w:rsidR="006C65A3" w:rsidRPr="00304346" w:rsidRDefault="006C65A3" w:rsidP="005707F0">
                <w:pPr>
                  <w:spacing w:after="0"/>
                  <w:jc w:val="center"/>
                  <w:rPr>
                    <w:rFonts w:ascii="Arial Narrow" w:hAnsi="Arial Narrow" w:cs="Arial Narrow"/>
                  </w:rPr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28.75pt;margin-top:-41.85pt;width:539.75pt;height:0;z-index:251654144" o:connectortype="straight" strokeweight=".25pt"/>
      </w:pict>
    </w:r>
    <w:r>
      <w:rPr>
        <w:noProof/>
        <w:lang w:eastAsia="pl-PL"/>
      </w:rPr>
      <w:pict>
        <v:shape id="_x0000_s2053" type="#_x0000_t32" style="position:absolute;margin-left:477.4pt;margin-top:-1.95pt;width:17pt;height:0;flip:x;z-index:251659264" o:connectortype="straight" strokecolor="#0f6eb2" strokeweight="2pt"/>
      </w:pict>
    </w:r>
    <w:r>
      <w:rPr>
        <w:noProof/>
        <w:lang w:eastAsia="pl-PL"/>
      </w:rPr>
      <w:pict>
        <v:shape id="_x0000_s2054" type="#_x0000_t32" style="position:absolute;margin-left:448.9pt;margin-top:-2pt;width:28.35pt;height:.05pt;z-index:251658240" o:connectortype="straight" strokecolor="#ffc900" strokeweight="2pt"/>
      </w:pict>
    </w:r>
    <w:r>
      <w:rPr>
        <w:noProof/>
        <w:lang w:eastAsia="pl-PL"/>
      </w:rPr>
      <w:pict>
        <v:shape id="_x0000_s2055" type="#_x0000_t202" style="position:absolute;margin-left:367.5pt;margin-top:-38.65pt;width:181pt;height:40.5pt;z-index:251657216" filled="f" stroked="f">
          <v:textbox style="mso-next-textbox:#_x0000_s2055">
            <w:txbxContent>
              <w:p w:rsidR="006C65A3" w:rsidRPr="00203929" w:rsidRDefault="006C65A3" w:rsidP="001336F0">
                <w:pPr>
                  <w:spacing w:after="0" w:line="240" w:lineRule="auto"/>
                  <w:rPr>
                    <w:rFonts w:ascii="Cambria" w:hAnsi="Cambria" w:cs="Cambria"/>
                    <w:sz w:val="18"/>
                    <w:szCs w:val="18"/>
                  </w:rPr>
                </w:pPr>
                <w:r w:rsidRPr="0065420D">
                  <w:rPr>
                    <w:rFonts w:ascii="Cambria" w:hAnsi="Cambria" w:cs="Cambria"/>
                    <w:sz w:val="18"/>
                    <w:szCs w:val="18"/>
                  </w:rPr>
                  <w:t>zaopatrzenie@op.policja.gov.pl</w:t>
                </w:r>
                <w:r w:rsidRPr="00203929">
                  <w:rPr>
                    <w:rFonts w:ascii="Cambria" w:hAnsi="Cambria" w:cs="Cambria"/>
                    <w:sz w:val="18"/>
                    <w:szCs w:val="18"/>
                  </w:rPr>
                  <w:t xml:space="preserve"> www.opolska.policja.gov.pl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6" type="#_x0000_t202" style="position:absolute;margin-left:126.15pt;margin-top:-38.65pt;width:231pt;height:65pt;z-index:251656192" filled="f" stroked="f">
          <v:textbox style="mso-next-textbox:#_x0000_s2056">
            <w:txbxContent>
              <w:p w:rsidR="006C65A3" w:rsidRPr="00213DB6" w:rsidRDefault="006C65A3" w:rsidP="001336F0">
                <w:pPr>
                  <w:spacing w:after="0" w:line="240" w:lineRule="auto"/>
                  <w:rPr>
                    <w:rFonts w:ascii="Cambria" w:hAnsi="Cambria" w:cs="Cambria"/>
                    <w:sz w:val="18"/>
                    <w:szCs w:val="18"/>
                    <w:lang w:val="en-US"/>
                  </w:rPr>
                </w:pPr>
                <w:r w:rsidRPr="00213DB6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>tel.  4</w:t>
                </w:r>
                <w:r w:rsidR="008E6FC1" w:rsidRPr="00213DB6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>7 86</w:t>
                </w:r>
                <w:r w:rsidR="00C20CE5" w:rsidRPr="00213DB6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>1</w:t>
                </w:r>
                <w:r w:rsidRPr="00213DB6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 xml:space="preserve"> 25 </w:t>
                </w:r>
                <w:r w:rsidR="00C20CE5" w:rsidRPr="00213DB6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>02</w:t>
                </w:r>
                <w:r w:rsidRPr="00213DB6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>, tel. resort 86</w:t>
                </w:r>
                <w:r w:rsidR="008E6FC1" w:rsidRPr="00213DB6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>4</w:t>
                </w:r>
                <w:r w:rsidRPr="00213DB6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 xml:space="preserve"> 25 </w:t>
                </w:r>
                <w:r w:rsidR="008B2799" w:rsidRPr="00213DB6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>02</w:t>
                </w:r>
                <w:r w:rsidRPr="00213DB6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br/>
                  <w:t xml:space="preserve">fax </w:t>
                </w:r>
                <w:r w:rsidR="008E6FC1" w:rsidRPr="00213DB6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 xml:space="preserve"> 47 861 </w:t>
                </w:r>
                <w:r w:rsidRPr="00213DB6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 xml:space="preserve">25 </w:t>
                </w:r>
                <w:r w:rsidR="008E6FC1" w:rsidRPr="00213DB6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>04</w:t>
                </w:r>
                <w:r w:rsidRPr="00213DB6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>, fax  resort 861 25 04</w:t>
                </w:r>
                <w:r w:rsidRPr="00213DB6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br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E5" w:rsidRDefault="00C20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EB1" w:rsidRDefault="00DC6EB1" w:rsidP="004D3D19">
      <w:pPr>
        <w:spacing w:after="0" w:line="240" w:lineRule="auto"/>
      </w:pPr>
      <w:r>
        <w:separator/>
      </w:r>
    </w:p>
  </w:footnote>
  <w:footnote w:type="continuationSeparator" w:id="0">
    <w:p w:rsidR="00DC6EB1" w:rsidRDefault="00DC6EB1" w:rsidP="004D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E5" w:rsidRDefault="00C20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790" w:rsidRDefault="00175790" w:rsidP="008A7533">
    <w:pPr>
      <w:pStyle w:val="Nagwek"/>
    </w:pPr>
  </w:p>
  <w:p w:rsidR="00175790" w:rsidRDefault="00175790" w:rsidP="008A7533">
    <w:pPr>
      <w:pStyle w:val="Nagwek"/>
    </w:pPr>
  </w:p>
  <w:p w:rsidR="00175790" w:rsidRDefault="00175790" w:rsidP="008A7533">
    <w:pPr>
      <w:pStyle w:val="Nagwek"/>
    </w:pPr>
  </w:p>
  <w:p w:rsidR="006C65A3" w:rsidRDefault="00A26EE6" w:rsidP="008A7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167640</wp:posOffset>
          </wp:positionV>
          <wp:extent cx="726440" cy="717550"/>
          <wp:effectExtent l="19050" t="0" r="0" b="0"/>
          <wp:wrapNone/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6EB1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.55pt;margin-top:11.2pt;width:337.25pt;height:67.5pt;z-index:251653120;mso-position-horizontal-relative:text;mso-position-vertical-relative:text" filled="f" stroked="f">
          <v:textbox style="mso-next-textbox:#_x0000_s2050">
            <w:txbxContent>
              <w:p w:rsidR="006C65A3" w:rsidRPr="008E73D3" w:rsidRDefault="006C65A3" w:rsidP="005A0393">
                <w:pPr>
                  <w:spacing w:after="0" w:line="240" w:lineRule="auto"/>
                  <w:rPr>
                    <w:rFonts w:ascii="Cambria" w:hAnsi="Cambria" w:cs="Cambria"/>
                    <w:sz w:val="24"/>
                    <w:szCs w:val="24"/>
                  </w:rPr>
                </w:pPr>
                <w:r w:rsidRPr="008E73D3">
                  <w:rPr>
                    <w:rFonts w:ascii="Cambria" w:hAnsi="Cambria" w:cs="Cambria"/>
                    <w:sz w:val="24"/>
                    <w:szCs w:val="24"/>
                  </w:rPr>
                  <w:t>KOMENDA WOJEWÓDZKA POLICJI</w:t>
                </w:r>
              </w:p>
              <w:p w:rsidR="006C65A3" w:rsidRPr="008E73D3" w:rsidRDefault="006C65A3" w:rsidP="00A31BC4">
                <w:pPr>
                  <w:spacing w:after="0"/>
                  <w:rPr>
                    <w:rFonts w:ascii="Cambria" w:hAnsi="Cambria" w:cs="Cambria"/>
                    <w:sz w:val="24"/>
                    <w:szCs w:val="24"/>
                  </w:rPr>
                </w:pPr>
                <w:r w:rsidRPr="008E73D3">
                  <w:rPr>
                    <w:rFonts w:ascii="Cambria" w:hAnsi="Cambria" w:cs="Cambria"/>
                    <w:sz w:val="24"/>
                    <w:szCs w:val="24"/>
                  </w:rPr>
                  <w:t>W OPOLU</w:t>
                </w:r>
              </w:p>
              <w:p w:rsidR="006C65A3" w:rsidRPr="00650758" w:rsidRDefault="006C65A3" w:rsidP="005A0393">
                <w:pPr>
                  <w:spacing w:before="120" w:after="0" w:line="360" w:lineRule="auto"/>
                  <w:rPr>
                    <w:rFonts w:ascii="Cambria" w:hAnsi="Cambria" w:cs="Cambria"/>
                  </w:rPr>
                </w:pPr>
                <w:r w:rsidRPr="00650758">
                  <w:rPr>
                    <w:rFonts w:ascii="Cambria" w:hAnsi="Cambria" w:cs="Cambria"/>
                  </w:rPr>
                  <w:t xml:space="preserve">Wydział </w:t>
                </w:r>
                <w:r>
                  <w:rPr>
                    <w:rFonts w:ascii="Cambria" w:hAnsi="Cambria" w:cs="Cambria"/>
                  </w:rPr>
                  <w:t>Zaopatrzenia</w:t>
                </w:r>
              </w:p>
              <w:p w:rsidR="006C65A3" w:rsidRDefault="006C65A3" w:rsidP="00B92EF7"/>
            </w:txbxContent>
          </v:textbox>
        </v:shape>
      </w:pict>
    </w:r>
    <w:r w:rsidR="006C65A3">
      <w:t xml:space="preserve">            </w:t>
    </w:r>
  </w:p>
  <w:p w:rsidR="006C65A3" w:rsidRDefault="00DC6EB1" w:rsidP="008A7533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55pt;margin-top:6.8pt;width:0;height:28.35pt;z-index:251660288" o:connectortype="straight" strokecolor="#ffc900" strokeweight="2pt"/>
      </w:pict>
    </w:r>
  </w:p>
  <w:p w:rsidR="006C65A3" w:rsidRDefault="006C65A3" w:rsidP="008A7533">
    <w:pPr>
      <w:pStyle w:val="Nagwek"/>
    </w:pPr>
  </w:p>
  <w:p w:rsidR="006C65A3" w:rsidRDefault="00DC6EB1" w:rsidP="008A7533">
    <w:pPr>
      <w:pStyle w:val="Nagwek"/>
    </w:pPr>
    <w:r>
      <w:rPr>
        <w:noProof/>
        <w:lang w:eastAsia="pl-PL"/>
      </w:rPr>
      <w:pict>
        <v:shape id="_x0000_s2052" type="#_x0000_t32" style="position:absolute;margin-left:54.95pt;margin-top:8.3pt;width:.05pt;height:17pt;z-index:251661312" o:connectortype="straight" strokecolor="#0f6eb2" strokeweight="2pt"/>
      </w:pict>
    </w:r>
    <w:r w:rsidR="006C65A3"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E5" w:rsidRDefault="00C20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25832"/>
    <w:multiLevelType w:val="hybridMultilevel"/>
    <w:tmpl w:val="C2B0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  <o:rules v:ext="edit">
        <o:r id="V:Rule1" type="connector" idref="#_x0000_s2051"/>
        <o:r id="V:Rule2" type="connector" idref="#_x0000_s2052"/>
        <o:r id="V:Rule3" type="connector" idref="#_x0000_s2053"/>
        <o:r id="V:Rule4" type="connector" idref="#_x0000_s2054"/>
        <o:r id="V:Rule5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D19"/>
    <w:rsid w:val="000026A9"/>
    <w:rsid w:val="00096DED"/>
    <w:rsid w:val="000C3429"/>
    <w:rsid w:val="000D7CCA"/>
    <w:rsid w:val="000E7AAE"/>
    <w:rsid w:val="001336F0"/>
    <w:rsid w:val="00145EC7"/>
    <w:rsid w:val="00155172"/>
    <w:rsid w:val="00175790"/>
    <w:rsid w:val="001844AD"/>
    <w:rsid w:val="001C13E1"/>
    <w:rsid w:val="001D6CDE"/>
    <w:rsid w:val="001E6C26"/>
    <w:rsid w:val="00203929"/>
    <w:rsid w:val="00213DB6"/>
    <w:rsid w:val="00243B95"/>
    <w:rsid w:val="002777DF"/>
    <w:rsid w:val="00283B74"/>
    <w:rsid w:val="002D67BB"/>
    <w:rsid w:val="00304346"/>
    <w:rsid w:val="00347534"/>
    <w:rsid w:val="003634DD"/>
    <w:rsid w:val="00436D87"/>
    <w:rsid w:val="004573C3"/>
    <w:rsid w:val="00467B7E"/>
    <w:rsid w:val="004D142D"/>
    <w:rsid w:val="004D3D19"/>
    <w:rsid w:val="004E4126"/>
    <w:rsid w:val="004E67A8"/>
    <w:rsid w:val="005707F0"/>
    <w:rsid w:val="005755DB"/>
    <w:rsid w:val="005A0393"/>
    <w:rsid w:val="005B72C7"/>
    <w:rsid w:val="005D546C"/>
    <w:rsid w:val="005E0D1E"/>
    <w:rsid w:val="00604546"/>
    <w:rsid w:val="00641A1F"/>
    <w:rsid w:val="00650758"/>
    <w:rsid w:val="0065420D"/>
    <w:rsid w:val="006A6075"/>
    <w:rsid w:val="006B0F45"/>
    <w:rsid w:val="006C65A3"/>
    <w:rsid w:val="006D570E"/>
    <w:rsid w:val="007230A8"/>
    <w:rsid w:val="00783864"/>
    <w:rsid w:val="00804A15"/>
    <w:rsid w:val="008108C4"/>
    <w:rsid w:val="0088681E"/>
    <w:rsid w:val="0089505E"/>
    <w:rsid w:val="008A486A"/>
    <w:rsid w:val="008A7533"/>
    <w:rsid w:val="008B2799"/>
    <w:rsid w:val="008B4E8E"/>
    <w:rsid w:val="008B6CCD"/>
    <w:rsid w:val="008E6FC1"/>
    <w:rsid w:val="008E73D3"/>
    <w:rsid w:val="009075AF"/>
    <w:rsid w:val="00944471"/>
    <w:rsid w:val="009445DD"/>
    <w:rsid w:val="009466C7"/>
    <w:rsid w:val="009504F7"/>
    <w:rsid w:val="00970B4C"/>
    <w:rsid w:val="009A23CD"/>
    <w:rsid w:val="009D74F0"/>
    <w:rsid w:val="00A125B3"/>
    <w:rsid w:val="00A26EE6"/>
    <w:rsid w:val="00A31BC4"/>
    <w:rsid w:val="00A57F1D"/>
    <w:rsid w:val="00A62429"/>
    <w:rsid w:val="00AA0D96"/>
    <w:rsid w:val="00AE2552"/>
    <w:rsid w:val="00B77B7A"/>
    <w:rsid w:val="00B77FAA"/>
    <w:rsid w:val="00B92EF7"/>
    <w:rsid w:val="00BB7460"/>
    <w:rsid w:val="00BF2DEE"/>
    <w:rsid w:val="00BF5921"/>
    <w:rsid w:val="00C11CA4"/>
    <w:rsid w:val="00C20CE5"/>
    <w:rsid w:val="00C7736B"/>
    <w:rsid w:val="00C80F42"/>
    <w:rsid w:val="00C90735"/>
    <w:rsid w:val="00C950CC"/>
    <w:rsid w:val="00CE10C0"/>
    <w:rsid w:val="00CE6550"/>
    <w:rsid w:val="00CE7942"/>
    <w:rsid w:val="00D05D0F"/>
    <w:rsid w:val="00D27545"/>
    <w:rsid w:val="00D45C8C"/>
    <w:rsid w:val="00D601D0"/>
    <w:rsid w:val="00D7452E"/>
    <w:rsid w:val="00D77A9E"/>
    <w:rsid w:val="00D97FFE"/>
    <w:rsid w:val="00DA1F08"/>
    <w:rsid w:val="00DB6F79"/>
    <w:rsid w:val="00DC1E13"/>
    <w:rsid w:val="00DC6EB1"/>
    <w:rsid w:val="00DF43B9"/>
    <w:rsid w:val="00E53B19"/>
    <w:rsid w:val="00E67BF4"/>
    <w:rsid w:val="00EB0BC5"/>
    <w:rsid w:val="00EE04ED"/>
    <w:rsid w:val="00EE08C7"/>
    <w:rsid w:val="00F20E18"/>
    <w:rsid w:val="00F53EFC"/>
    <w:rsid w:val="00F64931"/>
    <w:rsid w:val="00F668C3"/>
    <w:rsid w:val="00F96058"/>
    <w:rsid w:val="00FB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133F98FB"/>
  <w15:docId w15:val="{BD169C4F-13F0-430B-A7C5-FCF78B04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7D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autoRedefine/>
    <w:uiPriority w:val="99"/>
    <w:qFormat/>
    <w:rsid w:val="00F668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110"/>
      <w:szCs w:val="110"/>
    </w:rPr>
  </w:style>
  <w:style w:type="character" w:customStyle="1" w:styleId="CytatintensywnyZnak">
    <w:name w:val="Cytat intensywny Znak"/>
    <w:link w:val="Cytatintensywny"/>
    <w:uiPriority w:val="99"/>
    <w:rsid w:val="00F668C3"/>
    <w:rPr>
      <w:b/>
      <w:bCs/>
      <w:i/>
      <w:iCs/>
      <w:color w:val="4F81BD"/>
      <w:sz w:val="110"/>
      <w:szCs w:val="110"/>
    </w:rPr>
  </w:style>
  <w:style w:type="character" w:styleId="Uwydatnienie">
    <w:name w:val="Emphasis"/>
    <w:uiPriority w:val="99"/>
    <w:qFormat/>
    <w:rsid w:val="00F668C3"/>
    <w:rPr>
      <w:rFonts w:ascii="Franklin Gothic Book" w:hAnsi="Franklin Gothic Book" w:cs="Franklin Gothic Book"/>
      <w:sz w:val="56"/>
      <w:szCs w:val="56"/>
    </w:rPr>
  </w:style>
  <w:style w:type="paragraph" w:styleId="Nagwek">
    <w:name w:val="header"/>
    <w:basedOn w:val="Normalny"/>
    <w:link w:val="NagwekZnak"/>
    <w:uiPriority w:val="99"/>
    <w:rsid w:val="004D3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D19"/>
  </w:style>
  <w:style w:type="paragraph" w:styleId="Stopka">
    <w:name w:val="footer"/>
    <w:basedOn w:val="Normalny"/>
    <w:link w:val="StopkaZnak"/>
    <w:uiPriority w:val="99"/>
    <w:semiHidden/>
    <w:rsid w:val="004D3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3D19"/>
  </w:style>
  <w:style w:type="paragraph" w:styleId="Tekstdymka">
    <w:name w:val="Balloon Text"/>
    <w:basedOn w:val="Normalny"/>
    <w:link w:val="TekstdymkaZnak"/>
    <w:uiPriority w:val="99"/>
    <w:semiHidden/>
    <w:rsid w:val="004D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3D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304346"/>
    <w:rPr>
      <w:color w:val="0000FF"/>
      <w:u w:val="single"/>
    </w:rPr>
  </w:style>
  <w:style w:type="paragraph" w:styleId="Bezodstpw">
    <w:name w:val="No Spacing"/>
    <w:uiPriority w:val="99"/>
    <w:qFormat/>
    <w:rsid w:val="0088681E"/>
    <w:pPr>
      <w:jc w:val="both"/>
    </w:pPr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5420D"/>
    <w:pPr>
      <w:tabs>
        <w:tab w:val="left" w:pos="5103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DB6F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zysztof.ciepiela@op.policj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¬¬</vt:lpstr>
      <vt:lpstr>¬¬</vt:lpstr>
    </vt:vector>
  </TitlesOfParts>
  <Company>ATC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Pracownik</dc:creator>
  <cp:lastModifiedBy>A59505</cp:lastModifiedBy>
  <cp:revision>9</cp:revision>
  <cp:lastPrinted>2018-03-28T07:16:00Z</cp:lastPrinted>
  <dcterms:created xsi:type="dcterms:W3CDTF">2022-09-13T09:04:00Z</dcterms:created>
  <dcterms:modified xsi:type="dcterms:W3CDTF">2023-04-07T07:52:00Z</dcterms:modified>
</cp:coreProperties>
</file>