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05C" w:rsidRPr="0093105C" w:rsidRDefault="0093105C" w:rsidP="0093105C">
      <w:pPr>
        <w:spacing w:after="0" w:line="240" w:lineRule="auto"/>
        <w:rPr>
          <w:rFonts w:ascii="Times New Roman" w:eastAsia="Times New Roman" w:hAnsi="Times New Roman" w:cs="Times New Roman"/>
          <w:sz w:val="24"/>
          <w:szCs w:val="24"/>
          <w:lang w:eastAsia="pl-PL"/>
        </w:rPr>
      </w:pPr>
      <w:r w:rsidRPr="0093105C">
        <w:rPr>
          <w:rFonts w:ascii="Times New Roman" w:eastAsia="Times New Roman" w:hAnsi="Times New Roman" w:cs="Times New Roman"/>
          <w:color w:val="000000"/>
          <w:sz w:val="27"/>
          <w:szCs w:val="27"/>
          <w:lang w:eastAsia="pl-PL"/>
        </w:rPr>
        <w:t>Ogłoszenie nr 523365-N-2020 z dnia 2020-03-13 r.</w:t>
      </w:r>
      <w:r w:rsidRPr="0093105C">
        <w:rPr>
          <w:rFonts w:ascii="Times New Roman" w:eastAsia="Times New Roman" w:hAnsi="Times New Roman" w:cs="Times New Roman"/>
          <w:color w:val="000000"/>
          <w:sz w:val="27"/>
          <w:szCs w:val="27"/>
          <w:lang w:eastAsia="pl-PL"/>
        </w:rPr>
        <w:br/>
      </w:r>
    </w:p>
    <w:p w:rsidR="0093105C" w:rsidRPr="0093105C" w:rsidRDefault="0093105C" w:rsidP="0093105C">
      <w:pPr>
        <w:spacing w:after="0" w:line="450" w:lineRule="atLeast"/>
        <w:jc w:val="center"/>
        <w:rPr>
          <w:rFonts w:ascii="Times New Roman" w:eastAsia="Times New Roman" w:hAnsi="Times New Roman" w:cs="Times New Roman"/>
          <w:b/>
          <w:bCs/>
          <w:color w:val="000000"/>
          <w:sz w:val="27"/>
          <w:szCs w:val="27"/>
          <w:lang w:eastAsia="pl-PL"/>
        </w:rPr>
      </w:pPr>
      <w:r w:rsidRPr="0093105C">
        <w:rPr>
          <w:rFonts w:ascii="Times New Roman" w:eastAsia="Times New Roman" w:hAnsi="Times New Roman" w:cs="Times New Roman"/>
          <w:b/>
          <w:bCs/>
          <w:color w:val="000000"/>
          <w:sz w:val="27"/>
          <w:szCs w:val="27"/>
          <w:lang w:eastAsia="pl-PL"/>
        </w:rPr>
        <w:t>Uniwersytet Łódzki: Remont IX Domu Studenta Uniwersytetu Łódzkiego przy ul. Strajku Łódzkich Studentów w 1981r. 7 w Łodzi</w:t>
      </w:r>
      <w:r w:rsidRPr="0093105C">
        <w:rPr>
          <w:rFonts w:ascii="Times New Roman" w:eastAsia="Times New Roman" w:hAnsi="Times New Roman" w:cs="Times New Roman"/>
          <w:b/>
          <w:bCs/>
          <w:color w:val="000000"/>
          <w:sz w:val="27"/>
          <w:szCs w:val="27"/>
          <w:lang w:eastAsia="pl-PL"/>
        </w:rPr>
        <w:br/>
        <w:t>OGŁOSZENIE O ZAMÓWIENIU - Roboty budowlane</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Zamieszczanie ogłoszenia:</w:t>
      </w:r>
      <w:r w:rsidRPr="0093105C">
        <w:rPr>
          <w:rFonts w:ascii="Times New Roman" w:eastAsia="Times New Roman" w:hAnsi="Times New Roman" w:cs="Times New Roman"/>
          <w:color w:val="000000"/>
          <w:sz w:val="27"/>
          <w:szCs w:val="27"/>
          <w:lang w:eastAsia="pl-PL"/>
        </w:rPr>
        <w:t> Zamieszczanie obowiązkowe</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Ogłoszenie dotyczy:</w:t>
      </w:r>
      <w:r w:rsidRPr="0093105C">
        <w:rPr>
          <w:rFonts w:ascii="Times New Roman" w:eastAsia="Times New Roman" w:hAnsi="Times New Roman" w:cs="Times New Roman"/>
          <w:color w:val="000000"/>
          <w:sz w:val="27"/>
          <w:szCs w:val="27"/>
          <w:lang w:eastAsia="pl-PL"/>
        </w:rPr>
        <w:t> Zamówienia publicznego</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Nie</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Nazwa projektu lub programu</w:t>
      </w:r>
      <w:r w:rsidRPr="0093105C">
        <w:rPr>
          <w:rFonts w:ascii="Times New Roman" w:eastAsia="Times New Roman" w:hAnsi="Times New Roman" w:cs="Times New Roman"/>
          <w:color w:val="000000"/>
          <w:sz w:val="27"/>
          <w:szCs w:val="27"/>
          <w:lang w:eastAsia="pl-PL"/>
        </w:rPr>
        <w:br/>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Nie</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3105C">
        <w:rPr>
          <w:rFonts w:ascii="Times New Roman" w:eastAsia="Times New Roman" w:hAnsi="Times New Roman" w:cs="Times New Roman"/>
          <w:color w:val="000000"/>
          <w:sz w:val="27"/>
          <w:szCs w:val="27"/>
          <w:lang w:eastAsia="pl-PL"/>
        </w:rPr>
        <w:t>Pzp</w:t>
      </w:r>
      <w:proofErr w:type="spellEnd"/>
      <w:r w:rsidRPr="0093105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3105C">
        <w:rPr>
          <w:rFonts w:ascii="Times New Roman" w:eastAsia="Times New Roman" w:hAnsi="Times New Roman" w:cs="Times New Roman"/>
          <w:color w:val="000000"/>
          <w:sz w:val="27"/>
          <w:szCs w:val="27"/>
          <w:lang w:eastAsia="pl-PL"/>
        </w:rPr>
        <w:br/>
      </w:r>
    </w:p>
    <w:p w:rsidR="0093105C" w:rsidRPr="0093105C" w:rsidRDefault="0093105C" w:rsidP="0093105C">
      <w:pPr>
        <w:spacing w:after="0" w:line="450" w:lineRule="atLeast"/>
        <w:rPr>
          <w:rFonts w:ascii="Times New Roman" w:eastAsia="Times New Roman" w:hAnsi="Times New Roman" w:cs="Times New Roman"/>
          <w:b/>
          <w:bCs/>
          <w:color w:val="000000"/>
          <w:sz w:val="36"/>
          <w:szCs w:val="36"/>
          <w:lang w:eastAsia="pl-PL"/>
        </w:rPr>
      </w:pPr>
      <w:r w:rsidRPr="0093105C">
        <w:rPr>
          <w:rFonts w:ascii="Times New Roman" w:eastAsia="Times New Roman" w:hAnsi="Times New Roman" w:cs="Times New Roman"/>
          <w:b/>
          <w:bCs/>
          <w:color w:val="000000"/>
          <w:sz w:val="36"/>
          <w:szCs w:val="36"/>
          <w:u w:val="single"/>
          <w:lang w:eastAsia="pl-PL"/>
        </w:rPr>
        <w:t>SEKCJA I: ZAMAWIAJĄCY</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Postępowanie przeprowadza centralny zamawiający</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Nie</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Nie</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Postępowanie jest przeprowadzane wspólnie przez zamawiających</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Nie</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Nie</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Informacje dodatkowe:</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I. 1) NAZWA I ADRES: </w:t>
      </w:r>
      <w:r w:rsidRPr="0093105C">
        <w:rPr>
          <w:rFonts w:ascii="Times New Roman" w:eastAsia="Times New Roman" w:hAnsi="Times New Roman" w:cs="Times New Roman"/>
          <w:color w:val="000000"/>
          <w:sz w:val="27"/>
          <w:szCs w:val="27"/>
          <w:lang w:eastAsia="pl-PL"/>
        </w:rPr>
        <w:t>Uniwersytet Łódzki, krajowy numer identyfikacyjny 12870000000000, ul. ul. Narutowicza  68 , 90-136  Łódź, woj. łódzkie, państwo Polska, tel. 42 635 43 54, e-mail przetargi@uni.lodz.pl, faks 42 635 43 26.</w:t>
      </w:r>
      <w:r w:rsidRPr="0093105C">
        <w:rPr>
          <w:rFonts w:ascii="Times New Roman" w:eastAsia="Times New Roman" w:hAnsi="Times New Roman" w:cs="Times New Roman"/>
          <w:color w:val="000000"/>
          <w:sz w:val="27"/>
          <w:szCs w:val="27"/>
          <w:lang w:eastAsia="pl-PL"/>
        </w:rPr>
        <w:br/>
        <w:t>Adres strony internetowej (URL): https://platformazakupowa.pl/pn/uni.lodz</w:t>
      </w:r>
      <w:r w:rsidRPr="0093105C">
        <w:rPr>
          <w:rFonts w:ascii="Times New Roman" w:eastAsia="Times New Roman" w:hAnsi="Times New Roman" w:cs="Times New Roman"/>
          <w:color w:val="000000"/>
          <w:sz w:val="27"/>
          <w:szCs w:val="27"/>
          <w:lang w:eastAsia="pl-PL"/>
        </w:rPr>
        <w:br/>
        <w:t>Adres profilu nabywcy:</w:t>
      </w:r>
      <w:r w:rsidRPr="0093105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I. 2) RODZAJ ZAMAWIAJĄCEGO: </w:t>
      </w:r>
      <w:r w:rsidRPr="0093105C">
        <w:rPr>
          <w:rFonts w:ascii="Times New Roman" w:eastAsia="Times New Roman" w:hAnsi="Times New Roman" w:cs="Times New Roman"/>
          <w:color w:val="000000"/>
          <w:sz w:val="27"/>
          <w:szCs w:val="27"/>
          <w:lang w:eastAsia="pl-PL"/>
        </w:rPr>
        <w:t>Inny (proszę określić):</w:t>
      </w:r>
      <w:r w:rsidRPr="0093105C">
        <w:rPr>
          <w:rFonts w:ascii="Times New Roman" w:eastAsia="Times New Roman" w:hAnsi="Times New Roman" w:cs="Times New Roman"/>
          <w:color w:val="000000"/>
          <w:sz w:val="27"/>
          <w:szCs w:val="27"/>
          <w:lang w:eastAsia="pl-PL"/>
        </w:rPr>
        <w:br/>
        <w:t>Szkoła wyższa</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I.3) WSPÓLNE UDZIELANIE ZAMÓWIENIA </w:t>
      </w:r>
      <w:r w:rsidRPr="0093105C">
        <w:rPr>
          <w:rFonts w:ascii="Times New Roman" w:eastAsia="Times New Roman" w:hAnsi="Times New Roman" w:cs="Times New Roman"/>
          <w:b/>
          <w:bCs/>
          <w:i/>
          <w:iCs/>
          <w:color w:val="000000"/>
          <w:sz w:val="27"/>
          <w:szCs w:val="27"/>
          <w:lang w:eastAsia="pl-PL"/>
        </w:rPr>
        <w:t>(jeżeli dotyczy)</w:t>
      </w:r>
      <w:r w:rsidRPr="0093105C">
        <w:rPr>
          <w:rFonts w:ascii="Times New Roman" w:eastAsia="Times New Roman" w:hAnsi="Times New Roman" w:cs="Times New Roman"/>
          <w:b/>
          <w:bCs/>
          <w:color w:val="000000"/>
          <w:sz w:val="27"/>
          <w:szCs w:val="27"/>
          <w:lang w:eastAsia="pl-PL"/>
        </w:rPr>
        <w:t>:</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93105C">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w:t>
      </w:r>
      <w:r w:rsidRPr="0093105C">
        <w:rPr>
          <w:rFonts w:ascii="Times New Roman" w:eastAsia="Times New Roman" w:hAnsi="Times New Roman" w:cs="Times New Roman"/>
          <w:color w:val="000000"/>
          <w:sz w:val="27"/>
          <w:szCs w:val="27"/>
          <w:lang w:eastAsia="pl-PL"/>
        </w:rPr>
        <w:br/>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I.4) KOMUNIKACJA:</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Tak</w:t>
      </w:r>
      <w:r w:rsidRPr="0093105C">
        <w:rPr>
          <w:rFonts w:ascii="Times New Roman" w:eastAsia="Times New Roman" w:hAnsi="Times New Roman" w:cs="Times New Roman"/>
          <w:color w:val="000000"/>
          <w:sz w:val="27"/>
          <w:szCs w:val="27"/>
          <w:lang w:eastAsia="pl-PL"/>
        </w:rPr>
        <w:br/>
        <w:t>https://platformazakupowa.pl/pn/uni.lodz</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Tak</w:t>
      </w:r>
      <w:r w:rsidRPr="0093105C">
        <w:rPr>
          <w:rFonts w:ascii="Times New Roman" w:eastAsia="Times New Roman" w:hAnsi="Times New Roman" w:cs="Times New Roman"/>
          <w:color w:val="000000"/>
          <w:sz w:val="27"/>
          <w:szCs w:val="27"/>
          <w:lang w:eastAsia="pl-PL"/>
        </w:rPr>
        <w:br/>
        <w:t>https://platformazakupowa.pl/pn/uni.lodz</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Nie</w:t>
      </w:r>
      <w:r w:rsidRPr="0093105C">
        <w:rPr>
          <w:rFonts w:ascii="Times New Roman" w:eastAsia="Times New Roman" w:hAnsi="Times New Roman" w:cs="Times New Roman"/>
          <w:color w:val="000000"/>
          <w:sz w:val="27"/>
          <w:szCs w:val="27"/>
          <w:lang w:eastAsia="pl-PL"/>
        </w:rPr>
        <w:br/>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Elektronicznie</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Nie</w:t>
      </w:r>
      <w:r w:rsidRPr="0093105C">
        <w:rPr>
          <w:rFonts w:ascii="Times New Roman" w:eastAsia="Times New Roman" w:hAnsi="Times New Roman" w:cs="Times New Roman"/>
          <w:color w:val="000000"/>
          <w:sz w:val="27"/>
          <w:szCs w:val="27"/>
          <w:lang w:eastAsia="pl-PL"/>
        </w:rPr>
        <w:br/>
        <w:t>adres</w:t>
      </w:r>
      <w:r w:rsidRPr="0093105C">
        <w:rPr>
          <w:rFonts w:ascii="Times New Roman" w:eastAsia="Times New Roman" w:hAnsi="Times New Roman" w:cs="Times New Roman"/>
          <w:color w:val="000000"/>
          <w:sz w:val="27"/>
          <w:szCs w:val="27"/>
          <w:lang w:eastAsia="pl-PL"/>
        </w:rPr>
        <w:br/>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3105C">
        <w:rPr>
          <w:rFonts w:ascii="Times New Roman" w:eastAsia="Times New Roman" w:hAnsi="Times New Roman" w:cs="Times New Roman"/>
          <w:color w:val="000000"/>
          <w:sz w:val="27"/>
          <w:szCs w:val="27"/>
          <w:lang w:eastAsia="pl-PL"/>
        </w:rPr>
        <w:br/>
        <w:t>Nie</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lastRenderedPageBreak/>
        <w:t>Inny sposób:</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3105C">
        <w:rPr>
          <w:rFonts w:ascii="Times New Roman" w:eastAsia="Times New Roman" w:hAnsi="Times New Roman" w:cs="Times New Roman"/>
          <w:color w:val="000000"/>
          <w:sz w:val="27"/>
          <w:szCs w:val="27"/>
          <w:lang w:eastAsia="pl-PL"/>
        </w:rPr>
        <w:br/>
        <w:t>Tak</w:t>
      </w:r>
      <w:r w:rsidRPr="0093105C">
        <w:rPr>
          <w:rFonts w:ascii="Times New Roman" w:eastAsia="Times New Roman" w:hAnsi="Times New Roman" w:cs="Times New Roman"/>
          <w:color w:val="000000"/>
          <w:sz w:val="27"/>
          <w:szCs w:val="27"/>
          <w:lang w:eastAsia="pl-PL"/>
        </w:rPr>
        <w:br/>
        <w:t>Inny sposób:</w:t>
      </w:r>
      <w:r w:rsidRPr="0093105C">
        <w:rPr>
          <w:rFonts w:ascii="Times New Roman" w:eastAsia="Times New Roman" w:hAnsi="Times New Roman" w:cs="Times New Roman"/>
          <w:color w:val="000000"/>
          <w:sz w:val="27"/>
          <w:szCs w:val="27"/>
          <w:lang w:eastAsia="pl-PL"/>
        </w:rPr>
        <w:br/>
        <w:t>Ofertę należy przesłać/składać do dnia 3 kwietnia 2020 r. do godz. 9:30 w Dziale Inwestycji i Remontów UŁ</w:t>
      </w:r>
      <w:r w:rsidRPr="0093105C">
        <w:rPr>
          <w:rFonts w:ascii="Times New Roman" w:eastAsia="Times New Roman" w:hAnsi="Times New Roman" w:cs="Times New Roman"/>
          <w:color w:val="000000"/>
          <w:sz w:val="27"/>
          <w:szCs w:val="27"/>
          <w:lang w:eastAsia="pl-PL"/>
        </w:rPr>
        <w:br/>
        <w:t>Adres:</w:t>
      </w:r>
      <w:r w:rsidRPr="0093105C">
        <w:rPr>
          <w:rFonts w:ascii="Times New Roman" w:eastAsia="Times New Roman" w:hAnsi="Times New Roman" w:cs="Times New Roman"/>
          <w:color w:val="000000"/>
          <w:sz w:val="27"/>
          <w:szCs w:val="27"/>
          <w:lang w:eastAsia="pl-PL"/>
        </w:rPr>
        <w:br/>
        <w:t>ul. Narutowicza 68 , 90-136 Łódź, II p. pokój 220</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Nie</w:t>
      </w:r>
      <w:r w:rsidRPr="0093105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3105C">
        <w:rPr>
          <w:rFonts w:ascii="Times New Roman" w:eastAsia="Times New Roman" w:hAnsi="Times New Roman" w:cs="Times New Roman"/>
          <w:color w:val="000000"/>
          <w:sz w:val="27"/>
          <w:szCs w:val="27"/>
          <w:lang w:eastAsia="pl-PL"/>
        </w:rPr>
        <w:br/>
      </w:r>
    </w:p>
    <w:p w:rsidR="0093105C" w:rsidRPr="0093105C" w:rsidRDefault="0093105C" w:rsidP="0093105C">
      <w:pPr>
        <w:spacing w:after="0" w:line="450" w:lineRule="atLeast"/>
        <w:rPr>
          <w:rFonts w:ascii="Times New Roman" w:eastAsia="Times New Roman" w:hAnsi="Times New Roman" w:cs="Times New Roman"/>
          <w:b/>
          <w:bCs/>
          <w:color w:val="000000"/>
          <w:sz w:val="36"/>
          <w:szCs w:val="36"/>
          <w:lang w:eastAsia="pl-PL"/>
        </w:rPr>
      </w:pPr>
      <w:r w:rsidRPr="0093105C">
        <w:rPr>
          <w:rFonts w:ascii="Times New Roman" w:eastAsia="Times New Roman" w:hAnsi="Times New Roman" w:cs="Times New Roman"/>
          <w:b/>
          <w:bCs/>
          <w:color w:val="000000"/>
          <w:sz w:val="36"/>
          <w:szCs w:val="36"/>
          <w:u w:val="single"/>
          <w:lang w:eastAsia="pl-PL"/>
        </w:rPr>
        <w:t>SEKCJA II: PRZEDMIOT ZAMÓWIENIA</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II.1) Nazwa nadana zamówieniu przez zamawiającego: </w:t>
      </w:r>
      <w:r w:rsidRPr="0093105C">
        <w:rPr>
          <w:rFonts w:ascii="Times New Roman" w:eastAsia="Times New Roman" w:hAnsi="Times New Roman" w:cs="Times New Roman"/>
          <w:color w:val="000000"/>
          <w:sz w:val="27"/>
          <w:szCs w:val="27"/>
          <w:lang w:eastAsia="pl-PL"/>
        </w:rPr>
        <w:t>Remont IX Domu Studenta Uniwersytetu Łódzkiego przy ul. Strajku Łódzkich Studentów w 1981r. 7 w Łodzi</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Numer referencyjny: </w:t>
      </w:r>
      <w:r w:rsidRPr="0093105C">
        <w:rPr>
          <w:rFonts w:ascii="Times New Roman" w:eastAsia="Times New Roman" w:hAnsi="Times New Roman" w:cs="Times New Roman"/>
          <w:color w:val="000000"/>
          <w:sz w:val="27"/>
          <w:szCs w:val="27"/>
          <w:lang w:eastAsia="pl-PL"/>
        </w:rPr>
        <w:t>11/DIR/UŁ/2020</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93105C" w:rsidRPr="0093105C" w:rsidRDefault="0093105C" w:rsidP="0093105C">
      <w:pPr>
        <w:spacing w:after="0" w:line="450" w:lineRule="atLeast"/>
        <w:jc w:val="both"/>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Nie</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II.2) Rodzaj zamówienia: </w:t>
      </w:r>
      <w:r w:rsidRPr="0093105C">
        <w:rPr>
          <w:rFonts w:ascii="Times New Roman" w:eastAsia="Times New Roman" w:hAnsi="Times New Roman" w:cs="Times New Roman"/>
          <w:color w:val="000000"/>
          <w:sz w:val="27"/>
          <w:szCs w:val="27"/>
          <w:lang w:eastAsia="pl-PL"/>
        </w:rPr>
        <w:t>Roboty budowlane</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II.3) Informacja o możliwości składania ofert częściowych</w:t>
      </w:r>
      <w:r w:rsidRPr="0093105C">
        <w:rPr>
          <w:rFonts w:ascii="Times New Roman" w:eastAsia="Times New Roman" w:hAnsi="Times New Roman" w:cs="Times New Roman"/>
          <w:color w:val="000000"/>
          <w:sz w:val="27"/>
          <w:szCs w:val="27"/>
          <w:lang w:eastAsia="pl-PL"/>
        </w:rPr>
        <w:br/>
        <w:t>Zamówienie podzielone jest na części:</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lastRenderedPageBreak/>
        <w:t>Nie</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3105C">
        <w:rPr>
          <w:rFonts w:ascii="Times New Roman" w:eastAsia="Times New Roman" w:hAnsi="Times New Roman" w:cs="Times New Roman"/>
          <w:color w:val="000000"/>
          <w:sz w:val="27"/>
          <w:szCs w:val="27"/>
          <w:lang w:eastAsia="pl-PL"/>
        </w:rPr>
        <w:br/>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II.4) Krótki opis przedmiotu zamówienia </w:t>
      </w:r>
      <w:r w:rsidRPr="0093105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3105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3105C">
        <w:rPr>
          <w:rFonts w:ascii="Times New Roman" w:eastAsia="Times New Roman" w:hAnsi="Times New Roman" w:cs="Times New Roman"/>
          <w:color w:val="000000"/>
          <w:sz w:val="27"/>
          <w:szCs w:val="27"/>
          <w:lang w:eastAsia="pl-PL"/>
        </w:rPr>
        <w:t xml:space="preserve">Remont IX Domu Studenta Uniwersytetu Łódzkiego przy ul. Strajku Łódzkich Studentów w 1981r. 7 w Łodzi, zgodnie z dokumentacją projektową stanowiącą Załącznik nr 9 do SIWZ oraz przedmiarami robót stanowiącymi Załącznik nr 10 do SIWZ. Obiekt jest 6-kondygnacyjnym, częściowo podpiwniczonym budynkiem przeznaczonym do zamieszkania zbiorowego (Dom Studencki) z pomieszczeniami do nauki (dydaktycznymi) na każdym piętrze i pomieszczeniami użytkowymi na parterze. Budynek jest użytkowany od końca lat 60-tych. W latach 1999 budynek przeszedł remont kapitalny. Budynek został wykonany w uprzemysłowionej metodzie z cegły żerańskiej. Projektem objęte są prace wewnątrz obiektu oraz modernizacja elewacji – ocieplenie i wymiana stolarki z uwzględnieniem obecnych norm technicznych. Na zewnątrz budynku przewiduje się wymianę zadaszenia nad częścią wejściową do obiektu, wymianę wiaty na pojemniki ze śmieciami oraz modernizację pochylni dla niepełnosprawnych na chodnik o nachyleniu do 5%. Otoczenie będzie ujęte remontem - jedynie w zakresie renowacji po zniszczeniach związanych z remontem elewacji, wymianą nawierzchni i renowacją zieleni. Budynek jest użytkowany w </w:t>
      </w:r>
      <w:r w:rsidRPr="0093105C">
        <w:rPr>
          <w:rFonts w:ascii="Times New Roman" w:eastAsia="Times New Roman" w:hAnsi="Times New Roman" w:cs="Times New Roman"/>
          <w:color w:val="000000"/>
          <w:sz w:val="27"/>
          <w:szCs w:val="27"/>
          <w:lang w:eastAsia="pl-PL"/>
        </w:rPr>
        <w:lastRenderedPageBreak/>
        <w:t>charakterze domu studenckiego, jest jednym z powtarzalnych obiektów: • 6 kondygnacji; • ZL V – budynek zamieszkania zbiorowego; • Średniowysoki; • Wysokość okapu 14,40 m; • Wysokość do najwyższego punktu stropodachu ca 15,20 m; • Obecnie budynek mieści 365 studentów w 119 pokojach 2,3 i 4 osobowych; • W 1999 r budynek przeszedł generalny remont i termomodernizację; • Istniejąca powierzchnia zabudowy: 743,0 m2; • Istniejąca kubatura: 11 262,0 m3. Należy dostosować obiekt do stanu zgodności z przepisami prawa budowlanego w zakresie warunków ochrony p.poż., warunków bhp i san-</w:t>
      </w:r>
      <w:proofErr w:type="spellStart"/>
      <w:r w:rsidRPr="0093105C">
        <w:rPr>
          <w:rFonts w:ascii="Times New Roman" w:eastAsia="Times New Roman" w:hAnsi="Times New Roman" w:cs="Times New Roman"/>
          <w:color w:val="000000"/>
          <w:sz w:val="27"/>
          <w:szCs w:val="27"/>
          <w:lang w:eastAsia="pl-PL"/>
        </w:rPr>
        <w:t>epid</w:t>
      </w:r>
      <w:proofErr w:type="spellEnd"/>
      <w:r w:rsidRPr="0093105C">
        <w:rPr>
          <w:rFonts w:ascii="Times New Roman" w:eastAsia="Times New Roman" w:hAnsi="Times New Roman" w:cs="Times New Roman"/>
          <w:color w:val="000000"/>
          <w:sz w:val="27"/>
          <w:szCs w:val="27"/>
          <w:lang w:eastAsia="pl-PL"/>
        </w:rPr>
        <w:t>., estetyki elewacji oraz izolacyjności cieplnej przegród. Dokumentacja projektowa w układzie branżowym, stanowiąca Załącznik nr 9 do SIWZ – do pobrania w wersji elektronicznej z Platformy dostępnej pod adresem https://platformazakupowa.pl/pn/uni.lodz</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II.5) Główny kod CPV: </w:t>
      </w:r>
      <w:r w:rsidRPr="0093105C">
        <w:rPr>
          <w:rFonts w:ascii="Times New Roman" w:eastAsia="Times New Roman" w:hAnsi="Times New Roman" w:cs="Times New Roman"/>
          <w:color w:val="000000"/>
          <w:sz w:val="27"/>
          <w:szCs w:val="27"/>
          <w:lang w:eastAsia="pl-PL"/>
        </w:rPr>
        <w:t>45214400-4</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Dodatkowe kody CPV:</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II.6) Całkowita wartość zamówienia </w:t>
      </w:r>
      <w:r w:rsidRPr="0093105C">
        <w:rPr>
          <w:rFonts w:ascii="Times New Roman" w:eastAsia="Times New Roman" w:hAnsi="Times New Roman" w:cs="Times New Roman"/>
          <w:i/>
          <w:iCs/>
          <w:color w:val="000000"/>
          <w:sz w:val="27"/>
          <w:szCs w:val="27"/>
          <w:lang w:eastAsia="pl-PL"/>
        </w:rPr>
        <w:t>(jeżeli zamawiający podaje informacje o wartości zamówienia)</w:t>
      </w:r>
      <w:r w:rsidRPr="0093105C">
        <w:rPr>
          <w:rFonts w:ascii="Times New Roman" w:eastAsia="Times New Roman" w:hAnsi="Times New Roman" w:cs="Times New Roman"/>
          <w:color w:val="000000"/>
          <w:sz w:val="27"/>
          <w:szCs w:val="27"/>
          <w:lang w:eastAsia="pl-PL"/>
        </w:rPr>
        <w:t>:</w:t>
      </w:r>
      <w:r w:rsidRPr="0093105C">
        <w:rPr>
          <w:rFonts w:ascii="Times New Roman" w:eastAsia="Times New Roman" w:hAnsi="Times New Roman" w:cs="Times New Roman"/>
          <w:color w:val="000000"/>
          <w:sz w:val="27"/>
          <w:szCs w:val="27"/>
          <w:lang w:eastAsia="pl-PL"/>
        </w:rPr>
        <w:br/>
        <w:t>Wartość bez VAT:</w:t>
      </w:r>
      <w:r w:rsidRPr="0093105C">
        <w:rPr>
          <w:rFonts w:ascii="Times New Roman" w:eastAsia="Times New Roman" w:hAnsi="Times New Roman" w:cs="Times New Roman"/>
          <w:color w:val="000000"/>
          <w:sz w:val="27"/>
          <w:szCs w:val="27"/>
          <w:lang w:eastAsia="pl-PL"/>
        </w:rPr>
        <w:br/>
        <w:t>Waluta:</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3105C">
        <w:rPr>
          <w:rFonts w:ascii="Times New Roman" w:eastAsia="Times New Roman" w:hAnsi="Times New Roman" w:cs="Times New Roman"/>
          <w:b/>
          <w:bCs/>
          <w:color w:val="000000"/>
          <w:sz w:val="27"/>
          <w:szCs w:val="27"/>
          <w:lang w:eastAsia="pl-PL"/>
        </w:rPr>
        <w:t>Pzp</w:t>
      </w:r>
      <w:proofErr w:type="spellEnd"/>
      <w:r w:rsidRPr="0093105C">
        <w:rPr>
          <w:rFonts w:ascii="Times New Roman" w:eastAsia="Times New Roman" w:hAnsi="Times New Roman" w:cs="Times New Roman"/>
          <w:b/>
          <w:bCs/>
          <w:color w:val="000000"/>
          <w:sz w:val="27"/>
          <w:szCs w:val="27"/>
          <w:lang w:eastAsia="pl-PL"/>
        </w:rPr>
        <w:t>: </w:t>
      </w:r>
      <w:r w:rsidRPr="0093105C">
        <w:rPr>
          <w:rFonts w:ascii="Times New Roman" w:eastAsia="Times New Roman" w:hAnsi="Times New Roman" w:cs="Times New Roman"/>
          <w:color w:val="000000"/>
          <w:sz w:val="27"/>
          <w:szCs w:val="27"/>
          <w:lang w:eastAsia="pl-PL"/>
        </w:rPr>
        <w:t>Tak</w:t>
      </w:r>
      <w:r w:rsidRPr="0093105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3105C">
        <w:rPr>
          <w:rFonts w:ascii="Times New Roman" w:eastAsia="Times New Roman" w:hAnsi="Times New Roman" w:cs="Times New Roman"/>
          <w:color w:val="000000"/>
          <w:sz w:val="27"/>
          <w:szCs w:val="27"/>
          <w:lang w:eastAsia="pl-PL"/>
        </w:rPr>
        <w:t>Pzp</w:t>
      </w:r>
      <w:proofErr w:type="spellEnd"/>
      <w:r w:rsidRPr="0093105C">
        <w:rPr>
          <w:rFonts w:ascii="Times New Roman" w:eastAsia="Times New Roman" w:hAnsi="Times New Roman" w:cs="Times New Roman"/>
          <w:color w:val="000000"/>
          <w:sz w:val="27"/>
          <w:szCs w:val="27"/>
          <w:lang w:eastAsia="pl-PL"/>
        </w:rPr>
        <w:t xml:space="preserve">: Zamawiający przewiduje możliwości udzielenia zamówień na </w:t>
      </w:r>
      <w:r w:rsidRPr="0093105C">
        <w:rPr>
          <w:rFonts w:ascii="Times New Roman" w:eastAsia="Times New Roman" w:hAnsi="Times New Roman" w:cs="Times New Roman"/>
          <w:color w:val="000000"/>
          <w:sz w:val="27"/>
          <w:szCs w:val="27"/>
          <w:lang w:eastAsia="pl-PL"/>
        </w:rPr>
        <w:lastRenderedPageBreak/>
        <w:t>podstawie art. 67 ust. 1 pkt 6 Ustawy stanowiących nie więcej niż 50% wartości zamówienia podstawowego polegających na powtórzeniu podobnych usług lub robót budowlanych po przeprowadzeniu negocjacji z Wykonawcą realizującym zamówienie podstawowe.</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3105C">
        <w:rPr>
          <w:rFonts w:ascii="Times New Roman" w:eastAsia="Times New Roman" w:hAnsi="Times New Roman" w:cs="Times New Roman"/>
          <w:color w:val="000000"/>
          <w:sz w:val="27"/>
          <w:szCs w:val="27"/>
          <w:lang w:eastAsia="pl-PL"/>
        </w:rPr>
        <w:br/>
        <w:t>miesiącach:   </w:t>
      </w:r>
      <w:r w:rsidRPr="0093105C">
        <w:rPr>
          <w:rFonts w:ascii="Times New Roman" w:eastAsia="Times New Roman" w:hAnsi="Times New Roman" w:cs="Times New Roman"/>
          <w:i/>
          <w:iCs/>
          <w:color w:val="000000"/>
          <w:sz w:val="27"/>
          <w:szCs w:val="27"/>
          <w:lang w:eastAsia="pl-PL"/>
        </w:rPr>
        <w:t> lub </w:t>
      </w:r>
      <w:r w:rsidRPr="0093105C">
        <w:rPr>
          <w:rFonts w:ascii="Times New Roman" w:eastAsia="Times New Roman" w:hAnsi="Times New Roman" w:cs="Times New Roman"/>
          <w:b/>
          <w:bCs/>
          <w:color w:val="000000"/>
          <w:sz w:val="27"/>
          <w:szCs w:val="27"/>
          <w:lang w:eastAsia="pl-PL"/>
        </w:rPr>
        <w:t>dniach:</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i/>
          <w:iCs/>
          <w:color w:val="000000"/>
          <w:sz w:val="27"/>
          <w:szCs w:val="27"/>
          <w:lang w:eastAsia="pl-PL"/>
        </w:rPr>
        <w:t>lub</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data rozpoczęcia: </w:t>
      </w:r>
      <w:r w:rsidRPr="0093105C">
        <w:rPr>
          <w:rFonts w:ascii="Times New Roman" w:eastAsia="Times New Roman" w:hAnsi="Times New Roman" w:cs="Times New Roman"/>
          <w:color w:val="000000"/>
          <w:sz w:val="27"/>
          <w:szCs w:val="27"/>
          <w:lang w:eastAsia="pl-PL"/>
        </w:rPr>
        <w:t> </w:t>
      </w:r>
      <w:r w:rsidRPr="0093105C">
        <w:rPr>
          <w:rFonts w:ascii="Times New Roman" w:eastAsia="Times New Roman" w:hAnsi="Times New Roman" w:cs="Times New Roman"/>
          <w:i/>
          <w:iCs/>
          <w:color w:val="000000"/>
          <w:sz w:val="27"/>
          <w:szCs w:val="27"/>
          <w:lang w:eastAsia="pl-PL"/>
        </w:rPr>
        <w:t> lub </w:t>
      </w:r>
      <w:r w:rsidRPr="0093105C">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3105C" w:rsidRPr="0093105C" w:rsidTr="0093105C">
        <w:tc>
          <w:tcPr>
            <w:tcW w:w="0" w:type="auto"/>
            <w:tcBorders>
              <w:top w:val="single" w:sz="6" w:space="0" w:color="000000"/>
              <w:left w:val="single" w:sz="6" w:space="0" w:color="000000"/>
              <w:bottom w:val="single" w:sz="6" w:space="0" w:color="000000"/>
              <w:right w:val="single" w:sz="6" w:space="0" w:color="000000"/>
            </w:tcBorders>
            <w:vAlign w:val="center"/>
            <w:hideMark/>
          </w:tcPr>
          <w:p w:rsidR="0093105C" w:rsidRPr="0093105C" w:rsidRDefault="0093105C" w:rsidP="0093105C">
            <w:pPr>
              <w:spacing w:after="0" w:line="240" w:lineRule="auto"/>
              <w:rPr>
                <w:rFonts w:ascii="Times New Roman" w:eastAsia="Times New Roman" w:hAnsi="Times New Roman" w:cs="Times New Roman"/>
                <w:sz w:val="24"/>
                <w:szCs w:val="24"/>
                <w:lang w:eastAsia="pl-PL"/>
              </w:rPr>
            </w:pPr>
            <w:r w:rsidRPr="0093105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05C" w:rsidRPr="0093105C" w:rsidRDefault="0093105C" w:rsidP="0093105C">
            <w:pPr>
              <w:spacing w:after="0" w:line="240" w:lineRule="auto"/>
              <w:rPr>
                <w:rFonts w:ascii="Times New Roman" w:eastAsia="Times New Roman" w:hAnsi="Times New Roman" w:cs="Times New Roman"/>
                <w:sz w:val="24"/>
                <w:szCs w:val="24"/>
                <w:lang w:eastAsia="pl-PL"/>
              </w:rPr>
            </w:pPr>
            <w:r w:rsidRPr="0093105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05C" w:rsidRPr="0093105C" w:rsidRDefault="0093105C" w:rsidP="0093105C">
            <w:pPr>
              <w:spacing w:after="0" w:line="240" w:lineRule="auto"/>
              <w:rPr>
                <w:rFonts w:ascii="Times New Roman" w:eastAsia="Times New Roman" w:hAnsi="Times New Roman" w:cs="Times New Roman"/>
                <w:sz w:val="24"/>
                <w:szCs w:val="24"/>
                <w:lang w:eastAsia="pl-PL"/>
              </w:rPr>
            </w:pPr>
            <w:r w:rsidRPr="0093105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05C" w:rsidRPr="0093105C" w:rsidRDefault="0093105C" w:rsidP="0093105C">
            <w:pPr>
              <w:spacing w:after="0" w:line="240" w:lineRule="auto"/>
              <w:rPr>
                <w:rFonts w:ascii="Times New Roman" w:eastAsia="Times New Roman" w:hAnsi="Times New Roman" w:cs="Times New Roman"/>
                <w:sz w:val="24"/>
                <w:szCs w:val="24"/>
                <w:lang w:eastAsia="pl-PL"/>
              </w:rPr>
            </w:pPr>
            <w:r w:rsidRPr="0093105C">
              <w:rPr>
                <w:rFonts w:ascii="Times New Roman" w:eastAsia="Times New Roman" w:hAnsi="Times New Roman" w:cs="Times New Roman"/>
                <w:sz w:val="24"/>
                <w:szCs w:val="24"/>
                <w:lang w:eastAsia="pl-PL"/>
              </w:rPr>
              <w:t>Data zakończenia</w:t>
            </w:r>
          </w:p>
        </w:tc>
      </w:tr>
      <w:tr w:rsidR="0093105C" w:rsidRPr="0093105C" w:rsidTr="0093105C">
        <w:tc>
          <w:tcPr>
            <w:tcW w:w="0" w:type="auto"/>
            <w:tcBorders>
              <w:top w:val="single" w:sz="6" w:space="0" w:color="000000"/>
              <w:left w:val="single" w:sz="6" w:space="0" w:color="000000"/>
              <w:bottom w:val="single" w:sz="6" w:space="0" w:color="000000"/>
              <w:right w:val="single" w:sz="6" w:space="0" w:color="000000"/>
            </w:tcBorders>
            <w:vAlign w:val="center"/>
            <w:hideMark/>
          </w:tcPr>
          <w:p w:rsidR="0093105C" w:rsidRPr="0093105C" w:rsidRDefault="0093105C" w:rsidP="0093105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05C" w:rsidRPr="0093105C" w:rsidRDefault="0093105C" w:rsidP="0093105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05C" w:rsidRPr="0093105C" w:rsidRDefault="0093105C" w:rsidP="0093105C">
            <w:pPr>
              <w:spacing w:after="0" w:line="240" w:lineRule="auto"/>
              <w:rPr>
                <w:rFonts w:ascii="Times New Roman" w:eastAsia="Times New Roman" w:hAnsi="Times New Roman" w:cs="Times New Roman"/>
                <w:sz w:val="24"/>
                <w:szCs w:val="24"/>
                <w:lang w:eastAsia="pl-PL"/>
              </w:rPr>
            </w:pPr>
            <w:r w:rsidRPr="0093105C">
              <w:rPr>
                <w:rFonts w:ascii="Times New Roman" w:eastAsia="Times New Roman" w:hAnsi="Times New Roman" w:cs="Times New Roman"/>
                <w:sz w:val="24"/>
                <w:szCs w:val="24"/>
                <w:lang w:eastAsia="pl-PL"/>
              </w:rPr>
              <w:t>2020-07-15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05C" w:rsidRPr="0093105C" w:rsidRDefault="0093105C" w:rsidP="0093105C">
            <w:pPr>
              <w:spacing w:after="0" w:line="240" w:lineRule="auto"/>
              <w:rPr>
                <w:rFonts w:ascii="Times New Roman" w:eastAsia="Times New Roman" w:hAnsi="Times New Roman" w:cs="Times New Roman"/>
                <w:sz w:val="24"/>
                <w:szCs w:val="24"/>
                <w:lang w:eastAsia="pl-PL"/>
              </w:rPr>
            </w:pPr>
            <w:r w:rsidRPr="0093105C">
              <w:rPr>
                <w:rFonts w:ascii="Times New Roman" w:eastAsia="Times New Roman" w:hAnsi="Times New Roman" w:cs="Times New Roman"/>
                <w:sz w:val="24"/>
                <w:szCs w:val="24"/>
                <w:lang w:eastAsia="pl-PL"/>
              </w:rPr>
              <w:t>2021-07-14</w:t>
            </w:r>
          </w:p>
        </w:tc>
      </w:tr>
    </w:tbl>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II.9) Informacje dodatkowe: </w:t>
      </w:r>
      <w:r w:rsidRPr="0093105C">
        <w:rPr>
          <w:rFonts w:ascii="Times New Roman" w:eastAsia="Times New Roman" w:hAnsi="Times New Roman" w:cs="Times New Roman"/>
          <w:color w:val="000000"/>
          <w:sz w:val="27"/>
          <w:szCs w:val="27"/>
          <w:lang w:eastAsia="pl-PL"/>
        </w:rPr>
        <w:t>a) Szyb windowy wraz z montażem windy, wykonanie wszystkich prac budowlano-instalacyjnych związanych z realizacją dwóch pokoi z łazienkami dla niepełnosprawnych oraz WC dla niepełnosprawnych na parterze należy zakończyć do 30.11.2020 r. b) Wykonanie wszystkich prac związanych z realizacją Sali telewizyjnej należy zakończyć do 20.05.2021 r.</w:t>
      </w:r>
    </w:p>
    <w:p w:rsidR="0093105C" w:rsidRPr="0093105C" w:rsidRDefault="0093105C" w:rsidP="0093105C">
      <w:pPr>
        <w:spacing w:after="0" w:line="450" w:lineRule="atLeast"/>
        <w:rPr>
          <w:rFonts w:ascii="Times New Roman" w:eastAsia="Times New Roman" w:hAnsi="Times New Roman" w:cs="Times New Roman"/>
          <w:b/>
          <w:bCs/>
          <w:color w:val="000000"/>
          <w:sz w:val="36"/>
          <w:szCs w:val="36"/>
          <w:lang w:eastAsia="pl-PL"/>
        </w:rPr>
      </w:pPr>
      <w:r w:rsidRPr="0093105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III.1) WARUNKI UDZIAŁU W POSTĘPOWANIU</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3105C">
        <w:rPr>
          <w:rFonts w:ascii="Times New Roman" w:eastAsia="Times New Roman" w:hAnsi="Times New Roman" w:cs="Times New Roman"/>
          <w:color w:val="000000"/>
          <w:sz w:val="27"/>
          <w:szCs w:val="27"/>
          <w:lang w:eastAsia="pl-PL"/>
        </w:rPr>
        <w:br/>
        <w:t>Określenie warunków: Zamawiający odstępuje od postawienia warunku w tym zakresie</w:t>
      </w:r>
      <w:r w:rsidRPr="0093105C">
        <w:rPr>
          <w:rFonts w:ascii="Times New Roman" w:eastAsia="Times New Roman" w:hAnsi="Times New Roman" w:cs="Times New Roman"/>
          <w:color w:val="000000"/>
          <w:sz w:val="27"/>
          <w:szCs w:val="27"/>
          <w:lang w:eastAsia="pl-PL"/>
        </w:rPr>
        <w:br/>
        <w:t>Informacje dodatkowe</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III.1.2) Sytuacja finansowa lub ekonomiczna</w:t>
      </w:r>
      <w:r w:rsidRPr="0093105C">
        <w:rPr>
          <w:rFonts w:ascii="Times New Roman" w:eastAsia="Times New Roman" w:hAnsi="Times New Roman" w:cs="Times New Roman"/>
          <w:color w:val="000000"/>
          <w:sz w:val="27"/>
          <w:szCs w:val="27"/>
          <w:lang w:eastAsia="pl-PL"/>
        </w:rPr>
        <w:br/>
        <w:t>Określenie warunków: Zamawiający odstępuje od postawienia warunku w tym zakresie</w:t>
      </w:r>
      <w:r w:rsidRPr="0093105C">
        <w:rPr>
          <w:rFonts w:ascii="Times New Roman" w:eastAsia="Times New Roman" w:hAnsi="Times New Roman" w:cs="Times New Roman"/>
          <w:color w:val="000000"/>
          <w:sz w:val="27"/>
          <w:szCs w:val="27"/>
          <w:lang w:eastAsia="pl-PL"/>
        </w:rPr>
        <w:br/>
        <w:t>Informacje dodatkowe</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lastRenderedPageBreak/>
        <w:t>III.1.3) Zdolność techniczna lub zawodowa</w:t>
      </w:r>
      <w:r w:rsidRPr="0093105C">
        <w:rPr>
          <w:rFonts w:ascii="Times New Roman" w:eastAsia="Times New Roman" w:hAnsi="Times New Roman" w:cs="Times New Roman"/>
          <w:color w:val="000000"/>
          <w:sz w:val="27"/>
          <w:szCs w:val="27"/>
          <w:lang w:eastAsia="pl-PL"/>
        </w:rPr>
        <w:br/>
        <w:t xml:space="preserve">Określenie warunków: Wykonawca wykaże się wykonaniem nie wcześniej niż w okresie ostatnich 5 lat przed upływem terminu składania ofert a jeżeli okres działalności jest krótszy w tym okresie, 2 robót polegających na wykonaniu prac budowlano-instalacyjnych o wartości co najmniej 6 000 000,00 zł netto każda z podaniem ich rodzaju, wartości, daty, miejsca i podmiotu, na rzecz którego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3.2.3.2 wykaże, że dysponuje na czas realizacji zamówienia osobami zdolnymi do wykonania zamówienia, tj. posiadającymi następujące doświadczenie i kwalifikacje: a) co najmniej jedną osobę – kierownika budowy, która posiada doświadczenie polegające na pełnieniu w okresie ostatnich 5 lat przed terminem składania ofert funkcji kierownika budowy na co najmniej 2 budowach o wartości minimum 6 000 000,00 zł brutto każda, których zakres obejmował prace budowlano-instalacyjne oraz uprawnienia do kierowania robotami budowlanymi bez ograniczeń lub równoważnymi, b) co najmniej jedną osobę – kierownika robót w branży sanitarnej, wentylacji i klimatyzacji, która posiada doświadczenie polegające na pełnieniu w okresie ostatnich 5 lat przed terminem składania ofert funkcji kierownika robót na co najmniej 2 budowach o wartości minimum 6 000 000,00 zł brutto każda, na których pełnił funkcję kierownika robót w branży sanitarnej, wentylacji i klimatyzacji oraz który posiada uprawnienia do kierowania robotami w branży sanitarnej, wentylacji i klimatyzacji bez ograniczeń lub równoważnymi, c) co najmniej jedną osobą – kierownika robót w branży elektrycznej, która posiada doświadczenie polegające na pełnieniu w okresie ostatnich 5 lat przed terminem składania ofert funkcji kierownika robót na co najmniej 2 budowach o wartości minimum 6 000 000,00 zł brutto każda, na których </w:t>
      </w:r>
      <w:r w:rsidRPr="0093105C">
        <w:rPr>
          <w:rFonts w:ascii="Times New Roman" w:eastAsia="Times New Roman" w:hAnsi="Times New Roman" w:cs="Times New Roman"/>
          <w:color w:val="000000"/>
          <w:sz w:val="27"/>
          <w:szCs w:val="27"/>
          <w:lang w:eastAsia="pl-PL"/>
        </w:rPr>
        <w:lastRenderedPageBreak/>
        <w:t xml:space="preserve">pełnił funkcję kierownika robót w branży elektrycznej oraz który posiada uprawnienia do kierowania robotami w branży elektrycznej bez ograniczeń lub równoważnymi, -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2018 r. poz. 2272), - wraz z informacjami na temat ich kwalifikacji zawodowych, uprawnień, doświadczenia i wykształcenia niezbędnych do wykonania zamówienia, a także zakresu wykonywanych przez nie czynności, oraz informacją o podstawie do dysponowania tymi osobami, d) średnie roczne zatrudnienie u wykonawcy robót budowlanych w ostatnich 3 latach przed upływem terminu składania ofert, a w przypadku gdy okres prowadzenia działalności jest krótszy – w tym okresie, wynosi minimum 10 osób (wraz z kadrą kierowniczą). 3.2.4 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Biuletynie Zamówienia Publicznych . Jeżeli w dniu publikacji ogłoszenia o zamówieniu w Biuletynie Zamówień Publicznych , Narodowy Bank Polski nie publikuje średniego kursu danej waluty, za podstawę przeliczenia przyjmuje się średni kurs waluty publikowany pierwszego dnia, po dniu publikacji ogłoszenia o zamówieniu w Biuletynie Zamówienia Publicznych , w którym zostanie on opublikowany. 3.2.5 Uprawnienia, o których mowa powyżej, powinny być zgodne z ustawą z dnia 7 lipca 1994 r. Prawo budowlane (Dz. U. z 2019 r. poz. 1186 z </w:t>
      </w:r>
      <w:proofErr w:type="spellStart"/>
      <w:r w:rsidRPr="0093105C">
        <w:rPr>
          <w:rFonts w:ascii="Times New Roman" w:eastAsia="Times New Roman" w:hAnsi="Times New Roman" w:cs="Times New Roman"/>
          <w:color w:val="000000"/>
          <w:sz w:val="27"/>
          <w:szCs w:val="27"/>
          <w:lang w:eastAsia="pl-PL"/>
        </w:rPr>
        <w:t>późn</w:t>
      </w:r>
      <w:proofErr w:type="spellEnd"/>
      <w:r w:rsidRPr="0093105C">
        <w:rPr>
          <w:rFonts w:ascii="Times New Roman" w:eastAsia="Times New Roman" w:hAnsi="Times New Roman" w:cs="Times New Roman"/>
          <w:color w:val="000000"/>
          <w:sz w:val="27"/>
          <w:szCs w:val="27"/>
          <w:lang w:eastAsia="pl-PL"/>
        </w:rPr>
        <w:t xml:space="preserve">. zm.) oraz Rozporządzeniem Ministra Inwestycji i Rozwoju z dnia 29 kwietnia 2019 r. w sprawie przygotowania zawodowego do wykonywania samodzielnych funkcji technicznych w budownictwie (Dz. U. z 2019 r. poz. 831). Dopuszcza się uprawnienia równoważne (w zakresie koniecznym do wykonania przedmiotu zamówienia) – dla osób, które posiadają uprawnienia uzyskane przed dniem wejścia w życie ustawy z dnia 7 lipca </w:t>
      </w:r>
      <w:r w:rsidRPr="0093105C">
        <w:rPr>
          <w:rFonts w:ascii="Times New Roman" w:eastAsia="Times New Roman" w:hAnsi="Times New Roman" w:cs="Times New Roman"/>
          <w:color w:val="000000"/>
          <w:sz w:val="27"/>
          <w:szCs w:val="27"/>
          <w:lang w:eastAsia="pl-PL"/>
        </w:rPr>
        <w:lastRenderedPageBreak/>
        <w:t>1994 r. Prawo budowlane lub stwierdzenie posiadania przygotowania zawodowego do projektowania i pełnienia samodzielnych funkcji technicznych w budownictwie i zachowały uprawnienia do pełnienia tych funkcji w dotychczasowym zakresie. 3.2.6 W przypadku Wykonawców zagranicznych, dopuszcza się również kwalifikacje, zdobyte w innych państwach, na zasadach określonych w art.12 a ustawy Prawo budowlane, z uwzględnieniem przepisów ustawy z dnia 22 grudnia 2015 r. o zasadach uznawania kwalifikacji zawodowych nabytych w państwach członkowskich Unii Europejskiej (Dz.U. z 2018 r., poz. 2272). 3.2.7 W przypadku wykazywania warunków przez wykonawców wspólnie ubiegających się o udzielenie zamówienia (konsorcjum, spółka cywilna) stosuje się przepis w pkt. X.4 SIWZ.</w:t>
      </w:r>
      <w:r w:rsidRPr="0093105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93105C">
        <w:rPr>
          <w:rFonts w:ascii="Times New Roman" w:eastAsia="Times New Roman" w:hAnsi="Times New Roman" w:cs="Times New Roman"/>
          <w:color w:val="000000"/>
          <w:sz w:val="27"/>
          <w:szCs w:val="27"/>
          <w:lang w:eastAsia="pl-PL"/>
        </w:rPr>
        <w:br/>
        <w:t>Informacje dodatkowe: Zamawiający wymaga stałej obecności kierownika budowy na budowie i kierowników robót w każdej branży w trakcie realizacji robót budowlanych. W przypadku ich nieobecności Zamawiający ma prawo przerwać wykonywanie robót budowlanych.</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III.2) PODSTAWY WYKLUCZENIA</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3105C">
        <w:rPr>
          <w:rFonts w:ascii="Times New Roman" w:eastAsia="Times New Roman" w:hAnsi="Times New Roman" w:cs="Times New Roman"/>
          <w:b/>
          <w:bCs/>
          <w:color w:val="000000"/>
          <w:sz w:val="27"/>
          <w:szCs w:val="27"/>
          <w:lang w:eastAsia="pl-PL"/>
        </w:rPr>
        <w:t>Pzp</w:t>
      </w:r>
      <w:proofErr w:type="spellEnd"/>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3105C">
        <w:rPr>
          <w:rFonts w:ascii="Times New Roman" w:eastAsia="Times New Roman" w:hAnsi="Times New Roman" w:cs="Times New Roman"/>
          <w:b/>
          <w:bCs/>
          <w:color w:val="000000"/>
          <w:sz w:val="27"/>
          <w:szCs w:val="27"/>
          <w:lang w:eastAsia="pl-PL"/>
        </w:rPr>
        <w:t>Pzp</w:t>
      </w:r>
      <w:proofErr w:type="spellEnd"/>
      <w:r w:rsidRPr="0093105C">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3105C">
        <w:rPr>
          <w:rFonts w:ascii="Times New Roman" w:eastAsia="Times New Roman" w:hAnsi="Times New Roman" w:cs="Times New Roman"/>
          <w:color w:val="000000"/>
          <w:sz w:val="27"/>
          <w:szCs w:val="27"/>
          <w:lang w:eastAsia="pl-PL"/>
        </w:rPr>
        <w:t>Pzp</w:t>
      </w:r>
      <w:proofErr w:type="spellEnd"/>
      <w:r w:rsidRPr="0093105C">
        <w:rPr>
          <w:rFonts w:ascii="Times New Roman" w:eastAsia="Times New Roman" w:hAnsi="Times New Roman" w:cs="Times New Roman"/>
          <w:color w:val="000000"/>
          <w:sz w:val="27"/>
          <w:szCs w:val="27"/>
          <w:lang w:eastAsia="pl-PL"/>
        </w:rPr>
        <w:t>)</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lastRenderedPageBreak/>
        <w:br/>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3105C">
        <w:rPr>
          <w:rFonts w:ascii="Times New Roman" w:eastAsia="Times New Roman" w:hAnsi="Times New Roman" w:cs="Times New Roman"/>
          <w:color w:val="000000"/>
          <w:sz w:val="27"/>
          <w:szCs w:val="27"/>
          <w:lang w:eastAsia="pl-PL"/>
        </w:rPr>
        <w:br/>
        <w:t>Tak</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Oświadczenie o spełnianiu kryteriów selekcji</w:t>
      </w:r>
      <w:r w:rsidRPr="0093105C">
        <w:rPr>
          <w:rFonts w:ascii="Times New Roman" w:eastAsia="Times New Roman" w:hAnsi="Times New Roman" w:cs="Times New Roman"/>
          <w:color w:val="000000"/>
          <w:sz w:val="27"/>
          <w:szCs w:val="27"/>
          <w:lang w:eastAsia="pl-PL"/>
        </w:rPr>
        <w:br/>
        <w:t>Nie</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Oświadczenia Wykonawcy (Załącznik nr 2 do SIWZ i Załącznik nr 3 do SIWZ)</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III.5.1) W ZAKRESIE SPEŁNIANIA WARUNKÓW UDZIAŁU W POSTĘPOWANIU:</w:t>
      </w:r>
      <w:r w:rsidRPr="0093105C">
        <w:rPr>
          <w:rFonts w:ascii="Times New Roman" w:eastAsia="Times New Roman" w:hAnsi="Times New Roman" w:cs="Times New Roman"/>
          <w:color w:val="000000"/>
          <w:sz w:val="27"/>
          <w:szCs w:val="27"/>
          <w:lang w:eastAsia="pl-PL"/>
        </w:rPr>
        <w:br/>
        <w:t xml:space="preserve">4.2.1.1 Wykazu wykonanych w okresie ostatnich 5 lat przed upływem terminu składania ofert, a jeżeli okres prowadzenia działalności jest krótszy – w tym okresie 2 robót budowlanych polegających na wykonaniu prac budowlano-instalacyjnych o wartości co najmniej 6 000 000,00 zł netto każda z podaniem rodzaju i wartości, daty i miejsca wykonania i podmiotów, na rzecz których roboty te zostały wykonane (wg wzoru stanowiącego Załącznik nr 7 do SIWZ), z załączeniem dowodów określających czy te roboty budowlana zostały wykonane należycie, w szczególności informacji o tym czy roboty zostały wykonane zgodnie z przepisami prawa budowlanego i prawidłowo ukończone, przy czym dowodami, o których </w:t>
      </w:r>
      <w:r w:rsidRPr="0093105C">
        <w:rPr>
          <w:rFonts w:ascii="Times New Roman" w:eastAsia="Times New Roman" w:hAnsi="Times New Roman" w:cs="Times New Roman"/>
          <w:color w:val="000000"/>
          <w:sz w:val="27"/>
          <w:szCs w:val="27"/>
          <w:lang w:eastAsia="pl-PL"/>
        </w:rPr>
        <w:lastRenderedPageBreak/>
        <w:t xml:space="preserve">mowa, są referencje bądź inne dokumenty wystawione przed podmiot, na rzecz którego roboty budowlane były wykonywane, a jeżeli z uzasadnionej przyczyny o obiektywnym charakterze wykonawca nie jest w stanie uzyskać tych dokumentów – inne dokumenty. W przypadku gdy Wykonawca wykonał w ramach jednego kontraktu/umowy większy zakres prac, dla potrzeb niniejszego zamówienia zobowiązany jest wyodrębnić rodzajowo i podać wartość robót, o których mowa powyżej. 4.2.1.2 Wykazu osób które będą uczestniczyć w wykonywaniu zamówienia, w szczególności odpowiedzialnych za kierowanie robotami budowlanymi wraz z informacjami na temat ich kwalifikacji zawodowych, uprawnień, doświadczenia (z podaniem wykazu budów – co najmniej 2 w odniesieniu do każdej z osób - obejmujących prace budowlano-instalacyjne, o wartości minimum 6 000 000,00 zł brutto każda, na których pełnili funkcję kierownika budowy lub kierownika robót) i wykształcenia niezbędnych do wykonania zamówienia publicznego, a także zakresu wykonywanych przez nich czynności, oraz podstawie do dysponowania tymi osobami (wg wzoru stanowiącego Załącznik nr 8 do SIWZ). 4.2.1.3 Informacji o średnim rocznym zatrudnieniu u wykonawcy robót budowlanych oraz liczebności kadry kierowniczej w ostatnich trzech latach przed upływem terminu składania ofert, a w przypadku gdy okres prowadzenia działalności jest krótszy w tym okresie (wg wzoru stanowiącego Załącznik nr 8 do SIWZ). 4.2.1.4 Jeżeli wykaz, oświadczenia lub inne złożone przez Wykonawcę dokumenty będą budzić wątpliwości Zamawiającego, Zamawiający może zwrócić się bezpośrednio do właściwego podmiotu, na rzecz którego roboty budowlane były wykonane o dodatkowe informacje lub dokumenty w tym zakresie. 3) W celu wykazania braku podstaw wykluczenia z postępowania Wykonawcy w okolicznościach, o których mowa w art. 24 ust. 1 i ust. 5 ustawy, określonych przez Zamawiającego w Ogłoszeniu o zamówieniu oraz SIWZ, Zamawiający żąda złożenia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4) Jeżeli Wykonawca ma siedzibę lub miejsce zamieszkania </w:t>
      </w:r>
      <w:r w:rsidRPr="0093105C">
        <w:rPr>
          <w:rFonts w:ascii="Times New Roman" w:eastAsia="Times New Roman" w:hAnsi="Times New Roman" w:cs="Times New Roman"/>
          <w:color w:val="000000"/>
          <w:sz w:val="27"/>
          <w:szCs w:val="27"/>
          <w:lang w:eastAsia="pl-PL"/>
        </w:rPr>
        <w:lastRenderedPageBreak/>
        <w:t>poza terytorium Rzeczypospolitej Polskiej, zamiast dokumentów, o których mowa w pkt. 4.4.1 pkt VIII 4.3.a składa dokument lub dokumenty wystawione w kraju, w którym wykonawca ma siedzibę lub miejsce zamieszkania, potwierdzające odpowiednio, że: a) nie otwarto jego likwidacji ani nie ogłoszono upadłości. 5) Dokumenty, o których mowa w pkt. VIII.4.4.1 , powinny być wystawione nie wcześniej niż 6 miesięcy przed upływem terminu składania ofert albo wniosków o dopuszczenie do udziału w postępowaniu.</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III.5.2) W ZAKRESIE KRYTERIÓW SELEKCJI:</w:t>
      </w:r>
      <w:r w:rsidRPr="0093105C">
        <w:rPr>
          <w:rFonts w:ascii="Times New Roman" w:eastAsia="Times New Roman" w:hAnsi="Times New Roman" w:cs="Times New Roman"/>
          <w:color w:val="000000"/>
          <w:sz w:val="27"/>
          <w:szCs w:val="27"/>
          <w:lang w:eastAsia="pl-PL"/>
        </w:rPr>
        <w:br/>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III.7) INNE DOKUMENTY NIE WYMIENIONE W pkt III.3) - III.6)</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 xml:space="preserve">Wykonawca bez wezwania Zamawiającego zobowiązany jest, w terminie 3 dni od zamieszczenia na Platformie dostępnej pod adresem https://platformazakupowa.pl/pn/uni.lodz informacji, o której mowa w art. 86 ust. 5 Ustawy, przekazać zamawiającemu oświadczenie o przynależności lub braku przynależności do tej samej grupy kapitałowej, w celu potwierdzenia braku podstaw wykluczenia Wykonawcy z udziału w postępowaniu na podstawie art. 24 ust. 1 pkt. 23 Ustawy, wg wzoru stanowiącego Załącznik nr 4 do SIWZ. Wraz z ofertą Wykonawca złoży także sporządzone w języku polskim: Oświadczenia Wykonawcy (Zał. nr 2 do SIWZ i Zał. nr 3 do SIWZ), Harmonogram rzeczowo-finansowy, Kosztorys ofertowy w formie uproszczonej , przedmiary dla robót budowlano–instalacyjnych - zgodnie z Załącznikiem nr 10 do SIWZ, Dokument potwierdzający posiadanie uprawnień do złożenia (podpisania) oferty i jej załączników, jeżeli prawo to nie wynika z innych dokumentów złożonych wraz ofertą. Oryginał dokumentu potwierdzającego wniesienie wadium w przypadku wnoszenia wadium w formie niepieniężnej. W przypadku gdy Wykonawca polega na zdolnościach lub sytuacji innych podmiotów – zobowiązania tych podmiotów </w:t>
      </w:r>
      <w:r w:rsidRPr="0093105C">
        <w:rPr>
          <w:rFonts w:ascii="Times New Roman" w:eastAsia="Times New Roman" w:hAnsi="Times New Roman" w:cs="Times New Roman"/>
          <w:color w:val="000000"/>
          <w:sz w:val="27"/>
          <w:szCs w:val="27"/>
          <w:lang w:eastAsia="pl-PL"/>
        </w:rPr>
        <w:lastRenderedPageBreak/>
        <w:t>do oddania mu do dyspozycji niezbędnych zasobów na potrzeby realizacji zamówienia wraz z dokumentami określonymi w pkt. VII 3.2.15</w:t>
      </w:r>
    </w:p>
    <w:p w:rsidR="0093105C" w:rsidRPr="0093105C" w:rsidRDefault="0093105C" w:rsidP="0093105C">
      <w:pPr>
        <w:spacing w:after="0" w:line="450" w:lineRule="atLeast"/>
        <w:rPr>
          <w:rFonts w:ascii="Times New Roman" w:eastAsia="Times New Roman" w:hAnsi="Times New Roman" w:cs="Times New Roman"/>
          <w:b/>
          <w:bCs/>
          <w:color w:val="000000"/>
          <w:sz w:val="36"/>
          <w:szCs w:val="36"/>
          <w:lang w:eastAsia="pl-PL"/>
        </w:rPr>
      </w:pPr>
      <w:r w:rsidRPr="0093105C">
        <w:rPr>
          <w:rFonts w:ascii="Times New Roman" w:eastAsia="Times New Roman" w:hAnsi="Times New Roman" w:cs="Times New Roman"/>
          <w:b/>
          <w:bCs/>
          <w:color w:val="000000"/>
          <w:sz w:val="36"/>
          <w:szCs w:val="36"/>
          <w:u w:val="single"/>
          <w:lang w:eastAsia="pl-PL"/>
        </w:rPr>
        <w:t>SEKCJA IV: PROCEDURA</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IV.1) OPIS</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IV.1.1) Tryb udzielenia zamówienia: </w:t>
      </w:r>
      <w:r w:rsidRPr="0093105C">
        <w:rPr>
          <w:rFonts w:ascii="Times New Roman" w:eastAsia="Times New Roman" w:hAnsi="Times New Roman" w:cs="Times New Roman"/>
          <w:color w:val="000000"/>
          <w:sz w:val="27"/>
          <w:szCs w:val="27"/>
          <w:lang w:eastAsia="pl-PL"/>
        </w:rPr>
        <w:t>Przetarg nieograniczony</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IV.1.2) Zamawiający żąda wniesienia wadium:</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Tak</w:t>
      </w:r>
      <w:r w:rsidRPr="0093105C">
        <w:rPr>
          <w:rFonts w:ascii="Times New Roman" w:eastAsia="Times New Roman" w:hAnsi="Times New Roman" w:cs="Times New Roman"/>
          <w:color w:val="000000"/>
          <w:sz w:val="27"/>
          <w:szCs w:val="27"/>
          <w:lang w:eastAsia="pl-PL"/>
        </w:rPr>
        <w:br/>
        <w:t>Informacja na temat wadium</w:t>
      </w:r>
      <w:r w:rsidRPr="0093105C">
        <w:rPr>
          <w:rFonts w:ascii="Times New Roman" w:eastAsia="Times New Roman" w:hAnsi="Times New Roman" w:cs="Times New Roman"/>
          <w:color w:val="000000"/>
          <w:sz w:val="27"/>
          <w:szCs w:val="27"/>
          <w:lang w:eastAsia="pl-PL"/>
        </w:rPr>
        <w:br/>
        <w:t xml:space="preserve">Każdy Wykonawca przystępujący do niniejszego postępowania musi wnieść wadium w wysokości: 300 000,00 złotych (trzysta tysięcy złotych 00/100 ) 1. Wpłacona przez wykonawcę kwota wadium powinna również uwzględniać ewentualne koszty związane z prowizją bankową za przelew kwoty wadium na konto wskazane przez Zamawiającego. 2. Wadium należy wnieść przed terminem składania ofert. 3.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(tj. Dz.U. z 2019 r. poz. 310 z </w:t>
      </w:r>
      <w:proofErr w:type="spellStart"/>
      <w:r w:rsidRPr="0093105C">
        <w:rPr>
          <w:rFonts w:ascii="Times New Roman" w:eastAsia="Times New Roman" w:hAnsi="Times New Roman" w:cs="Times New Roman"/>
          <w:color w:val="000000"/>
          <w:sz w:val="27"/>
          <w:szCs w:val="27"/>
          <w:lang w:eastAsia="pl-PL"/>
        </w:rPr>
        <w:t>późn</w:t>
      </w:r>
      <w:proofErr w:type="spellEnd"/>
      <w:r w:rsidRPr="0093105C">
        <w:rPr>
          <w:rFonts w:ascii="Times New Roman" w:eastAsia="Times New Roman" w:hAnsi="Times New Roman" w:cs="Times New Roman"/>
          <w:color w:val="000000"/>
          <w:sz w:val="27"/>
          <w:szCs w:val="27"/>
          <w:lang w:eastAsia="pl-PL"/>
        </w:rPr>
        <w:t xml:space="preserve">. zm.). 4. 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 5. Wadium wnoszone w formach innych niż w pieniądzu, winno być w formie oryginału złożone (oddzielnie od oferty) zamkniętej kopercie z dopiskiem – wadium do postępowania przetargowego nr 11/DIR/UŁ/2020 w Dziale Inwestycji i Remontów, ul. Narutowicza 68, 90-136 Łódź, w godzinach pracy. Prosimy nie załączać oryginału </w:t>
      </w:r>
      <w:r w:rsidRPr="0093105C">
        <w:rPr>
          <w:rFonts w:ascii="Times New Roman" w:eastAsia="Times New Roman" w:hAnsi="Times New Roman" w:cs="Times New Roman"/>
          <w:color w:val="000000"/>
          <w:sz w:val="27"/>
          <w:szCs w:val="27"/>
          <w:lang w:eastAsia="pl-PL"/>
        </w:rPr>
        <w:lastRenderedPageBreak/>
        <w:t xml:space="preserve">wadium lub poręczenia do oferty. 6. Wadium wnoszone w pieniądzu wpłaca się przelewem na rachunek bankowy zamawiającego a oryginał dowodu przelewu załączyć do składanej oferty. Wadium należy wpłacić przelewem na rachunek bankowy Zamawiającego:, nr konta: mBank 86 1140 1108 0000 5867 7100 2001 z adnotacją - wadium do postępowania – 11/DIR/UŁ/2020. 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 7. Wadium wniesione w pieniądzu zamawiający przechowuje na rachunku bankowym. 8. Zamawiający zwraca wadium wszystkim wykonawcom niezwłocznie po wyborze oferty najkorzystniejszej lub unieważnienia postępowania, z wyjątkiem wykonawcy, który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uznanej jako najkorzystniejszej. 9. Wykonawcy, którego oferta została wybrana jako najkorzystniejsza, zamawiający zwraca wadium niezwłocznie po zawarciu umowy w sprawie zamówienia publicznego oraz wniesieniu zabezpieczenia należytego wykonania umowy. 10. Zamawiający zwraca niezwłocznie wadium, na wniosek wykonawcy, który wycofał ofertę przed upływem terminu składania ofert. 11. Zamawiający żąda ponownego wniesienia wadium przez wykonawcę, któremu zwrócono wadium na podstawie pkt XVI.8, jeżeli w wyniku rozstrzygnięcia odwołania jego oferta została wybrana jako najkorzystniejsza. Wykonawca wnosi wadium w terminie określonym przez Zamawiającego. 12.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 Zamawiający </w:t>
      </w:r>
      <w:r w:rsidRPr="0093105C">
        <w:rPr>
          <w:rFonts w:ascii="Times New Roman" w:eastAsia="Times New Roman" w:hAnsi="Times New Roman" w:cs="Times New Roman"/>
          <w:color w:val="000000"/>
          <w:sz w:val="27"/>
          <w:szCs w:val="27"/>
          <w:lang w:eastAsia="pl-PL"/>
        </w:rPr>
        <w:lastRenderedPageBreak/>
        <w:t xml:space="preserve">zatrzymuje wadium wraz z odsetkami, jeżeli wykonawca, którego oferta została wybrana: a) odmówił podpisania umowy w sprawie zamówienia publicznego na warunkach określonych w ofercie, b) nie wniósł wymaganego zabezpieczenia należytego </w:t>
      </w:r>
      <w:proofErr w:type="spellStart"/>
      <w:r w:rsidRPr="0093105C">
        <w:rPr>
          <w:rFonts w:ascii="Times New Roman" w:eastAsia="Times New Roman" w:hAnsi="Times New Roman" w:cs="Times New Roman"/>
          <w:color w:val="000000"/>
          <w:sz w:val="27"/>
          <w:szCs w:val="27"/>
          <w:lang w:eastAsia="pl-PL"/>
        </w:rPr>
        <w:t>wyko¬nania</w:t>
      </w:r>
      <w:proofErr w:type="spellEnd"/>
      <w:r w:rsidRPr="0093105C">
        <w:rPr>
          <w:rFonts w:ascii="Times New Roman" w:eastAsia="Times New Roman" w:hAnsi="Times New Roman" w:cs="Times New Roman"/>
          <w:color w:val="000000"/>
          <w:sz w:val="27"/>
          <w:szCs w:val="27"/>
          <w:lang w:eastAsia="pl-PL"/>
        </w:rPr>
        <w:t xml:space="preserve"> umowy; c) zawarcie umowy w sprawie zamówienia publicznego stało się niemożliwe z przyczyn leżących po stronie wykonawcy 14. Pozostałe uwagi dotyczące wadium: 14.1 Wadium musi być wniesione najpóźniej do wyznaczonego terminu składania ofert 14.2 Wadium wniesione w pieniądzu będzie skuteczne, jeżeli w podanym terminie znajdzie się na rachunku bankowym Zamawiającego. 14.3 Oferta Wykonawcy, który nie zabezpieczy oferty akceptowalną formą wadium na wymagany okres związania ofertą określony w specyfikacji zostanie odrzucona. 14.4 W przypadku przedłużenia okresu związania ofertą, zgoda wykonawcy na jego przedłużenie jest dopuszczalna tylko z jednoczesnym przedłużeniem okresu ważności wadium albo jeżeli nie jest to możliwe z wniesieniem nowego wadium na przedłużony okres związania ofertą. 14.5 W pozostałych przypadkach mają zastosowanie przepisy dotyczące wadium wynikające z Ustawy.</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IV.1.3) Przewiduje się udzielenie zaliczek na poczet wykonania zamówienia:</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Nie</w:t>
      </w:r>
      <w:r w:rsidRPr="0093105C">
        <w:rPr>
          <w:rFonts w:ascii="Times New Roman" w:eastAsia="Times New Roman" w:hAnsi="Times New Roman" w:cs="Times New Roman"/>
          <w:color w:val="000000"/>
          <w:sz w:val="27"/>
          <w:szCs w:val="27"/>
          <w:lang w:eastAsia="pl-PL"/>
        </w:rPr>
        <w:br/>
        <w:t>Należy podać informacje na temat udzielania zaliczek:</w:t>
      </w:r>
      <w:r w:rsidRPr="0093105C">
        <w:rPr>
          <w:rFonts w:ascii="Times New Roman" w:eastAsia="Times New Roman" w:hAnsi="Times New Roman" w:cs="Times New Roman"/>
          <w:color w:val="000000"/>
          <w:sz w:val="27"/>
          <w:szCs w:val="27"/>
          <w:lang w:eastAsia="pl-PL"/>
        </w:rPr>
        <w:br/>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Nie</w:t>
      </w:r>
      <w:r w:rsidRPr="0093105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3105C">
        <w:rPr>
          <w:rFonts w:ascii="Times New Roman" w:eastAsia="Times New Roman" w:hAnsi="Times New Roman" w:cs="Times New Roman"/>
          <w:color w:val="000000"/>
          <w:sz w:val="27"/>
          <w:szCs w:val="27"/>
          <w:lang w:eastAsia="pl-PL"/>
        </w:rPr>
        <w:br/>
        <w:t>Nie</w:t>
      </w:r>
      <w:r w:rsidRPr="0093105C">
        <w:rPr>
          <w:rFonts w:ascii="Times New Roman" w:eastAsia="Times New Roman" w:hAnsi="Times New Roman" w:cs="Times New Roman"/>
          <w:color w:val="000000"/>
          <w:sz w:val="27"/>
          <w:szCs w:val="27"/>
          <w:lang w:eastAsia="pl-PL"/>
        </w:rPr>
        <w:br/>
        <w:t>Informacje dodatkowe:</w:t>
      </w:r>
      <w:r w:rsidRPr="0093105C">
        <w:rPr>
          <w:rFonts w:ascii="Times New Roman" w:eastAsia="Times New Roman" w:hAnsi="Times New Roman" w:cs="Times New Roman"/>
          <w:color w:val="000000"/>
          <w:sz w:val="27"/>
          <w:szCs w:val="27"/>
          <w:lang w:eastAsia="pl-PL"/>
        </w:rPr>
        <w:br/>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lastRenderedPageBreak/>
        <w:br/>
      </w:r>
      <w:r w:rsidRPr="0093105C">
        <w:rPr>
          <w:rFonts w:ascii="Times New Roman" w:eastAsia="Times New Roman" w:hAnsi="Times New Roman" w:cs="Times New Roman"/>
          <w:b/>
          <w:bCs/>
          <w:color w:val="000000"/>
          <w:sz w:val="27"/>
          <w:szCs w:val="27"/>
          <w:lang w:eastAsia="pl-PL"/>
        </w:rPr>
        <w:t>IV.1.5.) Wymaga się złożenia oferty wariantowej:</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t>Dopuszcza się złożenie oferty wariantowej</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3105C">
        <w:rPr>
          <w:rFonts w:ascii="Times New Roman" w:eastAsia="Times New Roman" w:hAnsi="Times New Roman" w:cs="Times New Roman"/>
          <w:color w:val="000000"/>
          <w:sz w:val="27"/>
          <w:szCs w:val="27"/>
          <w:lang w:eastAsia="pl-PL"/>
        </w:rPr>
        <w:br/>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Liczba wykonawców  </w:t>
      </w:r>
      <w:r w:rsidRPr="0093105C">
        <w:rPr>
          <w:rFonts w:ascii="Times New Roman" w:eastAsia="Times New Roman" w:hAnsi="Times New Roman" w:cs="Times New Roman"/>
          <w:color w:val="000000"/>
          <w:sz w:val="27"/>
          <w:szCs w:val="27"/>
          <w:lang w:eastAsia="pl-PL"/>
        </w:rPr>
        <w:br/>
        <w:t>Przewidywana minimalna liczba wykonawców</w:t>
      </w:r>
      <w:r w:rsidRPr="0093105C">
        <w:rPr>
          <w:rFonts w:ascii="Times New Roman" w:eastAsia="Times New Roman" w:hAnsi="Times New Roman" w:cs="Times New Roman"/>
          <w:color w:val="000000"/>
          <w:sz w:val="27"/>
          <w:szCs w:val="27"/>
          <w:lang w:eastAsia="pl-PL"/>
        </w:rPr>
        <w:br/>
        <w:t>Maksymalna liczba wykonawców  </w:t>
      </w:r>
      <w:r w:rsidRPr="0093105C">
        <w:rPr>
          <w:rFonts w:ascii="Times New Roman" w:eastAsia="Times New Roman" w:hAnsi="Times New Roman" w:cs="Times New Roman"/>
          <w:color w:val="000000"/>
          <w:sz w:val="27"/>
          <w:szCs w:val="27"/>
          <w:lang w:eastAsia="pl-PL"/>
        </w:rPr>
        <w:br/>
        <w:t>Kryteria selekcji wykonawców:</w:t>
      </w:r>
      <w:r w:rsidRPr="0093105C">
        <w:rPr>
          <w:rFonts w:ascii="Times New Roman" w:eastAsia="Times New Roman" w:hAnsi="Times New Roman" w:cs="Times New Roman"/>
          <w:color w:val="000000"/>
          <w:sz w:val="27"/>
          <w:szCs w:val="27"/>
          <w:lang w:eastAsia="pl-PL"/>
        </w:rPr>
        <w:br/>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IV.1.7) Informacje na temat umowy ramowej lub dynamicznego systemu zakupów:</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Umowa ramowa będzie zawarta:</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Czy przewiduje się ograniczenie liczby uczestników umowy ramowej:</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Przewidziana maksymalna liczba uczestników umowy ramowej:</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Informacje dodatkowe:</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Zamówienie obejmuje ustanowienie dynamicznego systemu zakupów:</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Informacje dodatkowe:</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3105C">
        <w:rPr>
          <w:rFonts w:ascii="Times New Roman" w:eastAsia="Times New Roman" w:hAnsi="Times New Roman" w:cs="Times New Roman"/>
          <w:color w:val="000000"/>
          <w:sz w:val="27"/>
          <w:szCs w:val="27"/>
          <w:lang w:eastAsia="pl-PL"/>
        </w:rPr>
        <w:br/>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IV.1.8) Aukcja elektroniczna</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Przewidziane jest przeprowadzenie aukcji elektronicznej </w:t>
      </w:r>
      <w:r w:rsidRPr="0093105C">
        <w:rPr>
          <w:rFonts w:ascii="Times New Roman" w:eastAsia="Times New Roman" w:hAnsi="Times New Roman" w:cs="Times New Roman"/>
          <w:i/>
          <w:iCs/>
          <w:color w:val="000000"/>
          <w:sz w:val="27"/>
          <w:szCs w:val="27"/>
          <w:lang w:eastAsia="pl-PL"/>
        </w:rPr>
        <w:t>(przetarg nieograniczony, przetarg ograniczony, negocjacje z ogłoszeniem) </w:t>
      </w:r>
      <w:r w:rsidRPr="0093105C">
        <w:rPr>
          <w:rFonts w:ascii="Times New Roman" w:eastAsia="Times New Roman" w:hAnsi="Times New Roman" w:cs="Times New Roman"/>
          <w:color w:val="000000"/>
          <w:sz w:val="27"/>
          <w:szCs w:val="27"/>
          <w:lang w:eastAsia="pl-PL"/>
        </w:rPr>
        <w:t>Nie</w:t>
      </w:r>
      <w:r w:rsidRPr="0093105C">
        <w:rPr>
          <w:rFonts w:ascii="Times New Roman" w:eastAsia="Times New Roman" w:hAnsi="Times New Roman" w:cs="Times New Roman"/>
          <w:color w:val="000000"/>
          <w:sz w:val="27"/>
          <w:szCs w:val="27"/>
          <w:lang w:eastAsia="pl-PL"/>
        </w:rPr>
        <w:br/>
        <w:t>Należy podać adres strony internetowej, na której aukcja będzie prowadzona:</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3105C">
        <w:rPr>
          <w:rFonts w:ascii="Times New Roman" w:eastAsia="Times New Roman" w:hAnsi="Times New Roman" w:cs="Times New Roman"/>
          <w:color w:val="000000"/>
          <w:sz w:val="27"/>
          <w:szCs w:val="27"/>
          <w:lang w:eastAsia="pl-PL"/>
        </w:rPr>
        <w:br/>
        <w:t>Informacje dotyczące przebiegu aukcji elektronicznej:</w:t>
      </w:r>
      <w:r w:rsidRPr="0093105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3105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lastRenderedPageBreak/>
        <w:t>Wymagania dotyczące rejestracji i identyfikacji wykonawców w aukcji elektronicznej:</w:t>
      </w:r>
      <w:r w:rsidRPr="0093105C">
        <w:rPr>
          <w:rFonts w:ascii="Times New Roman" w:eastAsia="Times New Roman" w:hAnsi="Times New Roman" w:cs="Times New Roman"/>
          <w:color w:val="000000"/>
          <w:sz w:val="27"/>
          <w:szCs w:val="27"/>
          <w:lang w:eastAsia="pl-PL"/>
        </w:rPr>
        <w:br/>
        <w:t>Informacje o liczbie etapów aukcji elektronicznej i czasie ich trwania:</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t>Czas trwania:</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3105C">
        <w:rPr>
          <w:rFonts w:ascii="Times New Roman" w:eastAsia="Times New Roman" w:hAnsi="Times New Roman" w:cs="Times New Roman"/>
          <w:color w:val="000000"/>
          <w:sz w:val="27"/>
          <w:szCs w:val="27"/>
          <w:lang w:eastAsia="pl-PL"/>
        </w:rPr>
        <w:br/>
        <w:t>Warunki zamknięcia aukcji elektronicznej:</w:t>
      </w:r>
      <w:r w:rsidRPr="0093105C">
        <w:rPr>
          <w:rFonts w:ascii="Times New Roman" w:eastAsia="Times New Roman" w:hAnsi="Times New Roman" w:cs="Times New Roman"/>
          <w:color w:val="000000"/>
          <w:sz w:val="27"/>
          <w:szCs w:val="27"/>
          <w:lang w:eastAsia="pl-PL"/>
        </w:rPr>
        <w:br/>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IV.2) KRYTERIA OCENY OFERT</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IV.2.1) Kryteria oceny ofert:</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0"/>
        <w:gridCol w:w="1016"/>
      </w:tblGrid>
      <w:tr w:rsidR="0093105C" w:rsidRPr="0093105C" w:rsidTr="0093105C">
        <w:tc>
          <w:tcPr>
            <w:tcW w:w="0" w:type="auto"/>
            <w:tcBorders>
              <w:top w:val="single" w:sz="6" w:space="0" w:color="000000"/>
              <w:left w:val="single" w:sz="6" w:space="0" w:color="000000"/>
              <w:bottom w:val="single" w:sz="6" w:space="0" w:color="000000"/>
              <w:right w:val="single" w:sz="6" w:space="0" w:color="000000"/>
            </w:tcBorders>
            <w:vAlign w:val="center"/>
            <w:hideMark/>
          </w:tcPr>
          <w:p w:rsidR="0093105C" w:rsidRPr="0093105C" w:rsidRDefault="0093105C" w:rsidP="0093105C">
            <w:pPr>
              <w:spacing w:after="0" w:line="240" w:lineRule="auto"/>
              <w:rPr>
                <w:rFonts w:ascii="Times New Roman" w:eastAsia="Times New Roman" w:hAnsi="Times New Roman" w:cs="Times New Roman"/>
                <w:sz w:val="24"/>
                <w:szCs w:val="24"/>
                <w:lang w:eastAsia="pl-PL"/>
              </w:rPr>
            </w:pPr>
            <w:r w:rsidRPr="0093105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05C" w:rsidRPr="0093105C" w:rsidRDefault="0093105C" w:rsidP="0093105C">
            <w:pPr>
              <w:spacing w:after="0" w:line="240" w:lineRule="auto"/>
              <w:rPr>
                <w:rFonts w:ascii="Times New Roman" w:eastAsia="Times New Roman" w:hAnsi="Times New Roman" w:cs="Times New Roman"/>
                <w:sz w:val="24"/>
                <w:szCs w:val="24"/>
                <w:lang w:eastAsia="pl-PL"/>
              </w:rPr>
            </w:pPr>
            <w:r w:rsidRPr="0093105C">
              <w:rPr>
                <w:rFonts w:ascii="Times New Roman" w:eastAsia="Times New Roman" w:hAnsi="Times New Roman" w:cs="Times New Roman"/>
                <w:sz w:val="24"/>
                <w:szCs w:val="24"/>
                <w:lang w:eastAsia="pl-PL"/>
              </w:rPr>
              <w:t>Znaczenie</w:t>
            </w:r>
          </w:p>
        </w:tc>
      </w:tr>
      <w:tr w:rsidR="0093105C" w:rsidRPr="0093105C" w:rsidTr="0093105C">
        <w:tc>
          <w:tcPr>
            <w:tcW w:w="0" w:type="auto"/>
            <w:tcBorders>
              <w:top w:val="single" w:sz="6" w:space="0" w:color="000000"/>
              <w:left w:val="single" w:sz="6" w:space="0" w:color="000000"/>
              <w:bottom w:val="single" w:sz="6" w:space="0" w:color="000000"/>
              <w:right w:val="single" w:sz="6" w:space="0" w:color="000000"/>
            </w:tcBorders>
            <w:vAlign w:val="center"/>
            <w:hideMark/>
          </w:tcPr>
          <w:p w:rsidR="0093105C" w:rsidRPr="0093105C" w:rsidRDefault="0093105C" w:rsidP="0093105C">
            <w:pPr>
              <w:spacing w:after="0" w:line="240" w:lineRule="auto"/>
              <w:rPr>
                <w:rFonts w:ascii="Times New Roman" w:eastAsia="Times New Roman" w:hAnsi="Times New Roman" w:cs="Times New Roman"/>
                <w:sz w:val="24"/>
                <w:szCs w:val="24"/>
                <w:lang w:eastAsia="pl-PL"/>
              </w:rPr>
            </w:pPr>
            <w:r w:rsidRPr="0093105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05C" w:rsidRPr="0093105C" w:rsidRDefault="0093105C" w:rsidP="0093105C">
            <w:pPr>
              <w:spacing w:after="0" w:line="240" w:lineRule="auto"/>
              <w:rPr>
                <w:rFonts w:ascii="Times New Roman" w:eastAsia="Times New Roman" w:hAnsi="Times New Roman" w:cs="Times New Roman"/>
                <w:sz w:val="24"/>
                <w:szCs w:val="24"/>
                <w:lang w:eastAsia="pl-PL"/>
              </w:rPr>
            </w:pPr>
            <w:r w:rsidRPr="0093105C">
              <w:rPr>
                <w:rFonts w:ascii="Times New Roman" w:eastAsia="Times New Roman" w:hAnsi="Times New Roman" w:cs="Times New Roman"/>
                <w:sz w:val="24"/>
                <w:szCs w:val="24"/>
                <w:lang w:eastAsia="pl-PL"/>
              </w:rPr>
              <w:t>60,00</w:t>
            </w:r>
          </w:p>
        </w:tc>
      </w:tr>
      <w:tr w:rsidR="0093105C" w:rsidRPr="0093105C" w:rsidTr="0093105C">
        <w:tc>
          <w:tcPr>
            <w:tcW w:w="0" w:type="auto"/>
            <w:tcBorders>
              <w:top w:val="single" w:sz="6" w:space="0" w:color="000000"/>
              <w:left w:val="single" w:sz="6" w:space="0" w:color="000000"/>
              <w:bottom w:val="single" w:sz="6" w:space="0" w:color="000000"/>
              <w:right w:val="single" w:sz="6" w:space="0" w:color="000000"/>
            </w:tcBorders>
            <w:vAlign w:val="center"/>
            <w:hideMark/>
          </w:tcPr>
          <w:p w:rsidR="0093105C" w:rsidRPr="0093105C" w:rsidRDefault="0093105C" w:rsidP="0093105C">
            <w:pPr>
              <w:spacing w:after="0" w:line="240" w:lineRule="auto"/>
              <w:rPr>
                <w:rFonts w:ascii="Times New Roman" w:eastAsia="Times New Roman" w:hAnsi="Times New Roman" w:cs="Times New Roman"/>
                <w:sz w:val="24"/>
                <w:szCs w:val="24"/>
                <w:lang w:eastAsia="pl-PL"/>
              </w:rPr>
            </w:pPr>
            <w:r w:rsidRPr="0093105C">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05C" w:rsidRPr="0093105C" w:rsidRDefault="0093105C" w:rsidP="0093105C">
            <w:pPr>
              <w:spacing w:after="0" w:line="240" w:lineRule="auto"/>
              <w:rPr>
                <w:rFonts w:ascii="Times New Roman" w:eastAsia="Times New Roman" w:hAnsi="Times New Roman" w:cs="Times New Roman"/>
                <w:sz w:val="24"/>
                <w:szCs w:val="24"/>
                <w:lang w:eastAsia="pl-PL"/>
              </w:rPr>
            </w:pPr>
            <w:r w:rsidRPr="0093105C">
              <w:rPr>
                <w:rFonts w:ascii="Times New Roman" w:eastAsia="Times New Roman" w:hAnsi="Times New Roman" w:cs="Times New Roman"/>
                <w:sz w:val="24"/>
                <w:szCs w:val="24"/>
                <w:lang w:eastAsia="pl-PL"/>
              </w:rPr>
              <w:t>40,00</w:t>
            </w:r>
          </w:p>
        </w:tc>
      </w:tr>
    </w:tbl>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3105C">
        <w:rPr>
          <w:rFonts w:ascii="Times New Roman" w:eastAsia="Times New Roman" w:hAnsi="Times New Roman" w:cs="Times New Roman"/>
          <w:b/>
          <w:bCs/>
          <w:color w:val="000000"/>
          <w:sz w:val="27"/>
          <w:szCs w:val="27"/>
          <w:lang w:eastAsia="pl-PL"/>
        </w:rPr>
        <w:t>Pzp</w:t>
      </w:r>
      <w:proofErr w:type="spellEnd"/>
      <w:r w:rsidRPr="0093105C">
        <w:rPr>
          <w:rFonts w:ascii="Times New Roman" w:eastAsia="Times New Roman" w:hAnsi="Times New Roman" w:cs="Times New Roman"/>
          <w:b/>
          <w:bCs/>
          <w:color w:val="000000"/>
          <w:sz w:val="27"/>
          <w:szCs w:val="27"/>
          <w:lang w:eastAsia="pl-PL"/>
        </w:rPr>
        <w:t> </w:t>
      </w:r>
      <w:r w:rsidRPr="0093105C">
        <w:rPr>
          <w:rFonts w:ascii="Times New Roman" w:eastAsia="Times New Roman" w:hAnsi="Times New Roman" w:cs="Times New Roman"/>
          <w:color w:val="000000"/>
          <w:sz w:val="27"/>
          <w:szCs w:val="27"/>
          <w:lang w:eastAsia="pl-PL"/>
        </w:rPr>
        <w:t>(przetarg nieograniczony)</w:t>
      </w:r>
      <w:r w:rsidRPr="0093105C">
        <w:rPr>
          <w:rFonts w:ascii="Times New Roman" w:eastAsia="Times New Roman" w:hAnsi="Times New Roman" w:cs="Times New Roman"/>
          <w:color w:val="000000"/>
          <w:sz w:val="27"/>
          <w:szCs w:val="27"/>
          <w:lang w:eastAsia="pl-PL"/>
        </w:rPr>
        <w:br/>
        <w:t>Tak</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IV.3) Negocjacje z ogłoszeniem, dialog konkurencyjny, partnerstwo innowacyjne</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IV.3.1) Informacje na temat negocjacji z ogłoszeniem</w:t>
      </w:r>
      <w:r w:rsidRPr="0093105C">
        <w:rPr>
          <w:rFonts w:ascii="Times New Roman" w:eastAsia="Times New Roman" w:hAnsi="Times New Roman" w:cs="Times New Roman"/>
          <w:color w:val="000000"/>
          <w:sz w:val="27"/>
          <w:szCs w:val="27"/>
          <w:lang w:eastAsia="pl-PL"/>
        </w:rPr>
        <w:br/>
        <w:t>Minimalne wymagania, które muszą spełniać wszystkie oferty:</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3105C">
        <w:rPr>
          <w:rFonts w:ascii="Times New Roman" w:eastAsia="Times New Roman" w:hAnsi="Times New Roman" w:cs="Times New Roman"/>
          <w:color w:val="000000"/>
          <w:sz w:val="27"/>
          <w:szCs w:val="27"/>
          <w:lang w:eastAsia="pl-PL"/>
        </w:rPr>
        <w:br/>
        <w:t>Przewidziany jest podział negocjacji na etapy w celu ograniczenia liczby ofert:</w:t>
      </w:r>
      <w:r w:rsidRPr="0093105C">
        <w:rPr>
          <w:rFonts w:ascii="Times New Roman" w:eastAsia="Times New Roman" w:hAnsi="Times New Roman" w:cs="Times New Roman"/>
          <w:color w:val="000000"/>
          <w:sz w:val="27"/>
          <w:szCs w:val="27"/>
          <w:lang w:eastAsia="pl-PL"/>
        </w:rPr>
        <w:br/>
        <w:t>Należy podać informacje na temat etapów negocjacji (w tym liczbę etapów):</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lastRenderedPageBreak/>
        <w:t>Informacje dodatkowe</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IV.3.2) Informacje na temat dialogu konkurencyjnego</w:t>
      </w:r>
      <w:r w:rsidRPr="0093105C">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Wstępny harmonogram postępowania:</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Podział dialogu na etapy w celu ograniczenia liczby rozwiązań:</w:t>
      </w:r>
      <w:r w:rsidRPr="0093105C">
        <w:rPr>
          <w:rFonts w:ascii="Times New Roman" w:eastAsia="Times New Roman" w:hAnsi="Times New Roman" w:cs="Times New Roman"/>
          <w:color w:val="000000"/>
          <w:sz w:val="27"/>
          <w:szCs w:val="27"/>
          <w:lang w:eastAsia="pl-PL"/>
        </w:rPr>
        <w:br/>
        <w:t>Należy podać informacje na temat etapów dialogu:</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Informacje dodatkowe:</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IV.3.3) Informacje na temat partnerstwa innowacyjnego</w:t>
      </w:r>
      <w:r w:rsidRPr="0093105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Informacje dodatkowe:</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IV.4) Licytacja elektroniczna</w:t>
      </w:r>
      <w:r w:rsidRPr="0093105C">
        <w:rPr>
          <w:rFonts w:ascii="Times New Roman" w:eastAsia="Times New Roman" w:hAnsi="Times New Roman" w:cs="Times New Roman"/>
          <w:color w:val="000000"/>
          <w:sz w:val="27"/>
          <w:szCs w:val="27"/>
          <w:lang w:eastAsia="pl-PL"/>
        </w:rPr>
        <w:br/>
        <w:t>Adres strony internetowej, na której będzie prowadzona licytacja elektroniczna:</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lastRenderedPageBreak/>
        <w:t>Adres strony internetowej, na której jest dostępny opis przedmiotu zamówienia w licytacji elektronicznej:</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Informacje o liczbie etapów licytacji elektronicznej i czasie ich trwania:</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Czas trwania:</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Termin składania wniosków o dopuszczenie do udziału w licytacji elektronicznej:</w:t>
      </w:r>
      <w:r w:rsidRPr="0093105C">
        <w:rPr>
          <w:rFonts w:ascii="Times New Roman" w:eastAsia="Times New Roman" w:hAnsi="Times New Roman" w:cs="Times New Roman"/>
          <w:color w:val="000000"/>
          <w:sz w:val="27"/>
          <w:szCs w:val="27"/>
          <w:lang w:eastAsia="pl-PL"/>
        </w:rPr>
        <w:br/>
        <w:t>Data: godzina:</w:t>
      </w:r>
      <w:r w:rsidRPr="0093105C">
        <w:rPr>
          <w:rFonts w:ascii="Times New Roman" w:eastAsia="Times New Roman" w:hAnsi="Times New Roman" w:cs="Times New Roman"/>
          <w:color w:val="000000"/>
          <w:sz w:val="27"/>
          <w:szCs w:val="27"/>
          <w:lang w:eastAsia="pl-PL"/>
        </w:rPr>
        <w:br/>
        <w:t>Termin otwarcia licytacji elektronicznej:</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t>Termin i warunki zamknięcia licytacji elektronicznej:</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t>Wymagania dotyczące zabezpieczenia należytego wykonania umowy:</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br/>
        <w:t>Informacje dodatkowe:</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b/>
          <w:bCs/>
          <w:color w:val="000000"/>
          <w:sz w:val="27"/>
          <w:szCs w:val="27"/>
          <w:lang w:eastAsia="pl-PL"/>
        </w:rPr>
        <w:t>IV.5) ZMIANA UMOWY</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3105C">
        <w:rPr>
          <w:rFonts w:ascii="Times New Roman" w:eastAsia="Times New Roman" w:hAnsi="Times New Roman" w:cs="Times New Roman"/>
          <w:color w:val="000000"/>
          <w:sz w:val="27"/>
          <w:szCs w:val="27"/>
          <w:lang w:eastAsia="pl-PL"/>
        </w:rPr>
        <w:t> Tak</w:t>
      </w:r>
      <w:r w:rsidRPr="0093105C">
        <w:rPr>
          <w:rFonts w:ascii="Times New Roman" w:eastAsia="Times New Roman" w:hAnsi="Times New Roman" w:cs="Times New Roman"/>
          <w:color w:val="000000"/>
          <w:sz w:val="27"/>
          <w:szCs w:val="27"/>
          <w:lang w:eastAsia="pl-PL"/>
        </w:rPr>
        <w:br/>
        <w:t>Należy wskazać zakres, charakter zmian oraz warunki wprowadzenia zmian:</w:t>
      </w:r>
      <w:r w:rsidRPr="0093105C">
        <w:rPr>
          <w:rFonts w:ascii="Times New Roman" w:eastAsia="Times New Roman" w:hAnsi="Times New Roman" w:cs="Times New Roman"/>
          <w:color w:val="000000"/>
          <w:sz w:val="27"/>
          <w:szCs w:val="27"/>
          <w:lang w:eastAsia="pl-PL"/>
        </w:rPr>
        <w:br/>
        <w:t>Dopuszczalne zmiany Umowy zostały określone w § 21 Projektu Umowy</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IV.6) INFORMACJE ADMINISTRACYJNE</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IV.6.1) Sposób udostępniania informacji o charakterze poufnym </w:t>
      </w:r>
      <w:r w:rsidRPr="0093105C">
        <w:rPr>
          <w:rFonts w:ascii="Times New Roman" w:eastAsia="Times New Roman" w:hAnsi="Times New Roman" w:cs="Times New Roman"/>
          <w:i/>
          <w:iCs/>
          <w:color w:val="000000"/>
          <w:sz w:val="27"/>
          <w:szCs w:val="27"/>
          <w:lang w:eastAsia="pl-PL"/>
        </w:rPr>
        <w:t xml:space="preserve">(jeżeli </w:t>
      </w:r>
      <w:r w:rsidRPr="0093105C">
        <w:rPr>
          <w:rFonts w:ascii="Times New Roman" w:eastAsia="Times New Roman" w:hAnsi="Times New Roman" w:cs="Times New Roman"/>
          <w:i/>
          <w:iCs/>
          <w:color w:val="000000"/>
          <w:sz w:val="27"/>
          <w:szCs w:val="27"/>
          <w:lang w:eastAsia="pl-PL"/>
        </w:rPr>
        <w:lastRenderedPageBreak/>
        <w:t>dotyczy):</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Środki służące ochronie informacji o charakterze poufnym</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3105C">
        <w:rPr>
          <w:rFonts w:ascii="Times New Roman" w:eastAsia="Times New Roman" w:hAnsi="Times New Roman" w:cs="Times New Roman"/>
          <w:color w:val="000000"/>
          <w:sz w:val="27"/>
          <w:szCs w:val="27"/>
          <w:lang w:eastAsia="pl-PL"/>
        </w:rPr>
        <w:br/>
        <w:t>Data: 2020-04-03, godzina: 09:30,</w:t>
      </w:r>
      <w:r w:rsidRPr="0093105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3105C">
        <w:rPr>
          <w:rFonts w:ascii="Times New Roman" w:eastAsia="Times New Roman" w:hAnsi="Times New Roman" w:cs="Times New Roman"/>
          <w:color w:val="000000"/>
          <w:sz w:val="27"/>
          <w:szCs w:val="27"/>
          <w:lang w:eastAsia="pl-PL"/>
        </w:rPr>
        <w:br/>
        <w:t>Nie</w:t>
      </w:r>
      <w:r w:rsidRPr="0093105C">
        <w:rPr>
          <w:rFonts w:ascii="Times New Roman" w:eastAsia="Times New Roman" w:hAnsi="Times New Roman" w:cs="Times New Roman"/>
          <w:color w:val="000000"/>
          <w:sz w:val="27"/>
          <w:szCs w:val="27"/>
          <w:lang w:eastAsia="pl-PL"/>
        </w:rPr>
        <w:br/>
        <w:t>Wskazać powody:</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3105C">
        <w:rPr>
          <w:rFonts w:ascii="Times New Roman" w:eastAsia="Times New Roman" w:hAnsi="Times New Roman" w:cs="Times New Roman"/>
          <w:color w:val="000000"/>
          <w:sz w:val="27"/>
          <w:szCs w:val="27"/>
          <w:lang w:eastAsia="pl-PL"/>
        </w:rPr>
        <w:br/>
        <w:t>&gt;</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IV.6.3) Termin związania ofertą: </w:t>
      </w:r>
      <w:r w:rsidRPr="0093105C">
        <w:rPr>
          <w:rFonts w:ascii="Times New Roman" w:eastAsia="Times New Roman" w:hAnsi="Times New Roman" w:cs="Times New Roman"/>
          <w:color w:val="000000"/>
          <w:sz w:val="27"/>
          <w:szCs w:val="27"/>
          <w:lang w:eastAsia="pl-PL"/>
        </w:rPr>
        <w:t>do: okres w dniach: 30 (od ostatecznego terminu składania ofert)</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3105C">
        <w:rPr>
          <w:rFonts w:ascii="Times New Roman" w:eastAsia="Times New Roman" w:hAnsi="Times New Roman" w:cs="Times New Roman"/>
          <w:color w:val="000000"/>
          <w:sz w:val="27"/>
          <w:szCs w:val="27"/>
          <w:lang w:eastAsia="pl-PL"/>
        </w:rPr>
        <w:t> Nie</w:t>
      </w:r>
      <w:r w:rsidRPr="0093105C">
        <w:rPr>
          <w:rFonts w:ascii="Times New Roman" w:eastAsia="Times New Roman" w:hAnsi="Times New Roman" w:cs="Times New Roman"/>
          <w:color w:val="000000"/>
          <w:sz w:val="27"/>
          <w:szCs w:val="27"/>
          <w:lang w:eastAsia="pl-PL"/>
        </w:rPr>
        <w:br/>
      </w:r>
      <w:r w:rsidRPr="0093105C">
        <w:rPr>
          <w:rFonts w:ascii="Times New Roman" w:eastAsia="Times New Roman" w:hAnsi="Times New Roman" w:cs="Times New Roman"/>
          <w:b/>
          <w:bCs/>
          <w:color w:val="000000"/>
          <w:sz w:val="27"/>
          <w:szCs w:val="27"/>
          <w:lang w:eastAsia="pl-PL"/>
        </w:rPr>
        <w:t>IV.6.5) Informacje dodatkowe:</w:t>
      </w:r>
      <w:r w:rsidRPr="0093105C">
        <w:rPr>
          <w:rFonts w:ascii="Times New Roman" w:eastAsia="Times New Roman" w:hAnsi="Times New Roman" w:cs="Times New Roman"/>
          <w:color w:val="000000"/>
          <w:sz w:val="27"/>
          <w:szCs w:val="27"/>
          <w:lang w:eastAsia="pl-PL"/>
        </w:rPr>
        <w:br/>
        <w:t xml:space="preserve">Ofertę należy przesłać/składać do dnia 3 kwietnia 2020 r. do godz. 9:30 w Dziale Inwestycji i Remontów UŁ, ul. Narutowicza 68 , 90-136 Łódź, II p. pokój 220 Zamawiający otworzy koperty z ofertami w dniu składania ofert o godz. 10:00 w sali 222 (II piętro) Uniwersytet Łódzki , ul. Narutowicza 68, 90 – 136 Łódź. 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 1. Administratorem danych osobowych jest </w:t>
      </w:r>
      <w:r w:rsidRPr="0093105C">
        <w:rPr>
          <w:rFonts w:ascii="Times New Roman" w:eastAsia="Times New Roman" w:hAnsi="Times New Roman" w:cs="Times New Roman"/>
          <w:color w:val="000000"/>
          <w:sz w:val="27"/>
          <w:szCs w:val="27"/>
          <w:lang w:eastAsia="pl-PL"/>
        </w:rPr>
        <w:lastRenderedPageBreak/>
        <w:t>Uniwersytet Łódzki, ul. Narutowicza 68, 90-136 Łódź. 2. Kontakt do Inspektora Ochrony Danych Uniwersytetu Łódzkiego e- mail: iod@uni.lodz.pl. 3. Dane osób fizycznych będą wykorzystywane do przeprowadzenia postępowania przetargowego. 4. Dane osób fizycznych będą przetwarzane na podstawie przepisów: - obowiązującego Prawa Zamówień Publicznych. - w celu wykonania zadania w interesie publicznym (art. 6 lit. ust. 1 lit. c) Rozporządzenie Parlamentu Europejskiego i Rady (UE) 2016/679). 5. Pozyskane dane będą przetwarzane i przechowywane przez okres określony przez obowiązujące Prawo Zamówień Publicznych. 6. Osoby fizyczne mają prawo żądać dostępu do swoich danych osobowych, ich sprostowania lub ograniczenia przetwarzania oraz do usunięcia, o ile pozwalają na to przepisy prawa. 7. Osoby fizyczne mają prawo wniesienia skargi do organu ds. ochrony danych osobowych w przypadku podejrzenia naruszenia prawa przy ich przetwarzaniu. 8. Podanie danych jest niezbędne do przeprowadzenia postępowania przetargowego. Nie podanie ich skutkuje brakiem możliwości rozpatrzenia oferty. Jednocześnie Zamawiający informuje, że: 1.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 2. Wystąpienie z żądaniem, o którym mowa w art. 18 ust. 1 rozporządzenia 2016/679, nie ogranicza przetwarzania danych osobowych do czasu zakończenia postepowania o udzielenie zamówienia publicznego lub konkursu. 3.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93105C" w:rsidRPr="0093105C" w:rsidRDefault="0093105C" w:rsidP="0093105C">
      <w:pPr>
        <w:spacing w:after="0" w:line="450" w:lineRule="atLeast"/>
        <w:jc w:val="center"/>
        <w:rPr>
          <w:rFonts w:ascii="Times New Roman" w:eastAsia="Times New Roman" w:hAnsi="Times New Roman" w:cs="Times New Roman"/>
          <w:b/>
          <w:bCs/>
          <w:color w:val="000000"/>
          <w:sz w:val="36"/>
          <w:szCs w:val="36"/>
          <w:lang w:eastAsia="pl-PL"/>
        </w:rPr>
      </w:pPr>
      <w:r w:rsidRPr="0093105C">
        <w:rPr>
          <w:rFonts w:ascii="Times New Roman" w:eastAsia="Times New Roman" w:hAnsi="Times New Roman" w:cs="Times New Roman"/>
          <w:b/>
          <w:bCs/>
          <w:color w:val="000000"/>
          <w:sz w:val="36"/>
          <w:szCs w:val="36"/>
          <w:u w:val="single"/>
          <w:lang w:eastAsia="pl-PL"/>
        </w:rPr>
        <w:t>ZAŁĄCZNIK I - INFORMACJE DOTYCZĄCE OFERT CZĘŚCIOWYCH</w:t>
      </w: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p>
    <w:p w:rsidR="0093105C" w:rsidRPr="0093105C" w:rsidRDefault="0093105C" w:rsidP="0093105C">
      <w:pPr>
        <w:spacing w:after="0" w:line="450" w:lineRule="atLeast"/>
        <w:rPr>
          <w:rFonts w:ascii="Times New Roman" w:eastAsia="Times New Roman" w:hAnsi="Times New Roman" w:cs="Times New Roman"/>
          <w:color w:val="000000"/>
          <w:sz w:val="27"/>
          <w:szCs w:val="27"/>
          <w:lang w:eastAsia="pl-PL"/>
        </w:rPr>
      </w:pPr>
    </w:p>
    <w:p w:rsidR="0093105C" w:rsidRPr="0093105C" w:rsidRDefault="0093105C" w:rsidP="0093105C">
      <w:pPr>
        <w:spacing w:after="270" w:line="450" w:lineRule="atLeast"/>
        <w:rPr>
          <w:rFonts w:ascii="Times New Roman" w:eastAsia="Times New Roman" w:hAnsi="Times New Roman" w:cs="Times New Roman"/>
          <w:color w:val="000000"/>
          <w:sz w:val="27"/>
          <w:szCs w:val="27"/>
          <w:lang w:eastAsia="pl-PL"/>
        </w:rPr>
      </w:pPr>
    </w:p>
    <w:p w:rsidR="0093105C" w:rsidRPr="0093105C" w:rsidRDefault="0093105C" w:rsidP="0093105C">
      <w:pPr>
        <w:spacing w:after="0" w:line="240" w:lineRule="auto"/>
        <w:rPr>
          <w:rFonts w:ascii="Times New Roman" w:eastAsia="Times New Roman" w:hAnsi="Times New Roman" w:cs="Times New Roman"/>
          <w:sz w:val="24"/>
          <w:szCs w:val="24"/>
          <w:lang w:eastAsia="pl-PL"/>
        </w:rPr>
      </w:pPr>
      <w:r w:rsidRPr="0093105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3105C" w:rsidRPr="0093105C" w:rsidTr="0093105C">
        <w:trPr>
          <w:tblCellSpacing w:w="15" w:type="dxa"/>
        </w:trPr>
        <w:tc>
          <w:tcPr>
            <w:tcW w:w="0" w:type="auto"/>
            <w:vAlign w:val="center"/>
            <w:hideMark/>
          </w:tcPr>
          <w:p w:rsidR="0093105C" w:rsidRPr="0093105C" w:rsidRDefault="0093105C" w:rsidP="0093105C">
            <w:pPr>
              <w:spacing w:after="0" w:line="240" w:lineRule="auto"/>
              <w:rPr>
                <w:rFonts w:ascii="Times New Roman" w:eastAsia="Times New Roman" w:hAnsi="Times New Roman" w:cs="Times New Roman"/>
                <w:color w:val="000000"/>
                <w:sz w:val="27"/>
                <w:szCs w:val="27"/>
                <w:lang w:eastAsia="pl-PL"/>
              </w:rPr>
            </w:pPr>
            <w:r w:rsidRPr="0093105C">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867E07" w:rsidRDefault="00867E07">
      <w:bookmarkStart w:id="0" w:name="_GoBack"/>
      <w:bookmarkEnd w:id="0"/>
    </w:p>
    <w:sectPr w:rsidR="00867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5C"/>
    <w:rsid w:val="00867E07"/>
    <w:rsid w:val="00931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B01C1-553E-45A4-920A-2655395A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32420">
      <w:bodyDiv w:val="1"/>
      <w:marLeft w:val="0"/>
      <w:marRight w:val="0"/>
      <w:marTop w:val="0"/>
      <w:marBottom w:val="0"/>
      <w:divBdr>
        <w:top w:val="none" w:sz="0" w:space="0" w:color="auto"/>
        <w:left w:val="none" w:sz="0" w:space="0" w:color="auto"/>
        <w:bottom w:val="none" w:sz="0" w:space="0" w:color="auto"/>
        <w:right w:val="none" w:sz="0" w:space="0" w:color="auto"/>
      </w:divBdr>
      <w:divsChild>
        <w:div w:id="691222886">
          <w:marLeft w:val="0"/>
          <w:marRight w:val="0"/>
          <w:marTop w:val="0"/>
          <w:marBottom w:val="0"/>
          <w:divBdr>
            <w:top w:val="none" w:sz="0" w:space="0" w:color="auto"/>
            <w:left w:val="none" w:sz="0" w:space="0" w:color="auto"/>
            <w:bottom w:val="none" w:sz="0" w:space="0" w:color="auto"/>
            <w:right w:val="none" w:sz="0" w:space="0" w:color="auto"/>
          </w:divBdr>
          <w:divsChild>
            <w:div w:id="1501191694">
              <w:marLeft w:val="0"/>
              <w:marRight w:val="0"/>
              <w:marTop w:val="0"/>
              <w:marBottom w:val="0"/>
              <w:divBdr>
                <w:top w:val="none" w:sz="0" w:space="0" w:color="auto"/>
                <w:left w:val="none" w:sz="0" w:space="0" w:color="auto"/>
                <w:bottom w:val="none" w:sz="0" w:space="0" w:color="auto"/>
                <w:right w:val="none" w:sz="0" w:space="0" w:color="auto"/>
              </w:divBdr>
            </w:div>
            <w:div w:id="1793280532">
              <w:marLeft w:val="0"/>
              <w:marRight w:val="0"/>
              <w:marTop w:val="0"/>
              <w:marBottom w:val="0"/>
              <w:divBdr>
                <w:top w:val="none" w:sz="0" w:space="0" w:color="auto"/>
                <w:left w:val="none" w:sz="0" w:space="0" w:color="auto"/>
                <w:bottom w:val="none" w:sz="0" w:space="0" w:color="auto"/>
                <w:right w:val="none" w:sz="0" w:space="0" w:color="auto"/>
              </w:divBdr>
            </w:div>
            <w:div w:id="251821628">
              <w:marLeft w:val="0"/>
              <w:marRight w:val="0"/>
              <w:marTop w:val="0"/>
              <w:marBottom w:val="0"/>
              <w:divBdr>
                <w:top w:val="none" w:sz="0" w:space="0" w:color="auto"/>
                <w:left w:val="none" w:sz="0" w:space="0" w:color="auto"/>
                <w:bottom w:val="none" w:sz="0" w:space="0" w:color="auto"/>
                <w:right w:val="none" w:sz="0" w:space="0" w:color="auto"/>
              </w:divBdr>
              <w:divsChild>
                <w:div w:id="1905481034">
                  <w:marLeft w:val="0"/>
                  <w:marRight w:val="0"/>
                  <w:marTop w:val="0"/>
                  <w:marBottom w:val="0"/>
                  <w:divBdr>
                    <w:top w:val="none" w:sz="0" w:space="0" w:color="auto"/>
                    <w:left w:val="none" w:sz="0" w:space="0" w:color="auto"/>
                    <w:bottom w:val="none" w:sz="0" w:space="0" w:color="auto"/>
                    <w:right w:val="none" w:sz="0" w:space="0" w:color="auto"/>
                  </w:divBdr>
                </w:div>
              </w:divsChild>
            </w:div>
            <w:div w:id="1701199139">
              <w:marLeft w:val="0"/>
              <w:marRight w:val="0"/>
              <w:marTop w:val="0"/>
              <w:marBottom w:val="0"/>
              <w:divBdr>
                <w:top w:val="none" w:sz="0" w:space="0" w:color="auto"/>
                <w:left w:val="none" w:sz="0" w:space="0" w:color="auto"/>
                <w:bottom w:val="none" w:sz="0" w:space="0" w:color="auto"/>
                <w:right w:val="none" w:sz="0" w:space="0" w:color="auto"/>
              </w:divBdr>
              <w:divsChild>
                <w:div w:id="2004966295">
                  <w:marLeft w:val="0"/>
                  <w:marRight w:val="0"/>
                  <w:marTop w:val="0"/>
                  <w:marBottom w:val="0"/>
                  <w:divBdr>
                    <w:top w:val="none" w:sz="0" w:space="0" w:color="auto"/>
                    <w:left w:val="none" w:sz="0" w:space="0" w:color="auto"/>
                    <w:bottom w:val="none" w:sz="0" w:space="0" w:color="auto"/>
                    <w:right w:val="none" w:sz="0" w:space="0" w:color="auto"/>
                  </w:divBdr>
                </w:div>
              </w:divsChild>
            </w:div>
            <w:div w:id="1665814776">
              <w:marLeft w:val="0"/>
              <w:marRight w:val="0"/>
              <w:marTop w:val="0"/>
              <w:marBottom w:val="0"/>
              <w:divBdr>
                <w:top w:val="none" w:sz="0" w:space="0" w:color="auto"/>
                <w:left w:val="none" w:sz="0" w:space="0" w:color="auto"/>
                <w:bottom w:val="none" w:sz="0" w:space="0" w:color="auto"/>
                <w:right w:val="none" w:sz="0" w:space="0" w:color="auto"/>
              </w:divBdr>
              <w:divsChild>
                <w:div w:id="2104759617">
                  <w:marLeft w:val="0"/>
                  <w:marRight w:val="0"/>
                  <w:marTop w:val="0"/>
                  <w:marBottom w:val="0"/>
                  <w:divBdr>
                    <w:top w:val="none" w:sz="0" w:space="0" w:color="auto"/>
                    <w:left w:val="none" w:sz="0" w:space="0" w:color="auto"/>
                    <w:bottom w:val="none" w:sz="0" w:space="0" w:color="auto"/>
                    <w:right w:val="none" w:sz="0" w:space="0" w:color="auto"/>
                  </w:divBdr>
                </w:div>
                <w:div w:id="1622298820">
                  <w:marLeft w:val="0"/>
                  <w:marRight w:val="0"/>
                  <w:marTop w:val="0"/>
                  <w:marBottom w:val="0"/>
                  <w:divBdr>
                    <w:top w:val="none" w:sz="0" w:space="0" w:color="auto"/>
                    <w:left w:val="none" w:sz="0" w:space="0" w:color="auto"/>
                    <w:bottom w:val="none" w:sz="0" w:space="0" w:color="auto"/>
                    <w:right w:val="none" w:sz="0" w:space="0" w:color="auto"/>
                  </w:divBdr>
                </w:div>
                <w:div w:id="383136248">
                  <w:marLeft w:val="0"/>
                  <w:marRight w:val="0"/>
                  <w:marTop w:val="0"/>
                  <w:marBottom w:val="0"/>
                  <w:divBdr>
                    <w:top w:val="none" w:sz="0" w:space="0" w:color="auto"/>
                    <w:left w:val="none" w:sz="0" w:space="0" w:color="auto"/>
                    <w:bottom w:val="none" w:sz="0" w:space="0" w:color="auto"/>
                    <w:right w:val="none" w:sz="0" w:space="0" w:color="auto"/>
                  </w:divBdr>
                </w:div>
                <w:div w:id="52824721">
                  <w:marLeft w:val="0"/>
                  <w:marRight w:val="0"/>
                  <w:marTop w:val="0"/>
                  <w:marBottom w:val="0"/>
                  <w:divBdr>
                    <w:top w:val="none" w:sz="0" w:space="0" w:color="auto"/>
                    <w:left w:val="none" w:sz="0" w:space="0" w:color="auto"/>
                    <w:bottom w:val="none" w:sz="0" w:space="0" w:color="auto"/>
                    <w:right w:val="none" w:sz="0" w:space="0" w:color="auto"/>
                  </w:divBdr>
                </w:div>
              </w:divsChild>
            </w:div>
            <w:div w:id="1286472474">
              <w:marLeft w:val="0"/>
              <w:marRight w:val="0"/>
              <w:marTop w:val="0"/>
              <w:marBottom w:val="0"/>
              <w:divBdr>
                <w:top w:val="none" w:sz="0" w:space="0" w:color="auto"/>
                <w:left w:val="none" w:sz="0" w:space="0" w:color="auto"/>
                <w:bottom w:val="none" w:sz="0" w:space="0" w:color="auto"/>
                <w:right w:val="none" w:sz="0" w:space="0" w:color="auto"/>
              </w:divBdr>
              <w:divsChild>
                <w:div w:id="1788156403">
                  <w:marLeft w:val="0"/>
                  <w:marRight w:val="0"/>
                  <w:marTop w:val="0"/>
                  <w:marBottom w:val="0"/>
                  <w:divBdr>
                    <w:top w:val="none" w:sz="0" w:space="0" w:color="auto"/>
                    <w:left w:val="none" w:sz="0" w:space="0" w:color="auto"/>
                    <w:bottom w:val="none" w:sz="0" w:space="0" w:color="auto"/>
                    <w:right w:val="none" w:sz="0" w:space="0" w:color="auto"/>
                  </w:divBdr>
                </w:div>
                <w:div w:id="532619313">
                  <w:marLeft w:val="0"/>
                  <w:marRight w:val="0"/>
                  <w:marTop w:val="0"/>
                  <w:marBottom w:val="0"/>
                  <w:divBdr>
                    <w:top w:val="none" w:sz="0" w:space="0" w:color="auto"/>
                    <w:left w:val="none" w:sz="0" w:space="0" w:color="auto"/>
                    <w:bottom w:val="none" w:sz="0" w:space="0" w:color="auto"/>
                    <w:right w:val="none" w:sz="0" w:space="0" w:color="auto"/>
                  </w:divBdr>
                </w:div>
                <w:div w:id="2121802647">
                  <w:marLeft w:val="0"/>
                  <w:marRight w:val="0"/>
                  <w:marTop w:val="0"/>
                  <w:marBottom w:val="0"/>
                  <w:divBdr>
                    <w:top w:val="none" w:sz="0" w:space="0" w:color="auto"/>
                    <w:left w:val="none" w:sz="0" w:space="0" w:color="auto"/>
                    <w:bottom w:val="none" w:sz="0" w:space="0" w:color="auto"/>
                    <w:right w:val="none" w:sz="0" w:space="0" w:color="auto"/>
                  </w:divBdr>
                </w:div>
                <w:div w:id="1792287555">
                  <w:marLeft w:val="0"/>
                  <w:marRight w:val="0"/>
                  <w:marTop w:val="0"/>
                  <w:marBottom w:val="0"/>
                  <w:divBdr>
                    <w:top w:val="none" w:sz="0" w:space="0" w:color="auto"/>
                    <w:left w:val="none" w:sz="0" w:space="0" w:color="auto"/>
                    <w:bottom w:val="none" w:sz="0" w:space="0" w:color="auto"/>
                    <w:right w:val="none" w:sz="0" w:space="0" w:color="auto"/>
                  </w:divBdr>
                </w:div>
                <w:div w:id="1413551590">
                  <w:marLeft w:val="0"/>
                  <w:marRight w:val="0"/>
                  <w:marTop w:val="0"/>
                  <w:marBottom w:val="0"/>
                  <w:divBdr>
                    <w:top w:val="none" w:sz="0" w:space="0" w:color="auto"/>
                    <w:left w:val="none" w:sz="0" w:space="0" w:color="auto"/>
                    <w:bottom w:val="none" w:sz="0" w:space="0" w:color="auto"/>
                    <w:right w:val="none" w:sz="0" w:space="0" w:color="auto"/>
                  </w:divBdr>
                </w:div>
                <w:div w:id="728113844">
                  <w:marLeft w:val="0"/>
                  <w:marRight w:val="0"/>
                  <w:marTop w:val="0"/>
                  <w:marBottom w:val="0"/>
                  <w:divBdr>
                    <w:top w:val="none" w:sz="0" w:space="0" w:color="auto"/>
                    <w:left w:val="none" w:sz="0" w:space="0" w:color="auto"/>
                    <w:bottom w:val="none" w:sz="0" w:space="0" w:color="auto"/>
                    <w:right w:val="none" w:sz="0" w:space="0" w:color="auto"/>
                  </w:divBdr>
                </w:div>
                <w:div w:id="1696733041">
                  <w:marLeft w:val="0"/>
                  <w:marRight w:val="0"/>
                  <w:marTop w:val="0"/>
                  <w:marBottom w:val="0"/>
                  <w:divBdr>
                    <w:top w:val="none" w:sz="0" w:space="0" w:color="auto"/>
                    <w:left w:val="none" w:sz="0" w:space="0" w:color="auto"/>
                    <w:bottom w:val="none" w:sz="0" w:space="0" w:color="auto"/>
                    <w:right w:val="none" w:sz="0" w:space="0" w:color="auto"/>
                  </w:divBdr>
                </w:div>
              </w:divsChild>
            </w:div>
            <w:div w:id="1317105379">
              <w:marLeft w:val="0"/>
              <w:marRight w:val="0"/>
              <w:marTop w:val="0"/>
              <w:marBottom w:val="0"/>
              <w:divBdr>
                <w:top w:val="none" w:sz="0" w:space="0" w:color="auto"/>
                <w:left w:val="none" w:sz="0" w:space="0" w:color="auto"/>
                <w:bottom w:val="none" w:sz="0" w:space="0" w:color="auto"/>
                <w:right w:val="none" w:sz="0" w:space="0" w:color="auto"/>
              </w:divBdr>
              <w:divsChild>
                <w:div w:id="219365399">
                  <w:marLeft w:val="0"/>
                  <w:marRight w:val="0"/>
                  <w:marTop w:val="0"/>
                  <w:marBottom w:val="0"/>
                  <w:divBdr>
                    <w:top w:val="none" w:sz="0" w:space="0" w:color="auto"/>
                    <w:left w:val="none" w:sz="0" w:space="0" w:color="auto"/>
                    <w:bottom w:val="none" w:sz="0" w:space="0" w:color="auto"/>
                    <w:right w:val="none" w:sz="0" w:space="0" w:color="auto"/>
                  </w:divBdr>
                </w:div>
                <w:div w:id="1432118497">
                  <w:marLeft w:val="0"/>
                  <w:marRight w:val="0"/>
                  <w:marTop w:val="0"/>
                  <w:marBottom w:val="0"/>
                  <w:divBdr>
                    <w:top w:val="none" w:sz="0" w:space="0" w:color="auto"/>
                    <w:left w:val="none" w:sz="0" w:space="0" w:color="auto"/>
                    <w:bottom w:val="none" w:sz="0" w:space="0" w:color="auto"/>
                    <w:right w:val="none" w:sz="0" w:space="0" w:color="auto"/>
                  </w:divBdr>
                </w:div>
              </w:divsChild>
            </w:div>
            <w:div w:id="801269120">
              <w:marLeft w:val="0"/>
              <w:marRight w:val="0"/>
              <w:marTop w:val="0"/>
              <w:marBottom w:val="0"/>
              <w:divBdr>
                <w:top w:val="none" w:sz="0" w:space="0" w:color="auto"/>
                <w:left w:val="none" w:sz="0" w:space="0" w:color="auto"/>
                <w:bottom w:val="none" w:sz="0" w:space="0" w:color="auto"/>
                <w:right w:val="none" w:sz="0" w:space="0" w:color="auto"/>
              </w:divBdr>
              <w:divsChild>
                <w:div w:id="302469240">
                  <w:marLeft w:val="0"/>
                  <w:marRight w:val="0"/>
                  <w:marTop w:val="0"/>
                  <w:marBottom w:val="0"/>
                  <w:divBdr>
                    <w:top w:val="none" w:sz="0" w:space="0" w:color="auto"/>
                    <w:left w:val="none" w:sz="0" w:space="0" w:color="auto"/>
                    <w:bottom w:val="none" w:sz="0" w:space="0" w:color="auto"/>
                    <w:right w:val="none" w:sz="0" w:space="0" w:color="auto"/>
                  </w:divBdr>
                </w:div>
                <w:div w:id="753355422">
                  <w:marLeft w:val="0"/>
                  <w:marRight w:val="0"/>
                  <w:marTop w:val="0"/>
                  <w:marBottom w:val="0"/>
                  <w:divBdr>
                    <w:top w:val="none" w:sz="0" w:space="0" w:color="auto"/>
                    <w:left w:val="none" w:sz="0" w:space="0" w:color="auto"/>
                    <w:bottom w:val="none" w:sz="0" w:space="0" w:color="auto"/>
                    <w:right w:val="none" w:sz="0" w:space="0" w:color="auto"/>
                  </w:divBdr>
                </w:div>
                <w:div w:id="531577197">
                  <w:marLeft w:val="0"/>
                  <w:marRight w:val="0"/>
                  <w:marTop w:val="0"/>
                  <w:marBottom w:val="0"/>
                  <w:divBdr>
                    <w:top w:val="none" w:sz="0" w:space="0" w:color="auto"/>
                    <w:left w:val="none" w:sz="0" w:space="0" w:color="auto"/>
                    <w:bottom w:val="none" w:sz="0" w:space="0" w:color="auto"/>
                    <w:right w:val="none" w:sz="0" w:space="0" w:color="auto"/>
                  </w:divBdr>
                </w:div>
                <w:div w:id="509491670">
                  <w:marLeft w:val="0"/>
                  <w:marRight w:val="0"/>
                  <w:marTop w:val="0"/>
                  <w:marBottom w:val="0"/>
                  <w:divBdr>
                    <w:top w:val="none" w:sz="0" w:space="0" w:color="auto"/>
                    <w:left w:val="none" w:sz="0" w:space="0" w:color="auto"/>
                    <w:bottom w:val="none" w:sz="0" w:space="0" w:color="auto"/>
                    <w:right w:val="none" w:sz="0" w:space="0" w:color="auto"/>
                  </w:divBdr>
                </w:div>
                <w:div w:id="1598709291">
                  <w:marLeft w:val="0"/>
                  <w:marRight w:val="0"/>
                  <w:marTop w:val="0"/>
                  <w:marBottom w:val="0"/>
                  <w:divBdr>
                    <w:top w:val="none" w:sz="0" w:space="0" w:color="auto"/>
                    <w:left w:val="none" w:sz="0" w:space="0" w:color="auto"/>
                    <w:bottom w:val="none" w:sz="0" w:space="0" w:color="auto"/>
                    <w:right w:val="none" w:sz="0" w:space="0" w:color="auto"/>
                  </w:divBdr>
                </w:div>
                <w:div w:id="1169129112">
                  <w:marLeft w:val="0"/>
                  <w:marRight w:val="0"/>
                  <w:marTop w:val="0"/>
                  <w:marBottom w:val="0"/>
                  <w:divBdr>
                    <w:top w:val="none" w:sz="0" w:space="0" w:color="auto"/>
                    <w:left w:val="none" w:sz="0" w:space="0" w:color="auto"/>
                    <w:bottom w:val="none" w:sz="0" w:space="0" w:color="auto"/>
                    <w:right w:val="none" w:sz="0" w:space="0" w:color="auto"/>
                  </w:divBdr>
                </w:div>
              </w:divsChild>
            </w:div>
            <w:div w:id="588083117">
              <w:marLeft w:val="0"/>
              <w:marRight w:val="0"/>
              <w:marTop w:val="0"/>
              <w:marBottom w:val="0"/>
              <w:divBdr>
                <w:top w:val="none" w:sz="0" w:space="0" w:color="auto"/>
                <w:left w:val="none" w:sz="0" w:space="0" w:color="auto"/>
                <w:bottom w:val="none" w:sz="0" w:space="0" w:color="auto"/>
                <w:right w:val="none" w:sz="0" w:space="0" w:color="auto"/>
              </w:divBdr>
              <w:divsChild>
                <w:div w:id="2114788615">
                  <w:marLeft w:val="0"/>
                  <w:marRight w:val="0"/>
                  <w:marTop w:val="0"/>
                  <w:marBottom w:val="0"/>
                  <w:divBdr>
                    <w:top w:val="none" w:sz="0" w:space="0" w:color="auto"/>
                    <w:left w:val="none" w:sz="0" w:space="0" w:color="auto"/>
                    <w:bottom w:val="none" w:sz="0" w:space="0" w:color="auto"/>
                    <w:right w:val="none" w:sz="0" w:space="0" w:color="auto"/>
                  </w:divBdr>
                </w:div>
                <w:div w:id="461504758">
                  <w:marLeft w:val="0"/>
                  <w:marRight w:val="0"/>
                  <w:marTop w:val="0"/>
                  <w:marBottom w:val="0"/>
                  <w:divBdr>
                    <w:top w:val="none" w:sz="0" w:space="0" w:color="auto"/>
                    <w:left w:val="none" w:sz="0" w:space="0" w:color="auto"/>
                    <w:bottom w:val="none" w:sz="0" w:space="0" w:color="auto"/>
                    <w:right w:val="none" w:sz="0" w:space="0" w:color="auto"/>
                  </w:divBdr>
                </w:div>
                <w:div w:id="1724252468">
                  <w:marLeft w:val="0"/>
                  <w:marRight w:val="0"/>
                  <w:marTop w:val="0"/>
                  <w:marBottom w:val="0"/>
                  <w:divBdr>
                    <w:top w:val="none" w:sz="0" w:space="0" w:color="auto"/>
                    <w:left w:val="none" w:sz="0" w:space="0" w:color="auto"/>
                    <w:bottom w:val="none" w:sz="0" w:space="0" w:color="auto"/>
                    <w:right w:val="none" w:sz="0" w:space="0" w:color="auto"/>
                  </w:divBdr>
                </w:div>
                <w:div w:id="1087077369">
                  <w:marLeft w:val="0"/>
                  <w:marRight w:val="0"/>
                  <w:marTop w:val="0"/>
                  <w:marBottom w:val="0"/>
                  <w:divBdr>
                    <w:top w:val="none" w:sz="0" w:space="0" w:color="auto"/>
                    <w:left w:val="none" w:sz="0" w:space="0" w:color="auto"/>
                    <w:bottom w:val="none" w:sz="0" w:space="0" w:color="auto"/>
                    <w:right w:val="none" w:sz="0" w:space="0" w:color="auto"/>
                  </w:divBdr>
                </w:div>
                <w:div w:id="536629025">
                  <w:marLeft w:val="0"/>
                  <w:marRight w:val="0"/>
                  <w:marTop w:val="0"/>
                  <w:marBottom w:val="0"/>
                  <w:divBdr>
                    <w:top w:val="none" w:sz="0" w:space="0" w:color="auto"/>
                    <w:left w:val="none" w:sz="0" w:space="0" w:color="auto"/>
                    <w:bottom w:val="none" w:sz="0" w:space="0" w:color="auto"/>
                    <w:right w:val="none" w:sz="0" w:space="0" w:color="auto"/>
                  </w:divBdr>
                </w:div>
                <w:div w:id="1054548276">
                  <w:marLeft w:val="0"/>
                  <w:marRight w:val="0"/>
                  <w:marTop w:val="0"/>
                  <w:marBottom w:val="0"/>
                  <w:divBdr>
                    <w:top w:val="none" w:sz="0" w:space="0" w:color="auto"/>
                    <w:left w:val="none" w:sz="0" w:space="0" w:color="auto"/>
                    <w:bottom w:val="none" w:sz="0" w:space="0" w:color="auto"/>
                    <w:right w:val="none" w:sz="0" w:space="0" w:color="auto"/>
                  </w:divBdr>
                </w:div>
                <w:div w:id="1575050186">
                  <w:marLeft w:val="0"/>
                  <w:marRight w:val="0"/>
                  <w:marTop w:val="0"/>
                  <w:marBottom w:val="0"/>
                  <w:divBdr>
                    <w:top w:val="none" w:sz="0" w:space="0" w:color="auto"/>
                    <w:left w:val="none" w:sz="0" w:space="0" w:color="auto"/>
                    <w:bottom w:val="none" w:sz="0" w:space="0" w:color="auto"/>
                    <w:right w:val="none" w:sz="0" w:space="0" w:color="auto"/>
                  </w:divBdr>
                </w:div>
                <w:div w:id="1714383283">
                  <w:marLeft w:val="0"/>
                  <w:marRight w:val="0"/>
                  <w:marTop w:val="0"/>
                  <w:marBottom w:val="0"/>
                  <w:divBdr>
                    <w:top w:val="none" w:sz="0" w:space="0" w:color="auto"/>
                    <w:left w:val="none" w:sz="0" w:space="0" w:color="auto"/>
                    <w:bottom w:val="none" w:sz="0" w:space="0" w:color="auto"/>
                    <w:right w:val="none" w:sz="0" w:space="0" w:color="auto"/>
                  </w:divBdr>
                </w:div>
              </w:divsChild>
            </w:div>
            <w:div w:id="15010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5200</Words>
  <Characters>31206</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Jaroszczak</dc:creator>
  <cp:keywords/>
  <dc:description/>
  <cp:lastModifiedBy>Sławomir Jaroszczak</cp:lastModifiedBy>
  <cp:revision>1</cp:revision>
  <dcterms:created xsi:type="dcterms:W3CDTF">2020-03-13T08:48:00Z</dcterms:created>
  <dcterms:modified xsi:type="dcterms:W3CDTF">2020-03-13T08:49:00Z</dcterms:modified>
</cp:coreProperties>
</file>