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74" w:rsidRDefault="00775F0D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Resko</w:t>
      </w:r>
      <w:r w:rsidR="00B50F84">
        <w:rPr>
          <w:sz w:val="24"/>
          <w:szCs w:val="24"/>
        </w:rPr>
        <w:t>, 20-06-2024</w:t>
      </w: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Nr sprawy</w:t>
      </w:r>
      <w:r w:rsidR="00775F0D">
        <w:rPr>
          <w:sz w:val="24"/>
          <w:szCs w:val="24"/>
        </w:rPr>
        <w:t>: ZP.271.7.24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7074" w:rsidRDefault="00857074">
      <w:pPr>
        <w:pStyle w:val="LO-normal"/>
        <w:rPr>
          <w:sz w:val="24"/>
          <w:szCs w:val="24"/>
        </w:rPr>
      </w:pPr>
      <w:bookmarkStart w:id="0" w:name="_GoBack"/>
      <w:bookmarkEnd w:id="0"/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857074" w:rsidTr="001F344D">
        <w:tc>
          <w:tcPr>
            <w:tcW w:w="5099" w:type="dxa"/>
            <w:shd w:val="clear" w:color="auto" w:fill="auto"/>
          </w:tcPr>
          <w:p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shd w:val="clear" w:color="auto" w:fill="auto"/>
          </w:tcPr>
          <w:p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857074" w:rsidTr="001F344D">
        <w:tc>
          <w:tcPr>
            <w:tcW w:w="5099" w:type="dxa"/>
            <w:shd w:val="clear" w:color="auto" w:fill="auto"/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GMINA RESKO</w:t>
            </w:r>
          </w:p>
        </w:tc>
        <w:tc>
          <w:tcPr>
            <w:tcW w:w="2496" w:type="dxa"/>
            <w:shd w:val="clear" w:color="auto" w:fill="auto"/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Rynek 1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72-315 Resko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B50F84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Budowa Międzypokoleniowego Centrum Aktywności Lokalnej w Resku</w:t>
      </w:r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2 ustawy</w:t>
      </w:r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ZP.271.7.24</w:t>
      </w: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B50F84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2023 r., poz. 1605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857074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74" w:rsidRPr="00312377" w:rsidRDefault="00B50F84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2377"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74" w:rsidRDefault="00B50F84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</w:t>
            </w:r>
            <w:r w:rsidR="005F0537">
              <w:rPr>
                <w:b/>
                <w:sz w:val="24"/>
                <w:szCs w:val="24"/>
              </w:rPr>
              <w:t xml:space="preserve"> [PLN]</w:t>
            </w:r>
          </w:p>
        </w:tc>
      </w:tr>
      <w:tr w:rsidR="00857074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GORBUD SPÓŁKA Z OGRANICZONĄ ODPOWIEDZIALNOŚCIĄ,</w:t>
            </w:r>
          </w:p>
          <w:p w:rsidR="00857074" w:rsidRDefault="00775F0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B50F84">
              <w:rPr>
                <w:sz w:val="24"/>
                <w:szCs w:val="24"/>
              </w:rPr>
              <w:t>widwin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</w:t>
            </w:r>
            <w:r w:rsidR="00775F0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960</w:t>
            </w:r>
            <w:r w:rsidR="00775F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400,00</w:t>
            </w:r>
          </w:p>
        </w:tc>
      </w:tr>
      <w:tr w:rsidR="00857074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KDI Sp. z o. o.,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Szczecin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</w:t>
            </w:r>
            <w:r w:rsidR="00775F0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469</w:t>
            </w:r>
            <w:r w:rsidR="00775F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775F0D">
        <w:rPr>
          <w:sz w:val="24"/>
          <w:szCs w:val="24"/>
        </w:rPr>
        <w:t>20.06.2024 r</w:t>
      </w:r>
      <w:r>
        <w:rPr>
          <w:sz w:val="24"/>
          <w:szCs w:val="24"/>
        </w:rPr>
        <w:t xml:space="preserve"> .</w:t>
      </w:r>
    </w:p>
    <w:sectPr w:rsidR="00857074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857074"/>
    <w:rsid w:val="001555DD"/>
    <w:rsid w:val="001D0BB6"/>
    <w:rsid w:val="001F344D"/>
    <w:rsid w:val="00312377"/>
    <w:rsid w:val="00584B02"/>
    <w:rsid w:val="005F0537"/>
    <w:rsid w:val="006F3B5F"/>
    <w:rsid w:val="00775F0D"/>
    <w:rsid w:val="00857074"/>
    <w:rsid w:val="008E0542"/>
    <w:rsid w:val="00907EDC"/>
    <w:rsid w:val="009F1F3B"/>
    <w:rsid w:val="00B04043"/>
    <w:rsid w:val="00B50F84"/>
    <w:rsid w:val="00B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7E94-C705-4A30-98A6-0CF40F1C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Lukas</cp:lastModifiedBy>
  <cp:revision>67</cp:revision>
  <dcterms:created xsi:type="dcterms:W3CDTF">2024-03-08T14:33:00Z</dcterms:created>
  <dcterms:modified xsi:type="dcterms:W3CDTF">2024-06-20T11:17:00Z</dcterms:modified>
  <dc:language>pl-PL</dc:language>
</cp:coreProperties>
</file>