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94" w:rsidRDefault="003E0894">
      <w:pPr>
        <w:spacing w:line="240" w:lineRule="auto"/>
        <w:jc w:val="center"/>
        <w:rPr>
          <w:b/>
        </w:rPr>
      </w:pPr>
    </w:p>
    <w:p w:rsidR="003E0894" w:rsidRDefault="003E0894">
      <w:pPr>
        <w:spacing w:line="240" w:lineRule="auto"/>
        <w:jc w:val="center"/>
        <w:rPr>
          <w:b/>
        </w:rPr>
      </w:pPr>
    </w:p>
    <w:p w:rsidR="003E0894" w:rsidRDefault="003E0894">
      <w:pPr>
        <w:spacing w:line="240" w:lineRule="auto"/>
        <w:jc w:val="center"/>
        <w:rPr>
          <w:b/>
        </w:rPr>
      </w:pPr>
    </w:p>
    <w:p w:rsidR="003E0894" w:rsidRDefault="00D8158D">
      <w:pPr>
        <w:pStyle w:val="Nagwek7"/>
        <w:rPr>
          <w:rFonts w:ascii="Times New Roman" w:hAnsi="Times New Roman"/>
        </w:rPr>
      </w:pPr>
      <w:r>
        <w:rPr>
          <w:rFonts w:ascii="Times New Roman" w:hAnsi="Times New Roman"/>
        </w:rPr>
        <w:t>Program funkcjonalno-użytkowy</w:t>
      </w:r>
    </w:p>
    <w:p w:rsidR="003E0894" w:rsidRDefault="003E0894">
      <w:pPr>
        <w:spacing w:line="240" w:lineRule="auto"/>
      </w:pPr>
    </w:p>
    <w:p w:rsidR="003E0894" w:rsidRDefault="003E0894">
      <w:pPr>
        <w:spacing w:line="240" w:lineRule="auto"/>
      </w:pPr>
    </w:p>
    <w:p w:rsidR="003E0894" w:rsidRDefault="003E0894" w:rsidP="00845888">
      <w:pPr>
        <w:pStyle w:val="Bezodstpw"/>
        <w:ind w:left="851" w:hanging="851"/>
        <w:jc w:val="both"/>
        <w:rPr>
          <w:rFonts w:ascii="Times New Roman" w:hAnsi="Times New Roman"/>
        </w:rPr>
      </w:pPr>
      <w:r w:rsidRPr="00A32660">
        <w:rPr>
          <w:rFonts w:ascii="Times New Roman" w:hAnsi="Times New Roman"/>
          <w:b/>
          <w:sz w:val="22"/>
          <w:szCs w:val="22"/>
        </w:rPr>
        <w:t>Nazwa inwestycji:</w:t>
      </w:r>
      <w:r w:rsidRPr="00A32660">
        <w:rPr>
          <w:rFonts w:ascii="Times New Roman" w:hAnsi="Times New Roman"/>
          <w:sz w:val="22"/>
          <w:szCs w:val="22"/>
        </w:rPr>
        <w:t xml:space="preserve"> </w:t>
      </w:r>
      <w:r w:rsidR="00A32660" w:rsidRPr="00A32660">
        <w:rPr>
          <w:rFonts w:ascii="Times New Roman" w:hAnsi="Times New Roman"/>
        </w:rPr>
        <w:t>Budowa kabla światłowodowego 144J</w:t>
      </w:r>
      <w:r w:rsidR="0019682C">
        <w:rPr>
          <w:rFonts w:ascii="Times New Roman" w:hAnsi="Times New Roman"/>
        </w:rPr>
        <w:t xml:space="preserve"> z pomieszczenia </w:t>
      </w:r>
      <w:r w:rsidR="00994832">
        <w:rPr>
          <w:rFonts w:ascii="Times New Roman" w:hAnsi="Times New Roman"/>
        </w:rPr>
        <w:t xml:space="preserve">węzła transmisyjnego WZKiB </w:t>
      </w:r>
      <w:r w:rsidR="0019682C">
        <w:rPr>
          <w:rFonts w:ascii="Times New Roman" w:hAnsi="Times New Roman"/>
        </w:rPr>
        <w:t xml:space="preserve">Rondo Kaponiera </w:t>
      </w:r>
      <w:r w:rsidR="00A32660" w:rsidRPr="00A32660">
        <w:rPr>
          <w:rFonts w:ascii="Times New Roman" w:hAnsi="Times New Roman"/>
        </w:rPr>
        <w:t xml:space="preserve">do </w:t>
      </w:r>
      <w:r w:rsidR="00994832">
        <w:rPr>
          <w:rFonts w:ascii="Times New Roman" w:hAnsi="Times New Roman"/>
        </w:rPr>
        <w:t>węzła transmisyjnego</w:t>
      </w:r>
      <w:r w:rsidR="0019682C">
        <w:rPr>
          <w:rFonts w:ascii="Times New Roman" w:hAnsi="Times New Roman"/>
        </w:rPr>
        <w:t xml:space="preserve"> KP </w:t>
      </w:r>
      <w:r w:rsidR="00994832">
        <w:rPr>
          <w:rFonts w:ascii="Times New Roman" w:hAnsi="Times New Roman"/>
        </w:rPr>
        <w:t xml:space="preserve">Poznań </w:t>
      </w:r>
      <w:r w:rsidR="0019682C">
        <w:rPr>
          <w:rFonts w:ascii="Times New Roman" w:hAnsi="Times New Roman"/>
        </w:rPr>
        <w:t xml:space="preserve">Północ </w:t>
      </w:r>
      <w:r w:rsidR="00994832">
        <w:rPr>
          <w:rFonts w:ascii="Times New Roman" w:hAnsi="Times New Roman"/>
        </w:rPr>
        <w:t xml:space="preserve">na </w:t>
      </w:r>
      <w:r w:rsidR="0019682C">
        <w:rPr>
          <w:rFonts w:ascii="Times New Roman" w:hAnsi="Times New Roman"/>
        </w:rPr>
        <w:t>Os.</w:t>
      </w:r>
      <w:r w:rsidR="00994832">
        <w:rPr>
          <w:rFonts w:ascii="Times New Roman" w:hAnsi="Times New Roman"/>
        </w:rPr>
        <w:t> </w:t>
      </w:r>
      <w:r w:rsidR="0019682C">
        <w:rPr>
          <w:rFonts w:ascii="Times New Roman" w:hAnsi="Times New Roman"/>
        </w:rPr>
        <w:t>Jana III Sobieskiego 115</w:t>
      </w:r>
    </w:p>
    <w:p w:rsidR="00A32660" w:rsidRDefault="00A32660" w:rsidP="00A32660">
      <w:pPr>
        <w:pStyle w:val="Bezodstpw"/>
        <w:rPr>
          <w:rFonts w:ascii="Times New Roman" w:hAnsi="Times New Roman"/>
          <w:sz w:val="22"/>
          <w:szCs w:val="22"/>
        </w:rPr>
      </w:pPr>
    </w:p>
    <w:p w:rsidR="00A32660" w:rsidRDefault="003E0894" w:rsidP="00994832">
      <w:pPr>
        <w:spacing w:line="312" w:lineRule="auto"/>
        <w:ind w:left="1843" w:hanging="1843"/>
      </w:pPr>
      <w:r>
        <w:rPr>
          <w:b/>
        </w:rPr>
        <w:t>Adres inwestycji</w:t>
      </w:r>
      <w:r>
        <w:t xml:space="preserve">: </w:t>
      </w:r>
      <w:r w:rsidR="0019682C">
        <w:t>Rondo Kaponiera</w:t>
      </w:r>
      <w:r w:rsidR="00A32660" w:rsidRPr="00A32660">
        <w:rPr>
          <w:sz w:val="22"/>
          <w:szCs w:val="22"/>
        </w:rPr>
        <w:t xml:space="preserve"> – </w:t>
      </w:r>
      <w:r w:rsidR="0019682C">
        <w:rPr>
          <w:sz w:val="22"/>
          <w:szCs w:val="22"/>
        </w:rPr>
        <w:t xml:space="preserve">trasa Poznańskiego Szybkiego Tramwaju </w:t>
      </w:r>
      <w:r w:rsidR="00A32660">
        <w:rPr>
          <w:sz w:val="22"/>
          <w:szCs w:val="22"/>
        </w:rPr>
        <w:t xml:space="preserve">– </w:t>
      </w:r>
      <w:r w:rsidR="0019682C">
        <w:t>Os. Jana III Sobieskiego 115</w:t>
      </w:r>
    </w:p>
    <w:p w:rsidR="00574101" w:rsidRDefault="00574101" w:rsidP="00574101">
      <w:pPr>
        <w:spacing w:line="240" w:lineRule="auto"/>
        <w:jc w:val="left"/>
        <w:rPr>
          <w:b/>
        </w:rPr>
      </w:pPr>
    </w:p>
    <w:p w:rsidR="00834E43" w:rsidRDefault="00834E43">
      <w:pPr>
        <w:jc w:val="left"/>
      </w:pPr>
      <w:r>
        <w:rPr>
          <w:b/>
        </w:rPr>
        <w:t>Klasyfikacja według Wspólnego Słownika Zamówień</w:t>
      </w:r>
      <w:r>
        <w:t>:</w:t>
      </w:r>
    </w:p>
    <w:p w:rsidR="00834E43" w:rsidRDefault="00834E43">
      <w:pPr>
        <w:jc w:val="left"/>
      </w:pPr>
      <w:r>
        <w:rPr>
          <w:b/>
        </w:rPr>
        <w:tab/>
      </w:r>
      <w:r w:rsidRPr="00834E43">
        <w:t>Główny przedmiot zamówienia</w:t>
      </w:r>
      <w:r>
        <w:t>:</w:t>
      </w:r>
    </w:p>
    <w:p w:rsidR="00834E43" w:rsidRDefault="00834E43" w:rsidP="00834E43">
      <w:pPr>
        <w:ind w:left="2124" w:hanging="1416"/>
        <w:jc w:val="left"/>
      </w:pPr>
      <w:r w:rsidRPr="00834E43">
        <w:t>45.23.10.00-5</w:t>
      </w:r>
      <w:r w:rsidRPr="00834E43">
        <w:tab/>
        <w:t>Roboty budowlane w zakresie budowy rurociągów, ciągów komunikacyjnych, i linii energetycznych</w:t>
      </w:r>
    </w:p>
    <w:p w:rsidR="00834E43" w:rsidRDefault="00834E43" w:rsidP="00834E43">
      <w:pPr>
        <w:ind w:left="2124" w:hanging="1416"/>
        <w:jc w:val="left"/>
      </w:pPr>
      <w:r>
        <w:t>Dodatkowe przedmioty:</w:t>
      </w:r>
    </w:p>
    <w:p w:rsidR="00834E43" w:rsidRDefault="00834E43" w:rsidP="00834E43">
      <w:pPr>
        <w:ind w:left="2124" w:hanging="1416"/>
        <w:jc w:val="left"/>
      </w:pPr>
      <w:r>
        <w:t>32.56.20.00-0 Kable światłowodowe</w:t>
      </w:r>
    </w:p>
    <w:p w:rsidR="00574101" w:rsidRDefault="00574101" w:rsidP="00574101">
      <w:pPr>
        <w:spacing w:line="240" w:lineRule="auto"/>
        <w:jc w:val="left"/>
        <w:rPr>
          <w:b/>
        </w:rPr>
      </w:pPr>
    </w:p>
    <w:p w:rsidR="003E0894" w:rsidRDefault="00834E43">
      <w:pPr>
        <w:jc w:val="left"/>
      </w:pPr>
      <w:r>
        <w:rPr>
          <w:b/>
        </w:rPr>
        <w:t>Zamawiający</w:t>
      </w:r>
      <w:r w:rsidR="003E0894">
        <w:t>: Miasto Poznań, Wydział Zarządzania Kryzysowego i Bezpieczeństwa</w:t>
      </w:r>
      <w:r w:rsidR="003E0894">
        <w:rPr>
          <w:b/>
        </w:rPr>
        <w:t>.</w:t>
      </w:r>
    </w:p>
    <w:p w:rsidR="003E0894" w:rsidRDefault="003E0894">
      <w:pPr>
        <w:jc w:val="left"/>
      </w:pPr>
    </w:p>
    <w:p w:rsidR="00834E43" w:rsidRDefault="00834E43">
      <w:pPr>
        <w:jc w:val="left"/>
        <w:rPr>
          <w:b/>
        </w:rPr>
      </w:pPr>
      <w:r>
        <w:rPr>
          <w:b/>
        </w:rPr>
        <w:t>Zawartość Programu funkcjonalno-użytkowego:</w:t>
      </w:r>
    </w:p>
    <w:p w:rsidR="00834E43" w:rsidRPr="005C3712" w:rsidRDefault="005C3712" w:rsidP="005C3712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5C3712">
        <w:rPr>
          <w:sz w:val="24"/>
          <w:szCs w:val="24"/>
        </w:rPr>
        <w:t>Część opisowa</w:t>
      </w:r>
    </w:p>
    <w:p w:rsidR="005C3712" w:rsidRPr="005C3712" w:rsidRDefault="005C3712" w:rsidP="005C3712">
      <w:pPr>
        <w:pStyle w:val="Akapitzlis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Przedmiot</w:t>
      </w:r>
      <w:r w:rsidRPr="005C3712">
        <w:rPr>
          <w:sz w:val="24"/>
          <w:szCs w:val="24"/>
        </w:rPr>
        <w:t xml:space="preserve"> zamówienia.</w:t>
      </w:r>
    </w:p>
    <w:p w:rsidR="005C3712" w:rsidRDefault="005C3712" w:rsidP="005C3712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5C3712">
        <w:rPr>
          <w:sz w:val="24"/>
          <w:szCs w:val="24"/>
        </w:rPr>
        <w:t>Szczegółowy opis przedmiotu zamówienia.</w:t>
      </w:r>
    </w:p>
    <w:p w:rsidR="005C3712" w:rsidRDefault="005C3712" w:rsidP="005C3712">
      <w:pPr>
        <w:pStyle w:val="Akapitzlis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Zakres prac.</w:t>
      </w:r>
    </w:p>
    <w:p w:rsidR="00574101" w:rsidRDefault="00574101" w:rsidP="00574101">
      <w:pPr>
        <w:pStyle w:val="Akapitzlist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Część informacyjna.</w:t>
      </w:r>
    </w:p>
    <w:p w:rsidR="00574101" w:rsidRDefault="00574101" w:rsidP="00574101">
      <w:pPr>
        <w:pStyle w:val="Akapitzlist"/>
        <w:numPr>
          <w:ilvl w:val="0"/>
          <w:numId w:val="46"/>
        </w:numPr>
        <w:rPr>
          <w:sz w:val="24"/>
          <w:szCs w:val="24"/>
        </w:rPr>
      </w:pPr>
      <w:r w:rsidRPr="00574101">
        <w:rPr>
          <w:sz w:val="24"/>
          <w:szCs w:val="24"/>
        </w:rPr>
        <w:t>Przepisy prawne i normy związane z projektowaniem</w:t>
      </w:r>
      <w:r>
        <w:rPr>
          <w:sz w:val="24"/>
          <w:szCs w:val="24"/>
        </w:rPr>
        <w:t>.</w:t>
      </w:r>
    </w:p>
    <w:p w:rsidR="00574101" w:rsidRDefault="00574101" w:rsidP="00574101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Uwagi końcowe.</w:t>
      </w:r>
    </w:p>
    <w:p w:rsidR="00574101" w:rsidRDefault="00574101" w:rsidP="00574101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Załączniki.</w:t>
      </w:r>
    </w:p>
    <w:p w:rsidR="00574101" w:rsidRDefault="00574101" w:rsidP="00574101">
      <w:pPr>
        <w:pStyle w:val="Akapitzlist"/>
        <w:rPr>
          <w:sz w:val="24"/>
          <w:szCs w:val="24"/>
        </w:rPr>
      </w:pPr>
    </w:p>
    <w:p w:rsidR="00574101" w:rsidRDefault="00574101" w:rsidP="00574101">
      <w:pPr>
        <w:pStyle w:val="Akapitzlist"/>
        <w:rPr>
          <w:sz w:val="24"/>
          <w:szCs w:val="24"/>
        </w:rPr>
      </w:pPr>
    </w:p>
    <w:p w:rsidR="00574101" w:rsidRDefault="00574101" w:rsidP="00574101">
      <w:pPr>
        <w:pStyle w:val="Akapitzlist"/>
        <w:rPr>
          <w:sz w:val="24"/>
          <w:szCs w:val="24"/>
        </w:rPr>
      </w:pPr>
    </w:p>
    <w:p w:rsidR="00574101" w:rsidRPr="005C3712" w:rsidRDefault="00574101" w:rsidP="00574101">
      <w:pPr>
        <w:pStyle w:val="Akapitzlist"/>
        <w:rPr>
          <w:sz w:val="24"/>
          <w:szCs w:val="24"/>
        </w:rPr>
      </w:pPr>
    </w:p>
    <w:p w:rsidR="003E0894" w:rsidRDefault="003E0894" w:rsidP="00845888">
      <w:pPr>
        <w:numPr>
          <w:ilvl w:val="0"/>
          <w:numId w:val="34"/>
        </w:numPr>
        <w:ind w:left="567" w:hanging="567"/>
        <w:jc w:val="left"/>
        <w:rPr>
          <w:b/>
        </w:rPr>
      </w:pPr>
      <w:r>
        <w:rPr>
          <w:b/>
        </w:rPr>
        <w:t>Część opisowa.</w:t>
      </w:r>
    </w:p>
    <w:p w:rsidR="00805719" w:rsidRDefault="005C3712" w:rsidP="00805719">
      <w:pPr>
        <w:numPr>
          <w:ilvl w:val="0"/>
          <w:numId w:val="17"/>
        </w:numPr>
        <w:suppressAutoHyphens/>
        <w:spacing w:before="120"/>
        <w:rPr>
          <w:b/>
        </w:rPr>
      </w:pPr>
      <w:r>
        <w:rPr>
          <w:b/>
        </w:rPr>
        <w:t>Przedmiot</w:t>
      </w:r>
      <w:r w:rsidR="00805719">
        <w:rPr>
          <w:b/>
        </w:rPr>
        <w:t xml:space="preserve"> zamówienia.</w:t>
      </w:r>
    </w:p>
    <w:p w:rsidR="00805719" w:rsidRPr="00472FAE" w:rsidRDefault="00A32660" w:rsidP="00994832">
      <w:pPr>
        <w:spacing w:line="240" w:lineRule="auto"/>
        <w:ind w:left="142"/>
      </w:pPr>
      <w:r w:rsidRPr="00A32660">
        <w:rPr>
          <w:szCs w:val="24"/>
        </w:rPr>
        <w:t>Budowa kabl</w:t>
      </w:r>
      <w:r w:rsidR="0019682C">
        <w:rPr>
          <w:szCs w:val="24"/>
        </w:rPr>
        <w:t>a</w:t>
      </w:r>
      <w:r w:rsidRPr="00A32660">
        <w:rPr>
          <w:szCs w:val="24"/>
        </w:rPr>
        <w:t xml:space="preserve"> światłowodow</w:t>
      </w:r>
      <w:r w:rsidR="0019682C">
        <w:rPr>
          <w:szCs w:val="24"/>
        </w:rPr>
        <w:t>ego</w:t>
      </w:r>
      <w:r w:rsidR="00994832">
        <w:rPr>
          <w:szCs w:val="24"/>
        </w:rPr>
        <w:t xml:space="preserve"> </w:t>
      </w:r>
      <w:r w:rsidRPr="00A32660">
        <w:t>144J</w:t>
      </w:r>
      <w:r w:rsidR="0019682C">
        <w:t xml:space="preserve"> z pomieszczenia </w:t>
      </w:r>
      <w:r w:rsidR="00994832">
        <w:t>węzła transmisyjnego</w:t>
      </w:r>
      <w:r w:rsidR="0019682C">
        <w:t xml:space="preserve"> WZKiB </w:t>
      </w:r>
      <w:r w:rsidR="00994832">
        <w:t xml:space="preserve">przy </w:t>
      </w:r>
      <w:r w:rsidR="0019682C">
        <w:t>Rondo Kaponiera</w:t>
      </w:r>
      <w:r w:rsidR="00994832">
        <w:t>,</w:t>
      </w:r>
      <w:r w:rsidR="00472FAE">
        <w:t xml:space="preserve"> wzdłuż </w:t>
      </w:r>
      <w:r w:rsidR="00472FAE">
        <w:rPr>
          <w:sz w:val="22"/>
          <w:szCs w:val="22"/>
        </w:rPr>
        <w:t xml:space="preserve">trasy Poznańskiego Szybkiego Tramwaju </w:t>
      </w:r>
      <w:r>
        <w:rPr>
          <w:rFonts w:ascii="Arial" w:hAnsi="Arial" w:cs="Arial"/>
          <w:sz w:val="20"/>
        </w:rPr>
        <w:t xml:space="preserve">do </w:t>
      </w:r>
      <w:r w:rsidR="00994832">
        <w:t xml:space="preserve">węzła transmisyjnego </w:t>
      </w:r>
      <w:r w:rsidR="00472FAE">
        <w:t>KP</w:t>
      </w:r>
      <w:r w:rsidR="00994832">
        <w:t xml:space="preserve"> </w:t>
      </w:r>
      <w:r w:rsidR="00472FAE">
        <w:t>P</w:t>
      </w:r>
      <w:r w:rsidR="00994832">
        <w:t>oznań</w:t>
      </w:r>
      <w:r w:rsidR="00472FAE">
        <w:t xml:space="preserve"> Północ </w:t>
      </w:r>
      <w:r w:rsidR="00994832">
        <w:t xml:space="preserve">na </w:t>
      </w:r>
      <w:r w:rsidR="00472FAE">
        <w:t>Os. Jana III Sobieskiego 115</w:t>
      </w:r>
      <w:r w:rsidR="005C3712">
        <w:t>.</w:t>
      </w:r>
    </w:p>
    <w:p w:rsidR="00A32660" w:rsidRPr="003F7BBE" w:rsidRDefault="00A32660" w:rsidP="003F7BBE">
      <w:pPr>
        <w:spacing w:line="240" w:lineRule="auto"/>
      </w:pPr>
    </w:p>
    <w:p w:rsidR="003E0894" w:rsidRDefault="00994832" w:rsidP="00994832">
      <w:pPr>
        <w:numPr>
          <w:ilvl w:val="0"/>
          <w:numId w:val="17"/>
        </w:numPr>
        <w:suppressAutoHyphens/>
        <w:spacing w:before="120"/>
        <w:rPr>
          <w:b/>
        </w:rPr>
      </w:pPr>
      <w:r>
        <w:rPr>
          <w:b/>
        </w:rPr>
        <w:lastRenderedPageBreak/>
        <w:t xml:space="preserve"> </w:t>
      </w:r>
      <w:r w:rsidR="003E0894">
        <w:rPr>
          <w:b/>
        </w:rPr>
        <w:t>Szczegółowy opis przedmiotu zamówienia.</w:t>
      </w:r>
    </w:p>
    <w:p w:rsidR="00845888" w:rsidRDefault="00845888" w:rsidP="00845888">
      <w:pPr>
        <w:pStyle w:val="Bezodstpw"/>
        <w:numPr>
          <w:ilvl w:val="0"/>
          <w:numId w:val="43"/>
        </w:numPr>
        <w:ind w:left="426" w:hanging="2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zadania wymaga ułożenia w istniejącej </w:t>
      </w:r>
      <w:r w:rsidR="005C3712">
        <w:rPr>
          <w:rFonts w:ascii="Times New Roman" w:hAnsi="Times New Roman"/>
        </w:rPr>
        <w:t xml:space="preserve">miejskiej </w:t>
      </w:r>
      <w:r>
        <w:rPr>
          <w:rFonts w:ascii="Times New Roman" w:hAnsi="Times New Roman"/>
        </w:rPr>
        <w:t>kanalizacji</w:t>
      </w:r>
      <w:r w:rsidR="00956B60" w:rsidRPr="001963BF">
        <w:rPr>
          <w:rFonts w:ascii="Times New Roman" w:hAnsi="Times New Roman"/>
        </w:rPr>
        <w:t xml:space="preserve"> </w:t>
      </w:r>
      <w:r w:rsidR="005C3712">
        <w:rPr>
          <w:rFonts w:ascii="Times New Roman" w:hAnsi="Times New Roman"/>
        </w:rPr>
        <w:t xml:space="preserve">teletechnicznej </w:t>
      </w:r>
      <w:r w:rsidR="00956B60" w:rsidRPr="001963BF">
        <w:rPr>
          <w:rFonts w:ascii="Times New Roman" w:hAnsi="Times New Roman"/>
        </w:rPr>
        <w:t xml:space="preserve">kabla </w:t>
      </w:r>
      <w:r w:rsidR="005C3712">
        <w:rPr>
          <w:rFonts w:ascii="Times New Roman" w:hAnsi="Times New Roman"/>
        </w:rPr>
        <w:t xml:space="preserve">światłowodowego </w:t>
      </w:r>
      <w:r w:rsidR="00956B60" w:rsidRPr="001963BF">
        <w:rPr>
          <w:rFonts w:ascii="Times New Roman" w:hAnsi="Times New Roman"/>
        </w:rPr>
        <w:t>144J (łączna dł</w:t>
      </w:r>
      <w:r w:rsidR="007A29D3">
        <w:rPr>
          <w:rFonts w:ascii="Times New Roman" w:hAnsi="Times New Roman"/>
        </w:rPr>
        <w:t>.</w:t>
      </w:r>
      <w:r w:rsidR="00956B60" w:rsidRPr="001963BF">
        <w:rPr>
          <w:rFonts w:ascii="Times New Roman" w:hAnsi="Times New Roman"/>
        </w:rPr>
        <w:t xml:space="preserve"> ok. 7 500</w:t>
      </w:r>
      <w:r w:rsidR="00994832">
        <w:rPr>
          <w:rFonts w:ascii="Times New Roman" w:hAnsi="Times New Roman"/>
        </w:rPr>
        <w:t xml:space="preserve"> mb.) od pomieszczenia węzła transmisyjnego</w:t>
      </w:r>
      <w:r w:rsidR="00956B60" w:rsidRPr="001963BF">
        <w:rPr>
          <w:rFonts w:ascii="Times New Roman" w:hAnsi="Times New Roman"/>
        </w:rPr>
        <w:t xml:space="preserve"> WZKiB </w:t>
      </w:r>
      <w:r w:rsidR="00994832">
        <w:rPr>
          <w:rFonts w:ascii="Times New Roman" w:hAnsi="Times New Roman"/>
        </w:rPr>
        <w:t xml:space="preserve">przy </w:t>
      </w:r>
      <w:r w:rsidR="00956B60" w:rsidRPr="001963BF">
        <w:rPr>
          <w:rFonts w:ascii="Times New Roman" w:hAnsi="Times New Roman"/>
        </w:rPr>
        <w:t>R</w:t>
      </w:r>
      <w:r w:rsidR="00994832">
        <w:rPr>
          <w:rFonts w:ascii="Times New Roman" w:hAnsi="Times New Roman"/>
        </w:rPr>
        <w:t>ondzie</w:t>
      </w:r>
      <w:r w:rsidR="00956B60" w:rsidRPr="001963BF">
        <w:rPr>
          <w:rFonts w:ascii="Times New Roman" w:hAnsi="Times New Roman"/>
        </w:rPr>
        <w:t xml:space="preserve"> Kaponiera wzdłuż trasy P</w:t>
      </w:r>
      <w:r w:rsidR="00994832">
        <w:rPr>
          <w:rFonts w:ascii="Times New Roman" w:hAnsi="Times New Roman"/>
        </w:rPr>
        <w:t xml:space="preserve">oznańskiego Szybkiego Tramwaju </w:t>
      </w:r>
      <w:r w:rsidR="00956B60" w:rsidRPr="001963BF">
        <w:rPr>
          <w:rFonts w:ascii="Times New Roman" w:hAnsi="Times New Roman"/>
        </w:rPr>
        <w:t>do serwerowni KP</w:t>
      </w:r>
      <w:r w:rsidR="00994832">
        <w:rPr>
          <w:rFonts w:ascii="Times New Roman" w:hAnsi="Times New Roman"/>
        </w:rPr>
        <w:t xml:space="preserve"> </w:t>
      </w:r>
      <w:r w:rsidR="00956B60" w:rsidRPr="001963BF">
        <w:rPr>
          <w:rFonts w:ascii="Times New Roman" w:hAnsi="Times New Roman"/>
        </w:rPr>
        <w:t>P</w:t>
      </w:r>
      <w:r w:rsidR="00994832">
        <w:rPr>
          <w:rFonts w:ascii="Times New Roman" w:hAnsi="Times New Roman"/>
        </w:rPr>
        <w:t>oznań-</w:t>
      </w:r>
      <w:r w:rsidR="00956B60" w:rsidRPr="001963BF">
        <w:rPr>
          <w:rFonts w:ascii="Times New Roman" w:hAnsi="Times New Roman"/>
        </w:rPr>
        <w:t>Północ</w:t>
      </w:r>
      <w:r w:rsidR="00994832">
        <w:rPr>
          <w:rFonts w:ascii="Times New Roman" w:hAnsi="Times New Roman"/>
        </w:rPr>
        <w:t xml:space="preserve">, </w:t>
      </w:r>
      <w:r w:rsidR="00956B60" w:rsidRPr="001963BF">
        <w:rPr>
          <w:rFonts w:ascii="Times New Roman" w:hAnsi="Times New Roman"/>
        </w:rPr>
        <w:t>Os. Jana III Sobieskiego 115</w:t>
      </w:r>
      <w:r w:rsidR="00E50169" w:rsidRPr="001963BF">
        <w:rPr>
          <w:rFonts w:ascii="Times New Roman" w:hAnsi="Times New Roman"/>
        </w:rPr>
        <w:t xml:space="preserve"> (</w:t>
      </w:r>
      <w:r w:rsidR="00956B60" w:rsidRPr="001963BF">
        <w:rPr>
          <w:rFonts w:ascii="Times New Roman" w:hAnsi="Times New Roman"/>
        </w:rPr>
        <w:t xml:space="preserve">załącznik 1). </w:t>
      </w:r>
    </w:p>
    <w:p w:rsidR="00565BD3" w:rsidRDefault="00845888" w:rsidP="00845888">
      <w:pPr>
        <w:pStyle w:val="Bezodstpw"/>
        <w:numPr>
          <w:ilvl w:val="0"/>
          <w:numId w:val="43"/>
        </w:numPr>
        <w:ind w:left="426" w:hanging="2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ułożenia kabla </w:t>
      </w:r>
      <w:r w:rsidR="005C3712">
        <w:rPr>
          <w:rFonts w:ascii="Times New Roman" w:hAnsi="Times New Roman"/>
        </w:rPr>
        <w:t>należy</w:t>
      </w:r>
      <w:r>
        <w:rPr>
          <w:rFonts w:ascii="Times New Roman" w:hAnsi="Times New Roman"/>
        </w:rPr>
        <w:t xml:space="preserve"> wykorzysta</w:t>
      </w:r>
      <w:r w:rsidR="005C3712">
        <w:rPr>
          <w:rFonts w:ascii="Times New Roman" w:hAnsi="Times New Roman"/>
        </w:rPr>
        <w:t>ć</w:t>
      </w:r>
      <w:r>
        <w:rPr>
          <w:rFonts w:ascii="Times New Roman" w:hAnsi="Times New Roman"/>
        </w:rPr>
        <w:t xml:space="preserve"> następujące odcinki kanalizacji:</w:t>
      </w:r>
    </w:p>
    <w:p w:rsidR="00956B60" w:rsidRDefault="00E50169" w:rsidP="00956B60">
      <w:pPr>
        <w:pStyle w:val="Bezodstpw"/>
        <w:numPr>
          <w:ilvl w:val="1"/>
          <w:numId w:val="43"/>
        </w:numPr>
        <w:ind w:left="993" w:hanging="284"/>
        <w:jc w:val="both"/>
        <w:rPr>
          <w:rFonts w:ascii="Times New Roman" w:hAnsi="Times New Roman"/>
        </w:rPr>
      </w:pPr>
      <w:r w:rsidRPr="007A29D3">
        <w:rPr>
          <w:rFonts w:ascii="Times New Roman" w:hAnsi="Times New Roman"/>
        </w:rPr>
        <w:t>Odcinek</w:t>
      </w:r>
      <w:r w:rsidR="00C674DE" w:rsidRPr="007A29D3">
        <w:rPr>
          <w:rFonts w:ascii="Times New Roman" w:hAnsi="Times New Roman"/>
        </w:rPr>
        <w:t xml:space="preserve"> kanalizacji (8x110</w:t>
      </w:r>
      <w:r w:rsidR="00EE4CB5" w:rsidRPr="007A29D3">
        <w:rPr>
          <w:rFonts w:ascii="Times New Roman" w:hAnsi="Times New Roman"/>
        </w:rPr>
        <w:t xml:space="preserve"> – ok 6 900 mb.</w:t>
      </w:r>
      <w:r w:rsidR="00C674DE" w:rsidRPr="007A29D3">
        <w:rPr>
          <w:rFonts w:ascii="Times New Roman" w:hAnsi="Times New Roman"/>
        </w:rPr>
        <w:t>)</w:t>
      </w:r>
      <w:r w:rsidRPr="007A29D3">
        <w:rPr>
          <w:rFonts w:ascii="Times New Roman" w:hAnsi="Times New Roman"/>
        </w:rPr>
        <w:t xml:space="preserve"> </w:t>
      </w:r>
      <w:r w:rsidR="007A29D3">
        <w:rPr>
          <w:rFonts w:ascii="Times New Roman" w:hAnsi="Times New Roman"/>
        </w:rPr>
        <w:t xml:space="preserve">od </w:t>
      </w:r>
      <w:r w:rsidR="00956B60" w:rsidRPr="007A29D3">
        <w:rPr>
          <w:rFonts w:ascii="Times New Roman" w:hAnsi="Times New Roman"/>
        </w:rPr>
        <w:t xml:space="preserve">pomieszczenia serwerowni WZKiB </w:t>
      </w:r>
      <w:r w:rsidR="007A29D3">
        <w:rPr>
          <w:rFonts w:ascii="Times New Roman" w:hAnsi="Times New Roman"/>
        </w:rPr>
        <w:t>przy Rondzie</w:t>
      </w:r>
      <w:r w:rsidR="00956B60" w:rsidRPr="007A29D3">
        <w:rPr>
          <w:rFonts w:ascii="Times New Roman" w:hAnsi="Times New Roman"/>
        </w:rPr>
        <w:t xml:space="preserve"> Kaponiera</w:t>
      </w:r>
      <w:r w:rsidR="007A29D3">
        <w:rPr>
          <w:rFonts w:ascii="Times New Roman" w:hAnsi="Times New Roman"/>
        </w:rPr>
        <w:t>,</w:t>
      </w:r>
      <w:r w:rsidR="00956B60" w:rsidRPr="007A29D3">
        <w:rPr>
          <w:rFonts w:ascii="Times New Roman" w:hAnsi="Times New Roman"/>
        </w:rPr>
        <w:t xml:space="preserve"> wzdłuż trasy Poznańskiego Szybkiego Tramwaju do studni</w:t>
      </w:r>
      <w:r w:rsidR="00565BD3" w:rsidRPr="007A29D3">
        <w:rPr>
          <w:rFonts w:ascii="Times New Roman" w:hAnsi="Times New Roman"/>
        </w:rPr>
        <w:t xml:space="preserve"> </w:t>
      </w:r>
      <w:r w:rsidR="00994832" w:rsidRPr="007A29D3">
        <w:rPr>
          <w:rFonts w:ascii="Times New Roman" w:hAnsi="Times New Roman"/>
        </w:rPr>
        <w:t>kablowej przy budynku</w:t>
      </w:r>
      <w:r w:rsidR="00956B60" w:rsidRPr="007A29D3">
        <w:rPr>
          <w:rFonts w:ascii="Times New Roman" w:hAnsi="Times New Roman"/>
        </w:rPr>
        <w:t xml:space="preserve"> </w:t>
      </w:r>
      <w:r w:rsidR="00994832" w:rsidRPr="007A29D3">
        <w:rPr>
          <w:rFonts w:ascii="Times New Roman" w:hAnsi="Times New Roman"/>
        </w:rPr>
        <w:t>Dyspozytorni R</w:t>
      </w:r>
      <w:r w:rsidR="00956B60" w:rsidRPr="007A29D3">
        <w:rPr>
          <w:rFonts w:ascii="Times New Roman" w:hAnsi="Times New Roman"/>
        </w:rPr>
        <w:t>uch</w:t>
      </w:r>
      <w:r w:rsidR="00994832" w:rsidRPr="007A29D3">
        <w:rPr>
          <w:rFonts w:ascii="Times New Roman" w:hAnsi="Times New Roman"/>
        </w:rPr>
        <w:t>u</w:t>
      </w:r>
      <w:r w:rsidR="00C674DE" w:rsidRPr="007A29D3">
        <w:rPr>
          <w:rFonts w:ascii="Times New Roman" w:hAnsi="Times New Roman"/>
        </w:rPr>
        <w:t xml:space="preserve"> MPK</w:t>
      </w:r>
      <w:r w:rsidR="00956B60" w:rsidRPr="007A29D3">
        <w:rPr>
          <w:rFonts w:ascii="Times New Roman" w:hAnsi="Times New Roman"/>
        </w:rPr>
        <w:t xml:space="preserve"> </w:t>
      </w:r>
      <w:r w:rsidR="00994832" w:rsidRPr="007A29D3">
        <w:rPr>
          <w:rFonts w:ascii="Times New Roman" w:hAnsi="Times New Roman"/>
        </w:rPr>
        <w:t xml:space="preserve">na </w:t>
      </w:r>
      <w:r w:rsidR="007A29D3">
        <w:rPr>
          <w:rFonts w:ascii="Times New Roman" w:hAnsi="Times New Roman"/>
        </w:rPr>
        <w:t>p</w:t>
      </w:r>
      <w:r w:rsidR="00956B60" w:rsidRPr="007A29D3">
        <w:rPr>
          <w:rFonts w:ascii="Times New Roman" w:hAnsi="Times New Roman"/>
        </w:rPr>
        <w:t xml:space="preserve">ętli </w:t>
      </w:r>
      <w:r w:rsidR="00994832" w:rsidRPr="007A29D3">
        <w:rPr>
          <w:rFonts w:ascii="Times New Roman" w:hAnsi="Times New Roman"/>
        </w:rPr>
        <w:t>tramwajowej Os. Jan III Sobieskiego</w:t>
      </w:r>
      <w:r w:rsidR="007A29D3">
        <w:rPr>
          <w:rFonts w:ascii="Times New Roman" w:hAnsi="Times New Roman"/>
        </w:rPr>
        <w:t>.</w:t>
      </w:r>
      <w:r w:rsidR="00994832" w:rsidRPr="007A29D3">
        <w:rPr>
          <w:rFonts w:ascii="Times New Roman" w:hAnsi="Times New Roman"/>
        </w:rPr>
        <w:t xml:space="preserve"> </w:t>
      </w:r>
      <w:r w:rsidR="007A29D3">
        <w:rPr>
          <w:rFonts w:ascii="Times New Roman" w:hAnsi="Times New Roman"/>
        </w:rPr>
        <w:t xml:space="preserve">Kanalizacja </w:t>
      </w:r>
      <w:r w:rsidR="00C674DE" w:rsidRPr="007A29D3">
        <w:rPr>
          <w:rFonts w:ascii="Times New Roman" w:hAnsi="Times New Roman"/>
        </w:rPr>
        <w:t xml:space="preserve">należy do </w:t>
      </w:r>
      <w:r w:rsidR="00956B60" w:rsidRPr="007A29D3">
        <w:rPr>
          <w:rFonts w:ascii="Times New Roman" w:hAnsi="Times New Roman"/>
        </w:rPr>
        <w:t>ZTM/MPK</w:t>
      </w:r>
      <w:r w:rsidR="007A29D3">
        <w:rPr>
          <w:rFonts w:ascii="Times New Roman" w:hAnsi="Times New Roman"/>
        </w:rPr>
        <w:t xml:space="preserve"> (załącznik 1).</w:t>
      </w:r>
    </w:p>
    <w:p w:rsidR="00956B60" w:rsidRPr="007A29D3" w:rsidRDefault="00956B60" w:rsidP="00DF637B">
      <w:pPr>
        <w:pStyle w:val="Bezodstpw"/>
        <w:numPr>
          <w:ilvl w:val="1"/>
          <w:numId w:val="43"/>
        </w:numPr>
        <w:ind w:left="993" w:hanging="284"/>
        <w:jc w:val="both"/>
        <w:rPr>
          <w:rFonts w:ascii="Times New Roman" w:hAnsi="Times New Roman"/>
        </w:rPr>
      </w:pPr>
      <w:r w:rsidRPr="007A29D3">
        <w:rPr>
          <w:rFonts w:ascii="Times New Roman" w:hAnsi="Times New Roman"/>
        </w:rPr>
        <w:t>Odcinek</w:t>
      </w:r>
      <w:r w:rsidR="00C674DE" w:rsidRPr="007A29D3">
        <w:rPr>
          <w:rFonts w:ascii="Times New Roman" w:hAnsi="Times New Roman"/>
        </w:rPr>
        <w:t xml:space="preserve"> kanalizacji (2x40</w:t>
      </w:r>
      <w:r w:rsidR="00565BD3" w:rsidRPr="007A29D3">
        <w:rPr>
          <w:rFonts w:ascii="Times New Roman" w:hAnsi="Times New Roman"/>
        </w:rPr>
        <w:t xml:space="preserve"> – </w:t>
      </w:r>
      <w:r w:rsidR="00EE4CB5" w:rsidRPr="007A29D3">
        <w:rPr>
          <w:rFonts w:ascii="Times New Roman" w:hAnsi="Times New Roman"/>
        </w:rPr>
        <w:t>ok. 630 mb.</w:t>
      </w:r>
      <w:r w:rsidR="00C674DE" w:rsidRPr="007A29D3">
        <w:rPr>
          <w:rFonts w:ascii="Times New Roman" w:hAnsi="Times New Roman"/>
        </w:rPr>
        <w:t>)</w:t>
      </w:r>
      <w:r w:rsidRPr="007A29D3">
        <w:rPr>
          <w:rFonts w:ascii="Times New Roman" w:hAnsi="Times New Roman"/>
        </w:rPr>
        <w:t xml:space="preserve"> od </w:t>
      </w:r>
      <w:r w:rsidR="00C674DE" w:rsidRPr="007A29D3">
        <w:rPr>
          <w:rFonts w:ascii="Times New Roman" w:hAnsi="Times New Roman"/>
        </w:rPr>
        <w:t xml:space="preserve">budynku </w:t>
      </w:r>
      <w:r w:rsidR="007A29D3" w:rsidRPr="007A29D3">
        <w:rPr>
          <w:rFonts w:ascii="Times New Roman" w:hAnsi="Times New Roman"/>
        </w:rPr>
        <w:t xml:space="preserve">Dyspozytorni ruchu </w:t>
      </w:r>
      <w:r w:rsidR="00565BD3" w:rsidRPr="007A29D3">
        <w:rPr>
          <w:rFonts w:ascii="Times New Roman" w:hAnsi="Times New Roman"/>
        </w:rPr>
        <w:t>M</w:t>
      </w:r>
      <w:r w:rsidR="00C674DE" w:rsidRPr="007A29D3">
        <w:rPr>
          <w:rFonts w:ascii="Times New Roman" w:hAnsi="Times New Roman"/>
        </w:rPr>
        <w:t xml:space="preserve">PK </w:t>
      </w:r>
      <w:r w:rsidR="007A29D3" w:rsidRPr="007A29D3">
        <w:rPr>
          <w:rFonts w:ascii="Times New Roman" w:hAnsi="Times New Roman"/>
        </w:rPr>
        <w:t>przy p</w:t>
      </w:r>
      <w:r w:rsidR="00C674DE" w:rsidRPr="007A29D3">
        <w:rPr>
          <w:rFonts w:ascii="Times New Roman" w:hAnsi="Times New Roman"/>
        </w:rPr>
        <w:t>ętli</w:t>
      </w:r>
      <w:r w:rsidR="00565BD3" w:rsidRPr="007A29D3">
        <w:rPr>
          <w:rFonts w:ascii="Times New Roman" w:hAnsi="Times New Roman"/>
        </w:rPr>
        <w:t xml:space="preserve"> </w:t>
      </w:r>
      <w:r w:rsidR="007A29D3" w:rsidRPr="007A29D3">
        <w:rPr>
          <w:rFonts w:ascii="Times New Roman" w:hAnsi="Times New Roman"/>
        </w:rPr>
        <w:t xml:space="preserve">tramwajowej do KP Poznań – Północ </w:t>
      </w:r>
      <w:r w:rsidR="007A29D3">
        <w:rPr>
          <w:rFonts w:ascii="Times New Roman" w:hAnsi="Times New Roman"/>
        </w:rPr>
        <w:t xml:space="preserve">na </w:t>
      </w:r>
      <w:r w:rsidR="00565BD3" w:rsidRPr="007A29D3">
        <w:rPr>
          <w:rFonts w:ascii="Times New Roman" w:hAnsi="Times New Roman"/>
        </w:rPr>
        <w:t xml:space="preserve">Os. </w:t>
      </w:r>
      <w:r w:rsidR="00C674DE" w:rsidRPr="007A29D3">
        <w:rPr>
          <w:rFonts w:ascii="Times New Roman" w:hAnsi="Times New Roman"/>
        </w:rPr>
        <w:t>Jana III Sobieskiego</w:t>
      </w:r>
      <w:r w:rsidR="007A29D3">
        <w:rPr>
          <w:rFonts w:ascii="Times New Roman" w:hAnsi="Times New Roman"/>
        </w:rPr>
        <w:t xml:space="preserve">. Kanalizacja </w:t>
      </w:r>
      <w:r w:rsidR="00C674DE" w:rsidRPr="007A29D3">
        <w:rPr>
          <w:rFonts w:ascii="Times New Roman" w:hAnsi="Times New Roman"/>
        </w:rPr>
        <w:t>należy do WZKiB</w:t>
      </w:r>
      <w:r w:rsidR="009D32A9" w:rsidRPr="007A29D3">
        <w:rPr>
          <w:rFonts w:ascii="Times New Roman" w:hAnsi="Times New Roman"/>
        </w:rPr>
        <w:t xml:space="preserve"> </w:t>
      </w:r>
      <w:r w:rsidR="00565BD3" w:rsidRPr="007A29D3">
        <w:rPr>
          <w:rFonts w:ascii="Times New Roman" w:hAnsi="Times New Roman"/>
        </w:rPr>
        <w:t>(załącznik 1)</w:t>
      </w:r>
      <w:r w:rsidR="0078479E">
        <w:rPr>
          <w:rFonts w:ascii="Times New Roman" w:hAnsi="Times New Roman"/>
        </w:rPr>
        <w:t xml:space="preserve">. </w:t>
      </w:r>
    </w:p>
    <w:p w:rsidR="00E50169" w:rsidRDefault="00F36CBB" w:rsidP="0078479E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Pełen profil kab</w:t>
      </w:r>
      <w:r w:rsidR="009D32A9" w:rsidRPr="001963BF">
        <w:rPr>
          <w:rFonts w:ascii="Times New Roman" w:hAnsi="Times New Roman"/>
        </w:rPr>
        <w:t>l</w:t>
      </w:r>
      <w:r>
        <w:rPr>
          <w:rFonts w:ascii="Times New Roman" w:hAnsi="Times New Roman"/>
        </w:rPr>
        <w:t>a światłowodowego</w:t>
      </w:r>
      <w:r w:rsidR="009D32A9" w:rsidRPr="001963BF">
        <w:rPr>
          <w:rFonts w:ascii="Times New Roman" w:hAnsi="Times New Roman"/>
        </w:rPr>
        <w:t xml:space="preserve"> 144J</w:t>
      </w:r>
      <w:r w:rsidR="00E50169" w:rsidRPr="001963BF">
        <w:rPr>
          <w:rFonts w:ascii="Times New Roman" w:hAnsi="Times New Roman"/>
        </w:rPr>
        <w:t xml:space="preserve"> należy zakończyć</w:t>
      </w:r>
      <w:r>
        <w:rPr>
          <w:rFonts w:ascii="Times New Roman" w:hAnsi="Times New Roman"/>
        </w:rPr>
        <w:t xml:space="preserve">, </w:t>
      </w:r>
      <w:r w:rsidR="009D32A9" w:rsidRPr="001963BF">
        <w:rPr>
          <w:rFonts w:ascii="Times New Roman" w:hAnsi="Times New Roman"/>
        </w:rPr>
        <w:t>na obu końcach</w:t>
      </w:r>
      <w:r>
        <w:rPr>
          <w:rFonts w:ascii="Times New Roman" w:hAnsi="Times New Roman"/>
        </w:rPr>
        <w:t xml:space="preserve"> na rackowych przełącznicach </w:t>
      </w:r>
      <w:r w:rsidR="00E50169" w:rsidRPr="001963BF">
        <w:rPr>
          <w:rFonts w:ascii="Times New Roman" w:hAnsi="Times New Roman"/>
        </w:rPr>
        <w:t>światłowodow</w:t>
      </w:r>
      <w:r>
        <w:rPr>
          <w:rFonts w:ascii="Times New Roman" w:hAnsi="Times New Roman"/>
        </w:rPr>
        <w:t>ych 19”. W pomieszczeniu WZKIB przy Rondzie Kaponiera będzie to przełącznica z podwójnymi adapterami LC/PC, natomiast w pomiesz</w:t>
      </w:r>
      <w:r w:rsidR="0078479E">
        <w:rPr>
          <w:rFonts w:ascii="Times New Roman" w:hAnsi="Times New Roman"/>
        </w:rPr>
        <w:t>cz</w:t>
      </w:r>
      <w:r>
        <w:rPr>
          <w:rFonts w:ascii="Times New Roman" w:hAnsi="Times New Roman"/>
        </w:rPr>
        <w:t>eniu KP Poznań-Północ z podwójnymi adapterami SC/PC</w:t>
      </w:r>
      <w:r w:rsidR="00922AFC">
        <w:rPr>
          <w:rFonts w:ascii="Times New Roman" w:hAnsi="Times New Roman"/>
        </w:rPr>
        <w:t>. Administratorem zasobów w KP Poznań-Północ jest Wydział Łączności i Informatyki KWP.</w:t>
      </w:r>
    </w:p>
    <w:p w:rsidR="009E7E17" w:rsidRPr="0078479E" w:rsidRDefault="0078479E" w:rsidP="0078479E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</w:rPr>
      </w:pPr>
      <w:r w:rsidRPr="0078479E">
        <w:rPr>
          <w:rFonts w:ascii="Times New Roman" w:hAnsi="Times New Roman"/>
        </w:rPr>
        <w:t xml:space="preserve">Na </w:t>
      </w:r>
      <w:r w:rsidR="009E7E17" w:rsidRPr="0078479E">
        <w:rPr>
          <w:rFonts w:ascii="Times New Roman" w:hAnsi="Times New Roman"/>
        </w:rPr>
        <w:t>przystankach PST</w:t>
      </w:r>
      <w:r w:rsidR="005D1D5C" w:rsidRPr="0078479E">
        <w:rPr>
          <w:rFonts w:ascii="Times New Roman" w:hAnsi="Times New Roman"/>
        </w:rPr>
        <w:t xml:space="preserve"> </w:t>
      </w:r>
      <w:r w:rsidR="009E7E17" w:rsidRPr="0078479E">
        <w:rPr>
          <w:rFonts w:ascii="Times New Roman" w:hAnsi="Times New Roman"/>
        </w:rPr>
        <w:t>(Most Teatralny, Słowiańska, Aleja Solidarności, Lechicka</w:t>
      </w:r>
      <w:r w:rsidR="00F63AFC" w:rsidRPr="0078479E">
        <w:rPr>
          <w:rFonts w:ascii="Times New Roman" w:hAnsi="Times New Roman"/>
        </w:rPr>
        <w:t>, Kurpińskiego, Szymanowskiego</w:t>
      </w:r>
      <w:r w:rsidR="005D1D5C" w:rsidRPr="0078479E">
        <w:rPr>
          <w:rFonts w:ascii="Times New Roman" w:hAnsi="Times New Roman"/>
        </w:rPr>
        <w:t>) w rejonie szaf teletechnicznych WZKiB</w:t>
      </w:r>
      <w:r w:rsidR="009E7E17" w:rsidRPr="0078479E">
        <w:rPr>
          <w:rFonts w:ascii="Times New Roman" w:hAnsi="Times New Roman"/>
        </w:rPr>
        <w:t xml:space="preserve"> </w:t>
      </w:r>
      <w:r w:rsidR="00565BD3" w:rsidRPr="0078479E">
        <w:rPr>
          <w:rFonts w:ascii="Times New Roman" w:hAnsi="Times New Roman"/>
        </w:rPr>
        <w:t xml:space="preserve">(załącznik 1) </w:t>
      </w:r>
      <w:r>
        <w:rPr>
          <w:rFonts w:ascii="Times New Roman" w:hAnsi="Times New Roman"/>
        </w:rPr>
        <w:t xml:space="preserve">należy </w:t>
      </w:r>
      <w:r w:rsidR="009E7E17" w:rsidRPr="0078479E">
        <w:rPr>
          <w:rFonts w:ascii="Times New Roman" w:hAnsi="Times New Roman"/>
        </w:rPr>
        <w:t>zaprojektować</w:t>
      </w:r>
      <w:r w:rsidR="005D1D5C" w:rsidRPr="0078479E">
        <w:rPr>
          <w:rFonts w:ascii="Times New Roman" w:hAnsi="Times New Roman"/>
        </w:rPr>
        <w:t xml:space="preserve"> zapasy na kablu światłowodowym (minimum 30 mb.)</w:t>
      </w:r>
      <w:r>
        <w:rPr>
          <w:rFonts w:ascii="Times New Roman" w:hAnsi="Times New Roman"/>
        </w:rPr>
        <w:t>, które posłużą w przyszłości do wykonania złączy rozgałęźnych.</w:t>
      </w:r>
    </w:p>
    <w:p w:rsidR="00565BD3" w:rsidRDefault="00565BD3" w:rsidP="00CF1C83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Dodatkowo należy </w:t>
      </w:r>
      <w:r w:rsidR="004A10D1">
        <w:rPr>
          <w:rFonts w:ascii="Times New Roman" w:hAnsi="Times New Roman"/>
        </w:rPr>
        <w:t xml:space="preserve">zaprojektować zapasy na kablu </w:t>
      </w:r>
      <w:r w:rsidR="00506A64">
        <w:rPr>
          <w:rFonts w:ascii="Times New Roman" w:hAnsi="Times New Roman"/>
        </w:rPr>
        <w:t>światłowodowym (</w:t>
      </w:r>
      <w:r w:rsidR="00574101">
        <w:rPr>
          <w:rFonts w:ascii="Times New Roman" w:hAnsi="Times New Roman"/>
        </w:rPr>
        <w:t xml:space="preserve">o długości </w:t>
      </w:r>
      <w:r w:rsidR="00506A64">
        <w:rPr>
          <w:rFonts w:ascii="Times New Roman" w:hAnsi="Times New Roman"/>
        </w:rPr>
        <w:t xml:space="preserve">minimum 30 mb.) w rejonie </w:t>
      </w:r>
      <w:r w:rsidR="004A10D1">
        <w:rPr>
          <w:rFonts w:ascii="Times New Roman" w:hAnsi="Times New Roman"/>
        </w:rPr>
        <w:t>początk</w:t>
      </w:r>
      <w:r w:rsidR="00506A64">
        <w:rPr>
          <w:rFonts w:ascii="Times New Roman" w:hAnsi="Times New Roman"/>
        </w:rPr>
        <w:t>u</w:t>
      </w:r>
      <w:r w:rsidR="004A10D1">
        <w:rPr>
          <w:rFonts w:ascii="Times New Roman" w:hAnsi="Times New Roman"/>
        </w:rPr>
        <w:t xml:space="preserve"> </w:t>
      </w:r>
      <w:r w:rsidR="00506A64">
        <w:rPr>
          <w:rFonts w:ascii="Times New Roman" w:hAnsi="Times New Roman"/>
        </w:rPr>
        <w:t xml:space="preserve">oraz przy końcu </w:t>
      </w:r>
      <w:r w:rsidR="004A10D1">
        <w:rPr>
          <w:rFonts w:ascii="Times New Roman" w:hAnsi="Times New Roman"/>
        </w:rPr>
        <w:t xml:space="preserve">estakady </w:t>
      </w:r>
      <w:r w:rsidR="00506A64">
        <w:rPr>
          <w:rFonts w:ascii="Times New Roman" w:hAnsi="Times New Roman"/>
        </w:rPr>
        <w:t>PST nad doliną B</w:t>
      </w:r>
      <w:r w:rsidR="001D620B">
        <w:rPr>
          <w:rFonts w:ascii="Times New Roman" w:hAnsi="Times New Roman"/>
        </w:rPr>
        <w:t>ogdank</w:t>
      </w:r>
      <w:r w:rsidR="00506A64">
        <w:rPr>
          <w:rFonts w:ascii="Times New Roman" w:hAnsi="Times New Roman"/>
        </w:rPr>
        <w:t>a</w:t>
      </w:r>
      <w:r w:rsidR="00574101">
        <w:rPr>
          <w:rFonts w:ascii="Times New Roman" w:hAnsi="Times New Roman"/>
        </w:rPr>
        <w:t>,</w:t>
      </w:r>
      <w:r w:rsidR="001D620B">
        <w:rPr>
          <w:rFonts w:ascii="Times New Roman" w:hAnsi="Times New Roman"/>
        </w:rPr>
        <w:t xml:space="preserve"> a</w:t>
      </w:r>
      <w:r w:rsidR="00506A64">
        <w:rPr>
          <w:rFonts w:ascii="Times New Roman" w:hAnsi="Times New Roman"/>
        </w:rPr>
        <w:t xml:space="preserve"> także przed budynkiem D</w:t>
      </w:r>
      <w:r w:rsidR="001D620B">
        <w:rPr>
          <w:rFonts w:ascii="Times New Roman" w:hAnsi="Times New Roman"/>
        </w:rPr>
        <w:t>worca A</w:t>
      </w:r>
      <w:r w:rsidR="00506A64">
        <w:rPr>
          <w:rFonts w:ascii="Times New Roman" w:hAnsi="Times New Roman"/>
        </w:rPr>
        <w:t>utobusowego na os. Jana III Sobieskiego.</w:t>
      </w:r>
    </w:p>
    <w:p w:rsidR="00360C94" w:rsidRDefault="00360C94" w:rsidP="004A10D1">
      <w:pPr>
        <w:pStyle w:val="Bezodstpw"/>
        <w:ind w:left="720"/>
        <w:rPr>
          <w:rFonts w:ascii="Times New Roman" w:hAnsi="Times New Roman"/>
        </w:rPr>
      </w:pPr>
    </w:p>
    <w:p w:rsidR="001D620B" w:rsidRPr="001D620B" w:rsidRDefault="001D620B" w:rsidP="00574101">
      <w:pPr>
        <w:numPr>
          <w:ilvl w:val="0"/>
          <w:numId w:val="17"/>
        </w:numPr>
        <w:suppressAutoHyphens/>
        <w:spacing w:before="120"/>
        <w:rPr>
          <w:b/>
        </w:rPr>
      </w:pPr>
      <w:r w:rsidRPr="001D620B">
        <w:rPr>
          <w:b/>
        </w:rPr>
        <w:t>Zakres Prac.</w:t>
      </w:r>
    </w:p>
    <w:p w:rsidR="00CF1C83" w:rsidRDefault="00CF1C83" w:rsidP="001D620B">
      <w:pPr>
        <w:pStyle w:val="Bezodstpw"/>
        <w:ind w:firstLine="432"/>
        <w:rPr>
          <w:rFonts w:ascii="Times New Roman" w:hAnsi="Times New Roman"/>
        </w:rPr>
      </w:pPr>
    </w:p>
    <w:p w:rsidR="00CF1C83" w:rsidRDefault="001963BF" w:rsidP="00CF1C83">
      <w:pPr>
        <w:pStyle w:val="Bezodstpw"/>
        <w:ind w:firstLine="432"/>
        <w:jc w:val="both"/>
      </w:pPr>
      <w:r w:rsidRPr="001D620B">
        <w:rPr>
          <w:rFonts w:ascii="Times New Roman" w:hAnsi="Times New Roman"/>
        </w:rPr>
        <w:t>Przedmiot zamówienia obejmuje</w:t>
      </w:r>
      <w:r w:rsidR="001D620B" w:rsidRPr="001D620B">
        <w:rPr>
          <w:rFonts w:ascii="Times New Roman" w:hAnsi="Times New Roman"/>
        </w:rPr>
        <w:t xml:space="preserve"> </w:t>
      </w:r>
      <w:r w:rsidR="001D620B">
        <w:rPr>
          <w:rFonts w:ascii="Times New Roman" w:hAnsi="Times New Roman"/>
        </w:rPr>
        <w:t>d</w:t>
      </w:r>
      <w:r w:rsidRPr="001D620B">
        <w:t>ostawę, wciągnięcie oraz montaż kabla</w:t>
      </w:r>
      <w:r>
        <w:t xml:space="preserve"> światłowodowego 144J</w:t>
      </w:r>
      <w:r w:rsidR="00F046C5">
        <w:t xml:space="preserve"> wraz z </w:t>
      </w:r>
      <w:r w:rsidR="001D620B">
        <w:t>konieczny</w:t>
      </w:r>
      <w:r w:rsidR="009D1237">
        <w:t xml:space="preserve">m </w:t>
      </w:r>
      <w:r w:rsidR="00F046C5">
        <w:t>osprzętem</w:t>
      </w:r>
      <w:r w:rsidR="001D620B">
        <w:t xml:space="preserve">. </w:t>
      </w:r>
    </w:p>
    <w:p w:rsidR="00CF1C83" w:rsidRDefault="00CF1C83" w:rsidP="001D620B">
      <w:pPr>
        <w:pStyle w:val="Bezodstpw"/>
        <w:ind w:firstLine="432"/>
      </w:pPr>
    </w:p>
    <w:p w:rsidR="001963BF" w:rsidRDefault="001D620B" w:rsidP="00CF1C83">
      <w:pPr>
        <w:pStyle w:val="Bezodstpw"/>
      </w:pPr>
      <w:r>
        <w:t>W sz</w:t>
      </w:r>
      <w:r w:rsidR="00CF1C83">
        <w:t>cz</w:t>
      </w:r>
      <w:r>
        <w:t>ególności z</w:t>
      </w:r>
      <w:r w:rsidR="001963BF">
        <w:t>akres prac</w:t>
      </w:r>
      <w:r>
        <w:t xml:space="preserve"> obejmuje </w:t>
      </w:r>
      <w:r w:rsidR="001963BF">
        <w:t>:</w:t>
      </w:r>
    </w:p>
    <w:p w:rsidR="009E7E17" w:rsidRDefault="001963BF" w:rsidP="00CF1C83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bookmarkStart w:id="0" w:name="_Hlk177460674"/>
      <w:r w:rsidRPr="009E7E17">
        <w:rPr>
          <w:sz w:val="24"/>
          <w:szCs w:val="24"/>
        </w:rPr>
        <w:t>Uzgodnienie</w:t>
      </w:r>
      <w:r w:rsidR="009E7E17" w:rsidRPr="009E7E17">
        <w:rPr>
          <w:sz w:val="24"/>
          <w:szCs w:val="24"/>
        </w:rPr>
        <w:t xml:space="preserve"> z gestorami sieci</w:t>
      </w:r>
      <w:r w:rsidR="00574101">
        <w:rPr>
          <w:sz w:val="24"/>
          <w:szCs w:val="24"/>
        </w:rPr>
        <w:t xml:space="preserve"> (właścicielami/ zarządcami miejskiej kanalizacji teletechnicznej i węzłów transmisyjnych)</w:t>
      </w:r>
      <w:r w:rsidRPr="009E7E17">
        <w:rPr>
          <w:sz w:val="24"/>
          <w:szCs w:val="24"/>
        </w:rPr>
        <w:t xml:space="preserve"> warunków</w:t>
      </w:r>
      <w:r w:rsidR="00F046C5">
        <w:rPr>
          <w:sz w:val="24"/>
          <w:szCs w:val="24"/>
        </w:rPr>
        <w:t xml:space="preserve"> dla</w:t>
      </w:r>
      <w:r w:rsidRPr="009E7E17">
        <w:rPr>
          <w:sz w:val="24"/>
          <w:szCs w:val="24"/>
        </w:rPr>
        <w:t xml:space="preserve"> </w:t>
      </w:r>
      <w:r w:rsidR="00F046C5">
        <w:rPr>
          <w:sz w:val="24"/>
          <w:szCs w:val="24"/>
        </w:rPr>
        <w:t>wciągnięcia</w:t>
      </w:r>
      <w:r w:rsidR="009E7E17" w:rsidRPr="009E7E17">
        <w:rPr>
          <w:sz w:val="24"/>
          <w:szCs w:val="24"/>
        </w:rPr>
        <w:t xml:space="preserve"> oraz montaż</w:t>
      </w:r>
      <w:r w:rsidR="00F046C5">
        <w:rPr>
          <w:sz w:val="24"/>
          <w:szCs w:val="24"/>
        </w:rPr>
        <w:t>u</w:t>
      </w:r>
      <w:r w:rsidR="009E7E17" w:rsidRPr="009E7E17">
        <w:rPr>
          <w:sz w:val="24"/>
          <w:szCs w:val="24"/>
        </w:rPr>
        <w:t xml:space="preserve"> kabla światłowodowego</w:t>
      </w:r>
      <w:r w:rsidR="00F046C5">
        <w:rPr>
          <w:sz w:val="24"/>
          <w:szCs w:val="24"/>
        </w:rPr>
        <w:t>.</w:t>
      </w:r>
      <w:r w:rsidR="009E7E17" w:rsidRPr="009E7E17">
        <w:rPr>
          <w:sz w:val="24"/>
          <w:szCs w:val="24"/>
        </w:rPr>
        <w:t xml:space="preserve"> </w:t>
      </w:r>
    </w:p>
    <w:p w:rsidR="00360C94" w:rsidRDefault="00574101" w:rsidP="00CF1C83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Opracowanie </w:t>
      </w:r>
      <w:r w:rsidR="00360C94">
        <w:rPr>
          <w:sz w:val="24"/>
          <w:szCs w:val="24"/>
        </w:rPr>
        <w:t>p</w:t>
      </w:r>
      <w:r w:rsidR="00360C94" w:rsidRPr="001963BF">
        <w:rPr>
          <w:sz w:val="24"/>
          <w:szCs w:val="24"/>
        </w:rPr>
        <w:t>rojekt</w:t>
      </w:r>
      <w:r w:rsidR="00360C94">
        <w:rPr>
          <w:sz w:val="24"/>
          <w:szCs w:val="24"/>
        </w:rPr>
        <w:t>u wykonawczego</w:t>
      </w:r>
      <w:r w:rsidR="00F046C5">
        <w:rPr>
          <w:sz w:val="24"/>
          <w:szCs w:val="24"/>
        </w:rPr>
        <w:t xml:space="preserve"> </w:t>
      </w:r>
      <w:r>
        <w:rPr>
          <w:sz w:val="24"/>
          <w:szCs w:val="24"/>
        </w:rPr>
        <w:t>i jego uzgodnienie z Zamawiającym</w:t>
      </w:r>
      <w:r w:rsidR="00F046C5">
        <w:rPr>
          <w:sz w:val="24"/>
          <w:szCs w:val="24"/>
        </w:rPr>
        <w:t>.</w:t>
      </w:r>
    </w:p>
    <w:p w:rsidR="00F046C5" w:rsidRPr="00360C94" w:rsidRDefault="00F046C5" w:rsidP="00CF1C83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Dostaw</w:t>
      </w:r>
      <w:r w:rsidR="00574101">
        <w:rPr>
          <w:sz w:val="24"/>
          <w:szCs w:val="24"/>
        </w:rPr>
        <w:t>ę</w:t>
      </w:r>
      <w:r>
        <w:rPr>
          <w:sz w:val="24"/>
          <w:szCs w:val="24"/>
        </w:rPr>
        <w:t xml:space="preserve"> i montaż kabla światłowodowego wraz z koniecznym osprzętem (przełącznice światłowodowe</w:t>
      </w:r>
      <w:r w:rsidR="00CF1C83">
        <w:rPr>
          <w:sz w:val="24"/>
          <w:szCs w:val="24"/>
        </w:rPr>
        <w:t xml:space="preserve"> z wyposażeniem</w:t>
      </w:r>
      <w:r>
        <w:rPr>
          <w:sz w:val="24"/>
          <w:szCs w:val="24"/>
        </w:rPr>
        <w:t>, mufy kablowe, stelaże zapasu, itp.)</w:t>
      </w:r>
    </w:p>
    <w:bookmarkEnd w:id="0"/>
    <w:p w:rsidR="001963BF" w:rsidRDefault="001963BF" w:rsidP="00CF1C83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1963BF">
        <w:rPr>
          <w:sz w:val="24"/>
          <w:szCs w:val="24"/>
        </w:rPr>
        <w:t xml:space="preserve">Wykonanie </w:t>
      </w:r>
      <w:r w:rsidR="00360C94">
        <w:rPr>
          <w:sz w:val="24"/>
          <w:szCs w:val="24"/>
        </w:rPr>
        <w:t xml:space="preserve">pomiarów </w:t>
      </w:r>
      <w:r w:rsidR="00F046C5">
        <w:rPr>
          <w:sz w:val="24"/>
          <w:szCs w:val="24"/>
        </w:rPr>
        <w:t xml:space="preserve">światłowodowych wybudowanego </w:t>
      </w:r>
      <w:r w:rsidR="00360C94">
        <w:rPr>
          <w:sz w:val="24"/>
          <w:szCs w:val="24"/>
        </w:rPr>
        <w:t xml:space="preserve">kabla </w:t>
      </w:r>
      <w:r w:rsidR="00F046C5">
        <w:rPr>
          <w:sz w:val="24"/>
          <w:szCs w:val="24"/>
        </w:rPr>
        <w:t>144J</w:t>
      </w:r>
      <w:r w:rsidRPr="001963BF">
        <w:rPr>
          <w:sz w:val="24"/>
          <w:szCs w:val="24"/>
        </w:rPr>
        <w:t>.</w:t>
      </w:r>
    </w:p>
    <w:p w:rsidR="00574101" w:rsidRPr="001963BF" w:rsidRDefault="00574101" w:rsidP="00CF1C83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Opracowanie dokumentacji powykonawczej.</w:t>
      </w:r>
    </w:p>
    <w:p w:rsidR="001963BF" w:rsidRPr="001963BF" w:rsidRDefault="00360C94" w:rsidP="00CF1C83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Udzielen</w:t>
      </w:r>
      <w:r w:rsidR="00F046C5">
        <w:rPr>
          <w:sz w:val="24"/>
          <w:szCs w:val="24"/>
        </w:rPr>
        <w:t>ie 24 m-c gwarancji na wykonany zakres prac</w:t>
      </w:r>
      <w:r>
        <w:rPr>
          <w:sz w:val="24"/>
          <w:szCs w:val="24"/>
        </w:rPr>
        <w:t>.</w:t>
      </w:r>
    </w:p>
    <w:p w:rsidR="006936AA" w:rsidRDefault="006936AA" w:rsidP="003F7BBE">
      <w:pPr>
        <w:spacing w:line="240" w:lineRule="auto"/>
        <w:rPr>
          <w:b/>
        </w:rPr>
      </w:pPr>
    </w:p>
    <w:p w:rsidR="006A1ED5" w:rsidRDefault="006A1ED5" w:rsidP="003F7BBE">
      <w:pPr>
        <w:spacing w:line="240" w:lineRule="auto"/>
        <w:rPr>
          <w:b/>
        </w:rPr>
      </w:pPr>
    </w:p>
    <w:p w:rsidR="006A1ED5" w:rsidRDefault="006A1ED5" w:rsidP="003F7BBE">
      <w:pPr>
        <w:spacing w:line="240" w:lineRule="auto"/>
        <w:rPr>
          <w:b/>
        </w:rPr>
      </w:pPr>
    </w:p>
    <w:p w:rsidR="006A1ED5" w:rsidRDefault="006A1ED5" w:rsidP="003F7BBE">
      <w:pPr>
        <w:spacing w:line="240" w:lineRule="auto"/>
        <w:rPr>
          <w:b/>
        </w:rPr>
      </w:pPr>
    </w:p>
    <w:p w:rsidR="006A1ED5" w:rsidRDefault="006A1ED5" w:rsidP="003F7BBE">
      <w:pPr>
        <w:spacing w:line="240" w:lineRule="auto"/>
        <w:rPr>
          <w:b/>
        </w:rPr>
      </w:pPr>
    </w:p>
    <w:p w:rsidR="003E0894" w:rsidRPr="00277753" w:rsidRDefault="003E0894" w:rsidP="00C1189B">
      <w:pPr>
        <w:numPr>
          <w:ilvl w:val="0"/>
          <w:numId w:val="34"/>
        </w:numPr>
        <w:jc w:val="left"/>
        <w:rPr>
          <w:b/>
        </w:rPr>
      </w:pPr>
      <w:r w:rsidRPr="00277753">
        <w:rPr>
          <w:b/>
        </w:rPr>
        <w:lastRenderedPageBreak/>
        <w:t>Część informacyjna.</w:t>
      </w:r>
    </w:p>
    <w:p w:rsidR="003E0894" w:rsidRPr="00277753" w:rsidRDefault="003E0894" w:rsidP="00277753">
      <w:pPr>
        <w:numPr>
          <w:ilvl w:val="0"/>
          <w:numId w:val="27"/>
        </w:numPr>
        <w:suppressAutoHyphens/>
        <w:spacing w:before="120"/>
        <w:rPr>
          <w:b/>
        </w:rPr>
      </w:pPr>
      <w:r w:rsidRPr="00277753">
        <w:rPr>
          <w:b/>
        </w:rPr>
        <w:t>Przepisy prawne i normy związane z projektowaniem.</w:t>
      </w:r>
    </w:p>
    <w:p w:rsidR="003E0894" w:rsidRPr="006D3CA3" w:rsidRDefault="003E0894">
      <w:pPr>
        <w:spacing w:before="120" w:line="240" w:lineRule="auto"/>
        <w:ind w:left="142" w:firstLine="567"/>
      </w:pPr>
      <w:r w:rsidRPr="006D3CA3">
        <w:t xml:space="preserve">Przy projektowaniu należy stosować zalecenia i wytyczne </w:t>
      </w:r>
      <w:r w:rsidR="006A572E" w:rsidRPr="006D3CA3">
        <w:t>zawarte w normach zakładowych TP S.A. i Dialogu S.A. oraz instrukcjach opracowanych p</w:t>
      </w:r>
      <w:r w:rsidRPr="006D3CA3">
        <w:t>rzez Zakład Doświadczalny Budownictwa Łączności</w:t>
      </w:r>
      <w:r w:rsidR="006A572E" w:rsidRPr="006D3CA3">
        <w:t>.</w:t>
      </w:r>
    </w:p>
    <w:p w:rsidR="003E0894" w:rsidRPr="00C964D1" w:rsidRDefault="003E0894">
      <w:pPr>
        <w:pStyle w:val="Tekstpodstawowywcity3"/>
        <w:ind w:left="142" w:firstLine="567"/>
        <w:jc w:val="both"/>
      </w:pPr>
      <w:r w:rsidRPr="00C964D1">
        <w:t>Wszystkie opracowane dokumenty mus</w:t>
      </w:r>
      <w:r w:rsidR="00CF1C83">
        <w:t xml:space="preserve">zą być zgodne z </w:t>
      </w:r>
      <w:r w:rsidR="006A572E">
        <w:t>obowiązującymi p</w:t>
      </w:r>
      <w:r w:rsidRPr="00C964D1">
        <w:t xml:space="preserve">olskimi </w:t>
      </w:r>
      <w:r w:rsidR="006A572E">
        <w:t>i</w:t>
      </w:r>
      <w:r w:rsidR="00CF1C83">
        <w:t> </w:t>
      </w:r>
      <w:r w:rsidR="006A572E">
        <w:t>międzynarodowymi n</w:t>
      </w:r>
      <w:r w:rsidRPr="00C964D1">
        <w:t>ormami</w:t>
      </w:r>
      <w:r w:rsidR="006A572E">
        <w:t xml:space="preserve">, w szczególności normą PN-EN 50132-7:2012, </w:t>
      </w:r>
      <w:r w:rsidR="006D3CA3">
        <w:t xml:space="preserve">Rozporządzeniem Ministra Infrastruktury z dnia 02.09.2004 r. w sprawie szczegółowego zakresu i formy dokumentacji projektowej, specyfikacji technicznych wykonania i odbioru robót budowlanych oraz programu funkcjonalno-użytkowego, </w:t>
      </w:r>
      <w:r w:rsidRPr="00C964D1">
        <w:t>przepisami BHP oraz pozostałymi przepisami prawa.</w:t>
      </w:r>
    </w:p>
    <w:p w:rsidR="00277753" w:rsidRPr="0071560B" w:rsidRDefault="00277753">
      <w:pPr>
        <w:pStyle w:val="Tekstpodstawowywcity3"/>
        <w:ind w:left="142" w:firstLine="567"/>
        <w:jc w:val="both"/>
        <w:rPr>
          <w:color w:val="0000FF"/>
        </w:rPr>
      </w:pPr>
    </w:p>
    <w:p w:rsidR="003E0894" w:rsidRPr="00277753" w:rsidRDefault="003E0894" w:rsidP="00277753">
      <w:pPr>
        <w:numPr>
          <w:ilvl w:val="0"/>
          <w:numId w:val="27"/>
        </w:numPr>
        <w:suppressAutoHyphens/>
        <w:spacing w:before="120"/>
        <w:rPr>
          <w:b/>
        </w:rPr>
      </w:pPr>
      <w:r w:rsidRPr="00277753">
        <w:rPr>
          <w:b/>
        </w:rPr>
        <w:t>Uwagi końcowe.</w:t>
      </w:r>
    </w:p>
    <w:p w:rsidR="003E0894" w:rsidRPr="00277753" w:rsidRDefault="003E0894">
      <w:pPr>
        <w:pStyle w:val="Tekstpodstawowy2"/>
        <w:spacing w:before="120"/>
        <w:ind w:left="142" w:right="0" w:firstLine="567"/>
        <w:rPr>
          <w:sz w:val="24"/>
        </w:rPr>
      </w:pPr>
      <w:r w:rsidRPr="00277753">
        <w:rPr>
          <w:sz w:val="24"/>
        </w:rPr>
        <w:t>Wszystkie opracowane przez Jednostkę Projektową dokumenty w ramach udzielonego zamówienia stanowią tajemnicę służbową w rozumieniu ustawy o ochronie i</w:t>
      </w:r>
      <w:r w:rsidR="00CF1C83">
        <w:rPr>
          <w:sz w:val="24"/>
        </w:rPr>
        <w:t xml:space="preserve">nformacji niejawnych i ustawy o </w:t>
      </w:r>
      <w:r w:rsidRPr="00277753">
        <w:rPr>
          <w:sz w:val="24"/>
        </w:rPr>
        <w:t>zwalczaniu nieuczciwej konkurencji. Po ich opracowaniu będą stanowić wyłączną własność Zamawiającego i podlegać prawnej ochronie przewidzianej dla wiadomości stanowiących tajemnicę służbową na zasadach określonych przez przepisy o</w:t>
      </w:r>
      <w:r w:rsidR="00CF1C83">
        <w:rPr>
          <w:sz w:val="24"/>
        </w:rPr>
        <w:t> </w:t>
      </w:r>
      <w:r w:rsidRPr="00277753">
        <w:rPr>
          <w:sz w:val="24"/>
        </w:rPr>
        <w:t>oc</w:t>
      </w:r>
      <w:r w:rsidR="00CF1C83">
        <w:rPr>
          <w:sz w:val="24"/>
        </w:rPr>
        <w:t xml:space="preserve">hronie informacji niejawnych oraz </w:t>
      </w:r>
      <w:r w:rsidRPr="00277753">
        <w:rPr>
          <w:sz w:val="24"/>
        </w:rPr>
        <w:t>ustawę o zwalczaniu nieuczciwej konkurencji</w:t>
      </w:r>
      <w:r w:rsidR="00F354FA">
        <w:rPr>
          <w:sz w:val="24"/>
        </w:rPr>
        <w:t>.</w:t>
      </w:r>
      <w:r w:rsidRPr="00277753">
        <w:rPr>
          <w:sz w:val="24"/>
        </w:rPr>
        <w:t xml:space="preserve"> </w:t>
      </w:r>
    </w:p>
    <w:p w:rsidR="003E0894" w:rsidRDefault="003E0894">
      <w:pPr>
        <w:pStyle w:val="Tekstpodstawowy2"/>
        <w:spacing w:before="0"/>
        <w:ind w:left="142" w:right="0" w:firstLine="567"/>
        <w:rPr>
          <w:sz w:val="24"/>
        </w:rPr>
      </w:pPr>
      <w:r w:rsidRPr="00277753">
        <w:rPr>
          <w:sz w:val="24"/>
        </w:rPr>
        <w:t>Jednostka Projektowa zobowiązana jest traktować pozyskane, udostępnione i</w:t>
      </w:r>
      <w:r w:rsidR="00CF1C83">
        <w:rPr>
          <w:sz w:val="24"/>
        </w:rPr>
        <w:t> </w:t>
      </w:r>
      <w:r w:rsidRPr="00277753">
        <w:rPr>
          <w:sz w:val="24"/>
        </w:rPr>
        <w:t xml:space="preserve">opracowane informacje oraz dokumenty jako stanowiące tajemnicę służbową i nie będzie ich udostępniała podmiotom, które nie realizują przedmiotu </w:t>
      </w:r>
      <w:r w:rsidR="00CB2280">
        <w:rPr>
          <w:sz w:val="24"/>
        </w:rPr>
        <w:t>zamówienia</w:t>
      </w:r>
      <w:r w:rsidRPr="00277753">
        <w:rPr>
          <w:sz w:val="24"/>
        </w:rPr>
        <w:t xml:space="preserve"> oraz, że pozyskane w trakcie realizacji </w:t>
      </w:r>
      <w:r w:rsidR="00CB2280">
        <w:rPr>
          <w:sz w:val="24"/>
        </w:rPr>
        <w:t>zamówienia</w:t>
      </w:r>
      <w:r w:rsidRPr="00277753">
        <w:rPr>
          <w:sz w:val="24"/>
        </w:rPr>
        <w:t xml:space="preserve"> informacje i dane nie będą wykorzystywane </w:t>
      </w:r>
      <w:r w:rsidR="00CF1C83">
        <w:rPr>
          <w:sz w:val="24"/>
        </w:rPr>
        <w:t xml:space="preserve">dla realizacji umów zawartych z </w:t>
      </w:r>
      <w:r w:rsidRPr="00277753">
        <w:rPr>
          <w:sz w:val="24"/>
        </w:rPr>
        <w:t>innymi podmiotami, pod rygorem odpowiedzialności karnej, a ich udostępnianie oraz zapoznawanie z nimi kogokolwiek bez pisemnego pozwolenia Zamawiającego jest również zabronione pod rygorem odpowiedzialności karnej.</w:t>
      </w:r>
    </w:p>
    <w:p w:rsidR="006A1ED5" w:rsidRDefault="006A1ED5" w:rsidP="006A1ED5">
      <w:pPr>
        <w:pStyle w:val="Tekstpodstawowy2"/>
        <w:spacing w:before="0"/>
        <w:ind w:right="0"/>
        <w:rPr>
          <w:sz w:val="24"/>
        </w:rPr>
      </w:pPr>
    </w:p>
    <w:p w:rsidR="006A1ED5" w:rsidRPr="00277753" w:rsidRDefault="006A1ED5" w:rsidP="006A1ED5">
      <w:pPr>
        <w:numPr>
          <w:ilvl w:val="0"/>
          <w:numId w:val="27"/>
        </w:numPr>
        <w:suppressAutoHyphens/>
        <w:spacing w:before="120"/>
        <w:rPr>
          <w:b/>
        </w:rPr>
      </w:pPr>
      <w:r>
        <w:rPr>
          <w:b/>
        </w:rPr>
        <w:t>Załączniki</w:t>
      </w:r>
      <w:r w:rsidR="000320C4">
        <w:rPr>
          <w:b/>
        </w:rPr>
        <w:t xml:space="preserve"> </w:t>
      </w:r>
      <w:bookmarkStart w:id="1" w:name="_GoBack"/>
      <w:bookmarkEnd w:id="1"/>
    </w:p>
    <w:p w:rsidR="003E0894" w:rsidRPr="00277753" w:rsidRDefault="003E0894">
      <w:pPr>
        <w:spacing w:line="312" w:lineRule="auto"/>
        <w:jc w:val="left"/>
        <w:rPr>
          <w:b/>
        </w:rPr>
      </w:pPr>
    </w:p>
    <w:sectPr w:rsidR="003E0894" w:rsidRPr="0027775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8E" w:rsidRDefault="00F2608E">
      <w:r>
        <w:separator/>
      </w:r>
    </w:p>
  </w:endnote>
  <w:endnote w:type="continuationSeparator" w:id="0">
    <w:p w:rsidR="00F2608E" w:rsidRDefault="00F2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49" w:rsidRDefault="009301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0149" w:rsidRDefault="0093014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49" w:rsidRDefault="009301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20C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30149" w:rsidRDefault="009301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8E" w:rsidRDefault="00F2608E">
      <w:r>
        <w:separator/>
      </w:r>
    </w:p>
  </w:footnote>
  <w:footnote w:type="continuationSeparator" w:id="0">
    <w:p w:rsidR="00F2608E" w:rsidRDefault="00F2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360" w:hanging="360"/>
      </w:pPr>
      <w:rPr>
        <w:rFonts w:ascii="Symbol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Liberation Serif" w:hAnsi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3" w15:restartNumberingAfterBreak="0">
    <w:nsid w:val="00000025"/>
    <w:multiLevelType w:val="multilevel"/>
    <w:tmpl w:val="96907B38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6C9715A"/>
    <w:multiLevelType w:val="multilevel"/>
    <w:tmpl w:val="326CC24A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6CC77C5"/>
    <w:multiLevelType w:val="hybridMultilevel"/>
    <w:tmpl w:val="48BE1C28"/>
    <w:lvl w:ilvl="0" w:tplc="9D903C1A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B5F88"/>
    <w:multiLevelType w:val="multilevel"/>
    <w:tmpl w:val="7EA61D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DFC394E"/>
    <w:multiLevelType w:val="hybridMultilevel"/>
    <w:tmpl w:val="553416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3D2EDA"/>
    <w:multiLevelType w:val="hybridMultilevel"/>
    <w:tmpl w:val="3E42CE96"/>
    <w:lvl w:ilvl="0" w:tplc="26921D52">
      <w:start w:val="1"/>
      <w:numFmt w:val="bullet"/>
      <w:lvlText w:val=""/>
      <w:lvlJc w:val="left"/>
      <w:pPr>
        <w:tabs>
          <w:tab w:val="num" w:pos="499"/>
        </w:tabs>
        <w:ind w:left="499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27086"/>
    <w:multiLevelType w:val="multilevel"/>
    <w:tmpl w:val="3E42CE96"/>
    <w:lvl w:ilvl="0">
      <w:start w:val="1"/>
      <w:numFmt w:val="bullet"/>
      <w:lvlText w:val=""/>
      <w:lvlJc w:val="left"/>
      <w:pPr>
        <w:tabs>
          <w:tab w:val="num" w:pos="499"/>
        </w:tabs>
        <w:ind w:left="499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672BE"/>
    <w:multiLevelType w:val="hybridMultilevel"/>
    <w:tmpl w:val="96D882C8"/>
    <w:lvl w:ilvl="0" w:tplc="8D768E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D57623"/>
    <w:multiLevelType w:val="multilevel"/>
    <w:tmpl w:val="EB2EC9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I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A6B3248"/>
    <w:multiLevelType w:val="multilevel"/>
    <w:tmpl w:val="EB2EC9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I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EE14CB5"/>
    <w:multiLevelType w:val="hybridMultilevel"/>
    <w:tmpl w:val="C92050A4"/>
    <w:lvl w:ilvl="0" w:tplc="BBC4BDDC">
      <w:start w:val="1"/>
      <w:numFmt w:val="bullet"/>
      <w:lvlText w:val="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23F77F8D"/>
    <w:multiLevelType w:val="hybridMultilevel"/>
    <w:tmpl w:val="25E4E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42C4B"/>
    <w:multiLevelType w:val="hybridMultilevel"/>
    <w:tmpl w:val="53BEF538"/>
    <w:lvl w:ilvl="0" w:tplc="A764317A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53E11F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D707E"/>
    <w:multiLevelType w:val="hybridMultilevel"/>
    <w:tmpl w:val="D780C9A6"/>
    <w:lvl w:ilvl="0" w:tplc="62D29AE2"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4B604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6262C"/>
    <w:multiLevelType w:val="hybridMultilevel"/>
    <w:tmpl w:val="43880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C7C8E"/>
    <w:multiLevelType w:val="hybridMultilevel"/>
    <w:tmpl w:val="D780C9A6"/>
    <w:lvl w:ilvl="0" w:tplc="18C8157A">
      <w:numFmt w:val="bullet"/>
      <w:lvlText w:val="-"/>
      <w:lvlJc w:val="left"/>
      <w:pPr>
        <w:tabs>
          <w:tab w:val="num" w:pos="1080"/>
        </w:tabs>
        <w:ind w:left="1021" w:hanging="301"/>
      </w:pPr>
      <w:rPr>
        <w:rFonts w:ascii="Times New Roman" w:eastAsia="Times New Roman" w:hAnsi="Times New Roman" w:cs="Times New Roman" w:hint="default"/>
      </w:rPr>
    </w:lvl>
    <w:lvl w:ilvl="1" w:tplc="E318ADDA">
      <w:numFmt w:val="bullet"/>
      <w:lvlText w:val=""/>
      <w:lvlJc w:val="left"/>
      <w:pPr>
        <w:tabs>
          <w:tab w:val="num" w:pos="1494"/>
        </w:tabs>
        <w:ind w:left="1494" w:hanging="414"/>
      </w:pPr>
      <w:rPr>
        <w:rFonts w:ascii="Symbol" w:hAnsi="Symbol" w:hint="default"/>
      </w:rPr>
    </w:lvl>
    <w:lvl w:ilvl="2" w:tplc="387C7366">
      <w:numFmt w:val="bullet"/>
      <w:lvlText w:val=""/>
      <w:lvlJc w:val="left"/>
      <w:pPr>
        <w:tabs>
          <w:tab w:val="num" w:pos="2214"/>
        </w:tabs>
        <w:ind w:left="2214" w:hanging="414"/>
      </w:pPr>
      <w:rPr>
        <w:rFonts w:ascii="Symbol" w:hAnsi="Symbol" w:hint="default"/>
      </w:rPr>
    </w:lvl>
    <w:lvl w:ilvl="3" w:tplc="7674B604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17A3D"/>
    <w:multiLevelType w:val="multilevel"/>
    <w:tmpl w:val="720E22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50B12D1"/>
    <w:multiLevelType w:val="hybridMultilevel"/>
    <w:tmpl w:val="FC18F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47A95"/>
    <w:multiLevelType w:val="multilevel"/>
    <w:tmpl w:val="FCC002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7C376E1"/>
    <w:multiLevelType w:val="hybridMultilevel"/>
    <w:tmpl w:val="B686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F6EBA"/>
    <w:multiLevelType w:val="multilevel"/>
    <w:tmpl w:val="EB2EC9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I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BCF2A52"/>
    <w:multiLevelType w:val="multilevel"/>
    <w:tmpl w:val="B49C3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FB70CAA"/>
    <w:multiLevelType w:val="hybridMultilevel"/>
    <w:tmpl w:val="1F66F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16532"/>
    <w:multiLevelType w:val="hybridMultilevel"/>
    <w:tmpl w:val="99C00154"/>
    <w:lvl w:ilvl="0" w:tplc="108C1B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1CF69AB"/>
    <w:multiLevelType w:val="hybridMultilevel"/>
    <w:tmpl w:val="2110D3EE"/>
    <w:name w:val="WW8Num1722"/>
    <w:lvl w:ilvl="0" w:tplc="A7F2859C">
      <w:start w:val="1"/>
      <w:numFmt w:val="bullet"/>
      <w:lvlText w:val=""/>
      <w:lvlJc w:val="left"/>
      <w:pPr>
        <w:tabs>
          <w:tab w:val="num" w:pos="1094"/>
        </w:tabs>
        <w:ind w:left="1094" w:hanging="3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5F514F7"/>
    <w:multiLevelType w:val="multilevel"/>
    <w:tmpl w:val="BFF834F2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78A39D8"/>
    <w:multiLevelType w:val="hybridMultilevel"/>
    <w:tmpl w:val="069C0518"/>
    <w:lvl w:ilvl="0" w:tplc="BEAA03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837E80"/>
    <w:multiLevelType w:val="hybridMultilevel"/>
    <w:tmpl w:val="177C3B28"/>
    <w:lvl w:ilvl="0" w:tplc="A7F2859C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8722AB14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A69E8"/>
    <w:multiLevelType w:val="multilevel"/>
    <w:tmpl w:val="B49C3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AA15865"/>
    <w:multiLevelType w:val="hybridMultilevel"/>
    <w:tmpl w:val="5FCEBAE8"/>
    <w:lvl w:ilvl="0" w:tplc="63B485E2">
      <w:start w:val="1"/>
      <w:numFmt w:val="decimal"/>
      <w:lvlText w:val="%1."/>
      <w:lvlJc w:val="left"/>
      <w:pPr>
        <w:tabs>
          <w:tab w:val="num" w:pos="1491"/>
        </w:tabs>
        <w:ind w:left="1491" w:hanging="41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4C33181E"/>
    <w:multiLevelType w:val="multilevel"/>
    <w:tmpl w:val="159AF7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isLgl/>
      <w:lvlText w:val="I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CCB3D8A"/>
    <w:multiLevelType w:val="hybridMultilevel"/>
    <w:tmpl w:val="3788EECC"/>
    <w:lvl w:ilvl="0" w:tplc="44361E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F57F5"/>
    <w:multiLevelType w:val="multilevel"/>
    <w:tmpl w:val="BFF834F2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AC80410"/>
    <w:multiLevelType w:val="multilevel"/>
    <w:tmpl w:val="1264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308722D"/>
    <w:multiLevelType w:val="hybridMultilevel"/>
    <w:tmpl w:val="093A3A22"/>
    <w:lvl w:ilvl="0" w:tplc="31B41C76">
      <w:start w:val="1"/>
      <w:numFmt w:val="decimal"/>
      <w:lvlText w:val="%1)"/>
      <w:lvlJc w:val="left"/>
      <w:pPr>
        <w:tabs>
          <w:tab w:val="num" w:pos="567"/>
        </w:tabs>
        <w:ind w:left="567" w:hanging="425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F859FD"/>
    <w:multiLevelType w:val="hybridMultilevel"/>
    <w:tmpl w:val="CCC059E8"/>
    <w:lvl w:ilvl="0" w:tplc="6C1282D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9" w15:restartNumberingAfterBreak="0">
    <w:nsid w:val="68E72A9B"/>
    <w:multiLevelType w:val="hybridMultilevel"/>
    <w:tmpl w:val="761209AA"/>
    <w:lvl w:ilvl="0" w:tplc="D0F26B18">
      <w:start w:val="1"/>
      <w:numFmt w:val="decimal"/>
      <w:lvlText w:val="%1.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sz w:val="22"/>
      </w:rPr>
    </w:lvl>
    <w:lvl w:ilvl="1" w:tplc="2E3AE0EE">
      <w:start w:val="1"/>
      <w:numFmt w:val="bullet"/>
      <w:lvlText w:val="-"/>
      <w:lvlJc w:val="left"/>
      <w:pPr>
        <w:tabs>
          <w:tab w:val="num" w:pos="1080"/>
        </w:tabs>
        <w:ind w:left="1021" w:hanging="301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151C72"/>
    <w:multiLevelType w:val="hybridMultilevel"/>
    <w:tmpl w:val="B686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404F4"/>
    <w:multiLevelType w:val="multilevel"/>
    <w:tmpl w:val="B49C3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4EB3664"/>
    <w:multiLevelType w:val="multilevel"/>
    <w:tmpl w:val="8DAEC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AB83833"/>
    <w:multiLevelType w:val="hybridMultilevel"/>
    <w:tmpl w:val="C66E0108"/>
    <w:lvl w:ilvl="0" w:tplc="44DC0B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4"/>
      </w:rPr>
    </w:lvl>
    <w:lvl w:ilvl="1" w:tplc="0B76F0B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AD58B1"/>
    <w:multiLevelType w:val="hybridMultilevel"/>
    <w:tmpl w:val="D780C9A6"/>
    <w:lvl w:ilvl="0" w:tplc="BF6E87B2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z w:val="24"/>
      </w:rPr>
    </w:lvl>
    <w:lvl w:ilvl="1" w:tplc="E318ADDA">
      <w:numFmt w:val="bullet"/>
      <w:lvlText w:val=""/>
      <w:lvlJc w:val="left"/>
      <w:pPr>
        <w:tabs>
          <w:tab w:val="num" w:pos="1494"/>
        </w:tabs>
        <w:ind w:left="1494" w:hanging="414"/>
      </w:pPr>
      <w:rPr>
        <w:rFonts w:ascii="Symbol" w:hAnsi="Symbol" w:hint="default"/>
      </w:rPr>
    </w:lvl>
    <w:lvl w:ilvl="2" w:tplc="387C7366">
      <w:numFmt w:val="bullet"/>
      <w:lvlText w:val=""/>
      <w:lvlJc w:val="left"/>
      <w:pPr>
        <w:tabs>
          <w:tab w:val="num" w:pos="2214"/>
        </w:tabs>
        <w:ind w:left="2214" w:hanging="414"/>
      </w:pPr>
      <w:rPr>
        <w:rFonts w:ascii="Symbol" w:hAnsi="Symbol" w:hint="default"/>
      </w:rPr>
    </w:lvl>
    <w:lvl w:ilvl="3" w:tplc="7674B604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136F8"/>
    <w:multiLevelType w:val="hybridMultilevel"/>
    <w:tmpl w:val="69AAFA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F22AF9"/>
    <w:multiLevelType w:val="hybridMultilevel"/>
    <w:tmpl w:val="D780C9A6"/>
    <w:lvl w:ilvl="0" w:tplc="4FCEE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D075E2">
      <w:numFmt w:val="bullet"/>
      <w:lvlText w:val=""/>
      <w:lvlJc w:val="left"/>
      <w:pPr>
        <w:tabs>
          <w:tab w:val="num" w:pos="1494"/>
        </w:tabs>
        <w:ind w:left="1494" w:hanging="414"/>
      </w:pPr>
      <w:rPr>
        <w:rFonts w:ascii="Symbol" w:hAnsi="Symbol" w:hint="default"/>
      </w:rPr>
    </w:lvl>
    <w:lvl w:ilvl="2" w:tplc="387C7366">
      <w:numFmt w:val="bullet"/>
      <w:lvlText w:val=""/>
      <w:lvlJc w:val="left"/>
      <w:pPr>
        <w:tabs>
          <w:tab w:val="num" w:pos="2214"/>
        </w:tabs>
        <w:ind w:left="2214" w:hanging="414"/>
      </w:pPr>
      <w:rPr>
        <w:rFonts w:ascii="Symbol" w:hAnsi="Symbol" w:hint="default"/>
      </w:rPr>
    </w:lvl>
    <w:lvl w:ilvl="3" w:tplc="7674B604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30"/>
  </w:num>
  <w:num w:numId="4">
    <w:abstractNumId w:val="32"/>
  </w:num>
  <w:num w:numId="5">
    <w:abstractNumId w:val="39"/>
  </w:num>
  <w:num w:numId="6">
    <w:abstractNumId w:val="18"/>
  </w:num>
  <w:num w:numId="7">
    <w:abstractNumId w:val="38"/>
  </w:num>
  <w:num w:numId="8">
    <w:abstractNumId w:val="37"/>
  </w:num>
  <w:num w:numId="9">
    <w:abstractNumId w:val="46"/>
  </w:num>
  <w:num w:numId="10">
    <w:abstractNumId w:val="44"/>
  </w:num>
  <w:num w:numId="11">
    <w:abstractNumId w:val="13"/>
  </w:num>
  <w:num w:numId="12">
    <w:abstractNumId w:val="15"/>
  </w:num>
  <w:num w:numId="13">
    <w:abstractNumId w:val="16"/>
  </w:num>
  <w:num w:numId="14">
    <w:abstractNumId w:val="43"/>
  </w:num>
  <w:num w:numId="15">
    <w:abstractNumId w:val="7"/>
  </w:num>
  <w:num w:numId="16">
    <w:abstractNumId w:val="34"/>
  </w:num>
  <w:num w:numId="17">
    <w:abstractNumId w:val="11"/>
  </w:num>
  <w:num w:numId="18">
    <w:abstractNumId w:val="36"/>
  </w:num>
  <w:num w:numId="19">
    <w:abstractNumId w:val="4"/>
  </w:num>
  <w:num w:numId="20">
    <w:abstractNumId w:val="33"/>
  </w:num>
  <w:num w:numId="21">
    <w:abstractNumId w:val="28"/>
  </w:num>
  <w:num w:numId="22">
    <w:abstractNumId w:val="41"/>
  </w:num>
  <w:num w:numId="23">
    <w:abstractNumId w:val="6"/>
  </w:num>
  <w:num w:numId="24">
    <w:abstractNumId w:val="24"/>
  </w:num>
  <w:num w:numId="25">
    <w:abstractNumId w:val="31"/>
  </w:num>
  <w:num w:numId="26">
    <w:abstractNumId w:val="23"/>
  </w:num>
  <w:num w:numId="27">
    <w:abstractNumId w:val="12"/>
  </w:num>
  <w:num w:numId="28">
    <w:abstractNumId w:val="8"/>
  </w:num>
  <w:num w:numId="29">
    <w:abstractNumId w:val="9"/>
  </w:num>
  <w:num w:numId="30">
    <w:abstractNumId w:val="5"/>
  </w:num>
  <w:num w:numId="31">
    <w:abstractNumId w:val="10"/>
  </w:num>
  <w:num w:numId="32">
    <w:abstractNumId w:val="45"/>
  </w:num>
  <w:num w:numId="33">
    <w:abstractNumId w:val="26"/>
  </w:num>
  <w:num w:numId="34">
    <w:abstractNumId w:val="19"/>
  </w:num>
  <w:num w:numId="35">
    <w:abstractNumId w:val="14"/>
  </w:num>
  <w:num w:numId="36">
    <w:abstractNumId w:val="29"/>
  </w:num>
  <w:num w:numId="37">
    <w:abstractNumId w:val="0"/>
  </w:num>
  <w:num w:numId="38">
    <w:abstractNumId w:val="1"/>
  </w:num>
  <w:num w:numId="39">
    <w:abstractNumId w:val="2"/>
  </w:num>
  <w:num w:numId="40">
    <w:abstractNumId w:val="42"/>
  </w:num>
  <w:num w:numId="41">
    <w:abstractNumId w:val="21"/>
  </w:num>
  <w:num w:numId="42">
    <w:abstractNumId w:val="17"/>
  </w:num>
  <w:num w:numId="43">
    <w:abstractNumId w:val="25"/>
  </w:num>
  <w:num w:numId="44">
    <w:abstractNumId w:val="22"/>
  </w:num>
  <w:num w:numId="45">
    <w:abstractNumId w:val="20"/>
  </w:num>
  <w:num w:numId="46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31"/>
    <w:rsid w:val="000162B5"/>
    <w:rsid w:val="000166CC"/>
    <w:rsid w:val="000320C4"/>
    <w:rsid w:val="000429BD"/>
    <w:rsid w:val="00090DB6"/>
    <w:rsid w:val="000E0F50"/>
    <w:rsid w:val="001116D9"/>
    <w:rsid w:val="0013567F"/>
    <w:rsid w:val="001818B3"/>
    <w:rsid w:val="00194B55"/>
    <w:rsid w:val="001963BF"/>
    <w:rsid w:val="0019682C"/>
    <w:rsid w:val="001D620B"/>
    <w:rsid w:val="00204F1C"/>
    <w:rsid w:val="002124F7"/>
    <w:rsid w:val="00251F1C"/>
    <w:rsid w:val="002527CD"/>
    <w:rsid w:val="00274147"/>
    <w:rsid w:val="00277753"/>
    <w:rsid w:val="00285EE5"/>
    <w:rsid w:val="002E1453"/>
    <w:rsid w:val="00304F8F"/>
    <w:rsid w:val="00314486"/>
    <w:rsid w:val="0035132C"/>
    <w:rsid w:val="00360C94"/>
    <w:rsid w:val="00390A1B"/>
    <w:rsid w:val="003E0894"/>
    <w:rsid w:val="003E5330"/>
    <w:rsid w:val="003F290D"/>
    <w:rsid w:val="003F7BBE"/>
    <w:rsid w:val="0042376E"/>
    <w:rsid w:val="00427043"/>
    <w:rsid w:val="00472FAE"/>
    <w:rsid w:val="0048161F"/>
    <w:rsid w:val="00491A54"/>
    <w:rsid w:val="004A0C92"/>
    <w:rsid w:val="004A10D1"/>
    <w:rsid w:val="004F3B1E"/>
    <w:rsid w:val="00506A64"/>
    <w:rsid w:val="00555A61"/>
    <w:rsid w:val="00565BD3"/>
    <w:rsid w:val="00574101"/>
    <w:rsid w:val="005C3712"/>
    <w:rsid w:val="005D1D5C"/>
    <w:rsid w:val="005D779F"/>
    <w:rsid w:val="0060479E"/>
    <w:rsid w:val="006146DA"/>
    <w:rsid w:val="006267AC"/>
    <w:rsid w:val="006336A1"/>
    <w:rsid w:val="0063451F"/>
    <w:rsid w:val="006923C5"/>
    <w:rsid w:val="006936AA"/>
    <w:rsid w:val="006A1ED5"/>
    <w:rsid w:val="006A572E"/>
    <w:rsid w:val="006B3E22"/>
    <w:rsid w:val="006D3CA3"/>
    <w:rsid w:val="0071560B"/>
    <w:rsid w:val="00723F20"/>
    <w:rsid w:val="0073037F"/>
    <w:rsid w:val="007533C4"/>
    <w:rsid w:val="0078479E"/>
    <w:rsid w:val="007A1B3B"/>
    <w:rsid w:val="007A29D3"/>
    <w:rsid w:val="007C4EE4"/>
    <w:rsid w:val="007D7295"/>
    <w:rsid w:val="007F773A"/>
    <w:rsid w:val="00805719"/>
    <w:rsid w:val="00834E43"/>
    <w:rsid w:val="00845888"/>
    <w:rsid w:val="0085232B"/>
    <w:rsid w:val="00860E41"/>
    <w:rsid w:val="008655B4"/>
    <w:rsid w:val="008660AF"/>
    <w:rsid w:val="00866C84"/>
    <w:rsid w:val="008B5FFA"/>
    <w:rsid w:val="008C4B9A"/>
    <w:rsid w:val="0090376C"/>
    <w:rsid w:val="00922AFC"/>
    <w:rsid w:val="00930149"/>
    <w:rsid w:val="00932329"/>
    <w:rsid w:val="00956B60"/>
    <w:rsid w:val="00994832"/>
    <w:rsid w:val="00997F45"/>
    <w:rsid w:val="009D1237"/>
    <w:rsid w:val="009D32A9"/>
    <w:rsid w:val="009D3FFD"/>
    <w:rsid w:val="009E5E1C"/>
    <w:rsid w:val="009E7E17"/>
    <w:rsid w:val="00A32660"/>
    <w:rsid w:val="00A35379"/>
    <w:rsid w:val="00A36B61"/>
    <w:rsid w:val="00A429D2"/>
    <w:rsid w:val="00A85B2F"/>
    <w:rsid w:val="00AB563C"/>
    <w:rsid w:val="00AD232E"/>
    <w:rsid w:val="00AE2811"/>
    <w:rsid w:val="00B3695E"/>
    <w:rsid w:val="00B931EC"/>
    <w:rsid w:val="00C1189B"/>
    <w:rsid w:val="00C242D6"/>
    <w:rsid w:val="00C2468F"/>
    <w:rsid w:val="00C674DE"/>
    <w:rsid w:val="00C74D61"/>
    <w:rsid w:val="00C77B54"/>
    <w:rsid w:val="00C948A4"/>
    <w:rsid w:val="00C964D1"/>
    <w:rsid w:val="00CA23CF"/>
    <w:rsid w:val="00CB2280"/>
    <w:rsid w:val="00CD2FBB"/>
    <w:rsid w:val="00CF1C83"/>
    <w:rsid w:val="00CF6A20"/>
    <w:rsid w:val="00D221FD"/>
    <w:rsid w:val="00D27223"/>
    <w:rsid w:val="00D47D31"/>
    <w:rsid w:val="00D726DC"/>
    <w:rsid w:val="00D80AC5"/>
    <w:rsid w:val="00D8158D"/>
    <w:rsid w:val="00D84321"/>
    <w:rsid w:val="00D86995"/>
    <w:rsid w:val="00D87A36"/>
    <w:rsid w:val="00D94390"/>
    <w:rsid w:val="00E05FC3"/>
    <w:rsid w:val="00E06800"/>
    <w:rsid w:val="00E33658"/>
    <w:rsid w:val="00E50169"/>
    <w:rsid w:val="00EA0A20"/>
    <w:rsid w:val="00EE4CB5"/>
    <w:rsid w:val="00EE76CF"/>
    <w:rsid w:val="00EF4FDC"/>
    <w:rsid w:val="00F046C5"/>
    <w:rsid w:val="00F25615"/>
    <w:rsid w:val="00F2608E"/>
    <w:rsid w:val="00F354FA"/>
    <w:rsid w:val="00F36CBB"/>
    <w:rsid w:val="00F63AFC"/>
    <w:rsid w:val="00F80038"/>
    <w:rsid w:val="00F95D69"/>
    <w:rsid w:val="00FC6CFF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7A174-A62F-46E3-AFD3-C587438C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left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pPr>
      <w:keepNext/>
      <w:spacing w:line="240" w:lineRule="auto"/>
      <w:jc w:val="right"/>
      <w:outlineLvl w:val="3"/>
    </w:pPr>
    <w:rPr>
      <w:b/>
    </w:rPr>
  </w:style>
  <w:style w:type="paragraph" w:styleId="Nagwek7">
    <w:name w:val="heading 7"/>
    <w:basedOn w:val="Normalny"/>
    <w:next w:val="Normalny"/>
    <w:qFormat/>
    <w:pPr>
      <w:keepNext/>
      <w:spacing w:line="240" w:lineRule="auto"/>
      <w:jc w:val="center"/>
      <w:outlineLvl w:val="6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240" w:lineRule="auto"/>
    </w:pPr>
    <w:rPr>
      <w:rFonts w:ascii="Arial" w:hAnsi="Arial"/>
    </w:rPr>
  </w:style>
  <w:style w:type="paragraph" w:styleId="Tekstpodstawowywcity">
    <w:name w:val="Body Text Indent"/>
    <w:basedOn w:val="Normalny"/>
    <w:pPr>
      <w:ind w:left="708" w:firstLine="708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autoSpaceDE w:val="0"/>
      <w:autoSpaceDN w:val="0"/>
      <w:adjustRightInd w:val="0"/>
      <w:spacing w:before="120" w:line="240" w:lineRule="auto"/>
      <w:ind w:right="11" w:firstLine="720"/>
    </w:pPr>
    <w:rPr>
      <w:sz w:val="22"/>
      <w:szCs w:val="22"/>
    </w:rPr>
  </w:style>
  <w:style w:type="paragraph" w:styleId="Tekstpodstawowy2">
    <w:name w:val="Body Text 2"/>
    <w:basedOn w:val="Normalny"/>
    <w:pPr>
      <w:widowControl w:val="0"/>
      <w:autoSpaceDE w:val="0"/>
      <w:autoSpaceDN w:val="0"/>
      <w:adjustRightInd w:val="0"/>
      <w:spacing w:before="240" w:line="240" w:lineRule="auto"/>
      <w:ind w:right="11"/>
    </w:pPr>
    <w:rPr>
      <w:sz w:val="22"/>
      <w:szCs w:val="22"/>
    </w:rPr>
  </w:style>
  <w:style w:type="paragraph" w:styleId="Tekstpodstawowywcity3">
    <w:name w:val="Body Text Indent 3"/>
    <w:basedOn w:val="Normalny"/>
    <w:pPr>
      <w:spacing w:line="240" w:lineRule="auto"/>
      <w:ind w:left="357" w:firstLine="709"/>
      <w:jc w:val="left"/>
    </w:pPr>
  </w:style>
  <w:style w:type="paragraph" w:styleId="NormalnyWeb">
    <w:name w:val="Normal (Web)"/>
    <w:basedOn w:val="Normalny"/>
    <w:pPr>
      <w:autoSpaceDE w:val="0"/>
      <w:autoSpaceDN w:val="0"/>
      <w:spacing w:before="100" w:after="100" w:line="240" w:lineRule="auto"/>
      <w:jc w:val="left"/>
    </w:pPr>
    <w:rPr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  <w:jc w:val="left"/>
    </w:pPr>
    <w:rPr>
      <w:szCs w:val="24"/>
    </w:rPr>
  </w:style>
  <w:style w:type="paragraph" w:styleId="Tekstpodstawowy3">
    <w:name w:val="Body Text 3"/>
    <w:basedOn w:val="Normalny"/>
    <w:pPr>
      <w:spacing w:line="240" w:lineRule="auto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D47D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71560B"/>
    <w:pPr>
      <w:spacing w:after="200" w:line="276" w:lineRule="auto"/>
      <w:ind w:left="720"/>
      <w:contextualSpacing/>
      <w:jc w:val="left"/>
    </w:pPr>
    <w:rPr>
      <w:szCs w:val="22"/>
      <w:lang w:eastAsia="en-US"/>
    </w:rPr>
  </w:style>
  <w:style w:type="paragraph" w:styleId="Tekstprzypisukocowego">
    <w:name w:val="endnote text"/>
    <w:basedOn w:val="Normalny"/>
    <w:semiHidden/>
    <w:rsid w:val="00D86995"/>
    <w:pPr>
      <w:spacing w:line="240" w:lineRule="auto"/>
      <w:jc w:val="left"/>
    </w:pPr>
    <w:rPr>
      <w:sz w:val="20"/>
    </w:rPr>
  </w:style>
  <w:style w:type="paragraph" w:styleId="Poprawka">
    <w:name w:val="Revision"/>
    <w:hidden/>
    <w:uiPriority w:val="99"/>
    <w:semiHidden/>
    <w:rsid w:val="008B5FFA"/>
    <w:rPr>
      <w:sz w:val="24"/>
    </w:rPr>
  </w:style>
  <w:style w:type="character" w:styleId="Odwoaniedokomentarza">
    <w:name w:val="annotation reference"/>
    <w:rsid w:val="008B5F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5F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B5FFA"/>
  </w:style>
  <w:style w:type="paragraph" w:styleId="Tematkomentarza">
    <w:name w:val="annotation subject"/>
    <w:basedOn w:val="Tekstkomentarza"/>
    <w:next w:val="Tekstkomentarza"/>
    <w:link w:val="TematkomentarzaZnak"/>
    <w:rsid w:val="008B5FFA"/>
    <w:rPr>
      <w:b/>
      <w:bCs/>
    </w:rPr>
  </w:style>
  <w:style w:type="character" w:customStyle="1" w:styleId="TematkomentarzaZnak">
    <w:name w:val="Temat komentarza Znak"/>
    <w:link w:val="Tematkomentarza"/>
    <w:rsid w:val="008B5FFA"/>
    <w:rPr>
      <w:b/>
      <w:bCs/>
    </w:rPr>
  </w:style>
  <w:style w:type="paragraph" w:styleId="Bezodstpw">
    <w:name w:val="No Spacing"/>
    <w:uiPriority w:val="99"/>
    <w:qFormat/>
    <w:rsid w:val="00A32660"/>
    <w:pPr>
      <w:suppressAutoHyphens/>
      <w:autoSpaceDE w:val="0"/>
      <w:autoSpaceDN w:val="0"/>
      <w:adjustRightInd w:val="0"/>
    </w:pPr>
    <w:rPr>
      <w:rFonts w:ascii="Liberation Serif" w:hAnsi="Liberation Serif"/>
      <w:kern w:val="1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locked/>
    <w:rsid w:val="001963BF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1963BF"/>
    <w:pPr>
      <w:suppressAutoHyphens/>
      <w:spacing w:after="160" w:line="259" w:lineRule="auto"/>
      <w:ind w:left="720"/>
      <w:contextualSpacing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funkcjonalno – użytkowy</vt:lpstr>
    </vt:vector>
  </TitlesOfParts>
  <Company>UM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funkcjonalno – użytkowy</dc:title>
  <dc:subject/>
  <dc:creator>UM</dc:creator>
  <cp:keywords/>
  <cp:lastModifiedBy>Jacek Łopatka</cp:lastModifiedBy>
  <cp:revision>4</cp:revision>
  <cp:lastPrinted>2014-02-18T09:00:00Z</cp:lastPrinted>
  <dcterms:created xsi:type="dcterms:W3CDTF">2024-09-17T08:14:00Z</dcterms:created>
  <dcterms:modified xsi:type="dcterms:W3CDTF">2024-09-17T09:50:00Z</dcterms:modified>
</cp:coreProperties>
</file>