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0761A" w14:textId="47EB1106" w:rsidR="00404A3D" w:rsidRPr="00A23E93" w:rsidRDefault="00404A3D" w:rsidP="007C7964">
      <w:pPr>
        <w:spacing w:line="360" w:lineRule="auto"/>
        <w:jc w:val="center"/>
        <w:rPr>
          <w:rFonts w:ascii="Arial" w:hAnsi="Arial" w:cs="Arial"/>
        </w:rPr>
      </w:pPr>
      <w:r w:rsidRPr="00A23E93">
        <w:rPr>
          <w:rFonts w:ascii="Arial" w:hAnsi="Arial" w:cs="Arial"/>
          <w:b/>
        </w:rPr>
        <w:t>SZAC</w:t>
      </w:r>
      <w:r>
        <w:rPr>
          <w:rFonts w:ascii="Arial" w:hAnsi="Arial" w:cs="Arial"/>
          <w:b/>
        </w:rPr>
        <w:t>UNKOWY</w:t>
      </w:r>
      <w:r w:rsidRPr="00A23E93">
        <w:rPr>
          <w:rFonts w:ascii="Arial" w:hAnsi="Arial" w:cs="Arial"/>
          <w:b/>
        </w:rPr>
        <w:t xml:space="preserve"> KOSZTORYS</w:t>
      </w:r>
    </w:p>
    <w:p w14:paraId="52B10E7F" w14:textId="77777777" w:rsidR="00404A3D" w:rsidRDefault="00404A3D" w:rsidP="00404A3D">
      <w:pPr>
        <w:adjustRightInd w:val="0"/>
        <w:spacing w:after="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Nazwa, e-mail i tel. Wykonawcy: </w:t>
      </w:r>
    </w:p>
    <w:p w14:paraId="6D860409" w14:textId="77777777" w:rsidR="00404A3D" w:rsidRPr="00925E42" w:rsidRDefault="00404A3D" w:rsidP="00404A3D">
      <w:pPr>
        <w:spacing w:before="120"/>
        <w:rPr>
          <w:rFonts w:ascii="Cambria" w:hAnsi="Cambria" w:cs="Arial"/>
          <w:bCs/>
        </w:rPr>
      </w:pPr>
      <w:r w:rsidRPr="00925E42">
        <w:rPr>
          <w:rFonts w:ascii="Cambria" w:hAnsi="Cambria" w:cs="Arial"/>
          <w:bCs/>
        </w:rPr>
        <w:t>…</w:t>
      </w:r>
      <w:r>
        <w:rPr>
          <w:rFonts w:ascii="Cambria" w:hAnsi="Cambria" w:cs="Arial"/>
          <w:bCs/>
        </w:rPr>
        <w:t>……………………………………………..</w:t>
      </w:r>
      <w:r w:rsidRPr="00925E42">
        <w:rPr>
          <w:rFonts w:ascii="Cambria" w:hAnsi="Cambria" w:cs="Arial"/>
          <w:bCs/>
        </w:rPr>
        <w:t>.</w:t>
      </w:r>
    </w:p>
    <w:p w14:paraId="4955CEAC" w14:textId="77777777" w:rsidR="00404A3D" w:rsidRPr="008C2794" w:rsidRDefault="00404A3D" w:rsidP="00404A3D">
      <w:pPr>
        <w:spacing w:before="120"/>
        <w:rPr>
          <w:rFonts w:ascii="Cambria" w:hAnsi="Cambria" w:cs="Arial"/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4A3D" w14:paraId="060BC8E8" w14:textId="77777777" w:rsidTr="00710BA2">
        <w:tc>
          <w:tcPr>
            <w:tcW w:w="0" w:type="auto"/>
          </w:tcPr>
          <w:tbl>
            <w:tblPr>
              <w:tblW w:w="92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2"/>
              <w:gridCol w:w="2598"/>
              <w:gridCol w:w="1752"/>
              <w:gridCol w:w="1063"/>
              <w:gridCol w:w="1352"/>
              <w:gridCol w:w="1409"/>
            </w:tblGrid>
            <w:tr w:rsidR="00404A3D" w:rsidRPr="005B729D" w14:paraId="0BC070C7" w14:textId="77777777" w:rsidTr="00710BA2">
              <w:trPr>
                <w:trHeight w:val="864"/>
              </w:trPr>
              <w:tc>
                <w:tcPr>
                  <w:tcW w:w="69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FFFFFF" w:fill="F5F5F5"/>
                  <w:vAlign w:val="center"/>
                  <w:hideMark/>
                </w:tcPr>
                <w:p w14:paraId="7BE66AA2" w14:textId="77777777" w:rsidR="00404A3D" w:rsidRPr="005B729D" w:rsidRDefault="00404A3D" w:rsidP="00710BA2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729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72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FF" w:fill="F5F5F5"/>
                  <w:vAlign w:val="center"/>
                  <w:hideMark/>
                </w:tcPr>
                <w:p w14:paraId="5195B400" w14:textId="77777777" w:rsidR="00404A3D" w:rsidRPr="005B729D" w:rsidRDefault="00404A3D" w:rsidP="00710BA2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729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Nazwa usługi</w:t>
                  </w:r>
                </w:p>
              </w:tc>
              <w:tc>
                <w:tcPr>
                  <w:tcW w:w="1836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FF" w:fill="F5F5F5"/>
                  <w:vAlign w:val="center"/>
                  <w:hideMark/>
                </w:tcPr>
                <w:p w14:paraId="7727343F" w14:textId="77777777" w:rsidR="00404A3D" w:rsidRPr="005B729D" w:rsidRDefault="00404A3D" w:rsidP="00710BA2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729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Jednostka miary</w:t>
                  </w:r>
                </w:p>
              </w:tc>
              <w:tc>
                <w:tcPr>
                  <w:tcW w:w="111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FF" w:fill="F5F5F5"/>
                  <w:vAlign w:val="center"/>
                  <w:hideMark/>
                </w:tcPr>
                <w:p w14:paraId="360C4355" w14:textId="77777777" w:rsidR="00404A3D" w:rsidRPr="000D370F" w:rsidRDefault="00404A3D" w:rsidP="00710BA2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D370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Liczba jednostek</w:t>
                  </w:r>
                </w:p>
              </w:tc>
              <w:tc>
                <w:tcPr>
                  <w:tcW w:w="1415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FF" w:fill="F5F5F5"/>
                  <w:vAlign w:val="center"/>
                  <w:hideMark/>
                </w:tcPr>
                <w:p w14:paraId="0F7FE3D5" w14:textId="77777777" w:rsidR="00404A3D" w:rsidRPr="005B729D" w:rsidRDefault="00404A3D" w:rsidP="00710BA2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729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Cena jednostkowa netto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</w:t>
                  </w:r>
                  <w:r w:rsidRPr="005B729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(w PLN)</w:t>
                  </w:r>
                </w:p>
              </w:tc>
              <w:tc>
                <w:tcPr>
                  <w:tcW w:w="1475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FF" w:fill="F5F5F5"/>
                  <w:vAlign w:val="center"/>
                  <w:hideMark/>
                </w:tcPr>
                <w:p w14:paraId="38540E96" w14:textId="77777777" w:rsidR="00404A3D" w:rsidRPr="005B729D" w:rsidRDefault="00404A3D" w:rsidP="00710BA2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729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Wartość netto</w:t>
                  </w:r>
                  <w:r w:rsidRPr="005B729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(w PLN)</w:t>
                  </w:r>
                </w:p>
              </w:tc>
            </w:tr>
            <w:tr w:rsidR="00404A3D" w:rsidRPr="005B729D" w14:paraId="36EE1023" w14:textId="77777777" w:rsidTr="00710BA2">
              <w:trPr>
                <w:trHeight w:val="576"/>
              </w:trPr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70B3456D" w14:textId="77777777" w:rsidR="00404A3D" w:rsidRPr="005B729D" w:rsidRDefault="00404A3D" w:rsidP="00710BA2">
                  <w:pPr>
                    <w:spacing w:before="12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287B5D36" w14:textId="77777777" w:rsidR="00404A3D" w:rsidRPr="005B729D" w:rsidRDefault="00404A3D" w:rsidP="00710BA2">
                  <w:pPr>
                    <w:spacing w:before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1FB3A8C7" w14:textId="77777777" w:rsidR="00404A3D" w:rsidRPr="005B729D" w:rsidRDefault="00404A3D" w:rsidP="00710BA2">
                  <w:pPr>
                    <w:spacing w:before="12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4A5E8AB2" w14:textId="77777777" w:rsidR="00404A3D" w:rsidRPr="000D370F" w:rsidRDefault="00404A3D" w:rsidP="00710BA2">
                  <w:pPr>
                    <w:spacing w:before="120"/>
                    <w:jc w:val="center"/>
                    <w:rPr>
                      <w:rFonts w:ascii="Arial" w:hAnsi="Arial" w:cs="Arial"/>
                    </w:rPr>
                  </w:pPr>
                  <w:r w:rsidRPr="000D370F">
                    <w:rPr>
                      <w:rFonts w:ascii="Arial" w:hAnsi="Arial" w:cs="Arial"/>
                    </w:rPr>
                    <w:t>A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27FBB58B" w14:textId="77777777" w:rsidR="00404A3D" w:rsidRPr="005B729D" w:rsidRDefault="00404A3D" w:rsidP="00710BA2">
                  <w:pPr>
                    <w:spacing w:before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</w:t>
                  </w: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7E705807" w14:textId="77777777" w:rsidR="00404A3D" w:rsidRPr="005B729D" w:rsidRDefault="00404A3D" w:rsidP="00710BA2">
                  <w:pPr>
                    <w:spacing w:before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C=A*B</w:t>
                  </w:r>
                </w:p>
              </w:tc>
            </w:tr>
            <w:tr w:rsidR="00404A3D" w:rsidRPr="005B729D" w14:paraId="551D3EBE" w14:textId="77777777" w:rsidTr="00710BA2">
              <w:trPr>
                <w:trHeight w:val="576"/>
              </w:trPr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65EDD179" w14:textId="77777777" w:rsidR="00404A3D" w:rsidRPr="005B729D" w:rsidRDefault="00404A3D" w:rsidP="00710BA2">
                  <w:pPr>
                    <w:spacing w:before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  <w:r w:rsidRPr="005B729D">
                    <w:rPr>
                      <w:rFonts w:ascii="Arial" w:hAnsi="Arial" w:cs="Arial"/>
                    </w:rPr>
                    <w:t>.</w:t>
                  </w:r>
                </w:p>
              </w:tc>
              <w:tc>
                <w:tcPr>
                  <w:tcW w:w="27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6F8A0916" w14:textId="77777777" w:rsidR="00404A3D" w:rsidRPr="005B729D" w:rsidRDefault="00404A3D" w:rsidP="00710BA2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2.1 </w:t>
                  </w:r>
                  <w:r w:rsidRPr="00490225">
                    <w:rPr>
                      <w:rFonts w:ascii="Arial" w:hAnsi="Arial" w:cs="Arial"/>
                      <w:bCs/>
                    </w:rPr>
                    <w:t xml:space="preserve">Pełnienie </w:t>
                  </w:r>
                  <w:r w:rsidRPr="00490225">
                    <w:rPr>
                      <w:rFonts w:ascii="Arial" w:hAnsi="Arial" w:cs="Arial"/>
                    </w:rPr>
                    <w:t>usług doradczych</w:t>
                  </w:r>
                  <w:r w:rsidRPr="00E73E6C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stacjonarnie, udział w konsultacjach i dniach otwartych organizowanych w siedzibie CWB/Punktu dla Przyrody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1D8B940B" w14:textId="77777777" w:rsidR="00404A3D" w:rsidRPr="005B729D" w:rsidRDefault="00404A3D" w:rsidP="00710BA2">
                  <w:pPr>
                    <w:spacing w:before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sztuka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0EBB3800" w14:textId="77777777" w:rsidR="00404A3D" w:rsidRPr="000D370F" w:rsidRDefault="00404A3D" w:rsidP="00710BA2">
                  <w:pPr>
                    <w:spacing w:before="120"/>
                    <w:jc w:val="center"/>
                    <w:rPr>
                      <w:rFonts w:ascii="Arial" w:hAnsi="Arial" w:cs="Arial"/>
                    </w:rPr>
                  </w:pPr>
                  <w:r w:rsidRPr="000D370F"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3F600ED9" w14:textId="77777777" w:rsidR="00404A3D" w:rsidRPr="00F42401" w:rsidRDefault="00404A3D" w:rsidP="00710BA2">
                  <w:pPr>
                    <w:spacing w:before="12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6326732C" w14:textId="77777777" w:rsidR="00404A3D" w:rsidRPr="005B729D" w:rsidRDefault="00404A3D" w:rsidP="00710BA2">
                  <w:pPr>
                    <w:spacing w:before="12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404A3D" w:rsidRPr="005B729D" w14:paraId="383550A4" w14:textId="77777777" w:rsidTr="00710BA2">
              <w:trPr>
                <w:trHeight w:val="2687"/>
              </w:trPr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5DFCDE1B" w14:textId="77777777" w:rsidR="00404A3D" w:rsidRPr="005B729D" w:rsidRDefault="00404A3D" w:rsidP="00710BA2">
                  <w:pPr>
                    <w:spacing w:before="1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 a</w:t>
                  </w:r>
                  <w:r w:rsidRPr="005B729D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>*</w:t>
                  </w:r>
                </w:p>
              </w:tc>
              <w:tc>
                <w:tcPr>
                  <w:tcW w:w="27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48E19EE7" w14:textId="77777777" w:rsidR="00404A3D" w:rsidRPr="00150CBD" w:rsidRDefault="00404A3D" w:rsidP="00710BA2">
                  <w:pPr>
                    <w:pStyle w:val="NormalnyWeb"/>
                    <w:spacing w:before="150" w:beforeAutospacing="0" w:after="150" w:afterAutospacing="0" w:line="276" w:lineRule="auto"/>
                    <w:jc w:val="both"/>
                    <w:rPr>
                      <w:rFonts w:ascii="Arial" w:hAnsi="Arial" w:cs="Arial"/>
                      <w:bCs/>
                    </w:rPr>
                  </w:pPr>
                  <w:r w:rsidRPr="009677E3">
                    <w:rPr>
                      <w:rStyle w:val="Pogrubienie"/>
                      <w:rFonts w:ascii="Arial" w:hAnsi="Arial" w:cs="Arial"/>
                    </w:rPr>
                    <w:t>2.2</w:t>
                  </w:r>
                  <w:r>
                    <w:rPr>
                      <w:rStyle w:val="Pogrubienie"/>
                      <w:rFonts w:ascii="Arial" w:hAnsi="Arial" w:cs="Arial"/>
                    </w:rPr>
                    <w:t xml:space="preserve"> </w:t>
                  </w:r>
                  <w:r w:rsidRPr="009677E3">
                    <w:rPr>
                      <w:rStyle w:val="Pogrubienie"/>
                      <w:rFonts w:ascii="Arial" w:hAnsi="Arial" w:cs="Arial"/>
                    </w:rPr>
                    <w:t xml:space="preserve">a wariant 1 </w:t>
                  </w:r>
                  <w:r w:rsidRPr="009677E3">
                    <w:rPr>
                      <w:rFonts w:ascii="Arial" w:hAnsi="Arial" w:cs="Arial"/>
                      <w:bCs/>
                    </w:rPr>
                    <w:t xml:space="preserve">Pełnienie </w:t>
                  </w:r>
                  <w:r w:rsidRPr="009677E3">
                    <w:rPr>
                      <w:rFonts w:ascii="Arial" w:hAnsi="Arial" w:cs="Arial"/>
                    </w:rPr>
                    <w:t xml:space="preserve">usług doradczych </w:t>
                  </w:r>
                  <w:r w:rsidRPr="009677E3">
                    <w:rPr>
                      <w:rStyle w:val="Pogrubienie"/>
                      <w:rFonts w:ascii="Arial" w:hAnsi="Arial" w:cs="Arial"/>
                    </w:rPr>
                    <w:t xml:space="preserve">zdalnie (telefonicznych oraz online za pomocą videoczatu zapewnionego przez Zamawiającego) 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1299EFBE" w14:textId="77777777" w:rsidR="00404A3D" w:rsidRPr="009677E3" w:rsidRDefault="00404A3D" w:rsidP="00710BA2">
                  <w:pPr>
                    <w:spacing w:before="120"/>
                    <w:jc w:val="center"/>
                    <w:rPr>
                      <w:rFonts w:ascii="Arial" w:hAnsi="Arial" w:cs="Arial"/>
                    </w:rPr>
                  </w:pPr>
                  <w:r w:rsidRPr="009677E3">
                    <w:rPr>
                      <w:rFonts w:ascii="Arial" w:hAnsi="Arial" w:cs="Arial"/>
                    </w:rPr>
                    <w:t>godzina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368F0E1C" w14:textId="77777777" w:rsidR="00404A3D" w:rsidRPr="000D370F" w:rsidRDefault="00404A3D" w:rsidP="00710BA2">
                  <w:pPr>
                    <w:spacing w:before="120"/>
                    <w:jc w:val="center"/>
                    <w:rPr>
                      <w:rFonts w:ascii="Arial" w:hAnsi="Arial" w:cs="Arial"/>
                    </w:rPr>
                  </w:pPr>
                  <w:r w:rsidRPr="000D370F">
                    <w:rPr>
                      <w:rFonts w:ascii="Arial" w:hAnsi="Arial" w:cs="Arial"/>
                    </w:rPr>
                    <w:t>4 300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291D29F4" w14:textId="77777777" w:rsidR="00404A3D" w:rsidRPr="00B36EFF" w:rsidRDefault="00404A3D" w:rsidP="00710BA2">
                  <w:pPr>
                    <w:spacing w:before="120"/>
                    <w:jc w:val="center"/>
                    <w:rPr>
                      <w:rFonts w:ascii="Arial" w:hAnsi="Arial" w:cs="Arial"/>
                      <w:highlight w:val="yellow"/>
                    </w:rPr>
                  </w:pP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5EDF510D" w14:textId="77777777" w:rsidR="00404A3D" w:rsidRPr="00B36EFF" w:rsidRDefault="00404A3D" w:rsidP="00710BA2">
                  <w:pPr>
                    <w:spacing w:before="120"/>
                    <w:rPr>
                      <w:rFonts w:ascii="Arial" w:hAnsi="Arial" w:cs="Arial"/>
                      <w:highlight w:val="yellow"/>
                    </w:rPr>
                  </w:pPr>
                </w:p>
              </w:tc>
            </w:tr>
            <w:tr w:rsidR="00404A3D" w:rsidRPr="005B729D" w14:paraId="108E39E8" w14:textId="77777777" w:rsidTr="00710BA2">
              <w:trPr>
                <w:trHeight w:val="576"/>
              </w:trPr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70637326" w14:textId="77777777" w:rsidR="00404A3D" w:rsidRDefault="00404A3D" w:rsidP="00710BA2">
                  <w:pPr>
                    <w:spacing w:before="1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 b.*</w:t>
                  </w:r>
                </w:p>
              </w:tc>
              <w:tc>
                <w:tcPr>
                  <w:tcW w:w="27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32457543" w14:textId="77777777" w:rsidR="00404A3D" w:rsidRPr="009677E3" w:rsidRDefault="00404A3D" w:rsidP="00710BA2">
                  <w:pPr>
                    <w:pStyle w:val="NormalnyWeb"/>
                    <w:spacing w:before="150" w:beforeAutospacing="0" w:after="150" w:afterAutospacing="0" w:line="276" w:lineRule="auto"/>
                    <w:jc w:val="both"/>
                    <w:rPr>
                      <w:rStyle w:val="Pogrubienie"/>
                      <w:rFonts w:ascii="Arial" w:hAnsi="Arial" w:cs="Arial"/>
                      <w:b w:val="0"/>
                    </w:rPr>
                  </w:pPr>
                  <w:r w:rsidRPr="009677E3">
                    <w:rPr>
                      <w:rStyle w:val="Pogrubienie"/>
                      <w:rFonts w:ascii="Arial" w:hAnsi="Arial" w:cs="Arial"/>
                    </w:rPr>
                    <w:t xml:space="preserve">2.2 b wariant 2 </w:t>
                  </w:r>
                  <w:r w:rsidRPr="009677E3">
                    <w:rPr>
                      <w:rFonts w:ascii="Arial" w:hAnsi="Arial" w:cs="Arial"/>
                      <w:bCs/>
                    </w:rPr>
                    <w:t xml:space="preserve">Pełnienie </w:t>
                  </w:r>
                  <w:r w:rsidRPr="009677E3">
                    <w:rPr>
                      <w:rFonts w:ascii="Arial" w:hAnsi="Arial" w:cs="Arial"/>
                    </w:rPr>
                    <w:t xml:space="preserve">usług doradczych </w:t>
                  </w:r>
                  <w:r w:rsidRPr="009677E3">
                    <w:rPr>
                      <w:rStyle w:val="Pogrubienie"/>
                      <w:rFonts w:ascii="Arial" w:hAnsi="Arial" w:cs="Arial"/>
                    </w:rPr>
                    <w:t>zdalnie (telefonicznych oraz online za pomocą videoczatu</w:t>
                  </w:r>
                  <w:r>
                    <w:rPr>
                      <w:rStyle w:val="Pogrubienie"/>
                      <w:rFonts w:ascii="Arial" w:hAnsi="Arial" w:cs="Arial"/>
                    </w:rPr>
                    <w:t xml:space="preserve"> </w:t>
                  </w:r>
                  <w:r w:rsidRPr="009677E3">
                    <w:rPr>
                      <w:rStyle w:val="Pogrubienie"/>
                      <w:rFonts w:ascii="Arial" w:hAnsi="Arial" w:cs="Arial"/>
                    </w:rPr>
                    <w:t xml:space="preserve">zapewnionego przez Zamawiającego) 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2DB059F1" w14:textId="77777777" w:rsidR="00404A3D" w:rsidRPr="009677E3" w:rsidRDefault="00404A3D" w:rsidP="00710BA2">
                  <w:pPr>
                    <w:spacing w:before="120"/>
                    <w:jc w:val="center"/>
                    <w:rPr>
                      <w:rFonts w:ascii="Arial" w:hAnsi="Arial" w:cs="Arial"/>
                    </w:rPr>
                  </w:pPr>
                  <w:r w:rsidRPr="009677E3">
                    <w:rPr>
                      <w:rFonts w:ascii="Arial" w:hAnsi="Arial" w:cs="Arial"/>
                    </w:rPr>
                    <w:t>sztuka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61773AC8" w14:textId="77777777" w:rsidR="00404A3D" w:rsidRPr="000D370F" w:rsidRDefault="00404A3D" w:rsidP="00710BA2">
                  <w:pPr>
                    <w:spacing w:before="120"/>
                    <w:jc w:val="center"/>
                    <w:rPr>
                      <w:rFonts w:ascii="Arial" w:hAnsi="Arial" w:cs="Arial"/>
                    </w:rPr>
                  </w:pPr>
                  <w:r w:rsidRPr="000D370F">
                    <w:rPr>
                      <w:rFonts w:ascii="Arial" w:hAnsi="Arial" w:cs="Arial"/>
                    </w:rPr>
                    <w:t>4 300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3616E864" w14:textId="77777777" w:rsidR="00404A3D" w:rsidRPr="00B36EFF" w:rsidRDefault="00404A3D" w:rsidP="00710BA2">
                  <w:pPr>
                    <w:spacing w:before="120"/>
                    <w:jc w:val="center"/>
                    <w:rPr>
                      <w:rFonts w:ascii="Arial" w:hAnsi="Arial" w:cs="Arial"/>
                      <w:highlight w:val="yellow"/>
                    </w:rPr>
                  </w:pP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27DE2716" w14:textId="77777777" w:rsidR="00404A3D" w:rsidRPr="00B36EFF" w:rsidRDefault="00404A3D" w:rsidP="00710BA2">
                  <w:pPr>
                    <w:spacing w:before="120"/>
                    <w:jc w:val="center"/>
                    <w:rPr>
                      <w:rFonts w:ascii="Arial" w:hAnsi="Arial" w:cs="Arial"/>
                      <w:highlight w:val="yellow"/>
                    </w:rPr>
                  </w:pPr>
                </w:p>
              </w:tc>
            </w:tr>
            <w:tr w:rsidR="00404A3D" w:rsidRPr="005B729D" w14:paraId="72C72F93" w14:textId="77777777" w:rsidTr="00710BA2">
              <w:trPr>
                <w:trHeight w:val="576"/>
              </w:trPr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3B5034A0" w14:textId="77777777" w:rsidR="00404A3D" w:rsidRDefault="00404A3D" w:rsidP="00710BA2">
                  <w:pPr>
                    <w:spacing w:before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3.</w:t>
                  </w:r>
                </w:p>
              </w:tc>
              <w:tc>
                <w:tcPr>
                  <w:tcW w:w="27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0EFFB293" w14:textId="77777777" w:rsidR="00404A3D" w:rsidRPr="00305B65" w:rsidRDefault="00404A3D" w:rsidP="00710BA2">
                  <w:pPr>
                    <w:spacing w:before="120"/>
                    <w:rPr>
                      <w:rFonts w:ascii="Arial" w:hAnsi="Arial" w:cs="Arial"/>
                    </w:rPr>
                  </w:pPr>
                  <w:r w:rsidRPr="00305B65">
                    <w:rPr>
                      <w:rFonts w:ascii="Arial" w:hAnsi="Arial" w:cs="Arial"/>
                      <w:bCs/>
                    </w:rPr>
                    <w:t xml:space="preserve">2.3 Pełnienie </w:t>
                  </w:r>
                  <w:r w:rsidRPr="00305B65">
                    <w:rPr>
                      <w:rFonts w:ascii="Arial" w:hAnsi="Arial" w:cs="Arial"/>
                    </w:rPr>
                    <w:t>usług doradczych</w:t>
                  </w:r>
                  <w:r w:rsidRPr="00305B65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305B65">
                    <w:rPr>
                      <w:rStyle w:val="Pogrubienie"/>
                      <w:rFonts w:ascii="Arial" w:hAnsi="Arial" w:cs="Arial"/>
                    </w:rPr>
                    <w:t>w miejscu realizacji projektu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027259B8" w14:textId="77777777" w:rsidR="00404A3D" w:rsidRDefault="00404A3D" w:rsidP="00710BA2">
                  <w:pPr>
                    <w:spacing w:before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 dzień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77E890AD" w14:textId="77777777" w:rsidR="00404A3D" w:rsidRPr="000D370F" w:rsidRDefault="00404A3D" w:rsidP="00710BA2">
                  <w:pPr>
                    <w:spacing w:before="120"/>
                    <w:jc w:val="center"/>
                    <w:rPr>
                      <w:rFonts w:ascii="Arial" w:hAnsi="Arial" w:cs="Arial"/>
                    </w:rPr>
                  </w:pPr>
                  <w:r w:rsidRPr="000D370F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30033CD4" w14:textId="77777777" w:rsidR="00404A3D" w:rsidRPr="00F42401" w:rsidRDefault="00404A3D" w:rsidP="00710BA2">
                  <w:pPr>
                    <w:spacing w:before="12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074164DD" w14:textId="77777777" w:rsidR="00404A3D" w:rsidRPr="005B729D" w:rsidRDefault="00404A3D" w:rsidP="00710BA2">
                  <w:pPr>
                    <w:spacing w:before="12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404A3D" w:rsidRPr="005B729D" w14:paraId="06D9333D" w14:textId="77777777" w:rsidTr="00710BA2">
              <w:trPr>
                <w:trHeight w:val="576"/>
              </w:trPr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5E790A92" w14:textId="77777777" w:rsidR="00404A3D" w:rsidRDefault="00404A3D" w:rsidP="00710BA2">
                  <w:pPr>
                    <w:spacing w:before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>4.</w:t>
                  </w:r>
                </w:p>
              </w:tc>
              <w:tc>
                <w:tcPr>
                  <w:tcW w:w="27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649759BB" w14:textId="77777777" w:rsidR="00404A3D" w:rsidRPr="00305B65" w:rsidRDefault="00404A3D" w:rsidP="00710BA2">
                  <w:pPr>
                    <w:spacing w:before="120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2.4 </w:t>
                  </w:r>
                  <w:r w:rsidRPr="00813597">
                    <w:rPr>
                      <w:rFonts w:ascii="Arial" w:hAnsi="Arial" w:cs="Arial"/>
                      <w:bCs/>
                    </w:rPr>
                    <w:t>Świadczenie usługi polegającej na</w:t>
                  </w:r>
                  <w:r w:rsidRPr="00813597">
                    <w:rPr>
                      <w:rFonts w:ascii="Arial" w:hAnsi="Arial" w:cs="Arial"/>
                    </w:rPr>
                    <w:t xml:space="preserve"> wstępnej ocenie pomysłu na projekt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1D5A3AD8" w14:textId="77777777" w:rsidR="00404A3D" w:rsidRDefault="00404A3D" w:rsidP="00710BA2">
                  <w:pPr>
                    <w:spacing w:before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sztuka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29903721" w14:textId="77777777" w:rsidR="00404A3D" w:rsidRPr="000D370F" w:rsidRDefault="00404A3D" w:rsidP="00710BA2">
                  <w:pPr>
                    <w:spacing w:before="120"/>
                    <w:jc w:val="center"/>
                    <w:rPr>
                      <w:rFonts w:ascii="Arial" w:hAnsi="Arial" w:cs="Arial"/>
                    </w:rPr>
                  </w:pPr>
                  <w:r w:rsidRPr="000D370F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1C9FAB7B" w14:textId="77777777" w:rsidR="00404A3D" w:rsidRPr="00F42401" w:rsidRDefault="00404A3D" w:rsidP="00710BA2">
                  <w:pPr>
                    <w:spacing w:before="12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348253E4" w14:textId="77777777" w:rsidR="00404A3D" w:rsidRPr="005B729D" w:rsidRDefault="00404A3D" w:rsidP="00710BA2">
                  <w:pPr>
                    <w:spacing w:before="12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404A3D" w:rsidRPr="005B729D" w14:paraId="357C7AC3" w14:textId="77777777" w:rsidTr="00710BA2">
              <w:trPr>
                <w:trHeight w:val="1337"/>
              </w:trPr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558F63BB" w14:textId="77777777" w:rsidR="00404A3D" w:rsidRDefault="00404A3D" w:rsidP="00710BA2">
                  <w:pPr>
                    <w:spacing w:before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5.</w:t>
                  </w:r>
                </w:p>
              </w:tc>
              <w:tc>
                <w:tcPr>
                  <w:tcW w:w="27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78F1DC17" w14:textId="77777777" w:rsidR="00404A3D" w:rsidRPr="00150CBD" w:rsidRDefault="00404A3D" w:rsidP="00710BA2">
                  <w:pPr>
                    <w:pStyle w:val="NormalnyWeb"/>
                    <w:spacing w:before="150" w:beforeAutospacing="0" w:after="150" w:afterAutospacing="0" w:line="276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Cs/>
                    </w:rPr>
                    <w:t>2</w:t>
                  </w:r>
                  <w:r w:rsidRPr="00813597">
                    <w:rPr>
                      <w:rFonts w:ascii="Arial" w:hAnsi="Arial" w:cs="Arial"/>
                    </w:rPr>
                    <w:t>.5 Świadczenie usługi polegającej na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813597">
                    <w:rPr>
                      <w:rFonts w:ascii="Arial" w:hAnsi="Arial" w:cs="Arial"/>
                    </w:rPr>
                    <w:t>wstępnej ocenie wniosku o dofinansowanie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7195526B" w14:textId="77777777" w:rsidR="00404A3D" w:rsidRDefault="00404A3D" w:rsidP="00710BA2">
                  <w:pPr>
                    <w:spacing w:before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sztuka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0887BAA7" w14:textId="77777777" w:rsidR="00404A3D" w:rsidRPr="000D370F" w:rsidRDefault="00404A3D" w:rsidP="00710BA2">
                  <w:pPr>
                    <w:spacing w:before="120"/>
                    <w:jc w:val="center"/>
                    <w:rPr>
                      <w:rFonts w:ascii="Arial" w:hAnsi="Arial" w:cs="Arial"/>
                    </w:rPr>
                  </w:pPr>
                  <w:r w:rsidRPr="000D370F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5A103BCF" w14:textId="77777777" w:rsidR="00404A3D" w:rsidRPr="00F42401" w:rsidRDefault="00404A3D" w:rsidP="00710BA2">
                  <w:pPr>
                    <w:spacing w:before="12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3BD3554F" w14:textId="77777777" w:rsidR="00404A3D" w:rsidRPr="005B729D" w:rsidRDefault="00404A3D" w:rsidP="00710BA2">
                  <w:pPr>
                    <w:spacing w:before="12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404A3D" w:rsidRPr="005B729D" w14:paraId="6A7A1AD8" w14:textId="77777777" w:rsidTr="00710BA2">
              <w:trPr>
                <w:trHeight w:val="576"/>
              </w:trPr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037E5420" w14:textId="77777777" w:rsidR="00404A3D" w:rsidRDefault="00404A3D" w:rsidP="00710BA2">
                  <w:pPr>
                    <w:spacing w:before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6.</w:t>
                  </w:r>
                </w:p>
              </w:tc>
              <w:tc>
                <w:tcPr>
                  <w:tcW w:w="27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206DF577" w14:textId="77777777" w:rsidR="00404A3D" w:rsidRDefault="00404A3D" w:rsidP="00710BA2">
                  <w:pPr>
                    <w:spacing w:before="1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2.6.1 Audyt przedrealizacyjny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356EA5A8" w14:textId="77777777" w:rsidR="00404A3D" w:rsidRDefault="00404A3D" w:rsidP="00710BA2">
                  <w:pPr>
                    <w:spacing w:before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sztuka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70D5E62F" w14:textId="77777777" w:rsidR="00404A3D" w:rsidRPr="00F42401" w:rsidRDefault="00404A3D" w:rsidP="00710BA2">
                  <w:pPr>
                    <w:spacing w:before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58EC9634" w14:textId="77777777" w:rsidR="00404A3D" w:rsidRPr="00F42401" w:rsidRDefault="00404A3D" w:rsidP="00710BA2">
                  <w:pPr>
                    <w:spacing w:before="12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074B2FEC" w14:textId="77777777" w:rsidR="00404A3D" w:rsidRPr="005B729D" w:rsidRDefault="00404A3D" w:rsidP="00710BA2">
                  <w:pPr>
                    <w:spacing w:before="12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404A3D" w:rsidRPr="005B729D" w14:paraId="617A6072" w14:textId="77777777" w:rsidTr="00710BA2">
              <w:trPr>
                <w:trHeight w:val="576"/>
              </w:trPr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6964AD74" w14:textId="77777777" w:rsidR="00404A3D" w:rsidRDefault="00404A3D" w:rsidP="00710BA2">
                  <w:pPr>
                    <w:spacing w:before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7.</w:t>
                  </w:r>
                </w:p>
              </w:tc>
              <w:tc>
                <w:tcPr>
                  <w:tcW w:w="27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</w:tcPr>
                <w:p w14:paraId="565F24F0" w14:textId="77777777" w:rsidR="00404A3D" w:rsidRDefault="00404A3D" w:rsidP="00710BA2">
                  <w:pPr>
                    <w:spacing w:before="120"/>
                    <w:rPr>
                      <w:rFonts w:ascii="Arial" w:hAnsi="Arial" w:cs="Arial"/>
                    </w:rPr>
                  </w:pPr>
                  <w:r w:rsidRPr="004635BC">
                    <w:rPr>
                      <w:rFonts w:ascii="Arial" w:hAnsi="Arial" w:cs="Arial"/>
                    </w:rPr>
                    <w:t>2.6.</w:t>
                  </w:r>
                  <w:r>
                    <w:rPr>
                      <w:rFonts w:ascii="Arial" w:hAnsi="Arial" w:cs="Arial"/>
                    </w:rPr>
                    <w:t>2</w:t>
                  </w:r>
                  <w:r w:rsidRPr="004635BC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A</w:t>
                  </w:r>
                  <w:r w:rsidRPr="004635BC">
                    <w:rPr>
                      <w:rFonts w:ascii="Arial" w:hAnsi="Arial" w:cs="Arial"/>
                    </w:rPr>
                    <w:t>udyt</w:t>
                  </w:r>
                  <w:r>
                    <w:rPr>
                      <w:rFonts w:ascii="Arial" w:hAnsi="Arial" w:cs="Arial"/>
                    </w:rPr>
                    <w:t xml:space="preserve"> w trakcie realizacji projektu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</w:tcPr>
                <w:p w14:paraId="1B18F750" w14:textId="77777777" w:rsidR="00404A3D" w:rsidRDefault="00404A3D" w:rsidP="00710BA2">
                  <w:pPr>
                    <w:spacing w:before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sztuka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27D46FA9" w14:textId="77777777" w:rsidR="00404A3D" w:rsidRPr="00F42401" w:rsidRDefault="00404A3D" w:rsidP="00710BA2">
                  <w:pPr>
                    <w:spacing w:before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50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1BCC77B2" w14:textId="77777777" w:rsidR="00404A3D" w:rsidRPr="00F42401" w:rsidRDefault="00404A3D" w:rsidP="00710BA2">
                  <w:pPr>
                    <w:spacing w:before="12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0E189E37" w14:textId="77777777" w:rsidR="00404A3D" w:rsidRPr="005B729D" w:rsidRDefault="00404A3D" w:rsidP="00710BA2">
                  <w:pPr>
                    <w:spacing w:before="12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404A3D" w:rsidRPr="005B729D" w14:paraId="2F15EDAB" w14:textId="77777777" w:rsidTr="00710BA2">
              <w:trPr>
                <w:trHeight w:val="576"/>
              </w:trPr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2ED2E5A8" w14:textId="77777777" w:rsidR="00404A3D" w:rsidRDefault="00404A3D" w:rsidP="00710BA2">
                  <w:pPr>
                    <w:spacing w:before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8.</w:t>
                  </w:r>
                </w:p>
              </w:tc>
              <w:tc>
                <w:tcPr>
                  <w:tcW w:w="27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</w:tcPr>
                <w:p w14:paraId="6BC13B9D" w14:textId="77777777" w:rsidR="00404A3D" w:rsidRDefault="00404A3D" w:rsidP="00710BA2">
                  <w:pPr>
                    <w:spacing w:before="120"/>
                    <w:rPr>
                      <w:rFonts w:ascii="Arial" w:hAnsi="Arial" w:cs="Arial"/>
                    </w:rPr>
                  </w:pPr>
                  <w:r w:rsidRPr="004635BC">
                    <w:rPr>
                      <w:rFonts w:ascii="Arial" w:hAnsi="Arial" w:cs="Arial"/>
                    </w:rPr>
                    <w:t>2.6.</w:t>
                  </w:r>
                  <w:r>
                    <w:rPr>
                      <w:rFonts w:ascii="Arial" w:hAnsi="Arial" w:cs="Arial"/>
                    </w:rPr>
                    <w:t>3</w:t>
                  </w:r>
                  <w:r w:rsidRPr="004635BC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A</w:t>
                  </w:r>
                  <w:r w:rsidRPr="004635BC">
                    <w:rPr>
                      <w:rFonts w:ascii="Arial" w:hAnsi="Arial" w:cs="Arial"/>
                    </w:rPr>
                    <w:t>udyt</w:t>
                  </w:r>
                  <w:r>
                    <w:rPr>
                      <w:rFonts w:ascii="Arial" w:hAnsi="Arial" w:cs="Arial"/>
                    </w:rPr>
                    <w:t xml:space="preserve"> na zakończenie  realizacji projektu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</w:tcPr>
                <w:p w14:paraId="6F18F137" w14:textId="77777777" w:rsidR="00404A3D" w:rsidRDefault="00404A3D" w:rsidP="00710BA2">
                  <w:pPr>
                    <w:spacing w:before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sztuka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2AEABC80" w14:textId="77777777" w:rsidR="00404A3D" w:rsidRPr="00F42401" w:rsidRDefault="00404A3D" w:rsidP="00710BA2">
                  <w:pPr>
                    <w:spacing w:before="1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0A4E352C" w14:textId="77777777" w:rsidR="00404A3D" w:rsidRPr="00F42401" w:rsidRDefault="00404A3D" w:rsidP="00710BA2">
                  <w:pPr>
                    <w:spacing w:before="12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755A9513" w14:textId="77777777" w:rsidR="00404A3D" w:rsidRPr="005B729D" w:rsidRDefault="00404A3D" w:rsidP="00710BA2">
                  <w:pPr>
                    <w:spacing w:before="12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404A3D" w:rsidRPr="005B729D" w14:paraId="200B9E5C" w14:textId="77777777" w:rsidTr="00710BA2">
              <w:trPr>
                <w:trHeight w:val="576"/>
              </w:trPr>
              <w:tc>
                <w:tcPr>
                  <w:tcW w:w="778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774B8505" w14:textId="77777777" w:rsidR="00404A3D" w:rsidRPr="005B729D" w:rsidRDefault="00404A3D" w:rsidP="00710BA2">
                  <w:pPr>
                    <w:spacing w:before="120"/>
                    <w:rPr>
                      <w:rFonts w:ascii="Arial" w:hAnsi="Arial" w:cs="Arial"/>
                      <w:color w:val="333333"/>
                    </w:rPr>
                  </w:pPr>
                  <w:r w:rsidRPr="005B729D">
                    <w:rPr>
                      <w:rFonts w:ascii="Arial" w:hAnsi="Arial" w:cs="Arial"/>
                      <w:b/>
                      <w:bCs/>
                    </w:rPr>
                    <w:t xml:space="preserve">                                       Cena łączna netto (w PLN)</w:t>
                  </w: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14:paraId="273B1118" w14:textId="77777777" w:rsidR="00404A3D" w:rsidRPr="005B729D" w:rsidRDefault="00404A3D" w:rsidP="00710BA2">
                  <w:pPr>
                    <w:spacing w:before="120"/>
                    <w:jc w:val="center"/>
                    <w:rPr>
                      <w:rFonts w:ascii="Arial" w:hAnsi="Arial" w:cs="Arial"/>
                      <w:color w:val="333333"/>
                    </w:rPr>
                  </w:pPr>
                </w:p>
              </w:tc>
            </w:tr>
          </w:tbl>
          <w:p w14:paraId="78C704B0" w14:textId="77777777" w:rsidR="00404A3D" w:rsidRDefault="00404A3D" w:rsidP="00710BA2"/>
        </w:tc>
      </w:tr>
    </w:tbl>
    <w:p w14:paraId="0D270E3A" w14:textId="77777777" w:rsidR="00404A3D" w:rsidRPr="00B94EA8" w:rsidRDefault="00404A3D" w:rsidP="00404A3D">
      <w:pPr>
        <w:pStyle w:val="NormalnyWeb"/>
        <w:spacing w:before="150" w:beforeAutospacing="0" w:after="150" w:afterAutospacing="0" w:line="276" w:lineRule="auto"/>
        <w:jc w:val="both"/>
        <w:rPr>
          <w:rStyle w:val="Pogrubienie"/>
          <w:rFonts w:ascii="Arial" w:hAnsi="Arial" w:cs="Arial"/>
          <w:b w:val="0"/>
          <w:u w:val="single"/>
        </w:rPr>
      </w:pPr>
      <w:r w:rsidRPr="00B94EA8">
        <w:rPr>
          <w:rStyle w:val="Pogrubienie"/>
          <w:rFonts w:ascii="Arial" w:hAnsi="Arial" w:cs="Arial"/>
          <w:u w:val="single"/>
        </w:rPr>
        <w:lastRenderedPageBreak/>
        <w:t>*We właściwym postępowaniu będzie realizowany jeden z wariantów</w:t>
      </w:r>
    </w:p>
    <w:p w14:paraId="2E598569" w14:textId="77777777" w:rsidR="00404A3D" w:rsidRDefault="00404A3D" w:rsidP="00404A3D">
      <w:pPr>
        <w:spacing w:before="280" w:after="20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Stawka podatku VAT dla całego zamówienia wynosi: ….. % </w:t>
      </w:r>
    </w:p>
    <w:p w14:paraId="3B5FEBC8" w14:textId="77777777" w:rsidR="00404A3D" w:rsidRDefault="00404A3D" w:rsidP="00404A3D">
      <w:pPr>
        <w:spacing w:before="280"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powinna uwzględniać </w:t>
      </w:r>
      <w:r w:rsidRPr="00066A38">
        <w:rPr>
          <w:rFonts w:ascii="Arial" w:hAnsi="Arial" w:cs="Arial"/>
          <w:u w:val="single"/>
        </w:rPr>
        <w:t>wszystkie elementy</w:t>
      </w:r>
      <w:r>
        <w:rPr>
          <w:rFonts w:ascii="Arial" w:hAnsi="Arial" w:cs="Arial"/>
        </w:rPr>
        <w:t xml:space="preserve"> ujęte w Szczegółowym Opisie Przedmiotu Zamówienia. </w:t>
      </w:r>
    </w:p>
    <w:p w14:paraId="69E51AF1" w14:textId="77777777" w:rsidR="00404A3D" w:rsidRDefault="00404A3D" w:rsidP="00404A3D">
      <w:pPr>
        <w:spacing w:before="280" w:after="200" w:line="276" w:lineRule="auto"/>
        <w:jc w:val="both"/>
        <w:rPr>
          <w:rFonts w:ascii="Arial" w:hAnsi="Arial" w:cs="Arial"/>
          <w:b/>
        </w:rPr>
      </w:pPr>
    </w:p>
    <w:p w14:paraId="15476DBD" w14:textId="77777777" w:rsidR="00404A3D" w:rsidRDefault="00404A3D" w:rsidP="00404A3D">
      <w:pPr>
        <w:tabs>
          <w:tab w:val="left" w:pos="1995"/>
        </w:tabs>
        <w:spacing w:before="280" w:after="20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7049AB7F" w14:textId="77777777" w:rsidR="00404A3D" w:rsidRPr="00B7287C" w:rsidRDefault="00404A3D" w:rsidP="00404A3D">
      <w:pPr>
        <w:spacing w:before="280"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sz w:val="20"/>
          <w:szCs w:val="20"/>
        </w:rPr>
        <w:t xml:space="preserve">UWAGA: </w:t>
      </w:r>
      <w:r w:rsidRPr="00EA6F36">
        <w:rPr>
          <w:rFonts w:ascii="Arial" w:hAnsi="Arial" w:cs="Arial"/>
          <w:sz w:val="20"/>
          <w:szCs w:val="20"/>
        </w:rPr>
        <w:t xml:space="preserve">Niniejsze zapytanie nie jest ogłoszeniem w rozumieniu ustawy prawo zamówień publicznych, </w:t>
      </w:r>
      <w:r w:rsidRPr="00EA6F36">
        <w:rPr>
          <w:rFonts w:ascii="Arial" w:hAnsi="Arial" w:cs="Arial"/>
          <w:sz w:val="20"/>
          <w:szCs w:val="20"/>
        </w:rPr>
        <w:br/>
        <w:t>a propozycje składane przez zainteresowane podmioty nie są ofertami w rozumieniu kodeksu cywilnego. Niniejsze zapytanie szacunkowe nie stanowi zobowiązania Centrum Koordynacji Projektów Środowiskowych do zawarcia umowy.</w:t>
      </w:r>
    </w:p>
    <w:p w14:paraId="1BEBEE83" w14:textId="6ED06350" w:rsidR="0048322D" w:rsidRPr="00404A3D" w:rsidRDefault="0048322D" w:rsidP="00404A3D"/>
    <w:sectPr w:rsidR="0048322D" w:rsidRPr="00404A3D" w:rsidSect="00D62E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7" w:bottom="1417" w:left="1417" w:header="568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A4D6A" w14:textId="77777777" w:rsidR="00E84CB9" w:rsidRDefault="00E84CB9" w:rsidP="00D62E1D">
      <w:pPr>
        <w:spacing w:before="0"/>
      </w:pPr>
      <w:r>
        <w:separator/>
      </w:r>
    </w:p>
  </w:endnote>
  <w:endnote w:type="continuationSeparator" w:id="0">
    <w:p w14:paraId="45FA16A4" w14:textId="77777777" w:rsidR="00E84CB9" w:rsidRDefault="00E84CB9" w:rsidP="00D62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88386" w14:textId="77777777" w:rsidR="009A44BC" w:rsidRDefault="009A44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1E8B7" w14:textId="6D13BBD0" w:rsidR="009A44BC" w:rsidRDefault="009A44BC">
    <w:pPr>
      <w:pStyle w:val="Stopka"/>
    </w:pPr>
    <w:r>
      <w:rPr>
        <w:noProof/>
        <w:lang w:eastAsia="pl-PL"/>
      </w:rPr>
      <w:drawing>
        <wp:inline distT="0" distB="0" distL="0" distR="0" wp14:anchorId="3DEE5033" wp14:editId="41D0C99F">
          <wp:extent cx="5760720" cy="361792"/>
          <wp:effectExtent l="0" t="0" r="0" b="635"/>
          <wp:docPr id="3" name="Obraz 3" descr="C:\Users\magdalena.hutkowska\AppData\Local\Microsoft\Windows\INetCache\Content.Word\PT RP UE CKPŚ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gdalena.hutkowska\AppData\Local\Microsoft\Windows\INetCache\Content.Word\PT RP UE CKPŚ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61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FAAC7" w14:textId="77777777" w:rsidR="009A44BC" w:rsidRDefault="009A44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84662" w14:textId="77777777" w:rsidR="00E84CB9" w:rsidRDefault="00E84CB9" w:rsidP="00D62E1D">
      <w:pPr>
        <w:spacing w:before="0"/>
      </w:pPr>
      <w:r>
        <w:separator/>
      </w:r>
    </w:p>
  </w:footnote>
  <w:footnote w:type="continuationSeparator" w:id="0">
    <w:p w14:paraId="366A5766" w14:textId="77777777" w:rsidR="00E84CB9" w:rsidRDefault="00E84CB9" w:rsidP="00D62E1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7AB27" w14:textId="77777777" w:rsidR="009A44BC" w:rsidRDefault="009A44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1CD4D" w14:textId="77777777" w:rsidR="00D62E1D" w:rsidRDefault="00584552" w:rsidP="00D62E1D">
    <w:pPr>
      <w:pStyle w:val="Nagwek"/>
      <w:ind w:left="-567"/>
    </w:pPr>
    <w:r>
      <w:rPr>
        <w:noProof/>
        <w:lang w:eastAsia="pl-PL"/>
      </w:rPr>
      <w:drawing>
        <wp:inline distT="0" distB="0" distL="0" distR="0" wp14:anchorId="2BE75802" wp14:editId="6528150C">
          <wp:extent cx="3590925" cy="838200"/>
          <wp:effectExtent l="0" t="0" r="9525" b="0"/>
          <wp:docPr id="2" name="Obraz 2" descr="logotyp PdP do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 PdP do 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8E85A" w14:textId="77777777" w:rsidR="009A44BC" w:rsidRDefault="009A44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3543B"/>
    <w:multiLevelType w:val="hybridMultilevel"/>
    <w:tmpl w:val="52EC8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974BB"/>
    <w:multiLevelType w:val="hybridMultilevel"/>
    <w:tmpl w:val="4788A792"/>
    <w:lvl w:ilvl="0" w:tplc="BE78A8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11B368D"/>
    <w:multiLevelType w:val="hybridMultilevel"/>
    <w:tmpl w:val="55A067D8"/>
    <w:lvl w:ilvl="0" w:tplc="AFC217E2">
      <w:start w:val="1"/>
      <w:numFmt w:val="lowerLetter"/>
      <w:lvlText w:val="%1)"/>
      <w:lvlJc w:val="left"/>
      <w:pPr>
        <w:ind w:left="360" w:hanging="360"/>
      </w:pPr>
    </w:lvl>
    <w:lvl w:ilvl="1" w:tplc="749028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57BED"/>
    <w:multiLevelType w:val="multilevel"/>
    <w:tmpl w:val="FF82E7E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EB2F96"/>
    <w:multiLevelType w:val="multilevel"/>
    <w:tmpl w:val="3A78571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5" w15:restartNumberingAfterBreak="0">
    <w:nsid w:val="2B5923DE"/>
    <w:multiLevelType w:val="hybridMultilevel"/>
    <w:tmpl w:val="46CC550A"/>
    <w:lvl w:ilvl="0" w:tplc="0F80FD9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518DB"/>
    <w:multiLevelType w:val="hybridMultilevel"/>
    <w:tmpl w:val="792856D6"/>
    <w:lvl w:ilvl="0" w:tplc="BE5C6414">
      <w:start w:val="1"/>
      <w:numFmt w:val="decimal"/>
      <w:lvlText w:val="%1)"/>
      <w:lvlJc w:val="left"/>
      <w:pPr>
        <w:ind w:left="360" w:hanging="360"/>
      </w:pPr>
      <w:rPr>
        <w:rFonts w:ascii="Garamond" w:eastAsia="Times New Roman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C11689"/>
    <w:multiLevelType w:val="hybridMultilevel"/>
    <w:tmpl w:val="96E8B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548C1"/>
    <w:multiLevelType w:val="hybridMultilevel"/>
    <w:tmpl w:val="41A26B76"/>
    <w:lvl w:ilvl="0" w:tplc="AA4CAC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7A07"/>
    <w:multiLevelType w:val="hybridMultilevel"/>
    <w:tmpl w:val="FAC28EF0"/>
    <w:lvl w:ilvl="0" w:tplc="311435B2">
      <w:start w:val="1"/>
      <w:numFmt w:val="lowerLetter"/>
      <w:lvlText w:val="%1)"/>
      <w:lvlJc w:val="left"/>
      <w:pPr>
        <w:ind w:left="780" w:hanging="360"/>
      </w:pPr>
      <w:rPr>
        <w:rFonts w:asciiTheme="majorHAnsi" w:hAnsiTheme="majorHAnsi" w:cstheme="maj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56E31234"/>
    <w:multiLevelType w:val="hybridMultilevel"/>
    <w:tmpl w:val="39026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723ECE"/>
    <w:multiLevelType w:val="hybridMultilevel"/>
    <w:tmpl w:val="52BEAB20"/>
    <w:lvl w:ilvl="0" w:tplc="74902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3A1F17"/>
    <w:multiLevelType w:val="hybridMultilevel"/>
    <w:tmpl w:val="D63A25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2"/>
  </w:num>
  <w:num w:numId="5">
    <w:abstractNumId w:val="8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1"/>
  </w:num>
  <w:num w:numId="9">
    <w:abstractNumId w:val="3"/>
  </w:num>
  <w:num w:numId="10">
    <w:abstractNumId w:val="4"/>
  </w:num>
  <w:num w:numId="11">
    <w:abstractNumId w:val="1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E1D"/>
    <w:rsid w:val="00021DD2"/>
    <w:rsid w:val="00021EB5"/>
    <w:rsid w:val="00076063"/>
    <w:rsid w:val="00080FA3"/>
    <w:rsid w:val="000D190E"/>
    <w:rsid w:val="000E533D"/>
    <w:rsid w:val="0019684A"/>
    <w:rsid w:val="001E00E4"/>
    <w:rsid w:val="00204F38"/>
    <w:rsid w:val="002062CB"/>
    <w:rsid w:val="00233D53"/>
    <w:rsid w:val="00237A20"/>
    <w:rsid w:val="002713F1"/>
    <w:rsid w:val="00281775"/>
    <w:rsid w:val="00293A10"/>
    <w:rsid w:val="002B34B0"/>
    <w:rsid w:val="002D4224"/>
    <w:rsid w:val="002E2DF7"/>
    <w:rsid w:val="00331666"/>
    <w:rsid w:val="00335172"/>
    <w:rsid w:val="00340D1C"/>
    <w:rsid w:val="003E6962"/>
    <w:rsid w:val="003F1579"/>
    <w:rsid w:val="003F451A"/>
    <w:rsid w:val="00404A3D"/>
    <w:rsid w:val="00455E5E"/>
    <w:rsid w:val="0048322D"/>
    <w:rsid w:val="004C48BE"/>
    <w:rsid w:val="00502D39"/>
    <w:rsid w:val="005053F7"/>
    <w:rsid w:val="00505E9C"/>
    <w:rsid w:val="00510FDD"/>
    <w:rsid w:val="0051553E"/>
    <w:rsid w:val="005516E2"/>
    <w:rsid w:val="00563FEA"/>
    <w:rsid w:val="0056631C"/>
    <w:rsid w:val="00584552"/>
    <w:rsid w:val="005A2670"/>
    <w:rsid w:val="005C71BF"/>
    <w:rsid w:val="006060AD"/>
    <w:rsid w:val="00642575"/>
    <w:rsid w:val="0065114F"/>
    <w:rsid w:val="00655815"/>
    <w:rsid w:val="00663D3B"/>
    <w:rsid w:val="00672D6D"/>
    <w:rsid w:val="006B7291"/>
    <w:rsid w:val="00727F00"/>
    <w:rsid w:val="00746A94"/>
    <w:rsid w:val="00766916"/>
    <w:rsid w:val="00771C5B"/>
    <w:rsid w:val="00775A15"/>
    <w:rsid w:val="00787A9F"/>
    <w:rsid w:val="007C4403"/>
    <w:rsid w:val="007C7964"/>
    <w:rsid w:val="007E272E"/>
    <w:rsid w:val="00806010"/>
    <w:rsid w:val="00870C99"/>
    <w:rsid w:val="00887192"/>
    <w:rsid w:val="00893B2A"/>
    <w:rsid w:val="008B4630"/>
    <w:rsid w:val="008D078D"/>
    <w:rsid w:val="0090097C"/>
    <w:rsid w:val="009270D1"/>
    <w:rsid w:val="009401CE"/>
    <w:rsid w:val="009728C9"/>
    <w:rsid w:val="009A44BC"/>
    <w:rsid w:val="009D1172"/>
    <w:rsid w:val="00A157E3"/>
    <w:rsid w:val="00A16B90"/>
    <w:rsid w:val="00AD31E3"/>
    <w:rsid w:val="00B816E7"/>
    <w:rsid w:val="00B91268"/>
    <w:rsid w:val="00BA3870"/>
    <w:rsid w:val="00BD5E02"/>
    <w:rsid w:val="00C1335E"/>
    <w:rsid w:val="00C21852"/>
    <w:rsid w:val="00C55451"/>
    <w:rsid w:val="00C70550"/>
    <w:rsid w:val="00C743C0"/>
    <w:rsid w:val="00C85164"/>
    <w:rsid w:val="00C864A4"/>
    <w:rsid w:val="00CB34DB"/>
    <w:rsid w:val="00CE5AC8"/>
    <w:rsid w:val="00D351A3"/>
    <w:rsid w:val="00D45580"/>
    <w:rsid w:val="00D60661"/>
    <w:rsid w:val="00D62E1D"/>
    <w:rsid w:val="00D722CA"/>
    <w:rsid w:val="00D724DA"/>
    <w:rsid w:val="00D9510C"/>
    <w:rsid w:val="00DC389A"/>
    <w:rsid w:val="00DC7084"/>
    <w:rsid w:val="00E51E5A"/>
    <w:rsid w:val="00E8188C"/>
    <w:rsid w:val="00E84CB9"/>
    <w:rsid w:val="00EA209C"/>
    <w:rsid w:val="00EC5263"/>
    <w:rsid w:val="00F0049C"/>
    <w:rsid w:val="00F204D7"/>
    <w:rsid w:val="00F2774B"/>
    <w:rsid w:val="00F46A64"/>
    <w:rsid w:val="00FA444A"/>
    <w:rsid w:val="00FD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36C237"/>
  <w15:chartTrackingRefBased/>
  <w15:docId w15:val="{8C6FF026-2C60-42EF-95F8-77D598050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4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2E1D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D62E1D"/>
  </w:style>
  <w:style w:type="paragraph" w:styleId="Stopka">
    <w:name w:val="footer"/>
    <w:basedOn w:val="Normalny"/>
    <w:link w:val="StopkaZnak"/>
    <w:unhideWhenUsed/>
    <w:rsid w:val="00D62E1D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rsid w:val="00D62E1D"/>
  </w:style>
  <w:style w:type="table" w:styleId="Tabela-Siatka">
    <w:name w:val="Table Grid"/>
    <w:basedOn w:val="Standardowy"/>
    <w:uiPriority w:val="59"/>
    <w:rsid w:val="00BA3870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,sw tekst,CW_Lista"/>
    <w:basedOn w:val="Normalny"/>
    <w:link w:val="AkapitzlistZnak"/>
    <w:uiPriority w:val="34"/>
    <w:qFormat/>
    <w:rsid w:val="00584552"/>
    <w:pPr>
      <w:spacing w:before="0" w:after="160" w:line="259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584552"/>
    <w:pPr>
      <w:suppressAutoHyphens/>
      <w:spacing w:before="0" w:line="360" w:lineRule="auto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584552"/>
    <w:rPr>
      <w:rFonts w:ascii="Arial" w:eastAsia="Times New Roman" w:hAnsi="Arial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"/>
    <w:semiHidden/>
    <w:rsid w:val="0058455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7A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37A2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37A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7A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7A2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7A2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A20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EC5263"/>
    <w:pPr>
      <w:spacing w:before="0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C5263"/>
    <w:rPr>
      <w:rFonts w:ascii="Calibri" w:hAnsi="Calibri"/>
      <w:szCs w:val="21"/>
    </w:rPr>
  </w:style>
  <w:style w:type="paragraph" w:customStyle="1" w:styleId="Default">
    <w:name w:val="Default"/>
    <w:rsid w:val="00EC5263"/>
    <w:pPr>
      <w:autoSpaceDE w:val="0"/>
      <w:autoSpaceDN w:val="0"/>
      <w:adjustRightInd w:val="0"/>
      <w:spacing w:before="0"/>
    </w:pPr>
    <w:rPr>
      <w:rFonts w:ascii="Calibri" w:hAnsi="Calibri" w:cs="Calibri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51553E"/>
  </w:style>
  <w:style w:type="character" w:styleId="Hipercze">
    <w:name w:val="Hyperlink"/>
    <w:basedOn w:val="Domylnaczcionkaakapitu"/>
    <w:uiPriority w:val="99"/>
    <w:unhideWhenUsed/>
    <w:rsid w:val="00510FDD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02D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CW_Lista Znak"/>
    <w:link w:val="Akapitzlist"/>
    <w:uiPriority w:val="34"/>
    <w:qFormat/>
    <w:locked/>
    <w:rsid w:val="00502D39"/>
  </w:style>
  <w:style w:type="character" w:styleId="Pogrubienie">
    <w:name w:val="Strong"/>
    <w:basedOn w:val="Domylnaczcionkaakapitu"/>
    <w:uiPriority w:val="22"/>
    <w:qFormat/>
    <w:rsid w:val="00502D39"/>
    <w:rPr>
      <w:b/>
      <w:bCs/>
    </w:rPr>
  </w:style>
  <w:style w:type="table" w:customStyle="1" w:styleId="TableGrid">
    <w:name w:val="TableGrid"/>
    <w:rsid w:val="00E8188C"/>
    <w:pPr>
      <w:spacing w:before="0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6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Radosz</dc:creator>
  <cp:keywords/>
  <dc:description/>
  <cp:lastModifiedBy>Ewa Dudek</cp:lastModifiedBy>
  <cp:revision>7</cp:revision>
  <dcterms:created xsi:type="dcterms:W3CDTF">2023-07-27T05:39:00Z</dcterms:created>
  <dcterms:modified xsi:type="dcterms:W3CDTF">2023-07-27T06:32:00Z</dcterms:modified>
</cp:coreProperties>
</file>