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C0" w:rsidRDefault="00D105C0" w:rsidP="005250C5">
      <w:pPr>
        <w:pStyle w:val="Bezodstpw"/>
        <w:spacing w:before="0"/>
        <w:jc w:val="right"/>
        <w:rPr>
          <w:rFonts w:ascii="Arial" w:hAnsi="Arial" w:cs="Arial"/>
          <w:b/>
        </w:rPr>
      </w:pPr>
      <w:r>
        <w:rPr>
          <w:rFonts w:ascii="Arial" w:hAnsi="Arial" w:cs="Arial"/>
          <w:b/>
        </w:rPr>
        <w:t>PROJEKT</w:t>
      </w:r>
      <w:r w:rsidR="005250C5">
        <w:rPr>
          <w:rFonts w:ascii="Arial" w:hAnsi="Arial" w:cs="Arial"/>
          <w:b/>
        </w:rPr>
        <w:t xml:space="preserve">                         Załącznik nr 3 do SWZ</w:t>
      </w:r>
    </w:p>
    <w:p w:rsidR="004F6BA0" w:rsidRDefault="004F6BA0" w:rsidP="00D77006">
      <w:pPr>
        <w:pStyle w:val="Bezodstpw"/>
        <w:spacing w:before="0"/>
        <w:jc w:val="center"/>
      </w:pPr>
    </w:p>
    <w:p w:rsidR="00D105C0" w:rsidRDefault="00D105C0" w:rsidP="00D77006">
      <w:pPr>
        <w:pStyle w:val="Bezodstpw"/>
        <w:spacing w:before="0"/>
        <w:jc w:val="center"/>
      </w:pPr>
      <w:r>
        <w:rPr>
          <w:rFonts w:ascii="Arial" w:hAnsi="Arial" w:cs="Arial"/>
          <w:b/>
        </w:rPr>
        <w:t>UMOWA O ROBOTY BUDOWLANE</w:t>
      </w:r>
    </w:p>
    <w:p w:rsidR="00D105C0" w:rsidRPr="00073A68" w:rsidRDefault="00595133" w:rsidP="00D77006">
      <w:pPr>
        <w:pStyle w:val="Bezodstpw"/>
        <w:spacing w:before="0"/>
        <w:jc w:val="center"/>
        <w:rPr>
          <w:rFonts w:ascii="Arial" w:hAnsi="Arial" w:cs="Arial"/>
          <w:b/>
        </w:rPr>
      </w:pPr>
      <w:r>
        <w:rPr>
          <w:rFonts w:ascii="Arial" w:hAnsi="Arial" w:cs="Arial"/>
          <w:b/>
        </w:rPr>
        <w:t>Nr ………….…../2024</w:t>
      </w:r>
    </w:p>
    <w:p w:rsidR="004F6BA0" w:rsidRDefault="004F6BA0" w:rsidP="00D77006">
      <w:pPr>
        <w:pStyle w:val="Bezodstpw"/>
        <w:spacing w:before="0"/>
        <w:jc w:val="center"/>
      </w:pPr>
    </w:p>
    <w:p w:rsidR="004F7E18" w:rsidRDefault="004F7E18" w:rsidP="00D77006">
      <w:pPr>
        <w:pStyle w:val="Bezodstpw"/>
        <w:spacing w:before="0"/>
        <w:jc w:val="center"/>
      </w:pPr>
    </w:p>
    <w:p w:rsidR="00D105C0" w:rsidRPr="007F4315" w:rsidRDefault="00D105C0" w:rsidP="00757BEF">
      <w:pPr>
        <w:spacing w:before="0" w:after="0" w:line="240" w:lineRule="auto"/>
        <w:jc w:val="both"/>
      </w:pPr>
      <w:r>
        <w:rPr>
          <w:rFonts w:ascii="Arial" w:hAnsi="Arial" w:cs="Arial"/>
        </w:rPr>
        <w:t xml:space="preserve">zawarta </w:t>
      </w:r>
      <w:r w:rsidRPr="007E2B2C">
        <w:rPr>
          <w:rFonts w:ascii="Arial" w:hAnsi="Arial" w:cs="Arial"/>
          <w:b/>
        </w:rPr>
        <w:t>w dniu ……….……</w:t>
      </w:r>
      <w:r w:rsidR="007E2B2C">
        <w:rPr>
          <w:rFonts w:ascii="Arial" w:hAnsi="Arial" w:cs="Arial"/>
          <w:b/>
        </w:rPr>
        <w:t>…</w:t>
      </w:r>
      <w:r w:rsidR="007E2B2C" w:rsidRPr="007E2B2C">
        <w:rPr>
          <w:rFonts w:ascii="Arial" w:hAnsi="Arial" w:cs="Arial"/>
          <w:b/>
        </w:rPr>
        <w:t>……………………….</w:t>
      </w:r>
      <w:r>
        <w:rPr>
          <w:rFonts w:ascii="Arial" w:hAnsi="Arial" w:cs="Arial"/>
        </w:rPr>
        <w:t xml:space="preserve"> w Olesznie pomiędzy:</w:t>
      </w:r>
    </w:p>
    <w:p w:rsidR="00D105C0" w:rsidRDefault="00D105C0" w:rsidP="00757BEF">
      <w:pPr>
        <w:keepNext/>
        <w:numPr>
          <w:ilvl w:val="0"/>
          <w:numId w:val="16"/>
        </w:numPr>
        <w:spacing w:before="0" w:after="0" w:line="240" w:lineRule="auto"/>
        <w:ind w:left="0" w:hanging="284"/>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757BEF">
      <w:pPr>
        <w:keepNext/>
        <w:spacing w:before="0" w:after="0" w:line="240" w:lineRule="auto"/>
        <w:jc w:val="both"/>
      </w:pPr>
      <w:r>
        <w:rPr>
          <w:rFonts w:ascii="Arial" w:hAnsi="Arial" w:cs="Arial"/>
          <w:b/>
        </w:rPr>
        <w:t xml:space="preserve">Komendant - </w:t>
      </w:r>
      <w:r>
        <w:rPr>
          <w:rFonts w:ascii="Arial" w:hAnsi="Arial" w:cs="Arial"/>
        </w:rPr>
        <w:t>…………………………………………………………..</w:t>
      </w:r>
    </w:p>
    <w:p w:rsidR="00D105C0" w:rsidRDefault="00D105C0" w:rsidP="00757BEF">
      <w:pPr>
        <w:spacing w:before="0" w:after="0" w:line="240" w:lineRule="auto"/>
        <w:jc w:val="both"/>
      </w:pPr>
      <w:r>
        <w:rPr>
          <w:rFonts w:ascii="Arial" w:hAnsi="Arial" w:cs="Arial"/>
          <w:b/>
          <w:bCs/>
        </w:rPr>
        <w:t xml:space="preserve">a </w:t>
      </w:r>
    </w:p>
    <w:p w:rsidR="00D105C0" w:rsidRDefault="00D105C0" w:rsidP="00757BEF">
      <w:pPr>
        <w:numPr>
          <w:ilvl w:val="0"/>
          <w:numId w:val="16"/>
        </w:numPr>
        <w:spacing w:before="0" w:after="0" w:line="240" w:lineRule="auto"/>
        <w:ind w:left="0" w:hanging="284"/>
        <w:jc w:val="both"/>
      </w:pPr>
      <w:r>
        <w:rPr>
          <w:rFonts w:ascii="Arial" w:hAnsi="Arial" w:cs="Arial"/>
          <w:bCs/>
        </w:rPr>
        <w:t>………………………………………….</w:t>
      </w:r>
      <w:r>
        <w:rPr>
          <w:rFonts w:ascii="Arial" w:hAnsi="Arial" w:cs="Arial"/>
          <w:b/>
        </w:rPr>
        <w:t xml:space="preserve">, </w:t>
      </w:r>
      <w:r w:rsidRPr="007E2B2C">
        <w:rPr>
          <w:rFonts w:ascii="Arial" w:hAnsi="Arial" w:cs="Arial"/>
        </w:rPr>
        <w:t>przedsiębiorcą działającym pod firmą:</w:t>
      </w:r>
      <w:r>
        <w:rPr>
          <w:rFonts w:ascii="Arial" w:hAnsi="Arial" w:cs="Arial"/>
          <w:b/>
        </w:rPr>
        <w:t xml:space="preserve">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7E2B2C" w:rsidRDefault="007E2B2C" w:rsidP="00757BEF">
      <w:pPr>
        <w:pStyle w:val="Bezodstpw"/>
        <w:spacing w:before="0"/>
        <w:jc w:val="both"/>
        <w:rPr>
          <w:rFonts w:ascii="Arial" w:hAnsi="Arial" w:cs="Arial"/>
        </w:rPr>
      </w:pPr>
    </w:p>
    <w:p w:rsidR="00D105C0" w:rsidRPr="007E4A4F" w:rsidRDefault="00D105C0" w:rsidP="00757BEF">
      <w:pPr>
        <w:pStyle w:val="Bezodstpw"/>
        <w:spacing w:before="0"/>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D105C0" w:rsidRDefault="00D105C0" w:rsidP="00757BEF">
      <w:pPr>
        <w:spacing w:before="0" w:after="0" w:line="240" w:lineRule="auto"/>
        <w:jc w:val="both"/>
        <w:rPr>
          <w:rFonts w:ascii="Arial" w:hAnsi="Arial" w:cs="Arial"/>
          <w:b/>
          <w:iCs/>
        </w:rPr>
      </w:pPr>
      <w:r>
        <w:rPr>
          <w:rFonts w:ascii="Arial" w:hAnsi="Arial" w:cs="Arial"/>
          <w:iCs/>
        </w:rPr>
        <w:t>Niniejsza umowa zostaje zawarta w rezultacie dokonania przez Zamawiającego wyboru oferty Wykonawcy w postępowaniu o udzielenie zamówienia</w:t>
      </w:r>
      <w:r w:rsidR="00B54E96">
        <w:rPr>
          <w:rFonts w:ascii="Arial" w:hAnsi="Arial" w:cs="Arial"/>
          <w:iCs/>
        </w:rPr>
        <w:t xml:space="preserve"> publicznego w trybie </w:t>
      </w:r>
      <w:r w:rsidR="00B54E96" w:rsidRPr="009C2184">
        <w:rPr>
          <w:rFonts w:ascii="Arial" w:hAnsi="Arial" w:cs="Arial"/>
          <w:iCs/>
          <w:u w:val="single"/>
        </w:rPr>
        <w:t>podstawowym bez</w:t>
      </w:r>
      <w:r w:rsidR="00BE4A43">
        <w:rPr>
          <w:rFonts w:ascii="Arial" w:hAnsi="Arial" w:cs="Arial"/>
          <w:iCs/>
        </w:rPr>
        <w:t xml:space="preserve"> </w:t>
      </w:r>
      <w:r w:rsidR="00BE4A43" w:rsidRPr="009C2184">
        <w:rPr>
          <w:rFonts w:ascii="Arial" w:hAnsi="Arial" w:cs="Arial"/>
          <w:iCs/>
          <w:u w:val="single"/>
        </w:rPr>
        <w:t>przeprowadzenia</w:t>
      </w:r>
      <w:r w:rsidR="00B54E96" w:rsidRPr="009C2184">
        <w:rPr>
          <w:rFonts w:ascii="Arial" w:hAnsi="Arial" w:cs="Arial"/>
          <w:iCs/>
          <w:u w:val="single"/>
        </w:rPr>
        <w:t xml:space="preserve"> negocjacji</w:t>
      </w:r>
      <w:r w:rsidRPr="00A143C3">
        <w:rPr>
          <w:rFonts w:ascii="Arial" w:hAnsi="Arial" w:cs="Arial"/>
          <w:iCs/>
        </w:rPr>
        <w:t xml:space="preserve"> na podstawie</w:t>
      </w:r>
      <w:r w:rsidRPr="00A143C3">
        <w:rPr>
          <w:rFonts w:ascii="Arial" w:hAnsi="Arial" w:cs="Arial"/>
        </w:rPr>
        <w:t xml:space="preserve"> art. 275 pkt. 1 ustawy z dnia 11 września 2019r. r. Prawo zam</w:t>
      </w:r>
      <w:r w:rsidR="001B1D1E">
        <w:rPr>
          <w:rFonts w:ascii="Arial" w:hAnsi="Arial" w:cs="Arial"/>
        </w:rPr>
        <w:t xml:space="preserve">ówień </w:t>
      </w:r>
      <w:r w:rsidR="00595133">
        <w:rPr>
          <w:rFonts w:ascii="Arial" w:hAnsi="Arial" w:cs="Arial"/>
        </w:rPr>
        <w:t>publicznych (Dz. U. z 2023 r. poz. 1605</w:t>
      </w:r>
      <w:r w:rsidRPr="0039592D">
        <w:rPr>
          <w:rFonts w:ascii="Arial" w:hAnsi="Arial" w:cs="Arial"/>
        </w:rPr>
        <w:t>)</w:t>
      </w:r>
      <w:r w:rsidRPr="0039592D">
        <w:rPr>
          <w:rFonts w:ascii="Arial" w:hAnsi="Arial" w:cs="Arial"/>
          <w:iCs/>
        </w:rPr>
        <w:t xml:space="preserve">  pn.:</w:t>
      </w:r>
      <w:r w:rsidRPr="00A143C3">
        <w:rPr>
          <w:rFonts w:ascii="Arial" w:hAnsi="Arial" w:cs="Arial"/>
          <w:iCs/>
        </w:rPr>
        <w:t xml:space="preserve"> </w:t>
      </w:r>
      <w:r w:rsidR="0087295D">
        <w:rPr>
          <w:rFonts w:ascii="Arial" w:eastAsia="Arial" w:hAnsi="Arial" w:cs="Arial"/>
          <w:b/>
          <w:iCs/>
        </w:rPr>
        <w:t xml:space="preserve"> Roboty remontowe budynku nr</w:t>
      </w:r>
      <w:r w:rsidR="00D40EE0">
        <w:rPr>
          <w:rFonts w:ascii="Arial" w:eastAsia="Arial" w:hAnsi="Arial" w:cs="Arial"/>
          <w:b/>
          <w:iCs/>
        </w:rPr>
        <w:t xml:space="preserve"> 3 przy </w:t>
      </w:r>
      <w:r w:rsidR="00D40EE0">
        <w:rPr>
          <w:rFonts w:ascii="Arial" w:eastAsia="Arial" w:hAnsi="Arial" w:cs="Arial"/>
          <w:b/>
          <w:iCs/>
        </w:rPr>
        <w:br/>
        <w:t>ul. Kościuszki 33</w:t>
      </w:r>
      <w:r w:rsidR="0093161E">
        <w:rPr>
          <w:rFonts w:ascii="Arial" w:eastAsia="Arial" w:hAnsi="Arial" w:cs="Arial"/>
          <w:b/>
          <w:iCs/>
        </w:rPr>
        <w:t xml:space="preserve"> w m. Wałcz</w:t>
      </w:r>
      <w:r w:rsidRPr="009C2184">
        <w:rPr>
          <w:rFonts w:ascii="Arial" w:hAnsi="Arial" w:cs="Arial"/>
          <w:b/>
          <w:iCs/>
        </w:rPr>
        <w:t>.</w:t>
      </w:r>
    </w:p>
    <w:p w:rsidR="00D77006" w:rsidRDefault="00D77006" w:rsidP="00D77006">
      <w:pPr>
        <w:spacing w:before="0" w:after="0" w:line="240" w:lineRule="auto"/>
        <w:jc w:val="both"/>
      </w:pPr>
    </w:p>
    <w:p w:rsidR="004F7E18" w:rsidRPr="009C2184" w:rsidRDefault="004F7E18" w:rsidP="00D77006">
      <w:pPr>
        <w:spacing w:before="0" w:after="0" w:line="240" w:lineRule="auto"/>
        <w:jc w:val="both"/>
      </w:pPr>
    </w:p>
    <w:p w:rsidR="00A97AE0" w:rsidRPr="00DF161D" w:rsidRDefault="00DF161D" w:rsidP="00DF161D">
      <w:pPr>
        <w:spacing w:before="0" w:after="0" w:line="240" w:lineRule="auto"/>
        <w:jc w:val="center"/>
        <w:rPr>
          <w:rFonts w:ascii="Arial" w:hAnsi="Arial" w:cs="Arial"/>
          <w:b/>
          <w:bCs/>
          <w:iCs/>
        </w:rPr>
      </w:pPr>
      <w:r>
        <w:rPr>
          <w:rFonts w:ascii="Arial" w:hAnsi="Arial" w:cs="Arial"/>
          <w:b/>
          <w:bCs/>
          <w:iCs/>
        </w:rPr>
        <w:t>§ 1</w:t>
      </w:r>
    </w:p>
    <w:p w:rsidR="00D105C0" w:rsidRDefault="00D105C0" w:rsidP="00D77006">
      <w:pPr>
        <w:spacing w:before="0" w:after="0" w:line="240" w:lineRule="auto"/>
        <w:jc w:val="center"/>
        <w:rPr>
          <w:rFonts w:ascii="Arial" w:hAnsi="Arial" w:cs="Arial"/>
          <w:b/>
          <w:bCs/>
          <w:iCs/>
        </w:rPr>
      </w:pPr>
      <w:r>
        <w:rPr>
          <w:rFonts w:ascii="Arial" w:hAnsi="Arial" w:cs="Arial"/>
          <w:b/>
          <w:bCs/>
          <w:iCs/>
        </w:rPr>
        <w:t>Przedmiot umowy</w:t>
      </w:r>
    </w:p>
    <w:p w:rsidR="004F6BA0" w:rsidRDefault="004F6BA0" w:rsidP="00D77006">
      <w:pPr>
        <w:spacing w:before="0" w:after="0" w:line="240" w:lineRule="auto"/>
        <w:jc w:val="center"/>
      </w:pPr>
    </w:p>
    <w:p w:rsidR="00D105C0" w:rsidRDefault="00D105C0" w:rsidP="007352BB">
      <w:pPr>
        <w:numPr>
          <w:ilvl w:val="0"/>
          <w:numId w:val="24"/>
        </w:numPr>
        <w:spacing w:before="0" w:after="0" w:line="240" w:lineRule="auto"/>
        <w:ind w:left="0" w:hanging="426"/>
        <w:jc w:val="both"/>
      </w:pPr>
      <w:r>
        <w:rPr>
          <w:rFonts w:ascii="Arial" w:eastAsia="Arial" w:hAnsi="Arial" w:cs="Arial"/>
          <w:bCs/>
          <w:iCs/>
        </w:rPr>
        <w:t xml:space="preserve">Zamawiający zleca, a Wykonawca przyjmuje do wykonania wszystkie </w:t>
      </w:r>
      <w:r>
        <w:rPr>
          <w:rFonts w:ascii="Arial" w:hAnsi="Arial" w:cs="Arial"/>
          <w:bCs/>
          <w:iCs/>
        </w:rPr>
        <w:t xml:space="preserve">roboty związane z realizacją zadania pod nazwą: </w:t>
      </w:r>
      <w:r w:rsidR="0087295D">
        <w:rPr>
          <w:rFonts w:ascii="Arial" w:eastAsia="Arial" w:hAnsi="Arial" w:cs="Arial"/>
          <w:iCs/>
          <w:u w:val="single"/>
        </w:rPr>
        <w:t>Roboty remontowe</w:t>
      </w:r>
      <w:r w:rsidR="00D40EE0">
        <w:rPr>
          <w:rFonts w:ascii="Arial" w:eastAsia="Arial" w:hAnsi="Arial" w:cs="Arial"/>
          <w:iCs/>
          <w:u w:val="single"/>
        </w:rPr>
        <w:t xml:space="preserve"> budynku nr 3 przy ul. Kościuszki 33</w:t>
      </w:r>
      <w:r w:rsidR="0093161E">
        <w:rPr>
          <w:rFonts w:ascii="Arial" w:eastAsia="Arial" w:hAnsi="Arial" w:cs="Arial"/>
          <w:iCs/>
          <w:u w:val="single"/>
        </w:rPr>
        <w:t xml:space="preserve"> w m. Wałcz</w:t>
      </w:r>
      <w:r w:rsidR="00595133">
        <w:rPr>
          <w:rFonts w:ascii="Arial" w:eastAsia="Arial" w:hAnsi="Arial" w:cs="Arial"/>
          <w:iCs/>
          <w:u w:val="single"/>
        </w:rPr>
        <w:t xml:space="preserve"> </w:t>
      </w:r>
      <w:r w:rsidR="00102480">
        <w:rPr>
          <w:rFonts w:ascii="Arial" w:hAnsi="Arial" w:cs="Arial"/>
          <w:b/>
          <w:bCs/>
          <w:iCs/>
        </w:rPr>
        <w:t xml:space="preserve">  (znak </w:t>
      </w:r>
      <w:r w:rsidRPr="00AE3F46">
        <w:rPr>
          <w:rFonts w:ascii="Arial" w:hAnsi="Arial" w:cs="Arial"/>
          <w:b/>
          <w:bCs/>
          <w:iCs/>
        </w:rPr>
        <w:t>postępowania ………..</w:t>
      </w:r>
      <w:r w:rsidRPr="00AE3F46">
        <w:rPr>
          <w:rFonts w:ascii="Arial" w:hAnsi="Arial" w:cs="Arial"/>
          <w:bCs/>
          <w:iCs/>
        </w:rPr>
        <w:t>), zwanego dalej „przedmiotem umowy”.</w:t>
      </w:r>
    </w:p>
    <w:p w:rsidR="00D105C0" w:rsidRDefault="00D105C0" w:rsidP="007352BB">
      <w:pPr>
        <w:numPr>
          <w:ilvl w:val="0"/>
          <w:numId w:val="24"/>
        </w:numPr>
        <w:spacing w:before="0" w:after="0" w:line="240" w:lineRule="auto"/>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 xml:space="preserve">z zakresem rzeczowym określonym w </w:t>
      </w:r>
      <w:r w:rsidRPr="006443D8">
        <w:rPr>
          <w:rFonts w:ascii="Arial" w:hAnsi="Arial" w:cs="Arial"/>
          <w:iCs/>
        </w:rPr>
        <w:t>dokumentacji technicznej (projekcie), specyfikacji technicznej wykonania i odbioru robót</w:t>
      </w:r>
      <w:r w:rsidR="00B735A2" w:rsidRPr="006443D8">
        <w:rPr>
          <w:rFonts w:ascii="Arial" w:hAnsi="Arial" w:cs="Arial"/>
          <w:iCs/>
        </w:rPr>
        <w:t xml:space="preserve"> budowlanych ( dalej STWiORB )</w:t>
      </w:r>
      <w:r w:rsidRPr="006443D8">
        <w:rPr>
          <w:rFonts w:ascii="Arial" w:hAnsi="Arial" w:cs="Arial"/>
          <w:iCs/>
        </w:rPr>
        <w:t xml:space="preserve">, </w:t>
      </w:r>
      <w:r>
        <w:rPr>
          <w:rFonts w:ascii="Arial" w:hAnsi="Arial" w:cs="Arial"/>
          <w:iCs/>
        </w:rPr>
        <w:t xml:space="preserve">decyzjami, opiniami, uzgodnieniami i Specyfikacją  Warunków Zamówienia (dalej </w:t>
      </w:r>
      <w:r w:rsidRPr="00E0771E">
        <w:rPr>
          <w:rFonts w:ascii="Arial" w:hAnsi="Arial" w:cs="Arial"/>
          <w:iCs/>
        </w:rPr>
        <w:t>SWZ),</w:t>
      </w:r>
      <w:r>
        <w:rPr>
          <w:rFonts w:ascii="Arial" w:hAnsi="Arial" w:cs="Arial"/>
          <w:iCs/>
        </w:rPr>
        <w:t xml:space="preserve"> składającymi się na dokumentację wykonania przedmiotu umowy, stanowiącymi integralną część niniejszej umowy.</w:t>
      </w:r>
    </w:p>
    <w:p w:rsidR="00D105C0" w:rsidRDefault="00D105C0" w:rsidP="007352BB">
      <w:pPr>
        <w:numPr>
          <w:ilvl w:val="0"/>
          <w:numId w:val="24"/>
        </w:numPr>
        <w:spacing w:before="0" w:after="0" w:line="240" w:lineRule="auto"/>
        <w:ind w:left="0" w:hanging="425"/>
        <w:jc w:val="both"/>
      </w:pPr>
      <w:r>
        <w:rPr>
          <w:rFonts w:ascii="Arial" w:hAnsi="Arial" w:cs="Arial"/>
        </w:rPr>
        <w:t>Przedmiot umowy jest szczegółowo opisany w: specyfikacji technicznej wykonania i</w:t>
      </w:r>
      <w:r w:rsidR="00907A30">
        <w:rPr>
          <w:rFonts w:ascii="Arial" w:hAnsi="Arial" w:cs="Arial"/>
        </w:rPr>
        <w:t xml:space="preserve"> </w:t>
      </w:r>
      <w:r w:rsidR="00797D8D">
        <w:rPr>
          <w:rFonts w:ascii="Arial" w:hAnsi="Arial" w:cs="Arial"/>
        </w:rPr>
        <w:t xml:space="preserve">odbioru robót  (załącznik </w:t>
      </w:r>
      <w:r>
        <w:rPr>
          <w:rFonts w:ascii="Arial" w:hAnsi="Arial" w:cs="Arial"/>
        </w:rPr>
        <w:t>do umowy) oraz pomocniczo w prz</w:t>
      </w:r>
      <w:r w:rsidR="00907A30">
        <w:rPr>
          <w:rFonts w:ascii="Arial" w:hAnsi="Arial" w:cs="Arial"/>
        </w:rPr>
        <w:t>e</w:t>
      </w:r>
      <w:r w:rsidR="00797D8D">
        <w:rPr>
          <w:rFonts w:ascii="Arial" w:hAnsi="Arial" w:cs="Arial"/>
        </w:rPr>
        <w:t xml:space="preserve">dmiarze robót – (załącznik </w:t>
      </w:r>
      <w:r>
        <w:rPr>
          <w:rFonts w:ascii="Arial" w:hAnsi="Arial" w:cs="Arial"/>
        </w:rPr>
        <w:t xml:space="preserve">do umowy). </w:t>
      </w:r>
    </w:p>
    <w:p w:rsidR="00D105C0" w:rsidRDefault="0061351E" w:rsidP="007352BB">
      <w:pPr>
        <w:numPr>
          <w:ilvl w:val="0"/>
          <w:numId w:val="24"/>
        </w:numPr>
        <w:spacing w:before="0" w:after="0" w:line="240" w:lineRule="auto"/>
        <w:ind w:left="0" w:hanging="425"/>
        <w:jc w:val="both"/>
      </w:pPr>
      <w:r>
        <w:rPr>
          <w:rFonts w:ascii="Arial" w:hAnsi="Arial" w:cs="Arial"/>
          <w:iCs/>
        </w:rPr>
        <w:t xml:space="preserve">Wykonawca oświadcza, że </w:t>
      </w:r>
      <w:r w:rsidR="00D105C0">
        <w:rPr>
          <w:rFonts w:ascii="Arial" w:hAnsi="Arial" w:cs="Arial"/>
          <w:iCs/>
        </w:rPr>
        <w:t xml:space="preserve">zapoznał się z dokumentacją dotyczącą realizacji przedmiotu umowy, w tym: projektem, przedmiarem robót, dokumentacją techniczną </w:t>
      </w:r>
      <w:r w:rsidR="00D105C0">
        <w:rPr>
          <w:rFonts w:ascii="Arial" w:hAnsi="Arial" w:cs="Arial"/>
        </w:rPr>
        <w:t>wykonania i odbioru robót budowlanych</w:t>
      </w:r>
      <w:r w:rsidR="00B735A2">
        <w:rPr>
          <w:rFonts w:ascii="Arial" w:hAnsi="Arial" w:cs="Arial"/>
          <w:iCs/>
        </w:rPr>
        <w:t>, STWiORB</w:t>
      </w:r>
      <w:r w:rsidR="00D105C0">
        <w:rPr>
          <w:rFonts w:ascii="Arial" w:hAnsi="Arial" w:cs="Arial"/>
          <w:iCs/>
        </w:rPr>
        <w:t xml:space="preserve"> </w:t>
      </w:r>
      <w:r w:rsidR="00D105C0" w:rsidRPr="00E0771E">
        <w:rPr>
          <w:rFonts w:ascii="Arial" w:hAnsi="Arial" w:cs="Arial"/>
          <w:iCs/>
        </w:rPr>
        <w:t>oraz SWZ</w:t>
      </w:r>
      <w:r w:rsidR="00D105C0">
        <w:rPr>
          <w:rFonts w:ascii="Arial" w:hAnsi="Arial" w:cs="Arial"/>
          <w:iCs/>
        </w:rPr>
        <w:t xml:space="preserve"> i uznaje je za podstawę do realizacji przedmiotu umowy.</w:t>
      </w:r>
    </w:p>
    <w:p w:rsidR="00D105C0" w:rsidRPr="000016F7" w:rsidRDefault="00D105C0" w:rsidP="007352BB">
      <w:pPr>
        <w:numPr>
          <w:ilvl w:val="0"/>
          <w:numId w:val="24"/>
        </w:numPr>
        <w:spacing w:before="0" w:after="0" w:line="240" w:lineRule="auto"/>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Default="00D105C0" w:rsidP="007352BB">
      <w:pPr>
        <w:numPr>
          <w:ilvl w:val="0"/>
          <w:numId w:val="24"/>
        </w:numPr>
        <w:spacing w:before="0" w:after="0" w:line="240" w:lineRule="auto"/>
        <w:ind w:left="0" w:hanging="425"/>
        <w:jc w:val="both"/>
      </w:pPr>
      <w:r w:rsidRPr="000016F7">
        <w:rPr>
          <w:rFonts w:ascii="Arial" w:hAnsi="Arial" w:cs="Arial"/>
        </w:rPr>
        <w:t>Wykonawca oświadcza, że posiada aktualne ubezpieczenie od odpowiedzialności cywilnej w zakresie prowadzonej działalności.</w:t>
      </w:r>
    </w:p>
    <w:p w:rsidR="000016F7" w:rsidRPr="000016F7" w:rsidRDefault="000016F7" w:rsidP="00D77006">
      <w:pPr>
        <w:spacing w:before="0" w:after="0" w:line="240" w:lineRule="auto"/>
        <w:jc w:val="both"/>
      </w:pPr>
    </w:p>
    <w:p w:rsidR="00A97AE0" w:rsidRDefault="00502DC2" w:rsidP="00502DC2">
      <w:pPr>
        <w:spacing w:before="0" w:after="0" w:line="240" w:lineRule="auto"/>
        <w:jc w:val="center"/>
        <w:rPr>
          <w:rFonts w:ascii="Arial" w:hAnsi="Arial" w:cs="Arial"/>
          <w:b/>
          <w:bCs/>
          <w:iCs/>
        </w:rPr>
      </w:pPr>
      <w:r>
        <w:rPr>
          <w:rFonts w:ascii="Arial" w:hAnsi="Arial" w:cs="Arial"/>
          <w:b/>
          <w:bCs/>
          <w:iCs/>
        </w:rPr>
        <w:t>§ 2</w:t>
      </w:r>
    </w:p>
    <w:p w:rsidR="00DF4288" w:rsidRPr="00E05A75" w:rsidRDefault="00DF4288" w:rsidP="00D77006">
      <w:pPr>
        <w:spacing w:before="0" w:after="0" w:line="240" w:lineRule="auto"/>
        <w:jc w:val="center"/>
        <w:rPr>
          <w:rFonts w:ascii="Arial" w:hAnsi="Arial" w:cs="Arial"/>
          <w:b/>
          <w:bCs/>
          <w:iCs/>
        </w:rPr>
      </w:pPr>
      <w:r w:rsidRPr="00E05A75">
        <w:rPr>
          <w:rFonts w:ascii="Arial" w:hAnsi="Arial" w:cs="Arial"/>
          <w:b/>
          <w:bCs/>
          <w:iCs/>
        </w:rPr>
        <w:t>Przedstawiciele stron</w:t>
      </w:r>
    </w:p>
    <w:p w:rsidR="004F6BA0" w:rsidRPr="00E16EC9" w:rsidRDefault="004F6BA0" w:rsidP="00D77006">
      <w:pPr>
        <w:spacing w:before="0" w:after="0" w:line="240" w:lineRule="auto"/>
        <w:jc w:val="center"/>
      </w:pPr>
    </w:p>
    <w:p w:rsidR="00D105C0" w:rsidRDefault="00D105C0" w:rsidP="00757BEF">
      <w:pPr>
        <w:pStyle w:val="Default"/>
        <w:numPr>
          <w:ilvl w:val="0"/>
          <w:numId w:val="23"/>
        </w:numPr>
        <w:spacing w:before="0" w:after="0" w:line="240" w:lineRule="auto"/>
        <w:ind w:left="-4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142BD2">
      <w:pPr>
        <w:pStyle w:val="Bezodstpw"/>
        <w:numPr>
          <w:ilvl w:val="0"/>
          <w:numId w:val="5"/>
        </w:numPr>
        <w:spacing w:before="0"/>
        <w:ind w:left="283" w:hanging="357"/>
        <w:jc w:val="both"/>
      </w:pPr>
      <w:r>
        <w:rPr>
          <w:rFonts w:ascii="Arial" w:hAnsi="Arial" w:cs="Arial"/>
          <w:b/>
        </w:rPr>
        <w:t>Zamawiającego</w:t>
      </w:r>
      <w:r>
        <w:rPr>
          <w:rFonts w:ascii="Arial" w:hAnsi="Arial" w:cs="Arial"/>
        </w:rPr>
        <w:t xml:space="preserve"> reprezentować będzie:</w:t>
      </w:r>
    </w:p>
    <w:p w:rsidR="00D40EE0" w:rsidRDefault="0087295D" w:rsidP="0087295D">
      <w:pPr>
        <w:pStyle w:val="Bezodstpw"/>
        <w:spacing w:before="0"/>
        <w:ind w:left="283"/>
        <w:jc w:val="both"/>
        <w:rPr>
          <w:rFonts w:ascii="Arial" w:hAnsi="Arial" w:cs="Arial"/>
        </w:rPr>
      </w:pPr>
      <w:r>
        <w:rPr>
          <w:rFonts w:ascii="Arial" w:hAnsi="Arial" w:cs="Arial"/>
        </w:rPr>
        <w:t>p. Tomasz Giełczyk – tel. 261 472</w:t>
      </w:r>
      <w:r w:rsidR="00D40EE0">
        <w:rPr>
          <w:rFonts w:ascii="Arial" w:hAnsi="Arial" w:cs="Arial"/>
        </w:rPr>
        <w:t> </w:t>
      </w:r>
      <w:r>
        <w:rPr>
          <w:rFonts w:ascii="Arial" w:hAnsi="Arial" w:cs="Arial"/>
        </w:rPr>
        <w:t>169</w:t>
      </w:r>
      <w:r w:rsidR="00D40EE0">
        <w:rPr>
          <w:rFonts w:ascii="Arial" w:hAnsi="Arial" w:cs="Arial"/>
        </w:rPr>
        <w:t>,</w:t>
      </w:r>
    </w:p>
    <w:p w:rsidR="00D105C0" w:rsidRPr="0087295D" w:rsidRDefault="00D40EE0" w:rsidP="0087295D">
      <w:pPr>
        <w:pStyle w:val="Bezodstpw"/>
        <w:spacing w:before="0"/>
        <w:ind w:left="283"/>
        <w:jc w:val="both"/>
        <w:rPr>
          <w:rFonts w:ascii="Arial" w:hAnsi="Arial" w:cs="Arial"/>
        </w:rPr>
      </w:pPr>
      <w:r>
        <w:rPr>
          <w:rFonts w:ascii="Arial" w:hAnsi="Arial" w:cs="Arial"/>
        </w:rPr>
        <w:t xml:space="preserve">p. Artur Pawlikowski – tel. 261472180 </w:t>
      </w:r>
      <w:r w:rsidR="00595133">
        <w:t xml:space="preserve">  </w:t>
      </w:r>
      <w:r>
        <w:rPr>
          <w:rFonts w:ascii="Arial" w:hAnsi="Arial" w:cs="Arial"/>
        </w:rPr>
        <w:t>lub osoba przez nich upoważniona</w:t>
      </w:r>
    </w:p>
    <w:p w:rsidR="00413CE1" w:rsidRDefault="00413CE1" w:rsidP="00142BD2">
      <w:pPr>
        <w:pStyle w:val="Bezodstpw"/>
        <w:spacing w:before="0"/>
        <w:ind w:left="283"/>
        <w:jc w:val="both"/>
      </w:pPr>
    </w:p>
    <w:p w:rsidR="00D105C0" w:rsidRDefault="00D105C0" w:rsidP="00142BD2">
      <w:pPr>
        <w:pStyle w:val="Bezodstpw"/>
        <w:numPr>
          <w:ilvl w:val="0"/>
          <w:numId w:val="5"/>
        </w:numPr>
        <w:spacing w:before="0"/>
        <w:ind w:left="283"/>
        <w:jc w:val="both"/>
      </w:pPr>
      <w:r>
        <w:rPr>
          <w:rFonts w:ascii="Arial" w:hAnsi="Arial" w:cs="Arial"/>
          <w:b/>
        </w:rPr>
        <w:lastRenderedPageBreak/>
        <w:t>Wykonawcę</w:t>
      </w:r>
      <w:r>
        <w:rPr>
          <w:rFonts w:ascii="Arial" w:hAnsi="Arial" w:cs="Arial"/>
        </w:rPr>
        <w:t xml:space="preserve"> reprezentować będzie:</w:t>
      </w:r>
    </w:p>
    <w:p w:rsidR="00D105C0" w:rsidRDefault="00D105C0" w:rsidP="00142BD2">
      <w:pPr>
        <w:pStyle w:val="Bezodstpw"/>
        <w:spacing w:before="0"/>
        <w:ind w:left="283"/>
        <w:jc w:val="both"/>
        <w:rPr>
          <w:rFonts w:ascii="Arial" w:hAnsi="Arial" w:cs="Arial"/>
        </w:rPr>
      </w:pPr>
      <w:r>
        <w:rPr>
          <w:rFonts w:ascii="Arial" w:hAnsi="Arial" w:cs="Arial"/>
          <w:bCs/>
        </w:rPr>
        <w:t>p</w:t>
      </w:r>
      <w:r>
        <w:rPr>
          <w:rFonts w:ascii="Arial" w:hAnsi="Arial" w:cs="Arial"/>
        </w:rPr>
        <w:t>. ……………………….. - tel. …………………………, lub osoba przez niego upoważniona.</w:t>
      </w:r>
    </w:p>
    <w:p w:rsidR="004F6BA0" w:rsidRDefault="004F6BA0" w:rsidP="00D77006">
      <w:pPr>
        <w:pStyle w:val="Bezodstpw"/>
        <w:spacing w:before="0"/>
        <w:jc w:val="both"/>
        <w:rPr>
          <w:rFonts w:ascii="Arial" w:hAnsi="Arial" w:cs="Arial"/>
        </w:rPr>
      </w:pPr>
    </w:p>
    <w:p w:rsidR="004F6BA0" w:rsidRDefault="004F6BA0" w:rsidP="00D77006">
      <w:pPr>
        <w:pStyle w:val="Bezodstpw"/>
        <w:spacing w:before="0"/>
        <w:jc w:val="both"/>
        <w:rPr>
          <w:rFonts w:ascii="Arial" w:hAnsi="Arial" w:cs="Arial"/>
        </w:rPr>
      </w:pPr>
    </w:p>
    <w:p w:rsidR="00AE3F46" w:rsidRPr="00A630E8" w:rsidRDefault="00AE3F46" w:rsidP="00D77006">
      <w:pPr>
        <w:pStyle w:val="Bezodstpw"/>
        <w:spacing w:before="0"/>
        <w:jc w:val="both"/>
      </w:pPr>
    </w:p>
    <w:p w:rsidR="00A97AE0" w:rsidRPr="00AA1DFA" w:rsidRDefault="00D105C0" w:rsidP="00502DC2">
      <w:pPr>
        <w:pStyle w:val="Bezodstpw"/>
        <w:spacing w:before="0"/>
        <w:jc w:val="center"/>
        <w:rPr>
          <w:rFonts w:ascii="Arial" w:hAnsi="Arial" w:cs="Arial"/>
          <w:b/>
        </w:rPr>
      </w:pPr>
      <w:r w:rsidRPr="00AA1DFA">
        <w:rPr>
          <w:rFonts w:ascii="Arial" w:hAnsi="Arial" w:cs="Arial"/>
          <w:b/>
        </w:rPr>
        <w:t>§ 3</w:t>
      </w:r>
    </w:p>
    <w:p w:rsidR="00D105C0" w:rsidRDefault="00D105C0" w:rsidP="00D77006">
      <w:pPr>
        <w:pStyle w:val="Bezodstpw"/>
        <w:spacing w:before="0"/>
        <w:jc w:val="center"/>
        <w:rPr>
          <w:rFonts w:ascii="Arial" w:hAnsi="Arial" w:cs="Arial"/>
          <w:b/>
        </w:rPr>
      </w:pPr>
      <w:r w:rsidRPr="00AA1DFA">
        <w:rPr>
          <w:rFonts w:ascii="Arial" w:hAnsi="Arial" w:cs="Arial"/>
          <w:b/>
        </w:rPr>
        <w:t>Obowiązki Stron</w:t>
      </w:r>
    </w:p>
    <w:p w:rsidR="00502DC2" w:rsidRPr="00AA1DFA" w:rsidRDefault="00502DC2" w:rsidP="00D77006">
      <w:pPr>
        <w:pStyle w:val="Bezodstpw"/>
        <w:spacing w:before="0"/>
        <w:jc w:val="center"/>
        <w:rPr>
          <w:rFonts w:ascii="Arial" w:hAnsi="Arial" w:cs="Arial"/>
          <w:b/>
        </w:rPr>
      </w:pPr>
    </w:p>
    <w:p w:rsidR="00D105C0" w:rsidRPr="00E16EC9" w:rsidRDefault="00D105C0" w:rsidP="006443D8">
      <w:pPr>
        <w:numPr>
          <w:ilvl w:val="0"/>
          <w:numId w:val="18"/>
        </w:numPr>
        <w:spacing w:before="0" w:after="0" w:line="240" w:lineRule="auto"/>
        <w:ind w:left="-153" w:hanging="357"/>
        <w:jc w:val="both"/>
      </w:pPr>
      <w:r w:rsidRPr="00E16EC9">
        <w:rPr>
          <w:rFonts w:ascii="Arial" w:hAnsi="Arial" w:cs="Arial"/>
          <w:b/>
          <w:iCs/>
        </w:rPr>
        <w:t>Do obowiązków Zamawiającego należy:</w:t>
      </w:r>
    </w:p>
    <w:p w:rsidR="00B4400E" w:rsidRPr="00E16EC9" w:rsidRDefault="00B4400E" w:rsidP="001E2CD8">
      <w:pPr>
        <w:numPr>
          <w:ilvl w:val="0"/>
          <w:numId w:val="22"/>
        </w:numPr>
        <w:spacing w:before="0" w:after="0"/>
        <w:ind w:left="414" w:hanging="357"/>
        <w:jc w:val="both"/>
      </w:pPr>
      <w:r w:rsidRPr="00E16EC9">
        <w:rPr>
          <w:rFonts w:ascii="Arial" w:hAnsi="Arial" w:cs="Arial"/>
          <w:iCs/>
        </w:rPr>
        <w:t>przekazanie Wykonawcy w dniu podpisania umowy dokumentacji dot. wykonania przedmiotu umowy;</w:t>
      </w:r>
    </w:p>
    <w:p w:rsidR="00B4400E" w:rsidRPr="00E16EC9" w:rsidRDefault="00B4400E" w:rsidP="001E2CD8">
      <w:pPr>
        <w:numPr>
          <w:ilvl w:val="0"/>
          <w:numId w:val="22"/>
        </w:numPr>
        <w:spacing w:before="0" w:after="0"/>
        <w:ind w:left="414" w:hanging="357"/>
        <w:jc w:val="both"/>
      </w:pPr>
      <w:r w:rsidRPr="00E16EC9">
        <w:rPr>
          <w:rFonts w:ascii="Arial" w:hAnsi="Arial" w:cs="Arial"/>
          <w:iCs/>
        </w:rPr>
        <w:t xml:space="preserve">protokolarne przekazanie terenu budowy w </w:t>
      </w:r>
      <w:r w:rsidRPr="0039592D">
        <w:rPr>
          <w:rFonts w:ascii="Arial" w:hAnsi="Arial" w:cs="Arial"/>
          <w:iCs/>
        </w:rPr>
        <w:t xml:space="preserve">terminie do </w:t>
      </w:r>
      <w:r w:rsidR="0039592D" w:rsidRPr="00D40EE0">
        <w:rPr>
          <w:rFonts w:ascii="Arial" w:hAnsi="Arial" w:cs="Arial"/>
          <w:b/>
          <w:iCs/>
          <w:highlight w:val="yellow"/>
          <w:u w:val="single"/>
        </w:rPr>
        <w:t>5</w:t>
      </w:r>
      <w:r w:rsidRPr="00D40EE0">
        <w:rPr>
          <w:rFonts w:ascii="Arial" w:hAnsi="Arial" w:cs="Arial"/>
          <w:b/>
          <w:iCs/>
          <w:highlight w:val="yellow"/>
          <w:u w:val="single"/>
        </w:rPr>
        <w:t xml:space="preserve"> dni</w:t>
      </w:r>
      <w:r w:rsidR="00D40EE0" w:rsidRPr="00D40EE0">
        <w:rPr>
          <w:rFonts w:ascii="Arial" w:hAnsi="Arial" w:cs="Arial"/>
          <w:b/>
          <w:iCs/>
          <w:highlight w:val="yellow"/>
          <w:u w:val="single"/>
        </w:rPr>
        <w:t xml:space="preserve"> kalendarzowych</w:t>
      </w:r>
      <w:r w:rsidRPr="00E16EC9">
        <w:rPr>
          <w:rFonts w:ascii="Arial" w:hAnsi="Arial" w:cs="Arial"/>
          <w:iCs/>
        </w:rPr>
        <w:t xml:space="preserve"> od dnia podpisania umowy,</w:t>
      </w:r>
    </w:p>
    <w:p w:rsidR="00B4400E" w:rsidRPr="00E16EC9" w:rsidRDefault="00B4400E" w:rsidP="001E2CD8">
      <w:pPr>
        <w:numPr>
          <w:ilvl w:val="0"/>
          <w:numId w:val="22"/>
        </w:numPr>
        <w:spacing w:before="0" w:after="0"/>
        <w:ind w:left="414" w:hanging="357"/>
        <w:jc w:val="both"/>
      </w:pPr>
      <w:r w:rsidRPr="00E16EC9">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E16EC9" w:rsidRDefault="00B4400E" w:rsidP="001E2CD8">
      <w:pPr>
        <w:numPr>
          <w:ilvl w:val="0"/>
          <w:numId w:val="22"/>
        </w:numPr>
        <w:spacing w:before="0" w:after="0"/>
        <w:ind w:left="414" w:hanging="357"/>
        <w:jc w:val="both"/>
      </w:pPr>
      <w:r w:rsidRPr="00E16EC9">
        <w:rPr>
          <w:rFonts w:ascii="Arial" w:hAnsi="Arial" w:cs="Arial"/>
        </w:rPr>
        <w:t xml:space="preserve">przekazanie Wykonawcy najpóźniej w dniu przekazania terenu budowy dziennika korespondencji (Dziennik budowy) oraz wskazanie: </w:t>
      </w:r>
    </w:p>
    <w:p w:rsidR="00B4400E" w:rsidRPr="00E16EC9" w:rsidRDefault="00B4400E" w:rsidP="00502DC2">
      <w:pPr>
        <w:pStyle w:val="Default"/>
        <w:numPr>
          <w:ilvl w:val="0"/>
          <w:numId w:val="3"/>
        </w:numPr>
        <w:spacing w:before="0" w:after="0"/>
        <w:ind w:left="811" w:right="-57" w:hanging="357"/>
        <w:jc w:val="both"/>
        <w:rPr>
          <w:sz w:val="20"/>
          <w:szCs w:val="20"/>
        </w:rPr>
      </w:pPr>
      <w:r w:rsidRPr="00E16EC9">
        <w:rPr>
          <w:rFonts w:ascii="Arial" w:hAnsi="Arial" w:cs="Arial"/>
          <w:sz w:val="20"/>
          <w:szCs w:val="20"/>
        </w:rPr>
        <w:t xml:space="preserve">punktu poboru wody – W i odprowadzania ścieków- Ś; </w:t>
      </w:r>
    </w:p>
    <w:p w:rsidR="00B4400E" w:rsidRPr="00E16EC9" w:rsidRDefault="00B4400E" w:rsidP="00502DC2">
      <w:pPr>
        <w:pStyle w:val="Default"/>
        <w:numPr>
          <w:ilvl w:val="0"/>
          <w:numId w:val="3"/>
        </w:numPr>
        <w:spacing w:before="0" w:after="0"/>
        <w:ind w:left="811" w:right="-57" w:hanging="357"/>
        <w:jc w:val="both"/>
        <w:rPr>
          <w:sz w:val="20"/>
          <w:szCs w:val="20"/>
        </w:rPr>
      </w:pPr>
      <w:r w:rsidRPr="00E16EC9">
        <w:rPr>
          <w:rFonts w:ascii="Arial" w:hAnsi="Arial" w:cs="Arial"/>
          <w:sz w:val="20"/>
          <w:szCs w:val="20"/>
        </w:rPr>
        <w:t>punktu poboru energii elektrycznej- EE;</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odebranie przedmiotu umowy oraz</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zapłata umówionego wynagrodzenia należnego Wykonawcy.</w:t>
      </w:r>
    </w:p>
    <w:p w:rsidR="00B4400E" w:rsidRDefault="00B4400E" w:rsidP="00757BEF">
      <w:pPr>
        <w:numPr>
          <w:ilvl w:val="0"/>
          <w:numId w:val="18"/>
        </w:numPr>
        <w:spacing w:before="0" w:after="0"/>
        <w:ind w:left="-40" w:hanging="357"/>
        <w:jc w:val="both"/>
      </w:pPr>
      <w:r w:rsidRPr="00E16EC9">
        <w:rPr>
          <w:rFonts w:ascii="Arial" w:hAnsi="Arial" w:cs="Arial"/>
          <w:iCs/>
        </w:rPr>
        <w:t>Zamawiający nie ponosi odpowiedzialności za mienie Wykonawcy pozostawione na terenie budowy</w:t>
      </w:r>
      <w:r>
        <w:rPr>
          <w:rFonts w:ascii="Arial" w:hAnsi="Arial" w:cs="Arial"/>
          <w:iCs/>
        </w:rPr>
        <w:t xml:space="preserve">. </w:t>
      </w:r>
    </w:p>
    <w:p w:rsidR="00D105C0" w:rsidRDefault="00D105C0" w:rsidP="00757BEF">
      <w:pPr>
        <w:numPr>
          <w:ilvl w:val="0"/>
          <w:numId w:val="18"/>
        </w:numPr>
        <w:spacing w:before="0" w:after="0" w:line="240" w:lineRule="auto"/>
        <w:ind w:left="-40" w:hanging="357"/>
        <w:jc w:val="both"/>
      </w:pPr>
      <w:r>
        <w:rPr>
          <w:rFonts w:ascii="Arial" w:hAnsi="Arial" w:cs="Arial"/>
          <w:b/>
          <w:iCs/>
        </w:rPr>
        <w:t>Do obowiązków Wykonawcy należy w szczególności:</w:t>
      </w:r>
    </w:p>
    <w:p w:rsidR="005118C3" w:rsidRPr="00817C46"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 xml:space="preserve">przejęcie terenu budowy od Zamawiającego w </w:t>
      </w:r>
      <w:r w:rsidRPr="0039592D">
        <w:rPr>
          <w:rFonts w:ascii="Arial" w:hAnsi="Arial" w:cs="Arial"/>
          <w:iCs/>
        </w:rPr>
        <w:t xml:space="preserve">terminie do </w:t>
      </w:r>
      <w:r w:rsidR="0039592D" w:rsidRPr="0039592D">
        <w:rPr>
          <w:rFonts w:ascii="Arial" w:hAnsi="Arial" w:cs="Arial"/>
          <w:b/>
          <w:iCs/>
          <w:u w:val="single"/>
        </w:rPr>
        <w:t>5</w:t>
      </w:r>
      <w:r w:rsidRPr="0039592D">
        <w:rPr>
          <w:rFonts w:ascii="Arial" w:hAnsi="Arial" w:cs="Arial"/>
          <w:b/>
          <w:iCs/>
          <w:u w:val="single"/>
        </w:rPr>
        <w:t xml:space="preserve"> </w:t>
      </w:r>
      <w:r w:rsidRPr="00A57E1D">
        <w:rPr>
          <w:rFonts w:ascii="Arial" w:hAnsi="Arial" w:cs="Arial"/>
          <w:b/>
          <w:iCs/>
          <w:u w:val="single"/>
        </w:rPr>
        <w:t>dni</w:t>
      </w:r>
      <w:r w:rsidR="00B76575" w:rsidRPr="00A57E1D">
        <w:rPr>
          <w:rFonts w:ascii="Arial" w:hAnsi="Arial" w:cs="Arial"/>
          <w:b/>
          <w:iCs/>
          <w:u w:val="single"/>
        </w:rPr>
        <w:t xml:space="preserve"> kalendarzowych</w:t>
      </w:r>
      <w:r w:rsidR="005118C3" w:rsidRPr="00A57E1D">
        <w:rPr>
          <w:rFonts w:ascii="Arial" w:hAnsi="Arial" w:cs="Arial"/>
          <w:iCs/>
        </w:rPr>
        <w:t xml:space="preserve"> </w:t>
      </w:r>
      <w:r w:rsidR="005118C3">
        <w:rPr>
          <w:rFonts w:ascii="Arial" w:hAnsi="Arial" w:cs="Arial"/>
          <w:iCs/>
        </w:rPr>
        <w:t>od dnia podpisania umowy.</w:t>
      </w:r>
    </w:p>
    <w:p w:rsidR="00D105C0" w:rsidRDefault="005118C3" w:rsidP="001E2CD8">
      <w:pPr>
        <w:spacing w:before="0" w:after="0" w:line="240" w:lineRule="auto"/>
        <w:ind w:left="397"/>
        <w:jc w:val="both"/>
      </w:pPr>
      <w:r>
        <w:rPr>
          <w:rFonts w:ascii="Arial" w:hAnsi="Arial" w:cs="Arial"/>
          <w:iCs/>
        </w:rPr>
        <w:t>W</w:t>
      </w:r>
      <w:r w:rsidR="00D105C0">
        <w:rPr>
          <w:rFonts w:ascii="Arial" w:hAnsi="Arial" w:cs="Arial"/>
          <w:iCs/>
        </w:rPr>
        <w:t xml:space="preserve"> dniu przekazania terenu budowy Wykonawca zobowiązuje się dostarczyć do Zamawiającego:</w:t>
      </w:r>
    </w:p>
    <w:p w:rsidR="00D105C0" w:rsidRDefault="00D105C0" w:rsidP="001E2CD8">
      <w:pPr>
        <w:spacing w:before="0" w:after="0" w:line="240" w:lineRule="auto"/>
        <w:ind w:left="397"/>
        <w:jc w:val="both"/>
      </w:pPr>
      <w:r>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Pr>
          <w:rFonts w:ascii="Arial" w:hAnsi="Arial" w:cs="Arial"/>
          <w:iCs/>
        </w:rPr>
        <w:t>ia części przedmiotu zamówienia.</w:t>
      </w:r>
      <w:r>
        <w:rPr>
          <w:rFonts w:ascii="Arial" w:hAnsi="Arial" w:cs="Arial"/>
          <w:iCs/>
        </w:rPr>
        <w:t xml:space="preserve"> Wartości kosztorysów ofertowych muszą być zbieżne z wartością oferty;</w:t>
      </w:r>
    </w:p>
    <w:p w:rsidR="00D105C0" w:rsidRDefault="00D105C0" w:rsidP="001E2CD8">
      <w:pPr>
        <w:spacing w:before="0" w:after="0" w:line="240" w:lineRule="auto"/>
        <w:ind w:left="397"/>
        <w:jc w:val="both"/>
      </w:pPr>
      <w:r>
        <w:rPr>
          <w:rFonts w:ascii="Arial" w:hAnsi="Arial" w:cs="Arial"/>
          <w:iCs/>
        </w:rPr>
        <w:t xml:space="preserve">- kopie uprawnień budowlanych przedstawiciela Wykonawcy (prowadzącego roboty) wraz </w:t>
      </w:r>
      <w:r w:rsidR="0098517B">
        <w:rPr>
          <w:rFonts w:ascii="Arial" w:hAnsi="Arial" w:cs="Arial"/>
          <w:iCs/>
        </w:rPr>
        <w:t xml:space="preserve">                 </w:t>
      </w:r>
      <w:r w:rsidR="000016F7">
        <w:rPr>
          <w:rFonts w:ascii="Arial" w:hAnsi="Arial" w:cs="Arial"/>
          <w:iCs/>
        </w:rPr>
        <w:t xml:space="preserve">        </w:t>
      </w:r>
      <w:r>
        <w:rPr>
          <w:rFonts w:ascii="Arial" w:hAnsi="Arial" w:cs="Arial"/>
          <w:iCs/>
        </w:rPr>
        <w:t xml:space="preserve">z </w:t>
      </w:r>
      <w:r w:rsidR="00842E62" w:rsidRPr="00817C46">
        <w:rPr>
          <w:rFonts w:ascii="Arial" w:hAnsi="Arial" w:cs="Arial"/>
          <w:iCs/>
        </w:rPr>
        <w:t xml:space="preserve">aktualnym ( obowiązującym przez okres realizacji umowy ) </w:t>
      </w:r>
      <w:r w:rsidRPr="00817C46">
        <w:rPr>
          <w:rFonts w:ascii="Arial" w:hAnsi="Arial" w:cs="Arial"/>
          <w:iCs/>
        </w:rPr>
        <w:t xml:space="preserve">zaświadczeniem </w:t>
      </w:r>
      <w:r>
        <w:rPr>
          <w:rFonts w:ascii="Arial" w:hAnsi="Arial" w:cs="Arial"/>
          <w:iCs/>
        </w:rPr>
        <w:t>o przynależności do odpowiedniej Izby Inżynierów Budownictwa;</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wykonanie przedmiotu umowy zgodnie z przepisami prawa budowlanego, warunkami technicznymi, właściwymi normami i z zasadami wiedzy technicznej,</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Default="00D105C0" w:rsidP="007352BB">
      <w:pPr>
        <w:numPr>
          <w:ilvl w:val="0"/>
          <w:numId w:val="11"/>
        </w:numPr>
        <w:tabs>
          <w:tab w:val="clear" w:pos="490"/>
          <w:tab w:val="num" w:pos="142"/>
        </w:tabs>
        <w:spacing w:before="0" w:after="0" w:line="240" w:lineRule="auto"/>
        <w:ind w:left="340" w:hanging="312"/>
        <w:jc w:val="both"/>
      </w:pPr>
      <w:r>
        <w:rPr>
          <w:rFonts w:ascii="Arial" w:hAnsi="Arial" w:cs="Arial"/>
          <w:iCs/>
        </w:rPr>
        <w:t>wykonanie drobnych robót nieujętych w przedmiarach robót oraz w STWiOR</w:t>
      </w:r>
      <w:r w:rsidR="00801D5D">
        <w:rPr>
          <w:rFonts w:ascii="Arial" w:hAnsi="Arial" w:cs="Arial"/>
          <w:iCs/>
        </w:rPr>
        <w:t>B</w:t>
      </w:r>
      <w:r>
        <w:rPr>
          <w:rFonts w:ascii="Arial" w:hAnsi="Arial" w:cs="Arial"/>
          <w:iCs/>
        </w:rPr>
        <w:t>, lecz niezbędnych do właściwego wykonania przedmiotu umowy. Koszty wykonania tych robót, z wyłączeniem robót dodatkowych ponosi Wykonawca.</w:t>
      </w:r>
    </w:p>
    <w:p w:rsidR="00D105C0" w:rsidRDefault="00D105C0" w:rsidP="000D690F">
      <w:pPr>
        <w:numPr>
          <w:ilvl w:val="0"/>
          <w:numId w:val="11"/>
        </w:numPr>
        <w:tabs>
          <w:tab w:val="clear" w:pos="490"/>
          <w:tab w:val="num" w:pos="142"/>
        </w:tabs>
        <w:spacing w:before="0" w:after="0" w:line="240" w:lineRule="auto"/>
        <w:ind w:left="357" w:hanging="357"/>
        <w:jc w:val="both"/>
      </w:pPr>
      <w:r>
        <w:rPr>
          <w:rFonts w:ascii="Arial" w:hAnsi="Arial" w:cs="Arial"/>
        </w:rPr>
        <w:t xml:space="preserve">dostarczenie do Zamawiającego </w:t>
      </w:r>
      <w:r>
        <w:rPr>
          <w:rFonts w:ascii="Arial" w:hAnsi="Arial" w:cs="Arial"/>
          <w:b/>
        </w:rPr>
        <w:t>(</w:t>
      </w:r>
      <w:r w:rsidR="00DC55BF">
        <w:rPr>
          <w:rFonts w:ascii="Arial" w:hAnsi="Arial" w:cs="Arial"/>
          <w:b/>
          <w:u w:val="single"/>
        </w:rPr>
        <w:t>Grupa Zabezpieczenia</w:t>
      </w:r>
      <w:r w:rsidR="0093161E">
        <w:rPr>
          <w:rFonts w:ascii="Arial" w:hAnsi="Arial" w:cs="Arial"/>
          <w:b/>
          <w:u w:val="single"/>
        </w:rPr>
        <w:t xml:space="preserve"> Wałcz</w:t>
      </w:r>
      <w:r>
        <w:rPr>
          <w:rFonts w:ascii="Arial" w:hAnsi="Arial" w:cs="Arial"/>
          <w:b/>
          <w:u w:val="single"/>
        </w:rPr>
        <w:t xml:space="preserve"> </w:t>
      </w:r>
      <w:r>
        <w:rPr>
          <w:rFonts w:ascii="Arial" w:hAnsi="Arial" w:cs="Arial"/>
          <w:b/>
        </w:rPr>
        <w:t>)</w:t>
      </w:r>
      <w:r>
        <w:rPr>
          <w:rFonts w:ascii="Arial" w:hAnsi="Arial" w:cs="Arial"/>
        </w:rPr>
        <w:t xml:space="preserve"> - w celu wydania przepustek </w:t>
      </w:r>
      <w:r w:rsidR="005851E0">
        <w:rPr>
          <w:rFonts w:ascii="Arial" w:hAnsi="Arial" w:cs="Arial"/>
        </w:rPr>
        <w:t>–</w:t>
      </w:r>
      <w:r>
        <w:rPr>
          <w:rFonts w:ascii="Arial" w:hAnsi="Arial" w:cs="Arial"/>
        </w:rPr>
        <w:t xml:space="preserve"> </w:t>
      </w:r>
      <w:r w:rsidR="005851E0" w:rsidRPr="00A57E1D">
        <w:rPr>
          <w:rFonts w:ascii="Arial" w:hAnsi="Arial" w:cs="Arial"/>
        </w:rPr>
        <w:t xml:space="preserve">wykaz pracowników </w:t>
      </w:r>
      <w:r w:rsidR="005851E0">
        <w:rPr>
          <w:rFonts w:ascii="Arial" w:hAnsi="Arial" w:cs="Arial"/>
        </w:rPr>
        <w:t>(</w:t>
      </w:r>
      <w:r>
        <w:rPr>
          <w:rFonts w:ascii="Arial" w:hAnsi="Arial" w:cs="Arial"/>
        </w:rPr>
        <w:t xml:space="preserve">danych </w:t>
      </w:r>
      <w:r w:rsidR="005851E0">
        <w:rPr>
          <w:rFonts w:ascii="Arial" w:hAnsi="Arial" w:cs="Arial"/>
        </w:rPr>
        <w:t>wszystkich osób (imię, nazwisko</w:t>
      </w:r>
      <w:r>
        <w:rPr>
          <w:rFonts w:ascii="Arial" w:hAnsi="Arial" w:cs="Arial"/>
        </w:rPr>
        <w:t>) przewidywanych do zatrudnienia przy realizacji umowy</w:t>
      </w:r>
      <w:r w:rsidR="005851E0">
        <w:rPr>
          <w:rFonts w:ascii="Arial" w:hAnsi="Arial" w:cs="Arial"/>
        </w:rPr>
        <w:t xml:space="preserve"> </w:t>
      </w:r>
      <w:r>
        <w:rPr>
          <w:rFonts w:ascii="Arial" w:hAnsi="Arial" w:cs="Arial"/>
        </w:rPr>
        <w:t>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D105C0" w:rsidP="00073A68">
      <w:pPr>
        <w:numPr>
          <w:ilvl w:val="0"/>
          <w:numId w:val="11"/>
        </w:numPr>
        <w:tabs>
          <w:tab w:val="clear" w:pos="490"/>
          <w:tab w:val="num" w:pos="142"/>
        </w:tabs>
        <w:spacing w:before="0" w:after="0" w:line="240" w:lineRule="auto"/>
        <w:ind w:left="357" w:hanging="357"/>
        <w:jc w:val="both"/>
      </w:pPr>
      <w:r>
        <w:rPr>
          <w:rFonts w:ascii="Arial" w:hAnsi="Arial" w:cs="Arial"/>
        </w:rPr>
        <w:t>zapewnienie ochrony przeciwpożarowej i bezpieczeństwa pożarowego oraz właściwych warunków bhp na przekazanym terenie budowy, zgodnie z obowiązującymi przepisami prawnymi</w:t>
      </w:r>
      <w:r w:rsidR="00A57E1D">
        <w:rPr>
          <w:rFonts w:ascii="Arial" w:hAnsi="Arial" w:cs="Arial"/>
        </w:rPr>
        <w:t>.</w:t>
      </w:r>
    </w:p>
    <w:p w:rsidR="00D105C0" w:rsidRDefault="00D105C0" w:rsidP="00073A68">
      <w:pPr>
        <w:numPr>
          <w:ilvl w:val="0"/>
          <w:numId w:val="11"/>
        </w:numPr>
        <w:tabs>
          <w:tab w:val="clear" w:pos="490"/>
          <w:tab w:val="num" w:pos="142"/>
        </w:tabs>
        <w:spacing w:before="0" w:after="0" w:line="240" w:lineRule="auto"/>
        <w:ind w:left="357" w:hanging="357"/>
        <w:jc w:val="both"/>
      </w:pPr>
      <w:r>
        <w:rPr>
          <w:rFonts w:ascii="Arial" w:hAnsi="Arial" w:cs="Arial"/>
        </w:rPr>
        <w:lastRenderedPageBreak/>
        <w:t>zorganizowanie we własnym zakresie zaplecza socjalnego swoim pracownikom i do przeprowadzania narad koordynacyjnych i innych w trakcie realizacji umowy i miejsca magazynowego do składowania materiałów budowlanych;</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 xml:space="preserve">pełne uporządkowanie budowy i terenu wokół budowy po zakończonych robotach, a także </w:t>
      </w:r>
      <w:r>
        <w:rPr>
          <w:rFonts w:ascii="Arial" w:hAnsi="Arial" w:cs="Arial"/>
          <w:iCs/>
        </w:rPr>
        <w:t>oczyszczanie nawierzchni ulic i dróg sąsiednich i przyległych do terenu prac z wszelkich nie czystości związanych z prowadzonymi pracami, a szczególnie z ziemi i błota,</w:t>
      </w:r>
    </w:p>
    <w:p w:rsidR="00D105C0" w:rsidRDefault="00D105C0" w:rsidP="007352BB">
      <w:pPr>
        <w:numPr>
          <w:ilvl w:val="0"/>
          <w:numId w:val="11"/>
        </w:numPr>
        <w:tabs>
          <w:tab w:val="clear" w:pos="490"/>
          <w:tab w:val="num" w:pos="284"/>
        </w:tabs>
        <w:spacing w:before="0" w:after="0" w:line="240" w:lineRule="auto"/>
        <w:ind w:left="187" w:hanging="471"/>
        <w:jc w:val="both"/>
      </w:pPr>
      <w:r>
        <w:rPr>
          <w:rFonts w:ascii="Arial" w:hAnsi="Arial" w:cs="Arial"/>
        </w:rPr>
        <w:t xml:space="preserve">zgodne z prawem i stanem faktycznym prowadzenie dokumentacji robót, która obejmuje w szczególności: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dziennik korespondencji (Dziennik budowy) pomiędzy kierującym robotami ze strony Wykonawcy i inspektorem nadzoru inwestorskiego</w:t>
      </w:r>
      <w:r w:rsidR="006E1311" w:rsidRPr="00817C46">
        <w:rPr>
          <w:rFonts w:ascii="Arial" w:hAnsi="Arial" w:cs="Arial"/>
          <w:color w:val="auto"/>
          <w:sz w:val="20"/>
          <w:szCs w:val="20"/>
        </w:rPr>
        <w:t xml:space="preserve"> lub przedstawicielem</w:t>
      </w:r>
      <w:r w:rsidR="00142BD2" w:rsidRPr="00817C46">
        <w:rPr>
          <w:rFonts w:ascii="Arial" w:hAnsi="Arial" w:cs="Arial"/>
          <w:color w:val="auto"/>
          <w:sz w:val="20"/>
          <w:szCs w:val="20"/>
        </w:rPr>
        <w:t xml:space="preserve"> Zamawiającego, </w:t>
      </w:r>
      <w:r w:rsidR="00142BD2" w:rsidRPr="00817C46">
        <w:rPr>
          <w:rFonts w:ascii="Arial" w:hAnsi="Arial" w:cs="Arial"/>
          <w:color w:val="auto"/>
          <w:sz w:val="20"/>
          <w:szCs w:val="20"/>
        </w:rPr>
        <w:br/>
        <w:t xml:space="preserve">o których mowa </w:t>
      </w:r>
      <w:r w:rsidR="006E1311" w:rsidRPr="00817C46">
        <w:rPr>
          <w:rFonts w:ascii="Arial" w:hAnsi="Arial" w:cs="Arial"/>
          <w:color w:val="auto"/>
          <w:sz w:val="20"/>
          <w:szCs w:val="20"/>
        </w:rPr>
        <w:t>w § 2 ust. 1 pkt. 1)</w:t>
      </w:r>
      <w:r w:rsidR="00BE727B">
        <w:rPr>
          <w:rFonts w:ascii="Arial" w:hAnsi="Arial" w:cs="Arial"/>
          <w:color w:val="auto"/>
          <w:sz w:val="20"/>
          <w:szCs w:val="20"/>
        </w:rPr>
        <w:t xml:space="preserve"> w tym:</w:t>
      </w:r>
      <w:r w:rsidRPr="00817C46">
        <w:rPr>
          <w:rFonts w:ascii="Arial" w:hAnsi="Arial" w:cs="Arial"/>
          <w:color w:val="auto"/>
          <w:sz w:val="20"/>
          <w:szCs w:val="20"/>
        </w:rPr>
        <w:t xml:space="preserve">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odbiorów</w:t>
      </w:r>
      <w:r w:rsidR="00BE727B">
        <w:rPr>
          <w:rFonts w:ascii="Arial" w:hAnsi="Arial" w:cs="Arial"/>
          <w:color w:val="auto"/>
          <w:sz w:val="20"/>
          <w:szCs w:val="20"/>
        </w:rPr>
        <w:t xml:space="preserve"> </w:t>
      </w:r>
      <w:r w:rsidR="00DA28BC" w:rsidRPr="00413CE1">
        <w:rPr>
          <w:rFonts w:ascii="Arial" w:hAnsi="Arial" w:cs="Arial"/>
          <w:color w:val="auto"/>
          <w:sz w:val="20"/>
          <w:szCs w:val="20"/>
        </w:rPr>
        <w:t>robót zanikających i ulegających zakryciu</w:t>
      </w:r>
      <w:r w:rsidR="00BE727B" w:rsidRPr="00413CE1">
        <w:rPr>
          <w:rFonts w:ascii="Arial" w:hAnsi="Arial" w:cs="Arial"/>
          <w:color w:val="auto"/>
          <w:sz w:val="20"/>
          <w:szCs w:val="20"/>
        </w:rPr>
        <w:t xml:space="preserve"> oraz częściowych lub końcowych</w:t>
      </w:r>
      <w:r w:rsidRPr="00413CE1">
        <w:rPr>
          <w:rFonts w:ascii="Arial" w:hAnsi="Arial" w:cs="Arial"/>
          <w:color w:val="auto"/>
          <w:sz w:val="20"/>
          <w:szCs w:val="20"/>
        </w:rPr>
        <w:t>;</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prób</w:t>
      </w:r>
      <w:r w:rsidR="00533C19" w:rsidRPr="00817C46">
        <w:rPr>
          <w:rFonts w:ascii="Arial" w:hAnsi="Arial" w:cs="Arial"/>
          <w:color w:val="auto"/>
          <w:sz w:val="20"/>
          <w:szCs w:val="20"/>
        </w:rPr>
        <w:t>, pomiarów, itp.</w:t>
      </w:r>
      <w:r w:rsidRPr="00817C46">
        <w:rPr>
          <w:rFonts w:ascii="Arial" w:hAnsi="Arial" w:cs="Arial"/>
          <w:color w:val="auto"/>
          <w:sz w:val="20"/>
          <w:szCs w:val="20"/>
        </w:rPr>
        <w:t xml:space="preserve">; </w:t>
      </w:r>
    </w:p>
    <w:p w:rsidR="00D105C0" w:rsidRDefault="00D105C0" w:rsidP="007352BB">
      <w:pPr>
        <w:pStyle w:val="Default"/>
        <w:numPr>
          <w:ilvl w:val="0"/>
          <w:numId w:val="25"/>
        </w:numPr>
        <w:spacing w:before="0" w:after="0" w:line="240" w:lineRule="auto"/>
        <w:ind w:left="624" w:hanging="425"/>
        <w:jc w:val="both"/>
      </w:pPr>
      <w:r>
        <w:rPr>
          <w:rFonts w:ascii="Arial" w:hAnsi="Arial" w:cs="Arial"/>
          <w:sz w:val="20"/>
          <w:szCs w:val="20"/>
        </w:rPr>
        <w:t xml:space="preserve">protokoły z narad i ustaleń; </w:t>
      </w:r>
    </w:p>
    <w:p w:rsidR="00D105C0" w:rsidRDefault="00D105C0" w:rsidP="007352BB">
      <w:pPr>
        <w:pStyle w:val="Default"/>
        <w:numPr>
          <w:ilvl w:val="0"/>
          <w:numId w:val="25"/>
        </w:numPr>
        <w:spacing w:before="0" w:after="0" w:line="240" w:lineRule="auto"/>
        <w:ind w:left="624" w:hanging="396"/>
        <w:jc w:val="both"/>
      </w:pPr>
      <w:r>
        <w:rPr>
          <w:rFonts w:ascii="Arial" w:hAnsi="Arial" w:cs="Arial"/>
          <w:sz w:val="20"/>
          <w:szCs w:val="20"/>
        </w:rPr>
        <w:t xml:space="preserve">certyfikaty na znak bezpieczeństwa, deklaracje zgodności z właściwymi normami lub aprobaty techniczne, wyniki prób i pomiarów; </w:t>
      </w:r>
    </w:p>
    <w:p w:rsidR="001E16A4" w:rsidRPr="00817C46" w:rsidRDefault="00D105C0" w:rsidP="007352BB">
      <w:pPr>
        <w:pStyle w:val="Default"/>
        <w:numPr>
          <w:ilvl w:val="0"/>
          <w:numId w:val="11"/>
        </w:numPr>
        <w:spacing w:before="0" w:after="0" w:line="240" w:lineRule="auto"/>
        <w:ind w:left="187" w:hanging="471"/>
        <w:jc w:val="both"/>
        <w:rPr>
          <w:color w:val="auto"/>
        </w:rPr>
      </w:pPr>
      <w:r w:rsidRPr="00817C46">
        <w:rPr>
          <w:rFonts w:ascii="Arial" w:hAnsi="Arial" w:cs="Arial"/>
          <w:iCs/>
          <w:color w:val="auto"/>
          <w:sz w:val="20"/>
          <w:szCs w:val="20"/>
        </w:rPr>
        <w:t>segregowanie, składowanie, unieszkodliwianie odpadów oraz gruzu budowlanego pochodzących z rozbiórki oraz ich wywóz</w:t>
      </w:r>
      <w:r w:rsidRPr="00817C46">
        <w:rPr>
          <w:rFonts w:ascii="Arial" w:hAnsi="Arial" w:cs="Arial"/>
          <w:color w:val="auto"/>
          <w:sz w:val="20"/>
          <w:szCs w:val="20"/>
        </w:rPr>
        <w:t xml:space="preserve"> oraz postępowanie z odpadami zgodnie z przepisami ustawy z dni</w:t>
      </w:r>
      <w:r w:rsidR="00FB25D0" w:rsidRPr="00817C46">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817C46">
        <w:rPr>
          <w:rFonts w:ascii="Arial" w:hAnsi="Arial" w:cs="Arial"/>
          <w:color w:val="auto"/>
          <w:sz w:val="20"/>
          <w:szCs w:val="20"/>
        </w:rPr>
        <w:t>w</w:t>
      </w:r>
      <w:r w:rsidR="004361CA" w:rsidRPr="00817C46">
        <w:rPr>
          <w:rFonts w:ascii="Arial" w:hAnsi="Arial" w:cs="Arial"/>
          <w:color w:val="auto"/>
          <w:sz w:val="20"/>
          <w:szCs w:val="20"/>
        </w:rPr>
        <w:t xml:space="preserve"> budowlanych i komunalnych</w:t>
      </w:r>
      <w:r w:rsidR="00D77382" w:rsidRPr="00817C46">
        <w:rPr>
          <w:rFonts w:ascii="Arial" w:hAnsi="Arial" w:cs="Arial"/>
          <w:color w:val="auto"/>
          <w:sz w:val="20"/>
          <w:szCs w:val="20"/>
        </w:rPr>
        <w:t xml:space="preserve">, </w:t>
      </w:r>
      <w:r w:rsidR="00FB25D0" w:rsidRPr="00817C46">
        <w:rPr>
          <w:rFonts w:ascii="Arial" w:hAnsi="Arial" w:cs="Arial"/>
          <w:color w:val="auto"/>
          <w:sz w:val="20"/>
          <w:szCs w:val="20"/>
        </w:rPr>
        <w:t>gruzu</w:t>
      </w:r>
      <w:r w:rsidR="00D77382" w:rsidRPr="00817C46">
        <w:rPr>
          <w:rFonts w:ascii="Arial" w:hAnsi="Arial" w:cs="Arial"/>
          <w:color w:val="auto"/>
          <w:sz w:val="20"/>
          <w:szCs w:val="20"/>
        </w:rPr>
        <w:t>, itp.</w:t>
      </w:r>
      <w:r w:rsidR="00FB25D0" w:rsidRPr="00817C46">
        <w:rPr>
          <w:rFonts w:ascii="Arial" w:hAnsi="Arial" w:cs="Arial"/>
          <w:color w:val="auto"/>
          <w:sz w:val="20"/>
          <w:szCs w:val="20"/>
        </w:rPr>
        <w:t xml:space="preserve"> oraz zapewni na swój koszt systematyczne ich usuwanie;</w:t>
      </w:r>
    </w:p>
    <w:p w:rsidR="001E16A4" w:rsidRPr="00A57E1D" w:rsidRDefault="00D105C0" w:rsidP="00D77006">
      <w:pPr>
        <w:pStyle w:val="Default"/>
        <w:numPr>
          <w:ilvl w:val="0"/>
          <w:numId w:val="11"/>
        </w:numPr>
        <w:spacing w:before="0" w:after="0" w:line="240" w:lineRule="auto"/>
        <w:ind w:left="187" w:hanging="471"/>
        <w:jc w:val="both"/>
        <w:rPr>
          <w:b/>
          <w:color w:val="auto"/>
        </w:rPr>
      </w:pPr>
      <w:r w:rsidRPr="00817C46">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817C46">
        <w:rPr>
          <w:rFonts w:ascii="Arial" w:hAnsi="Arial" w:cs="Arial"/>
          <w:color w:val="auto"/>
          <w:sz w:val="20"/>
          <w:szCs w:val="20"/>
        </w:rPr>
        <w:t>, żeliwny, metale kolorowe, itp.</w:t>
      </w:r>
      <w:r w:rsidRPr="00817C46">
        <w:rPr>
          <w:rFonts w:ascii="Arial" w:hAnsi="Arial" w:cs="Arial"/>
          <w:color w:val="auto"/>
          <w:sz w:val="20"/>
          <w:szCs w:val="20"/>
        </w:rPr>
        <w:t xml:space="preserve"> powstały w trakcie prowadzonych prac Wykonawca przekaże protokolarnie</w:t>
      </w:r>
      <w:r w:rsidR="00FB25D0" w:rsidRPr="00817C46">
        <w:rPr>
          <w:rFonts w:ascii="Arial" w:hAnsi="Arial" w:cs="Arial"/>
          <w:color w:val="auto"/>
          <w:sz w:val="20"/>
          <w:szCs w:val="20"/>
        </w:rPr>
        <w:t xml:space="preserve"> i przewiezie</w:t>
      </w:r>
      <w:r w:rsidR="004361CA" w:rsidRPr="00817C46">
        <w:rPr>
          <w:rFonts w:ascii="Arial" w:hAnsi="Arial" w:cs="Arial"/>
          <w:color w:val="auto"/>
          <w:sz w:val="20"/>
          <w:szCs w:val="20"/>
        </w:rPr>
        <w:t xml:space="preserve"> na swój koszt</w:t>
      </w:r>
      <w:r w:rsidRPr="00817C46">
        <w:rPr>
          <w:rFonts w:ascii="Arial" w:hAnsi="Arial" w:cs="Arial"/>
          <w:color w:val="auto"/>
          <w:sz w:val="20"/>
          <w:szCs w:val="20"/>
        </w:rPr>
        <w:t xml:space="preserve"> do wskazanego miejsca przez Zamawiającego (przedstawiciel </w:t>
      </w:r>
      <w:r w:rsidR="0093161E">
        <w:rPr>
          <w:rFonts w:ascii="Arial" w:hAnsi="Arial" w:cs="Arial"/>
          <w:b/>
          <w:color w:val="auto"/>
          <w:sz w:val="20"/>
          <w:szCs w:val="20"/>
        </w:rPr>
        <w:t>Grupy Zabezpieczenia Wałcz</w:t>
      </w:r>
      <w:r w:rsidRPr="0039592D">
        <w:rPr>
          <w:rFonts w:ascii="Arial" w:hAnsi="Arial" w:cs="Arial"/>
          <w:b/>
          <w:color w:val="auto"/>
          <w:sz w:val="20"/>
          <w:szCs w:val="20"/>
        </w:rPr>
        <w:t>);</w:t>
      </w:r>
    </w:p>
    <w:p w:rsidR="00401438" w:rsidRPr="00413CE1" w:rsidRDefault="00A57E1D" w:rsidP="00A57E1D">
      <w:pPr>
        <w:pStyle w:val="Default"/>
        <w:numPr>
          <w:ilvl w:val="0"/>
          <w:numId w:val="11"/>
        </w:numPr>
        <w:spacing w:before="0" w:after="0" w:line="240" w:lineRule="auto"/>
        <w:ind w:left="187" w:hanging="471"/>
        <w:jc w:val="both"/>
        <w:rPr>
          <w:b/>
          <w:color w:val="auto"/>
        </w:rPr>
      </w:pPr>
      <w:r w:rsidRPr="00413CE1">
        <w:rPr>
          <w:rFonts w:ascii="Arial" w:hAnsi="Arial" w:cs="Arial"/>
          <w:color w:val="auto"/>
          <w:sz w:val="20"/>
          <w:szCs w:val="20"/>
        </w:rPr>
        <w:t>zwrot</w:t>
      </w:r>
      <w:r w:rsidR="00401438" w:rsidRPr="00413CE1">
        <w:rPr>
          <w:rFonts w:ascii="Arial" w:hAnsi="Arial" w:cs="Arial"/>
          <w:color w:val="auto"/>
          <w:sz w:val="20"/>
          <w:szCs w:val="20"/>
        </w:rPr>
        <w:t xml:space="preserve"> kosztów zużytych mediów w trakcie realizacji przedmiotu umowy, zgodnie z zapisami § 4</w:t>
      </w:r>
      <w:r w:rsidRPr="00413CE1">
        <w:rPr>
          <w:rFonts w:ascii="Arial" w:hAnsi="Arial" w:cs="Arial"/>
          <w:color w:val="auto"/>
          <w:sz w:val="20"/>
          <w:szCs w:val="20"/>
        </w:rPr>
        <w:t>;</w:t>
      </w:r>
    </w:p>
    <w:p w:rsidR="00D105C0" w:rsidRPr="00413CE1" w:rsidRDefault="00A57E1D" w:rsidP="007352BB">
      <w:pPr>
        <w:pStyle w:val="Default"/>
        <w:numPr>
          <w:ilvl w:val="0"/>
          <w:numId w:val="11"/>
        </w:numPr>
        <w:spacing w:before="0" w:after="0" w:line="240" w:lineRule="auto"/>
        <w:ind w:left="187" w:hanging="471"/>
        <w:jc w:val="both"/>
        <w:rPr>
          <w:color w:val="auto"/>
        </w:rPr>
      </w:pPr>
      <w:r w:rsidRPr="00413CE1">
        <w:rPr>
          <w:rFonts w:ascii="Arial" w:hAnsi="Arial" w:cs="Arial"/>
          <w:iCs/>
          <w:color w:val="auto"/>
          <w:sz w:val="20"/>
          <w:szCs w:val="20"/>
        </w:rPr>
        <w:t>pisemne zgłaszanie</w:t>
      </w:r>
      <w:r w:rsidR="00D105C0" w:rsidRPr="00413CE1">
        <w:rPr>
          <w:rFonts w:ascii="Arial" w:hAnsi="Arial" w:cs="Arial"/>
          <w:iCs/>
          <w:color w:val="auto"/>
          <w:sz w:val="20"/>
          <w:szCs w:val="20"/>
        </w:rPr>
        <w:t xml:space="preserve"> do odbioru </w:t>
      </w:r>
      <w:r w:rsidR="00AC0197" w:rsidRPr="00413CE1">
        <w:rPr>
          <w:rFonts w:ascii="Arial" w:hAnsi="Arial" w:cs="Arial"/>
          <w:iCs/>
          <w:color w:val="auto"/>
          <w:sz w:val="20"/>
          <w:szCs w:val="20"/>
        </w:rPr>
        <w:t xml:space="preserve">robót zanikających i ulegających zakryciu oraz odbioru </w:t>
      </w:r>
      <w:r w:rsidR="00D105C0" w:rsidRPr="00413CE1">
        <w:rPr>
          <w:rFonts w:ascii="Arial" w:hAnsi="Arial" w:cs="Arial"/>
          <w:iCs/>
          <w:color w:val="auto"/>
          <w:sz w:val="20"/>
          <w:szCs w:val="20"/>
        </w:rPr>
        <w:t>częściowego i końcowego;</w:t>
      </w:r>
    </w:p>
    <w:p w:rsidR="00D105C0" w:rsidRDefault="00D105C0" w:rsidP="007352BB">
      <w:pPr>
        <w:pStyle w:val="Default"/>
        <w:numPr>
          <w:ilvl w:val="0"/>
          <w:numId w:val="11"/>
        </w:numPr>
        <w:spacing w:before="0" w:after="0" w:line="240" w:lineRule="auto"/>
        <w:ind w:left="187" w:hanging="471"/>
        <w:jc w:val="both"/>
      </w:pPr>
      <w:r>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Pr>
          <w:rFonts w:ascii="Arial" w:hAnsi="Arial" w:cs="Arial"/>
          <w:sz w:val="20"/>
          <w:szCs w:val="20"/>
        </w:rPr>
        <w:t>ierownika Grupy Zabezpieczenia)</w:t>
      </w:r>
      <w:r w:rsidR="00803633">
        <w:rPr>
          <w:rFonts w:ascii="Arial" w:hAnsi="Arial" w:cs="Arial"/>
          <w:sz w:val="20"/>
          <w:szCs w:val="20"/>
        </w:rPr>
        <w:t xml:space="preserve"> </w:t>
      </w:r>
      <w:r>
        <w:rPr>
          <w:rFonts w:ascii="Arial" w:hAnsi="Arial" w:cs="Arial"/>
          <w:sz w:val="20"/>
          <w:szCs w:val="20"/>
        </w:rPr>
        <w:t>i użytkownika obiektu, na którego terenie prowadzone są roboty;</w:t>
      </w:r>
    </w:p>
    <w:p w:rsidR="00D105C0" w:rsidRDefault="00D105C0" w:rsidP="007352BB">
      <w:pPr>
        <w:pStyle w:val="Default"/>
        <w:numPr>
          <w:ilvl w:val="0"/>
          <w:numId w:val="11"/>
        </w:numPr>
        <w:tabs>
          <w:tab w:val="clear" w:pos="490"/>
        </w:tabs>
        <w:spacing w:before="0" w:after="0" w:line="240" w:lineRule="auto"/>
        <w:ind w:left="142"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Pr>
          <w:rFonts w:ascii="Arial" w:hAnsi="Arial" w:cs="Arial"/>
          <w:sz w:val="20"/>
          <w:szCs w:val="20"/>
        </w:rPr>
        <w:t xml:space="preserve"> w realizacji niniejszej umowy. </w:t>
      </w:r>
    </w:p>
    <w:p w:rsidR="00D105C0" w:rsidRDefault="00D105C0" w:rsidP="00817C46">
      <w:pPr>
        <w:pStyle w:val="Default"/>
        <w:numPr>
          <w:ilvl w:val="0"/>
          <w:numId w:val="11"/>
        </w:numPr>
        <w:tabs>
          <w:tab w:val="clear" w:pos="490"/>
        </w:tabs>
        <w:spacing w:before="0" w:after="0" w:line="240" w:lineRule="auto"/>
        <w:ind w:left="142" w:hanging="426"/>
        <w:jc w:val="both"/>
      </w:pPr>
      <w:r>
        <w:rPr>
          <w:rFonts w:ascii="Arial" w:hAnsi="Arial" w:cs="Arial"/>
          <w:sz w:val="20"/>
          <w:szCs w:val="20"/>
        </w:rPr>
        <w:t xml:space="preserve">przestrzeganie zakazu używania aparatów </w:t>
      </w:r>
      <w:r w:rsidRPr="00413CE1">
        <w:rPr>
          <w:rFonts w:ascii="Arial" w:hAnsi="Arial" w:cs="Arial"/>
          <w:color w:val="auto"/>
          <w:sz w:val="20"/>
          <w:szCs w:val="20"/>
        </w:rPr>
        <w:t xml:space="preserve">latających </w:t>
      </w:r>
      <w:r w:rsidR="002D68F7" w:rsidRPr="00413CE1">
        <w:rPr>
          <w:rFonts w:ascii="Arial" w:hAnsi="Arial" w:cs="Arial"/>
          <w:color w:val="auto"/>
          <w:sz w:val="20"/>
          <w:szCs w:val="20"/>
        </w:rPr>
        <w:t xml:space="preserve">( w tym bezzałogowych statków powietrznych typu „ DRON ” ) </w:t>
      </w:r>
      <w:r w:rsidRPr="00413CE1">
        <w:rPr>
          <w:rFonts w:ascii="Arial" w:hAnsi="Arial" w:cs="Arial"/>
          <w:color w:val="auto"/>
          <w:sz w:val="20"/>
          <w:szCs w:val="20"/>
        </w:rPr>
        <w:t>nad terenami wojskowymi, przy czym dotyczy to także wszystkich pracowników</w:t>
      </w:r>
      <w:r>
        <w:rPr>
          <w:rFonts w:ascii="Arial" w:hAnsi="Arial" w:cs="Arial"/>
          <w:sz w:val="20"/>
          <w:szCs w:val="20"/>
        </w:rPr>
        <w:t>, współpracowników, zleceniobiorców Wykonawcy i innych osób biorących udział w realizacji niniejszej umowy;</w:t>
      </w:r>
    </w:p>
    <w:p w:rsidR="00D105C0"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Pr>
          <w:rFonts w:ascii="Arial" w:hAnsi="Arial" w:cs="Arial"/>
          <w:sz w:val="20"/>
          <w:szCs w:val="20"/>
        </w:rPr>
        <w:t xml:space="preserve">     </w:t>
      </w:r>
      <w:r w:rsidR="00803633">
        <w:rPr>
          <w:rFonts w:ascii="Arial" w:hAnsi="Arial" w:cs="Arial"/>
          <w:sz w:val="20"/>
          <w:szCs w:val="20"/>
        </w:rPr>
        <w:t xml:space="preserve">             </w:t>
      </w:r>
      <w:r>
        <w:rPr>
          <w:rFonts w:ascii="Arial" w:hAnsi="Arial" w:cs="Arial"/>
          <w:sz w:val="20"/>
          <w:szCs w:val="20"/>
        </w:rPr>
        <w:t>z przedmiotem zamówienia, o wartości minimum zaoferowanej ceny w ofercie. Na każde wezwanie Zamawiającego Wykonawca przedłoży kopię ww. polisy OC</w:t>
      </w:r>
    </w:p>
    <w:p w:rsidR="00817C46" w:rsidRPr="00817C46"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9C2184">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Pr>
          <w:rFonts w:ascii="Arial" w:hAnsi="Arial" w:cs="Arial"/>
        </w:rPr>
        <w:t>ad</w:t>
      </w:r>
      <w:r w:rsidR="00797D8D">
        <w:rPr>
          <w:rFonts w:ascii="Arial" w:hAnsi="Arial" w:cs="Arial"/>
        </w:rPr>
        <w:t xml:space="preserve"> określonych w załączniku </w:t>
      </w:r>
      <w:r w:rsidRPr="009C2184">
        <w:rPr>
          <w:rFonts w:ascii="Arial" w:hAnsi="Arial" w:cs="Arial"/>
        </w:rPr>
        <w:t>do niniejszej  umowy.</w:t>
      </w:r>
    </w:p>
    <w:p w:rsidR="00817C46" w:rsidRPr="00817C46"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Integralną część niniejs</w:t>
      </w:r>
      <w:r w:rsidR="00907A30">
        <w:rPr>
          <w:rFonts w:ascii="Arial" w:hAnsi="Arial" w:cs="Arial"/>
          <w:sz w:val="20"/>
          <w:szCs w:val="20"/>
        </w:rPr>
        <w:t>ze</w:t>
      </w:r>
      <w:r w:rsidR="00797D8D">
        <w:rPr>
          <w:rFonts w:ascii="Arial" w:hAnsi="Arial" w:cs="Arial"/>
          <w:sz w:val="20"/>
          <w:szCs w:val="20"/>
        </w:rPr>
        <w:t>j umowy stanowi załącznik</w:t>
      </w:r>
      <w:r>
        <w:rPr>
          <w:rFonts w:ascii="Arial" w:hAnsi="Arial" w:cs="Arial"/>
          <w:sz w:val="20"/>
          <w:szCs w:val="20"/>
        </w:rPr>
        <w:t xml:space="preserve"> – „ Zasady postępowania w kontaktach </w:t>
      </w:r>
      <w:r w:rsidR="00762C8E">
        <w:rPr>
          <w:rFonts w:ascii="Arial" w:hAnsi="Arial" w:cs="Arial"/>
          <w:sz w:val="20"/>
          <w:szCs w:val="20"/>
        </w:rPr>
        <w:t xml:space="preserve">            </w:t>
      </w:r>
      <w:r>
        <w:rPr>
          <w:rFonts w:ascii="Arial" w:hAnsi="Arial" w:cs="Arial"/>
          <w:sz w:val="20"/>
          <w:szCs w:val="20"/>
        </w:rPr>
        <w:t>z wykonawcami ” stanowiący załącznik do Decyzji nr 145/MON Ministra Obrony Narodowej</w:t>
      </w:r>
      <w:r w:rsidR="0098517B">
        <w:rPr>
          <w:rFonts w:ascii="Arial" w:hAnsi="Arial" w:cs="Arial"/>
          <w:sz w:val="20"/>
          <w:szCs w:val="20"/>
        </w:rPr>
        <w:t xml:space="preserve"> </w:t>
      </w:r>
      <w:r>
        <w:rPr>
          <w:rFonts w:ascii="Arial" w:hAnsi="Arial" w:cs="Arial"/>
          <w:sz w:val="20"/>
          <w:szCs w:val="20"/>
        </w:rPr>
        <w:t xml:space="preserve">z dnia 13.07.2017r. w sprawie zasad postępowania w kontaktach z wykonawcami i n. ( Dz. Urz. MON </w:t>
      </w:r>
      <w:r w:rsidR="00762C8E">
        <w:rPr>
          <w:rFonts w:ascii="Arial" w:hAnsi="Arial" w:cs="Arial"/>
          <w:sz w:val="20"/>
          <w:szCs w:val="20"/>
        </w:rPr>
        <w:t xml:space="preserve">                 </w:t>
      </w:r>
      <w:r>
        <w:rPr>
          <w:rFonts w:ascii="Arial" w:hAnsi="Arial" w:cs="Arial"/>
          <w:sz w:val="20"/>
          <w:szCs w:val="20"/>
        </w:rPr>
        <w:t>z 2017r. poz. 157 ).</w:t>
      </w:r>
      <w:r w:rsidRPr="00657384">
        <w:rPr>
          <w:rFonts w:ascii="Arial" w:eastAsia="Arial" w:hAnsi="Arial" w:cs="Arial"/>
          <w:sz w:val="20"/>
          <w:szCs w:val="20"/>
        </w:rPr>
        <w:t xml:space="preserve">  </w:t>
      </w:r>
    </w:p>
    <w:p w:rsidR="00B735A2" w:rsidRDefault="00B735A2" w:rsidP="00817C46">
      <w:pPr>
        <w:pStyle w:val="Default"/>
        <w:spacing w:before="0" w:after="0" w:line="240" w:lineRule="auto"/>
        <w:ind w:left="142"/>
        <w:jc w:val="both"/>
        <w:rPr>
          <w:rFonts w:ascii="Arial" w:eastAsia="Arial" w:hAnsi="Arial" w:cs="Arial"/>
          <w:sz w:val="20"/>
          <w:szCs w:val="20"/>
        </w:rPr>
      </w:pPr>
    </w:p>
    <w:p w:rsidR="00413CE1" w:rsidRDefault="00413CE1" w:rsidP="00817C46">
      <w:pPr>
        <w:pStyle w:val="Default"/>
        <w:spacing w:before="0" w:after="0" w:line="240" w:lineRule="auto"/>
        <w:ind w:left="142"/>
        <w:jc w:val="both"/>
      </w:pPr>
    </w:p>
    <w:p w:rsidR="00797D8D" w:rsidRPr="00012708" w:rsidRDefault="00797D8D" w:rsidP="00817C46">
      <w:pPr>
        <w:pStyle w:val="Default"/>
        <w:spacing w:before="0" w:after="0" w:line="240" w:lineRule="auto"/>
        <w:ind w:left="142"/>
        <w:jc w:val="both"/>
      </w:pPr>
    </w:p>
    <w:p w:rsidR="00012708" w:rsidRPr="00012708" w:rsidRDefault="00012708" w:rsidP="00012708">
      <w:pPr>
        <w:pStyle w:val="Default"/>
        <w:numPr>
          <w:ilvl w:val="0"/>
          <w:numId w:val="18"/>
        </w:numPr>
        <w:spacing w:before="0" w:after="0" w:line="240" w:lineRule="auto"/>
        <w:ind w:left="-94"/>
        <w:jc w:val="both"/>
        <w:rPr>
          <w:b/>
        </w:rPr>
      </w:pPr>
      <w:r w:rsidRPr="00012708">
        <w:rPr>
          <w:rFonts w:ascii="Arial" w:eastAsia="Arial" w:hAnsi="Arial" w:cs="Arial"/>
          <w:b/>
          <w:sz w:val="20"/>
          <w:szCs w:val="20"/>
        </w:rPr>
        <w:lastRenderedPageBreak/>
        <w:t>Wykonawca ponosi pełną odpowiedzialność za:</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sidRPr="00012708">
        <w:rPr>
          <w:rFonts w:ascii="Arial" w:hAnsi="Arial" w:cs="Arial"/>
          <w:sz w:val="20"/>
          <w:szCs w:val="20"/>
        </w:rPr>
        <w:t xml:space="preserve">Przestrzeganie </w:t>
      </w:r>
      <w:r w:rsidR="00C60B06">
        <w:rPr>
          <w:rFonts w:ascii="Arial" w:hAnsi="Arial" w:cs="Arial"/>
          <w:iCs/>
          <w:sz w:val="20"/>
          <w:szCs w:val="20"/>
        </w:rPr>
        <w:t xml:space="preserve">obowiązujących przepisów BHP, </w:t>
      </w:r>
      <w:r w:rsidRPr="00012708">
        <w:rPr>
          <w:rFonts w:ascii="Arial" w:hAnsi="Arial" w:cs="Arial"/>
          <w:iCs/>
          <w:sz w:val="20"/>
          <w:szCs w:val="20"/>
        </w:rPr>
        <w:t xml:space="preserve">ppoż. </w:t>
      </w:r>
      <w:r w:rsidR="007E4D38">
        <w:rPr>
          <w:rFonts w:ascii="Arial" w:hAnsi="Arial" w:cs="Arial"/>
          <w:iCs/>
          <w:sz w:val="20"/>
          <w:szCs w:val="20"/>
        </w:rPr>
        <w:t>o</w:t>
      </w:r>
      <w:r w:rsidR="00C60B06">
        <w:rPr>
          <w:rFonts w:ascii="Arial" w:hAnsi="Arial" w:cs="Arial"/>
          <w:iCs/>
          <w:sz w:val="20"/>
          <w:szCs w:val="20"/>
        </w:rPr>
        <w:t xml:space="preserve">raz dotyczących bezpieczeństwa i ochrony zdrowia </w:t>
      </w:r>
      <w:r w:rsidRPr="00012708">
        <w:rPr>
          <w:rFonts w:ascii="Arial" w:hAnsi="Arial" w:cs="Arial"/>
          <w:iCs/>
          <w:sz w:val="20"/>
          <w:szCs w:val="20"/>
        </w:rPr>
        <w:t>w trakcie wykonywania prac</w:t>
      </w:r>
      <w:r w:rsidR="00A57E1D">
        <w:rPr>
          <w:rFonts w:ascii="Arial" w:hAnsi="Arial" w:cs="Arial"/>
          <w:iCs/>
          <w:sz w:val="20"/>
          <w:szCs w:val="20"/>
        </w:rPr>
        <w:t xml:space="preserve"> </w:t>
      </w:r>
      <w:r w:rsidR="00A57E1D" w:rsidRPr="00413CE1">
        <w:rPr>
          <w:rFonts w:ascii="Arial" w:hAnsi="Arial" w:cs="Arial"/>
          <w:iCs/>
          <w:color w:val="auto"/>
          <w:sz w:val="20"/>
          <w:szCs w:val="20"/>
        </w:rPr>
        <w:t>dostosowanych do charakterystyki obiektu lub prac,</w:t>
      </w:r>
      <w:r w:rsidR="000D5327" w:rsidRPr="00413CE1">
        <w:rPr>
          <w:rFonts w:ascii="Arial" w:hAnsi="Arial" w:cs="Arial"/>
          <w:iCs/>
          <w:color w:val="auto"/>
          <w:sz w:val="20"/>
          <w:szCs w:val="20"/>
        </w:rPr>
        <w:t xml:space="preserve"> </w:t>
      </w:r>
      <w:r w:rsidR="00A57E1D" w:rsidRPr="00413CE1">
        <w:rPr>
          <w:rFonts w:ascii="Arial" w:hAnsi="Arial" w:cs="Arial"/>
          <w:iCs/>
          <w:color w:val="auto"/>
          <w:sz w:val="20"/>
          <w:szCs w:val="20"/>
        </w:rPr>
        <w:br/>
        <w:t xml:space="preserve">( </w:t>
      </w:r>
      <w:r w:rsidR="000D5327" w:rsidRPr="00413CE1">
        <w:rPr>
          <w:rFonts w:ascii="Arial" w:hAnsi="Arial" w:cs="Arial"/>
          <w:iCs/>
          <w:color w:val="auto"/>
          <w:sz w:val="20"/>
          <w:szCs w:val="20"/>
        </w:rPr>
        <w:t>np.: prace wykonywane na wysokości, w wykopach, itp.</w:t>
      </w:r>
      <w:r w:rsidR="00A57E1D" w:rsidRPr="00413CE1">
        <w:rPr>
          <w:rFonts w:ascii="Arial" w:hAnsi="Arial" w:cs="Arial"/>
          <w:iCs/>
          <w:color w:val="auto"/>
          <w:sz w:val="20"/>
          <w:szCs w:val="20"/>
        </w:rPr>
        <w:t xml:space="preserve"> ).</w:t>
      </w:r>
      <w:r w:rsidR="000D5327" w:rsidRPr="00413CE1">
        <w:rPr>
          <w:rFonts w:ascii="Arial" w:hAnsi="Arial" w:cs="Arial"/>
          <w:iCs/>
          <w:color w:val="auto"/>
          <w:sz w:val="20"/>
          <w:szCs w:val="20"/>
        </w:rPr>
        <w:t xml:space="preserve"> Ponadto </w:t>
      </w:r>
      <w:r w:rsidR="00C60B06" w:rsidRPr="00413CE1">
        <w:rPr>
          <w:rFonts w:ascii="Arial" w:hAnsi="Arial" w:cs="Arial"/>
          <w:iCs/>
          <w:color w:val="auto"/>
          <w:sz w:val="20"/>
          <w:szCs w:val="20"/>
        </w:rPr>
        <w:t xml:space="preserve">dozór mienia na terenie robót, </w:t>
      </w:r>
      <w:r w:rsidR="00C60B06">
        <w:rPr>
          <w:rFonts w:ascii="Arial" w:hAnsi="Arial" w:cs="Arial"/>
          <w:iCs/>
          <w:sz w:val="20"/>
          <w:szCs w:val="20"/>
        </w:rPr>
        <w:t>jak i za wszelkie szkody powstałe w trakcie trwania robót na terenie przyjętym od Zamawiającego lub mające związek z prowadzonymi robotami.</w:t>
      </w:r>
    </w:p>
    <w:p w:rsidR="00012708"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Z</w:t>
      </w:r>
      <w:r w:rsidR="00012708" w:rsidRPr="00012708">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012708">
        <w:rPr>
          <w:rFonts w:ascii="Arial" w:hAnsi="Arial" w:cs="Arial"/>
          <w:iCs/>
          <w:sz w:val="20"/>
          <w:szCs w:val="20"/>
        </w:rPr>
        <w:t>w tym za odtworzenie terenu w przypadku jego zmian, uszkodzenia lub zniszczenia w wyniku prowadzonych prac, w tym odtworzenie dróg dojazdowych do budowy.</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Pr>
          <w:rFonts w:ascii="Arial" w:hAnsi="Arial" w:cs="Arial"/>
          <w:iCs/>
          <w:sz w:val="20"/>
          <w:szCs w:val="20"/>
        </w:rPr>
        <w:t xml:space="preserve">Wykonawca </w:t>
      </w:r>
      <w:r w:rsidRPr="00012708">
        <w:rPr>
          <w:rFonts w:ascii="Arial" w:hAnsi="Arial" w:cs="Arial"/>
          <w:sz w:val="20"/>
          <w:szCs w:val="20"/>
        </w:rPr>
        <w:t>podczas realizacji rob</w:t>
      </w:r>
      <w:r w:rsidR="00C60B06">
        <w:rPr>
          <w:rFonts w:ascii="Arial" w:hAnsi="Arial" w:cs="Arial"/>
          <w:sz w:val="20"/>
          <w:szCs w:val="20"/>
        </w:rPr>
        <w:t xml:space="preserve">ót (od przejęcia </w:t>
      </w:r>
      <w:r w:rsidRPr="00012708">
        <w:rPr>
          <w:rFonts w:ascii="Arial" w:hAnsi="Arial" w:cs="Arial"/>
          <w:sz w:val="20"/>
          <w:szCs w:val="20"/>
        </w:rPr>
        <w:t>terenu budowy</w:t>
      </w:r>
      <w:r w:rsidR="00C60B06">
        <w:rPr>
          <w:rFonts w:ascii="Arial" w:hAnsi="Arial" w:cs="Arial"/>
          <w:sz w:val="20"/>
          <w:szCs w:val="20"/>
        </w:rPr>
        <w:t xml:space="preserve"> do odbioru końcowego przedmiotu umowy) jest odpowiedzialny </w:t>
      </w:r>
      <w:r w:rsidRPr="00012708">
        <w:rPr>
          <w:rFonts w:ascii="Arial" w:hAnsi="Arial" w:cs="Arial"/>
          <w:sz w:val="20"/>
          <w:szCs w:val="20"/>
        </w:rPr>
        <w:t>za mienie Zamawiającego przekazane razem z terenem budowy.</w:t>
      </w:r>
    </w:p>
    <w:p w:rsid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Szkody oraz następstwa nieszczęśliwych wypadków pracowników lub osób trzecich, powstałe w związku z prowadzonymi robotami.</w:t>
      </w:r>
    </w:p>
    <w:p w:rsidR="00C60B06"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Bezpieczeństwo wszelkich działań prowadzonych na terenie robót i poza nim, a związanych z wykonaniem przedmiotu umowy.</w:t>
      </w:r>
    </w:p>
    <w:p w:rsidR="00C60B06"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Wszelkie szkody będące następstwem niewykonania lub nienależytego wykonania przedmiotu umowy, które szkody Wykonawca zobowiązuje się pokryć w pełnej wysokości.</w:t>
      </w:r>
    </w:p>
    <w:p w:rsidR="00012708" w:rsidRDefault="00012708" w:rsidP="00C60B06">
      <w:pPr>
        <w:pStyle w:val="Default"/>
        <w:spacing w:before="0" w:after="0" w:line="240" w:lineRule="auto"/>
        <w:ind w:left="266"/>
        <w:jc w:val="both"/>
      </w:pPr>
    </w:p>
    <w:p w:rsidR="000C3D50" w:rsidRPr="00413CE1" w:rsidRDefault="000C3D50" w:rsidP="000C3D50">
      <w:pPr>
        <w:pStyle w:val="Default"/>
        <w:spacing w:before="0" w:after="0" w:line="240" w:lineRule="auto"/>
        <w:jc w:val="center"/>
        <w:rPr>
          <w:rFonts w:ascii="Arial" w:hAnsi="Arial" w:cs="Arial"/>
          <w:b/>
          <w:bCs/>
          <w:iCs/>
          <w:color w:val="auto"/>
          <w:sz w:val="20"/>
          <w:szCs w:val="20"/>
        </w:rPr>
      </w:pPr>
      <w:r w:rsidRPr="00413CE1">
        <w:rPr>
          <w:rFonts w:ascii="Arial" w:hAnsi="Arial" w:cs="Arial"/>
          <w:b/>
          <w:bCs/>
          <w:iCs/>
          <w:color w:val="auto"/>
          <w:sz w:val="20"/>
          <w:szCs w:val="20"/>
        </w:rPr>
        <w:t>§ 4</w:t>
      </w:r>
    </w:p>
    <w:p w:rsidR="000C3D50" w:rsidRPr="00413CE1" w:rsidRDefault="000C3D50" w:rsidP="000C3D50">
      <w:pPr>
        <w:pStyle w:val="Default"/>
        <w:spacing w:before="0" w:after="0" w:line="240" w:lineRule="auto"/>
        <w:jc w:val="center"/>
        <w:rPr>
          <w:rFonts w:ascii="Arial" w:hAnsi="Arial" w:cs="Arial"/>
          <w:b/>
          <w:bCs/>
          <w:iCs/>
          <w:color w:val="auto"/>
          <w:sz w:val="20"/>
          <w:szCs w:val="20"/>
        </w:rPr>
      </w:pPr>
      <w:r w:rsidRPr="00413CE1">
        <w:rPr>
          <w:rFonts w:ascii="Arial" w:hAnsi="Arial" w:cs="Arial"/>
          <w:b/>
          <w:bCs/>
          <w:iCs/>
          <w:color w:val="auto"/>
          <w:sz w:val="20"/>
          <w:szCs w:val="20"/>
        </w:rPr>
        <w:t>Rozliczenie za media</w:t>
      </w:r>
    </w:p>
    <w:p w:rsidR="000C3D50" w:rsidRPr="00413CE1" w:rsidRDefault="000C3D50" w:rsidP="000C3D50">
      <w:pPr>
        <w:pStyle w:val="Default"/>
        <w:spacing w:before="0" w:after="0" w:line="240" w:lineRule="auto"/>
        <w:jc w:val="center"/>
        <w:rPr>
          <w:rFonts w:ascii="Arial" w:hAnsi="Arial" w:cs="Arial"/>
          <w:b/>
          <w:bCs/>
          <w:iCs/>
          <w:color w:val="auto"/>
          <w:sz w:val="20"/>
          <w:szCs w:val="20"/>
        </w:rPr>
      </w:pPr>
    </w:p>
    <w:p w:rsidR="00CF3177"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Zamawiający ud</w:t>
      </w:r>
      <w:r w:rsidR="00A57E1D" w:rsidRPr="00413CE1">
        <w:rPr>
          <w:rFonts w:ascii="Arial" w:eastAsia="Arial" w:hAnsi="Arial" w:cs="Arial"/>
          <w:color w:val="auto"/>
          <w:sz w:val="20"/>
          <w:szCs w:val="20"/>
        </w:rPr>
        <w:t>ostępni</w:t>
      </w:r>
      <w:r w:rsidR="00CF3177" w:rsidRPr="00413CE1">
        <w:rPr>
          <w:rFonts w:ascii="Arial" w:eastAsia="Arial" w:hAnsi="Arial" w:cs="Arial"/>
          <w:color w:val="auto"/>
          <w:sz w:val="20"/>
          <w:szCs w:val="20"/>
        </w:rPr>
        <w:t xml:space="preserve"> na koszt Wykonawcy możliwość poboru energii elektrycznej, wody oraz odprowadzenia ś</w:t>
      </w:r>
      <w:r w:rsidRPr="00413CE1">
        <w:rPr>
          <w:rFonts w:ascii="Arial" w:eastAsia="Arial" w:hAnsi="Arial" w:cs="Arial"/>
          <w:color w:val="auto"/>
          <w:sz w:val="20"/>
          <w:szCs w:val="20"/>
        </w:rPr>
        <w:t>cieków, do celów socjalnych oraz na</w:t>
      </w:r>
      <w:r w:rsidR="00CF3177" w:rsidRPr="00413CE1">
        <w:rPr>
          <w:rFonts w:ascii="Arial" w:eastAsia="Arial" w:hAnsi="Arial" w:cs="Arial"/>
          <w:color w:val="auto"/>
          <w:sz w:val="20"/>
          <w:szCs w:val="20"/>
        </w:rPr>
        <w:t xml:space="preserve"> potrzeby wykonania przedmiotu umowy.</w:t>
      </w:r>
    </w:p>
    <w:p w:rsidR="0026533D"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Niezbędne p</w:t>
      </w:r>
      <w:r w:rsidR="00CF3177" w:rsidRPr="00413CE1">
        <w:rPr>
          <w:rFonts w:ascii="Arial" w:eastAsia="Arial" w:hAnsi="Arial" w:cs="Arial"/>
          <w:color w:val="auto"/>
          <w:sz w:val="20"/>
          <w:szCs w:val="20"/>
        </w:rPr>
        <w:t xml:space="preserve">rzyłącza dla potrzeb budowy </w:t>
      </w:r>
      <w:r w:rsidR="0026533D" w:rsidRPr="00413CE1">
        <w:rPr>
          <w:rFonts w:ascii="Arial" w:eastAsia="Arial" w:hAnsi="Arial" w:cs="Arial"/>
          <w:color w:val="auto"/>
          <w:sz w:val="20"/>
          <w:szCs w:val="20"/>
        </w:rPr>
        <w:t>wraz z zamontowaniem podliczników Wykonawca wykona we własnym zakresie.</w:t>
      </w:r>
    </w:p>
    <w:p w:rsidR="0026533D" w:rsidRPr="00413CE1"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Rozliczenie  z Zamawiającym pobranej wody, odprowadzonych ścieków i energii elektrycznej nastąpi na następujących zasadach:</w:t>
      </w:r>
    </w:p>
    <w:p w:rsidR="0026533D" w:rsidRPr="00413CE1"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woda i odprowadzone ścieki do celów socjalnych – na podstawie rzeczywistego zużycia wyliczone</w:t>
      </w:r>
      <w:r w:rsidR="002A0F79" w:rsidRPr="00413CE1">
        <w:rPr>
          <w:rFonts w:ascii="Arial" w:eastAsia="Arial" w:hAnsi="Arial" w:cs="Arial"/>
          <w:color w:val="auto"/>
          <w:sz w:val="20"/>
          <w:szCs w:val="20"/>
        </w:rPr>
        <w:t>go</w:t>
      </w:r>
      <w:r w:rsidRPr="00413CE1">
        <w:rPr>
          <w:rFonts w:ascii="Arial" w:eastAsia="Arial" w:hAnsi="Arial" w:cs="Arial"/>
          <w:color w:val="auto"/>
          <w:sz w:val="20"/>
          <w:szCs w:val="20"/>
        </w:rPr>
        <w:t xml:space="preserve"> na podstawie odczytu z podliczników</w:t>
      </w:r>
      <w:r w:rsidR="009E762E" w:rsidRPr="00413CE1">
        <w:rPr>
          <w:rFonts w:ascii="Arial" w:eastAsia="Arial" w:hAnsi="Arial" w:cs="Arial"/>
          <w:color w:val="auto"/>
          <w:sz w:val="20"/>
          <w:szCs w:val="20"/>
        </w:rPr>
        <w:t xml:space="preserve"> ( urządzeń pomiarowych )</w:t>
      </w:r>
      <w:r w:rsidR="002A0F79" w:rsidRPr="00413CE1">
        <w:rPr>
          <w:rFonts w:ascii="Arial" w:eastAsia="Arial" w:hAnsi="Arial" w:cs="Arial"/>
          <w:color w:val="auto"/>
          <w:sz w:val="20"/>
          <w:szCs w:val="20"/>
        </w:rPr>
        <w:t>, a w przypadku ich braku,</w:t>
      </w:r>
      <w:r w:rsidRPr="00413CE1">
        <w:rPr>
          <w:rFonts w:ascii="Arial" w:eastAsia="Arial" w:hAnsi="Arial" w:cs="Arial"/>
          <w:color w:val="auto"/>
          <w:sz w:val="20"/>
          <w:szCs w:val="20"/>
        </w:rPr>
        <w:t xml:space="preserve"> na podstawie kalkulacji kosztów zużycia ustalonej przez Zama</w:t>
      </w:r>
      <w:r w:rsidR="0004365A" w:rsidRPr="00413CE1">
        <w:rPr>
          <w:rFonts w:ascii="Arial" w:eastAsia="Arial" w:hAnsi="Arial" w:cs="Arial"/>
          <w:color w:val="auto"/>
          <w:sz w:val="20"/>
          <w:szCs w:val="20"/>
        </w:rPr>
        <w:t xml:space="preserve">wiającego. W/w kalkulacja jest do wglądu u Zamawiającego – </w:t>
      </w:r>
      <w:r w:rsidR="0004365A" w:rsidRPr="00413CE1">
        <w:rPr>
          <w:rFonts w:ascii="Arial" w:eastAsia="Arial" w:hAnsi="Arial" w:cs="Arial"/>
          <w:b/>
          <w:color w:val="auto"/>
          <w:sz w:val="20"/>
          <w:szCs w:val="20"/>
        </w:rPr>
        <w:t>Grupa Zabezpieczenia</w:t>
      </w:r>
      <w:r w:rsidR="00907A30">
        <w:rPr>
          <w:rFonts w:ascii="Arial" w:eastAsia="Arial" w:hAnsi="Arial" w:cs="Arial"/>
          <w:color w:val="auto"/>
          <w:sz w:val="20"/>
          <w:szCs w:val="20"/>
        </w:rPr>
        <w:t xml:space="preserve"> </w:t>
      </w:r>
      <w:r w:rsidR="0093161E">
        <w:rPr>
          <w:rFonts w:ascii="Arial" w:eastAsia="Arial" w:hAnsi="Arial" w:cs="Arial"/>
          <w:b/>
          <w:color w:val="auto"/>
          <w:sz w:val="20"/>
          <w:szCs w:val="20"/>
        </w:rPr>
        <w:t>Wałcz</w:t>
      </w:r>
    </w:p>
    <w:p w:rsidR="00D27830" w:rsidRPr="00413CE1"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woda do celów technologicznych -</w:t>
      </w:r>
      <w:r w:rsidR="00D105C0" w:rsidRPr="00413CE1">
        <w:rPr>
          <w:rFonts w:ascii="Arial" w:eastAsia="Arial" w:hAnsi="Arial" w:cs="Arial"/>
          <w:color w:val="auto"/>
          <w:sz w:val="20"/>
          <w:szCs w:val="20"/>
        </w:rPr>
        <w:t xml:space="preserve">  </w:t>
      </w:r>
      <w:r w:rsidRPr="00413CE1">
        <w:rPr>
          <w:rFonts w:ascii="Arial" w:eastAsia="Arial" w:hAnsi="Arial" w:cs="Arial"/>
          <w:color w:val="auto"/>
          <w:sz w:val="20"/>
          <w:szCs w:val="20"/>
        </w:rPr>
        <w:t>rozliczenie na podstawie rzeczywistego zużycia wyliczonego na podstawie odczytu z podliczników</w:t>
      </w:r>
      <w:r w:rsidR="009E762E" w:rsidRPr="00413CE1">
        <w:rPr>
          <w:rFonts w:ascii="Arial" w:eastAsia="Arial" w:hAnsi="Arial" w:cs="Arial"/>
          <w:color w:val="auto"/>
          <w:sz w:val="20"/>
          <w:szCs w:val="20"/>
        </w:rPr>
        <w:t xml:space="preserve"> ( wodomierz )</w:t>
      </w:r>
      <w:r w:rsidR="002A0F79" w:rsidRPr="00413CE1">
        <w:rPr>
          <w:rFonts w:ascii="Arial" w:eastAsia="Arial" w:hAnsi="Arial" w:cs="Arial"/>
          <w:color w:val="auto"/>
          <w:sz w:val="20"/>
          <w:szCs w:val="20"/>
        </w:rPr>
        <w:t xml:space="preserve">, a w przypadku ich braku, </w:t>
      </w:r>
      <w:r w:rsidRPr="00413CE1">
        <w:rPr>
          <w:rFonts w:ascii="Arial" w:eastAsia="Arial" w:hAnsi="Arial" w:cs="Arial"/>
          <w:color w:val="auto"/>
          <w:sz w:val="20"/>
          <w:szCs w:val="20"/>
        </w:rPr>
        <w:t>na podstawie dokumentacji technicznej ( kosztorys ofertowy Wykonawcy )</w:t>
      </w:r>
      <w:r w:rsidR="00D27830" w:rsidRPr="00413CE1">
        <w:rPr>
          <w:rFonts w:ascii="Arial" w:eastAsia="Arial" w:hAnsi="Arial" w:cs="Arial"/>
          <w:color w:val="auto"/>
          <w:sz w:val="20"/>
          <w:szCs w:val="20"/>
        </w:rPr>
        <w:t>,</w:t>
      </w:r>
    </w:p>
    <w:p w:rsidR="00D27830" w:rsidRPr="00413CE1"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S</w:t>
      </w:r>
      <w:r w:rsidR="00D27830" w:rsidRPr="00413CE1">
        <w:rPr>
          <w:rFonts w:ascii="Arial" w:eastAsia="Arial" w:hAnsi="Arial" w:cs="Arial"/>
          <w:color w:val="auto"/>
          <w:sz w:val="20"/>
          <w:szCs w:val="20"/>
        </w:rPr>
        <w:t xml:space="preserve">posób rozliczenia w zakresie mediów zostanie określony przy przekazaniu placu budowy </w:t>
      </w:r>
      <w:r w:rsidR="00E90BDC" w:rsidRPr="00413CE1">
        <w:rPr>
          <w:rFonts w:ascii="Arial" w:eastAsia="Arial" w:hAnsi="Arial" w:cs="Arial"/>
          <w:color w:val="auto"/>
          <w:sz w:val="20"/>
          <w:szCs w:val="20"/>
        </w:rPr>
        <w:br/>
      </w:r>
      <w:r w:rsidR="00D27830" w:rsidRPr="00413CE1">
        <w:rPr>
          <w:rFonts w:ascii="Arial" w:eastAsia="Arial" w:hAnsi="Arial" w:cs="Arial"/>
          <w:color w:val="auto"/>
          <w:sz w:val="20"/>
          <w:szCs w:val="20"/>
        </w:rPr>
        <w:t>i wpisany w protokół przekazania placu budowy.</w:t>
      </w:r>
      <w:r w:rsidR="002A0F79" w:rsidRPr="00413CE1">
        <w:rPr>
          <w:rFonts w:ascii="Arial" w:eastAsia="Arial" w:hAnsi="Arial" w:cs="Arial"/>
          <w:color w:val="auto"/>
          <w:sz w:val="20"/>
          <w:szCs w:val="20"/>
        </w:rPr>
        <w:t xml:space="preserve"> W/w</w:t>
      </w:r>
      <w:r w:rsidR="00502DC2" w:rsidRPr="00413CE1">
        <w:rPr>
          <w:rFonts w:ascii="Arial" w:eastAsia="Arial" w:hAnsi="Arial" w:cs="Arial"/>
          <w:color w:val="auto"/>
          <w:sz w:val="20"/>
          <w:szCs w:val="20"/>
        </w:rPr>
        <w:t xml:space="preserve"> </w:t>
      </w:r>
      <w:r w:rsidRPr="00413CE1">
        <w:rPr>
          <w:rFonts w:ascii="Arial" w:eastAsia="Arial" w:hAnsi="Arial" w:cs="Arial"/>
          <w:color w:val="auto"/>
          <w:sz w:val="20"/>
          <w:szCs w:val="20"/>
        </w:rPr>
        <w:t>sposób rozliczenia</w:t>
      </w:r>
      <w:r w:rsidR="00502DC2" w:rsidRPr="00413CE1">
        <w:rPr>
          <w:rFonts w:ascii="Arial" w:eastAsia="Arial" w:hAnsi="Arial" w:cs="Arial"/>
          <w:color w:val="auto"/>
          <w:sz w:val="20"/>
          <w:szCs w:val="20"/>
        </w:rPr>
        <w:t xml:space="preserve"> jest szczegółowo opisa</w:t>
      </w:r>
      <w:r w:rsidRPr="00413CE1">
        <w:rPr>
          <w:rFonts w:ascii="Arial" w:eastAsia="Arial" w:hAnsi="Arial" w:cs="Arial"/>
          <w:color w:val="auto"/>
          <w:sz w:val="20"/>
          <w:szCs w:val="20"/>
        </w:rPr>
        <w:t>ny</w:t>
      </w:r>
      <w:r w:rsidR="00502DC2" w:rsidRPr="00413CE1">
        <w:rPr>
          <w:rFonts w:ascii="Arial" w:eastAsia="Arial" w:hAnsi="Arial" w:cs="Arial"/>
          <w:color w:val="auto"/>
          <w:sz w:val="20"/>
          <w:szCs w:val="20"/>
        </w:rPr>
        <w:t xml:space="preserve"> </w:t>
      </w:r>
      <w:r w:rsidR="00502DC2" w:rsidRPr="00413CE1">
        <w:rPr>
          <w:rFonts w:ascii="Arial" w:eastAsia="Arial" w:hAnsi="Arial" w:cs="Arial"/>
          <w:color w:val="auto"/>
          <w:sz w:val="20"/>
          <w:szCs w:val="20"/>
        </w:rPr>
        <w:br/>
        <w:t>w STWiORB.</w:t>
      </w:r>
    </w:p>
    <w:p w:rsidR="00D27830" w:rsidRPr="00413CE1"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Rozliczenie zużytych mediów odbywać się będzie w oparciu o wystawioną fakturę przez:</w:t>
      </w:r>
    </w:p>
    <w:p w:rsidR="00D27830" w:rsidRPr="00413CE1"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Zamawiającego – woda i odprowadzone ścieki,</w:t>
      </w:r>
    </w:p>
    <w:p w:rsidR="00E90BDC" w:rsidRPr="00413CE1"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Rejonowy Zarząd Infrastruktury</w:t>
      </w:r>
      <w:r w:rsidR="00E90BDC" w:rsidRPr="00413CE1">
        <w:rPr>
          <w:rFonts w:ascii="Arial" w:eastAsia="Arial" w:hAnsi="Arial" w:cs="Arial"/>
          <w:color w:val="auto"/>
          <w:sz w:val="20"/>
          <w:szCs w:val="20"/>
        </w:rPr>
        <w:t xml:space="preserve"> w Szczecinie – za energię elektryczną.</w:t>
      </w:r>
    </w:p>
    <w:p w:rsidR="00DF4288" w:rsidRPr="006B0E47" w:rsidRDefault="00D105C0" w:rsidP="00E90BDC">
      <w:pPr>
        <w:pStyle w:val="Default"/>
        <w:spacing w:before="0" w:after="0" w:line="240" w:lineRule="auto"/>
        <w:ind w:left="1800"/>
        <w:jc w:val="both"/>
        <w:rPr>
          <w:rFonts w:ascii="Arial" w:eastAsia="Arial" w:hAnsi="Arial" w:cs="Arial"/>
          <w:sz w:val="20"/>
          <w:szCs w:val="20"/>
        </w:rPr>
      </w:pPr>
      <w:r w:rsidRPr="00657384">
        <w:rPr>
          <w:rFonts w:ascii="Arial" w:eastAsia="Arial" w:hAnsi="Arial" w:cs="Arial"/>
          <w:sz w:val="20"/>
          <w:szCs w:val="20"/>
        </w:rPr>
        <w:t xml:space="preserve">                                 </w:t>
      </w:r>
      <w:r w:rsidR="006B0E47">
        <w:rPr>
          <w:rFonts w:ascii="Arial" w:eastAsia="Arial" w:hAnsi="Arial" w:cs="Arial"/>
          <w:sz w:val="20"/>
          <w:szCs w:val="20"/>
        </w:rPr>
        <w:t xml:space="preserve">   </w:t>
      </w:r>
    </w:p>
    <w:p w:rsidR="005851E0" w:rsidRDefault="00D105C0" w:rsidP="00D77006">
      <w:pPr>
        <w:pStyle w:val="Default"/>
        <w:spacing w:before="0" w:after="0" w:line="240" w:lineRule="auto"/>
        <w:jc w:val="both"/>
        <w:rPr>
          <w:rFonts w:ascii="Arial" w:eastAsia="Arial" w:hAnsi="Arial" w:cs="Arial"/>
          <w:b/>
          <w:bCs/>
          <w:iCs/>
          <w:color w:val="auto"/>
          <w:sz w:val="20"/>
          <w:szCs w:val="20"/>
        </w:rPr>
      </w:pPr>
      <w:r w:rsidRPr="00A143C3">
        <w:rPr>
          <w:rFonts w:ascii="Arial" w:eastAsia="Arial" w:hAnsi="Arial" w:cs="Arial"/>
          <w:b/>
          <w:bCs/>
          <w:iCs/>
          <w:color w:val="auto"/>
          <w:sz w:val="20"/>
          <w:szCs w:val="20"/>
        </w:rPr>
        <w:t xml:space="preserve">                                                                           </w:t>
      </w:r>
    </w:p>
    <w:p w:rsidR="00A97AE0" w:rsidRDefault="00D105C0" w:rsidP="005851E0">
      <w:pPr>
        <w:pStyle w:val="Default"/>
        <w:spacing w:before="0" w:after="0" w:line="240" w:lineRule="auto"/>
        <w:jc w:val="center"/>
        <w:rPr>
          <w:rFonts w:ascii="Arial" w:hAnsi="Arial" w:cs="Arial"/>
          <w:b/>
          <w:bCs/>
          <w:iCs/>
          <w:color w:val="auto"/>
          <w:sz w:val="20"/>
          <w:szCs w:val="20"/>
        </w:rPr>
      </w:pPr>
      <w:r w:rsidRPr="00A143C3">
        <w:rPr>
          <w:rFonts w:ascii="Arial" w:hAnsi="Arial" w:cs="Arial"/>
          <w:b/>
          <w:bCs/>
          <w:iCs/>
          <w:color w:val="auto"/>
          <w:sz w:val="20"/>
          <w:szCs w:val="20"/>
        </w:rPr>
        <w:t>§</w:t>
      </w:r>
      <w:r w:rsidRPr="00E05A75">
        <w:rPr>
          <w:rFonts w:ascii="Arial" w:hAnsi="Arial" w:cs="Arial"/>
          <w:b/>
          <w:bCs/>
          <w:iCs/>
          <w:color w:val="auto"/>
          <w:sz w:val="20"/>
          <w:szCs w:val="20"/>
        </w:rPr>
        <w:t xml:space="preserve"> </w:t>
      </w:r>
      <w:r w:rsidR="00502DC2">
        <w:rPr>
          <w:rFonts w:ascii="Arial" w:hAnsi="Arial" w:cs="Arial"/>
          <w:b/>
          <w:bCs/>
          <w:iCs/>
          <w:color w:val="auto"/>
          <w:sz w:val="20"/>
          <w:szCs w:val="20"/>
        </w:rPr>
        <w:t>5</w:t>
      </w:r>
    </w:p>
    <w:p w:rsidR="00817C46" w:rsidRDefault="00817C46" w:rsidP="00817C46">
      <w:pPr>
        <w:pStyle w:val="Default"/>
        <w:spacing w:before="0" w:after="0" w:line="240" w:lineRule="auto"/>
        <w:jc w:val="center"/>
        <w:rPr>
          <w:rFonts w:ascii="Arial" w:hAnsi="Arial" w:cs="Arial"/>
          <w:b/>
          <w:bCs/>
          <w:iCs/>
          <w:color w:val="auto"/>
          <w:sz w:val="20"/>
          <w:szCs w:val="20"/>
        </w:rPr>
      </w:pPr>
      <w:r>
        <w:rPr>
          <w:rFonts w:ascii="Arial" w:hAnsi="Arial" w:cs="Arial"/>
          <w:b/>
          <w:bCs/>
          <w:iCs/>
          <w:color w:val="auto"/>
          <w:sz w:val="20"/>
          <w:szCs w:val="20"/>
        </w:rPr>
        <w:t>Zatrudnienie pracowników</w:t>
      </w:r>
    </w:p>
    <w:p w:rsidR="00817C46" w:rsidRPr="007A20FF" w:rsidRDefault="00817C46" w:rsidP="00817C46">
      <w:pPr>
        <w:pStyle w:val="Default"/>
        <w:spacing w:before="0" w:after="0" w:line="240" w:lineRule="auto"/>
        <w:jc w:val="center"/>
        <w:rPr>
          <w:color w:val="auto"/>
        </w:rPr>
      </w:pPr>
    </w:p>
    <w:p w:rsidR="00817C46" w:rsidRPr="00413CE1" w:rsidRDefault="00817C46" w:rsidP="00502DC2">
      <w:pPr>
        <w:pStyle w:val="Default"/>
        <w:numPr>
          <w:ilvl w:val="2"/>
          <w:numId w:val="25"/>
        </w:numPr>
        <w:spacing w:before="0" w:after="0" w:line="240" w:lineRule="auto"/>
        <w:ind w:left="-37"/>
        <w:jc w:val="both"/>
        <w:rPr>
          <w:color w:val="auto"/>
        </w:rPr>
      </w:pPr>
      <w:r w:rsidRPr="00413CE1">
        <w:rPr>
          <w:rFonts w:ascii="Arial" w:hAnsi="Arial" w:cs="Arial"/>
          <w:color w:val="auto"/>
          <w:sz w:val="20"/>
          <w:szCs w:val="20"/>
        </w:rPr>
        <w:t>Zamawiający wymaga zatrudnienia przez Wykon</w:t>
      </w:r>
      <w:r w:rsidR="009E762E" w:rsidRPr="00413CE1">
        <w:rPr>
          <w:rFonts w:ascii="Arial" w:hAnsi="Arial" w:cs="Arial"/>
          <w:color w:val="auto"/>
          <w:sz w:val="20"/>
          <w:szCs w:val="20"/>
        </w:rPr>
        <w:t>awcę lub</w:t>
      </w:r>
      <w:r w:rsidR="009D5CF8">
        <w:rPr>
          <w:rFonts w:ascii="Arial" w:hAnsi="Arial" w:cs="Arial"/>
          <w:color w:val="auto"/>
          <w:sz w:val="20"/>
          <w:szCs w:val="20"/>
        </w:rPr>
        <w:t xml:space="preserve"> Podwykonawcę pracowników wyszczególnionych </w:t>
      </w:r>
      <w:r w:rsidR="009E762E" w:rsidRPr="00413CE1">
        <w:rPr>
          <w:rFonts w:ascii="Arial" w:hAnsi="Arial" w:cs="Arial"/>
          <w:color w:val="auto"/>
          <w:sz w:val="20"/>
          <w:szCs w:val="20"/>
        </w:rPr>
        <w:t>w wykazie, o którym mowa w § 3 ust.</w:t>
      </w:r>
      <w:r w:rsidR="00BE727B" w:rsidRPr="00413CE1">
        <w:rPr>
          <w:rFonts w:ascii="Arial" w:hAnsi="Arial" w:cs="Arial"/>
          <w:color w:val="auto"/>
          <w:sz w:val="20"/>
          <w:szCs w:val="20"/>
        </w:rPr>
        <w:t xml:space="preserve"> 3</w:t>
      </w:r>
      <w:r w:rsidR="009E762E" w:rsidRPr="00413CE1">
        <w:rPr>
          <w:rFonts w:ascii="Arial" w:hAnsi="Arial" w:cs="Arial"/>
          <w:color w:val="auto"/>
          <w:sz w:val="20"/>
          <w:szCs w:val="20"/>
        </w:rPr>
        <w:t xml:space="preserve"> pkt. 5,</w:t>
      </w:r>
      <w:r w:rsidRPr="00413CE1">
        <w:rPr>
          <w:rFonts w:ascii="Arial" w:hAnsi="Arial" w:cs="Arial"/>
          <w:color w:val="auto"/>
          <w:sz w:val="20"/>
          <w:szCs w:val="20"/>
        </w:rPr>
        <w:t xml:space="preserve"> wykonujących roboty ujęte w STWiORB oraz pomocniczo w przedmiarze robót, na podstawie stosunku pracy określonego w art. 22 § 1 ustawy z dnia 26 czerwca 1974 r. – Kodeks Pracy, </w:t>
      </w:r>
      <w:r w:rsidR="00963EEC" w:rsidRPr="00413CE1">
        <w:rPr>
          <w:rFonts w:ascii="Arial" w:hAnsi="Arial" w:cs="Arial"/>
          <w:color w:val="auto"/>
          <w:sz w:val="20"/>
          <w:szCs w:val="20"/>
        </w:rPr>
        <w:t>co najmniej na czas realizacji przedmiotu umowy.</w:t>
      </w:r>
    </w:p>
    <w:p w:rsidR="002D68F7" w:rsidRPr="00413CE1" w:rsidRDefault="00BE727B" w:rsidP="002D68F7">
      <w:pPr>
        <w:pStyle w:val="Default"/>
        <w:spacing w:before="0" w:after="0" w:line="240" w:lineRule="auto"/>
        <w:ind w:left="-37"/>
        <w:jc w:val="both"/>
        <w:rPr>
          <w:rFonts w:ascii="Arial" w:hAnsi="Arial" w:cs="Arial"/>
          <w:color w:val="auto"/>
          <w:sz w:val="20"/>
          <w:szCs w:val="20"/>
        </w:rPr>
      </w:pPr>
      <w:r w:rsidRPr="00413CE1">
        <w:rPr>
          <w:rFonts w:ascii="Arial" w:hAnsi="Arial" w:cs="Arial"/>
          <w:color w:val="auto"/>
          <w:sz w:val="20"/>
          <w:szCs w:val="20"/>
        </w:rPr>
        <w:t>Wymóg zatrudnienia</w:t>
      </w:r>
      <w:r w:rsidR="002D68F7" w:rsidRPr="00413CE1">
        <w:rPr>
          <w:rFonts w:ascii="Arial" w:hAnsi="Arial" w:cs="Arial"/>
          <w:color w:val="auto"/>
          <w:sz w:val="20"/>
          <w:szCs w:val="20"/>
        </w:rPr>
        <w:t xml:space="preserve"> nie dotyczy osób </w:t>
      </w:r>
      <w:r w:rsidRPr="00413CE1">
        <w:rPr>
          <w:rFonts w:ascii="Arial" w:hAnsi="Arial" w:cs="Arial"/>
          <w:color w:val="auto"/>
          <w:sz w:val="20"/>
          <w:szCs w:val="20"/>
        </w:rPr>
        <w:t xml:space="preserve">samozatrudnionych </w:t>
      </w:r>
      <w:r w:rsidR="002D68F7" w:rsidRPr="00413CE1">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502DC2" w:rsidRDefault="00D105C0" w:rsidP="00502DC2">
      <w:pPr>
        <w:pStyle w:val="Default"/>
        <w:numPr>
          <w:ilvl w:val="2"/>
          <w:numId w:val="25"/>
        </w:numPr>
        <w:spacing w:before="0" w:after="0" w:line="240" w:lineRule="auto"/>
        <w:ind w:left="77"/>
        <w:jc w:val="both"/>
        <w:rPr>
          <w:color w:val="auto"/>
        </w:rPr>
      </w:pPr>
      <w:r w:rsidRPr="00502DC2">
        <w:rPr>
          <w:rFonts w:ascii="Arial" w:hAnsi="Arial" w:cs="Arial"/>
          <w:color w:val="auto"/>
          <w:sz w:val="20"/>
          <w:szCs w:val="20"/>
        </w:rPr>
        <w:lastRenderedPageBreak/>
        <w:t xml:space="preserve">Zamawiający uprawniony jest </w:t>
      </w:r>
      <w:r w:rsidR="00B5281C" w:rsidRPr="00502DC2">
        <w:rPr>
          <w:rFonts w:ascii="Arial" w:hAnsi="Arial" w:cs="Arial"/>
          <w:color w:val="auto"/>
          <w:sz w:val="20"/>
          <w:szCs w:val="20"/>
        </w:rPr>
        <w:t xml:space="preserve">do wykonywania czynności </w:t>
      </w:r>
      <w:r w:rsidRPr="00502DC2">
        <w:rPr>
          <w:rFonts w:ascii="Arial" w:hAnsi="Arial" w:cs="Arial"/>
          <w:color w:val="auto"/>
          <w:sz w:val="20"/>
          <w:szCs w:val="20"/>
        </w:rPr>
        <w:t>kontrolnych wobec Wykonawcy odnośnie</w:t>
      </w:r>
      <w:r w:rsidR="009C2184" w:rsidRPr="00502DC2">
        <w:rPr>
          <w:rFonts w:ascii="Arial" w:hAnsi="Arial" w:cs="Arial"/>
          <w:color w:val="auto"/>
          <w:sz w:val="20"/>
          <w:szCs w:val="20"/>
        </w:rPr>
        <w:t xml:space="preserve"> speł</w:t>
      </w:r>
      <w:r w:rsidRPr="00502DC2">
        <w:rPr>
          <w:rFonts w:ascii="Arial" w:hAnsi="Arial" w:cs="Arial"/>
          <w:color w:val="auto"/>
          <w:sz w:val="20"/>
          <w:szCs w:val="20"/>
        </w:rPr>
        <w:t>nienia prz</w:t>
      </w:r>
      <w:r w:rsidR="00694549" w:rsidRPr="00502DC2">
        <w:rPr>
          <w:rFonts w:ascii="Arial" w:hAnsi="Arial" w:cs="Arial"/>
          <w:color w:val="auto"/>
          <w:sz w:val="20"/>
          <w:szCs w:val="20"/>
        </w:rPr>
        <w:t xml:space="preserve">ez Wykonawcę lub Podwykonawcę </w:t>
      </w:r>
      <w:r w:rsidRPr="00502DC2">
        <w:rPr>
          <w:rFonts w:ascii="Arial" w:hAnsi="Arial" w:cs="Arial"/>
          <w:color w:val="auto"/>
          <w:sz w:val="20"/>
          <w:szCs w:val="20"/>
        </w:rPr>
        <w:t>wymogu</w:t>
      </w:r>
      <w:r w:rsidR="00BE727B">
        <w:rPr>
          <w:rFonts w:ascii="Arial" w:hAnsi="Arial" w:cs="Arial"/>
          <w:color w:val="auto"/>
          <w:sz w:val="20"/>
          <w:szCs w:val="20"/>
        </w:rPr>
        <w:t xml:space="preserve"> zatrudnienia, określonego w</w:t>
      </w:r>
      <w:r w:rsidR="00963EEC" w:rsidRPr="00502DC2">
        <w:rPr>
          <w:rFonts w:ascii="Arial" w:hAnsi="Arial" w:cs="Arial"/>
          <w:color w:val="auto"/>
          <w:sz w:val="20"/>
          <w:szCs w:val="20"/>
        </w:rPr>
        <w:t xml:space="preserve"> ust. 1 powyżej</w:t>
      </w:r>
      <w:r w:rsidR="00B5281C" w:rsidRPr="00502DC2">
        <w:rPr>
          <w:rFonts w:ascii="Arial" w:hAnsi="Arial" w:cs="Arial"/>
          <w:color w:val="auto"/>
          <w:sz w:val="20"/>
          <w:szCs w:val="20"/>
        </w:rPr>
        <w:t>.</w:t>
      </w:r>
    </w:p>
    <w:p w:rsidR="005851E0" w:rsidRPr="00413CE1" w:rsidRDefault="00963EEC" w:rsidP="00502DC2">
      <w:pPr>
        <w:pStyle w:val="Default"/>
        <w:numPr>
          <w:ilvl w:val="2"/>
          <w:numId w:val="25"/>
        </w:numPr>
        <w:spacing w:before="0" w:after="0" w:line="240" w:lineRule="auto"/>
        <w:ind w:left="77"/>
        <w:jc w:val="both"/>
        <w:rPr>
          <w:color w:val="auto"/>
        </w:rPr>
      </w:pPr>
      <w:r w:rsidRPr="00413CE1">
        <w:rPr>
          <w:rFonts w:ascii="Arial" w:hAnsi="Arial" w:cs="Arial"/>
          <w:color w:val="auto"/>
          <w:sz w:val="20"/>
          <w:szCs w:val="20"/>
        </w:rPr>
        <w:t xml:space="preserve">Wykonawca </w:t>
      </w:r>
      <w:r w:rsidR="00BF0F24" w:rsidRPr="00413CE1">
        <w:rPr>
          <w:rFonts w:ascii="Arial" w:hAnsi="Arial" w:cs="Arial"/>
          <w:color w:val="auto"/>
          <w:sz w:val="20"/>
          <w:szCs w:val="20"/>
        </w:rPr>
        <w:t xml:space="preserve">lub Podwykonawca </w:t>
      </w:r>
      <w:r w:rsidRPr="00413CE1">
        <w:rPr>
          <w:rFonts w:ascii="Arial" w:hAnsi="Arial" w:cs="Arial"/>
          <w:color w:val="auto"/>
          <w:sz w:val="20"/>
          <w:szCs w:val="20"/>
        </w:rPr>
        <w:t>zobowiązany jest w</w:t>
      </w:r>
      <w:r w:rsidR="00D105C0" w:rsidRPr="00413CE1">
        <w:rPr>
          <w:rFonts w:ascii="Arial" w:hAnsi="Arial" w:cs="Arial"/>
          <w:color w:val="auto"/>
          <w:sz w:val="20"/>
          <w:szCs w:val="20"/>
        </w:rPr>
        <w:t xml:space="preserve"> terminie </w:t>
      </w:r>
      <w:r w:rsidR="00D105C0" w:rsidRPr="00413CE1">
        <w:rPr>
          <w:rFonts w:ascii="Arial" w:hAnsi="Arial" w:cs="Arial"/>
          <w:b/>
          <w:color w:val="auto"/>
          <w:sz w:val="20"/>
          <w:szCs w:val="20"/>
        </w:rPr>
        <w:t xml:space="preserve">14 dni </w:t>
      </w:r>
      <w:r w:rsidR="0061351E" w:rsidRPr="00413CE1">
        <w:rPr>
          <w:rFonts w:ascii="Arial" w:hAnsi="Arial" w:cs="Arial"/>
          <w:b/>
          <w:color w:val="auto"/>
          <w:sz w:val="20"/>
          <w:szCs w:val="20"/>
        </w:rPr>
        <w:t>kalendarzowych od dnia przejęcia</w:t>
      </w:r>
      <w:r w:rsidR="00D105C0" w:rsidRPr="00413CE1">
        <w:rPr>
          <w:rFonts w:ascii="Arial" w:hAnsi="Arial" w:cs="Arial"/>
          <w:b/>
          <w:color w:val="auto"/>
          <w:sz w:val="20"/>
          <w:szCs w:val="20"/>
        </w:rPr>
        <w:t xml:space="preserve"> terenu budowy</w:t>
      </w:r>
      <w:r w:rsidRPr="00413CE1">
        <w:rPr>
          <w:rFonts w:ascii="Arial" w:hAnsi="Arial" w:cs="Arial"/>
          <w:color w:val="auto"/>
          <w:sz w:val="20"/>
          <w:szCs w:val="20"/>
        </w:rPr>
        <w:t xml:space="preserve">, </w:t>
      </w:r>
      <w:r w:rsidR="00162B6D" w:rsidRPr="00413CE1">
        <w:rPr>
          <w:rFonts w:ascii="Arial" w:hAnsi="Arial" w:cs="Arial"/>
          <w:color w:val="auto"/>
          <w:sz w:val="20"/>
          <w:szCs w:val="20"/>
        </w:rPr>
        <w:t>przedłożyć</w:t>
      </w:r>
      <w:r w:rsidR="00D105C0" w:rsidRPr="00413CE1">
        <w:rPr>
          <w:rFonts w:ascii="Arial" w:hAnsi="Arial" w:cs="Arial"/>
          <w:color w:val="auto"/>
          <w:sz w:val="20"/>
          <w:szCs w:val="20"/>
        </w:rPr>
        <w:t xml:space="preserve"> Zamawi</w:t>
      </w:r>
      <w:r w:rsidR="00EC2BFE" w:rsidRPr="00413CE1">
        <w:rPr>
          <w:rFonts w:ascii="Arial" w:hAnsi="Arial" w:cs="Arial"/>
          <w:color w:val="auto"/>
          <w:sz w:val="20"/>
          <w:szCs w:val="20"/>
        </w:rPr>
        <w:t xml:space="preserve">ającemu </w:t>
      </w:r>
      <w:r w:rsidRPr="00413CE1">
        <w:rPr>
          <w:rFonts w:ascii="Arial" w:hAnsi="Arial" w:cs="Arial"/>
          <w:b/>
          <w:color w:val="auto"/>
          <w:sz w:val="20"/>
          <w:szCs w:val="20"/>
        </w:rPr>
        <w:t>poświadczon</w:t>
      </w:r>
      <w:r w:rsidR="00B72D1A" w:rsidRPr="00413CE1">
        <w:rPr>
          <w:rFonts w:ascii="Arial" w:hAnsi="Arial" w:cs="Arial"/>
          <w:b/>
          <w:color w:val="auto"/>
          <w:sz w:val="20"/>
          <w:szCs w:val="20"/>
        </w:rPr>
        <w:t>e</w:t>
      </w:r>
      <w:r w:rsidRPr="00413CE1">
        <w:rPr>
          <w:rFonts w:ascii="Arial" w:hAnsi="Arial" w:cs="Arial"/>
          <w:b/>
          <w:color w:val="auto"/>
          <w:sz w:val="20"/>
          <w:szCs w:val="20"/>
        </w:rPr>
        <w:t xml:space="preserve"> za zgodność z oryginałem k</w:t>
      </w:r>
      <w:r w:rsidR="00B72D1A" w:rsidRPr="00413CE1">
        <w:rPr>
          <w:rFonts w:ascii="Arial" w:hAnsi="Arial" w:cs="Arial"/>
          <w:b/>
          <w:color w:val="auto"/>
          <w:sz w:val="20"/>
          <w:szCs w:val="20"/>
        </w:rPr>
        <w:t>opie umów</w:t>
      </w:r>
      <w:r w:rsidRPr="00413CE1">
        <w:rPr>
          <w:rFonts w:ascii="Arial" w:hAnsi="Arial" w:cs="Arial"/>
          <w:b/>
          <w:color w:val="auto"/>
          <w:sz w:val="20"/>
          <w:szCs w:val="20"/>
        </w:rPr>
        <w:t xml:space="preserve"> o pracę</w:t>
      </w:r>
      <w:r w:rsidRPr="00413CE1">
        <w:rPr>
          <w:rFonts w:ascii="Arial" w:hAnsi="Arial" w:cs="Arial"/>
          <w:color w:val="auto"/>
          <w:sz w:val="20"/>
          <w:szCs w:val="20"/>
        </w:rPr>
        <w:t xml:space="preserve"> zatrudnionych pracowników</w:t>
      </w:r>
      <w:r w:rsidR="005851E0" w:rsidRPr="00413CE1">
        <w:rPr>
          <w:rFonts w:ascii="Arial" w:hAnsi="Arial" w:cs="Arial"/>
          <w:color w:val="auto"/>
          <w:sz w:val="20"/>
          <w:szCs w:val="20"/>
        </w:rPr>
        <w:t>:</w:t>
      </w:r>
    </w:p>
    <w:p w:rsidR="005851E0" w:rsidRPr="00413CE1" w:rsidRDefault="005851E0" w:rsidP="005851E0">
      <w:pPr>
        <w:pStyle w:val="Default"/>
        <w:numPr>
          <w:ilvl w:val="0"/>
          <w:numId w:val="37"/>
        </w:numPr>
        <w:spacing w:before="0" w:after="0" w:line="240" w:lineRule="auto"/>
        <w:jc w:val="both"/>
        <w:rPr>
          <w:color w:val="auto"/>
        </w:rPr>
      </w:pPr>
      <w:r w:rsidRPr="00413CE1">
        <w:rPr>
          <w:rFonts w:ascii="Arial" w:hAnsi="Arial" w:cs="Arial"/>
          <w:color w:val="auto"/>
          <w:sz w:val="20"/>
          <w:szCs w:val="20"/>
        </w:rPr>
        <w:t xml:space="preserve">w przypadku kryterium „ ilość pracowników zatrudnionych na umowę o pracę ” - </w:t>
      </w:r>
      <w:r w:rsidR="00B72D1A" w:rsidRPr="00413CE1">
        <w:rPr>
          <w:rFonts w:ascii="Arial" w:hAnsi="Arial" w:cs="Arial"/>
          <w:color w:val="auto"/>
          <w:sz w:val="20"/>
          <w:szCs w:val="20"/>
        </w:rPr>
        <w:t>w ilo</w:t>
      </w:r>
      <w:r w:rsidRPr="00413CE1">
        <w:rPr>
          <w:rFonts w:ascii="Arial" w:hAnsi="Arial" w:cs="Arial"/>
          <w:color w:val="auto"/>
          <w:sz w:val="20"/>
          <w:szCs w:val="20"/>
        </w:rPr>
        <w:t>ści zgodnej ze złożoną  ofertą Wykonawcy,</w:t>
      </w:r>
    </w:p>
    <w:p w:rsidR="005851E0" w:rsidRPr="00413CE1" w:rsidRDefault="005851E0" w:rsidP="005851E0">
      <w:pPr>
        <w:pStyle w:val="Default"/>
        <w:numPr>
          <w:ilvl w:val="0"/>
          <w:numId w:val="37"/>
        </w:numPr>
        <w:spacing w:before="0" w:after="0" w:line="240" w:lineRule="auto"/>
        <w:jc w:val="both"/>
        <w:rPr>
          <w:color w:val="auto"/>
        </w:rPr>
      </w:pPr>
      <w:r w:rsidRPr="00413CE1">
        <w:rPr>
          <w:rFonts w:ascii="Arial" w:hAnsi="Arial" w:cs="Arial"/>
          <w:color w:val="auto"/>
          <w:sz w:val="20"/>
          <w:szCs w:val="20"/>
        </w:rPr>
        <w:t>w pozostałych przypadkach – w ilości tożsamej z wykazem pracowników, o któryc</w:t>
      </w:r>
      <w:r w:rsidR="00A16FA0" w:rsidRPr="00413CE1">
        <w:rPr>
          <w:rFonts w:ascii="Arial" w:hAnsi="Arial" w:cs="Arial"/>
          <w:color w:val="auto"/>
          <w:sz w:val="20"/>
          <w:szCs w:val="20"/>
        </w:rPr>
        <w:t xml:space="preserve">h mowa </w:t>
      </w:r>
      <w:r w:rsidR="00A16FA0" w:rsidRPr="00413CE1">
        <w:rPr>
          <w:rFonts w:ascii="Arial" w:hAnsi="Arial" w:cs="Arial"/>
          <w:color w:val="auto"/>
          <w:sz w:val="20"/>
          <w:szCs w:val="20"/>
        </w:rPr>
        <w:br/>
        <w:t>w ust. 1 powyżej</w:t>
      </w:r>
      <w:r w:rsidRPr="00413CE1">
        <w:rPr>
          <w:rFonts w:ascii="Arial" w:hAnsi="Arial" w:cs="Arial"/>
          <w:color w:val="auto"/>
          <w:sz w:val="20"/>
          <w:szCs w:val="20"/>
        </w:rPr>
        <w:t>,</w:t>
      </w:r>
    </w:p>
    <w:p w:rsidR="00B72D1A" w:rsidRPr="00502DC2" w:rsidRDefault="00B72D1A" w:rsidP="005851E0">
      <w:pPr>
        <w:pStyle w:val="Default"/>
        <w:spacing w:before="0" w:after="0" w:line="240" w:lineRule="auto"/>
        <w:ind w:left="77"/>
        <w:jc w:val="both"/>
        <w:rPr>
          <w:color w:val="auto"/>
        </w:rPr>
      </w:pPr>
      <w:r w:rsidRPr="00502DC2">
        <w:rPr>
          <w:rFonts w:ascii="Arial" w:hAnsi="Arial" w:cs="Arial"/>
          <w:color w:val="auto"/>
          <w:sz w:val="20"/>
          <w:szCs w:val="20"/>
        </w:rPr>
        <w:t>wraz z dokumentem regulującym zakres obowiązków, jeże</w:t>
      </w:r>
      <w:r w:rsidR="000D690F" w:rsidRPr="00502DC2">
        <w:rPr>
          <w:rFonts w:ascii="Arial" w:hAnsi="Arial" w:cs="Arial"/>
          <w:color w:val="auto"/>
          <w:sz w:val="20"/>
          <w:szCs w:val="20"/>
        </w:rPr>
        <w:t>li został sporządzony</w:t>
      </w:r>
      <w:r w:rsidR="004F7E18" w:rsidRPr="00502DC2">
        <w:rPr>
          <w:rFonts w:ascii="Arial" w:hAnsi="Arial" w:cs="Arial"/>
          <w:color w:val="auto"/>
          <w:sz w:val="20"/>
          <w:szCs w:val="20"/>
        </w:rPr>
        <w:t>.</w:t>
      </w:r>
    </w:p>
    <w:p w:rsidR="008750AE" w:rsidRPr="00502DC2" w:rsidRDefault="00D105C0" w:rsidP="00493CEF">
      <w:pPr>
        <w:pStyle w:val="Default"/>
        <w:numPr>
          <w:ilvl w:val="2"/>
          <w:numId w:val="25"/>
        </w:numPr>
        <w:spacing w:before="0" w:after="0" w:line="240" w:lineRule="auto"/>
        <w:ind w:left="77"/>
        <w:jc w:val="both"/>
        <w:rPr>
          <w:color w:val="auto"/>
        </w:rPr>
      </w:pPr>
      <w:r w:rsidRPr="00502DC2">
        <w:rPr>
          <w:rFonts w:ascii="Arial" w:hAnsi="Arial" w:cs="Arial"/>
          <w:color w:val="auto"/>
          <w:sz w:val="20"/>
          <w:szCs w:val="20"/>
        </w:rPr>
        <w:t>W celu weryfikacji zatrudniania, przez Wykonawcę lub Podwykonawcę, na podstawie umowy o pracę,</w:t>
      </w:r>
      <w:r w:rsidR="00F26ADA" w:rsidRPr="00502DC2">
        <w:rPr>
          <w:rFonts w:ascii="Arial" w:hAnsi="Arial" w:cs="Arial"/>
          <w:color w:val="auto"/>
          <w:sz w:val="20"/>
          <w:szCs w:val="20"/>
        </w:rPr>
        <w:t xml:space="preserve"> osób </w:t>
      </w:r>
      <w:r w:rsidRPr="00502DC2">
        <w:rPr>
          <w:rFonts w:ascii="Arial" w:hAnsi="Arial" w:cs="Arial"/>
          <w:color w:val="auto"/>
          <w:sz w:val="20"/>
          <w:szCs w:val="20"/>
        </w:rPr>
        <w:t>wykonujących wskazane przez Zamawiającego czynności</w:t>
      </w:r>
      <w:r w:rsidR="00801D5D" w:rsidRPr="00502DC2">
        <w:rPr>
          <w:rFonts w:ascii="Arial" w:hAnsi="Arial" w:cs="Arial"/>
          <w:color w:val="auto"/>
          <w:sz w:val="20"/>
          <w:szCs w:val="20"/>
        </w:rPr>
        <w:t xml:space="preserve">, </w:t>
      </w:r>
      <w:r w:rsidR="00CF617E" w:rsidRPr="00502DC2">
        <w:rPr>
          <w:rFonts w:ascii="Arial" w:hAnsi="Arial" w:cs="Arial"/>
          <w:color w:val="auto"/>
          <w:sz w:val="20"/>
          <w:szCs w:val="20"/>
        </w:rPr>
        <w:t xml:space="preserve">( </w:t>
      </w:r>
      <w:r w:rsidR="00801D5D" w:rsidRPr="00502DC2">
        <w:rPr>
          <w:rFonts w:ascii="Arial" w:hAnsi="Arial" w:cs="Arial"/>
          <w:color w:val="auto"/>
          <w:sz w:val="20"/>
          <w:szCs w:val="20"/>
        </w:rPr>
        <w:t>zgodne</w:t>
      </w:r>
      <w:r w:rsidR="00B72D1A" w:rsidRPr="00502DC2">
        <w:rPr>
          <w:rFonts w:ascii="Arial" w:hAnsi="Arial" w:cs="Arial"/>
          <w:color w:val="auto"/>
          <w:sz w:val="20"/>
          <w:szCs w:val="20"/>
        </w:rPr>
        <w:t xml:space="preserve"> </w:t>
      </w:r>
      <w:r w:rsidR="00801D5D" w:rsidRPr="00502DC2">
        <w:rPr>
          <w:rFonts w:ascii="Arial" w:hAnsi="Arial" w:cs="Arial"/>
          <w:color w:val="auto"/>
          <w:sz w:val="20"/>
          <w:szCs w:val="20"/>
        </w:rPr>
        <w:t>z przedmiarem robót</w:t>
      </w:r>
      <w:r w:rsidR="00B72D1A" w:rsidRPr="00502DC2">
        <w:rPr>
          <w:rFonts w:ascii="Arial" w:hAnsi="Arial" w:cs="Arial"/>
          <w:color w:val="auto"/>
          <w:sz w:val="20"/>
          <w:szCs w:val="20"/>
        </w:rPr>
        <w:t xml:space="preserve">, </w:t>
      </w:r>
      <w:r w:rsidR="00801D5D" w:rsidRPr="00502DC2">
        <w:rPr>
          <w:rFonts w:ascii="Arial" w:hAnsi="Arial" w:cs="Arial"/>
          <w:color w:val="auto"/>
          <w:sz w:val="20"/>
          <w:szCs w:val="20"/>
        </w:rPr>
        <w:t xml:space="preserve"> </w:t>
      </w:r>
      <w:r w:rsidR="004F44E3" w:rsidRPr="00502DC2">
        <w:rPr>
          <w:rFonts w:ascii="Arial" w:hAnsi="Arial" w:cs="Arial"/>
          <w:color w:val="auto"/>
          <w:sz w:val="20"/>
          <w:szCs w:val="20"/>
        </w:rPr>
        <w:t xml:space="preserve">                  </w:t>
      </w:r>
      <w:r w:rsidR="00762C8E" w:rsidRPr="00502DC2">
        <w:rPr>
          <w:rFonts w:ascii="Arial" w:hAnsi="Arial" w:cs="Arial"/>
          <w:color w:val="auto"/>
          <w:sz w:val="20"/>
          <w:szCs w:val="20"/>
        </w:rPr>
        <w:t xml:space="preserve">        </w:t>
      </w:r>
      <w:r w:rsidR="004F44E3" w:rsidRPr="00502DC2">
        <w:rPr>
          <w:rFonts w:ascii="Arial" w:hAnsi="Arial" w:cs="Arial"/>
          <w:color w:val="auto"/>
          <w:sz w:val="20"/>
          <w:szCs w:val="20"/>
        </w:rPr>
        <w:t xml:space="preserve"> </w:t>
      </w:r>
      <w:r w:rsidR="00F26ADA" w:rsidRPr="00502DC2">
        <w:rPr>
          <w:rFonts w:ascii="Arial" w:hAnsi="Arial" w:cs="Arial"/>
          <w:color w:val="auto"/>
          <w:sz w:val="20"/>
          <w:szCs w:val="20"/>
        </w:rPr>
        <w:t>STWiORB</w:t>
      </w:r>
      <w:r w:rsidR="00B72D1A" w:rsidRPr="00502DC2">
        <w:rPr>
          <w:rFonts w:ascii="Arial" w:hAnsi="Arial" w:cs="Arial"/>
          <w:color w:val="auto"/>
          <w:sz w:val="20"/>
          <w:szCs w:val="20"/>
        </w:rPr>
        <w:t>, itp.</w:t>
      </w:r>
      <w:r w:rsidR="00CF617E" w:rsidRPr="00502DC2">
        <w:rPr>
          <w:rFonts w:ascii="Arial" w:hAnsi="Arial" w:cs="Arial"/>
          <w:color w:val="auto"/>
          <w:sz w:val="20"/>
          <w:szCs w:val="20"/>
        </w:rPr>
        <w:t xml:space="preserve"> )</w:t>
      </w:r>
      <w:r w:rsidR="00F26ADA" w:rsidRPr="00502DC2">
        <w:rPr>
          <w:rFonts w:ascii="Arial" w:hAnsi="Arial" w:cs="Arial"/>
          <w:color w:val="auto"/>
          <w:sz w:val="20"/>
          <w:szCs w:val="20"/>
        </w:rPr>
        <w:t xml:space="preserve">, w </w:t>
      </w:r>
      <w:r w:rsidRPr="00502DC2">
        <w:rPr>
          <w:rFonts w:ascii="Arial" w:hAnsi="Arial" w:cs="Arial"/>
          <w:color w:val="auto"/>
          <w:sz w:val="20"/>
          <w:szCs w:val="20"/>
        </w:rPr>
        <w:t>zakresie realizacji zamówienia, Zamawiający</w:t>
      </w:r>
      <w:r w:rsidR="00863A31" w:rsidRPr="00502DC2">
        <w:rPr>
          <w:rFonts w:ascii="Arial" w:hAnsi="Arial" w:cs="Arial"/>
          <w:color w:val="auto"/>
          <w:sz w:val="20"/>
          <w:szCs w:val="20"/>
        </w:rPr>
        <w:t xml:space="preserve"> </w:t>
      </w:r>
      <w:r w:rsidR="007A3E8D" w:rsidRPr="00502DC2">
        <w:rPr>
          <w:rFonts w:ascii="Arial" w:hAnsi="Arial" w:cs="Arial"/>
          <w:color w:val="auto"/>
          <w:sz w:val="20"/>
          <w:szCs w:val="20"/>
        </w:rPr>
        <w:t xml:space="preserve">przewiduje możliwość żądania </w:t>
      </w:r>
      <w:r w:rsidRPr="00502DC2">
        <w:rPr>
          <w:rFonts w:ascii="Arial" w:hAnsi="Arial" w:cs="Arial"/>
          <w:color w:val="auto"/>
          <w:sz w:val="20"/>
          <w:szCs w:val="20"/>
        </w:rPr>
        <w:t xml:space="preserve">w szczególności: </w:t>
      </w:r>
    </w:p>
    <w:p w:rsidR="00D105C0" w:rsidRPr="007A20FF" w:rsidRDefault="008750AE" w:rsidP="00757BEF">
      <w:pPr>
        <w:pStyle w:val="Default"/>
        <w:spacing w:before="0" w:after="0" w:line="240" w:lineRule="auto"/>
        <w:ind w:left="85" w:right="-2" w:hanging="255"/>
        <w:jc w:val="both"/>
        <w:rPr>
          <w:rFonts w:ascii="Arial" w:hAnsi="Arial" w:cs="Arial"/>
          <w:color w:val="auto"/>
          <w:sz w:val="20"/>
          <w:szCs w:val="20"/>
        </w:rPr>
      </w:pPr>
      <w:r w:rsidRPr="007A20FF">
        <w:rPr>
          <w:rFonts w:ascii="Arial" w:hAnsi="Arial" w:cs="Arial"/>
          <w:color w:val="auto"/>
          <w:sz w:val="20"/>
          <w:szCs w:val="20"/>
        </w:rPr>
        <w:t xml:space="preserve">     </w:t>
      </w:r>
      <w:r w:rsidR="00D105C0" w:rsidRPr="007A20FF">
        <w:rPr>
          <w:rFonts w:ascii="Arial" w:hAnsi="Arial" w:cs="Arial"/>
          <w:color w:val="auto"/>
          <w:sz w:val="20"/>
          <w:szCs w:val="20"/>
        </w:rPr>
        <w:t xml:space="preserve">1) oświadczenia zatrudnionego pracownika, </w:t>
      </w:r>
    </w:p>
    <w:p w:rsidR="00D105C0" w:rsidRPr="007A20FF" w:rsidRDefault="00D105C0" w:rsidP="00757BEF">
      <w:pPr>
        <w:pStyle w:val="Default"/>
        <w:tabs>
          <w:tab w:val="left" w:pos="400"/>
          <w:tab w:val="left" w:pos="450"/>
        </w:tabs>
        <w:spacing w:before="0" w:after="0" w:line="240" w:lineRule="auto"/>
        <w:ind w:left="397" w:hanging="312"/>
        <w:jc w:val="both"/>
        <w:rPr>
          <w:rFonts w:ascii="Arial" w:hAnsi="Arial" w:cs="Arial"/>
          <w:color w:val="auto"/>
          <w:sz w:val="20"/>
          <w:szCs w:val="20"/>
          <w:lang w:eastAsia="pl-PL"/>
        </w:rPr>
      </w:pPr>
      <w:r w:rsidRPr="007A20FF">
        <w:rPr>
          <w:rFonts w:ascii="Arial" w:hAnsi="Arial" w:cs="Arial"/>
          <w:color w:val="auto"/>
          <w:sz w:val="20"/>
          <w:szCs w:val="20"/>
        </w:rPr>
        <w:t xml:space="preserve">2) oświadczenia Wykonawcy lub Podwykonawcy o zatrudnieniu pracownika na podstawie umowy </w:t>
      </w:r>
      <w:r w:rsidR="0098517B" w:rsidRPr="007A20FF">
        <w:rPr>
          <w:rFonts w:ascii="Arial" w:hAnsi="Arial" w:cs="Arial"/>
          <w:color w:val="auto"/>
          <w:sz w:val="20"/>
          <w:szCs w:val="20"/>
        </w:rPr>
        <w:t xml:space="preserve">           </w:t>
      </w:r>
      <w:r w:rsidR="00762C8E" w:rsidRPr="007A20FF">
        <w:rPr>
          <w:rFonts w:ascii="Arial" w:hAnsi="Arial" w:cs="Arial"/>
          <w:color w:val="auto"/>
          <w:sz w:val="20"/>
          <w:szCs w:val="20"/>
        </w:rPr>
        <w:t xml:space="preserve">      </w:t>
      </w:r>
      <w:r w:rsidRPr="007A20FF">
        <w:rPr>
          <w:rFonts w:ascii="Arial" w:hAnsi="Arial" w:cs="Arial"/>
          <w:color w:val="auto"/>
          <w:sz w:val="20"/>
          <w:szCs w:val="20"/>
        </w:rPr>
        <w:t>o</w:t>
      </w:r>
      <w:r w:rsidR="007E4A4F" w:rsidRPr="007A20FF">
        <w:rPr>
          <w:rFonts w:ascii="Arial" w:hAnsi="Arial" w:cs="Arial"/>
          <w:color w:val="auto"/>
          <w:sz w:val="20"/>
          <w:szCs w:val="20"/>
        </w:rPr>
        <w:t xml:space="preserve"> pracę,</w:t>
      </w:r>
      <w:r w:rsidRPr="007A20FF">
        <w:rPr>
          <w:rFonts w:ascii="Arial" w:hAnsi="Arial" w:cs="Arial"/>
          <w:color w:val="auto"/>
          <w:sz w:val="20"/>
          <w:szCs w:val="20"/>
        </w:rPr>
        <w:t xml:space="preserve"> </w:t>
      </w:r>
      <w:r w:rsidRPr="007A20FF">
        <w:rPr>
          <w:rFonts w:ascii="Arial" w:hAnsi="Arial" w:cs="Arial"/>
          <w:color w:val="auto"/>
          <w:sz w:val="20"/>
          <w:szCs w:val="20"/>
          <w:lang w:eastAsia="pl-PL"/>
        </w:rPr>
        <w:t>Oświadczenie to powinno zawierać w szczególności: dokładne określenie podmiotu</w:t>
      </w:r>
      <w:r w:rsidR="007E4A4F" w:rsidRPr="007A20FF">
        <w:rPr>
          <w:rFonts w:ascii="Arial" w:hAnsi="Arial" w:cs="Arial"/>
          <w:color w:val="auto"/>
          <w:sz w:val="20"/>
          <w:szCs w:val="20"/>
          <w:lang w:eastAsia="pl-PL"/>
        </w:rPr>
        <w:t xml:space="preserve"> składającego oświadczenie, </w:t>
      </w:r>
      <w:r w:rsidRPr="007A20FF">
        <w:rPr>
          <w:rFonts w:ascii="Arial" w:hAnsi="Arial" w:cs="Arial"/>
          <w:color w:val="auto"/>
          <w:sz w:val="20"/>
          <w:szCs w:val="20"/>
          <w:lang w:eastAsia="pl-PL"/>
        </w:rPr>
        <w:t>datę złożenia oświadczenia, wskazanie, że objęte wezwaniem</w:t>
      </w:r>
      <w:r w:rsidR="007E4A4F" w:rsidRPr="007A20FF">
        <w:rPr>
          <w:rFonts w:ascii="Arial" w:hAnsi="Arial" w:cs="Arial"/>
          <w:color w:val="auto"/>
          <w:sz w:val="20"/>
          <w:szCs w:val="20"/>
          <w:lang w:eastAsia="pl-PL"/>
        </w:rPr>
        <w:t xml:space="preserve"> czynności wykonują osoby zatrudnione</w:t>
      </w:r>
      <w:r w:rsidRPr="007A20FF">
        <w:rPr>
          <w:rFonts w:ascii="Arial" w:hAnsi="Arial" w:cs="Arial"/>
          <w:color w:val="auto"/>
          <w:sz w:val="20"/>
          <w:szCs w:val="20"/>
          <w:lang w:eastAsia="pl-PL"/>
        </w:rPr>
        <w:t xml:space="preserve"> na podstawie umowy o pracę wraz ze wskazaniem imienia</w:t>
      </w:r>
      <w:r w:rsidR="007E4A4F" w:rsidRPr="007A20FF">
        <w:rPr>
          <w:rFonts w:ascii="Arial" w:hAnsi="Arial" w:cs="Arial"/>
          <w:color w:val="auto"/>
          <w:sz w:val="20"/>
          <w:szCs w:val="20"/>
          <w:lang w:eastAsia="pl-PL"/>
        </w:rPr>
        <w:t xml:space="preserve"> i nazwiska, liczby tych osób, rodzaju </w:t>
      </w:r>
      <w:r w:rsidRPr="007A20FF">
        <w:rPr>
          <w:rFonts w:ascii="Arial" w:hAnsi="Arial" w:cs="Arial"/>
          <w:color w:val="auto"/>
          <w:sz w:val="20"/>
          <w:szCs w:val="20"/>
          <w:lang w:eastAsia="pl-PL"/>
        </w:rPr>
        <w:t xml:space="preserve">umowy o pracę, daty zawarcia umowy, wymiaru etatu, </w:t>
      </w:r>
      <w:r w:rsidR="007E4A4F" w:rsidRPr="007A20FF">
        <w:rPr>
          <w:rFonts w:ascii="Arial" w:hAnsi="Arial" w:cs="Arial"/>
          <w:color w:val="auto"/>
          <w:sz w:val="20"/>
          <w:szCs w:val="20"/>
          <w:lang w:eastAsia="pl-PL"/>
        </w:rPr>
        <w:t xml:space="preserve">zakresu obowiązków oraz podpis osoby uprawnionej </w:t>
      </w:r>
      <w:r w:rsidRPr="007A20FF">
        <w:rPr>
          <w:rFonts w:ascii="Arial" w:hAnsi="Arial" w:cs="Arial"/>
          <w:color w:val="auto"/>
          <w:sz w:val="20"/>
          <w:szCs w:val="20"/>
          <w:lang w:eastAsia="pl-PL"/>
        </w:rPr>
        <w:t>do złożenia oświadczenia w imieniu Wykonawcy lub Podwykonawcy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lang w:eastAsia="pl-PL"/>
        </w:rPr>
        <w:t xml:space="preserve">3) </w:t>
      </w:r>
      <w:r w:rsidR="00D105C0" w:rsidRPr="007A20FF">
        <w:rPr>
          <w:rFonts w:ascii="Arial" w:hAnsi="Arial" w:cs="Arial"/>
          <w:b/>
          <w:color w:val="auto"/>
          <w:sz w:val="20"/>
          <w:szCs w:val="20"/>
        </w:rPr>
        <w:t>zaświadczenia właściwego oddziału ZUS ( druk RCA )</w:t>
      </w:r>
      <w:r w:rsidR="00D105C0" w:rsidRPr="007A20FF">
        <w:rPr>
          <w:rFonts w:ascii="Arial" w:hAnsi="Arial" w:cs="Arial"/>
          <w:color w:val="auto"/>
          <w:sz w:val="20"/>
          <w:szCs w:val="20"/>
        </w:rPr>
        <w:t>, potwierdzenie opłacenia przez Wykonawcę lub Podwykonawcę składek na ubezpieczeni</w:t>
      </w:r>
      <w:r w:rsidR="00657384" w:rsidRPr="007A20FF">
        <w:rPr>
          <w:rFonts w:ascii="Arial" w:hAnsi="Arial" w:cs="Arial"/>
          <w:color w:val="auto"/>
          <w:sz w:val="20"/>
          <w:szCs w:val="20"/>
        </w:rPr>
        <w:t>e społeczne i zdrowotne z tytuł</w:t>
      </w:r>
      <w:r w:rsidR="00694549" w:rsidRPr="007A20FF">
        <w:rPr>
          <w:rFonts w:ascii="Arial" w:hAnsi="Arial" w:cs="Arial"/>
          <w:color w:val="auto"/>
          <w:sz w:val="20"/>
          <w:szCs w:val="20"/>
        </w:rPr>
        <w:t>u</w:t>
      </w:r>
      <w:r w:rsidR="008750AE" w:rsidRPr="007A20FF">
        <w:rPr>
          <w:rFonts w:ascii="Arial" w:hAnsi="Arial" w:cs="Arial"/>
          <w:color w:val="auto"/>
          <w:sz w:val="20"/>
          <w:szCs w:val="20"/>
        </w:rPr>
        <w:t xml:space="preserve"> </w:t>
      </w:r>
      <w:r w:rsidR="00D105C0" w:rsidRPr="007A20FF">
        <w:rPr>
          <w:rFonts w:ascii="Arial" w:hAnsi="Arial" w:cs="Arial"/>
          <w:color w:val="auto"/>
          <w:sz w:val="20"/>
          <w:szCs w:val="20"/>
        </w:rPr>
        <w:t>zatrudnienia na podstawie umów o pracę za ostatni okres rozliczeniowy;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rPr>
        <w:t xml:space="preserve">4) innych dokumentów – </w:t>
      </w:r>
      <w:r w:rsidR="007A3E8D" w:rsidRPr="007A20FF">
        <w:rPr>
          <w:rFonts w:ascii="Arial" w:hAnsi="Arial" w:cs="Arial"/>
          <w:color w:val="auto"/>
          <w:sz w:val="20"/>
          <w:szCs w:val="20"/>
        </w:rPr>
        <w:t xml:space="preserve">zawierających  </w:t>
      </w:r>
      <w:r w:rsidR="00D105C0" w:rsidRPr="007A20FF">
        <w:rPr>
          <w:rFonts w:ascii="Arial" w:hAnsi="Arial" w:cs="Arial"/>
          <w:color w:val="auto"/>
          <w:sz w:val="20"/>
          <w:szCs w:val="20"/>
        </w:rPr>
        <w:t>informacje, w tym dane os</w:t>
      </w:r>
      <w:r w:rsidR="006B0E47" w:rsidRPr="007A20FF">
        <w:rPr>
          <w:rFonts w:ascii="Arial" w:hAnsi="Arial" w:cs="Arial"/>
          <w:color w:val="auto"/>
          <w:sz w:val="20"/>
          <w:szCs w:val="20"/>
        </w:rPr>
        <w:t xml:space="preserve">obowe, niezbędne do weryfikacji </w:t>
      </w:r>
      <w:r w:rsidR="00D105C0" w:rsidRPr="007A20FF">
        <w:rPr>
          <w:rFonts w:ascii="Arial" w:hAnsi="Arial" w:cs="Arial"/>
          <w:color w:val="auto"/>
          <w:sz w:val="20"/>
          <w:szCs w:val="20"/>
        </w:rPr>
        <w:t>zatrudnienia na</w:t>
      </w:r>
      <w:r w:rsidR="00AE0985" w:rsidRPr="007A20FF">
        <w:rPr>
          <w:rFonts w:ascii="Arial" w:hAnsi="Arial" w:cs="Arial"/>
          <w:color w:val="auto"/>
          <w:sz w:val="20"/>
          <w:szCs w:val="20"/>
        </w:rPr>
        <w:t xml:space="preserve"> </w:t>
      </w:r>
      <w:r w:rsidR="00D105C0" w:rsidRPr="007A20FF">
        <w:rPr>
          <w:rFonts w:ascii="Arial" w:hAnsi="Arial" w:cs="Arial"/>
          <w:color w:val="auto"/>
          <w:sz w:val="20"/>
          <w:szCs w:val="20"/>
        </w:rPr>
        <w:t>podstawie umowy o pracę, w szczególności imię i nazwisko zatrudnionego pracownika,</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datę zawarcia umowy o pracę, rodzaj umowy o pracę i zakres obowiązków</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pracownika.</w:t>
      </w:r>
    </w:p>
    <w:p w:rsidR="00A16FA0" w:rsidRPr="00413CE1" w:rsidRDefault="00F11790" w:rsidP="00A16FA0">
      <w:pPr>
        <w:pStyle w:val="Bezodstpw"/>
        <w:spacing w:before="0" w:line="276" w:lineRule="auto"/>
        <w:ind w:left="-397"/>
        <w:jc w:val="both"/>
        <w:rPr>
          <w:rFonts w:ascii="Arial" w:hAnsi="Arial" w:cs="Arial"/>
        </w:rPr>
      </w:pPr>
      <w:r w:rsidRPr="007A20FF">
        <w:rPr>
          <w:rFonts w:ascii="Arial" w:eastAsia="Arial" w:hAnsi="Arial" w:cs="Arial"/>
        </w:rPr>
        <w:t xml:space="preserve"> </w:t>
      </w:r>
      <w:r w:rsidR="00B72D1A" w:rsidRPr="007A20FF">
        <w:rPr>
          <w:rFonts w:ascii="Arial" w:eastAsia="Arial" w:hAnsi="Arial" w:cs="Arial"/>
        </w:rPr>
        <w:t>5</w:t>
      </w:r>
      <w:r w:rsidR="00B72D1A" w:rsidRPr="00413CE1">
        <w:rPr>
          <w:rFonts w:ascii="Arial" w:eastAsia="Arial" w:hAnsi="Arial" w:cs="Arial"/>
        </w:rPr>
        <w:t xml:space="preserve">. </w:t>
      </w:r>
      <w:r w:rsidR="001E2CD8" w:rsidRPr="00413CE1">
        <w:rPr>
          <w:rFonts w:ascii="Arial" w:eastAsia="Arial" w:hAnsi="Arial" w:cs="Arial"/>
        </w:rPr>
        <w:t xml:space="preserve"> </w:t>
      </w:r>
      <w:r w:rsidR="00D105C0" w:rsidRPr="00413CE1">
        <w:rPr>
          <w:rFonts w:ascii="Arial" w:hAnsi="Arial" w:cs="Arial"/>
        </w:rPr>
        <w:t>Nieprzedłożenie dokumentów</w:t>
      </w:r>
      <w:r w:rsidR="00A16FA0" w:rsidRPr="00413CE1">
        <w:rPr>
          <w:rFonts w:ascii="Arial" w:hAnsi="Arial" w:cs="Arial"/>
        </w:rPr>
        <w:t xml:space="preserve"> w wyznaczonym terminie przez Zamawiającego</w:t>
      </w:r>
      <w:r w:rsidR="00D105C0" w:rsidRPr="00413CE1">
        <w:rPr>
          <w:rFonts w:ascii="Arial" w:hAnsi="Arial" w:cs="Arial"/>
        </w:rPr>
        <w:t>, o których mowa</w:t>
      </w:r>
      <w:r w:rsidR="00A16FA0" w:rsidRPr="00413CE1">
        <w:rPr>
          <w:rFonts w:ascii="Arial" w:hAnsi="Arial" w:cs="Arial"/>
        </w:rPr>
        <w:t xml:space="preserve"> </w:t>
      </w:r>
      <w:r w:rsidR="00A16FA0" w:rsidRPr="00413CE1">
        <w:rPr>
          <w:rFonts w:ascii="Arial" w:hAnsi="Arial" w:cs="Arial"/>
        </w:rPr>
        <w:br/>
        <w:t xml:space="preserve">        w ust. 3 powyżej </w:t>
      </w:r>
      <w:r w:rsidR="001E2CD8" w:rsidRPr="00413CE1">
        <w:rPr>
          <w:rFonts w:ascii="Arial" w:hAnsi="Arial" w:cs="Arial"/>
        </w:rPr>
        <w:t>oraz w ust. 4</w:t>
      </w:r>
      <w:r w:rsidR="00493CEF" w:rsidRPr="00413CE1">
        <w:rPr>
          <w:rFonts w:ascii="Arial" w:hAnsi="Arial" w:cs="Arial"/>
        </w:rPr>
        <w:t xml:space="preserve">, stanowią przypadki </w:t>
      </w:r>
      <w:r w:rsidR="001E2CD8" w:rsidRPr="00413CE1">
        <w:rPr>
          <w:rFonts w:ascii="Arial" w:hAnsi="Arial" w:cs="Arial"/>
        </w:rPr>
        <w:t xml:space="preserve">naruszenia </w:t>
      </w:r>
      <w:r w:rsidR="006B0E47" w:rsidRPr="00413CE1">
        <w:rPr>
          <w:rFonts w:ascii="Arial" w:hAnsi="Arial" w:cs="Arial"/>
        </w:rPr>
        <w:t xml:space="preserve">obowiązku </w:t>
      </w:r>
      <w:r w:rsidR="00A16FA0" w:rsidRPr="00413CE1">
        <w:rPr>
          <w:rFonts w:ascii="Arial" w:hAnsi="Arial" w:cs="Arial"/>
        </w:rPr>
        <w:t xml:space="preserve">realizacji przedmiotu </w:t>
      </w:r>
    </w:p>
    <w:p w:rsidR="00A16FA0" w:rsidRPr="00413CE1" w:rsidRDefault="00A16FA0" w:rsidP="00A16FA0">
      <w:pPr>
        <w:pStyle w:val="Bezodstpw"/>
        <w:spacing w:before="0" w:line="276" w:lineRule="auto"/>
        <w:ind w:left="-397"/>
        <w:jc w:val="both"/>
        <w:rPr>
          <w:rFonts w:ascii="Arial" w:hAnsi="Arial" w:cs="Arial"/>
        </w:rPr>
      </w:pPr>
      <w:r w:rsidRPr="00413CE1">
        <w:rPr>
          <w:rFonts w:ascii="Arial" w:hAnsi="Arial" w:cs="Arial"/>
        </w:rPr>
        <w:t xml:space="preserve">        umowy przy </w:t>
      </w:r>
      <w:r w:rsidR="006B0E47" w:rsidRPr="00413CE1">
        <w:rPr>
          <w:rFonts w:ascii="Arial" w:hAnsi="Arial" w:cs="Arial"/>
        </w:rPr>
        <w:t>pomocy osób za</w:t>
      </w:r>
      <w:r w:rsidRPr="00413CE1">
        <w:rPr>
          <w:rFonts w:ascii="Arial" w:hAnsi="Arial" w:cs="Arial"/>
        </w:rPr>
        <w:t>trudnionych na umowę o pracę i  skutkuje</w:t>
      </w:r>
      <w:r w:rsidR="006B0E47" w:rsidRPr="00413CE1">
        <w:rPr>
          <w:rFonts w:ascii="Arial" w:hAnsi="Arial" w:cs="Arial"/>
        </w:rPr>
        <w:t xml:space="preserve"> naliczeniem kar umownych</w:t>
      </w:r>
      <w:r w:rsidRPr="00413CE1">
        <w:rPr>
          <w:rFonts w:ascii="Arial" w:hAnsi="Arial" w:cs="Arial"/>
        </w:rPr>
        <w:t xml:space="preserve">  </w:t>
      </w:r>
    </w:p>
    <w:p w:rsidR="00D105C0" w:rsidRPr="00413CE1" w:rsidRDefault="00A16FA0" w:rsidP="00A16FA0">
      <w:pPr>
        <w:pStyle w:val="Bezodstpw"/>
        <w:spacing w:before="0" w:line="276" w:lineRule="auto"/>
        <w:ind w:left="-397"/>
        <w:jc w:val="both"/>
        <w:rPr>
          <w:rFonts w:ascii="Arial" w:hAnsi="Arial" w:cs="Arial"/>
        </w:rPr>
      </w:pPr>
      <w:r w:rsidRPr="00413CE1">
        <w:rPr>
          <w:rFonts w:ascii="Arial" w:hAnsi="Arial" w:cs="Arial"/>
        </w:rPr>
        <w:t xml:space="preserve">        określonych </w:t>
      </w:r>
      <w:r w:rsidR="00CF617E" w:rsidRPr="00413CE1">
        <w:rPr>
          <w:rFonts w:ascii="Arial" w:hAnsi="Arial" w:cs="Arial"/>
        </w:rPr>
        <w:t xml:space="preserve">w § </w:t>
      </w:r>
      <w:r w:rsidR="0004365A" w:rsidRPr="00413CE1">
        <w:rPr>
          <w:rFonts w:ascii="Arial" w:hAnsi="Arial" w:cs="Arial"/>
        </w:rPr>
        <w:t>15</w:t>
      </w:r>
      <w:r w:rsidR="006B0E47" w:rsidRPr="00413CE1">
        <w:rPr>
          <w:rFonts w:ascii="Arial" w:hAnsi="Arial" w:cs="Arial"/>
        </w:rPr>
        <w:t xml:space="preserve"> niniejszej umowy</w:t>
      </w:r>
      <w:r w:rsidR="00D105C0" w:rsidRPr="00413CE1">
        <w:rPr>
          <w:rFonts w:ascii="Arial" w:hAnsi="Arial" w:cs="Arial"/>
        </w:rPr>
        <w:t>;</w:t>
      </w:r>
    </w:p>
    <w:p w:rsidR="00563C13" w:rsidRPr="00413CE1" w:rsidRDefault="00563C13" w:rsidP="00493CEF">
      <w:pPr>
        <w:pStyle w:val="Bezodstpw"/>
        <w:numPr>
          <w:ilvl w:val="1"/>
          <w:numId w:val="25"/>
        </w:numPr>
        <w:spacing w:before="0" w:line="276" w:lineRule="auto"/>
        <w:ind w:left="20"/>
        <w:jc w:val="both"/>
        <w:rPr>
          <w:rFonts w:ascii="Arial" w:hAnsi="Arial" w:cs="Arial"/>
        </w:rPr>
      </w:pPr>
      <w:r w:rsidRPr="00413CE1">
        <w:rPr>
          <w:rFonts w:ascii="Arial" w:hAnsi="Arial" w:cs="Arial"/>
        </w:rPr>
        <w:t>W przypadku powierzenia realizacji części zamówienia podwykonawcom lub dalszym podwykonawcom przepisy ust. 1-5 niniejszego paragrafu stosuje się odpowiednio.</w:t>
      </w:r>
    </w:p>
    <w:p w:rsidR="004F6BA0" w:rsidRDefault="001C15FD" w:rsidP="006443D8">
      <w:pPr>
        <w:pStyle w:val="Bezodstpw"/>
        <w:spacing w:before="0"/>
        <w:ind w:left="-397"/>
        <w:jc w:val="both"/>
        <w:rPr>
          <w:rFonts w:ascii="Arial" w:eastAsia="Arial" w:hAnsi="Arial" w:cs="Arial"/>
        </w:rPr>
      </w:pPr>
      <w:r>
        <w:rPr>
          <w:rFonts w:ascii="Arial" w:eastAsia="Arial" w:hAnsi="Arial" w:cs="Arial"/>
        </w:rPr>
        <w:t xml:space="preserve"> </w:t>
      </w:r>
    </w:p>
    <w:p w:rsidR="004F6BA0" w:rsidRDefault="004F6BA0" w:rsidP="00D77006">
      <w:pPr>
        <w:pStyle w:val="Bezodstpw"/>
        <w:spacing w:before="0"/>
        <w:ind w:left="-397"/>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6</w:t>
      </w:r>
    </w:p>
    <w:p w:rsidR="00D105C0" w:rsidRDefault="00D105C0" w:rsidP="00D77006">
      <w:pPr>
        <w:pStyle w:val="Bezodstpw"/>
        <w:spacing w:before="0"/>
        <w:jc w:val="center"/>
        <w:rPr>
          <w:rFonts w:ascii="Arial" w:hAnsi="Arial" w:cs="Arial"/>
          <w:b/>
        </w:rPr>
      </w:pPr>
      <w:r w:rsidRPr="0098517B">
        <w:rPr>
          <w:rFonts w:ascii="Arial" w:hAnsi="Arial" w:cs="Arial"/>
          <w:b/>
        </w:rPr>
        <w:t>Regulacja dotycząca powierzenia wykonania  części zamówienia podwykonawcy</w:t>
      </w:r>
    </w:p>
    <w:p w:rsidR="004F6BA0" w:rsidRDefault="004F6BA0" w:rsidP="00D77006">
      <w:pPr>
        <w:pStyle w:val="Bezodstpw"/>
        <w:spacing w:before="0"/>
        <w:jc w:val="center"/>
        <w:rPr>
          <w:rFonts w:ascii="Arial" w:hAnsi="Arial" w:cs="Arial"/>
          <w:b/>
        </w:rPr>
      </w:pPr>
    </w:p>
    <w:p w:rsidR="004F6BA0" w:rsidRPr="0098517B" w:rsidRDefault="004F6BA0" w:rsidP="00D77006">
      <w:pPr>
        <w:pStyle w:val="Bezodstpw"/>
        <w:spacing w:before="0"/>
        <w:jc w:val="center"/>
        <w:rPr>
          <w:rFonts w:ascii="Arial" w:hAnsi="Arial" w:cs="Arial"/>
          <w:b/>
        </w:rPr>
        <w:sectPr w:rsidR="004F6BA0" w:rsidRPr="0098517B" w:rsidSect="00AA1DFA">
          <w:footerReference w:type="default" r:id="rId8"/>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sectPr w:rsidR="00D105C0" w:rsidRPr="00A143C3" w:rsidSect="0098517B">
          <w:type w:val="continuous"/>
          <w:pgSz w:w="11906" w:h="16838"/>
          <w:pgMar w:top="1418" w:right="851" w:bottom="1418" w:left="1985" w:header="708" w:footer="709" w:gutter="0"/>
          <w:cols w:space="708"/>
          <w:docGrid w:linePitch="360" w:charSpace="32768"/>
        </w:sectPr>
      </w:pPr>
      <w:r w:rsidRPr="00A143C3">
        <w:rPr>
          <w:rFonts w:ascii="Arial" w:hAnsi="Arial" w:cs="Arial"/>
        </w:rPr>
        <w:t>1. Wykonawca może powierzyć wykonanie części zamówienia podwykonawcy.</w:t>
      </w: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143C3" w:rsidRDefault="007C0314" w:rsidP="00D77006">
      <w:pPr>
        <w:spacing w:before="0" w:after="0" w:line="240" w:lineRule="auto"/>
        <w:ind w:left="-142" w:hanging="284"/>
        <w:jc w:val="both"/>
        <w:sectPr w:rsidR="007C0314" w:rsidRPr="00A143C3" w:rsidSect="0098517B">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Pr>
          <w:rFonts w:ascii="Arial" w:hAnsi="Arial" w:cs="Arial"/>
        </w:rPr>
        <w:t xml:space="preserve">       </w:t>
      </w:r>
      <w:r w:rsidR="00762C8E">
        <w:rPr>
          <w:rFonts w:ascii="Arial" w:hAnsi="Arial" w:cs="Arial"/>
        </w:rPr>
        <w:t xml:space="preserve">       </w:t>
      </w:r>
      <w:r w:rsidRPr="00A143C3">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Default="007C0314" w:rsidP="00D77006">
      <w:pPr>
        <w:spacing w:before="0" w:after="0" w:line="240" w:lineRule="auto"/>
        <w:ind w:left="284" w:hanging="284"/>
        <w:jc w:val="both"/>
        <w:sectPr w:rsidR="007C0314" w:rsidSect="0098517B">
          <w:type w:val="continuous"/>
          <w:pgSz w:w="11906" w:h="16838"/>
          <w:pgMar w:top="1418" w:right="851" w:bottom="1418" w:left="1985" w:header="708" w:footer="709" w:gutter="0"/>
          <w:cols w:space="708"/>
          <w:docGrid w:linePitch="360" w:charSpace="32768"/>
        </w:sectPr>
      </w:pPr>
    </w:p>
    <w:p w:rsidR="00D105C0" w:rsidRDefault="00D105C0" w:rsidP="00D77006">
      <w:pPr>
        <w:spacing w:before="0" w:after="0" w:line="240" w:lineRule="auto"/>
        <w:ind w:left="-142" w:hanging="284"/>
      </w:pPr>
      <w:r w:rsidRPr="00A143C3">
        <w:rPr>
          <w:rFonts w:ascii="Arial" w:hAnsi="Arial" w:cs="Arial"/>
        </w:rPr>
        <w:t>4.</w:t>
      </w:r>
      <w:r>
        <w:rPr>
          <w:rFonts w:ascii="Arial" w:hAnsi="Arial" w:cs="Arial"/>
          <w:color w:val="C9211E"/>
        </w:rPr>
        <w:t> </w:t>
      </w:r>
      <w:r>
        <w:rPr>
          <w:rFonts w:ascii="Arial" w:hAnsi="Arial" w:cs="Arial"/>
          <w:color w:val="000000"/>
        </w:rPr>
        <w:t xml:space="preserve"> </w:t>
      </w:r>
      <w:r>
        <w:rPr>
          <w:rFonts w:ascii="Arial" w:hAnsi="Arial" w:cs="Arial"/>
          <w:iCs/>
          <w:color w:val="000000"/>
        </w:rPr>
        <w:t xml:space="preserve">Strony ustalają następujący zakres robót, które Wykonawca będzie wykonywał za pomocą podwykonawców: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robót: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dostaw: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lastRenderedPageBreak/>
        <w:t>w zakresie następujących usług: ……. - …………………….,</w:t>
      </w:r>
    </w:p>
    <w:p w:rsidR="00D105C0" w:rsidRDefault="00D105C0" w:rsidP="00D77006">
      <w:pPr>
        <w:spacing w:before="0" w:after="0" w:line="240" w:lineRule="auto"/>
        <w:ind w:left="-142" w:right="-57"/>
      </w:pPr>
      <w:r>
        <w:rPr>
          <w:rFonts w:ascii="Arial" w:hAnsi="Arial" w:cs="Arial"/>
          <w:iCs/>
          <w:color w:val="000000"/>
        </w:rPr>
        <w:t>a pozostały zakres składający się na przedmiot umowy Wykonawca wykona osobiście/ Wykonawca całość przedmiotu umowy wykona osobiście.</w:t>
      </w:r>
    </w:p>
    <w:p w:rsidR="00762C8E" w:rsidRDefault="00D105C0" w:rsidP="00D77006">
      <w:pPr>
        <w:pStyle w:val="Bezodstpw"/>
        <w:spacing w:before="0"/>
        <w:ind w:left="-142" w:right="-57" w:hanging="284"/>
        <w:rPr>
          <w:rFonts w:ascii="Arial" w:hAnsi="Arial" w:cs="Arial"/>
        </w:rPr>
      </w:pPr>
      <w:r w:rsidRPr="00657384">
        <w:rPr>
          <w:rFonts w:ascii="Arial" w:hAnsi="Arial" w:cs="Arial"/>
        </w:rPr>
        <w:t>5. Zamawiający może żądać informacji, o których mowa w ust. 3:</w:t>
      </w:r>
      <w:r w:rsidRPr="00657384">
        <w:rPr>
          <w:rFonts w:ascii="Arial" w:eastAsia="Arial" w:hAnsi="Arial" w:cs="Arial"/>
        </w:rPr>
        <w:t xml:space="preserve">                                                  </w:t>
      </w:r>
      <w:r w:rsidR="00657384" w:rsidRPr="00657384">
        <w:rPr>
          <w:rFonts w:ascii="Arial" w:eastAsia="Arial" w:hAnsi="Arial" w:cs="Arial"/>
        </w:rPr>
        <w:t xml:space="preserve">                       </w:t>
      </w:r>
      <w:r w:rsidR="00657384" w:rsidRPr="00657384">
        <w:rPr>
          <w:rFonts w:ascii="Arial" w:eastAsia="Arial" w:hAnsi="Arial" w:cs="Arial"/>
        </w:rPr>
        <w:br/>
        <w:t xml:space="preserve">   </w:t>
      </w:r>
      <w:r w:rsidRPr="00657384">
        <w:rPr>
          <w:rFonts w:ascii="Arial" w:hAnsi="Arial" w:cs="Arial"/>
        </w:rPr>
        <w:t xml:space="preserve">1) </w:t>
      </w:r>
      <w:r w:rsidR="00694549">
        <w:rPr>
          <w:rFonts w:ascii="Arial" w:hAnsi="Arial" w:cs="Arial"/>
        </w:rPr>
        <w:t xml:space="preserve">  </w:t>
      </w:r>
      <w:r w:rsidRPr="00657384">
        <w:rPr>
          <w:rFonts w:ascii="Arial" w:hAnsi="Arial" w:cs="Arial"/>
        </w:rPr>
        <w:t>dotyczących dalszych podwykonawców, lub</w:t>
      </w:r>
    </w:p>
    <w:p w:rsidR="00657384" w:rsidRPr="00657384" w:rsidRDefault="00657384" w:rsidP="00D77006">
      <w:pPr>
        <w:pStyle w:val="Bezodstpw"/>
        <w:spacing w:before="0"/>
        <w:ind w:left="-170" w:right="-57" w:hanging="426"/>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657384" w:rsidRDefault="00657384" w:rsidP="00D77006">
      <w:pPr>
        <w:pStyle w:val="Bezodstpw"/>
        <w:spacing w:before="0"/>
        <w:ind w:left="284" w:right="-57" w:hanging="426"/>
        <w:jc w:val="both"/>
        <w:rPr>
          <w:rFonts w:ascii="Arial" w:hAnsi="Arial" w:cs="Arial"/>
        </w:rPr>
      </w:pPr>
      <w:r w:rsidRPr="00657384">
        <w:rPr>
          <w:rFonts w:ascii="Arial" w:eastAsia="Arial" w:hAnsi="Arial" w:cs="Arial"/>
        </w:rPr>
        <w:t xml:space="preserve">  </w:t>
      </w:r>
      <w:r>
        <w:rPr>
          <w:rFonts w:ascii="Arial" w:eastAsia="Arial" w:hAnsi="Arial" w:cs="Arial"/>
        </w:rPr>
        <w:t xml:space="preserve"> </w:t>
      </w:r>
      <w:r w:rsidR="00D105C0" w:rsidRPr="00657384">
        <w:rPr>
          <w:rFonts w:ascii="Arial" w:eastAsia="Arial" w:hAnsi="Arial" w:cs="Arial"/>
        </w:rPr>
        <w:t>2</w:t>
      </w:r>
      <w:r w:rsidR="00D105C0" w:rsidRPr="00657384">
        <w:rPr>
          <w:rFonts w:ascii="Arial" w:hAnsi="Arial" w:cs="Arial"/>
        </w:rPr>
        <w:t>)</w:t>
      </w:r>
      <w:r w:rsidR="00694549">
        <w:rPr>
          <w:rFonts w:ascii="Arial" w:hAnsi="Arial" w:cs="Arial"/>
        </w:rPr>
        <w:t xml:space="preserve">  </w:t>
      </w:r>
      <w:r w:rsidR="00D105C0" w:rsidRPr="00657384">
        <w:rPr>
          <w:rFonts w:ascii="Arial" w:hAnsi="Arial" w:cs="Arial"/>
        </w:rPr>
        <w:t xml:space="preserve"> dotyczących dostawców uczestniczących w wykonaniu zamówienia na roboty budowlane lub </w:t>
      </w:r>
      <w:r w:rsidRPr="00657384">
        <w:rPr>
          <w:rFonts w:ascii="Arial" w:hAnsi="Arial" w:cs="Arial"/>
        </w:rPr>
        <w:t xml:space="preserve">         </w:t>
      </w:r>
      <w:r>
        <w:rPr>
          <w:rFonts w:ascii="Arial" w:hAnsi="Arial" w:cs="Arial"/>
        </w:rPr>
        <w:t xml:space="preserve">  </w:t>
      </w:r>
    </w:p>
    <w:p w:rsidR="00D105C0" w:rsidRPr="00657384" w:rsidRDefault="00762C8E" w:rsidP="00D77006">
      <w:pPr>
        <w:pStyle w:val="Bezodstpw"/>
        <w:spacing w:before="0"/>
        <w:ind w:right="-57"/>
        <w:jc w:val="both"/>
        <w:rPr>
          <w:rFonts w:ascii="Arial" w:hAnsi="Arial" w:cs="Arial"/>
        </w:rPr>
      </w:pPr>
      <w:r>
        <w:rPr>
          <w:rFonts w:ascii="Arial" w:hAnsi="Arial" w:cs="Arial"/>
        </w:rPr>
        <w:t xml:space="preserve">       </w:t>
      </w:r>
      <w:r w:rsidR="00D105C0" w:rsidRPr="00657384">
        <w:rPr>
          <w:rFonts w:ascii="Arial" w:hAnsi="Arial" w:cs="Arial"/>
        </w:rPr>
        <w:t>usługi.</w:t>
      </w:r>
    </w:p>
    <w:p w:rsidR="00D105C0" w:rsidRDefault="00D105C0" w:rsidP="00A97AE0">
      <w:pPr>
        <w:pStyle w:val="Bezodstpw"/>
        <w:spacing w:before="60"/>
        <w:ind w:left="-142" w:right="-57" w:hanging="255"/>
        <w:jc w:val="both"/>
        <w:rPr>
          <w:rFonts w:ascii="Arial" w:hAnsi="Arial" w:cs="Arial"/>
        </w:rPr>
      </w:pPr>
      <w:r w:rsidRPr="00657384">
        <w:rPr>
          <w:rFonts w:ascii="Arial" w:hAnsi="Arial" w:cs="Arial"/>
        </w:rPr>
        <w:t>6. W przypadkach, o których mowa w ust. 2 i 3 oraz ust. 5 pkt 1, Zamawiający może badać, czy nie zachodzą wobec podwykonawcy niebędącego podmiotem udostępniając</w:t>
      </w:r>
      <w:r w:rsidR="006443D8">
        <w:rPr>
          <w:rFonts w:ascii="Arial" w:hAnsi="Arial" w:cs="Arial"/>
        </w:rPr>
        <w:t xml:space="preserve">ym zasoby podstawy wykluczenia, </w:t>
      </w:r>
      <w:r w:rsidRPr="00657384">
        <w:rPr>
          <w:rFonts w:ascii="Arial" w:hAnsi="Arial" w:cs="Arial"/>
        </w:rPr>
        <w:t>o których mowa w art. 108 Pzp i art. 109 Pzp , o ile przewidział to w dokumentach zamówienia. Wykonawca na żądanie Zamawiającego przedstawia oświadczenie, o którym mowa</w:t>
      </w:r>
      <w:r w:rsidR="004F44E3">
        <w:rPr>
          <w:rFonts w:ascii="Arial" w:hAnsi="Arial" w:cs="Arial"/>
        </w:rPr>
        <w:t xml:space="preserve"> </w:t>
      </w:r>
      <w:r w:rsidRPr="00657384">
        <w:rPr>
          <w:rFonts w:ascii="Arial" w:hAnsi="Arial" w:cs="Arial"/>
        </w:rPr>
        <w:t>w art. 125 ust. 1,Pzp  lub podmiotowe środki dowodowe dotyczące tego podwykonawcy.</w:t>
      </w:r>
    </w:p>
    <w:p w:rsidR="00694549" w:rsidRDefault="00694549" w:rsidP="00A97AE0">
      <w:pPr>
        <w:pStyle w:val="Bezodstpw"/>
        <w:spacing w:before="60"/>
        <w:ind w:left="-397" w:right="-57" w:hanging="255"/>
        <w:jc w:val="both"/>
        <w:sectPr w:rsidR="00694549" w:rsidSect="0098517B">
          <w:type w:val="continuous"/>
          <w:pgSz w:w="11906" w:h="16838"/>
          <w:pgMar w:top="1418" w:right="851" w:bottom="1418" w:left="1985" w:header="708" w:footer="709" w:gutter="0"/>
          <w:cols w:space="708"/>
          <w:docGrid w:linePitch="360" w:charSpace="32768"/>
        </w:sectPr>
      </w:pPr>
    </w:p>
    <w:p w:rsidR="00D105C0" w:rsidRPr="00657384" w:rsidRDefault="00D105C0" w:rsidP="00A97AE0">
      <w:pPr>
        <w:pStyle w:val="Bezodstpw"/>
        <w:spacing w:before="60"/>
        <w:ind w:left="-142" w:right="-2" w:hanging="255"/>
        <w:jc w:val="both"/>
        <w:rPr>
          <w:rFonts w:ascii="Arial" w:hAnsi="Arial" w:cs="Arial"/>
        </w:rPr>
        <w:sectPr w:rsidR="00D105C0" w:rsidRPr="00657384" w:rsidSect="0098517B">
          <w:type w:val="continuous"/>
          <w:pgSz w:w="11906" w:h="16838"/>
          <w:pgMar w:top="1418" w:right="851" w:bottom="1418" w:left="1985" w:header="708" w:footer="709" w:gutter="0"/>
          <w:cols w:space="708"/>
          <w:docGrid w:linePitch="360" w:charSpace="32768"/>
        </w:sectPr>
      </w:pPr>
      <w:r w:rsidRPr="00657384">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Default="00D105C0" w:rsidP="00A97AE0">
      <w:pPr>
        <w:pStyle w:val="Bezodstpw"/>
        <w:spacing w:before="60"/>
        <w:ind w:left="-142" w:right="-2" w:hanging="255"/>
        <w:jc w:val="both"/>
        <w:rPr>
          <w:rFonts w:ascii="Arial" w:hAnsi="Arial" w:cs="Arial"/>
        </w:rPr>
      </w:pPr>
      <w:r w:rsidRPr="00657384">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Pr>
          <w:rFonts w:ascii="Arial" w:hAnsi="Arial" w:cs="Arial"/>
        </w:rPr>
        <w:t xml:space="preserve">     </w:t>
      </w:r>
      <w:r w:rsidRPr="00657384">
        <w:rPr>
          <w:rFonts w:ascii="Arial" w:hAnsi="Arial" w:cs="Arial"/>
        </w:rPr>
        <w:t>art. 122 Pzp stosuje się odpowiednio.</w:t>
      </w:r>
    </w:p>
    <w:p w:rsidR="00657384" w:rsidRPr="00657384" w:rsidRDefault="00657384" w:rsidP="00A97AE0">
      <w:pPr>
        <w:pStyle w:val="Bezodstpw"/>
        <w:spacing w:before="60"/>
        <w:ind w:left="-142" w:right="-2" w:hanging="255"/>
        <w:jc w:val="both"/>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D105C0" w:rsidRPr="00657384" w:rsidRDefault="007D3F9C" w:rsidP="00A97AE0">
      <w:pPr>
        <w:pStyle w:val="Bezodstpw"/>
        <w:spacing w:before="60"/>
        <w:ind w:left="-142" w:right="-2" w:hanging="255"/>
        <w:jc w:val="both"/>
        <w:rPr>
          <w:rFonts w:ascii="Arial" w:hAnsi="Arial" w:cs="Arial"/>
        </w:rPr>
      </w:pPr>
      <w:r>
        <w:rPr>
          <w:rFonts w:ascii="Arial" w:hAnsi="Arial" w:cs="Arial"/>
        </w:rPr>
        <w:t>9.</w:t>
      </w:r>
      <w:r w:rsidR="00D105C0" w:rsidRPr="00657384">
        <w:rPr>
          <w:rFonts w:ascii="Arial" w:hAnsi="Arial" w:cs="Arial"/>
        </w:rPr>
        <w:t>Powierzenie wykonania części zamówienia podwykonawcom nie zwalnia Wykonawcy</w:t>
      </w:r>
      <w:r w:rsidR="004F44E3">
        <w:rPr>
          <w:rFonts w:ascii="Arial" w:hAnsi="Arial" w:cs="Arial"/>
        </w:rPr>
        <w:t xml:space="preserve"> </w:t>
      </w:r>
      <w:r w:rsidR="00D105C0" w:rsidRPr="00657384">
        <w:rPr>
          <w:rFonts w:ascii="Arial" w:hAnsi="Arial" w:cs="Arial"/>
        </w:rPr>
        <w:t>z odpowiedzialności za należyte wykonanie tego zamówienia.</w:t>
      </w:r>
    </w:p>
    <w:p w:rsidR="00A97AE0" w:rsidRPr="00601462" w:rsidRDefault="00D105C0" w:rsidP="00601462">
      <w:pPr>
        <w:spacing w:before="60" w:after="0" w:line="240" w:lineRule="auto"/>
        <w:ind w:left="-142" w:right="794" w:hanging="425"/>
        <w:jc w:val="both"/>
        <w:rPr>
          <w:rFonts w:ascii="Arial" w:hAnsi="Arial" w:cs="Arial"/>
        </w:rPr>
      </w:pPr>
      <w:r w:rsidRPr="00E0771E">
        <w:rPr>
          <w:rFonts w:ascii="Arial" w:hAnsi="Arial" w:cs="Arial"/>
        </w:rPr>
        <w:t>10.</w:t>
      </w:r>
      <w:r w:rsidR="00D40BDB">
        <w:rPr>
          <w:rFonts w:ascii="Arial" w:hAnsi="Arial" w:cs="Arial"/>
        </w:rPr>
        <w:t xml:space="preserve"> </w:t>
      </w:r>
      <w:r>
        <w:rPr>
          <w:rFonts w:ascii="Arial" w:hAnsi="Arial" w:cs="Arial"/>
          <w:iCs/>
        </w:rPr>
        <w:t xml:space="preserve">Jeżeli przy realizacji przedmiotu umowy </w:t>
      </w:r>
      <w:r>
        <w:rPr>
          <w:rFonts w:ascii="Arial" w:hAnsi="Arial" w:cs="Arial"/>
        </w:rPr>
        <w:t xml:space="preserve">Wykonawca powierza wykonanie części zamówienia Podwykonawcy, stosuje się regulacje, w szczególności wynikające z </w:t>
      </w:r>
      <w:r>
        <w:rPr>
          <w:rFonts w:ascii="Arial" w:hAnsi="Arial" w:cs="Arial"/>
          <w:iCs/>
        </w:rPr>
        <w:t xml:space="preserve">art. </w:t>
      </w:r>
      <w:r>
        <w:rPr>
          <w:rStyle w:val="alb"/>
          <w:rFonts w:ascii="Arial" w:hAnsi="Arial" w:cs="Arial"/>
        </w:rPr>
        <w:t>647</w:t>
      </w:r>
      <w:r>
        <w:rPr>
          <w:rStyle w:val="alb"/>
          <w:rFonts w:ascii="Arial" w:hAnsi="Arial" w:cs="Arial"/>
          <w:vertAlign w:val="superscript"/>
        </w:rPr>
        <w:t xml:space="preserve">1 </w:t>
      </w:r>
      <w:r>
        <w:rPr>
          <w:rStyle w:val="alb"/>
          <w:rFonts w:ascii="Arial" w:hAnsi="Arial" w:cs="Arial"/>
        </w:rPr>
        <w:t>KC i </w:t>
      </w:r>
      <w:r w:rsidRPr="00A143C3">
        <w:rPr>
          <w:rStyle w:val="alb"/>
          <w:rFonts w:ascii="Arial" w:hAnsi="Arial" w:cs="Arial"/>
        </w:rPr>
        <w:t>art. 462 – 465</w:t>
      </w:r>
      <w:r>
        <w:rPr>
          <w:rStyle w:val="alb"/>
          <w:rFonts w:ascii="Arial" w:hAnsi="Arial" w:cs="Arial"/>
        </w:rPr>
        <w:t xml:space="preserve"> ustawy Prawo zamówień publicznych.</w:t>
      </w:r>
    </w:p>
    <w:p w:rsidR="00A97AE0" w:rsidRDefault="00A97AE0" w:rsidP="00D77006">
      <w:pPr>
        <w:spacing w:before="0" w:after="0" w:line="240" w:lineRule="auto"/>
        <w:ind w:left="-142" w:right="794" w:hanging="425"/>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7</w:t>
      </w:r>
    </w:p>
    <w:p w:rsidR="00657384" w:rsidRDefault="00D105C0" w:rsidP="00D77006">
      <w:pPr>
        <w:pStyle w:val="Bezodstpw"/>
        <w:spacing w:before="0"/>
        <w:jc w:val="center"/>
        <w:rPr>
          <w:rFonts w:ascii="Arial" w:hAnsi="Arial" w:cs="Arial"/>
        </w:rPr>
      </w:pPr>
      <w:r w:rsidRPr="004F44E3">
        <w:rPr>
          <w:rStyle w:val="alb"/>
          <w:rFonts w:ascii="Arial" w:hAnsi="Arial" w:cs="Arial"/>
          <w:b/>
          <w:bCs/>
          <w:iCs/>
        </w:rPr>
        <w:t>Umowa o podwykonawstwo zamówienia na roboty budowlane</w:t>
      </w:r>
      <w:r w:rsidRPr="004F44E3">
        <w:rPr>
          <w:rFonts w:ascii="Arial" w:hAnsi="Arial" w:cs="Arial"/>
        </w:rPr>
        <w:t>.</w:t>
      </w:r>
    </w:p>
    <w:p w:rsidR="004F6BA0" w:rsidRPr="004F44E3" w:rsidRDefault="004F6BA0" w:rsidP="00D77006">
      <w:pPr>
        <w:pStyle w:val="Bezodstpw"/>
        <w:spacing w:before="0"/>
        <w:jc w:val="center"/>
        <w:rPr>
          <w:rFonts w:ascii="Arial" w:hAnsi="Arial" w:cs="Arial"/>
        </w:rPr>
      </w:pPr>
    </w:p>
    <w:p w:rsidR="00D105C0" w:rsidRPr="00A143C3" w:rsidRDefault="00D105C0" w:rsidP="00D77006">
      <w:pPr>
        <w:pStyle w:val="Bezodstpw"/>
        <w:spacing w:before="0"/>
        <w:jc w:val="both"/>
        <w:rPr>
          <w:rFonts w:ascii="Arial" w:hAnsi="Arial" w:cs="Arial"/>
        </w:rPr>
        <w:sectPr w:rsidR="00D105C0" w:rsidRPr="00A143C3" w:rsidSect="0098517B">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ind w:left="-142" w:hanging="255"/>
        <w:jc w:val="both"/>
        <w:rPr>
          <w:rFonts w:ascii="Arial" w:hAnsi="Arial" w:cs="Arial"/>
        </w:rPr>
      </w:pPr>
      <w:r w:rsidRPr="00A143C3">
        <w:rPr>
          <w:rFonts w:ascii="Arial" w:hAnsi="Arial" w:cs="Arial"/>
        </w:rPr>
        <w:t>1</w:t>
      </w:r>
      <w:r w:rsidR="001E2CD8">
        <w:rPr>
          <w:rFonts w:ascii="Arial" w:hAnsi="Arial" w:cs="Arial"/>
        </w:rPr>
        <w:t>.</w:t>
      </w:r>
      <w:r w:rsidRPr="00A143C3">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Pr>
          <w:rFonts w:ascii="Arial" w:hAnsi="Arial" w:cs="Arial"/>
        </w:rPr>
        <w:t xml:space="preserve"> </w:t>
      </w:r>
      <w:r w:rsidRPr="00A143C3">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143C3" w:rsidRDefault="007D3F9C" w:rsidP="00D77006">
      <w:pPr>
        <w:pStyle w:val="Bezodstpw"/>
        <w:spacing w:before="0"/>
        <w:ind w:left="-142" w:hanging="255"/>
        <w:jc w:val="both"/>
        <w:rPr>
          <w:rFonts w:ascii="Arial" w:hAnsi="Arial" w:cs="Arial"/>
        </w:rPr>
        <w:sectPr w:rsidR="007D3F9C"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pStyle w:val="Bezodstpw"/>
        <w:spacing w:before="0"/>
        <w:ind w:left="-142"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2.</w:t>
      </w:r>
      <w:r w:rsidR="001E2CD8">
        <w:rPr>
          <w:rFonts w:ascii="Arial" w:hAnsi="Arial" w:cs="Arial"/>
        </w:rPr>
        <w:t xml:space="preserve"> </w:t>
      </w:r>
      <w:r w:rsidRPr="00A143C3">
        <w:rPr>
          <w:rFonts w:ascii="Arial" w:hAnsi="Arial" w:cs="Arial"/>
        </w:rPr>
        <w:t xml:space="preserve">Termin zapłaty wynagrodzenia podwykonawcy lub dalszemu podwykonawcy, przewidziany w umowie </w:t>
      </w:r>
      <w:r w:rsidR="004F44E3">
        <w:rPr>
          <w:rFonts w:ascii="Arial" w:hAnsi="Arial" w:cs="Arial"/>
        </w:rPr>
        <w:t xml:space="preserve">     </w:t>
      </w:r>
      <w:r w:rsidR="00E75229">
        <w:rPr>
          <w:rFonts w:ascii="Arial" w:hAnsi="Arial" w:cs="Arial"/>
        </w:rPr>
        <w:t xml:space="preserve">    </w:t>
      </w:r>
      <w:r w:rsidRPr="00A143C3">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143C3" w:rsidRDefault="00D105C0" w:rsidP="00D77006">
      <w:pPr>
        <w:pStyle w:val="Bezodstpw"/>
        <w:spacing w:before="0"/>
        <w:ind w:left="-142" w:hanging="255"/>
        <w:jc w:val="both"/>
        <w:rPr>
          <w:rFonts w:ascii="Arial" w:hAnsi="Arial" w:cs="Arial"/>
        </w:rPr>
      </w:pPr>
      <w:r w:rsidRPr="00A143C3">
        <w:rPr>
          <w:rFonts w:ascii="Arial" w:hAnsi="Arial" w:cs="Arial"/>
        </w:rPr>
        <w:t xml:space="preserve">3. </w:t>
      </w:r>
      <w:r w:rsidR="00EC2BFE">
        <w:rPr>
          <w:rFonts w:ascii="Arial" w:hAnsi="Arial" w:cs="Arial"/>
        </w:rPr>
        <w:t>Zamawiający, w terminie 14 dni (</w:t>
      </w:r>
      <w:r w:rsidRPr="00A143C3">
        <w:rPr>
          <w:rFonts w:ascii="Arial" w:hAnsi="Arial" w:cs="Arial"/>
        </w:rPr>
        <w:t>określonym zgodn</w:t>
      </w:r>
      <w:r w:rsidR="00EC2BFE">
        <w:rPr>
          <w:rFonts w:ascii="Arial" w:hAnsi="Arial" w:cs="Arial"/>
        </w:rPr>
        <w:t>ie z art. 437 ust. 1 pkt 2 Pzp.)</w:t>
      </w:r>
      <w:r w:rsidRPr="00A143C3">
        <w:rPr>
          <w:rFonts w:ascii="Arial" w:hAnsi="Arial" w:cs="Arial"/>
        </w:rPr>
        <w:t>, zgłasza w formie pisemnej, pod rygorem nieważności, zastrzeżenia do projektu umowy o podwykonawstwo, której przedmiotem są roboty budowlane, w przypadku gdy:</w:t>
      </w:r>
    </w:p>
    <w:p w:rsidR="00657384" w:rsidRPr="00A143C3" w:rsidRDefault="00657384" w:rsidP="00D77006">
      <w:pPr>
        <w:pStyle w:val="Bezodstpw"/>
        <w:spacing w:before="0"/>
        <w:ind w:left="-142"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1) nie spełnia ona wymagań określonych w dokumentach zamówienia;</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2) przewiduje ona termin zapłaty wynagrodzenia dłuższy niż określony w ust. 2;</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142BD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3) zawiera ona postanowienia niezgodne z art. 463 Pzp tj. zawiera postanowienia kształtujące  prawa </w:t>
      </w:r>
      <w:r w:rsidR="004F44E3">
        <w:rPr>
          <w:rFonts w:ascii="Arial" w:hAnsi="Arial" w:cs="Arial"/>
        </w:rPr>
        <w:t xml:space="preserve">     </w:t>
      </w:r>
      <w:r>
        <w:rPr>
          <w:rFonts w:ascii="Arial" w:hAnsi="Arial" w:cs="Arial"/>
        </w:rPr>
        <w:t xml:space="preserve"> </w:t>
      </w:r>
    </w:p>
    <w:p w:rsidR="00983B5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i obowiązki podwykonawcy, w zakresie kar umownych oraz postanowień dotyczących warunków </w:t>
      </w:r>
      <w:r w:rsidR="00983B52">
        <w:rPr>
          <w:rFonts w:ascii="Arial" w:hAnsi="Arial" w:cs="Arial"/>
        </w:rPr>
        <w:t xml:space="preserve">  </w:t>
      </w:r>
    </w:p>
    <w:p w:rsidR="00983B52" w:rsidRDefault="00D105C0" w:rsidP="00142BD2">
      <w:pPr>
        <w:pStyle w:val="Bezodstpw"/>
        <w:spacing w:before="0"/>
        <w:ind w:left="227"/>
        <w:jc w:val="both"/>
        <w:rPr>
          <w:rFonts w:ascii="Arial" w:hAnsi="Arial" w:cs="Arial"/>
        </w:rPr>
      </w:pPr>
      <w:r w:rsidRPr="00A143C3">
        <w:rPr>
          <w:rFonts w:ascii="Arial" w:hAnsi="Arial" w:cs="Arial"/>
        </w:rPr>
        <w:t xml:space="preserve">wypłaty wynagrodzenia, w sposób dla niego mniej korzystny niż prawa i obowiązki Wykonawcy, </w:t>
      </w:r>
    </w:p>
    <w:p w:rsidR="00D105C0" w:rsidRPr="00A143C3" w:rsidRDefault="00D105C0" w:rsidP="00142BD2">
      <w:pPr>
        <w:pStyle w:val="Bezodstpw"/>
        <w:spacing w:before="0"/>
        <w:ind w:left="227"/>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 xml:space="preserve">ukształtowane postanowieniami umowy zawartej między Zamawiającym a Wykonawcą. </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4. Niezgłoszenie zastrzeżeń, o których mowa w ust. 3, do przedłożonego projektu umowy</w:t>
      </w:r>
      <w:r w:rsidR="004F44E3">
        <w:rPr>
          <w:rFonts w:ascii="Arial" w:hAnsi="Arial" w:cs="Arial"/>
        </w:rPr>
        <w:t xml:space="preserve"> </w:t>
      </w:r>
      <w:r w:rsidR="00E75229">
        <w:rPr>
          <w:rFonts w:ascii="Arial" w:hAnsi="Arial" w:cs="Arial"/>
        </w:rPr>
        <w:t xml:space="preserve">                                         </w:t>
      </w:r>
      <w:r w:rsidRPr="00A143C3">
        <w:rPr>
          <w:rFonts w:ascii="Arial" w:hAnsi="Arial" w:cs="Arial"/>
        </w:rPr>
        <w:t>o podwykonawstwo, której przedmiotem są roboty budowlane, w terminie 14 dni</w:t>
      </w:r>
      <w:r w:rsidR="00EC2BFE">
        <w:rPr>
          <w:rFonts w:ascii="Arial" w:hAnsi="Arial" w:cs="Arial"/>
        </w:rPr>
        <w:t xml:space="preserve"> (</w:t>
      </w:r>
      <w:r w:rsidRPr="00A143C3">
        <w:rPr>
          <w:rFonts w:ascii="Arial" w:hAnsi="Arial" w:cs="Arial"/>
        </w:rPr>
        <w:t xml:space="preserve"> określonym zgod</w:t>
      </w:r>
      <w:r w:rsidR="00EC2BFE">
        <w:rPr>
          <w:rFonts w:ascii="Arial" w:hAnsi="Arial" w:cs="Arial"/>
        </w:rPr>
        <w:t xml:space="preserve">nie </w:t>
      </w:r>
      <w:r w:rsidR="004F44E3">
        <w:rPr>
          <w:rFonts w:ascii="Arial" w:hAnsi="Arial" w:cs="Arial"/>
        </w:rPr>
        <w:t xml:space="preserve">    </w:t>
      </w:r>
      <w:r w:rsidR="00E75229">
        <w:rPr>
          <w:rFonts w:ascii="Arial" w:hAnsi="Arial" w:cs="Arial"/>
        </w:rPr>
        <w:t xml:space="preserve">  </w:t>
      </w:r>
      <w:r w:rsidR="00EC2BFE">
        <w:rPr>
          <w:rFonts w:ascii="Arial" w:hAnsi="Arial" w:cs="Arial"/>
        </w:rPr>
        <w:t>z art. 437 ust. 1 pkt 2 Pzp )</w:t>
      </w:r>
      <w:r w:rsidRPr="00A143C3">
        <w:rPr>
          <w:rFonts w:ascii="Arial" w:hAnsi="Arial" w:cs="Arial"/>
        </w:rPr>
        <w:t>, uważa się za akceptację pro</w:t>
      </w:r>
      <w:r w:rsidR="00657384" w:rsidRPr="00A143C3">
        <w:rPr>
          <w:rFonts w:ascii="Arial" w:hAnsi="Arial" w:cs="Arial"/>
        </w:rPr>
        <w:t>jektu umowy przez zamawiającego</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143C3" w:rsidRDefault="00D105C0" w:rsidP="00142BD2">
      <w:pPr>
        <w:pStyle w:val="Bezodstpw"/>
        <w:spacing w:before="0"/>
        <w:ind w:left="-113" w:right="-57" w:hanging="255"/>
        <w:jc w:val="both"/>
        <w:rPr>
          <w:rFonts w:ascii="Arial" w:hAnsi="Arial" w:cs="Arial"/>
        </w:rPr>
      </w:pPr>
      <w:r w:rsidRPr="00657384">
        <w:rPr>
          <w:rFonts w:ascii="Arial" w:hAnsi="Arial" w:cs="Arial"/>
        </w:rPr>
        <w:t xml:space="preserve">6  Zamawiający, </w:t>
      </w:r>
      <w:r w:rsidR="00EC2BFE">
        <w:rPr>
          <w:rFonts w:ascii="Arial" w:hAnsi="Arial" w:cs="Arial"/>
        </w:rPr>
        <w:t>w terminie 14 dni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zgłasza w formie pisemnej pod rygorem nieważności sprzeciw do umowy o podwykonawstwo, której przedmiotem są roboty budowlane, w przypadkach, o których mowa w ust. 3.</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13" w:right="-57" w:hanging="255"/>
        <w:jc w:val="both"/>
        <w:rPr>
          <w:rFonts w:ascii="Arial" w:hAnsi="Arial" w:cs="Arial"/>
        </w:rPr>
      </w:pPr>
      <w:r w:rsidRPr="00A143C3">
        <w:rPr>
          <w:rFonts w:ascii="Arial" w:hAnsi="Arial" w:cs="Arial"/>
        </w:rPr>
        <w:lastRenderedPageBreak/>
        <w:t>7. Niezgłoszenie sprzeciwu, o którym mowa w ust. 6, do przedłożonej umowy o podwykonawstwo, której przedmiotem są roboty budowlane, w terminie 14 dni</w:t>
      </w:r>
      <w:r w:rsidR="00EC2BFE">
        <w:rPr>
          <w:rFonts w:ascii="Arial" w:hAnsi="Arial" w:cs="Arial"/>
        </w:rPr>
        <w:t xml:space="preserve">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uważa się za akceptację umowy przez Zamawiającego.</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Default="00D105C0" w:rsidP="00142BD2">
      <w:pPr>
        <w:pStyle w:val="Bezodstpw"/>
        <w:spacing w:before="0"/>
        <w:ind w:left="-113" w:right="-57" w:hanging="255"/>
        <w:jc w:val="both"/>
        <w:rPr>
          <w:rFonts w:ascii="Arial" w:hAnsi="Arial" w:cs="Arial"/>
        </w:rPr>
      </w:pPr>
      <w:r w:rsidRPr="00A143C3">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657384" w:rsidRDefault="00657384" w:rsidP="00142BD2">
      <w:pPr>
        <w:pStyle w:val="Bezodstpw"/>
        <w:spacing w:before="0"/>
        <w:ind w:left="-113" w:right="-57"/>
        <w:jc w:val="both"/>
        <w:rPr>
          <w:rFonts w:ascii="Arial" w:hAnsi="Arial" w:cs="Arial"/>
        </w:rPr>
        <w:sectPr w:rsidR="00657384"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sectPr w:rsidR="00D105C0" w:rsidRPr="00657384" w:rsidSect="004F44E3">
          <w:type w:val="continuous"/>
          <w:pgSz w:w="11906" w:h="16838"/>
          <w:pgMar w:top="1418" w:right="851" w:bottom="1418" w:left="1985" w:header="708" w:footer="709" w:gutter="0"/>
          <w:cols w:space="708"/>
          <w:docGrid w:linePitch="360" w:charSpace="32768"/>
        </w:sectPr>
      </w:pPr>
      <w:r w:rsidRPr="00657384">
        <w:rPr>
          <w:rFonts w:ascii="Arial" w:hAnsi="Arial" w:cs="Arial"/>
        </w:rPr>
        <w:t>9. W przypadku, o którym mowa w ust. 8, podwykonawca lub dalszy podwykonawca, przedkłada poświadczoną za zgodność z oryginałem kopię umowy również Wykonawcy.</w:t>
      </w:r>
    </w:p>
    <w:p w:rsidR="00D105C0" w:rsidRDefault="00D105C0" w:rsidP="00AB6919">
      <w:pPr>
        <w:pStyle w:val="Bezodstpw"/>
        <w:spacing w:before="0"/>
        <w:ind w:right="-57" w:hanging="397"/>
        <w:jc w:val="both"/>
        <w:rPr>
          <w:rFonts w:ascii="Arial" w:hAnsi="Arial" w:cs="Arial"/>
        </w:rPr>
      </w:pPr>
      <w:r w:rsidRPr="00657384">
        <w:rPr>
          <w:rFonts w:ascii="Arial" w:hAnsi="Arial" w:cs="Arial"/>
        </w:rPr>
        <w:t xml:space="preserve">10. W przypadku, o którym mowa w ust. 8, jeżeli termin zapłaty wynagrodzenia jest dłuższy niż określony </w:t>
      </w:r>
      <w:r w:rsidR="00E75229">
        <w:rPr>
          <w:rFonts w:ascii="Arial" w:hAnsi="Arial" w:cs="Arial"/>
        </w:rPr>
        <w:t xml:space="preserve">      </w:t>
      </w:r>
      <w:r w:rsidRPr="00657384">
        <w:rPr>
          <w:rFonts w:ascii="Arial" w:hAnsi="Arial" w:cs="Arial"/>
        </w:rPr>
        <w:t>w ust. 2, Zamawiający informuje o tym Wykonawcę i wzywa go do doprowadzenia do zmiany tej umowy, pod rygorem wystąpienia o zapłatę kary umownej.</w:t>
      </w:r>
    </w:p>
    <w:p w:rsidR="007D3F9C" w:rsidRPr="00657384" w:rsidRDefault="007D3F9C" w:rsidP="00AB6919">
      <w:pPr>
        <w:pStyle w:val="Bezodstpw"/>
        <w:spacing w:before="0"/>
        <w:ind w:right="-57" w:hanging="397"/>
        <w:jc w:val="both"/>
        <w:rPr>
          <w:rFonts w:ascii="Arial" w:hAnsi="Arial" w:cs="Arial"/>
        </w:rPr>
        <w:sectPr w:rsidR="007D3F9C"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657384" w:rsidRDefault="00EC2BFE" w:rsidP="00AB6919">
      <w:pPr>
        <w:pStyle w:val="Bezodstpw"/>
        <w:spacing w:before="0"/>
        <w:ind w:right="-57" w:hanging="397"/>
        <w:jc w:val="both"/>
        <w:rPr>
          <w:rFonts w:ascii="Arial" w:hAnsi="Arial" w:cs="Arial"/>
        </w:rPr>
      </w:pPr>
      <w:r>
        <w:rPr>
          <w:rFonts w:ascii="Arial" w:hAnsi="Arial" w:cs="Arial"/>
        </w:rPr>
        <w:t>12</w:t>
      </w:r>
      <w:r w:rsidR="00D105C0" w:rsidRPr="00657384">
        <w:rPr>
          <w:rFonts w:ascii="Arial" w:hAnsi="Arial" w:cs="Arial"/>
        </w:rPr>
        <w:t>.</w:t>
      </w:r>
      <w:r w:rsidR="00E75229">
        <w:rPr>
          <w:rFonts w:ascii="Arial" w:hAnsi="Arial" w:cs="Arial"/>
        </w:rPr>
        <w:t xml:space="preserve">  </w:t>
      </w:r>
      <w:r w:rsidR="00D105C0" w:rsidRPr="00657384">
        <w:rPr>
          <w:rFonts w:ascii="Arial" w:hAnsi="Arial" w:cs="Arial"/>
        </w:rPr>
        <w:t>Przepisy ust. 1-11 stosuje się odpowiednio do zmian umowy o podwykonawstwo.</w:t>
      </w: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color w:val="000000"/>
        </w:rPr>
        <w:t>13.</w:t>
      </w:r>
      <w:r w:rsidR="00E75229">
        <w:rPr>
          <w:rFonts w:ascii="Arial" w:hAnsi="Arial" w:cs="Arial"/>
          <w:color w:val="000000"/>
        </w:rPr>
        <w:t xml:space="preserve">  </w:t>
      </w:r>
      <w:r w:rsidRPr="00657384">
        <w:rPr>
          <w:rFonts w:ascii="Arial" w:hAnsi="Arial" w:cs="Arial"/>
          <w:color w:val="000000"/>
        </w:rPr>
        <w:t>P</w:t>
      </w:r>
      <w:r w:rsidRPr="00657384">
        <w:rPr>
          <w:rFonts w:ascii="Arial" w:hAnsi="Arial" w:cs="Arial"/>
          <w:iCs/>
          <w:color w:val="000000"/>
        </w:rPr>
        <w:t>ostanowienia umów zawartych z podwykonawcami i dalszymi podwykonawcami muszą gwarantować wykonywanie przedmiotu umowy w sposób określony w niniejszej umowie.</w:t>
      </w:r>
      <w:r w:rsidRPr="00657384">
        <w:rPr>
          <w:rFonts w:ascii="Arial" w:hAnsi="Arial" w:cs="Arial"/>
          <w:color w:val="000000"/>
        </w:rPr>
        <w:t xml:space="preserve"> K</w:t>
      </w:r>
      <w:r w:rsidRPr="00657384">
        <w:rPr>
          <w:rFonts w:ascii="Arial" w:hAnsi="Arial" w:cs="Arial"/>
          <w:iCs/>
          <w:color w:val="000000"/>
        </w:rPr>
        <w:t>ażda umowa zawarta przez Wykonawcę z podwykonawcami powinna zawierać postanowienia o obowiązku</w:t>
      </w:r>
      <w:r w:rsidRPr="00657384">
        <w:rPr>
          <w:rFonts w:ascii="Arial" w:eastAsia="Calibri" w:hAnsi="Arial" w:cs="Arial"/>
          <w:bCs/>
          <w:color w:val="000000"/>
        </w:rPr>
        <w:t xml:space="preserve"> przedstawiania dowodów zapłaty wynagrodzenia podwykonawców i kopii podpisanych umów.</w:t>
      </w:r>
    </w:p>
    <w:p w:rsidR="00D105C0" w:rsidRPr="00657384" w:rsidRDefault="00D105C0" w:rsidP="00AB6919">
      <w:pPr>
        <w:pStyle w:val="Bezodstpw"/>
        <w:spacing w:before="0"/>
        <w:ind w:right="-57" w:hanging="397"/>
        <w:jc w:val="both"/>
        <w:rPr>
          <w:rFonts w:ascii="Arial" w:hAnsi="Arial" w:cs="Arial"/>
        </w:rPr>
      </w:pPr>
      <w:r w:rsidRPr="00657384">
        <w:rPr>
          <w:rFonts w:ascii="Arial" w:eastAsia="Calibri" w:hAnsi="Arial" w:cs="Arial"/>
          <w:bCs/>
          <w:color w:val="000000"/>
        </w:rPr>
        <w:t xml:space="preserve">14. </w:t>
      </w:r>
      <w:r w:rsidRPr="00657384">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143C3" w:rsidRDefault="00D105C0" w:rsidP="00AB6919">
      <w:pPr>
        <w:pStyle w:val="Bezodstpw"/>
        <w:spacing w:before="0"/>
        <w:ind w:right="-57" w:hanging="397"/>
        <w:jc w:val="both"/>
        <w:rPr>
          <w:rFonts w:ascii="Arial" w:hAnsi="Arial" w:cs="Arial"/>
        </w:rPr>
      </w:pPr>
      <w:r w:rsidRPr="00A143C3">
        <w:rPr>
          <w:rFonts w:ascii="Arial" w:eastAsia="Calibri" w:hAnsi="Arial" w:cs="Arial"/>
          <w:bCs/>
          <w:iCs/>
        </w:rPr>
        <w:t>15.</w:t>
      </w:r>
      <w:r w:rsidRPr="00A143C3">
        <w:rPr>
          <w:rFonts w:ascii="Arial" w:eastAsia="Calibri" w:hAnsi="Arial" w:cs="Arial"/>
          <w:bCs/>
          <w:iCs/>
          <w:color w:val="C9211E"/>
        </w:rPr>
        <w:t xml:space="preserve"> </w:t>
      </w:r>
      <w:r w:rsidRPr="00A143C3">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657384" w:rsidRDefault="00D105C0" w:rsidP="00AB6919">
      <w:pPr>
        <w:pStyle w:val="Bezodstpw"/>
        <w:spacing w:before="0"/>
        <w:ind w:right="-57" w:hanging="397"/>
        <w:jc w:val="both"/>
        <w:rPr>
          <w:rFonts w:ascii="Arial" w:hAnsi="Arial" w:cs="Arial"/>
        </w:rPr>
      </w:pPr>
      <w:r w:rsidRPr="00A143C3">
        <w:rPr>
          <w:rFonts w:ascii="Arial" w:eastAsia="Calibri" w:hAnsi="Arial" w:cs="Arial"/>
          <w:bCs/>
          <w:iCs/>
          <w:color w:val="000000"/>
        </w:rPr>
        <w:t xml:space="preserve">16. Opisane wyżej zasady zawierania umów o podwykonawstwo stosuje się odpowiednio do umów </w:t>
      </w:r>
      <w:r w:rsidR="00E75229">
        <w:rPr>
          <w:rFonts w:ascii="Arial" w:eastAsia="Calibri" w:hAnsi="Arial" w:cs="Arial"/>
          <w:bCs/>
          <w:iCs/>
          <w:color w:val="000000"/>
        </w:rPr>
        <w:t xml:space="preserve">                    </w:t>
      </w:r>
      <w:r w:rsidRPr="00A143C3">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Default="00E75229" w:rsidP="00D77006">
      <w:pPr>
        <w:pStyle w:val="Bezodstpw"/>
        <w:spacing w:before="0"/>
        <w:jc w:val="center"/>
        <w:rPr>
          <w:rFonts w:ascii="Arial" w:hAnsi="Arial" w:cs="Arial"/>
          <w:b/>
        </w:rPr>
      </w:pPr>
    </w:p>
    <w:p w:rsidR="00AB6919" w:rsidRDefault="00AB6919" w:rsidP="00D77006">
      <w:pPr>
        <w:pStyle w:val="Bezodstpw"/>
        <w:spacing w:before="0"/>
        <w:jc w:val="center"/>
        <w:rPr>
          <w:rFonts w:ascii="Arial" w:hAnsi="Arial" w:cs="Arial"/>
          <w:b/>
        </w:rPr>
      </w:pPr>
    </w:p>
    <w:p w:rsidR="00A97AE0"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8</w:t>
      </w:r>
    </w:p>
    <w:p w:rsidR="00A97AE0" w:rsidRPr="00E05A75" w:rsidRDefault="00A97AE0" w:rsidP="00D77006">
      <w:pPr>
        <w:pStyle w:val="Bezodstpw"/>
        <w:spacing w:before="0"/>
        <w:jc w:val="center"/>
        <w:rPr>
          <w:rFonts w:ascii="Arial" w:hAnsi="Arial" w:cs="Arial"/>
          <w:b/>
        </w:rPr>
        <w:sectPr w:rsidR="00A97AE0" w:rsidRPr="00E05A75" w:rsidSect="004F44E3">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jc w:val="center"/>
        <w:rPr>
          <w:rFonts w:ascii="Arial" w:hAnsi="Arial" w:cs="Arial"/>
          <w:b/>
        </w:rPr>
      </w:pPr>
      <w:r w:rsidRPr="004F44E3">
        <w:rPr>
          <w:rFonts w:ascii="Arial" w:hAnsi="Arial" w:cs="Arial"/>
          <w:b/>
        </w:rPr>
        <w:t>Bezpośrednia zapłata wynagrodzenia podwykonawcy lub dalszemu podwykonawcy</w:t>
      </w:r>
    </w:p>
    <w:p w:rsidR="004F6BA0" w:rsidRPr="004F44E3" w:rsidRDefault="004F6BA0" w:rsidP="00D77006">
      <w:pPr>
        <w:pStyle w:val="Bezodstpw"/>
        <w:spacing w:before="0"/>
        <w:jc w:val="center"/>
        <w:rPr>
          <w:rFonts w:ascii="Arial" w:hAnsi="Arial" w:cs="Arial"/>
          <w:b/>
        </w:rPr>
      </w:pPr>
    </w:p>
    <w:p w:rsidR="00E0771E" w:rsidRPr="00A143C3" w:rsidRDefault="00E0771E" w:rsidP="00D77006">
      <w:pPr>
        <w:spacing w:before="0" w:after="0" w:line="240" w:lineRule="auto"/>
        <w:sectPr w:rsidR="00E0771E"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Style w:val="BezodstpwZnak"/>
          <w:rFonts w:ascii="Arial" w:hAnsi="Arial" w:cs="Arial"/>
        </w:rPr>
        <w:t>Podwykonawca</w:t>
      </w:r>
      <w:r w:rsidRPr="00E75229">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Pr>
          <w:rFonts w:ascii="Arial" w:eastAsia="Calibri" w:hAnsi="Arial" w:cs="Arial"/>
          <w:bCs/>
        </w:rPr>
        <w:t xml:space="preserve">     </w:t>
      </w:r>
      <w:r w:rsidRPr="00E75229">
        <w:rPr>
          <w:rFonts w:ascii="Arial" w:eastAsia="Calibri" w:hAnsi="Arial" w:cs="Arial"/>
          <w:bCs/>
        </w:rPr>
        <w:t>z załącznikami potwierdzającymi wymagalność roszczenia.</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w:t>
      </w:r>
      <w:r w:rsidR="004F44E3" w:rsidRPr="00E75229">
        <w:rPr>
          <w:rFonts w:ascii="Arial" w:hAnsi="Arial" w:cs="Arial"/>
        </w:rPr>
        <w:t xml:space="preserve"> </w:t>
      </w:r>
      <w:r w:rsidR="00E75229">
        <w:rPr>
          <w:rFonts w:ascii="Arial" w:hAnsi="Arial" w:cs="Arial"/>
        </w:rPr>
        <w:t xml:space="preserve">                                       </w:t>
      </w:r>
      <w:r w:rsidRPr="00E75229">
        <w:rPr>
          <w:rFonts w:ascii="Arial" w:hAnsi="Arial" w:cs="Arial"/>
        </w:rPr>
        <w:t>o podwykonawstwo, której przedmiotem są dostawy lub usługi.</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Bezpośrednia zapłata obejmuje wyłącznie należne wynagrodzenie, bez odsetek, należnych podwykonawcy lub dalszemu podwykonawcy.</w:t>
      </w:r>
    </w:p>
    <w:p w:rsidR="00351218" w:rsidRPr="00A143C3" w:rsidRDefault="00351218" w:rsidP="00D77006">
      <w:pPr>
        <w:spacing w:before="0" w:after="0" w:line="240" w:lineRule="auto"/>
        <w:ind w:right="-57" w:hanging="426"/>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32AF4" w:rsidRDefault="00D105C0" w:rsidP="00A32AF4">
      <w:pPr>
        <w:pStyle w:val="Akapitzlist"/>
        <w:numPr>
          <w:ilvl w:val="0"/>
          <w:numId w:val="26"/>
        </w:numPr>
        <w:spacing w:before="0" w:after="0" w:line="240" w:lineRule="auto"/>
        <w:ind w:left="0" w:right="-57" w:hanging="426"/>
        <w:jc w:val="both"/>
      </w:pPr>
      <w:r w:rsidRPr="00E75229">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E75229">
        <w:rPr>
          <w:rFonts w:ascii="Arial" w:hAnsi="Arial" w:cs="Arial"/>
          <w:color w:val="C9211E"/>
        </w:rPr>
        <w:t xml:space="preserve"> </w:t>
      </w:r>
      <w:r w:rsidRPr="00E75229">
        <w:rPr>
          <w:rFonts w:ascii="Arial" w:hAnsi="Arial" w:cs="Arial"/>
        </w:rPr>
        <w:lastRenderedPageBreak/>
        <w:t>krótszym niż 7 dni od dnia doręczenia tej informacji. W uwagach nie można powoływać się na</w:t>
      </w:r>
      <w:r w:rsidRPr="00E75229">
        <w:rPr>
          <w:rFonts w:ascii="Arial" w:hAnsi="Arial" w:cs="Arial"/>
          <w:color w:val="C9211E"/>
        </w:rPr>
        <w:t xml:space="preserve"> </w:t>
      </w:r>
      <w:r w:rsidRPr="00E75229">
        <w:rPr>
          <w:rFonts w:ascii="Arial" w:hAnsi="Arial" w:cs="Arial"/>
        </w:rPr>
        <w:t>potrącenie roszczeń Wykonawcy względem podwykonawcy niezwiązanych z realizacją umowy</w:t>
      </w:r>
      <w:r w:rsidRPr="00A32AF4">
        <w:rPr>
          <w:rFonts w:ascii="Arial" w:hAnsi="Arial" w:cs="Arial"/>
        </w:rPr>
        <w:t xml:space="preserve"> </w:t>
      </w:r>
      <w:r w:rsidR="004F44E3" w:rsidRPr="00A32AF4">
        <w:rPr>
          <w:rFonts w:ascii="Arial" w:hAnsi="Arial" w:cs="Arial"/>
        </w:rPr>
        <w:t xml:space="preserve">               </w:t>
      </w:r>
      <w:r w:rsidR="00E75229" w:rsidRPr="00A32AF4">
        <w:rPr>
          <w:rFonts w:ascii="Arial" w:hAnsi="Arial" w:cs="Arial"/>
        </w:rPr>
        <w:t xml:space="preserve">                            </w:t>
      </w:r>
      <w:r w:rsidR="00A32AF4" w:rsidRPr="00A32AF4">
        <w:rPr>
          <w:rFonts w:ascii="Arial" w:hAnsi="Arial" w:cs="Arial"/>
        </w:rPr>
        <w:t>o</w:t>
      </w:r>
      <w:r w:rsidR="00A32AF4">
        <w:rPr>
          <w:rFonts w:ascii="Arial" w:hAnsi="Arial" w:cs="Arial"/>
        </w:rPr>
        <w:t xml:space="preserve"> </w:t>
      </w:r>
      <w:r w:rsidRPr="00A32AF4">
        <w:rPr>
          <w:rFonts w:ascii="Arial" w:hAnsi="Arial" w:cs="Arial"/>
        </w:rPr>
        <w:t>podwykonawstwo.</w:t>
      </w:r>
    </w:p>
    <w:p w:rsidR="00A32AF4" w:rsidRPr="00A143C3" w:rsidRDefault="00A32AF4" w:rsidP="00A32AF4">
      <w:pPr>
        <w:pStyle w:val="Akapitzlist"/>
        <w:numPr>
          <w:ilvl w:val="0"/>
          <w:numId w:val="26"/>
        </w:numPr>
        <w:spacing w:before="0" w:after="0" w:line="240" w:lineRule="auto"/>
        <w:ind w:left="0" w:right="-57" w:hanging="426"/>
        <w:jc w:val="both"/>
        <w:sectPr w:rsidR="00A32AF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W przypadku zgłoszen</w:t>
      </w:r>
      <w:r w:rsidR="00EC2BFE" w:rsidRPr="00E75229">
        <w:rPr>
          <w:rFonts w:ascii="Arial" w:hAnsi="Arial" w:cs="Arial"/>
        </w:rPr>
        <w:t>ia uwag, o których mowa w ust. 5</w:t>
      </w:r>
      <w:r w:rsidRPr="00E75229">
        <w:rPr>
          <w:rFonts w:ascii="Arial" w:hAnsi="Arial" w:cs="Arial"/>
        </w:rPr>
        <w:t>, w terminie wskazanym przez Zamawiającego, Zamawiający może:</w:t>
      </w:r>
    </w:p>
    <w:p w:rsidR="00351218" w:rsidRPr="00A143C3" w:rsidRDefault="00351218" w:rsidP="00D77006">
      <w:pPr>
        <w:spacing w:before="0" w:after="0" w:line="240" w:lineRule="auto"/>
        <w:ind w:left="-142" w:hanging="255"/>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1) nie dokonać bezpośredniej zapłaty wynagrodzenia podwykonawcy lub dalszemu podwykonawcy, jeżeli Wykonawca wykaże niezasadność takiej zapłaty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3) dokonać bezpośredniej zapłaty wynagrodzenia podwykonawcy lub dalszemu podwykonawcy, jeżeli podwykonawca lub dalszy podwykonawca wykaże zasadność takiej zapłaty.</w:t>
      </w:r>
    </w:p>
    <w:p w:rsidR="00351218" w:rsidRDefault="00351218" w:rsidP="00D77006">
      <w:pPr>
        <w:spacing w:before="0" w:after="0" w:line="240" w:lineRule="auto"/>
        <w:ind w:left="284" w:hanging="284"/>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E75229">
        <w:rPr>
          <w:rFonts w:ascii="Arial" w:hAnsi="Arial" w:cs="Arial"/>
          <w:color w:val="000000"/>
        </w:rPr>
        <w:t>wyrażonej na piśmie pod rygorem nieważności.</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 przypadku dokonania bezpośredniej zapłaty podwykonawcy lub dalszemu podwykonawcy Zamawiający potrąca kwotę wypłaconego wynagrodzenia z wynagrodzenia należnego Wykonawcy</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Default="00351218" w:rsidP="00D77006">
      <w:pPr>
        <w:spacing w:before="0" w:after="0" w:line="240" w:lineRule="auto"/>
        <w:ind w:right="-57" w:hanging="397"/>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D77006" w:rsidRDefault="00D105C0" w:rsidP="007352BB">
      <w:pPr>
        <w:pStyle w:val="Akapitzlist"/>
        <w:numPr>
          <w:ilvl w:val="0"/>
          <w:numId w:val="26"/>
        </w:numPr>
        <w:spacing w:before="0" w:after="0" w:line="240" w:lineRule="auto"/>
        <w:ind w:left="0" w:right="-57" w:hanging="426"/>
        <w:jc w:val="both"/>
      </w:pPr>
      <w:r w:rsidRPr="00E75229">
        <w:rPr>
          <w:rFonts w:ascii="Arial" w:hAnsi="Arial" w:cs="Arial"/>
          <w:iCs/>
        </w:rPr>
        <w:t xml:space="preserve">Wykonawca jest odpowiedzialny za działania i zaniechania podwykonawców i dalszych podwykonawców jak za swoje własne.. </w:t>
      </w:r>
      <w:r w:rsidRPr="00E75229">
        <w:rPr>
          <w:rFonts w:ascii="Arial" w:hAnsi="Arial" w:cs="Arial"/>
        </w:rPr>
        <w:t xml:space="preserve">Do zasad odpowiedzialności Zamawiającego, Wykonawcy, podwykonawcy lub dalszego podwykonawcy z tytułu wykonanych robót budowlanych stosuje się przepisy </w:t>
      </w:r>
      <w:hyperlink r:id="rId9" w:anchor="/document/16785996?cm=DOCUMENT" w:history="1">
        <w:r w:rsidRPr="00E75229">
          <w:rPr>
            <w:rStyle w:val="Hipercze"/>
            <w:rFonts w:ascii="Arial" w:hAnsi="Arial" w:cs="Arial"/>
            <w:color w:val="auto"/>
            <w:u w:val="none"/>
          </w:rPr>
          <w:t>ustawy</w:t>
        </w:r>
      </w:hyperlink>
      <w:r w:rsidRPr="00E75229">
        <w:rPr>
          <w:rFonts w:ascii="Arial" w:hAnsi="Arial" w:cs="Arial"/>
        </w:rPr>
        <w:t xml:space="preserve"> z dnia 23 kwietnia 1964 r. - Kodeks cywilny, jeżeli przepisy ustawy nie stanowią inaczej.</w:t>
      </w:r>
    </w:p>
    <w:p w:rsidR="004F7E18" w:rsidRDefault="004F7E18" w:rsidP="004F7E18">
      <w:pPr>
        <w:pStyle w:val="Bezodstpw"/>
        <w:spacing w:before="0"/>
        <w:rPr>
          <w:rFonts w:ascii="Arial" w:hAnsi="Arial" w:cs="Arial"/>
          <w:b/>
        </w:rPr>
      </w:pPr>
    </w:p>
    <w:p w:rsidR="00A97AE0" w:rsidRPr="004F44E3" w:rsidRDefault="00D105C0" w:rsidP="00502DC2">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502DC2">
        <w:rPr>
          <w:rFonts w:ascii="Arial" w:hAnsi="Arial" w:cs="Arial"/>
          <w:b/>
        </w:rPr>
        <w:t>9</w:t>
      </w:r>
    </w:p>
    <w:p w:rsidR="00D105C0" w:rsidRDefault="00D105C0" w:rsidP="00D77006">
      <w:pPr>
        <w:pStyle w:val="Bezodstpw"/>
        <w:spacing w:before="0"/>
        <w:jc w:val="center"/>
        <w:rPr>
          <w:rFonts w:ascii="Arial" w:hAnsi="Arial" w:cs="Arial"/>
          <w:b/>
        </w:rPr>
      </w:pPr>
      <w:r w:rsidRPr="004F44E3">
        <w:rPr>
          <w:rFonts w:ascii="Arial" w:hAnsi="Arial" w:cs="Arial"/>
          <w:b/>
        </w:rPr>
        <w:t>Termin i zasady realizacji umowy</w:t>
      </w:r>
    </w:p>
    <w:p w:rsidR="000F753E" w:rsidRDefault="000F753E" w:rsidP="000F753E">
      <w:pPr>
        <w:pStyle w:val="Akapitzlist"/>
        <w:spacing w:before="0" w:after="0" w:line="240" w:lineRule="auto"/>
        <w:ind w:left="0" w:right="-57"/>
        <w:rPr>
          <w:rFonts w:ascii="Arial" w:hAnsi="Arial" w:cs="Arial"/>
          <w:b/>
        </w:rPr>
      </w:pPr>
    </w:p>
    <w:p w:rsidR="00D105C0" w:rsidRPr="000F753E" w:rsidRDefault="00D105C0" w:rsidP="00493CEF">
      <w:pPr>
        <w:pStyle w:val="Akapitzlist"/>
        <w:numPr>
          <w:ilvl w:val="2"/>
          <w:numId w:val="25"/>
        </w:numPr>
        <w:spacing w:before="0" w:after="0" w:line="240" w:lineRule="auto"/>
        <w:ind w:left="0" w:right="-57"/>
      </w:pPr>
      <w:r w:rsidRPr="00E75229">
        <w:rPr>
          <w:rFonts w:ascii="Arial" w:hAnsi="Arial" w:cs="Arial"/>
        </w:rPr>
        <w:t>Wykonawca zobowiązuje się wykonać przedmiot umowy w terminie</w:t>
      </w:r>
      <w:r w:rsidR="00797D8D">
        <w:rPr>
          <w:rFonts w:ascii="Arial" w:hAnsi="Arial" w:cs="Arial"/>
        </w:rPr>
        <w:t xml:space="preserve"> …… </w:t>
      </w:r>
      <w:r w:rsidR="00797D8D" w:rsidRPr="00797D8D">
        <w:rPr>
          <w:rFonts w:ascii="Arial" w:hAnsi="Arial" w:cs="Arial"/>
          <w:b/>
        </w:rPr>
        <w:t>dni kalendarzowych</w:t>
      </w:r>
      <w:r w:rsidRPr="00E75229">
        <w:rPr>
          <w:rFonts w:ascii="Arial" w:hAnsi="Arial" w:cs="Arial"/>
        </w:rPr>
        <w:t xml:space="preserve">  </w:t>
      </w:r>
      <w:r w:rsidR="00797D8D">
        <w:rPr>
          <w:rFonts w:ascii="Arial" w:hAnsi="Arial" w:cs="Arial"/>
          <w:b/>
        </w:rPr>
        <w:t>od dnia przekazania terenu budowy</w:t>
      </w:r>
      <w:r w:rsidR="00BA26DB" w:rsidRPr="00E75229">
        <w:rPr>
          <w:rFonts w:ascii="Arial" w:hAnsi="Arial" w:cs="Arial"/>
        </w:rPr>
        <w:t>, z zastrzeżeniem ust. 5</w:t>
      </w:r>
      <w:r w:rsidRPr="00E75229">
        <w:rPr>
          <w:rFonts w:ascii="Arial" w:hAnsi="Arial" w:cs="Arial"/>
        </w:rPr>
        <w:t>.</w:t>
      </w:r>
    </w:p>
    <w:p w:rsidR="00D105C0" w:rsidRPr="000F753E" w:rsidRDefault="00D105C0" w:rsidP="00493CEF">
      <w:pPr>
        <w:pStyle w:val="Akapitzlist"/>
        <w:numPr>
          <w:ilvl w:val="2"/>
          <w:numId w:val="25"/>
        </w:numPr>
        <w:spacing w:before="0" w:after="0" w:line="240" w:lineRule="auto"/>
        <w:ind w:left="0" w:right="-57"/>
      </w:pPr>
      <w:r w:rsidRPr="000F753E">
        <w:rPr>
          <w:rFonts w:ascii="Arial" w:hAnsi="Arial" w:cs="Arial"/>
        </w:rPr>
        <w:t xml:space="preserve">Zamawiający zobowiązany jest przekazać, a Wykonawca przyjąć teren budowy najpóźniej w terminie </w:t>
      </w:r>
      <w:r w:rsidRPr="00DB1196">
        <w:rPr>
          <w:rFonts w:ascii="Arial" w:hAnsi="Arial" w:cs="Arial"/>
        </w:rPr>
        <w:t>do</w:t>
      </w:r>
      <w:r w:rsidRPr="00DB1196">
        <w:rPr>
          <w:rFonts w:ascii="Arial" w:hAnsi="Arial" w:cs="Arial"/>
          <w:b/>
        </w:rPr>
        <w:t xml:space="preserve"> </w:t>
      </w:r>
      <w:r w:rsidR="00DB1196" w:rsidRPr="00DB1196">
        <w:rPr>
          <w:rFonts w:ascii="Arial" w:hAnsi="Arial" w:cs="Arial"/>
          <w:b/>
          <w:iCs/>
        </w:rPr>
        <w:t>5</w:t>
      </w:r>
      <w:r w:rsidRPr="00DB1196">
        <w:rPr>
          <w:rFonts w:ascii="Arial" w:hAnsi="Arial" w:cs="Arial"/>
          <w:b/>
          <w:iCs/>
        </w:rPr>
        <w:t xml:space="preserve"> </w:t>
      </w:r>
      <w:r w:rsidRPr="00D07D51">
        <w:rPr>
          <w:rFonts w:ascii="Arial" w:hAnsi="Arial" w:cs="Arial"/>
          <w:b/>
          <w:iCs/>
        </w:rPr>
        <w:t>dni</w:t>
      </w:r>
      <w:r w:rsidR="00B76575" w:rsidRPr="00D07D51">
        <w:rPr>
          <w:rFonts w:ascii="Arial" w:hAnsi="Arial" w:cs="Arial"/>
          <w:b/>
          <w:iCs/>
        </w:rPr>
        <w:t xml:space="preserve"> kalendarzowych</w:t>
      </w:r>
      <w:r w:rsidRPr="00D07D51">
        <w:rPr>
          <w:rFonts w:ascii="Arial" w:hAnsi="Arial" w:cs="Arial"/>
          <w:iCs/>
        </w:rPr>
        <w:t xml:space="preserve"> </w:t>
      </w:r>
      <w:r w:rsidRPr="000F753E">
        <w:rPr>
          <w:rFonts w:ascii="Arial" w:hAnsi="Arial" w:cs="Arial"/>
          <w:iCs/>
        </w:rPr>
        <w:t>od dnia podpisania umowy</w:t>
      </w:r>
      <w:r w:rsidRPr="000F753E">
        <w:rPr>
          <w:rFonts w:ascii="Arial" w:hAnsi="Arial" w:cs="Arial"/>
        </w:rPr>
        <w:t>.</w:t>
      </w:r>
    </w:p>
    <w:p w:rsidR="008E36B2" w:rsidRPr="00A32AF4" w:rsidRDefault="00D90440" w:rsidP="00493CEF">
      <w:pPr>
        <w:pStyle w:val="Akapitzlist"/>
        <w:numPr>
          <w:ilvl w:val="2"/>
          <w:numId w:val="25"/>
        </w:numPr>
        <w:spacing w:before="0" w:after="0" w:line="240" w:lineRule="auto"/>
        <w:ind w:left="0" w:right="-57"/>
      </w:pPr>
      <w:r w:rsidRPr="00A32AF4">
        <w:rPr>
          <w:rFonts w:ascii="Arial" w:hAnsi="Arial" w:cs="Arial"/>
        </w:rPr>
        <w:t>Wykonawca zgłosi gotowość do odbioru końcowe</w:t>
      </w:r>
      <w:r w:rsidR="008E36B2" w:rsidRPr="00A32AF4">
        <w:rPr>
          <w:rFonts w:ascii="Arial" w:hAnsi="Arial" w:cs="Arial"/>
        </w:rPr>
        <w:t>go robót wysyłając zawiadomienie</w:t>
      </w:r>
      <w:r w:rsidRPr="00A32AF4">
        <w:rPr>
          <w:rFonts w:ascii="Arial" w:hAnsi="Arial" w:cs="Arial"/>
        </w:rPr>
        <w:t xml:space="preserve"> o zak</w:t>
      </w:r>
      <w:r w:rsidR="00797D8D">
        <w:rPr>
          <w:rFonts w:ascii="Arial" w:hAnsi="Arial" w:cs="Arial"/>
        </w:rPr>
        <w:t xml:space="preserve">ończeniu robót ( załącznik </w:t>
      </w:r>
      <w:r w:rsidR="008E36B2" w:rsidRPr="00A32AF4">
        <w:rPr>
          <w:rFonts w:ascii="Arial" w:hAnsi="Arial" w:cs="Arial"/>
        </w:rPr>
        <w:t>do niniejszej umowy</w:t>
      </w:r>
      <w:r w:rsidRPr="00A32AF4">
        <w:rPr>
          <w:rFonts w:ascii="Arial" w:hAnsi="Arial" w:cs="Arial"/>
        </w:rPr>
        <w:t xml:space="preserve"> ), za pośrednictwem poczty elektronicznej</w:t>
      </w:r>
      <w:r w:rsidR="003C6C6E" w:rsidRPr="00A32AF4">
        <w:rPr>
          <w:rFonts w:ascii="Arial" w:hAnsi="Arial" w:cs="Arial"/>
        </w:rPr>
        <w:t xml:space="preserve"> na adres: </w:t>
      </w:r>
    </w:p>
    <w:p w:rsidR="00FF062C" w:rsidRPr="00A32AF4" w:rsidRDefault="00C022BB" w:rsidP="000F753E">
      <w:pPr>
        <w:pStyle w:val="Akapitzlist"/>
        <w:spacing w:before="0" w:after="0" w:line="240" w:lineRule="auto"/>
        <w:ind w:left="0" w:right="-57"/>
        <w:jc w:val="both"/>
        <w:rPr>
          <w:rFonts w:ascii="Arial" w:hAnsi="Arial" w:cs="Arial"/>
        </w:rPr>
      </w:pPr>
      <w:hyperlink r:id="rId10" w:history="1">
        <w:r w:rsidR="003C6C6E" w:rsidRPr="00A32AF4">
          <w:rPr>
            <w:rStyle w:val="Hipercze"/>
            <w:rFonts w:ascii="Arial" w:hAnsi="Arial" w:cs="Arial"/>
            <w:color w:val="auto"/>
          </w:rPr>
          <w:t>16wog@ron.mil.pl</w:t>
        </w:r>
      </w:hyperlink>
      <w:r w:rsidR="003C6C6E" w:rsidRPr="00A32AF4">
        <w:rPr>
          <w:rFonts w:ascii="Arial" w:hAnsi="Arial" w:cs="Arial"/>
        </w:rPr>
        <w:t xml:space="preserve"> lub w formie pisemnej składając zawiadomienie w kancelarii jawnej 16 WOG </w:t>
      </w:r>
      <w:r w:rsidR="000A6D90" w:rsidRPr="00A32AF4">
        <w:rPr>
          <w:rFonts w:ascii="Arial" w:hAnsi="Arial" w:cs="Arial"/>
        </w:rPr>
        <w:br/>
      </w:r>
      <w:r w:rsidR="003C6C6E" w:rsidRPr="00A32AF4">
        <w:rPr>
          <w:rFonts w:ascii="Arial" w:hAnsi="Arial" w:cs="Arial"/>
        </w:rPr>
        <w:t>z siedzibą w Olesznie ( budynek nr 42, kancelaria 108 ).</w:t>
      </w:r>
    </w:p>
    <w:p w:rsidR="000F753E" w:rsidRPr="001E2CD8" w:rsidRDefault="00FF062C" w:rsidP="00493CEF">
      <w:pPr>
        <w:pStyle w:val="Akapitzlist"/>
        <w:numPr>
          <w:ilvl w:val="2"/>
          <w:numId w:val="25"/>
        </w:numPr>
        <w:spacing w:before="0" w:after="0" w:line="240" w:lineRule="auto"/>
        <w:ind w:left="0" w:right="-57"/>
        <w:jc w:val="both"/>
        <w:rPr>
          <w:rFonts w:ascii="Arial" w:hAnsi="Arial" w:cs="Arial"/>
        </w:rPr>
      </w:pPr>
      <w:r w:rsidRPr="00A32AF4">
        <w:rPr>
          <w:rFonts w:ascii="Arial" w:hAnsi="Arial" w:cs="Arial"/>
        </w:rPr>
        <w:t xml:space="preserve">Termin wykonania ( gotowość do odbioru ) </w:t>
      </w:r>
      <w:r w:rsidR="003C6C6E" w:rsidRPr="00A32AF4">
        <w:rPr>
          <w:rFonts w:ascii="Arial" w:hAnsi="Arial" w:cs="Arial"/>
        </w:rPr>
        <w:t xml:space="preserve">oznacza, </w:t>
      </w:r>
      <w:r w:rsidRPr="00A32AF4">
        <w:rPr>
          <w:rFonts w:ascii="Arial" w:hAnsi="Arial" w:cs="Arial"/>
        </w:rPr>
        <w:t>zakończenie wszystkich robót</w:t>
      </w:r>
      <w:r w:rsidR="008427A2" w:rsidRPr="00A32AF4">
        <w:rPr>
          <w:rFonts w:ascii="Arial" w:hAnsi="Arial" w:cs="Arial"/>
        </w:rPr>
        <w:t xml:space="preserve"> stanowią</w:t>
      </w:r>
      <w:r w:rsidRPr="00A32AF4">
        <w:rPr>
          <w:rFonts w:ascii="Arial" w:hAnsi="Arial" w:cs="Arial"/>
        </w:rPr>
        <w:t>cych</w:t>
      </w:r>
      <w:r w:rsidR="008427A2" w:rsidRPr="00A32AF4">
        <w:rPr>
          <w:rFonts w:ascii="Arial" w:hAnsi="Arial" w:cs="Arial"/>
        </w:rPr>
        <w:t xml:space="preserve"> przedmiot umowy</w:t>
      </w:r>
      <w:r w:rsidR="003C6C6E" w:rsidRPr="00A32AF4">
        <w:rPr>
          <w:rFonts w:ascii="Arial" w:hAnsi="Arial" w:cs="Arial"/>
        </w:rPr>
        <w:t>, o których mowa w §</w:t>
      </w:r>
      <w:r w:rsidR="008427A2" w:rsidRPr="00A32AF4">
        <w:rPr>
          <w:rFonts w:ascii="Arial" w:hAnsi="Arial" w:cs="Arial"/>
        </w:rPr>
        <w:t xml:space="preserve"> 1</w:t>
      </w:r>
      <w:r w:rsidRPr="00A32AF4">
        <w:rPr>
          <w:rFonts w:ascii="Arial" w:hAnsi="Arial" w:cs="Arial"/>
        </w:rPr>
        <w:t xml:space="preserve"> ust. 2, wraz z dokonaniem odpowiedniego wpisu do dziennika korespondencji ( budowy ) przez </w:t>
      </w:r>
      <w:r w:rsidR="00D105C0" w:rsidRPr="00A32AF4">
        <w:rPr>
          <w:rFonts w:ascii="Arial" w:hAnsi="Arial" w:cs="Arial"/>
        </w:rPr>
        <w:t>przedstawiciela Wykonawcy ( prowadzącego roboty ) potwierdzonego przez inspektora nadzoru lub przedstawiciela Zamawiającego</w:t>
      </w:r>
      <w:r w:rsidR="00AF55D6" w:rsidRPr="00A32AF4">
        <w:rPr>
          <w:rFonts w:ascii="Arial" w:hAnsi="Arial" w:cs="Arial"/>
        </w:rPr>
        <w:t>.</w:t>
      </w:r>
      <w:r w:rsidR="001E2CD8">
        <w:rPr>
          <w:rFonts w:ascii="Arial" w:hAnsi="Arial" w:cs="Arial"/>
        </w:rPr>
        <w:t xml:space="preserve"> </w:t>
      </w:r>
      <w:r w:rsidR="00502B80" w:rsidRPr="001E2CD8">
        <w:rPr>
          <w:rFonts w:ascii="Arial" w:hAnsi="Arial" w:cs="Arial"/>
        </w:rPr>
        <w:t>Na tej podstawie Zamawiający wyznaczy termin, tj. dzień i godzinę odbioru.</w:t>
      </w:r>
      <w:r w:rsidR="000F753E" w:rsidRPr="001E2CD8">
        <w:rPr>
          <w:rFonts w:ascii="Arial" w:hAnsi="Arial" w:cs="Arial"/>
        </w:rPr>
        <w:t xml:space="preserve"> </w:t>
      </w:r>
    </w:p>
    <w:p w:rsidR="000F753E" w:rsidRPr="001E2CD8" w:rsidRDefault="000F753E" w:rsidP="001E2CD8">
      <w:pPr>
        <w:spacing w:before="0" w:after="0" w:line="240" w:lineRule="auto"/>
        <w:ind w:left="-340"/>
        <w:jc w:val="both"/>
        <w:rPr>
          <w:rFonts w:ascii="Arial" w:hAnsi="Arial" w:cs="Arial"/>
        </w:rPr>
      </w:pPr>
      <w:r w:rsidRPr="001E2CD8">
        <w:rPr>
          <w:rFonts w:ascii="Arial" w:hAnsi="Arial" w:cs="Arial"/>
        </w:rPr>
        <w:t xml:space="preserve">5. </w:t>
      </w:r>
      <w:r w:rsidR="001E2CD8">
        <w:rPr>
          <w:rFonts w:ascii="Arial" w:hAnsi="Arial" w:cs="Arial"/>
        </w:rPr>
        <w:t xml:space="preserve">  </w:t>
      </w:r>
      <w:r w:rsidR="00D105C0" w:rsidRPr="001E2CD8">
        <w:rPr>
          <w:rFonts w:ascii="Arial" w:hAnsi="Arial" w:cs="Arial"/>
        </w:rPr>
        <w:t xml:space="preserve">W sytuacji, gdy termin wykonania umowy określony w ust. 1, przypada na dzień wolny od pracy </w:t>
      </w:r>
      <w:r w:rsidR="00E75229" w:rsidRPr="001E2CD8">
        <w:rPr>
          <w:rFonts w:ascii="Arial" w:hAnsi="Arial" w:cs="Arial"/>
        </w:rPr>
        <w:t xml:space="preserve">                   </w:t>
      </w:r>
      <w:r w:rsidRPr="001E2CD8">
        <w:rPr>
          <w:rFonts w:ascii="Arial" w:hAnsi="Arial" w:cs="Arial"/>
        </w:rPr>
        <w:t xml:space="preserve"> </w:t>
      </w:r>
    </w:p>
    <w:p w:rsidR="000F753E"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u Zamawiającego, ulega on wydłużeniu do pierwszego dnia roboczego następującego po dniu wolnym </w:t>
      </w:r>
      <w:r w:rsidRPr="001E2CD8">
        <w:rPr>
          <w:rFonts w:ascii="Arial" w:hAnsi="Arial" w:cs="Arial"/>
        </w:rPr>
        <w:t xml:space="preserve"> </w:t>
      </w:r>
    </w:p>
    <w:p w:rsidR="00D105C0"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od pracy. </w:t>
      </w:r>
    </w:p>
    <w:p w:rsidR="00E75229" w:rsidRDefault="00E75229" w:rsidP="00D77006">
      <w:pPr>
        <w:pStyle w:val="Bezodstpw"/>
        <w:spacing w:before="0"/>
        <w:jc w:val="center"/>
        <w:rPr>
          <w:rFonts w:ascii="Arial" w:hAnsi="Arial" w:cs="Arial"/>
          <w:b/>
        </w:rPr>
      </w:pPr>
    </w:p>
    <w:p w:rsidR="00413CE1" w:rsidRDefault="00413CE1" w:rsidP="00D77006">
      <w:pPr>
        <w:pStyle w:val="Bezodstpw"/>
        <w:spacing w:before="0"/>
        <w:jc w:val="center"/>
        <w:rPr>
          <w:rFonts w:ascii="Arial" w:hAnsi="Arial" w:cs="Arial"/>
          <w:b/>
        </w:rPr>
      </w:pPr>
    </w:p>
    <w:p w:rsidR="00413CE1" w:rsidRDefault="00413CE1" w:rsidP="00D77006">
      <w:pPr>
        <w:pStyle w:val="Bezodstpw"/>
        <w:spacing w:before="0"/>
        <w:jc w:val="center"/>
        <w:rPr>
          <w:rFonts w:ascii="Arial" w:hAnsi="Arial" w:cs="Arial"/>
          <w:b/>
        </w:rPr>
      </w:pPr>
    </w:p>
    <w:p w:rsidR="00413CE1" w:rsidRDefault="00413CE1" w:rsidP="00D77006">
      <w:pPr>
        <w:pStyle w:val="Bezodstpw"/>
        <w:spacing w:before="0"/>
        <w:jc w:val="center"/>
        <w:rPr>
          <w:rFonts w:ascii="Arial" w:hAnsi="Arial" w:cs="Arial"/>
          <w:b/>
        </w:rPr>
      </w:pPr>
    </w:p>
    <w:p w:rsidR="00413CE1" w:rsidRDefault="00413CE1" w:rsidP="00D77006">
      <w:pPr>
        <w:pStyle w:val="Bezodstpw"/>
        <w:spacing w:before="0"/>
        <w:jc w:val="center"/>
        <w:rPr>
          <w:rFonts w:ascii="Arial" w:hAnsi="Arial" w:cs="Arial"/>
          <w:b/>
        </w:rPr>
      </w:pPr>
    </w:p>
    <w:p w:rsidR="00A97AE0" w:rsidRPr="004F44E3" w:rsidRDefault="00D105C0" w:rsidP="00502DC2">
      <w:pPr>
        <w:pStyle w:val="Bezodstpw"/>
        <w:spacing w:before="0"/>
        <w:jc w:val="center"/>
        <w:rPr>
          <w:rFonts w:ascii="Arial" w:hAnsi="Arial" w:cs="Arial"/>
          <w:b/>
        </w:rPr>
      </w:pPr>
      <w:r w:rsidRPr="004F44E3">
        <w:rPr>
          <w:rFonts w:ascii="Arial" w:hAnsi="Arial" w:cs="Arial"/>
          <w:b/>
        </w:rPr>
        <w:lastRenderedPageBreak/>
        <w:t>§</w:t>
      </w:r>
      <w:r w:rsidRPr="00E05A75">
        <w:rPr>
          <w:rFonts w:ascii="Arial" w:hAnsi="Arial" w:cs="Arial"/>
          <w:b/>
        </w:rPr>
        <w:t xml:space="preserve"> </w:t>
      </w:r>
      <w:r w:rsidR="00502DC2">
        <w:rPr>
          <w:rFonts w:ascii="Arial" w:hAnsi="Arial" w:cs="Arial"/>
          <w:b/>
        </w:rPr>
        <w:t>10</w:t>
      </w:r>
    </w:p>
    <w:p w:rsidR="00D105C0" w:rsidRDefault="005A5A46" w:rsidP="00D77006">
      <w:pPr>
        <w:pStyle w:val="Bezodstpw"/>
        <w:spacing w:before="0"/>
        <w:jc w:val="center"/>
        <w:rPr>
          <w:rFonts w:ascii="Arial" w:hAnsi="Arial" w:cs="Arial"/>
          <w:b/>
          <w:bCs/>
        </w:rPr>
      </w:pPr>
      <w:r>
        <w:rPr>
          <w:rFonts w:ascii="Arial" w:hAnsi="Arial" w:cs="Arial"/>
          <w:b/>
          <w:bCs/>
        </w:rPr>
        <w:t>Odbiór</w:t>
      </w:r>
      <w:r w:rsidR="00D105C0" w:rsidRPr="004F44E3">
        <w:rPr>
          <w:rFonts w:ascii="Arial" w:hAnsi="Arial" w:cs="Arial"/>
          <w:b/>
          <w:bCs/>
        </w:rPr>
        <w:t xml:space="preserve"> przedmiotu umowy</w:t>
      </w:r>
    </w:p>
    <w:p w:rsidR="004F6BA0" w:rsidRPr="004F44E3" w:rsidRDefault="004F6BA0" w:rsidP="00D77006">
      <w:pPr>
        <w:pStyle w:val="Bezodstpw"/>
        <w:spacing w:before="0"/>
        <w:jc w:val="center"/>
        <w:rPr>
          <w:rFonts w:ascii="Arial" w:hAnsi="Arial" w:cs="Arial"/>
          <w:b/>
        </w:rPr>
      </w:pPr>
    </w:p>
    <w:p w:rsidR="00D105C0" w:rsidRDefault="00D105C0" w:rsidP="00A83F68">
      <w:pPr>
        <w:numPr>
          <w:ilvl w:val="0"/>
          <w:numId w:val="17"/>
        </w:numPr>
        <w:spacing w:before="0" w:after="0" w:line="240" w:lineRule="auto"/>
        <w:ind w:left="-40" w:right="-57" w:hanging="357"/>
        <w:jc w:val="both"/>
      </w:pPr>
      <w:r>
        <w:rPr>
          <w:rFonts w:ascii="Arial" w:hAnsi="Arial" w:cs="Arial"/>
          <w:iCs/>
        </w:rPr>
        <w:t>Przedmiotem ko</w:t>
      </w:r>
      <w:r w:rsidR="006C4BDC">
        <w:rPr>
          <w:rFonts w:ascii="Arial" w:hAnsi="Arial" w:cs="Arial"/>
          <w:iCs/>
        </w:rPr>
        <w:t>ńcowego odbioru robót</w:t>
      </w:r>
      <w:r>
        <w:rPr>
          <w:rFonts w:ascii="Arial" w:hAnsi="Arial" w:cs="Arial"/>
          <w:iCs/>
        </w:rPr>
        <w:t xml:space="preserve"> jest całość p</w:t>
      </w:r>
      <w:r w:rsidR="006C4BDC">
        <w:rPr>
          <w:rFonts w:ascii="Arial" w:hAnsi="Arial" w:cs="Arial"/>
          <w:iCs/>
        </w:rPr>
        <w:t xml:space="preserve">rac objętych przedmiotem umowy. </w:t>
      </w:r>
      <w:r>
        <w:rPr>
          <w:rFonts w:ascii="Arial" w:hAnsi="Arial" w:cs="Arial"/>
          <w:iCs/>
        </w:rPr>
        <w:t>W odbiorach uczestniczą: przedstawiciele Zamawiającego, Wykonawca lub osoba przez niego upoważniona, przedstawiciel użytkownika oraz przedstawiciele Zamawiającego.</w:t>
      </w:r>
    </w:p>
    <w:p w:rsidR="00D105C0" w:rsidRPr="00A32AF4" w:rsidRDefault="00D105C0" w:rsidP="00A83F68">
      <w:pPr>
        <w:numPr>
          <w:ilvl w:val="0"/>
          <w:numId w:val="17"/>
        </w:numPr>
        <w:spacing w:before="0" w:after="0" w:line="240" w:lineRule="auto"/>
        <w:ind w:left="-40" w:right="-57" w:hanging="357"/>
        <w:jc w:val="both"/>
      </w:pPr>
      <w:r>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32AF4">
        <w:rPr>
          <w:rFonts w:ascii="Arial" w:hAnsi="Arial" w:cs="Arial"/>
        </w:rPr>
        <w:t>przedstawicielom Zamawiającego wskazanym w § 2 ust. 1</w:t>
      </w:r>
      <w:r w:rsidR="00EC2BFE" w:rsidRPr="00A32AF4">
        <w:rPr>
          <w:rFonts w:ascii="Arial" w:hAnsi="Arial" w:cs="Arial"/>
        </w:rPr>
        <w:t xml:space="preserve"> pkt. 1</w:t>
      </w:r>
      <w:r w:rsidRPr="00A32AF4">
        <w:rPr>
          <w:rFonts w:ascii="Arial" w:hAnsi="Arial" w:cs="Arial"/>
        </w:rPr>
        <w:t xml:space="preserve">: </w:t>
      </w:r>
    </w:p>
    <w:p w:rsidR="00D105C0" w:rsidRPr="00A32AF4" w:rsidRDefault="00D105C0" w:rsidP="00A83F68">
      <w:pPr>
        <w:pStyle w:val="Default"/>
        <w:numPr>
          <w:ilvl w:val="1"/>
          <w:numId w:val="9"/>
        </w:numPr>
        <w:spacing w:before="0" w:after="0" w:line="240" w:lineRule="auto"/>
        <w:ind w:left="300" w:right="-57" w:hanging="357"/>
        <w:jc w:val="both"/>
        <w:rPr>
          <w:b/>
          <w:color w:val="auto"/>
        </w:rPr>
      </w:pPr>
      <w:r w:rsidRPr="00A32AF4">
        <w:rPr>
          <w:rFonts w:ascii="Arial" w:hAnsi="Arial" w:cs="Arial"/>
          <w:color w:val="auto"/>
          <w:sz w:val="20"/>
          <w:szCs w:val="20"/>
        </w:rPr>
        <w:t>dowodów przekazania złomu stalowego</w:t>
      </w:r>
      <w:r w:rsidR="00250B3E" w:rsidRPr="00A32AF4">
        <w:rPr>
          <w:rFonts w:ascii="Arial" w:hAnsi="Arial" w:cs="Arial"/>
          <w:color w:val="auto"/>
          <w:sz w:val="20"/>
          <w:szCs w:val="20"/>
        </w:rPr>
        <w:t>, żeliwnego, metali kolorowych, itp.</w:t>
      </w:r>
      <w:r w:rsidRPr="00A32AF4">
        <w:rPr>
          <w:rFonts w:ascii="Arial" w:hAnsi="Arial" w:cs="Arial"/>
          <w:color w:val="auto"/>
          <w:sz w:val="20"/>
          <w:szCs w:val="20"/>
        </w:rPr>
        <w:t xml:space="preserve"> (o ile wys</w:t>
      </w:r>
      <w:r w:rsidR="00250B3E" w:rsidRPr="00A32AF4">
        <w:rPr>
          <w:rFonts w:ascii="Arial" w:hAnsi="Arial" w:cs="Arial"/>
          <w:color w:val="auto"/>
          <w:sz w:val="20"/>
          <w:szCs w:val="20"/>
        </w:rPr>
        <w:t>tępują</w:t>
      </w:r>
      <w:r w:rsidR="005A38BD" w:rsidRPr="00A32AF4">
        <w:rPr>
          <w:rFonts w:ascii="Arial" w:hAnsi="Arial" w:cs="Arial"/>
          <w:color w:val="auto"/>
          <w:sz w:val="20"/>
          <w:szCs w:val="20"/>
        </w:rPr>
        <w:t xml:space="preserve">) do </w:t>
      </w:r>
      <w:r w:rsidR="0093161E">
        <w:rPr>
          <w:rFonts w:ascii="Arial" w:hAnsi="Arial" w:cs="Arial"/>
          <w:b/>
          <w:color w:val="auto"/>
          <w:sz w:val="20"/>
          <w:szCs w:val="20"/>
        </w:rPr>
        <w:t>Grupy Zabezpieczenia Wałcz</w:t>
      </w:r>
      <w:r w:rsidRPr="00A32AF4">
        <w:rPr>
          <w:rFonts w:ascii="Arial" w:hAnsi="Arial" w:cs="Arial"/>
          <w:b/>
          <w:color w:val="auto"/>
          <w:sz w:val="20"/>
          <w:szCs w:val="20"/>
          <w:u w:val="single"/>
        </w:rPr>
        <w:t>;</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kart przekazania odpadów lub dowodów ich utylizacji,</w:t>
      </w:r>
      <w:r w:rsidR="00871FA5" w:rsidRPr="00A32AF4">
        <w:rPr>
          <w:rFonts w:ascii="Arial" w:hAnsi="Arial" w:cs="Arial"/>
          <w:iCs/>
          <w:color w:val="auto"/>
          <w:sz w:val="20"/>
          <w:szCs w:val="20"/>
        </w:rPr>
        <w:t xml:space="preserve"> oświadczenia o zagospodarowaniu odpadów powstałych w wyniku robót budowlanych zgodnie z przepisami Ustawy o odpadach;</w:t>
      </w:r>
    </w:p>
    <w:p w:rsidR="00F10508" w:rsidRPr="00413CE1"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pozostałych dotyczących przedmiotu umowy, których przedłożenia zażądał Zamawiający</w:t>
      </w:r>
      <w:r w:rsidR="00F10508">
        <w:rPr>
          <w:rFonts w:ascii="Arial" w:hAnsi="Arial" w:cs="Arial"/>
          <w:iCs/>
          <w:color w:val="auto"/>
          <w:sz w:val="20"/>
          <w:szCs w:val="20"/>
        </w:rPr>
        <w:t xml:space="preserve">, </w:t>
      </w:r>
      <w:r w:rsidR="00F10508" w:rsidRPr="00413CE1">
        <w:rPr>
          <w:rFonts w:ascii="Arial" w:hAnsi="Arial" w:cs="Arial"/>
          <w:iCs/>
          <w:color w:val="auto"/>
          <w:sz w:val="20"/>
          <w:szCs w:val="20"/>
        </w:rPr>
        <w:t>między</w:t>
      </w:r>
      <w:r w:rsidR="00F10508" w:rsidRPr="00F10508">
        <w:rPr>
          <w:rFonts w:ascii="Arial" w:hAnsi="Arial" w:cs="Arial"/>
          <w:iCs/>
          <w:color w:val="FF0000"/>
          <w:sz w:val="20"/>
          <w:szCs w:val="20"/>
        </w:rPr>
        <w:t xml:space="preserve"> </w:t>
      </w:r>
      <w:r w:rsidR="00F10508" w:rsidRPr="00413CE1">
        <w:rPr>
          <w:rFonts w:ascii="Arial" w:hAnsi="Arial" w:cs="Arial"/>
          <w:iCs/>
          <w:color w:val="auto"/>
          <w:sz w:val="20"/>
          <w:szCs w:val="20"/>
        </w:rPr>
        <w:t>innymi:</w:t>
      </w:r>
    </w:p>
    <w:p w:rsidR="00D105C0" w:rsidRPr="00413CE1" w:rsidRDefault="00F10508" w:rsidP="003435A6">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oświadczenie kierownika budowy</w:t>
      </w:r>
      <w:r w:rsidR="00601462" w:rsidRPr="00413CE1">
        <w:rPr>
          <w:rFonts w:ascii="Arial" w:hAnsi="Arial" w:cs="Arial"/>
          <w:iCs/>
          <w:color w:val="auto"/>
          <w:sz w:val="20"/>
          <w:szCs w:val="20"/>
        </w:rPr>
        <w:t>/Wykonawcy</w:t>
      </w:r>
      <w:r w:rsidRPr="00413CE1">
        <w:rPr>
          <w:rFonts w:ascii="Arial" w:hAnsi="Arial" w:cs="Arial"/>
          <w:iCs/>
          <w:color w:val="auto"/>
          <w:sz w:val="20"/>
          <w:szCs w:val="20"/>
        </w:rPr>
        <w:t xml:space="preserve"> o zgodności wykonanych robó</w:t>
      </w:r>
      <w:r w:rsidR="003435A6" w:rsidRPr="00413CE1">
        <w:rPr>
          <w:rFonts w:ascii="Arial" w:hAnsi="Arial" w:cs="Arial"/>
          <w:iCs/>
          <w:color w:val="auto"/>
          <w:sz w:val="20"/>
          <w:szCs w:val="20"/>
        </w:rPr>
        <w:t xml:space="preserve">t </w:t>
      </w:r>
      <w:r w:rsidR="003435A6" w:rsidRPr="00413CE1">
        <w:rPr>
          <w:rFonts w:ascii="Arial" w:hAnsi="Arial" w:cs="Arial"/>
          <w:color w:val="auto"/>
          <w:sz w:val="20"/>
          <w:szCs w:val="20"/>
        </w:rPr>
        <w:t xml:space="preserve">zgodnie z obowiązującymi przepisami techniczno-budowlanymi, </w:t>
      </w:r>
      <w:r w:rsidR="003435A6" w:rsidRPr="00413CE1">
        <w:rPr>
          <w:rFonts w:ascii="Arial" w:hAnsi="Arial" w:cs="Arial"/>
          <w:iCs/>
          <w:color w:val="auto"/>
          <w:sz w:val="20"/>
          <w:szCs w:val="20"/>
        </w:rPr>
        <w:t>z zakresem rzeczowym określonym w dokumentacji technicznej (projekcie), specyfikacji technicznej wykonania i odbioru robót budowlanych ( dalej STWiORB ), decyzjami, opiniami, uzgodnieniami i Specyfikacją  Warunków Zamówienia (dalej SWZ)</w:t>
      </w:r>
    </w:p>
    <w:p w:rsidR="00F10508" w:rsidRPr="00413CE1" w:rsidRDefault="00F10508" w:rsidP="00DF161D">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protokoły badań, pomiarów, sprawdzeń, itp.,</w:t>
      </w:r>
    </w:p>
    <w:p w:rsidR="00F10508" w:rsidRPr="00413CE1" w:rsidRDefault="00F10508" w:rsidP="00DF161D">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dowody potwierdzające przekazanie odpadów do utylizacji lub oświadczenie o ich zagospodarowaniu, powstałych w wyniku robót budowlanych.</w:t>
      </w:r>
    </w:p>
    <w:p w:rsidR="00D105C0" w:rsidRPr="00A32AF4" w:rsidRDefault="00D105C0" w:rsidP="00A83F68">
      <w:pPr>
        <w:numPr>
          <w:ilvl w:val="0"/>
          <w:numId w:val="17"/>
        </w:numPr>
        <w:spacing w:before="0" w:after="0" w:line="240" w:lineRule="auto"/>
        <w:ind w:left="-40" w:right="-57" w:hanging="357"/>
        <w:jc w:val="both"/>
      </w:pPr>
      <w:r w:rsidRPr="00A32AF4">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Default="00D105C0" w:rsidP="00A83F68">
      <w:pPr>
        <w:numPr>
          <w:ilvl w:val="0"/>
          <w:numId w:val="17"/>
        </w:numPr>
        <w:spacing w:before="0" w:after="0" w:line="240" w:lineRule="auto"/>
        <w:ind w:left="-40" w:right="-57" w:hanging="357"/>
        <w:jc w:val="both"/>
      </w:pPr>
      <w:r>
        <w:rPr>
          <w:rFonts w:ascii="Arial" w:hAnsi="Arial" w:cs="Arial"/>
          <w:iCs/>
        </w:rPr>
        <w:t xml:space="preserve">Odbiór zostanie przeprowadzony przez Zamawiającego maksymalnie w </w:t>
      </w:r>
      <w:r w:rsidRPr="00A143C3">
        <w:rPr>
          <w:rFonts w:ascii="Arial" w:hAnsi="Arial" w:cs="Arial"/>
          <w:iCs/>
        </w:rPr>
        <w:t xml:space="preserve">ciągu </w:t>
      </w:r>
      <w:r w:rsidR="00A143C3" w:rsidRPr="00907A30">
        <w:rPr>
          <w:rFonts w:ascii="Arial" w:hAnsi="Arial" w:cs="Arial"/>
          <w:iCs/>
        </w:rPr>
        <w:t>14</w:t>
      </w:r>
      <w:r w:rsidRPr="00907A30">
        <w:rPr>
          <w:rFonts w:ascii="Arial" w:hAnsi="Arial" w:cs="Arial"/>
          <w:iCs/>
        </w:rPr>
        <w:t xml:space="preserve"> </w:t>
      </w:r>
      <w:r w:rsidR="00022372" w:rsidRPr="00907A30">
        <w:rPr>
          <w:rFonts w:ascii="Arial" w:hAnsi="Arial" w:cs="Arial"/>
          <w:iCs/>
        </w:rPr>
        <w:t xml:space="preserve"> </w:t>
      </w:r>
      <w:r w:rsidRPr="00907A30">
        <w:rPr>
          <w:rFonts w:ascii="Arial" w:hAnsi="Arial" w:cs="Arial"/>
          <w:iCs/>
        </w:rPr>
        <w:t>dni</w:t>
      </w:r>
      <w:r w:rsidR="005A5A46" w:rsidRPr="00907A30">
        <w:rPr>
          <w:rFonts w:ascii="Arial" w:hAnsi="Arial" w:cs="Arial"/>
          <w:iCs/>
        </w:rPr>
        <w:t xml:space="preserve"> </w:t>
      </w:r>
      <w:r w:rsidR="005A5A46">
        <w:rPr>
          <w:rFonts w:ascii="Arial" w:hAnsi="Arial" w:cs="Arial"/>
          <w:iCs/>
        </w:rPr>
        <w:t>kalendarzowych</w:t>
      </w:r>
      <w:r w:rsidRPr="00A143C3">
        <w:rPr>
          <w:rFonts w:ascii="Arial" w:hAnsi="Arial" w:cs="Arial"/>
          <w:iCs/>
        </w:rPr>
        <w:t xml:space="preserve"> </w:t>
      </w:r>
      <w:r>
        <w:rPr>
          <w:rFonts w:ascii="Arial" w:hAnsi="Arial" w:cs="Arial"/>
          <w:iCs/>
        </w:rPr>
        <w:t>od daty otrzymania zawiadomienia od Wykonawcy o gotowości do odbioru.</w:t>
      </w:r>
    </w:p>
    <w:p w:rsidR="00322B81" w:rsidRPr="007A20FF" w:rsidRDefault="00D105C0" w:rsidP="00A83F68">
      <w:pPr>
        <w:numPr>
          <w:ilvl w:val="0"/>
          <w:numId w:val="17"/>
        </w:numPr>
        <w:spacing w:before="0" w:after="0" w:line="240" w:lineRule="auto"/>
        <w:ind w:left="-40" w:right="-57" w:hanging="357"/>
        <w:jc w:val="both"/>
      </w:pPr>
      <w:r w:rsidRPr="007A20FF">
        <w:rPr>
          <w:rFonts w:ascii="Arial" w:hAnsi="Arial" w:cs="Arial"/>
          <w:iCs/>
        </w:rPr>
        <w:t>Jeżeli w toku czynności odbioru zostanie stwierdzone, że przedmiot umowy nie osiągnął gotowości do odbioru, w szczególności</w:t>
      </w:r>
      <w:r w:rsidR="00322B81" w:rsidRPr="007A20FF">
        <w:rPr>
          <w:rFonts w:ascii="Arial" w:hAnsi="Arial" w:cs="Arial"/>
          <w:iCs/>
        </w:rPr>
        <w:t xml:space="preserve"> z powodu niezakończenia robót</w:t>
      </w:r>
      <w:r w:rsidR="00611AC4" w:rsidRPr="007A20FF">
        <w:rPr>
          <w:rFonts w:ascii="Arial" w:hAnsi="Arial" w:cs="Arial"/>
          <w:iCs/>
        </w:rPr>
        <w:t xml:space="preserve"> ( niepełnego wykonania )</w:t>
      </w:r>
      <w:r w:rsidR="00322B81" w:rsidRPr="007A20FF">
        <w:rPr>
          <w:rFonts w:ascii="Arial" w:hAnsi="Arial" w:cs="Arial"/>
          <w:iCs/>
        </w:rPr>
        <w:t xml:space="preserve"> lub </w:t>
      </w:r>
      <w:r w:rsidRPr="007A20FF">
        <w:rPr>
          <w:rFonts w:ascii="Arial" w:hAnsi="Arial" w:cs="Arial"/>
          <w:iCs/>
        </w:rPr>
        <w:t xml:space="preserve">stwierdzenia </w:t>
      </w:r>
      <w:r w:rsidRPr="007A20FF">
        <w:rPr>
          <w:rFonts w:ascii="Arial" w:hAnsi="Arial" w:cs="Arial"/>
          <w:b/>
          <w:iCs/>
        </w:rPr>
        <w:t>wad istotnych</w:t>
      </w:r>
      <w:r w:rsidRPr="007A20FF">
        <w:rPr>
          <w:rFonts w:ascii="Arial" w:hAnsi="Arial" w:cs="Arial"/>
          <w:iCs/>
        </w:rPr>
        <w:t>, Zamawiający odmówi odbioru</w:t>
      </w:r>
      <w:r w:rsidR="00DA28BC" w:rsidRPr="00907A30">
        <w:rPr>
          <w:rFonts w:ascii="Arial" w:hAnsi="Arial" w:cs="Arial"/>
          <w:iCs/>
        </w:rPr>
        <w:t>, a termin uważa się za nie dotrzymany.</w:t>
      </w:r>
    </w:p>
    <w:p w:rsidR="00322B81" w:rsidRPr="007A20FF" w:rsidRDefault="00611AC4" w:rsidP="00A83F68">
      <w:pPr>
        <w:numPr>
          <w:ilvl w:val="0"/>
          <w:numId w:val="17"/>
        </w:numPr>
        <w:spacing w:before="0" w:after="0" w:line="240" w:lineRule="auto"/>
        <w:ind w:left="-40" w:right="-57" w:hanging="357"/>
        <w:jc w:val="both"/>
      </w:pPr>
      <w:r w:rsidRPr="007A20FF">
        <w:rPr>
          <w:rFonts w:ascii="Arial" w:hAnsi="Arial" w:cs="Arial"/>
        </w:rPr>
        <w:t xml:space="preserve">W przypadku odmowy odbioru końcowego robót z powodu niepełnego ich wykonania lub wykonania </w:t>
      </w:r>
      <w:r w:rsidRPr="007A20FF">
        <w:rPr>
          <w:rFonts w:ascii="Arial" w:hAnsi="Arial" w:cs="Arial"/>
        </w:rPr>
        <w:br/>
        <w:t xml:space="preserve">z </w:t>
      </w:r>
      <w:r w:rsidRPr="007A20FF">
        <w:rPr>
          <w:rFonts w:ascii="Arial" w:hAnsi="Arial" w:cs="Arial"/>
          <w:b/>
        </w:rPr>
        <w:t>wadami istotnymi</w:t>
      </w:r>
      <w:r w:rsidRPr="007A20FF">
        <w:rPr>
          <w:rFonts w:ascii="Arial" w:hAnsi="Arial" w:cs="Arial"/>
        </w:rPr>
        <w:t xml:space="preserve">, tj. </w:t>
      </w:r>
      <w:r w:rsidRPr="007A20FF">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907A30">
        <w:rPr>
          <w:rFonts w:ascii="Arial" w:hAnsi="Arial" w:cs="Arial"/>
          <w:b/>
          <w:iCs/>
        </w:rPr>
        <w:t>za nieskuteczne</w:t>
      </w:r>
      <w:r w:rsidRPr="007A20FF">
        <w:rPr>
          <w:rFonts w:ascii="Arial" w:hAnsi="Arial" w:cs="Arial"/>
          <w:iCs/>
        </w:rPr>
        <w:t>. Wykonawca po usunięciu w/w wad dokona ponownego zgłoszenia zakończenia robót.</w:t>
      </w:r>
    </w:p>
    <w:p w:rsidR="009A1124" w:rsidRPr="007A20FF" w:rsidRDefault="00611AC4" w:rsidP="00A83F68">
      <w:pPr>
        <w:numPr>
          <w:ilvl w:val="0"/>
          <w:numId w:val="17"/>
        </w:numPr>
        <w:spacing w:before="0" w:after="0" w:line="240" w:lineRule="auto"/>
        <w:ind w:left="-40" w:right="-57" w:hanging="357"/>
        <w:jc w:val="both"/>
      </w:pPr>
      <w:r w:rsidRPr="007A20FF">
        <w:rPr>
          <w:rFonts w:ascii="Arial" w:hAnsi="Arial" w:cs="Arial"/>
          <w:iCs/>
        </w:rPr>
        <w:t>Protokół</w:t>
      </w:r>
      <w:r w:rsidR="00B126E1" w:rsidRPr="007A20FF">
        <w:rPr>
          <w:rFonts w:ascii="Arial" w:hAnsi="Arial" w:cs="Arial"/>
          <w:iCs/>
        </w:rPr>
        <w:t xml:space="preserve"> końcowego odbioru robót </w:t>
      </w:r>
      <w:r w:rsidR="00B126E1" w:rsidRPr="007A20FF">
        <w:rPr>
          <w:rFonts w:ascii="Arial" w:hAnsi="Arial" w:cs="Arial"/>
          <w:b/>
          <w:iCs/>
        </w:rPr>
        <w:t>bez wad istotnych</w:t>
      </w:r>
      <w:r w:rsidR="00BE727B">
        <w:rPr>
          <w:rFonts w:ascii="Arial" w:hAnsi="Arial" w:cs="Arial"/>
          <w:iCs/>
        </w:rPr>
        <w:t xml:space="preserve"> określonych w </w:t>
      </w:r>
      <w:r w:rsidR="00B126E1" w:rsidRPr="007A20FF">
        <w:rPr>
          <w:rFonts w:ascii="Arial" w:hAnsi="Arial" w:cs="Arial"/>
          <w:iCs/>
        </w:rPr>
        <w:t xml:space="preserve">ust. 6 powyżej,  </w:t>
      </w:r>
      <w:r w:rsidR="00BE727B">
        <w:rPr>
          <w:rFonts w:ascii="Arial" w:hAnsi="Arial" w:cs="Arial"/>
          <w:iCs/>
        </w:rPr>
        <w:t>stanowi podstawę do uznania daty</w:t>
      </w:r>
      <w:r w:rsidR="00B126E1" w:rsidRPr="007A20FF">
        <w:rPr>
          <w:rFonts w:ascii="Arial" w:hAnsi="Arial" w:cs="Arial"/>
          <w:iCs/>
        </w:rPr>
        <w:t xml:space="preserve"> wpływu wniosku Wykonawcy ( zgłoszenia zakończenia robót ) za datę wywiązania się Wykonawcy z termi</w:t>
      </w:r>
      <w:r w:rsidR="0074000B">
        <w:rPr>
          <w:rFonts w:ascii="Arial" w:hAnsi="Arial" w:cs="Arial"/>
          <w:iCs/>
        </w:rPr>
        <w:t xml:space="preserve">nu umownego, o którym mowa </w:t>
      </w:r>
      <w:r w:rsidR="0074000B" w:rsidRPr="00907A30">
        <w:rPr>
          <w:rFonts w:ascii="Arial" w:hAnsi="Arial" w:cs="Arial"/>
          <w:iCs/>
        </w:rPr>
        <w:t>w § 9</w:t>
      </w:r>
      <w:r w:rsidR="00B126E1" w:rsidRPr="00907A30">
        <w:rPr>
          <w:rFonts w:ascii="Arial" w:hAnsi="Arial" w:cs="Arial"/>
          <w:iCs/>
        </w:rPr>
        <w:t xml:space="preserve"> </w:t>
      </w:r>
      <w:r w:rsidR="00B126E1" w:rsidRPr="007A20FF">
        <w:rPr>
          <w:rFonts w:ascii="Arial" w:hAnsi="Arial" w:cs="Arial"/>
          <w:iCs/>
        </w:rPr>
        <w:t>ust. 1</w:t>
      </w:r>
      <w:r w:rsidR="009A1124" w:rsidRPr="007A20FF">
        <w:rPr>
          <w:rFonts w:ascii="Arial" w:hAnsi="Arial" w:cs="Arial"/>
          <w:iCs/>
        </w:rPr>
        <w:t>.</w:t>
      </w:r>
    </w:p>
    <w:p w:rsidR="009A1124" w:rsidRPr="007A20FF" w:rsidRDefault="009A1124" w:rsidP="00A83F68">
      <w:pPr>
        <w:numPr>
          <w:ilvl w:val="0"/>
          <w:numId w:val="17"/>
        </w:numPr>
        <w:spacing w:before="0" w:after="0"/>
        <w:ind w:left="-40" w:right="-57" w:hanging="357"/>
        <w:jc w:val="both"/>
      </w:pPr>
      <w:r w:rsidRPr="007A20FF">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Default="00D105C0" w:rsidP="00A83F68">
      <w:pPr>
        <w:numPr>
          <w:ilvl w:val="0"/>
          <w:numId w:val="17"/>
        </w:numPr>
        <w:spacing w:before="0" w:after="0"/>
        <w:ind w:left="-40" w:right="-57" w:hanging="357"/>
        <w:jc w:val="both"/>
      </w:pPr>
      <w:r>
        <w:rPr>
          <w:rFonts w:ascii="Arial" w:hAnsi="Arial" w:cs="Arial"/>
          <w:iCs/>
        </w:rPr>
        <w:t xml:space="preserve">Jeżeli odbiór nie został dokonany z winy Zamawiającego w terminie ustalonym w sposób określony </w:t>
      </w:r>
      <w:r w:rsidR="00606423">
        <w:rPr>
          <w:rFonts w:ascii="Arial" w:hAnsi="Arial" w:cs="Arial"/>
          <w:iCs/>
        </w:rPr>
        <w:t xml:space="preserve">      </w:t>
      </w:r>
      <w:r w:rsidR="00E75229">
        <w:rPr>
          <w:rFonts w:ascii="Arial" w:hAnsi="Arial" w:cs="Arial"/>
          <w:iCs/>
        </w:rPr>
        <w:t xml:space="preserve">      </w:t>
      </w:r>
      <w:r>
        <w:rPr>
          <w:rFonts w:ascii="Arial" w:hAnsi="Arial" w:cs="Arial"/>
          <w:iCs/>
        </w:rPr>
        <w:t>w ust. 4 mimo prawidłowego zawiadomienia o gotowości do odbioru przez Wykonawcę, to Wykonawca nie pozostaje w zwłoce z wykonaniem przedmiotu umowy.</w:t>
      </w:r>
    </w:p>
    <w:p w:rsidR="00D105C0" w:rsidRDefault="00D105C0" w:rsidP="007352BB">
      <w:pPr>
        <w:numPr>
          <w:ilvl w:val="0"/>
          <w:numId w:val="17"/>
        </w:numPr>
        <w:spacing w:before="0" w:after="0" w:line="240" w:lineRule="auto"/>
        <w:ind w:left="-40" w:right="-57" w:hanging="357"/>
        <w:jc w:val="both"/>
      </w:pPr>
      <w:r>
        <w:rPr>
          <w:rFonts w:ascii="Arial" w:hAnsi="Arial" w:cs="Arial"/>
          <w:iCs/>
        </w:rPr>
        <w:t xml:space="preserve">Z czynności odbioru sporządza się protokół, który powinien zawierać ustalenia poczynione w toku odbioru. </w:t>
      </w:r>
    </w:p>
    <w:p w:rsidR="00AB6919" w:rsidRPr="00A83F68" w:rsidRDefault="00D105C0" w:rsidP="004F7E18">
      <w:pPr>
        <w:numPr>
          <w:ilvl w:val="0"/>
          <w:numId w:val="17"/>
        </w:numPr>
        <w:spacing w:before="0" w:after="0" w:line="240" w:lineRule="auto"/>
        <w:ind w:left="-40" w:right="-57" w:hanging="357"/>
        <w:jc w:val="both"/>
      </w:pPr>
      <w:r>
        <w:rPr>
          <w:rFonts w:ascii="Arial" w:hAnsi="Arial" w:cs="Arial"/>
          <w:iCs/>
        </w:rPr>
        <w:t xml:space="preserve">Uważa się, że odbiór końcowy jest dokonany, gdy Zamawiający złoży stosowne oświadczenie </w:t>
      </w:r>
      <w:r w:rsidR="00606423">
        <w:rPr>
          <w:rFonts w:ascii="Arial" w:hAnsi="Arial" w:cs="Arial"/>
          <w:iCs/>
        </w:rPr>
        <w:t xml:space="preserve">             </w:t>
      </w:r>
      <w:r w:rsidR="00E75229">
        <w:rPr>
          <w:rFonts w:ascii="Arial" w:hAnsi="Arial" w:cs="Arial"/>
          <w:iCs/>
        </w:rPr>
        <w:t xml:space="preserve">         </w:t>
      </w:r>
      <w:r>
        <w:rPr>
          <w:rFonts w:ascii="Arial" w:hAnsi="Arial" w:cs="Arial"/>
          <w:iCs/>
        </w:rPr>
        <w:t xml:space="preserve">o odbiorze w protokole odbioru końcowego lub po potwierdzeniu w ww. protokole usunięcia przez Wykonawcę </w:t>
      </w:r>
      <w:r w:rsidR="004F7E18">
        <w:rPr>
          <w:rFonts w:ascii="Arial" w:hAnsi="Arial" w:cs="Arial"/>
          <w:iCs/>
        </w:rPr>
        <w:t>wszystkich wad lub usterek.</w:t>
      </w:r>
    </w:p>
    <w:p w:rsidR="00A83F68" w:rsidRPr="004F7E18" w:rsidRDefault="00A83F68" w:rsidP="00572779">
      <w:pPr>
        <w:spacing w:before="0" w:after="0" w:line="240" w:lineRule="auto"/>
        <w:ind w:right="-57"/>
        <w:jc w:val="both"/>
      </w:pPr>
    </w:p>
    <w:p w:rsidR="00DB7699" w:rsidRDefault="00DB7699" w:rsidP="00502DC2">
      <w:pPr>
        <w:pStyle w:val="Bezodstpw"/>
        <w:spacing w:before="0"/>
        <w:jc w:val="center"/>
        <w:rPr>
          <w:rFonts w:ascii="Arial" w:hAnsi="Arial" w:cs="Arial"/>
          <w:b/>
        </w:rPr>
      </w:pPr>
    </w:p>
    <w:p w:rsidR="00A97AE0" w:rsidRPr="00502DC2" w:rsidRDefault="00D105C0" w:rsidP="00502DC2">
      <w:pPr>
        <w:pStyle w:val="Bezodstpw"/>
        <w:spacing w:before="0"/>
        <w:jc w:val="center"/>
        <w:rPr>
          <w:rFonts w:ascii="Arial" w:hAnsi="Arial" w:cs="Arial"/>
          <w:b/>
        </w:rPr>
      </w:pPr>
      <w:r w:rsidRPr="00606423">
        <w:rPr>
          <w:rFonts w:ascii="Arial" w:hAnsi="Arial" w:cs="Arial"/>
          <w:b/>
        </w:rPr>
        <w:t xml:space="preserve">§ </w:t>
      </w:r>
      <w:r w:rsidR="00502DC2">
        <w:rPr>
          <w:rFonts w:ascii="Arial" w:hAnsi="Arial" w:cs="Arial"/>
          <w:b/>
        </w:rPr>
        <w:t>11</w:t>
      </w:r>
    </w:p>
    <w:p w:rsidR="00D105C0" w:rsidRDefault="00D105C0" w:rsidP="00D77006">
      <w:pPr>
        <w:pStyle w:val="Bezodstpw"/>
        <w:spacing w:before="0"/>
        <w:jc w:val="center"/>
        <w:rPr>
          <w:rFonts w:ascii="Arial" w:hAnsi="Arial" w:cs="Arial"/>
          <w:b/>
        </w:rPr>
      </w:pPr>
      <w:r w:rsidRPr="00606423">
        <w:rPr>
          <w:rFonts w:ascii="Arial" w:hAnsi="Arial" w:cs="Arial"/>
          <w:b/>
        </w:rPr>
        <w:t>Wynagrodzenie Wykonawcy i sposób rozliczeń</w:t>
      </w:r>
    </w:p>
    <w:p w:rsidR="004F6BA0" w:rsidRPr="00606423" w:rsidRDefault="004F6BA0" w:rsidP="00D77006">
      <w:pPr>
        <w:pStyle w:val="Bezodstpw"/>
        <w:spacing w:before="0"/>
        <w:jc w:val="center"/>
        <w:rPr>
          <w:rFonts w:ascii="Arial" w:hAnsi="Arial" w:cs="Arial"/>
          <w:b/>
        </w:rPr>
      </w:pP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Wykonawca za wykonanie przedmiotu umowy otrzyma wynagrodzenie ryczałtowe w wysokości równej cenie ofertowej, tj. </w:t>
      </w:r>
      <w:r w:rsidRPr="00E75229">
        <w:rPr>
          <w:rFonts w:ascii="Arial" w:hAnsi="Arial" w:cs="Arial"/>
          <w:b/>
          <w:sz w:val="20"/>
          <w:szCs w:val="20"/>
        </w:rPr>
        <w:t>brutto – …………. zł (słownie: ……………………………),</w:t>
      </w:r>
      <w:r>
        <w:rPr>
          <w:rFonts w:ascii="Arial" w:hAnsi="Arial" w:cs="Arial"/>
          <w:sz w:val="20"/>
          <w:szCs w:val="20"/>
        </w:rPr>
        <w:t xml:space="preserve"> ustalone na podstawie formularza oferto</w:t>
      </w:r>
      <w:r w:rsidR="009D5CF8">
        <w:rPr>
          <w:rFonts w:ascii="Arial" w:hAnsi="Arial" w:cs="Arial"/>
          <w:sz w:val="20"/>
          <w:szCs w:val="20"/>
        </w:rPr>
        <w:t xml:space="preserve">wego stanowiącego załącznik </w:t>
      </w:r>
      <w:r>
        <w:rPr>
          <w:rFonts w:ascii="Arial" w:hAnsi="Arial" w:cs="Arial"/>
          <w:sz w:val="20"/>
          <w:szCs w:val="20"/>
        </w:rPr>
        <w:t xml:space="preserve">do niniejszej umowy, przy czym: </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lastRenderedPageBreak/>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Pr="00907A30" w:rsidRDefault="00D105C0" w:rsidP="007352BB">
      <w:pPr>
        <w:pStyle w:val="Akapitzlist"/>
        <w:numPr>
          <w:ilvl w:val="0"/>
          <w:numId w:val="6"/>
        </w:numPr>
        <w:tabs>
          <w:tab w:val="clear" w:pos="0"/>
        </w:tabs>
        <w:spacing w:before="0" w:after="0" w:line="240" w:lineRule="auto"/>
        <w:ind w:left="142" w:hanging="284"/>
        <w:jc w:val="both"/>
      </w:pPr>
      <w:r w:rsidRPr="00907A30">
        <w:rPr>
          <w:rFonts w:ascii="Arial" w:hAnsi="Arial" w:cs="Arial"/>
        </w:rPr>
        <w:t>wynagrod</w:t>
      </w:r>
      <w:r w:rsidR="00C36E28" w:rsidRPr="00907A30">
        <w:rPr>
          <w:rFonts w:ascii="Arial" w:hAnsi="Arial" w:cs="Arial"/>
        </w:rPr>
        <w:t>zenie to nie podlega zmianie</w:t>
      </w:r>
      <w:r w:rsidRPr="00907A30">
        <w:rPr>
          <w:rFonts w:ascii="Arial" w:hAnsi="Arial" w:cs="Arial"/>
        </w:rPr>
        <w:t>, w szczególności ze względu na wzrost kosztów produkcji, zatrudnienia, wahania kursów walutowych, wysokość inflacji, wzrost wskaźników cen w produkcji budowlano-montażowej itp.</w:t>
      </w:r>
      <w:r w:rsidR="00C36E28" w:rsidRPr="00907A30">
        <w:rPr>
          <w:rFonts w:ascii="Arial" w:hAnsi="Arial" w:cs="Arial"/>
        </w:rPr>
        <w:t xml:space="preserve"> chyba, że Wykonawca wykaże istotny wpływ siły wyższej lub innego zdarzenia niezależnego od stron</w:t>
      </w:r>
      <w:r w:rsidR="00BF0F24" w:rsidRPr="00907A30">
        <w:rPr>
          <w:rFonts w:ascii="Arial" w:hAnsi="Arial" w:cs="Arial"/>
        </w:rPr>
        <w:t xml:space="preserve"> umowy</w:t>
      </w:r>
      <w:r w:rsidR="00C36E28" w:rsidRPr="00907A30">
        <w:rPr>
          <w:rFonts w:ascii="Arial" w:hAnsi="Arial" w:cs="Arial"/>
        </w:rPr>
        <w:t>, na wzrost cen.</w:t>
      </w:r>
    </w:p>
    <w:p w:rsidR="00D105C0" w:rsidRPr="00907A30" w:rsidRDefault="00D105C0" w:rsidP="007352BB">
      <w:pPr>
        <w:pStyle w:val="Akapitzlist"/>
        <w:numPr>
          <w:ilvl w:val="0"/>
          <w:numId w:val="6"/>
        </w:numPr>
        <w:tabs>
          <w:tab w:val="clear" w:pos="0"/>
        </w:tabs>
        <w:spacing w:before="0" w:after="0" w:line="240" w:lineRule="auto"/>
        <w:ind w:left="142" w:hanging="284"/>
        <w:jc w:val="both"/>
      </w:pPr>
      <w:r w:rsidRPr="00907A30">
        <w:rPr>
          <w:rFonts w:ascii="Arial" w:hAnsi="Arial" w:cs="Arial"/>
        </w:rPr>
        <w:t xml:space="preserve">Wykonawca nie może żądać wynagrodzenia za zamówienia i prace dodatkowe, które wykonał bez zgody Zamawiającego i bez zachowania odpowiednich przepisów prawa i niniejszej umowy. </w:t>
      </w:r>
    </w:p>
    <w:p w:rsidR="00D105C0" w:rsidRPr="00907A30" w:rsidRDefault="00D105C0" w:rsidP="007352BB">
      <w:pPr>
        <w:pStyle w:val="Akapitzlist"/>
        <w:numPr>
          <w:ilvl w:val="0"/>
          <w:numId w:val="12"/>
        </w:numPr>
        <w:spacing w:before="0" w:after="0" w:line="240" w:lineRule="auto"/>
        <w:ind w:left="-40" w:right="-57" w:hanging="357"/>
        <w:jc w:val="both"/>
      </w:pPr>
      <w:r w:rsidRPr="00907A30">
        <w:rPr>
          <w:rFonts w:ascii="Arial" w:hAnsi="Arial" w:cs="Arial"/>
        </w:rPr>
        <w:t xml:space="preserve">Dopuszcza się możliwość cesji wierzytelności Wykonawcy, podwykonawców i dalszych podwykonawców wynikających z niniejszej umowy </w:t>
      </w:r>
      <w:r w:rsidRPr="00907A30">
        <w:rPr>
          <w:rFonts w:ascii="Arial" w:hAnsi="Arial" w:cs="Arial"/>
          <w:u w:val="single"/>
        </w:rPr>
        <w:t>wyłącznie za zgodą Zamawiającego wyrażoną na piśmie pod rygorem nieważności</w:t>
      </w:r>
      <w:r w:rsidRPr="00907A30">
        <w:rPr>
          <w:rFonts w:ascii="Arial" w:hAnsi="Arial" w:cs="Arial"/>
        </w:rPr>
        <w:t xml:space="preserve">. </w:t>
      </w:r>
      <w:r w:rsidRPr="00907A30">
        <w:rPr>
          <w:rFonts w:ascii="Arial" w:hAnsi="Arial" w:cs="Arial"/>
          <w:iCs/>
        </w:rPr>
        <w:t xml:space="preserve">Wykonawca, podwykonawca lub dalszy podwykonawca na każdej z wystawionych faktur VAT (rachunku) zamieści zastrzeżenie o niedopuszczalności przelewu wierzytelności z niej wynikającej bez zgody Zamawiającego </w:t>
      </w:r>
      <w:r w:rsidRPr="00907A30">
        <w:rPr>
          <w:rFonts w:ascii="Arial" w:hAnsi="Arial" w:cs="Arial"/>
        </w:rPr>
        <w:t>wyrażonej na piśmie pod rygorem nieważności</w:t>
      </w:r>
      <w:r w:rsidRPr="00907A30">
        <w:rPr>
          <w:rFonts w:ascii="Arial" w:hAnsi="Arial" w:cs="Arial"/>
          <w:iCs/>
        </w:rPr>
        <w:t>.</w:t>
      </w:r>
    </w:p>
    <w:p w:rsidR="00191860" w:rsidRPr="00907A30" w:rsidRDefault="00191860" w:rsidP="007352BB">
      <w:pPr>
        <w:pStyle w:val="Akapitzlist"/>
        <w:numPr>
          <w:ilvl w:val="0"/>
          <w:numId w:val="12"/>
        </w:numPr>
        <w:spacing w:before="0" w:after="0" w:line="240" w:lineRule="auto"/>
        <w:ind w:left="-40" w:right="-57" w:hanging="357"/>
        <w:jc w:val="both"/>
      </w:pPr>
      <w:r w:rsidRPr="00907A30">
        <w:rPr>
          <w:rFonts w:ascii="Arial" w:hAnsi="Arial" w:cs="Arial"/>
          <w:iCs/>
        </w:rPr>
        <w:t xml:space="preserve">Faktura </w:t>
      </w:r>
      <w:r w:rsidR="00DB7699" w:rsidRPr="00907A30">
        <w:rPr>
          <w:rFonts w:ascii="Arial" w:hAnsi="Arial" w:cs="Arial"/>
          <w:iCs/>
        </w:rPr>
        <w:t>będzie dostarczona według wyboru</w:t>
      </w:r>
      <w:r w:rsidRPr="00907A30">
        <w:rPr>
          <w:rFonts w:ascii="Arial" w:hAnsi="Arial" w:cs="Arial"/>
          <w:iCs/>
        </w:rPr>
        <w:t xml:space="preserve"> Wykonawcy:</w:t>
      </w:r>
    </w:p>
    <w:p w:rsidR="00191860" w:rsidRPr="00907A30" w:rsidRDefault="00DB7699" w:rsidP="00191860">
      <w:pPr>
        <w:pStyle w:val="Akapitzlist"/>
        <w:numPr>
          <w:ilvl w:val="4"/>
          <w:numId w:val="3"/>
        </w:numPr>
        <w:spacing w:before="0" w:after="0" w:line="240" w:lineRule="auto"/>
        <w:ind w:left="303" w:right="-57"/>
        <w:jc w:val="both"/>
      </w:pPr>
      <w:r w:rsidRPr="00907A30">
        <w:rPr>
          <w:rFonts w:ascii="Arial" w:hAnsi="Arial" w:cs="Arial"/>
          <w:iCs/>
        </w:rPr>
        <w:t xml:space="preserve">w formie papierowej </w:t>
      </w:r>
      <w:r w:rsidR="00BA0B12" w:rsidRPr="00907A30">
        <w:rPr>
          <w:rFonts w:ascii="Arial" w:hAnsi="Arial" w:cs="Arial"/>
          <w:iCs/>
        </w:rPr>
        <w:t>do siedziby Zamawiającego, ul. Główna 1, 78-513 Oleszno ( budynek nr 42, kancelaria nr 108 )</w:t>
      </w:r>
      <w:r w:rsidR="00191860" w:rsidRPr="00907A30">
        <w:rPr>
          <w:rFonts w:ascii="Arial" w:hAnsi="Arial" w:cs="Arial"/>
          <w:iCs/>
        </w:rPr>
        <w:t>,</w:t>
      </w:r>
    </w:p>
    <w:p w:rsidR="00BA0B12" w:rsidRPr="00907A30" w:rsidRDefault="00601462" w:rsidP="00191860">
      <w:pPr>
        <w:pStyle w:val="Akapitzlist"/>
        <w:numPr>
          <w:ilvl w:val="4"/>
          <w:numId w:val="3"/>
        </w:numPr>
        <w:spacing w:before="0" w:after="0" w:line="240" w:lineRule="auto"/>
        <w:ind w:left="303" w:right="-57"/>
        <w:jc w:val="both"/>
      </w:pPr>
      <w:r w:rsidRPr="00907A30">
        <w:rPr>
          <w:rFonts w:ascii="Arial" w:hAnsi="Arial" w:cs="Arial"/>
          <w:iCs/>
        </w:rPr>
        <w:t>w</w:t>
      </w:r>
      <w:r w:rsidR="00191860" w:rsidRPr="00907A30">
        <w:rPr>
          <w:rFonts w:ascii="Arial" w:hAnsi="Arial" w:cs="Arial"/>
          <w:iCs/>
        </w:rPr>
        <w:t xml:space="preserve"> formie </w:t>
      </w:r>
      <w:r w:rsidR="00BA0B12" w:rsidRPr="00907A30">
        <w:rPr>
          <w:rFonts w:ascii="Arial" w:hAnsi="Arial" w:cs="Arial"/>
          <w:iCs/>
        </w:rPr>
        <w:t>ustrukturyzowan</w:t>
      </w:r>
      <w:r w:rsidR="00191860" w:rsidRPr="00907A30">
        <w:rPr>
          <w:rFonts w:ascii="Arial" w:hAnsi="Arial" w:cs="Arial"/>
          <w:iCs/>
        </w:rPr>
        <w:t>ej</w:t>
      </w:r>
      <w:r w:rsidR="00BA0B12" w:rsidRPr="00907A30">
        <w:rPr>
          <w:rFonts w:ascii="Arial" w:hAnsi="Arial" w:cs="Arial"/>
          <w:iCs/>
        </w:rPr>
        <w:t xml:space="preserve"> faktur</w:t>
      </w:r>
      <w:r w:rsidR="00191860" w:rsidRPr="00907A30">
        <w:rPr>
          <w:rFonts w:ascii="Arial" w:hAnsi="Arial" w:cs="Arial"/>
          <w:iCs/>
        </w:rPr>
        <w:t>y</w:t>
      </w:r>
      <w:r w:rsidR="00BA0B12" w:rsidRPr="00907A30">
        <w:rPr>
          <w:rFonts w:ascii="Arial" w:hAnsi="Arial" w:cs="Arial"/>
          <w:iCs/>
        </w:rPr>
        <w:t xml:space="preserve"> elektroniczn</w:t>
      </w:r>
      <w:r w:rsidR="00191860" w:rsidRPr="00907A30">
        <w:rPr>
          <w:rFonts w:ascii="Arial" w:hAnsi="Arial" w:cs="Arial"/>
          <w:iCs/>
        </w:rPr>
        <w:t>ej przy użyciu P</w:t>
      </w:r>
      <w:r w:rsidR="00BA0B12" w:rsidRPr="00907A30">
        <w:rPr>
          <w:rFonts w:ascii="Arial" w:hAnsi="Arial" w:cs="Arial"/>
          <w:iCs/>
        </w:rPr>
        <w:t>latformy</w:t>
      </w:r>
      <w:r w:rsidR="00191860" w:rsidRPr="00907A30">
        <w:rPr>
          <w:rFonts w:ascii="Arial" w:hAnsi="Arial" w:cs="Arial"/>
          <w:iCs/>
        </w:rPr>
        <w:t xml:space="preserve"> Elektronicznego Fakturowania na konto Zamawiającego, identyfikowane poprzez wpisanie numeru NIP Zamawiającego,</w:t>
      </w:r>
    </w:p>
    <w:p w:rsidR="00D105C0" w:rsidRPr="008F49DA" w:rsidRDefault="00D105C0" w:rsidP="007352BB">
      <w:pPr>
        <w:pStyle w:val="Akapitzlist"/>
        <w:numPr>
          <w:ilvl w:val="0"/>
          <w:numId w:val="12"/>
        </w:numPr>
        <w:spacing w:before="0" w:after="0" w:line="240" w:lineRule="auto"/>
        <w:ind w:left="-40" w:right="-57" w:hanging="357"/>
        <w:jc w:val="both"/>
      </w:pPr>
      <w:r>
        <w:rPr>
          <w:rFonts w:ascii="Arial" w:hAnsi="Arial" w:cs="Arial"/>
        </w:rPr>
        <w:t>Podstawą do wypłaty wynagrodzenia Wykonawcy będzie złożona fa</w:t>
      </w:r>
      <w:r w:rsidR="00572779">
        <w:rPr>
          <w:rFonts w:ascii="Arial" w:hAnsi="Arial" w:cs="Arial"/>
        </w:rPr>
        <w:t>ktura</w:t>
      </w:r>
      <w:r w:rsidR="009B4A84">
        <w:rPr>
          <w:rFonts w:ascii="Arial" w:hAnsi="Arial" w:cs="Arial"/>
        </w:rPr>
        <w:t xml:space="preserve"> </w:t>
      </w:r>
      <w:r w:rsidR="00572779">
        <w:rPr>
          <w:rFonts w:ascii="Arial" w:hAnsi="Arial" w:cs="Arial"/>
        </w:rPr>
        <w:t xml:space="preserve">końcowa </w:t>
      </w:r>
      <w:r w:rsidR="00572779" w:rsidRPr="0039592D">
        <w:rPr>
          <w:rFonts w:ascii="Arial" w:hAnsi="Arial" w:cs="Arial"/>
        </w:rPr>
        <w:t xml:space="preserve">wraz </w:t>
      </w:r>
      <w:r w:rsidR="0039592D" w:rsidRPr="0039592D">
        <w:rPr>
          <w:rFonts w:ascii="Arial" w:hAnsi="Arial" w:cs="Arial"/>
        </w:rPr>
        <w:t>z</w:t>
      </w:r>
      <w:r w:rsidR="0039592D">
        <w:rPr>
          <w:rFonts w:ascii="Arial" w:hAnsi="Arial" w:cs="Arial"/>
        </w:rPr>
        <w:t xml:space="preserve"> protokołem</w:t>
      </w:r>
      <w:r w:rsidRPr="0039592D">
        <w:rPr>
          <w:rFonts w:ascii="Arial" w:hAnsi="Arial" w:cs="Arial"/>
        </w:rPr>
        <w:t xml:space="preserve"> końcowego odbioru robót, podpisanym</w:t>
      </w:r>
      <w:r w:rsidR="00572779" w:rsidRPr="0039592D">
        <w:rPr>
          <w:rFonts w:ascii="Arial" w:hAnsi="Arial" w:cs="Arial"/>
        </w:rPr>
        <w:t>i</w:t>
      </w:r>
      <w:r w:rsidRPr="0039592D">
        <w:rPr>
          <w:rFonts w:ascii="Arial" w:hAnsi="Arial" w:cs="Arial"/>
        </w:rPr>
        <w:t xml:space="preserve"> przez przedstawicieli Zamawiającego i Wykonawcy, o których mowa w § 2, </w:t>
      </w:r>
      <w:r w:rsidRPr="008F49DA">
        <w:rPr>
          <w:rFonts w:ascii="Arial" w:hAnsi="Arial" w:cs="Arial"/>
        </w:rPr>
        <w:t xml:space="preserve">w terminie 7 dni od dnia dokonania odbioru końcowego przedmiotu umowy, w którym będą określone terminy realizacji przedmiotu umowy zgodnie z wpisami do dziennika korespondencji (Dziennika budowy) oraz z zawiadomieniem Wykonawcy. </w:t>
      </w:r>
    </w:p>
    <w:p w:rsidR="00D105C0" w:rsidRPr="007A20FF" w:rsidRDefault="00D105C0" w:rsidP="007352BB">
      <w:pPr>
        <w:pStyle w:val="Akapitzlist"/>
        <w:numPr>
          <w:ilvl w:val="0"/>
          <w:numId w:val="12"/>
        </w:numPr>
        <w:spacing w:before="0" w:after="0" w:line="240" w:lineRule="auto"/>
        <w:ind w:left="-40" w:right="-57" w:hanging="357"/>
        <w:jc w:val="both"/>
      </w:pPr>
      <w:r w:rsidRPr="008F49DA">
        <w:rPr>
          <w:rFonts w:ascii="Arial" w:hAnsi="Arial" w:cs="Arial"/>
        </w:rPr>
        <w:t>W myśl Ustawy o podatku od towarów i usług z dnia</w:t>
      </w:r>
      <w:r w:rsidR="001B1D1E">
        <w:rPr>
          <w:rFonts w:ascii="Arial" w:hAnsi="Arial" w:cs="Arial"/>
        </w:rPr>
        <w:t xml:space="preserve"> 11 marca 2004r</w:t>
      </w:r>
      <w:r w:rsidR="00E2260D">
        <w:rPr>
          <w:rFonts w:ascii="Arial" w:hAnsi="Arial" w:cs="Arial"/>
        </w:rPr>
        <w:t xml:space="preserve">. </w:t>
      </w:r>
      <w:r w:rsidRPr="0039592D">
        <w:rPr>
          <w:rFonts w:ascii="Arial" w:hAnsi="Arial" w:cs="Arial"/>
        </w:rPr>
        <w:t>gdy wartość faktury brutto przekracza 15 000 zł. oraz faktura dokumentuje nabycie towarów</w:t>
      </w:r>
      <w:r w:rsidRPr="008F49DA">
        <w:rPr>
          <w:rFonts w:ascii="Arial" w:hAnsi="Arial" w:cs="Arial"/>
        </w:rPr>
        <w:t xml:space="preserve"> i usług wymienionych w załączniku nr 15 do tej ustawy, obowiązuje mechanizm podzielonej</w:t>
      </w:r>
      <w:r>
        <w:rPr>
          <w:rFonts w:ascii="Arial" w:hAnsi="Arial" w:cs="Arial"/>
        </w:rPr>
        <w:t xml:space="preserve"> płatności (SPLIT PAYMENT). Jeżeli postanowienia w/w ustawy dotyczą Wykonawcy, zobowiązany jest on do umieszczenia na fakturze zapisu „ MECHANIZM PODZIELONEJ PŁATNOŚCI ”.</w:t>
      </w:r>
    </w:p>
    <w:p w:rsidR="007A20FF" w:rsidRPr="0039592D" w:rsidRDefault="007A20FF" w:rsidP="007352BB">
      <w:pPr>
        <w:pStyle w:val="Akapitzlist"/>
        <w:numPr>
          <w:ilvl w:val="0"/>
          <w:numId w:val="12"/>
        </w:numPr>
        <w:spacing w:before="0" w:after="0" w:line="240" w:lineRule="auto"/>
        <w:ind w:left="-40" w:right="-57" w:hanging="357"/>
        <w:jc w:val="both"/>
      </w:pPr>
      <w:r w:rsidRPr="00BF4B76">
        <w:rPr>
          <w:rFonts w:ascii="Arial" w:hAnsi="Arial" w:cs="Arial"/>
        </w:rPr>
        <w:t xml:space="preserve">Wykonawca przy realizacji Umowy zobowiązuje się posługiwać się rachunkiem rozliczeniowym </w:t>
      </w:r>
      <w:r w:rsidRPr="00BF4B76">
        <w:rPr>
          <w:rFonts w:ascii="Arial" w:hAnsi="Arial" w:cs="Arial"/>
        </w:rPr>
        <w:br/>
        <w:t xml:space="preserve">o którym mowa w art. 49 ust. 1 pkt. 1 ustawy z dnia 29 sierpnia 1997r. Prawo </w:t>
      </w:r>
      <w:r w:rsidR="00D40EE0">
        <w:rPr>
          <w:rFonts w:ascii="Arial" w:hAnsi="Arial" w:cs="Arial"/>
        </w:rPr>
        <w:t>bankowe</w:t>
      </w:r>
      <w:r w:rsidRPr="0039592D">
        <w:rPr>
          <w:rFonts w:ascii="Arial" w:hAnsi="Arial" w:cs="Arial"/>
        </w:rPr>
        <w:t xml:space="preserve"> zawartym w wykazie podmiotów, o którym</w:t>
      </w:r>
      <w:r w:rsidR="00D40EE0">
        <w:rPr>
          <w:rFonts w:ascii="Arial" w:hAnsi="Arial" w:cs="Arial"/>
        </w:rPr>
        <w:t xml:space="preserve"> mowa w art. 96b ust. 1 ustawy </w:t>
      </w:r>
      <w:r w:rsidRPr="0039592D">
        <w:rPr>
          <w:rFonts w:ascii="Arial" w:hAnsi="Arial" w:cs="Arial"/>
        </w:rPr>
        <w:t>z dnia 11 marca 2004r. o podatku od</w:t>
      </w:r>
      <w:r w:rsidR="00D40EE0">
        <w:rPr>
          <w:rFonts w:ascii="Arial" w:hAnsi="Arial" w:cs="Arial"/>
        </w:rPr>
        <w:t xml:space="preserve"> towarów i usług</w:t>
      </w:r>
      <w:r w:rsidRPr="0039592D">
        <w:rPr>
          <w:rFonts w:ascii="Arial" w:hAnsi="Arial" w:cs="Arial"/>
        </w:rPr>
        <w:t>.</w:t>
      </w:r>
    </w:p>
    <w:p w:rsidR="007A20FF" w:rsidRPr="00BF4B76" w:rsidRDefault="007A20FF" w:rsidP="007352BB">
      <w:pPr>
        <w:pStyle w:val="Akapitzlist"/>
        <w:numPr>
          <w:ilvl w:val="0"/>
          <w:numId w:val="12"/>
        </w:numPr>
        <w:spacing w:before="0" w:after="0" w:line="240" w:lineRule="auto"/>
        <w:ind w:left="-40" w:right="-57" w:hanging="357"/>
        <w:jc w:val="both"/>
      </w:pPr>
      <w:r w:rsidRPr="0039592D">
        <w:rPr>
          <w:rFonts w:ascii="Arial" w:hAnsi="Arial" w:cs="Arial"/>
        </w:rPr>
        <w:t>W przypadku gdy Wykonawca wskaże na fakturze numer rachunku bankowego</w:t>
      </w:r>
      <w:r w:rsidRPr="00BF4B76">
        <w:rPr>
          <w:rFonts w:ascii="Arial" w:hAnsi="Arial" w:cs="Arial"/>
        </w:rPr>
        <w:t xml:space="preserve">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BF4B76">
        <w:rPr>
          <w:rFonts w:ascii="Arial" w:hAnsi="Arial" w:cs="Arial"/>
        </w:rPr>
        <w:t xml:space="preserve"> Wykonawcy.</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Zapłata wynagrodzenia nastąpi przelewem z rachunku bankowego Zamawiającego na rachunek bankowy Wykonawcy </w:t>
      </w:r>
      <w:r>
        <w:rPr>
          <w:rFonts w:ascii="Arial" w:hAnsi="Arial" w:cs="Arial"/>
          <w:bCs/>
        </w:rPr>
        <w:t>wskazany na fakturze</w:t>
      </w:r>
      <w:r>
        <w:rPr>
          <w:rFonts w:ascii="Arial" w:hAnsi="Arial" w:cs="Arial"/>
          <w:b/>
          <w:bCs/>
        </w:rPr>
        <w:t xml:space="preserve"> </w:t>
      </w:r>
      <w:r>
        <w:rPr>
          <w:rFonts w:ascii="Arial" w:hAnsi="Arial" w:cs="Arial"/>
          <w:bCs/>
        </w:rPr>
        <w:t>(rachunku)</w:t>
      </w:r>
      <w:r>
        <w:rPr>
          <w:rFonts w:ascii="Arial" w:hAnsi="Arial" w:cs="Arial"/>
        </w:rPr>
        <w:t xml:space="preserve"> w terminie do 30 dni od daty otrzymania (data wpływu faktury (rachunku) do kancelarii jawnej Zamawiającego), </w:t>
      </w:r>
      <w:r>
        <w:rPr>
          <w:rStyle w:val="alb"/>
          <w:rFonts w:ascii="Arial" w:hAnsi="Arial" w:cs="Arial"/>
        </w:rPr>
        <w:t>pod warunkiem:</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Pr>
          <w:rFonts w:ascii="Arial" w:hAnsi="Arial" w:cs="Arial"/>
        </w:rPr>
        <w:t xml:space="preserve"> </w:t>
      </w:r>
      <w:r>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z</w:t>
      </w:r>
      <w:r>
        <w:rPr>
          <w:rFonts w:ascii="Arial" w:hAnsi="Arial" w:cs="Arial"/>
          <w:iCs/>
        </w:rPr>
        <w:t>łożenia przez Wykonawcę zabezpieczenia roszczeń z tytułu rękojmi za wady, jeśli jest wymagana.</w:t>
      </w:r>
    </w:p>
    <w:p w:rsidR="00D105C0" w:rsidRDefault="00D105C0" w:rsidP="00BF4B76">
      <w:pPr>
        <w:pStyle w:val="Default"/>
        <w:numPr>
          <w:ilvl w:val="0"/>
          <w:numId w:val="12"/>
        </w:numPr>
        <w:spacing w:before="0" w:after="0" w:line="240" w:lineRule="auto"/>
        <w:ind w:left="-153" w:hanging="357"/>
        <w:jc w:val="both"/>
      </w:pPr>
      <w:r>
        <w:rPr>
          <w:rFonts w:ascii="Arial" w:hAnsi="Arial" w:cs="Arial"/>
          <w:sz w:val="20"/>
          <w:szCs w:val="20"/>
        </w:rPr>
        <w:t xml:space="preserve">Zamawiający dokona na rzecz Wykonawcy zapłaty </w:t>
      </w:r>
      <w:r>
        <w:rPr>
          <w:rFonts w:ascii="Arial" w:hAnsi="Arial" w:cs="Arial"/>
          <w:iCs/>
          <w:sz w:val="20"/>
          <w:szCs w:val="20"/>
        </w:rPr>
        <w:t xml:space="preserve">należnego mu wynagrodzenia pomniejszonego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o kwotę:</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odpowiadającą sumie zobowiązań Wykonawcy wobec podwykonawców i dalszych podwykonawców, </w:t>
      </w:r>
      <w:r>
        <w:rPr>
          <w:rFonts w:ascii="Arial" w:hAnsi="Arial" w:cs="Arial"/>
          <w:sz w:val="20"/>
          <w:szCs w:val="20"/>
        </w:rPr>
        <w:t xml:space="preserve">którzy realizowali części przedmiotu umowy na podstawie umów zaakceptowanych przez Zamawiającego zgodnie z zapisami niniejszej umowy, </w:t>
      </w:r>
      <w:r>
        <w:rPr>
          <w:rFonts w:ascii="Arial" w:hAnsi="Arial" w:cs="Arial"/>
          <w:iCs/>
          <w:sz w:val="20"/>
          <w:szCs w:val="20"/>
        </w:rPr>
        <w:t xml:space="preserve">w odniesieniu do </w:t>
      </w:r>
      <w:r>
        <w:rPr>
          <w:rFonts w:ascii="Arial" w:hAnsi="Arial" w:cs="Arial"/>
          <w:iCs/>
          <w:sz w:val="20"/>
          <w:szCs w:val="20"/>
        </w:rPr>
        <w:lastRenderedPageBreak/>
        <w:t xml:space="preserve">których Wykonawca nie przedłożył </w:t>
      </w:r>
      <w:r>
        <w:rPr>
          <w:rFonts w:ascii="Arial" w:hAnsi="Arial" w:cs="Arial"/>
          <w:sz w:val="20"/>
          <w:szCs w:val="20"/>
        </w:rPr>
        <w:t xml:space="preserve">dowodów potwierdzających zapłatę na ich rzecz wymagalnego wynagrodzenia wynikającego z tych umów, </w:t>
      </w:r>
      <w:r>
        <w:rPr>
          <w:rFonts w:ascii="Arial" w:hAnsi="Arial" w:cs="Arial"/>
          <w:iCs/>
          <w:sz w:val="20"/>
          <w:szCs w:val="20"/>
        </w:rPr>
        <w:t xml:space="preserve">bądź </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wynikającą z oświadczenia Wykonawcy o wysokości jego zaległości wobec ww. podwykonawców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i dalszych podwykonawców z ww. tytułu.</w:t>
      </w:r>
    </w:p>
    <w:p w:rsidR="00D105C0" w:rsidRDefault="00D105C0" w:rsidP="00BF4B76">
      <w:pPr>
        <w:numPr>
          <w:ilvl w:val="0"/>
          <w:numId w:val="12"/>
        </w:numPr>
        <w:spacing w:before="0" w:after="0" w:line="240" w:lineRule="auto"/>
        <w:ind w:left="-153" w:right="-57" w:hanging="357"/>
        <w:jc w:val="both"/>
      </w:pPr>
      <w:r>
        <w:rPr>
          <w:rFonts w:ascii="Arial" w:hAnsi="Arial" w:cs="Arial"/>
        </w:rPr>
        <w:t xml:space="preserve">W przypadku braku wniesienia </w:t>
      </w:r>
      <w:r>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Pr>
          <w:rFonts w:ascii="Arial" w:hAnsi="Arial" w:cs="Arial"/>
          <w:bCs/>
          <w:iCs/>
        </w:rPr>
        <w:t xml:space="preserve">§ </w:t>
      </w:r>
      <w:r w:rsidR="0004365A" w:rsidRPr="00907A30">
        <w:rPr>
          <w:rFonts w:ascii="Arial" w:hAnsi="Arial" w:cs="Arial"/>
          <w:bCs/>
          <w:iCs/>
        </w:rPr>
        <w:t>12</w:t>
      </w:r>
      <w:r w:rsidR="00EC2BFE" w:rsidRPr="00156941">
        <w:rPr>
          <w:rFonts w:ascii="Arial" w:hAnsi="Arial" w:cs="Arial"/>
          <w:bCs/>
          <w:iCs/>
          <w:color w:val="FF0000"/>
        </w:rPr>
        <w:t xml:space="preserve"> </w:t>
      </w:r>
      <w:r w:rsidR="00EC2BFE">
        <w:rPr>
          <w:rFonts w:ascii="Arial" w:hAnsi="Arial" w:cs="Arial"/>
          <w:bCs/>
          <w:iCs/>
        </w:rPr>
        <w:t>ust. 2</w:t>
      </w:r>
      <w:r>
        <w:rPr>
          <w:rFonts w:ascii="Arial" w:hAnsi="Arial" w:cs="Arial"/>
          <w:bCs/>
          <w:iCs/>
        </w:rPr>
        <w:t xml:space="preserve"> niniejszej umowy</w:t>
      </w:r>
      <w:r>
        <w:rPr>
          <w:rFonts w:ascii="Arial" w:hAnsi="Arial" w:cs="Arial"/>
          <w:iCs/>
        </w:rPr>
        <w:t xml:space="preserve">. </w:t>
      </w:r>
    </w:p>
    <w:p w:rsidR="00D105C0" w:rsidRDefault="00D105C0" w:rsidP="00BF4B76">
      <w:pPr>
        <w:numPr>
          <w:ilvl w:val="0"/>
          <w:numId w:val="12"/>
        </w:numPr>
        <w:spacing w:before="0" w:after="0" w:line="240" w:lineRule="auto"/>
        <w:ind w:left="-153" w:right="-57" w:hanging="357"/>
        <w:jc w:val="both"/>
      </w:pPr>
      <w:r>
        <w:rPr>
          <w:rFonts w:ascii="Arial" w:hAnsi="Arial" w:cs="Arial"/>
          <w:iCs/>
        </w:rPr>
        <w:t xml:space="preserve">W przypadku Wykonawców działających wspólnie (konsorcjum) rozliczenia finansowe Zamawiającego </w:t>
      </w:r>
      <w:r w:rsidR="00073E2D">
        <w:rPr>
          <w:rFonts w:ascii="Arial" w:hAnsi="Arial" w:cs="Arial"/>
          <w:iCs/>
        </w:rPr>
        <w:t xml:space="preserve">   </w:t>
      </w:r>
      <w:r>
        <w:rPr>
          <w:rFonts w:ascii="Arial" w:hAnsi="Arial" w:cs="Arial"/>
          <w:iCs/>
        </w:rPr>
        <w:t xml:space="preserve">z Wykonawcami odbywać się będą w sposób wskazany Zamawiającemu zgodnie na piśmie pod rygorem nieważności przez wszystkich Wykonawców, </w:t>
      </w:r>
      <w:r>
        <w:rPr>
          <w:rFonts w:ascii="Arial" w:hAnsi="Arial" w:cs="Arial"/>
          <w:u w:val="single"/>
        </w:rPr>
        <w:t>przy czym dokonanie zapłaty na rachunek bankowy upoważnionego członka konsorcjum zwalnia Zamawiającego z odpowiedzialności w stosunku do wszystkich członków konsorcjum.</w:t>
      </w:r>
    </w:p>
    <w:p w:rsidR="002F10AA" w:rsidRPr="00C23CCE" w:rsidRDefault="00D105C0" w:rsidP="001C051C">
      <w:pPr>
        <w:numPr>
          <w:ilvl w:val="0"/>
          <w:numId w:val="12"/>
        </w:numPr>
        <w:spacing w:before="0" w:after="0" w:line="240" w:lineRule="auto"/>
        <w:ind w:left="-153" w:right="-57" w:hanging="357"/>
        <w:jc w:val="both"/>
      </w:pPr>
      <w:r>
        <w:rPr>
          <w:rFonts w:ascii="Arial" w:hAnsi="Arial" w:cs="Arial"/>
        </w:rPr>
        <w:t>Termin płatności wynagrodzenia Wykonawcy zostanie zachowany, jeżeli w jego ostatnim dniu obciążony zostanie rachunek bankowy Zamawiającego.</w:t>
      </w:r>
    </w:p>
    <w:p w:rsidR="00C23CCE" w:rsidRDefault="00C23CCE" w:rsidP="00C23CCE">
      <w:pPr>
        <w:spacing w:before="0" w:after="0" w:line="240" w:lineRule="auto"/>
        <w:ind w:left="-153" w:right="-57"/>
        <w:jc w:val="both"/>
        <w:rPr>
          <w:rFonts w:ascii="Arial" w:hAnsi="Arial" w:cs="Arial"/>
        </w:rPr>
      </w:pPr>
    </w:p>
    <w:p w:rsidR="00601462" w:rsidRPr="00073E2D" w:rsidRDefault="00601462" w:rsidP="00601462">
      <w:pPr>
        <w:spacing w:before="0" w:after="0" w:line="240" w:lineRule="auto"/>
        <w:ind w:right="-57"/>
        <w:jc w:val="both"/>
      </w:pPr>
    </w:p>
    <w:p w:rsidR="00A97AE0" w:rsidRPr="002F10AA" w:rsidRDefault="00D105C0" w:rsidP="00502DC2">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162592">
        <w:rPr>
          <w:rFonts w:ascii="Arial" w:hAnsi="Arial" w:cs="Arial"/>
          <w:b/>
        </w:rPr>
        <w:t>12</w:t>
      </w:r>
    </w:p>
    <w:p w:rsidR="00C62020" w:rsidRDefault="00D105C0" w:rsidP="00D77006">
      <w:pPr>
        <w:pStyle w:val="Bezodstpw"/>
        <w:spacing w:before="0"/>
        <w:jc w:val="center"/>
        <w:rPr>
          <w:rFonts w:ascii="Arial" w:hAnsi="Arial" w:cs="Arial"/>
          <w:b/>
        </w:rPr>
      </w:pPr>
      <w:r w:rsidRPr="002F10AA">
        <w:rPr>
          <w:rFonts w:ascii="Arial" w:hAnsi="Arial" w:cs="Arial"/>
          <w:b/>
        </w:rPr>
        <w:t>Zabezpieczenie należytego wykonania umowy</w:t>
      </w:r>
    </w:p>
    <w:p w:rsidR="004F6BA0" w:rsidRPr="002F10AA" w:rsidRDefault="004F6BA0" w:rsidP="00D77006">
      <w:pPr>
        <w:pStyle w:val="Bezodstpw"/>
        <w:spacing w:before="0"/>
        <w:jc w:val="center"/>
        <w:rPr>
          <w:rFonts w:ascii="Arial" w:hAnsi="Arial" w:cs="Arial"/>
          <w:b/>
        </w:rPr>
      </w:pPr>
    </w:p>
    <w:p w:rsidR="00D105C0" w:rsidRPr="00073E2D" w:rsidRDefault="00D105C0" w:rsidP="00757BEF">
      <w:pPr>
        <w:pStyle w:val="Akapitzlist"/>
        <w:numPr>
          <w:ilvl w:val="6"/>
          <w:numId w:val="9"/>
        </w:numPr>
        <w:spacing w:before="0" w:after="0" w:line="240" w:lineRule="auto"/>
        <w:ind w:left="-28" w:right="-57" w:hanging="426"/>
        <w:rPr>
          <w:rFonts w:ascii="Arial" w:hAnsi="Arial" w:cs="Arial"/>
          <w:b/>
          <w:bCs/>
          <w:iCs/>
        </w:rPr>
      </w:pPr>
      <w:r w:rsidRPr="00073E2D">
        <w:rPr>
          <w:rFonts w:ascii="Arial" w:hAnsi="Arial" w:cs="Arial"/>
          <w:iCs/>
        </w:rPr>
        <w:t>W</w:t>
      </w:r>
      <w:r w:rsidRPr="00073E2D">
        <w:rPr>
          <w:rFonts w:ascii="Arial" w:hAnsi="Arial" w:cs="Arial"/>
        </w:rPr>
        <w:t xml:space="preserve">ykonawca wnosi w dniu zawarcia niniejszej umowy zabezpieczenie należytego wykonania umowy w wysokości  </w:t>
      </w:r>
      <w:r w:rsidRPr="00073E2D">
        <w:rPr>
          <w:rFonts w:ascii="Arial" w:hAnsi="Arial" w:cs="Arial"/>
          <w:b/>
        </w:rPr>
        <w:t>5% ceny</w:t>
      </w:r>
      <w:r w:rsidRPr="00073E2D">
        <w:rPr>
          <w:rFonts w:ascii="Arial" w:hAnsi="Arial" w:cs="Arial"/>
        </w:rPr>
        <w:t xml:space="preserve"> całkowitej podanej w ofercie, które służy pokryciu roszczeń z tytułu niewykonania lub nienależytego wykonania umowy, tj. </w:t>
      </w:r>
      <w:r w:rsidR="00073E2D" w:rsidRPr="00073E2D">
        <w:rPr>
          <w:rFonts w:ascii="Arial" w:hAnsi="Arial" w:cs="Arial"/>
          <w:b/>
        </w:rPr>
        <w:t>……………</w:t>
      </w:r>
      <w:r w:rsidRPr="00073E2D">
        <w:rPr>
          <w:rFonts w:ascii="Arial" w:hAnsi="Arial" w:cs="Arial"/>
          <w:b/>
          <w:bCs/>
          <w:iCs/>
        </w:rPr>
        <w:t>zł</w:t>
      </w:r>
      <w:r w:rsidRPr="00073E2D">
        <w:rPr>
          <w:rFonts w:ascii="Arial" w:hAnsi="Arial" w:cs="Arial"/>
          <w:b/>
          <w:iCs/>
        </w:rPr>
        <w:t xml:space="preserve"> (słownie: ……………………………)</w:t>
      </w:r>
      <w:r w:rsidRPr="00073E2D">
        <w:rPr>
          <w:rFonts w:ascii="Arial" w:hAnsi="Arial" w:cs="Arial"/>
          <w:iCs/>
        </w:rPr>
        <w:t xml:space="preserve"> w formie:</w:t>
      </w:r>
    </w:p>
    <w:p w:rsidR="00D105C0"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 a za zgodą Zamawiającego   w formach przewidzianych w art.450 ust 2  ustawy Prawo zamówień publicznych.</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 w okresie rękojmi lub ich skuteczne usunięcie.</w:t>
      </w:r>
    </w:p>
    <w:p w:rsidR="00D105C0"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D105C0" w:rsidP="007352BB">
      <w:pPr>
        <w:pStyle w:val="Bezodstpw"/>
        <w:numPr>
          <w:ilvl w:val="6"/>
          <w:numId w:val="9"/>
        </w:numPr>
        <w:spacing w:before="0"/>
        <w:ind w:left="0" w:right="-57" w:hanging="426"/>
        <w:jc w:val="both"/>
        <w:rPr>
          <w:rFonts w:ascii="Arial" w:hAnsi="Arial" w:cs="Arial"/>
        </w:rPr>
      </w:pPr>
      <w:r w:rsidRPr="00C62020">
        <w:rPr>
          <w:rFonts w:ascii="Arial" w:hAnsi="Arial" w:cs="Arial"/>
        </w:rPr>
        <w:t>W przypadku nie wywiązania się p</w:t>
      </w:r>
      <w:r w:rsidR="00EC2BFE">
        <w:rPr>
          <w:rFonts w:ascii="Arial" w:hAnsi="Arial" w:cs="Arial"/>
        </w:rPr>
        <w:t>rzez Wykonawcę z postanowień pkt</w:t>
      </w:r>
      <w:r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Pr="008F49DA">
        <w:rPr>
          <w:rFonts w:ascii="Arial" w:hAnsi="Arial" w:cs="Arial"/>
        </w:rPr>
        <w:t>wady lub gwarancji</w:t>
      </w:r>
      <w:r w:rsidRPr="00C62020">
        <w:rPr>
          <w:rFonts w:ascii="Arial" w:hAnsi="Arial" w:cs="Arial"/>
          <w:color w:val="C9211E"/>
        </w:rPr>
        <w:t xml:space="preserve"> </w:t>
      </w:r>
      <w:r w:rsidRPr="00C62020">
        <w:rPr>
          <w:rFonts w:ascii="Arial" w:hAnsi="Arial" w:cs="Arial"/>
        </w:rPr>
        <w:t xml:space="preserve">w wysokości 30% </w:t>
      </w:r>
      <w:r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8F49DA">
        <w:rPr>
          <w:rFonts w:ascii="Arial" w:hAnsi="Arial" w:cs="Arial"/>
          <w:iCs/>
        </w:rPr>
        <w:t>protokołu stwierdzającego brak wad w okresie rękojmi lub gwarancji lub ich skuteczne usunięcie,</w:t>
      </w:r>
      <w:r w:rsidRPr="008F49DA">
        <w:rPr>
          <w:rFonts w:ascii="Arial" w:hAnsi="Arial" w:cs="Arial"/>
        </w:rPr>
        <w:t xml:space="preserve"> na co Wykonawca wyraża zgodę. </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cs="Arial"/>
        </w:rPr>
        <w:t xml:space="preserve">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rPr>
        <w:t xml:space="preserve">W przypadku, </w:t>
      </w:r>
      <w:r w:rsidR="00D105C0" w:rsidRPr="004B17B8">
        <w:rPr>
          <w:rFonts w:ascii="Arial" w:hAnsi="Arial" w:cs="Arial"/>
        </w:rPr>
        <w:t>gdy</w:t>
      </w:r>
      <w:r w:rsidR="00D105C0">
        <w:rPr>
          <w:rFonts w:ascii="Arial" w:hAnsi="Arial" w:cs="Arial"/>
        </w:rPr>
        <w:t xml:space="preserve"> zabezpieczenie należytego wykonania umowy, w tym zabezpieczenie roszczeń </w:t>
      </w:r>
      <w:r w:rsidR="002F10AA">
        <w:rPr>
          <w:rFonts w:ascii="Arial" w:hAnsi="Arial" w:cs="Arial"/>
        </w:rPr>
        <w:t xml:space="preserve">          </w:t>
      </w:r>
      <w:r w:rsidR="005826D6">
        <w:rPr>
          <w:rFonts w:ascii="Arial" w:hAnsi="Arial" w:cs="Arial"/>
        </w:rPr>
        <w:t xml:space="preserve">   </w:t>
      </w:r>
      <w:r w:rsidR="00D105C0">
        <w:rPr>
          <w:rFonts w:ascii="Arial" w:hAnsi="Arial" w:cs="Arial"/>
        </w:rPr>
        <w:t>z tytułu rękojmi za wady będzie miało inną formę niż pieniądz, wówczas:</w:t>
      </w:r>
    </w:p>
    <w:p w:rsidR="00D105C0" w:rsidRDefault="004B17B8" w:rsidP="00D77006">
      <w:pPr>
        <w:pStyle w:val="Bezodstpw"/>
        <w:spacing w:before="0"/>
        <w:ind w:left="454" w:right="57" w:hanging="284"/>
        <w:jc w:val="both"/>
        <w:rPr>
          <w:rFonts w:ascii="Arial" w:hAnsi="Arial" w:cs="Arial"/>
        </w:rPr>
      </w:pPr>
      <w:r>
        <w:rPr>
          <w:rFonts w:ascii="Arial" w:hAnsi="Arial" w:cs="Arial"/>
        </w:rPr>
        <w:lastRenderedPageBreak/>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352BB">
      <w:pPr>
        <w:pStyle w:val="Bezodstpw"/>
        <w:numPr>
          <w:ilvl w:val="6"/>
          <w:numId w:val="9"/>
        </w:numPr>
        <w:spacing w:before="0"/>
        <w:ind w:left="0" w:right="-57" w:hanging="426"/>
        <w:jc w:val="both"/>
        <w:rPr>
          <w:rFonts w:ascii="Arial" w:hAnsi="Arial" w:cs="Arial"/>
          <w:color w:val="C9211E"/>
        </w:rPr>
      </w:pPr>
      <w:r>
        <w:rPr>
          <w:rFonts w:ascii="Arial" w:hAnsi="Arial" w:cs="Arial"/>
        </w:rPr>
        <w:t xml:space="preserve">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cs="Arial"/>
        </w:rPr>
        <w:t xml:space="preserve">W okresie </w:t>
      </w:r>
      <w:r w:rsidR="00D105C0">
        <w:rPr>
          <w:rFonts w:ascii="Arial" w:hAnsi="Arial" w:cs="Arial"/>
          <w:bCs/>
        </w:rPr>
        <w:t>gwarancji jakości oraz rękojmi za wady Wykonawca zobowiązany jest do pisemnego zawiadomienia Zamawiającego w terminie 7 dni o:</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zmianie siedziby lub firmy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 xml:space="preserve">zmianie osób reprezentujących Wykonawcę; </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ogłoszeniu upadłości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postępowania naprawczego/restrukturyzacyjnego, w którym uczestniczy Wykonawca;</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likwidacji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zawieszeniu działalności przez Wykonawcę;</w:t>
      </w:r>
    </w:p>
    <w:p w:rsidR="000C287F" w:rsidRPr="000C287F"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4B17B8" w:rsidRDefault="00D105C0" w:rsidP="00D77006">
      <w:pPr>
        <w:pStyle w:val="Default"/>
        <w:spacing w:before="0" w:after="0" w:line="240" w:lineRule="auto"/>
        <w:ind w:left="300" w:right="-57"/>
        <w:jc w:val="both"/>
      </w:pPr>
      <w:r>
        <w:rPr>
          <w:rFonts w:ascii="Arial" w:hAnsi="Arial" w:cs="Arial"/>
          <w:bCs/>
          <w:sz w:val="20"/>
          <w:szCs w:val="20"/>
        </w:rPr>
        <w:t xml:space="preserve"> </w:t>
      </w:r>
    </w:p>
    <w:p w:rsidR="00A97AE0" w:rsidRPr="002F10AA" w:rsidRDefault="00D105C0" w:rsidP="00502DC2">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162592">
        <w:rPr>
          <w:rFonts w:ascii="Arial" w:hAnsi="Arial" w:cs="Arial"/>
          <w:b/>
        </w:rPr>
        <w:t>13</w:t>
      </w:r>
    </w:p>
    <w:p w:rsidR="00D105C0" w:rsidRDefault="00D105C0" w:rsidP="00D77006">
      <w:pPr>
        <w:pStyle w:val="Bezodstpw"/>
        <w:spacing w:before="0"/>
        <w:jc w:val="center"/>
        <w:rPr>
          <w:rFonts w:ascii="Arial" w:hAnsi="Arial" w:cs="Arial"/>
          <w:b/>
        </w:rPr>
      </w:pPr>
      <w:r w:rsidRPr="002F10AA">
        <w:rPr>
          <w:rFonts w:ascii="Arial" w:hAnsi="Arial" w:cs="Arial"/>
          <w:b/>
        </w:rPr>
        <w:t>Rękojmia za wady, gwarancja jakości</w:t>
      </w:r>
    </w:p>
    <w:p w:rsidR="004F6BA0" w:rsidRPr="002F10AA" w:rsidRDefault="004F6BA0" w:rsidP="00D77006">
      <w:pPr>
        <w:pStyle w:val="Bezodstpw"/>
        <w:spacing w:before="0"/>
        <w:jc w:val="center"/>
        <w:rPr>
          <w:rFonts w:ascii="Arial" w:hAnsi="Arial" w:cs="Arial"/>
          <w:b/>
        </w:rPr>
      </w:pPr>
    </w:p>
    <w:p w:rsidR="00D105C0" w:rsidRDefault="00D105C0" w:rsidP="007352BB">
      <w:pPr>
        <w:numPr>
          <w:ilvl w:val="0"/>
          <w:numId w:val="21"/>
        </w:numPr>
        <w:spacing w:before="0" w:after="0" w:line="240" w:lineRule="auto"/>
        <w:ind w:left="-40" w:right="-57" w:hanging="357"/>
        <w:jc w:val="both"/>
      </w:pPr>
      <w:r>
        <w:rPr>
          <w:rFonts w:ascii="Arial" w:hAnsi="Arial" w:cs="Arial"/>
          <w:iCs/>
        </w:rPr>
        <w:t>Wykonawca udziela Zamawiającemu gwarancji jakości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Termin gwarancji jakości ustala się na </w:t>
      </w:r>
      <w:r>
        <w:rPr>
          <w:rFonts w:ascii="Arial" w:hAnsi="Arial" w:cs="Arial"/>
          <w:b/>
          <w:iCs/>
        </w:rPr>
        <w:t>60 miesięcy</w:t>
      </w:r>
      <w:r>
        <w:rPr>
          <w:rFonts w:ascii="Arial" w:hAnsi="Arial" w:cs="Arial"/>
          <w:iCs/>
        </w:rPr>
        <w:t>. Gwarancja rozpoczyna swój bieg od daty odbioru końcowego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Oświadczenie gwarancyjne na piśmie (dokument gwarancyjny) Wykonawca zobowiązany jest dostarczyć w terminie określonym w </w:t>
      </w:r>
      <w:r w:rsidR="0074000B">
        <w:rPr>
          <w:rFonts w:ascii="Arial" w:hAnsi="Arial" w:cs="Arial"/>
          <w:iCs/>
        </w:rPr>
        <w:t xml:space="preserve">§ </w:t>
      </w:r>
      <w:r w:rsidR="0074000B" w:rsidRPr="00907A30">
        <w:rPr>
          <w:rFonts w:ascii="Arial" w:hAnsi="Arial" w:cs="Arial"/>
          <w:iCs/>
        </w:rPr>
        <w:t>10</w:t>
      </w:r>
      <w:r w:rsidRPr="00CF617E">
        <w:rPr>
          <w:rFonts w:ascii="Arial" w:hAnsi="Arial" w:cs="Arial"/>
          <w:iCs/>
        </w:rPr>
        <w:t xml:space="preserve"> ust. 3</w:t>
      </w:r>
      <w:r w:rsidRPr="00CF617E">
        <w:rPr>
          <w:rFonts w:ascii="Arial" w:hAnsi="Arial" w:cs="Arial"/>
        </w:rPr>
        <w:t xml:space="preserve">, </w:t>
      </w:r>
      <w:r>
        <w:rPr>
          <w:rFonts w:ascii="Arial" w:hAnsi="Arial" w:cs="Arial"/>
        </w:rPr>
        <w:t xml:space="preserve">jako załącznik do protokołu odbioru końcowego przedmiotu umowy, sporządzony zgodnie z </w:t>
      </w:r>
      <w:r>
        <w:rPr>
          <w:rFonts w:ascii="Arial" w:hAnsi="Arial" w:cs="Arial"/>
          <w:u w:val="single"/>
        </w:rPr>
        <w:t>wzorem stanowiącym załącznik do umowy</w:t>
      </w:r>
      <w:r>
        <w:rPr>
          <w:rFonts w:ascii="Arial" w:hAnsi="Arial" w:cs="Arial"/>
        </w:rPr>
        <w:t xml:space="preserve"> </w:t>
      </w:r>
      <w:r>
        <w:rPr>
          <w:rFonts w:ascii="Arial" w:hAnsi="Arial" w:cs="Arial"/>
          <w:iCs/>
        </w:rPr>
        <w:t xml:space="preserve">pod rygorem niedokonania odbioru </w:t>
      </w:r>
      <w:r>
        <w:rPr>
          <w:rFonts w:ascii="Arial" w:hAnsi="Arial" w:cs="Arial"/>
        </w:rPr>
        <w:t>końcowego przedmiotu umowy</w:t>
      </w:r>
      <w:r>
        <w:rPr>
          <w:rFonts w:ascii="Arial" w:hAnsi="Arial" w:cs="Arial"/>
          <w:iCs/>
        </w:rPr>
        <w:t>.</w:t>
      </w:r>
    </w:p>
    <w:p w:rsidR="00D105C0" w:rsidRDefault="00D105C0" w:rsidP="007352BB">
      <w:pPr>
        <w:numPr>
          <w:ilvl w:val="0"/>
          <w:numId w:val="21"/>
        </w:numPr>
        <w:spacing w:before="0" w:after="0" w:line="240" w:lineRule="auto"/>
        <w:ind w:left="-40" w:right="-57" w:hanging="357"/>
        <w:jc w:val="both"/>
      </w:pPr>
      <w:r>
        <w:rPr>
          <w:rFonts w:ascii="Arial" w:hAnsi="Arial" w:cs="Arial"/>
        </w:rPr>
        <w:t xml:space="preserve">Niezależnie od udzielonej gwarancji Wykonawca ponosi odpowiedzialność z tytułu rękojmi za wady na zasadach określonych w KC, przy czym odpowiedzialność Wykonawcy z tytułu rękojmi zostaje wydłużona na cały okres trwania gwarancji jakości plus 30 dni. </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odpowiada za wady zdefiniowane w KC oraz także za wady powstałe wskutek wad rozwiązań, których wprowadzenia zażądał oraz za wady wykonanego przedmiotu umowy powstałe wskutek dostarczonego przez siebie projektu lub rozwiązania technicznego</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W okresie gwarancji jakości i rękojmi za wady Wykonawca </w:t>
      </w:r>
      <w:r>
        <w:rPr>
          <w:rFonts w:ascii="Arial" w:hAnsi="Arial" w:cs="Arial"/>
        </w:rPr>
        <w:t xml:space="preserve">jest obowiązany - według wyboru Zamawiającego - wymienić rzecz wadliwą na wolną od wad lub usunąć wadę </w:t>
      </w:r>
      <w:r>
        <w:rPr>
          <w:rFonts w:ascii="Arial" w:hAnsi="Arial" w:cs="Arial"/>
          <w:iCs/>
        </w:rPr>
        <w:t>w terminie wyznaczonym przez Zamawiającego, a j</w:t>
      </w:r>
      <w:r>
        <w:rPr>
          <w:rFonts w:ascii="Arial" w:hAnsi="Arial" w:cs="Arial"/>
        </w:rPr>
        <w:t>eżeli rzecz wadliwa została zamontowana, Zamawiający może żądać od Wykonawcy demontażu i ponownego jej zamontowania po</w:t>
      </w:r>
      <w:r>
        <w:rPr>
          <w:rFonts w:ascii="Arial" w:hAnsi="Arial" w:cs="Arial"/>
          <w:iCs/>
        </w:rPr>
        <w:t xml:space="preserve"> </w:t>
      </w:r>
      <w:r>
        <w:rPr>
          <w:rFonts w:ascii="Arial" w:hAnsi="Arial" w:cs="Arial"/>
        </w:rPr>
        <w:t xml:space="preserve">dokonaniu wymiany na wolną od wad lub usunięciu wady </w:t>
      </w:r>
      <w:r>
        <w:rPr>
          <w:rFonts w:ascii="Arial" w:hAnsi="Arial" w:cs="Arial"/>
          <w:iCs/>
        </w:rPr>
        <w:t>w terminie wyznaczonym przez Zamawiającego</w:t>
      </w:r>
      <w:r>
        <w:rPr>
          <w:rFonts w:ascii="Arial" w:hAnsi="Arial" w:cs="Arial"/>
        </w:rPr>
        <w:t xml:space="preserve">. W razie niewykonania tych obowiązków przez Wykonawcę, Zamawiający jest upoważniony do dokonania tych czynności na koszt </w:t>
      </w:r>
      <w:r w:rsidR="00F12F34">
        <w:rPr>
          <w:rFonts w:ascii="Arial" w:hAnsi="Arial" w:cs="Arial"/>
        </w:rPr>
        <w:t xml:space="preserve">                                 </w:t>
      </w:r>
      <w:r>
        <w:rPr>
          <w:rFonts w:ascii="Arial" w:hAnsi="Arial" w:cs="Arial"/>
        </w:rPr>
        <w:t>i niebezpieczeństwo Wykonawcy</w:t>
      </w:r>
      <w:r w:rsidRPr="008F49DA">
        <w:rPr>
          <w:rFonts w:ascii="Arial" w:hAnsi="Arial" w:cs="Arial"/>
        </w:rPr>
        <w:t xml:space="preserve">, </w:t>
      </w:r>
      <w:r w:rsidRPr="008F49DA">
        <w:rPr>
          <w:rFonts w:ascii="Arial" w:hAnsi="Arial" w:cs="Arial"/>
          <w:b/>
        </w:rPr>
        <w:t>tzw. wykonanie zastępcze</w:t>
      </w:r>
      <w:r>
        <w:rPr>
          <w:rFonts w:ascii="Arial" w:hAnsi="Arial" w:cs="Arial"/>
        </w:rPr>
        <w:t xml:space="preserve"> lub do odpowiedniego obniżenia ceny.</w:t>
      </w:r>
    </w:p>
    <w:p w:rsidR="00D105C0" w:rsidRPr="00D77006" w:rsidRDefault="00D105C0" w:rsidP="007352BB">
      <w:pPr>
        <w:numPr>
          <w:ilvl w:val="0"/>
          <w:numId w:val="21"/>
        </w:numPr>
        <w:spacing w:before="0" w:after="0" w:line="240" w:lineRule="auto"/>
        <w:ind w:left="-40" w:right="-57" w:hanging="357"/>
        <w:jc w:val="both"/>
      </w:pPr>
      <w:r w:rsidRPr="008F49DA">
        <w:rPr>
          <w:rFonts w:ascii="Arial" w:hAnsi="Arial" w:cs="Arial"/>
        </w:rPr>
        <w:t xml:space="preserve">Jeżeli Zamawiający zażądał wymiany rzeczy lub usunięcia wady lub  usterki  albo złożył oświadczenie </w:t>
      </w:r>
      <w:r w:rsidR="00F12F34">
        <w:rPr>
          <w:rFonts w:ascii="Arial" w:hAnsi="Arial" w:cs="Arial"/>
        </w:rPr>
        <w:t xml:space="preserve">    </w:t>
      </w:r>
      <w:r w:rsidRPr="008F49DA">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907A30" w:rsidRDefault="00907A30" w:rsidP="00AD0FE5">
      <w:pPr>
        <w:spacing w:before="0" w:after="0" w:line="240" w:lineRule="auto"/>
        <w:ind w:right="-57"/>
        <w:jc w:val="both"/>
      </w:pPr>
    </w:p>
    <w:p w:rsidR="00A97AE0" w:rsidRPr="00E05A75" w:rsidRDefault="00D105C0" w:rsidP="00D14B04">
      <w:pPr>
        <w:pStyle w:val="Bezodstpw"/>
        <w:spacing w:before="0"/>
        <w:ind w:left="3600" w:firstLine="720"/>
        <w:rPr>
          <w:rFonts w:ascii="Arial" w:hAnsi="Arial" w:cs="Arial"/>
          <w:b/>
        </w:rPr>
      </w:pPr>
      <w:r w:rsidRPr="00E05A75">
        <w:rPr>
          <w:rFonts w:ascii="Arial" w:hAnsi="Arial" w:cs="Arial"/>
          <w:b/>
        </w:rPr>
        <w:t>§</w:t>
      </w:r>
      <w:r w:rsidR="004361CA" w:rsidRPr="00E05A75">
        <w:rPr>
          <w:rFonts w:ascii="Arial" w:hAnsi="Arial" w:cs="Arial"/>
          <w:b/>
        </w:rPr>
        <w:t xml:space="preserve"> </w:t>
      </w:r>
      <w:r w:rsidR="00162592">
        <w:rPr>
          <w:rFonts w:ascii="Arial" w:hAnsi="Arial" w:cs="Arial"/>
          <w:b/>
        </w:rPr>
        <w:t>14</w:t>
      </w:r>
    </w:p>
    <w:p w:rsidR="00D105C0" w:rsidRDefault="00D105C0" w:rsidP="00D77006">
      <w:pPr>
        <w:pStyle w:val="Bezodstpw"/>
        <w:spacing w:before="0"/>
        <w:jc w:val="center"/>
        <w:rPr>
          <w:rFonts w:ascii="Arial" w:hAnsi="Arial" w:cs="Arial"/>
          <w:b/>
        </w:rPr>
      </w:pPr>
      <w:r w:rsidRPr="002F10AA">
        <w:rPr>
          <w:rFonts w:ascii="Arial" w:hAnsi="Arial" w:cs="Arial"/>
          <w:b/>
        </w:rPr>
        <w:t>Rozwiązanie i odstąpienie od umowy</w:t>
      </w:r>
    </w:p>
    <w:p w:rsidR="004F6BA0" w:rsidRPr="002F10AA" w:rsidRDefault="004F6BA0" w:rsidP="00D77006">
      <w:pPr>
        <w:pStyle w:val="Bezodstpw"/>
        <w:spacing w:before="0"/>
        <w:jc w:val="center"/>
        <w:rPr>
          <w:rFonts w:ascii="Arial" w:hAnsi="Arial" w:cs="Arial"/>
          <w:b/>
        </w:rPr>
      </w:pPr>
    </w:p>
    <w:p w:rsidR="00D105C0" w:rsidRDefault="00D105C0" w:rsidP="00F10508">
      <w:pPr>
        <w:pStyle w:val="Akapitzlist"/>
        <w:numPr>
          <w:ilvl w:val="3"/>
          <w:numId w:val="34"/>
        </w:numPr>
        <w:spacing w:before="0" w:after="0" w:line="240" w:lineRule="auto"/>
        <w:ind w:left="-37" w:right="-57"/>
        <w:jc w:val="both"/>
      </w:pPr>
      <w:r w:rsidRPr="0076674C">
        <w:rPr>
          <w:rFonts w:ascii="Arial" w:hAnsi="Arial" w:cs="Arial"/>
          <w:iCs/>
        </w:rPr>
        <w:t xml:space="preserve">Zamawiający może odstąpić od umowy w terminie 30 dni od powzięcia wiadomości o </w:t>
      </w:r>
      <w:r w:rsidRPr="0076674C">
        <w:rPr>
          <w:rFonts w:ascii="Arial" w:hAnsi="Arial" w:cs="Arial"/>
        </w:rPr>
        <w:t xml:space="preserve">zaistnieniu istotnej zmiany okoliczności powodującej, że wykonanie umowy nie leży w interesie publicznym, czego </w:t>
      </w:r>
      <w:r w:rsidRPr="0076674C">
        <w:rPr>
          <w:rFonts w:ascii="Arial" w:hAnsi="Arial" w:cs="Arial"/>
        </w:rPr>
        <w:lastRenderedPageBreak/>
        <w:t>nie można było przewidzieć w chwili zawarcia umowy, lub dalsze wykonywanie umowy może zagrozić istotnemu interesowi bezpieczeństwa państwa lub bezpieczeństwu publicznemu</w:t>
      </w:r>
      <w:r w:rsidRPr="0076674C">
        <w:rPr>
          <w:rFonts w:ascii="Arial" w:hAnsi="Arial" w:cs="Arial"/>
          <w:iCs/>
        </w:rPr>
        <w:t xml:space="preserve">. </w:t>
      </w:r>
    </w:p>
    <w:p w:rsidR="00D105C0" w:rsidRDefault="00D105C0" w:rsidP="00F10508">
      <w:pPr>
        <w:pStyle w:val="Akapitzlist"/>
        <w:numPr>
          <w:ilvl w:val="3"/>
          <w:numId w:val="34"/>
        </w:numPr>
        <w:spacing w:before="0" w:after="0" w:line="240" w:lineRule="auto"/>
        <w:ind w:left="-37" w:right="-57"/>
        <w:jc w:val="both"/>
      </w:pPr>
      <w:r w:rsidRPr="00F12F34">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595133">
        <w:rPr>
          <w:rFonts w:ascii="Arial" w:hAnsi="Arial" w:cs="Arial"/>
          <w:b/>
          <w:u w:val="single"/>
        </w:rPr>
        <w:t>na rok 2024</w:t>
      </w:r>
      <w:r w:rsidRPr="00F12F34">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rPr>
        <w:t xml:space="preserve">Konieczność wielokrotnego dokonywania bezpośredniej zapłaty podwykonawcy lub dalszemu podwykonawcy, o których mowa w </w:t>
      </w:r>
      <w:r w:rsidR="0074000B">
        <w:rPr>
          <w:rFonts w:ascii="Arial" w:hAnsi="Arial" w:cs="Arial"/>
          <w:bCs/>
          <w:iCs/>
        </w:rPr>
        <w:t xml:space="preserve">§ </w:t>
      </w:r>
      <w:r w:rsidR="0074000B" w:rsidRPr="00907A30">
        <w:rPr>
          <w:rFonts w:ascii="Arial" w:hAnsi="Arial" w:cs="Arial"/>
          <w:bCs/>
          <w:iCs/>
        </w:rPr>
        <w:t>8</w:t>
      </w:r>
      <w:r w:rsidRPr="00F12F34">
        <w:rPr>
          <w:rFonts w:ascii="Arial" w:hAnsi="Arial" w:cs="Arial"/>
          <w:b/>
          <w:bCs/>
          <w:iCs/>
        </w:rPr>
        <w:t xml:space="preserve"> </w:t>
      </w:r>
      <w:r w:rsidRPr="00F12F34">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iCs/>
        </w:rPr>
        <w:t>Zamawiający może ponadto odstąpić od umowy w całości lub w części, jeżeli Wykonawca narusza w sposób istotny postanowienia umowy, w szczególności, gdy:</w:t>
      </w:r>
    </w:p>
    <w:p w:rsidR="00C36E28" w:rsidRPr="00907A30" w:rsidRDefault="008F49DA" w:rsidP="00757BEF">
      <w:pPr>
        <w:spacing w:before="0" w:after="0" w:line="240" w:lineRule="auto"/>
        <w:ind w:left="397" w:hanging="284"/>
        <w:jc w:val="both"/>
        <w:rPr>
          <w:rFonts w:ascii="Arial" w:hAnsi="Arial" w:cs="Arial"/>
        </w:rPr>
      </w:pPr>
      <w:r w:rsidRPr="00907A30">
        <w:rPr>
          <w:rFonts w:ascii="Arial" w:hAnsi="Arial" w:cs="Arial"/>
        </w:rPr>
        <w:t xml:space="preserve">1) </w:t>
      </w:r>
      <w:r w:rsidR="00D105C0" w:rsidRPr="00907A30">
        <w:rPr>
          <w:rFonts w:ascii="Arial" w:hAnsi="Arial" w:cs="Arial"/>
        </w:rPr>
        <w:t>Wykonawca nie rozpoczął robót bez uzasadnionych przyczyn</w:t>
      </w:r>
      <w:r w:rsidR="0039592D" w:rsidRPr="00907A30">
        <w:rPr>
          <w:rFonts w:ascii="Arial" w:hAnsi="Arial" w:cs="Arial"/>
        </w:rPr>
        <w:t xml:space="preserve"> w terminie 21 dni kalendarzowych od dnia przekazania terenu budowy</w:t>
      </w:r>
      <w:r w:rsidR="00D105C0" w:rsidRPr="00907A30">
        <w:rPr>
          <w:rFonts w:ascii="Arial" w:hAnsi="Arial" w:cs="Arial"/>
        </w:rPr>
        <w:t xml:space="preserve">, pomimo </w:t>
      </w:r>
      <w:r w:rsidR="00C36E28" w:rsidRPr="00907A30">
        <w:rPr>
          <w:rFonts w:ascii="Arial" w:hAnsi="Arial" w:cs="Arial"/>
        </w:rPr>
        <w:t xml:space="preserve">dodatkowego </w:t>
      </w:r>
      <w:r w:rsidR="00D105C0" w:rsidRPr="00907A30">
        <w:rPr>
          <w:rFonts w:ascii="Arial" w:hAnsi="Arial" w:cs="Arial"/>
        </w:rPr>
        <w:t xml:space="preserve">wezwania Zamawiającego złożonego na piśmie. </w:t>
      </w:r>
    </w:p>
    <w:p w:rsidR="00D105C0" w:rsidRPr="00907A30" w:rsidRDefault="00C36E28" w:rsidP="00757BEF">
      <w:pPr>
        <w:spacing w:before="0" w:after="0" w:line="240" w:lineRule="auto"/>
        <w:ind w:left="397" w:hanging="284"/>
        <w:jc w:val="both"/>
      </w:pPr>
      <w:r w:rsidRPr="00907A30">
        <w:rPr>
          <w:rFonts w:ascii="Arial" w:hAnsi="Arial" w:cs="Arial"/>
        </w:rPr>
        <w:t xml:space="preserve">2) </w:t>
      </w:r>
      <w:r w:rsidR="0076674C" w:rsidRPr="00907A30">
        <w:rPr>
          <w:rFonts w:ascii="Arial" w:hAnsi="Arial" w:cs="Arial"/>
        </w:rPr>
        <w:t>Wykonawca opóźnia się</w:t>
      </w:r>
      <w:r w:rsidR="00F12F34" w:rsidRPr="00907A30">
        <w:rPr>
          <w:rFonts w:ascii="Arial" w:hAnsi="Arial" w:cs="Arial"/>
        </w:rPr>
        <w:t xml:space="preserve"> </w:t>
      </w:r>
      <w:r w:rsidR="005B17A5" w:rsidRPr="00907A30">
        <w:rPr>
          <w:rFonts w:ascii="Arial" w:hAnsi="Arial" w:cs="Arial"/>
        </w:rPr>
        <w:t>z rozpoczęciem lub realizacją</w:t>
      </w:r>
      <w:r w:rsidR="00D105C0" w:rsidRPr="00907A3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Default="005B17A5" w:rsidP="00757BEF">
      <w:pPr>
        <w:spacing w:before="0" w:after="0" w:line="240" w:lineRule="auto"/>
        <w:ind w:left="397" w:hanging="284"/>
        <w:jc w:val="both"/>
      </w:pPr>
      <w:r>
        <w:rPr>
          <w:rFonts w:ascii="Arial" w:hAnsi="Arial" w:cs="Arial"/>
        </w:rPr>
        <w:t>3</w:t>
      </w:r>
      <w:r w:rsidR="008F49DA">
        <w:rPr>
          <w:rFonts w:ascii="Arial" w:hAnsi="Arial" w:cs="Arial"/>
        </w:rPr>
        <w:t xml:space="preserve">) </w:t>
      </w:r>
      <w:r w:rsidR="00D105C0">
        <w:rPr>
          <w:rFonts w:ascii="Arial" w:hAnsi="Arial" w:cs="Arial"/>
        </w:rPr>
        <w:t>Wykonawca przerwał realizacje robót i przerwa ta trwa dłużej niż 21 dni,</w:t>
      </w:r>
    </w:p>
    <w:p w:rsidR="00D105C0" w:rsidRPr="008F49DA" w:rsidRDefault="005B17A5" w:rsidP="00757BEF">
      <w:pPr>
        <w:spacing w:before="0" w:after="0" w:line="240" w:lineRule="auto"/>
        <w:ind w:left="397" w:hanging="284"/>
        <w:jc w:val="both"/>
      </w:pPr>
      <w:r>
        <w:rPr>
          <w:rFonts w:ascii="Arial" w:hAnsi="Arial" w:cs="Arial"/>
        </w:rPr>
        <w:t>4</w:t>
      </w:r>
      <w:r w:rsidR="008F49DA" w:rsidRPr="008F49DA">
        <w:rPr>
          <w:rFonts w:ascii="Arial" w:hAnsi="Arial" w:cs="Arial"/>
        </w:rPr>
        <w:t xml:space="preserve">) </w:t>
      </w:r>
      <w:r w:rsidR="00D105C0" w:rsidRPr="008F49DA">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D105C0" w:rsidRPr="008F49DA" w:rsidRDefault="005B17A5" w:rsidP="00757BEF">
      <w:pPr>
        <w:spacing w:before="0" w:after="0" w:line="240" w:lineRule="auto"/>
        <w:ind w:left="397" w:hanging="284"/>
        <w:jc w:val="both"/>
      </w:pPr>
      <w:r>
        <w:rPr>
          <w:rFonts w:ascii="Arial" w:hAnsi="Arial" w:cs="Arial"/>
        </w:rPr>
        <w:t>5</w:t>
      </w:r>
      <w:r w:rsidR="008F49DA" w:rsidRPr="008F49DA">
        <w:rPr>
          <w:rFonts w:ascii="Arial" w:hAnsi="Arial" w:cs="Arial"/>
        </w:rPr>
        <w:t xml:space="preserve">) </w:t>
      </w:r>
      <w:r w:rsidR="00D105C0" w:rsidRPr="008F49DA">
        <w:rPr>
          <w:rFonts w:ascii="Arial" w:hAnsi="Arial" w:cs="Arial"/>
        </w:rPr>
        <w:t xml:space="preserve">Wykonawca popadł w stan likwidacji lub upadłości, </w:t>
      </w:r>
    </w:p>
    <w:p w:rsidR="00D105C0" w:rsidRPr="008F49DA" w:rsidRDefault="005B17A5" w:rsidP="00757BEF">
      <w:pPr>
        <w:spacing w:before="0" w:after="0" w:line="240" w:lineRule="auto"/>
        <w:ind w:left="397" w:hanging="284"/>
        <w:jc w:val="both"/>
      </w:pPr>
      <w:r>
        <w:rPr>
          <w:rFonts w:ascii="Arial" w:hAnsi="Arial" w:cs="Arial"/>
        </w:rPr>
        <w:t>6</w:t>
      </w:r>
      <w:r w:rsidR="008F49DA" w:rsidRPr="008F49DA">
        <w:rPr>
          <w:rFonts w:ascii="Arial" w:hAnsi="Arial" w:cs="Arial"/>
        </w:rPr>
        <w:t xml:space="preserve">) </w:t>
      </w:r>
      <w:r w:rsidR="00D105C0" w:rsidRPr="008F49DA">
        <w:rPr>
          <w:rFonts w:ascii="Arial" w:hAnsi="Arial" w:cs="Arial"/>
        </w:rPr>
        <w:t>został wydany nakaz zajęcia majątku Wykonawcy;</w:t>
      </w:r>
    </w:p>
    <w:p w:rsidR="00D105C0" w:rsidRPr="008F49DA" w:rsidRDefault="005B17A5" w:rsidP="00757BEF">
      <w:pPr>
        <w:spacing w:before="0" w:after="0" w:line="240" w:lineRule="auto"/>
        <w:ind w:left="397" w:hanging="284"/>
        <w:jc w:val="both"/>
      </w:pPr>
      <w:r>
        <w:rPr>
          <w:rFonts w:ascii="Arial" w:hAnsi="Arial" w:cs="Arial"/>
        </w:rPr>
        <w:t>7</w:t>
      </w:r>
      <w:r w:rsidR="008F49DA" w:rsidRPr="008F49DA">
        <w:rPr>
          <w:rFonts w:ascii="Arial" w:hAnsi="Arial" w:cs="Arial"/>
        </w:rPr>
        <w:t xml:space="preserve">) </w:t>
      </w:r>
      <w:r w:rsidR="00D105C0" w:rsidRPr="008F49DA">
        <w:rPr>
          <w:rFonts w:ascii="Arial" w:hAnsi="Arial" w:cs="Arial"/>
        </w:rPr>
        <w:t>przedmiot umowy ma wady istotne a Wykonawca ich nie usuwa;</w:t>
      </w:r>
    </w:p>
    <w:p w:rsidR="00D105C0" w:rsidRPr="008F49DA" w:rsidRDefault="005B17A5" w:rsidP="00757BEF">
      <w:pPr>
        <w:spacing w:before="0" w:after="0" w:line="240" w:lineRule="auto"/>
        <w:ind w:left="397" w:hanging="284"/>
        <w:jc w:val="both"/>
      </w:pPr>
      <w:r>
        <w:rPr>
          <w:rStyle w:val="txt-new"/>
          <w:rFonts w:ascii="Arial" w:hAnsi="Arial" w:cs="Arial"/>
        </w:rPr>
        <w:t>8</w:t>
      </w:r>
      <w:r w:rsidR="008F49DA" w:rsidRPr="008F49DA">
        <w:rPr>
          <w:rStyle w:val="txt-new"/>
          <w:rFonts w:ascii="Arial" w:hAnsi="Arial" w:cs="Arial"/>
        </w:rPr>
        <w:t xml:space="preserve">) </w:t>
      </w:r>
      <w:r w:rsidR="00D105C0" w:rsidRPr="008F49DA">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Pr>
          <w:rStyle w:val="txt-new"/>
          <w:rFonts w:ascii="Arial" w:hAnsi="Arial" w:cs="Arial"/>
        </w:rPr>
        <w:t xml:space="preserve"> </w:t>
      </w:r>
      <w:r w:rsidR="00D105C0" w:rsidRPr="008F49DA">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 lub że Wykonawca samodzielnie spełnia je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w:t>
      </w:r>
    </w:p>
    <w:p w:rsidR="00D105C0" w:rsidRPr="00651601" w:rsidRDefault="005B17A5" w:rsidP="00757BEF">
      <w:pPr>
        <w:spacing w:before="0" w:after="0" w:line="240" w:lineRule="auto"/>
        <w:ind w:left="397" w:hanging="284"/>
        <w:jc w:val="both"/>
      </w:pPr>
      <w:r>
        <w:rPr>
          <w:rStyle w:val="txt-new"/>
          <w:rFonts w:ascii="Arial" w:hAnsi="Arial" w:cs="Arial"/>
        </w:rPr>
        <w:t>9</w:t>
      </w:r>
      <w:r w:rsidR="008F49DA" w:rsidRPr="00F26ADA">
        <w:rPr>
          <w:rStyle w:val="txt-new"/>
          <w:rFonts w:ascii="Arial" w:hAnsi="Arial" w:cs="Arial"/>
        </w:rPr>
        <w:t xml:space="preserve">) </w:t>
      </w:r>
      <w:r w:rsidR="00D105C0" w:rsidRPr="00F26ADA">
        <w:rPr>
          <w:rStyle w:val="txt-new"/>
          <w:rFonts w:ascii="Arial" w:hAnsi="Arial" w:cs="Arial"/>
        </w:rPr>
        <w:t>Wykonawca lub podwykonaw</w:t>
      </w:r>
      <w:r w:rsidR="000627E6">
        <w:rPr>
          <w:rStyle w:val="txt-new"/>
          <w:rFonts w:ascii="Arial" w:hAnsi="Arial" w:cs="Arial"/>
        </w:rPr>
        <w:t>ca nie zatrudnia osób wskazanych</w:t>
      </w:r>
      <w:r w:rsidR="00D105C0" w:rsidRPr="00F26ADA">
        <w:rPr>
          <w:rStyle w:val="txt-new"/>
          <w:rFonts w:ascii="Arial" w:hAnsi="Arial" w:cs="Arial"/>
        </w:rPr>
        <w:t xml:space="preserve"> w </w:t>
      </w:r>
      <w:r w:rsidR="0074000B">
        <w:rPr>
          <w:rFonts w:ascii="Arial" w:hAnsi="Arial" w:cs="Arial"/>
        </w:rPr>
        <w:t xml:space="preserve"> </w:t>
      </w:r>
      <w:r w:rsidR="0074000B" w:rsidRPr="00907A30">
        <w:rPr>
          <w:rFonts w:ascii="Arial" w:hAnsi="Arial" w:cs="Arial"/>
        </w:rPr>
        <w:t>§ 5</w:t>
      </w:r>
      <w:r w:rsidR="000627E6" w:rsidRPr="00907A30">
        <w:rPr>
          <w:rFonts w:ascii="Arial" w:hAnsi="Arial" w:cs="Arial"/>
        </w:rPr>
        <w:t xml:space="preserve"> ust. 1</w:t>
      </w:r>
      <w:r w:rsidR="00863A31" w:rsidRPr="00907A30">
        <w:rPr>
          <w:rFonts w:ascii="Arial" w:hAnsi="Arial" w:cs="Arial"/>
        </w:rPr>
        <w:t xml:space="preserve">  </w:t>
      </w:r>
      <w:r w:rsidR="00863A31" w:rsidRPr="00F26ADA">
        <w:rPr>
          <w:rFonts w:ascii="Arial" w:hAnsi="Arial" w:cs="Arial"/>
        </w:rPr>
        <w:t xml:space="preserve">lub w </w:t>
      </w:r>
      <w:r w:rsidR="00D105C0" w:rsidRPr="00F26ADA">
        <w:rPr>
          <w:rStyle w:val="txt-new"/>
          <w:rFonts w:ascii="Arial" w:hAnsi="Arial" w:cs="Arial"/>
        </w:rPr>
        <w:t>ofercie Wykonawcy na podstawie umowy o p</w:t>
      </w:r>
      <w:r w:rsidR="00ED6294" w:rsidRPr="00F26ADA">
        <w:rPr>
          <w:rStyle w:val="txt-new"/>
          <w:rFonts w:ascii="Arial" w:hAnsi="Arial" w:cs="Arial"/>
        </w:rPr>
        <w:t>racę na zasadach określonych jak wyżej</w:t>
      </w:r>
      <w:r w:rsidR="00D105C0" w:rsidRPr="00F26ADA">
        <w:rPr>
          <w:rFonts w:ascii="Arial" w:hAnsi="Arial" w:cs="Arial"/>
        </w:rPr>
        <w:t xml:space="preserve"> </w:t>
      </w:r>
      <w:r w:rsidR="00D105C0" w:rsidRPr="00F26ADA">
        <w:rPr>
          <w:rStyle w:val="txt-new"/>
          <w:rFonts w:ascii="Arial" w:hAnsi="Arial" w:cs="Arial"/>
        </w:rPr>
        <w:t xml:space="preserve">lub narusza obowiązki wykazywania tych okoliczności Zamawiającemu, w tym </w:t>
      </w:r>
      <w:r w:rsidR="00D105C0" w:rsidRPr="00F26ADA">
        <w:rPr>
          <w:rFonts w:ascii="Arial" w:hAnsi="Arial" w:cs="Arial"/>
        </w:rPr>
        <w:t>nie przedkłada Zamawiającemu dok</w:t>
      </w:r>
      <w:r w:rsidR="00ED6294" w:rsidRPr="00F26ADA">
        <w:rPr>
          <w:rFonts w:ascii="Arial" w:hAnsi="Arial" w:cs="Arial"/>
        </w:rPr>
        <w:t xml:space="preserve">umentów, o których mowa </w:t>
      </w:r>
      <w:r w:rsidR="00ED6294" w:rsidRPr="00651601">
        <w:rPr>
          <w:rFonts w:ascii="Arial" w:hAnsi="Arial" w:cs="Arial"/>
        </w:rPr>
        <w:t xml:space="preserve">w  </w:t>
      </w:r>
      <w:r w:rsidR="00ED6294" w:rsidRPr="00907A30">
        <w:rPr>
          <w:rFonts w:ascii="Arial" w:hAnsi="Arial" w:cs="Arial"/>
        </w:rPr>
        <w:t xml:space="preserve">( § </w:t>
      </w:r>
      <w:r w:rsidR="00983B7A" w:rsidRPr="00907A30">
        <w:rPr>
          <w:rFonts w:ascii="Arial" w:hAnsi="Arial" w:cs="Arial"/>
        </w:rPr>
        <w:t>5</w:t>
      </w:r>
      <w:r w:rsidR="00ED6294" w:rsidRPr="00907A30">
        <w:rPr>
          <w:rFonts w:ascii="Arial" w:hAnsi="Arial" w:cs="Arial"/>
        </w:rPr>
        <w:t xml:space="preserve"> ust.3</w:t>
      </w:r>
      <w:r w:rsidR="000627E6" w:rsidRPr="00907A30">
        <w:rPr>
          <w:rFonts w:ascii="Arial" w:hAnsi="Arial" w:cs="Arial"/>
        </w:rPr>
        <w:t xml:space="preserve"> lub 4</w:t>
      </w:r>
      <w:r w:rsidR="00D105C0" w:rsidRPr="00907A30">
        <w:rPr>
          <w:rFonts w:ascii="Arial" w:hAnsi="Arial" w:cs="Arial"/>
        </w:rPr>
        <w:t xml:space="preserve"> )</w:t>
      </w:r>
      <w:r w:rsidR="00863A31" w:rsidRPr="00907A30">
        <w:rPr>
          <w:rFonts w:ascii="Arial" w:hAnsi="Arial" w:cs="Arial"/>
        </w:rPr>
        <w:t xml:space="preserve"> </w:t>
      </w:r>
      <w:r w:rsidR="00863A31" w:rsidRPr="00651601">
        <w:rPr>
          <w:rFonts w:ascii="Arial" w:hAnsi="Arial" w:cs="Arial"/>
        </w:rPr>
        <w:t>pot</w:t>
      </w:r>
      <w:r w:rsidR="000627E6">
        <w:rPr>
          <w:rFonts w:ascii="Arial" w:hAnsi="Arial" w:cs="Arial"/>
        </w:rPr>
        <w:t xml:space="preserve">wierdzających okoliczności z </w:t>
      </w:r>
      <w:r w:rsidR="000627E6" w:rsidRPr="00907A30">
        <w:rPr>
          <w:rFonts w:ascii="Arial" w:hAnsi="Arial" w:cs="Arial"/>
        </w:rPr>
        <w:t>§ 5</w:t>
      </w:r>
      <w:r w:rsidR="00863A31" w:rsidRPr="00907A30">
        <w:rPr>
          <w:rFonts w:ascii="Arial" w:hAnsi="Arial" w:cs="Arial"/>
        </w:rPr>
        <w:t xml:space="preserve"> </w:t>
      </w:r>
      <w:r w:rsidR="000627E6" w:rsidRPr="00907A30">
        <w:rPr>
          <w:rFonts w:ascii="Arial" w:hAnsi="Arial" w:cs="Arial"/>
        </w:rPr>
        <w:t>ust. 1</w:t>
      </w:r>
      <w:r w:rsidR="00863A31" w:rsidRPr="00907A30">
        <w:rPr>
          <w:rFonts w:ascii="Arial" w:hAnsi="Arial" w:cs="Arial"/>
        </w:rPr>
        <w:t xml:space="preserve"> </w:t>
      </w:r>
    </w:p>
    <w:p w:rsidR="00D105C0" w:rsidRPr="008F49DA" w:rsidRDefault="005B17A5" w:rsidP="00757BEF">
      <w:pPr>
        <w:spacing w:before="0" w:after="0" w:line="240" w:lineRule="auto"/>
        <w:ind w:left="397" w:hanging="284"/>
        <w:jc w:val="both"/>
      </w:pPr>
      <w:r>
        <w:rPr>
          <w:rFonts w:ascii="Arial" w:hAnsi="Arial" w:cs="Arial"/>
        </w:rPr>
        <w:t>10</w:t>
      </w:r>
      <w:r w:rsidR="008F49DA" w:rsidRPr="0076674C">
        <w:rPr>
          <w:rFonts w:ascii="Arial" w:hAnsi="Arial" w:cs="Arial"/>
        </w:rPr>
        <w:t>)</w:t>
      </w:r>
      <w:r w:rsidR="008F49DA" w:rsidRPr="00651601">
        <w:t xml:space="preserve"> </w:t>
      </w:r>
      <w:r w:rsidR="00D105C0" w:rsidRPr="00651601">
        <w:t>j</w:t>
      </w:r>
      <w:r w:rsidR="00D105C0" w:rsidRPr="00651601">
        <w:rPr>
          <w:rFonts w:ascii="Arial" w:hAnsi="Arial" w:cs="Arial"/>
        </w:rPr>
        <w:t xml:space="preserve">eżeli dokonano zmiany umowy z naruszeniem </w:t>
      </w:r>
      <w:r w:rsidR="00D105C0" w:rsidRPr="008F49DA">
        <w:rPr>
          <w:rFonts w:ascii="Arial" w:hAnsi="Arial" w:cs="Arial"/>
        </w:rPr>
        <w:t>art. 454 i art. 455 Pzp. W tym przypadku, Zamawiający odstępuje od umowy w części, której zmiana dotyczy.</w:t>
      </w:r>
    </w:p>
    <w:p w:rsidR="00D105C0" w:rsidRPr="008F49DA" w:rsidRDefault="005B17A5" w:rsidP="00757BEF">
      <w:pPr>
        <w:spacing w:before="0" w:after="0" w:line="240" w:lineRule="auto"/>
        <w:ind w:left="397" w:hanging="284"/>
        <w:jc w:val="both"/>
      </w:pPr>
      <w:r>
        <w:rPr>
          <w:rFonts w:ascii="Arial" w:hAnsi="Arial" w:cs="Arial"/>
        </w:rPr>
        <w:t>11</w:t>
      </w:r>
      <w:r w:rsidR="008F49DA" w:rsidRPr="008F49DA">
        <w:rPr>
          <w:rFonts w:ascii="Arial" w:hAnsi="Arial" w:cs="Arial"/>
        </w:rPr>
        <w:t xml:space="preserve">) </w:t>
      </w:r>
      <w:r w:rsidR="00D105C0" w:rsidRPr="008F49DA">
        <w:rPr>
          <w:rFonts w:ascii="Arial" w:hAnsi="Arial" w:cs="Arial"/>
        </w:rPr>
        <w:t>jeżeli wykonawca w chwili zawarcia umowy podlegał wykluczeniu na podstawie art. 108,</w:t>
      </w:r>
    </w:p>
    <w:p w:rsidR="00D105C0" w:rsidRDefault="008A6140" w:rsidP="00D77006">
      <w:pPr>
        <w:pStyle w:val="Bezodstpw"/>
        <w:spacing w:before="0"/>
        <w:ind w:left="-142" w:right="-57" w:hanging="284"/>
        <w:jc w:val="both"/>
      </w:pPr>
      <w:r>
        <w:rPr>
          <w:rFonts w:ascii="Arial" w:hAnsi="Arial" w:cs="Arial"/>
          <w:iCs/>
        </w:rPr>
        <w:t xml:space="preserve">5. </w:t>
      </w:r>
      <w:r w:rsidR="00D105C0">
        <w:rPr>
          <w:rFonts w:ascii="Arial" w:hAnsi="Arial" w:cs="Arial"/>
          <w:iCs/>
        </w:rPr>
        <w:t>Odstąpienie od umowy w ww. przypadkach, musi nastąpić w formie pisemnej z podaniem uzasadnienia. W przypadkach, o których mow</w:t>
      </w:r>
      <w:r w:rsidR="00ED6294">
        <w:rPr>
          <w:rFonts w:ascii="Arial" w:hAnsi="Arial" w:cs="Arial"/>
          <w:iCs/>
        </w:rPr>
        <w:t>a w pkt 9 i 10</w:t>
      </w:r>
      <w:r w:rsidR="00D105C0">
        <w:rPr>
          <w:rFonts w:ascii="Arial" w:hAnsi="Arial" w:cs="Arial"/>
          <w:iCs/>
        </w:rPr>
        <w:t>, Wykonawca może żądać wyłącznie wynagrodzenia należnego z tytułu wykonania części umowy.</w:t>
      </w:r>
    </w:p>
    <w:p w:rsidR="0076674C" w:rsidRDefault="0076674C" w:rsidP="0076674C">
      <w:pPr>
        <w:pStyle w:val="Bezodstpw"/>
        <w:spacing w:before="0"/>
        <w:ind w:right="-57"/>
        <w:jc w:val="both"/>
        <w:rPr>
          <w:rFonts w:ascii="Arial" w:hAnsi="Arial" w:cs="Arial"/>
        </w:rPr>
      </w:pPr>
      <w:r>
        <w:rPr>
          <w:rFonts w:ascii="Arial" w:hAnsi="Arial" w:cs="Arial"/>
        </w:rPr>
        <w:t xml:space="preserve">a)  </w:t>
      </w:r>
      <w:r w:rsidR="00D105C0">
        <w:rPr>
          <w:rFonts w:ascii="Arial" w:hAnsi="Arial" w:cs="Arial"/>
        </w:rPr>
        <w:t xml:space="preserve">W przypadku odstąpienia od umowy przez jedną ze stron, Wykonawca ma obowiązek wstrzymania </w:t>
      </w:r>
    </w:p>
    <w:p w:rsidR="0076674C"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 xml:space="preserve">realizacji robót w trybie natychmiastowym oraz zabezpieczenia, a następnie opuszczenia terenu </w:t>
      </w:r>
    </w:p>
    <w:p w:rsidR="00757BEF"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budowy w terminie 3 dni od dnia odstąpienia od umowy.</w:t>
      </w:r>
    </w:p>
    <w:p w:rsidR="00757BEF" w:rsidRDefault="00757BEF" w:rsidP="00757BEF">
      <w:pPr>
        <w:pStyle w:val="Bezodstpw"/>
        <w:spacing w:before="0"/>
        <w:ind w:right="-57"/>
        <w:jc w:val="both"/>
        <w:rPr>
          <w:rFonts w:ascii="Arial" w:hAnsi="Arial" w:cs="Arial"/>
          <w:iCs/>
        </w:rPr>
      </w:pPr>
      <w:r>
        <w:rPr>
          <w:rFonts w:ascii="Arial" w:hAnsi="Arial" w:cs="Arial"/>
        </w:rPr>
        <w:t>b)</w:t>
      </w:r>
      <w:r w:rsidR="00D105C0">
        <w:rPr>
          <w:rFonts w:ascii="Arial" w:hAnsi="Arial" w:cs="Arial"/>
        </w:rPr>
        <w:t xml:space="preserve"> </w:t>
      </w:r>
      <w:r>
        <w:rPr>
          <w:rFonts w:ascii="Arial" w:hAnsi="Arial" w:cs="Arial"/>
        </w:rPr>
        <w:t xml:space="preserve"> W razie </w:t>
      </w:r>
      <w:r w:rsidR="00D105C0">
        <w:rPr>
          <w:rFonts w:ascii="Arial" w:hAnsi="Arial" w:cs="Arial"/>
          <w:iCs/>
        </w:rPr>
        <w:t xml:space="preserve">odstąpienia od umowy Wykonawca przy udziale Zamawiającego sporządzi w terminie 3 dni </w:t>
      </w:r>
      <w:r>
        <w:rPr>
          <w:rFonts w:ascii="Arial" w:hAnsi="Arial" w:cs="Arial"/>
          <w:iCs/>
        </w:rPr>
        <w:t xml:space="preserve"> </w:t>
      </w:r>
    </w:p>
    <w:p w:rsidR="00D105C0" w:rsidRPr="00757BEF" w:rsidRDefault="00D105C0" w:rsidP="00757BEF">
      <w:pPr>
        <w:pStyle w:val="Bezodstpw"/>
        <w:spacing w:before="0"/>
        <w:ind w:left="340" w:right="-57"/>
        <w:jc w:val="both"/>
      </w:pPr>
      <w:r w:rsidRPr="0076674C">
        <w:rPr>
          <w:rFonts w:ascii="Arial" w:hAnsi="Arial" w:cs="Arial"/>
          <w:iCs/>
        </w:rPr>
        <w:t>od dnia odstąpienia od umowy protokół inwentaryzacji robót na dzień odstąpienia oraz zabezpieczy przerwane roboty na własny koszt.</w:t>
      </w:r>
    </w:p>
    <w:p w:rsidR="00D105C0" w:rsidRDefault="00D105C0" w:rsidP="0076674C">
      <w:pPr>
        <w:pStyle w:val="Bezodstpw"/>
        <w:numPr>
          <w:ilvl w:val="0"/>
          <w:numId w:val="3"/>
        </w:numPr>
        <w:spacing w:before="0"/>
        <w:ind w:left="360" w:right="-57"/>
        <w:jc w:val="both"/>
      </w:pPr>
      <w:r>
        <w:rPr>
          <w:rFonts w:ascii="Arial" w:hAnsi="Arial" w:cs="Arial"/>
          <w:iCs/>
        </w:rPr>
        <w:t xml:space="preserve">W przypadku, gdy Wykonawca nie wykona obowiązków, o których mowa w ust. 6 i 7, Zamawiający </w:t>
      </w:r>
      <w:r>
        <w:rPr>
          <w:rFonts w:ascii="Arial" w:hAnsi="Arial" w:cs="Arial"/>
        </w:rPr>
        <w:t>jest upoważniony do dokonania tych czynności na koszt i niebezpieczeństwo Wykonawcy.</w:t>
      </w:r>
    </w:p>
    <w:p w:rsidR="00D105C0" w:rsidRPr="0076674C" w:rsidRDefault="00D105C0" w:rsidP="0076674C">
      <w:pPr>
        <w:pStyle w:val="Bezodstpw"/>
        <w:numPr>
          <w:ilvl w:val="0"/>
          <w:numId w:val="3"/>
        </w:numPr>
        <w:spacing w:before="0"/>
        <w:ind w:left="360" w:right="-57"/>
        <w:jc w:val="both"/>
        <w:rPr>
          <w:rFonts w:ascii="Arial" w:hAnsi="Arial" w:cs="Arial"/>
        </w:rPr>
      </w:pPr>
      <w:r>
        <w:rPr>
          <w:rFonts w:ascii="Arial" w:hAnsi="Arial" w:cs="Arial"/>
        </w:rPr>
        <w:t xml:space="preserve">W przypadku odstąpienia w części od umowy z przyczyn leżących po stronie Wykonawcy, na żądanie Zamawiającego Wykonawca przedstawi w stosunku do robót wykonanych kosztorys </w:t>
      </w:r>
      <w:r>
        <w:rPr>
          <w:rFonts w:ascii="Arial" w:hAnsi="Arial" w:cs="Arial"/>
        </w:rPr>
        <w:lastRenderedPageBreak/>
        <w:t>powykonawczy stosując parametry cenotwórcze przedstawione do oferty, a materiały wyceni wg. obowiązujących cenników Sekocenbudu.</w:t>
      </w:r>
    </w:p>
    <w:p w:rsidR="00D105C0" w:rsidRPr="0076674C" w:rsidRDefault="00D105C0" w:rsidP="0076674C">
      <w:pPr>
        <w:pStyle w:val="Bezodstpw"/>
        <w:numPr>
          <w:ilvl w:val="0"/>
          <w:numId w:val="3"/>
        </w:numPr>
        <w:spacing w:before="0"/>
        <w:ind w:left="360" w:right="-57"/>
        <w:jc w:val="both"/>
      </w:pPr>
      <w:r>
        <w:rPr>
          <w:rFonts w:ascii="Arial" w:hAnsi="Arial" w:cs="Arial"/>
        </w:rPr>
        <w:t>W razie odstąpienia od umowy z przyczyn leżących po stronie Zamawiającego, Wykonawca może żądać wyłącznie wynagrodzenia należnego z tytułu wykonania części umowy.</w:t>
      </w:r>
    </w:p>
    <w:p w:rsidR="0076674C" w:rsidRDefault="0076674C" w:rsidP="0076674C">
      <w:pPr>
        <w:pStyle w:val="Bezodstpw"/>
        <w:spacing w:before="0"/>
        <w:ind w:left="360" w:right="-57"/>
        <w:jc w:val="both"/>
      </w:pPr>
    </w:p>
    <w:p w:rsidR="00D105C0" w:rsidRPr="008F49DA" w:rsidRDefault="00D105C0" w:rsidP="0076674C">
      <w:pPr>
        <w:pStyle w:val="Bezodstpw"/>
        <w:spacing w:before="0"/>
        <w:ind w:right="-57"/>
        <w:jc w:val="both"/>
      </w:pPr>
      <w:r w:rsidRPr="008F49DA">
        <w:rPr>
          <w:rFonts w:ascii="Arial" w:hAnsi="Arial" w:cs="Arial"/>
          <w:iCs/>
        </w:rPr>
        <w:t xml:space="preserve">Zamawiający jest uprawniony </w:t>
      </w:r>
      <w:r w:rsidRPr="008F49DA">
        <w:rPr>
          <w:rFonts w:ascii="Arial" w:hAnsi="Arial" w:cs="Arial"/>
          <w:b/>
          <w:bCs/>
          <w:iCs/>
        </w:rPr>
        <w:t>do rozwiązania</w:t>
      </w:r>
      <w:r w:rsidRPr="008F49DA">
        <w:rPr>
          <w:rFonts w:ascii="Arial" w:hAnsi="Arial" w:cs="Arial"/>
          <w:iCs/>
        </w:rPr>
        <w:t xml:space="preserve"> niniejszej umowy:</w:t>
      </w:r>
    </w:p>
    <w:p w:rsidR="00D105C0" w:rsidRPr="008F49DA" w:rsidRDefault="008F49DA" w:rsidP="00D77006">
      <w:pPr>
        <w:pStyle w:val="Bezodstpw"/>
        <w:spacing w:before="0"/>
        <w:ind w:hanging="284"/>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D77006">
      <w:pPr>
        <w:pStyle w:val="Bezodstpw"/>
        <w:spacing w:before="0"/>
        <w:ind w:hanging="284"/>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Default="008F49DA" w:rsidP="00D77006">
      <w:pPr>
        <w:pStyle w:val="Bezodstpw"/>
        <w:spacing w:before="0"/>
        <w:ind w:hanging="284"/>
        <w:jc w:val="both"/>
        <w:rPr>
          <w:rFonts w:ascii="Arial" w:hAnsi="Arial" w:cs="Arial"/>
          <w:iCs/>
        </w:rPr>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DF161D" w:rsidRPr="008F49DA" w:rsidRDefault="00DF161D" w:rsidP="00502DC2">
      <w:pPr>
        <w:pStyle w:val="Bezodstpw"/>
        <w:spacing w:before="0"/>
        <w:jc w:val="both"/>
      </w:pPr>
    </w:p>
    <w:p w:rsidR="00A97AE0" w:rsidRPr="00ED0F5C" w:rsidRDefault="00D105C0" w:rsidP="00502DC2">
      <w:pPr>
        <w:pStyle w:val="Bezodstpw"/>
        <w:spacing w:before="0"/>
        <w:jc w:val="center"/>
        <w:rPr>
          <w:rFonts w:ascii="Arial" w:hAnsi="Arial" w:cs="Arial"/>
          <w:b/>
        </w:rPr>
      </w:pPr>
      <w:r w:rsidRPr="00ED0F5C">
        <w:rPr>
          <w:rFonts w:ascii="Arial" w:hAnsi="Arial" w:cs="Arial"/>
          <w:b/>
        </w:rPr>
        <w:t xml:space="preserve">§ </w:t>
      </w:r>
      <w:r w:rsidR="00162592">
        <w:rPr>
          <w:rFonts w:ascii="Arial" w:hAnsi="Arial" w:cs="Arial"/>
          <w:b/>
        </w:rPr>
        <w:t>15</w:t>
      </w:r>
    </w:p>
    <w:p w:rsidR="00D105C0" w:rsidRDefault="00D105C0" w:rsidP="00D77006">
      <w:pPr>
        <w:pStyle w:val="Bezodstpw"/>
        <w:spacing w:before="0"/>
        <w:jc w:val="center"/>
        <w:rPr>
          <w:rFonts w:ascii="Arial" w:hAnsi="Arial" w:cs="Arial"/>
          <w:b/>
        </w:rPr>
      </w:pPr>
      <w:r w:rsidRPr="00ED0F5C">
        <w:rPr>
          <w:rFonts w:ascii="Arial" w:hAnsi="Arial" w:cs="Arial"/>
          <w:b/>
        </w:rPr>
        <w:t>Kary umowne</w:t>
      </w:r>
    </w:p>
    <w:p w:rsidR="004F6BA0" w:rsidRPr="00ED0F5C" w:rsidRDefault="004F6BA0" w:rsidP="00D77006">
      <w:pPr>
        <w:pStyle w:val="Bezodstpw"/>
        <w:spacing w:before="0"/>
        <w:jc w:val="center"/>
        <w:rPr>
          <w:rFonts w:ascii="Arial" w:hAnsi="Arial" w:cs="Arial"/>
          <w:b/>
        </w:rPr>
      </w:pPr>
    </w:p>
    <w:p w:rsidR="00D105C0" w:rsidRPr="00CB6D84" w:rsidRDefault="00D105C0" w:rsidP="004F7E18">
      <w:pPr>
        <w:pStyle w:val="Akapitzlist"/>
        <w:spacing w:before="0" w:after="0" w:line="240" w:lineRule="auto"/>
        <w:ind w:left="-113" w:right="-57"/>
        <w:jc w:val="both"/>
      </w:pPr>
      <w:r w:rsidRPr="00FD5762">
        <w:rPr>
          <w:rFonts w:ascii="Arial" w:hAnsi="Arial" w:cs="Arial"/>
          <w:iCs/>
        </w:rPr>
        <w:t>Wykonawca zapłaci Zamawiającemu kary umowne:</w:t>
      </w:r>
    </w:p>
    <w:p w:rsidR="00CB6D84" w:rsidRPr="00907A30" w:rsidRDefault="00CB6D84" w:rsidP="00CB6D84">
      <w:pPr>
        <w:spacing w:before="0" w:after="0" w:line="240" w:lineRule="auto"/>
        <w:ind w:right="-57"/>
        <w:jc w:val="both"/>
      </w:pPr>
    </w:p>
    <w:p w:rsidR="007906C4" w:rsidRPr="00907A30" w:rsidRDefault="008F49DA" w:rsidP="008C00D8">
      <w:pPr>
        <w:spacing w:before="0" w:after="0" w:line="240" w:lineRule="auto"/>
        <w:ind w:left="113" w:right="-57" w:hanging="255"/>
        <w:jc w:val="both"/>
        <w:rPr>
          <w:rFonts w:ascii="Arial" w:hAnsi="Arial" w:cs="Arial"/>
          <w:iCs/>
        </w:rPr>
      </w:pPr>
      <w:r w:rsidRPr="00907A30">
        <w:rPr>
          <w:rFonts w:ascii="Arial" w:hAnsi="Arial" w:cs="Arial"/>
          <w:iCs/>
        </w:rPr>
        <w:t xml:space="preserve">1) </w:t>
      </w:r>
      <w:r w:rsidR="008C00D8" w:rsidRPr="00907A30">
        <w:rPr>
          <w:rFonts w:ascii="Arial" w:hAnsi="Arial" w:cs="Arial"/>
          <w:iCs/>
        </w:rPr>
        <w:t>za zwłokę w wykonaniu przedmiotu umowy w termin</w:t>
      </w:r>
      <w:r w:rsidR="0074000B" w:rsidRPr="00907A30">
        <w:rPr>
          <w:rFonts w:ascii="Arial" w:hAnsi="Arial" w:cs="Arial"/>
          <w:iCs/>
        </w:rPr>
        <w:t>ie określonym w § 9</w:t>
      </w:r>
      <w:r w:rsidR="008C00D8" w:rsidRPr="00907A30">
        <w:rPr>
          <w:rFonts w:ascii="Arial" w:hAnsi="Arial" w:cs="Arial"/>
          <w:iCs/>
        </w:rPr>
        <w:t xml:space="preserve"> ust. 1 Wykonawca zapłaci karę w wysokości 0,3% wynagrodzenia umownego brutto określonego w § </w:t>
      </w:r>
      <w:r w:rsidR="00162592" w:rsidRPr="00907A30">
        <w:rPr>
          <w:rFonts w:ascii="Arial" w:hAnsi="Arial" w:cs="Arial"/>
          <w:iCs/>
        </w:rPr>
        <w:t>11</w:t>
      </w:r>
      <w:r w:rsidR="008C00D8" w:rsidRPr="00907A30">
        <w:rPr>
          <w:rFonts w:ascii="Arial" w:hAnsi="Arial" w:cs="Arial"/>
          <w:iCs/>
        </w:rPr>
        <w:t xml:space="preserve"> ust. 1 za każdy dzień zwłoki, licząc od dnia następując</w:t>
      </w:r>
      <w:r w:rsidR="0074000B" w:rsidRPr="00907A30">
        <w:rPr>
          <w:rFonts w:ascii="Arial" w:hAnsi="Arial" w:cs="Arial"/>
          <w:iCs/>
        </w:rPr>
        <w:t>ego po terminie określonym w § 9</w:t>
      </w:r>
      <w:r w:rsidR="008C00D8" w:rsidRPr="00907A30">
        <w:rPr>
          <w:rFonts w:ascii="Arial" w:hAnsi="Arial" w:cs="Arial"/>
          <w:iCs/>
        </w:rPr>
        <w:t xml:space="preserve"> ust. 1 do dnia ponownego, prawidłowego zgłoszenia zakończenia robót,</w:t>
      </w:r>
    </w:p>
    <w:p w:rsidR="008C00D8" w:rsidRPr="00907A30" w:rsidRDefault="008C00D8" w:rsidP="008C00D8">
      <w:pPr>
        <w:spacing w:before="0" w:after="0" w:line="240" w:lineRule="auto"/>
        <w:ind w:left="113" w:right="-57" w:hanging="255"/>
        <w:jc w:val="both"/>
        <w:rPr>
          <w:rFonts w:ascii="Arial" w:hAnsi="Arial" w:cs="Arial"/>
          <w:iCs/>
        </w:rPr>
      </w:pPr>
      <w:r w:rsidRPr="00907A30">
        <w:rPr>
          <w:rFonts w:ascii="Arial" w:hAnsi="Arial" w:cs="Arial"/>
          <w:iCs/>
        </w:rPr>
        <w:t xml:space="preserve">2) za </w:t>
      </w:r>
      <w:r w:rsidR="00757BEF" w:rsidRPr="00907A30">
        <w:rPr>
          <w:rFonts w:ascii="Arial" w:hAnsi="Arial" w:cs="Arial"/>
          <w:iCs/>
        </w:rPr>
        <w:t xml:space="preserve">przedwczesne </w:t>
      </w:r>
      <w:r w:rsidRPr="00907A30">
        <w:rPr>
          <w:rFonts w:ascii="Arial" w:hAnsi="Arial" w:cs="Arial"/>
          <w:iCs/>
        </w:rPr>
        <w:t xml:space="preserve">zgłoszenie zakończenia robót przed terminem ich faktycznego zakończenia lub odmowę odbioru końcowego robót przez Zamawiającego </w:t>
      </w:r>
      <w:r w:rsidR="0074000B" w:rsidRPr="00907A30">
        <w:rPr>
          <w:rFonts w:ascii="Arial" w:hAnsi="Arial" w:cs="Arial"/>
          <w:iCs/>
        </w:rPr>
        <w:t>z przyczyn, o których mowa w § 10</w:t>
      </w:r>
      <w:r w:rsidRPr="00907A30">
        <w:rPr>
          <w:rFonts w:ascii="Arial" w:hAnsi="Arial" w:cs="Arial"/>
          <w:iCs/>
        </w:rPr>
        <w:t xml:space="preserve"> ust. </w:t>
      </w:r>
      <w:r w:rsidR="005B17A5" w:rsidRPr="00907A30">
        <w:rPr>
          <w:rFonts w:ascii="Arial" w:hAnsi="Arial" w:cs="Arial"/>
          <w:iCs/>
        </w:rPr>
        <w:t xml:space="preserve">5 </w:t>
      </w:r>
      <w:r w:rsidR="005B17A5" w:rsidRPr="00907A30">
        <w:rPr>
          <w:rFonts w:ascii="Arial" w:hAnsi="Arial" w:cs="Arial"/>
          <w:iCs/>
        </w:rPr>
        <w:br/>
        <w:t xml:space="preserve">i ust. </w:t>
      </w:r>
      <w:r w:rsidRPr="00907A30">
        <w:rPr>
          <w:rFonts w:ascii="Arial" w:hAnsi="Arial" w:cs="Arial"/>
          <w:iCs/>
        </w:rPr>
        <w:t>6, Wykonawca zapłaci karę w wysokości 0,3% wynagrodzenia umownego za każdy dzień zwłoki, liczą</w:t>
      </w:r>
      <w:r w:rsidR="00EF6B30" w:rsidRPr="00907A30">
        <w:rPr>
          <w:rFonts w:ascii="Arial" w:hAnsi="Arial" w:cs="Arial"/>
          <w:iCs/>
        </w:rPr>
        <w:t xml:space="preserve">c od dnia zgłoszenia gotowości do odbioru ( zgłoszenie zakończenia robót ) </w:t>
      </w:r>
      <w:r w:rsidRPr="00907A30">
        <w:rPr>
          <w:rFonts w:ascii="Arial" w:hAnsi="Arial" w:cs="Arial"/>
          <w:iCs/>
        </w:rPr>
        <w:t xml:space="preserve"> do dnia ponownego, prawidłowego zgłoszenia zakończenia robót, </w:t>
      </w:r>
    </w:p>
    <w:p w:rsidR="00D105C0" w:rsidRPr="00907A30" w:rsidRDefault="00EF6B30" w:rsidP="00D77006">
      <w:pPr>
        <w:spacing w:before="0" w:after="0" w:line="240" w:lineRule="auto"/>
        <w:ind w:left="113" w:right="-57" w:hanging="255"/>
        <w:jc w:val="both"/>
      </w:pPr>
      <w:r w:rsidRPr="00907A30">
        <w:rPr>
          <w:rFonts w:ascii="Arial" w:hAnsi="Arial" w:cs="Arial"/>
          <w:iCs/>
        </w:rPr>
        <w:t>3</w:t>
      </w:r>
      <w:r w:rsidR="008F49DA" w:rsidRPr="00907A30">
        <w:rPr>
          <w:rFonts w:ascii="Arial" w:hAnsi="Arial" w:cs="Arial"/>
          <w:iCs/>
        </w:rPr>
        <w:t xml:space="preserve">) </w:t>
      </w:r>
      <w:r w:rsidR="00D105C0" w:rsidRPr="00907A30">
        <w:rPr>
          <w:rFonts w:ascii="Arial" w:hAnsi="Arial" w:cs="Arial"/>
          <w:iCs/>
        </w:rPr>
        <w:t>za odstąpienie od umowy z przyczyn</w:t>
      </w:r>
      <w:r w:rsidR="005B17A5" w:rsidRPr="00907A30">
        <w:rPr>
          <w:rFonts w:ascii="Arial" w:hAnsi="Arial" w:cs="Arial"/>
          <w:iCs/>
        </w:rPr>
        <w:t xml:space="preserve"> leżących po stronie Wykonawcy </w:t>
      </w:r>
      <w:r w:rsidR="00D105C0" w:rsidRPr="00907A30">
        <w:rPr>
          <w:rFonts w:ascii="Arial" w:hAnsi="Arial" w:cs="Arial"/>
          <w:iCs/>
        </w:rPr>
        <w:t>- w wysokości 10% wynagrodzenia Wykonawcy brutto określonego §</w:t>
      </w:r>
      <w:r w:rsidR="0030061F" w:rsidRPr="00907A30">
        <w:rPr>
          <w:rFonts w:ascii="Arial" w:hAnsi="Arial" w:cs="Arial"/>
          <w:iCs/>
        </w:rPr>
        <w:t xml:space="preserve"> </w:t>
      </w:r>
      <w:r w:rsidR="00D105C0" w:rsidRPr="00907A30">
        <w:rPr>
          <w:rFonts w:ascii="Arial" w:hAnsi="Arial" w:cs="Arial"/>
          <w:iCs/>
        </w:rPr>
        <w:t xml:space="preserve"> </w:t>
      </w:r>
      <w:r w:rsidR="00162592" w:rsidRPr="00907A30">
        <w:rPr>
          <w:rFonts w:ascii="Arial" w:hAnsi="Arial" w:cs="Arial"/>
          <w:bCs/>
          <w:iCs/>
        </w:rPr>
        <w:t>11</w:t>
      </w:r>
      <w:r w:rsidR="00D105C0" w:rsidRPr="00907A30">
        <w:rPr>
          <w:rFonts w:ascii="Arial" w:hAnsi="Arial" w:cs="Arial"/>
          <w:iCs/>
        </w:rPr>
        <w:t xml:space="preserve"> ust. 1, </w:t>
      </w:r>
    </w:p>
    <w:p w:rsidR="0092486C" w:rsidRPr="00907A30" w:rsidRDefault="00EF6B30" w:rsidP="005B17A5">
      <w:pPr>
        <w:spacing w:before="0" w:after="0" w:line="240" w:lineRule="auto"/>
        <w:ind w:left="113" w:right="-57" w:hanging="255"/>
        <w:jc w:val="both"/>
        <w:rPr>
          <w:rFonts w:ascii="Arial" w:hAnsi="Arial" w:cs="Arial"/>
          <w:iCs/>
        </w:rPr>
      </w:pPr>
      <w:r w:rsidRPr="00907A30">
        <w:rPr>
          <w:rFonts w:ascii="Arial" w:hAnsi="Arial" w:cs="Arial"/>
        </w:rPr>
        <w:t>4</w:t>
      </w:r>
      <w:r w:rsidR="008F49DA" w:rsidRPr="00907A30">
        <w:rPr>
          <w:rFonts w:ascii="Arial" w:hAnsi="Arial" w:cs="Arial"/>
        </w:rPr>
        <w:t xml:space="preserve">) </w:t>
      </w:r>
      <w:r w:rsidR="0030061F" w:rsidRPr="00907A30">
        <w:rPr>
          <w:rFonts w:ascii="Arial" w:hAnsi="Arial" w:cs="Arial"/>
        </w:rPr>
        <w:t>za</w:t>
      </w:r>
      <w:r w:rsidR="002365F7" w:rsidRPr="00907A30">
        <w:rPr>
          <w:rFonts w:ascii="Arial" w:hAnsi="Arial" w:cs="Arial"/>
        </w:rPr>
        <w:t xml:space="preserve"> zwłokę w prze</w:t>
      </w:r>
      <w:r w:rsidR="00D105C0" w:rsidRPr="00907A30">
        <w:rPr>
          <w:rFonts w:ascii="Arial" w:hAnsi="Arial" w:cs="Arial"/>
        </w:rPr>
        <w:t>jęc</w:t>
      </w:r>
      <w:r w:rsidR="00ED6294" w:rsidRPr="00907A30">
        <w:rPr>
          <w:rFonts w:ascii="Arial" w:hAnsi="Arial" w:cs="Arial"/>
        </w:rPr>
        <w:t>iu terenu budowy w wysokości 0,2</w:t>
      </w:r>
      <w:r w:rsidR="00D105C0" w:rsidRPr="00907A30">
        <w:rPr>
          <w:rFonts w:ascii="Arial" w:hAnsi="Arial" w:cs="Arial"/>
        </w:rPr>
        <w:t xml:space="preserve">% </w:t>
      </w:r>
      <w:r w:rsidR="00D105C0" w:rsidRPr="00907A30">
        <w:rPr>
          <w:rFonts w:ascii="Arial" w:hAnsi="Arial" w:cs="Arial"/>
          <w:iCs/>
        </w:rPr>
        <w:t xml:space="preserve">wynagrodzenia Wykonawcy brutto </w:t>
      </w:r>
      <w:r w:rsidR="00D105C0" w:rsidRPr="00907A30">
        <w:rPr>
          <w:rFonts w:ascii="Arial" w:hAnsi="Arial" w:cs="Arial"/>
        </w:rPr>
        <w:t>określonego w §</w:t>
      </w:r>
      <w:r w:rsidR="0030061F" w:rsidRPr="00907A30">
        <w:rPr>
          <w:rFonts w:ascii="Arial" w:hAnsi="Arial" w:cs="Arial"/>
        </w:rPr>
        <w:t xml:space="preserve"> </w:t>
      </w:r>
      <w:r w:rsidR="00162592" w:rsidRPr="00907A30">
        <w:rPr>
          <w:rFonts w:ascii="Arial" w:hAnsi="Arial" w:cs="Arial"/>
          <w:bCs/>
        </w:rPr>
        <w:t>11</w:t>
      </w:r>
      <w:r w:rsidR="0030061F" w:rsidRPr="00907A30">
        <w:rPr>
          <w:rFonts w:ascii="Arial" w:hAnsi="Arial" w:cs="Arial"/>
        </w:rPr>
        <w:t xml:space="preserve"> ust. 1 za każdy dzień</w:t>
      </w:r>
      <w:r w:rsidR="00D105C0" w:rsidRPr="00907A30">
        <w:rPr>
          <w:rFonts w:ascii="Arial" w:hAnsi="Arial" w:cs="Arial"/>
          <w:iCs/>
        </w:rPr>
        <w:t xml:space="preserve"> zwłoki;</w:t>
      </w:r>
    </w:p>
    <w:p w:rsidR="00D105C0" w:rsidRPr="00907A30" w:rsidRDefault="0092486C" w:rsidP="00D77006">
      <w:pPr>
        <w:spacing w:before="0" w:after="0" w:line="240" w:lineRule="auto"/>
        <w:ind w:left="113" w:right="-57" w:hanging="255"/>
        <w:jc w:val="both"/>
        <w:rPr>
          <w:rFonts w:ascii="Arial" w:hAnsi="Arial" w:cs="Arial"/>
        </w:rPr>
      </w:pPr>
      <w:r w:rsidRPr="00907A30">
        <w:rPr>
          <w:rFonts w:ascii="Arial" w:hAnsi="Arial" w:cs="Arial"/>
        </w:rPr>
        <w:t>6</w:t>
      </w:r>
      <w:r w:rsidR="008F49DA" w:rsidRPr="00907A30">
        <w:rPr>
          <w:rFonts w:ascii="Arial" w:hAnsi="Arial" w:cs="Arial"/>
        </w:rPr>
        <w:t xml:space="preserve">) </w:t>
      </w:r>
      <w:r w:rsidR="00D105C0" w:rsidRPr="00907A30">
        <w:rPr>
          <w:rFonts w:ascii="Arial" w:hAnsi="Arial" w:cs="Arial"/>
        </w:rPr>
        <w:t xml:space="preserve">za nieprzedłożenie Zamawiającemu </w:t>
      </w:r>
      <w:r w:rsidR="0061351E" w:rsidRPr="00907A30">
        <w:rPr>
          <w:rFonts w:ascii="Arial" w:hAnsi="Arial" w:cs="Arial"/>
        </w:rPr>
        <w:t xml:space="preserve">przez Wykonawcę lub Podwykonawcę </w:t>
      </w:r>
      <w:r w:rsidR="00D105C0" w:rsidRPr="00907A30">
        <w:rPr>
          <w:rFonts w:ascii="Arial" w:hAnsi="Arial" w:cs="Arial"/>
        </w:rPr>
        <w:t xml:space="preserve">w wyznaczonym terminie dokumentów </w:t>
      </w:r>
      <w:r w:rsidR="0074000B" w:rsidRPr="00907A30">
        <w:rPr>
          <w:rFonts w:ascii="Arial" w:hAnsi="Arial" w:cs="Arial"/>
        </w:rPr>
        <w:t>określonych w § 5</w:t>
      </w:r>
      <w:r w:rsidR="0061351E" w:rsidRPr="00907A30">
        <w:rPr>
          <w:rFonts w:ascii="Arial" w:hAnsi="Arial" w:cs="Arial"/>
        </w:rPr>
        <w:t xml:space="preserve"> ust. 3</w:t>
      </w:r>
      <w:r w:rsidR="00D105C0" w:rsidRPr="00907A30">
        <w:rPr>
          <w:rFonts w:ascii="Arial" w:hAnsi="Arial" w:cs="Arial"/>
        </w:rPr>
        <w:t xml:space="preserve">  </w:t>
      </w:r>
      <w:r w:rsidR="0030061F" w:rsidRPr="00907A30">
        <w:rPr>
          <w:rFonts w:ascii="Arial" w:hAnsi="Arial" w:cs="Arial"/>
        </w:rPr>
        <w:t>umowy w zakresie</w:t>
      </w:r>
      <w:r w:rsidR="00D105C0" w:rsidRPr="00907A30">
        <w:rPr>
          <w:rFonts w:ascii="Arial" w:hAnsi="Arial" w:cs="Arial"/>
        </w:rPr>
        <w:t xml:space="preserve"> </w:t>
      </w:r>
      <w:r w:rsidR="0030061F" w:rsidRPr="00907A30">
        <w:rPr>
          <w:rFonts w:ascii="Arial" w:hAnsi="Arial" w:cs="Arial"/>
        </w:rPr>
        <w:t>w</w:t>
      </w:r>
      <w:r w:rsidR="00D105C0" w:rsidRPr="00907A30">
        <w:rPr>
          <w:rFonts w:ascii="Arial" w:hAnsi="Arial" w:cs="Arial"/>
        </w:rPr>
        <w:t xml:space="preserve">ymogu zatrudnienia przez okres  realizacji zamówienia </w:t>
      </w:r>
      <w:r w:rsidR="0030061F" w:rsidRPr="00907A30">
        <w:rPr>
          <w:rFonts w:ascii="Arial" w:hAnsi="Arial" w:cs="Arial"/>
        </w:rPr>
        <w:t xml:space="preserve"> -</w:t>
      </w:r>
      <w:r w:rsidR="008A6140" w:rsidRPr="00907A30">
        <w:rPr>
          <w:rFonts w:ascii="Arial" w:hAnsi="Arial" w:cs="Arial"/>
        </w:rPr>
        <w:t xml:space="preserve">  </w:t>
      </w:r>
      <w:r w:rsidR="0030061F" w:rsidRPr="00907A30">
        <w:rPr>
          <w:rFonts w:ascii="Arial" w:hAnsi="Arial" w:cs="Arial"/>
        </w:rPr>
        <w:t>w wysokości</w:t>
      </w:r>
      <w:r w:rsidR="007649B9" w:rsidRPr="00907A30">
        <w:rPr>
          <w:rFonts w:ascii="Arial" w:hAnsi="Arial" w:cs="Arial"/>
        </w:rPr>
        <w:t xml:space="preserve"> </w:t>
      </w:r>
      <w:r w:rsidR="00FD5762" w:rsidRPr="00907A30">
        <w:rPr>
          <w:rFonts w:ascii="Arial" w:hAnsi="Arial" w:cs="Arial"/>
        </w:rPr>
        <w:t>1000 złotych,</w:t>
      </w:r>
    </w:p>
    <w:p w:rsidR="0061351E" w:rsidRPr="00907A30" w:rsidRDefault="0092486C" w:rsidP="0061351E">
      <w:pPr>
        <w:spacing w:before="0" w:after="0" w:line="240" w:lineRule="auto"/>
        <w:ind w:left="113" w:right="-57" w:hanging="255"/>
        <w:jc w:val="both"/>
        <w:rPr>
          <w:rFonts w:ascii="Arial" w:hAnsi="Arial" w:cs="Arial"/>
        </w:rPr>
      </w:pPr>
      <w:r w:rsidRPr="00907A30">
        <w:rPr>
          <w:rFonts w:ascii="Arial" w:hAnsi="Arial" w:cs="Arial"/>
        </w:rPr>
        <w:t>7</w:t>
      </w:r>
      <w:r w:rsidR="0061351E" w:rsidRPr="00907A30">
        <w:rPr>
          <w:rFonts w:ascii="Arial" w:hAnsi="Arial" w:cs="Arial"/>
        </w:rPr>
        <w:t xml:space="preserve">) za nieprzedłożenie przez Wykonawcę lub Podwykonawcę w wyznaczonym terminie </w:t>
      </w:r>
      <w:r w:rsidR="006675E0" w:rsidRPr="00907A30">
        <w:rPr>
          <w:rFonts w:ascii="Arial" w:hAnsi="Arial" w:cs="Arial"/>
        </w:rPr>
        <w:t xml:space="preserve">przez Zamawiającego </w:t>
      </w:r>
      <w:r w:rsidR="0061351E" w:rsidRPr="00907A30">
        <w:rPr>
          <w:rFonts w:ascii="Arial" w:hAnsi="Arial" w:cs="Arial"/>
        </w:rPr>
        <w:t>dok</w:t>
      </w:r>
      <w:r w:rsidR="0074000B" w:rsidRPr="00907A30">
        <w:rPr>
          <w:rFonts w:ascii="Arial" w:hAnsi="Arial" w:cs="Arial"/>
        </w:rPr>
        <w:t>umentów określonych w § 5</w:t>
      </w:r>
      <w:r w:rsidR="00FD5762" w:rsidRPr="00907A30">
        <w:rPr>
          <w:rFonts w:ascii="Arial" w:hAnsi="Arial" w:cs="Arial"/>
        </w:rPr>
        <w:t xml:space="preserve"> ust. 4, których zażądał Zamawiający</w:t>
      </w:r>
      <w:r w:rsidR="00306485" w:rsidRPr="00907A30">
        <w:rPr>
          <w:rFonts w:ascii="Arial" w:hAnsi="Arial" w:cs="Arial"/>
        </w:rPr>
        <w:t xml:space="preserve">  -  w wysokości 200</w:t>
      </w:r>
      <w:r w:rsidR="0061351E" w:rsidRPr="00907A30">
        <w:rPr>
          <w:rFonts w:ascii="Arial" w:hAnsi="Arial" w:cs="Arial"/>
        </w:rPr>
        <w:t>,00</w:t>
      </w:r>
      <w:r w:rsidR="00FD5762" w:rsidRPr="00907A30">
        <w:rPr>
          <w:rFonts w:ascii="Arial" w:hAnsi="Arial" w:cs="Arial"/>
        </w:rPr>
        <w:t xml:space="preserve"> złotych za każdego pracownika</w:t>
      </w:r>
      <w:r w:rsidR="0061351E" w:rsidRPr="00907A30">
        <w:rPr>
          <w:rFonts w:ascii="Arial" w:hAnsi="Arial" w:cs="Arial"/>
        </w:rPr>
        <w:t>,</w:t>
      </w:r>
    </w:p>
    <w:p w:rsidR="00D105C0" w:rsidRPr="00907A30" w:rsidRDefault="00BE727B" w:rsidP="00595133">
      <w:pPr>
        <w:shd w:val="clear" w:color="auto" w:fill="FFFFFF" w:themeFill="background1"/>
        <w:spacing w:before="0" w:after="0" w:line="240" w:lineRule="auto"/>
        <w:ind w:left="113" w:right="-57" w:hanging="255"/>
        <w:jc w:val="both"/>
        <w:rPr>
          <w:rFonts w:ascii="Arial" w:hAnsi="Arial" w:cs="Arial"/>
        </w:rPr>
      </w:pPr>
      <w:r w:rsidRPr="00907A30">
        <w:rPr>
          <w:rFonts w:ascii="Arial" w:hAnsi="Arial" w:cs="Arial"/>
        </w:rPr>
        <w:t>8</w:t>
      </w:r>
      <w:r w:rsidR="00651601" w:rsidRPr="00907A30">
        <w:rPr>
          <w:rFonts w:ascii="Arial" w:hAnsi="Arial" w:cs="Arial"/>
        </w:rPr>
        <w:t xml:space="preserve">) </w:t>
      </w:r>
      <w:r w:rsidR="00D105C0" w:rsidRPr="00907A30">
        <w:rPr>
          <w:rFonts w:ascii="Arial" w:hAnsi="Arial" w:cs="Arial"/>
        </w:rPr>
        <w:t>za nieprzedłożenie Zamawiającemu w wyznaczonym terminie dok</w:t>
      </w:r>
      <w:r w:rsidR="00797D8D">
        <w:rPr>
          <w:rFonts w:ascii="Arial" w:hAnsi="Arial" w:cs="Arial"/>
        </w:rPr>
        <w:t xml:space="preserve">umentów określonych w </w:t>
      </w:r>
      <w:r w:rsidR="00797D8D" w:rsidRPr="00595133">
        <w:rPr>
          <w:rFonts w:ascii="Arial" w:hAnsi="Arial" w:cs="Arial"/>
        </w:rPr>
        <w:t>§ 3 ust. 3</w:t>
      </w:r>
      <w:r w:rsidR="00D105C0" w:rsidRPr="00595133">
        <w:rPr>
          <w:rFonts w:ascii="Arial" w:hAnsi="Arial" w:cs="Arial"/>
        </w:rPr>
        <w:t xml:space="preserve"> pkt.</w:t>
      </w:r>
      <w:r w:rsidR="00502B80" w:rsidRPr="00595133">
        <w:rPr>
          <w:rFonts w:ascii="Arial" w:hAnsi="Arial" w:cs="Arial"/>
        </w:rPr>
        <w:t xml:space="preserve"> 1</w:t>
      </w:r>
      <w:r w:rsidR="00502B80" w:rsidRPr="00907A30">
        <w:rPr>
          <w:rFonts w:ascii="Arial" w:hAnsi="Arial" w:cs="Arial"/>
        </w:rPr>
        <w:t xml:space="preserve"> - w wysokości 5</w:t>
      </w:r>
      <w:r w:rsidR="0030061F" w:rsidRPr="00907A30">
        <w:rPr>
          <w:rFonts w:ascii="Arial" w:hAnsi="Arial" w:cs="Arial"/>
        </w:rPr>
        <w:t>00,00 złotych</w:t>
      </w:r>
      <w:r w:rsidR="00651601" w:rsidRPr="00907A30">
        <w:rPr>
          <w:rFonts w:ascii="Arial" w:hAnsi="Arial" w:cs="Arial"/>
        </w:rPr>
        <w:t>, za każdy dzień zwłoki</w:t>
      </w:r>
      <w:r w:rsidR="00D105C0" w:rsidRPr="00907A30">
        <w:rPr>
          <w:rFonts w:ascii="Arial" w:hAnsi="Arial" w:cs="Arial"/>
        </w:rPr>
        <w:t>,</w:t>
      </w:r>
    </w:p>
    <w:p w:rsidR="00D105C0" w:rsidRPr="00907A30" w:rsidRDefault="00BE727B" w:rsidP="00651601">
      <w:pPr>
        <w:spacing w:before="0" w:after="0" w:line="240" w:lineRule="auto"/>
        <w:ind w:left="113" w:right="-57" w:hanging="255"/>
        <w:jc w:val="both"/>
        <w:rPr>
          <w:rFonts w:ascii="Arial" w:hAnsi="Arial" w:cs="Arial"/>
        </w:rPr>
      </w:pPr>
      <w:r w:rsidRPr="00907A30">
        <w:rPr>
          <w:rFonts w:ascii="Arial" w:hAnsi="Arial" w:cs="Arial"/>
        </w:rPr>
        <w:t>9</w:t>
      </w:r>
      <w:r w:rsidR="00651601" w:rsidRPr="00907A30">
        <w:rPr>
          <w:rFonts w:ascii="Arial" w:hAnsi="Arial" w:cs="Arial"/>
        </w:rPr>
        <w:t xml:space="preserve">) </w:t>
      </w:r>
      <w:r w:rsidR="00D105C0" w:rsidRPr="00907A30">
        <w:rPr>
          <w:rFonts w:ascii="Arial" w:hAnsi="Arial" w:cs="Arial"/>
        </w:rPr>
        <w:t>za nie</w:t>
      </w:r>
      <w:r w:rsidR="00D105C0" w:rsidRPr="00907A30">
        <w:rPr>
          <w:rFonts w:ascii="Arial" w:hAnsi="Arial" w:cs="Arial"/>
          <w:iCs/>
        </w:rPr>
        <w:t xml:space="preserve">usunięcie </w:t>
      </w:r>
      <w:r w:rsidR="00D105C0" w:rsidRPr="00907A30">
        <w:rPr>
          <w:rFonts w:ascii="Arial" w:hAnsi="Arial" w:cs="Arial"/>
          <w:b/>
          <w:iCs/>
        </w:rPr>
        <w:t>wad</w:t>
      </w:r>
      <w:r w:rsidR="00E05A75" w:rsidRPr="00907A30">
        <w:rPr>
          <w:rFonts w:ascii="Arial" w:hAnsi="Arial" w:cs="Arial"/>
          <w:b/>
          <w:iCs/>
        </w:rPr>
        <w:t xml:space="preserve"> </w:t>
      </w:r>
      <w:r w:rsidR="0076674C" w:rsidRPr="00907A30">
        <w:rPr>
          <w:rFonts w:ascii="Arial" w:hAnsi="Arial" w:cs="Arial"/>
          <w:b/>
          <w:iCs/>
        </w:rPr>
        <w:t>nieistotnych</w:t>
      </w:r>
      <w:r w:rsidR="00D105C0" w:rsidRPr="00907A30">
        <w:rPr>
          <w:rFonts w:ascii="Arial" w:hAnsi="Arial" w:cs="Arial"/>
          <w:iCs/>
        </w:rPr>
        <w:t xml:space="preserve"> ujawnionych </w:t>
      </w:r>
      <w:r w:rsidR="005B17A5" w:rsidRPr="00907A30">
        <w:rPr>
          <w:rFonts w:ascii="Arial" w:hAnsi="Arial" w:cs="Arial"/>
          <w:iCs/>
        </w:rPr>
        <w:t>w trakcie czynności odbiorowych</w:t>
      </w:r>
      <w:r w:rsidR="00D105C0" w:rsidRPr="00907A30">
        <w:rPr>
          <w:rFonts w:ascii="Arial" w:hAnsi="Arial" w:cs="Arial"/>
          <w:iCs/>
        </w:rPr>
        <w:t xml:space="preserve"> lub wad powstałych w okresie gwarancji  i rękojmi, w terminie wyznaczonym przez Zamawiająceg</w:t>
      </w:r>
      <w:r w:rsidR="008A6140" w:rsidRPr="00907A30">
        <w:rPr>
          <w:rFonts w:ascii="Arial" w:hAnsi="Arial" w:cs="Arial"/>
          <w:iCs/>
        </w:rPr>
        <w:t>o</w:t>
      </w:r>
      <w:r w:rsidR="00ED0F5C" w:rsidRPr="00907A30">
        <w:rPr>
          <w:rFonts w:ascii="Arial" w:hAnsi="Arial" w:cs="Arial"/>
          <w:iCs/>
        </w:rPr>
        <w:t xml:space="preserve"> </w:t>
      </w:r>
      <w:r w:rsidR="00D105C0" w:rsidRPr="00907A30">
        <w:rPr>
          <w:rFonts w:ascii="Arial" w:hAnsi="Arial" w:cs="Arial"/>
          <w:iCs/>
        </w:rPr>
        <w:t>w wysokości</w:t>
      </w:r>
      <w:r w:rsidR="00D105C0" w:rsidRPr="00907A30">
        <w:rPr>
          <w:rFonts w:ascii="Arial" w:hAnsi="Arial" w:cs="Arial"/>
        </w:rPr>
        <w:t xml:space="preserve"> </w:t>
      </w:r>
      <w:r w:rsidR="008672AA" w:rsidRPr="00907A30">
        <w:rPr>
          <w:rFonts w:ascii="Arial" w:hAnsi="Arial" w:cs="Arial"/>
        </w:rPr>
        <w:t>0,1% wynagrodzenia umownego brutto</w:t>
      </w:r>
      <w:r w:rsidR="00162592" w:rsidRPr="00907A30">
        <w:rPr>
          <w:rFonts w:ascii="Arial" w:hAnsi="Arial" w:cs="Arial"/>
        </w:rPr>
        <w:t xml:space="preserve"> określonego w § 11 ust. 1</w:t>
      </w:r>
      <w:r w:rsidR="00D105C0" w:rsidRPr="00907A30">
        <w:rPr>
          <w:rFonts w:ascii="Arial" w:hAnsi="Arial" w:cs="Arial"/>
        </w:rPr>
        <w:t>, za każdy dzień zwłoki,</w:t>
      </w:r>
      <w:r w:rsidR="004A050E" w:rsidRPr="00907A30">
        <w:rPr>
          <w:rFonts w:ascii="Arial" w:hAnsi="Arial" w:cs="Arial"/>
        </w:rPr>
        <w:t xml:space="preserve"> licząc </w:t>
      </w:r>
      <w:r w:rsidR="00EE0649" w:rsidRPr="00907A30">
        <w:rPr>
          <w:rFonts w:ascii="Arial" w:hAnsi="Arial" w:cs="Arial"/>
        </w:rPr>
        <w:t xml:space="preserve">od </w:t>
      </w:r>
      <w:r w:rsidR="004A050E" w:rsidRPr="00907A30">
        <w:rPr>
          <w:rFonts w:ascii="Arial" w:hAnsi="Arial" w:cs="Arial"/>
        </w:rPr>
        <w:t>dnia następnego po terminie wyznaczonym przez Zamawiając</w:t>
      </w:r>
      <w:r w:rsidR="002D304D" w:rsidRPr="00907A30">
        <w:rPr>
          <w:rFonts w:ascii="Arial" w:hAnsi="Arial" w:cs="Arial"/>
        </w:rPr>
        <w:t>ego na usunięcie wad nieistotnych</w:t>
      </w:r>
      <w:r w:rsidR="00E05A75" w:rsidRPr="00907A30">
        <w:rPr>
          <w:rFonts w:ascii="Arial" w:hAnsi="Arial" w:cs="Arial"/>
        </w:rPr>
        <w:t>,</w:t>
      </w:r>
    </w:p>
    <w:p w:rsidR="00D105C0" w:rsidRDefault="00BE727B" w:rsidP="00651601">
      <w:pPr>
        <w:spacing w:before="0" w:after="0" w:line="240" w:lineRule="auto"/>
        <w:ind w:left="113" w:right="-57" w:hanging="255"/>
        <w:jc w:val="both"/>
        <w:rPr>
          <w:rFonts w:ascii="Arial" w:hAnsi="Arial" w:cs="Arial"/>
          <w:iCs/>
        </w:rPr>
      </w:pPr>
      <w:r w:rsidRPr="00907A30">
        <w:rPr>
          <w:rFonts w:ascii="Arial" w:hAnsi="Arial" w:cs="Arial"/>
        </w:rPr>
        <w:t>10</w:t>
      </w:r>
      <w:r w:rsidR="00651601" w:rsidRPr="00907A30">
        <w:rPr>
          <w:rFonts w:ascii="Arial" w:hAnsi="Arial" w:cs="Arial"/>
        </w:rPr>
        <w:t xml:space="preserve">) </w:t>
      </w:r>
      <w:r w:rsidR="00D105C0" w:rsidRPr="00907A30">
        <w:rPr>
          <w:rFonts w:ascii="Arial" w:hAnsi="Arial" w:cs="Arial"/>
          <w:iCs/>
        </w:rPr>
        <w:t xml:space="preserve">za brak zapłaty lub nieterminową zapłatę wynagrodzenia należnego podwykonawcom lub dalszym podwykonawcom – w wysokości 0,1% wynagrodzenia Wykonawcy brutto </w:t>
      </w:r>
      <w:r w:rsidR="00D105C0" w:rsidRPr="00907A30">
        <w:rPr>
          <w:rFonts w:ascii="Arial" w:hAnsi="Arial" w:cs="Arial"/>
        </w:rPr>
        <w:t>określonego w  §</w:t>
      </w:r>
      <w:r w:rsidR="008F49DA" w:rsidRPr="00907A30">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ust</w:t>
      </w:r>
      <w:r w:rsidR="00D105C0" w:rsidRPr="00FD5762">
        <w:rPr>
          <w:rFonts w:ascii="Arial" w:hAnsi="Arial" w:cs="Arial"/>
        </w:rPr>
        <w:t>. 1</w:t>
      </w:r>
      <w:r w:rsidR="00D105C0" w:rsidRPr="00FD5762">
        <w:rPr>
          <w:rFonts w:ascii="Arial" w:hAnsi="Arial" w:cs="Arial"/>
          <w:iCs/>
        </w:rPr>
        <w:t xml:space="preserve"> za każdy dzień  zwłoki w zapłacie,</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11</w:t>
      </w:r>
      <w:r w:rsidR="00651601">
        <w:rPr>
          <w:rFonts w:ascii="Arial" w:hAnsi="Arial" w:cs="Arial"/>
          <w:iCs/>
        </w:rPr>
        <w:t xml:space="preserve">) </w:t>
      </w:r>
      <w:r w:rsidR="00D105C0" w:rsidRPr="00FD5762">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FD5762">
        <w:rPr>
          <w:rFonts w:ascii="Arial" w:hAnsi="Arial" w:cs="Arial"/>
        </w:rPr>
        <w:t xml:space="preserve">określonego w  </w:t>
      </w:r>
      <w:r w:rsidR="00D105C0" w:rsidRPr="00907A30">
        <w:rPr>
          <w:rFonts w:ascii="Arial" w:hAnsi="Arial" w:cs="Arial"/>
        </w:rPr>
        <w:t>§</w:t>
      </w:r>
      <w:r w:rsidR="008F49DA" w:rsidRPr="00907A30">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ust</w:t>
      </w:r>
      <w:r w:rsidR="00D105C0" w:rsidRPr="00FD5762">
        <w:rPr>
          <w:rFonts w:ascii="Arial" w:hAnsi="Arial" w:cs="Arial"/>
        </w:rPr>
        <w:t xml:space="preserve">. 1 </w:t>
      </w:r>
      <w:r w:rsidR="00D105C0" w:rsidRPr="00FD5762">
        <w:rPr>
          <w:rFonts w:ascii="Arial" w:hAnsi="Arial" w:cs="Arial"/>
          <w:iCs/>
        </w:rPr>
        <w:t>za każdy dzień  zwłoki licząc od dnia zawarcia tej umowy,</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12</w:t>
      </w:r>
      <w:r w:rsidR="00651601">
        <w:rPr>
          <w:rFonts w:ascii="Arial" w:hAnsi="Arial" w:cs="Arial"/>
          <w:iCs/>
        </w:rPr>
        <w:t xml:space="preserve">) </w:t>
      </w:r>
      <w:r w:rsidR="00D105C0" w:rsidRPr="00FD5762">
        <w:rPr>
          <w:rFonts w:ascii="Arial" w:hAnsi="Arial" w:cs="Arial"/>
          <w:iCs/>
        </w:rPr>
        <w:t xml:space="preserve">za nieprzedłożenie poświadczonej za zgodność z oryginałem kopii umowy o podwykonawstwo lub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w:t>
      </w:r>
      <w:r w:rsidR="00D105C0" w:rsidRPr="00FD5762">
        <w:rPr>
          <w:rFonts w:ascii="Arial" w:hAnsi="Arial" w:cs="Arial"/>
        </w:rPr>
        <w:t>st. 1 </w:t>
      </w:r>
      <w:r w:rsidR="00D105C0" w:rsidRPr="00FD5762">
        <w:rPr>
          <w:rFonts w:ascii="Arial" w:hAnsi="Arial" w:cs="Arial"/>
          <w:iCs/>
        </w:rPr>
        <w:t xml:space="preserve">za każdy </w:t>
      </w:r>
      <w:r w:rsidR="00D105C0" w:rsidRPr="008A6140">
        <w:rPr>
          <w:rFonts w:ascii="Arial" w:hAnsi="Arial" w:cs="Arial"/>
          <w:iCs/>
        </w:rPr>
        <w:t>dzień</w:t>
      </w:r>
      <w:r w:rsidR="00D105C0" w:rsidRPr="008A6140">
        <w:rPr>
          <w:rFonts w:ascii="Arial" w:hAnsi="Arial" w:cs="Arial"/>
        </w:rPr>
        <w:t xml:space="preserve"> </w:t>
      </w:r>
      <w:r w:rsidR="00D105C0" w:rsidRPr="008A6140">
        <w:rPr>
          <w:rFonts w:ascii="Arial" w:hAnsi="Arial" w:cs="Arial"/>
          <w:iCs/>
        </w:rPr>
        <w:t xml:space="preserve"> zwłoki licząc od dnia, w którym umowa ta miała być przedłożona Zamawiającemu,</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13</w:t>
      </w:r>
      <w:r w:rsidR="00651601">
        <w:rPr>
          <w:rFonts w:ascii="Arial" w:hAnsi="Arial" w:cs="Arial"/>
          <w:iCs/>
        </w:rPr>
        <w:t xml:space="preserve">) </w:t>
      </w:r>
      <w:r w:rsidR="00D105C0" w:rsidRPr="008A6140">
        <w:rPr>
          <w:rFonts w:ascii="Arial" w:hAnsi="Arial" w:cs="Arial"/>
          <w:iCs/>
        </w:rPr>
        <w:t xml:space="preserve">za brak zażądanej zmiany umowy o podwykonawstwo w zakresie terminu zapłaty wynagrodzenia podwykonawcy lub dalszego podwykonawcy stosownie do zapisów niniejszej umowy – w wysokości </w:t>
      </w:r>
      <w:r w:rsidR="00D105C0" w:rsidRPr="008A6140">
        <w:rPr>
          <w:rFonts w:ascii="Arial" w:hAnsi="Arial" w:cs="Arial"/>
          <w:iCs/>
        </w:rPr>
        <w:lastRenderedPageBreak/>
        <w:t xml:space="preserve">0,1% wynagrodzenia Wykonawcy brutto </w:t>
      </w:r>
      <w:r w:rsidR="00D105C0" w:rsidRPr="008A6140">
        <w:rPr>
          <w:rFonts w:ascii="Arial" w:hAnsi="Arial" w:cs="Arial"/>
        </w:rPr>
        <w:t xml:space="preserve">określonego w </w:t>
      </w:r>
      <w:r w:rsidR="00D105C0" w:rsidRPr="00651601">
        <w:rPr>
          <w:rFonts w:ascii="Arial" w:hAnsi="Arial" w:cs="Arial"/>
        </w:rPr>
        <w:t>§</w:t>
      </w:r>
      <w:r w:rsidR="008F49DA" w:rsidRPr="00651601">
        <w:rPr>
          <w:rFonts w:ascii="Arial" w:hAnsi="Arial" w:cs="Arial"/>
        </w:rPr>
        <w:t xml:space="preserve"> </w:t>
      </w:r>
      <w:r w:rsidR="00162592" w:rsidRPr="00907A30">
        <w:rPr>
          <w:rFonts w:ascii="Arial" w:hAnsi="Arial" w:cs="Arial"/>
          <w:bCs/>
        </w:rPr>
        <w:t>11</w:t>
      </w:r>
      <w:r w:rsidR="00D105C0" w:rsidRPr="00651601">
        <w:rPr>
          <w:rFonts w:ascii="Arial" w:hAnsi="Arial" w:cs="Arial"/>
        </w:rPr>
        <w:t xml:space="preserve"> ust. 1</w:t>
      </w:r>
      <w:r w:rsidR="00D105C0" w:rsidRPr="00651601">
        <w:rPr>
          <w:rFonts w:ascii="Arial" w:hAnsi="Arial" w:cs="Arial"/>
          <w:iCs/>
        </w:rPr>
        <w:t xml:space="preserve"> za każdy dzień </w:t>
      </w:r>
      <w:r w:rsidR="00D105C0" w:rsidRPr="00651601">
        <w:rPr>
          <w:rFonts w:ascii="Arial" w:hAnsi="Arial" w:cs="Arial"/>
        </w:rPr>
        <w:t xml:space="preserve"> zwłoki</w:t>
      </w:r>
      <w:r w:rsidR="00D105C0" w:rsidRPr="00651601">
        <w:rPr>
          <w:rFonts w:ascii="Arial" w:hAnsi="Arial" w:cs="Arial"/>
          <w:iCs/>
        </w:rPr>
        <w:t xml:space="preserve"> i licząc od dnia, w którym umowa ta miała być przedłożona Zamawiającemu,</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14</w:t>
      </w:r>
      <w:r w:rsidR="00651601">
        <w:rPr>
          <w:rFonts w:ascii="Arial" w:hAnsi="Arial" w:cs="Arial"/>
          <w:iCs/>
        </w:rPr>
        <w:t xml:space="preserve">) </w:t>
      </w:r>
      <w:r w:rsidR="00D105C0" w:rsidRPr="00651601">
        <w:rPr>
          <w:rFonts w:ascii="Arial" w:hAnsi="Arial" w:cs="Arial"/>
          <w:iCs/>
        </w:rPr>
        <w:t xml:space="preserve">za brak zgłoszenia podwykonawcy przez Wykonawcę w przypadku ustalenia przez Zamawiającego, iż taki podwykonawca wykonuje dla Wykonawcy roboty budowlane, dostawy lub usługi – 0,1% wynagrodzenia brutto określonego w </w:t>
      </w:r>
      <w:r w:rsidR="00D105C0" w:rsidRPr="00907A30">
        <w:rPr>
          <w:rFonts w:ascii="Arial" w:hAnsi="Arial" w:cs="Arial"/>
          <w:iCs/>
        </w:rPr>
        <w:t>§</w:t>
      </w:r>
      <w:r w:rsidR="008F49DA" w:rsidRPr="00907A30">
        <w:rPr>
          <w:rFonts w:ascii="Arial" w:hAnsi="Arial" w:cs="Arial"/>
          <w:iCs/>
        </w:rPr>
        <w:t xml:space="preserve"> </w:t>
      </w:r>
      <w:r w:rsidR="00162592" w:rsidRPr="00907A30">
        <w:rPr>
          <w:rFonts w:ascii="Arial" w:hAnsi="Arial" w:cs="Arial"/>
          <w:bCs/>
          <w:iCs/>
        </w:rPr>
        <w:t>11</w:t>
      </w:r>
      <w:r w:rsidR="00D105C0" w:rsidRPr="00907A30">
        <w:rPr>
          <w:rFonts w:ascii="Arial" w:hAnsi="Arial" w:cs="Arial"/>
          <w:iCs/>
        </w:rPr>
        <w:t xml:space="preserve"> </w:t>
      </w:r>
      <w:r w:rsidR="00D105C0" w:rsidRPr="00651601">
        <w:rPr>
          <w:rFonts w:ascii="Arial" w:hAnsi="Arial" w:cs="Arial"/>
          <w:iCs/>
        </w:rPr>
        <w:t>ust. 1 za każdy taki przypadek,</w:t>
      </w:r>
    </w:p>
    <w:p w:rsidR="00D105C0" w:rsidRDefault="002D304D" w:rsidP="00651601">
      <w:pPr>
        <w:spacing w:before="0" w:after="0" w:line="240" w:lineRule="auto"/>
        <w:ind w:left="113" w:right="-57" w:hanging="255"/>
        <w:jc w:val="both"/>
        <w:rPr>
          <w:rFonts w:ascii="Arial" w:hAnsi="Arial" w:cs="Arial"/>
          <w:iCs/>
        </w:rPr>
      </w:pPr>
      <w:r>
        <w:rPr>
          <w:rFonts w:ascii="Arial" w:hAnsi="Arial" w:cs="Arial"/>
          <w:iCs/>
        </w:rPr>
        <w:t>15</w:t>
      </w:r>
      <w:r w:rsidR="00651601">
        <w:rPr>
          <w:rFonts w:ascii="Arial" w:hAnsi="Arial" w:cs="Arial"/>
          <w:iCs/>
        </w:rPr>
        <w:t xml:space="preserve">) </w:t>
      </w:r>
      <w:r w:rsidR="00D105C0" w:rsidRPr="00651601">
        <w:rPr>
          <w:rFonts w:ascii="Arial" w:hAnsi="Arial" w:cs="Arial"/>
          <w:iCs/>
        </w:rPr>
        <w:t>za naruszenie przy realizacji niniejszej umowy obowiązujących u Zamawiającego zasad wejść i wjazdów na teren wojskowy, na którym realizowane są roboty</w:t>
      </w:r>
      <w:r w:rsidR="008F49DA" w:rsidRPr="00651601">
        <w:rPr>
          <w:rFonts w:ascii="Arial" w:hAnsi="Arial" w:cs="Arial"/>
          <w:iCs/>
        </w:rPr>
        <w:t xml:space="preserve"> budowlane, dostawy lub usługi </w:t>
      </w:r>
      <w:r w:rsidR="00ED0F5C" w:rsidRPr="00651601">
        <w:rPr>
          <w:rFonts w:ascii="Arial" w:hAnsi="Arial" w:cs="Arial"/>
          <w:iCs/>
        </w:rPr>
        <w:t xml:space="preserve">             </w:t>
      </w:r>
      <w:r w:rsidR="008A6140" w:rsidRPr="00651601">
        <w:rPr>
          <w:rFonts w:ascii="Arial" w:hAnsi="Arial" w:cs="Arial"/>
          <w:iCs/>
        </w:rPr>
        <w:t xml:space="preserve">        </w:t>
      </w:r>
      <w:r w:rsidR="007649B9" w:rsidRPr="00651601">
        <w:rPr>
          <w:rFonts w:ascii="Arial" w:hAnsi="Arial" w:cs="Arial"/>
          <w:iCs/>
        </w:rPr>
        <w:t>w wysokości 7</w:t>
      </w:r>
      <w:r w:rsidR="00D105C0" w:rsidRPr="00651601">
        <w:rPr>
          <w:rFonts w:ascii="Arial" w:hAnsi="Arial" w:cs="Arial"/>
          <w:iCs/>
        </w:rPr>
        <w:t xml:space="preserve">00,00 zł za każdy taki przypadek,  </w:t>
      </w:r>
    </w:p>
    <w:p w:rsidR="00D105C0" w:rsidRPr="00651601" w:rsidRDefault="0092486C" w:rsidP="00651601">
      <w:pPr>
        <w:spacing w:before="0" w:after="0" w:line="240" w:lineRule="auto"/>
        <w:ind w:left="113" w:right="-57" w:hanging="255"/>
        <w:jc w:val="both"/>
        <w:rPr>
          <w:rFonts w:ascii="Arial" w:hAnsi="Arial" w:cs="Arial"/>
        </w:rPr>
      </w:pPr>
      <w:r>
        <w:rPr>
          <w:rFonts w:ascii="Arial" w:hAnsi="Arial" w:cs="Arial"/>
          <w:iCs/>
        </w:rPr>
        <w:t>1</w:t>
      </w:r>
      <w:r w:rsidR="002D304D">
        <w:rPr>
          <w:rFonts w:ascii="Arial" w:hAnsi="Arial" w:cs="Arial"/>
          <w:iCs/>
        </w:rPr>
        <w:t>6</w:t>
      </w:r>
      <w:r w:rsidR="00651601">
        <w:rPr>
          <w:rFonts w:ascii="Arial" w:hAnsi="Arial" w:cs="Arial"/>
          <w:iCs/>
        </w:rPr>
        <w:t xml:space="preserve">) </w:t>
      </w:r>
      <w:r w:rsidR="00D105C0" w:rsidRPr="00651601">
        <w:rPr>
          <w:rFonts w:ascii="Arial" w:hAnsi="Arial" w:cs="Arial"/>
          <w:iCs/>
        </w:rPr>
        <w:t>za niedozwolone używanie w trakcie realizacji niniejszej umowy aparatów latających nad ter</w:t>
      </w:r>
      <w:r w:rsidR="007649B9" w:rsidRPr="00651601">
        <w:rPr>
          <w:rFonts w:ascii="Arial" w:hAnsi="Arial" w:cs="Arial"/>
          <w:iCs/>
        </w:rPr>
        <w:t>enami wojskowymi w wysokości 7</w:t>
      </w:r>
      <w:r w:rsidR="00D105C0" w:rsidRPr="00651601">
        <w:rPr>
          <w:rFonts w:ascii="Arial" w:hAnsi="Arial" w:cs="Arial"/>
          <w:iCs/>
        </w:rPr>
        <w:t>00,00 zł za każdy taki przypadek;</w:t>
      </w:r>
    </w:p>
    <w:p w:rsidR="00D105C0" w:rsidRPr="0030061F" w:rsidRDefault="00D105C0" w:rsidP="00CB6D84">
      <w:pPr>
        <w:pStyle w:val="Akapitzlist"/>
        <w:autoSpaceDE w:val="0"/>
        <w:spacing w:before="0" w:after="0" w:line="240" w:lineRule="auto"/>
        <w:ind w:left="-142" w:right="-57"/>
        <w:jc w:val="both"/>
      </w:pPr>
      <w:r w:rsidRPr="00651601">
        <w:rPr>
          <w:rFonts w:ascii="Arial" w:hAnsi="Arial" w:cs="Arial"/>
          <w:b/>
          <w:iCs/>
        </w:rPr>
        <w:t xml:space="preserve">Strony ustalają, ze górna granica kar umownych naliczonych Wykonawcy nie może przekraczać </w:t>
      </w:r>
      <w:r w:rsidR="00F26ADA" w:rsidRPr="0043350A">
        <w:rPr>
          <w:rFonts w:ascii="Arial" w:hAnsi="Arial" w:cs="Arial"/>
          <w:b/>
          <w:iCs/>
        </w:rPr>
        <w:t>20</w:t>
      </w:r>
      <w:r w:rsidRPr="0043350A">
        <w:rPr>
          <w:rFonts w:ascii="Arial" w:hAnsi="Arial" w:cs="Arial"/>
          <w:b/>
          <w:iCs/>
        </w:rPr>
        <w:t xml:space="preserve"> % wartości wynagrodzenia brutto określonego w §</w:t>
      </w:r>
      <w:r w:rsidR="0030061F" w:rsidRPr="0043350A">
        <w:rPr>
          <w:rFonts w:ascii="Arial" w:hAnsi="Arial" w:cs="Arial"/>
          <w:b/>
          <w:iCs/>
        </w:rPr>
        <w:t xml:space="preserve"> </w:t>
      </w:r>
      <w:r w:rsidR="00162592" w:rsidRPr="00907A30">
        <w:rPr>
          <w:rFonts w:ascii="Arial" w:hAnsi="Arial" w:cs="Arial"/>
          <w:b/>
          <w:bCs/>
          <w:iCs/>
        </w:rPr>
        <w:t>11</w:t>
      </w:r>
      <w:r w:rsidRPr="0043350A">
        <w:rPr>
          <w:rFonts w:ascii="Arial" w:hAnsi="Arial" w:cs="Arial"/>
          <w:b/>
          <w:iCs/>
        </w:rPr>
        <w:t xml:space="preserve">  ust. 1 niniejszej umowy.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8A6140">
        <w:rPr>
          <w:rFonts w:ascii="Arial" w:hAnsi="Arial" w:cs="Arial"/>
          <w:iCs/>
        </w:rPr>
        <w:br/>
        <w:t xml:space="preserve">z wniesionego zabezpieczenia należytego wykonania umowy. </w:t>
      </w:r>
    </w:p>
    <w:p w:rsidR="005B17A5" w:rsidRDefault="005B17A5" w:rsidP="00C35252">
      <w:pPr>
        <w:autoSpaceDE w:val="0"/>
        <w:spacing w:before="0" w:after="0" w:line="240" w:lineRule="auto"/>
        <w:ind w:right="-57"/>
        <w:jc w:val="both"/>
      </w:pPr>
    </w:p>
    <w:p w:rsidR="00075174" w:rsidRPr="0030061F" w:rsidRDefault="00075174" w:rsidP="00D77006">
      <w:pPr>
        <w:pStyle w:val="Akapitzlist"/>
        <w:autoSpaceDE w:val="0"/>
        <w:spacing w:before="0" w:after="0" w:line="240" w:lineRule="auto"/>
        <w:ind w:left="-142" w:right="-57"/>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162592">
        <w:rPr>
          <w:rFonts w:ascii="Arial" w:hAnsi="Arial" w:cs="Arial"/>
          <w:b/>
        </w:rPr>
        <w:t>16</w:t>
      </w:r>
    </w:p>
    <w:p w:rsidR="00D105C0" w:rsidRDefault="00D105C0" w:rsidP="00D77006">
      <w:pPr>
        <w:autoSpaceDE w:val="0"/>
        <w:spacing w:before="0" w:after="0" w:line="240" w:lineRule="auto"/>
        <w:ind w:right="11"/>
        <w:jc w:val="center"/>
        <w:rPr>
          <w:rFonts w:ascii="Arial" w:hAnsi="Arial" w:cs="Arial"/>
          <w:b/>
          <w:bCs/>
          <w:iCs/>
        </w:rPr>
      </w:pPr>
      <w:r>
        <w:rPr>
          <w:rFonts w:ascii="Arial" w:hAnsi="Arial" w:cs="Arial"/>
          <w:b/>
          <w:bCs/>
          <w:iCs/>
        </w:rPr>
        <w:t>Zmiany w umowie</w:t>
      </w:r>
    </w:p>
    <w:p w:rsidR="004F6BA0" w:rsidRDefault="004F6BA0" w:rsidP="00D77006">
      <w:pPr>
        <w:autoSpaceDE w:val="0"/>
        <w:spacing w:before="0" w:after="0" w:line="240" w:lineRule="auto"/>
        <w:ind w:right="11"/>
        <w:jc w:val="center"/>
      </w:pPr>
    </w:p>
    <w:p w:rsidR="00D105C0" w:rsidRPr="00087302" w:rsidRDefault="00D105C0" w:rsidP="00D77006">
      <w:pPr>
        <w:pStyle w:val="Style2"/>
        <w:spacing w:before="0" w:after="0" w:line="240" w:lineRule="auto"/>
        <w:ind w:left="-397" w:right="-57"/>
        <w:jc w:val="both"/>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 możliwość wprowadzenia </w:t>
      </w:r>
      <w:r>
        <w:rPr>
          <w:rFonts w:ascii="Arial" w:hAnsi="Arial" w:cs="Arial"/>
        </w:rPr>
        <w:t>zmian postanowień niniejszej umowy w</w:t>
      </w:r>
      <w:r>
        <w:rPr>
          <w:rStyle w:val="FontStyle34"/>
          <w:rFonts w:ascii="Arial" w:hAnsi="Arial" w:cs="Arial"/>
        </w:rPr>
        <w:t xml:space="preserve"> przypadku wystąpienia, co najmniej jednej </w:t>
      </w:r>
      <w:r w:rsidR="00ED0F5C">
        <w:rPr>
          <w:rStyle w:val="FontStyle34"/>
          <w:rFonts w:ascii="Arial" w:hAnsi="Arial" w:cs="Arial"/>
        </w:rPr>
        <w:t xml:space="preserve">                </w:t>
      </w:r>
      <w:r w:rsidR="003828CE">
        <w:rPr>
          <w:rStyle w:val="FontStyle34"/>
          <w:rFonts w:ascii="Arial" w:hAnsi="Arial" w:cs="Arial"/>
        </w:rPr>
        <w:t xml:space="preserve">        </w:t>
      </w:r>
      <w:r>
        <w:rPr>
          <w:rStyle w:val="FontStyle34"/>
          <w:rFonts w:ascii="Arial" w:hAnsi="Arial" w:cs="Arial"/>
        </w:rPr>
        <w:t>z okoliczności wymienionych poniżej</w:t>
      </w:r>
      <w:r>
        <w:rPr>
          <w:rFonts w:ascii="Arial" w:hAnsi="Arial" w:cs="Arial"/>
          <w:iCs/>
        </w:rPr>
        <w: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1) wystąpienie </w:t>
      </w:r>
      <w:r w:rsidR="00D105C0">
        <w:rPr>
          <w:rFonts w:ascii="Arial" w:hAnsi="Arial" w:cs="Arial"/>
          <w:iCs/>
        </w:rPr>
        <w:t xml:space="preserve">„siły wyższej”, przy czym </w:t>
      </w:r>
      <w:r w:rsidR="00D105C0" w:rsidRPr="0030061F">
        <w:rPr>
          <w:rFonts w:ascii="Arial" w:hAnsi="Arial" w:cs="Arial"/>
          <w:iCs/>
        </w:rPr>
        <w:t xml:space="preserve">pojęcie </w:t>
      </w:r>
      <w:r w:rsidR="00D105C0">
        <w:rPr>
          <w:rFonts w:ascii="Arial" w:hAnsi="Arial" w:cs="Arial"/>
          <w:iCs/>
        </w:rPr>
        <w:t>to oznacza wydarzenie zewnętrzne, nieprzewidywalne, nieoczekiwane i poza kontrolą stron niniejszej umowy, występujące po podpisaniu umowy,</w:t>
      </w:r>
      <w:r w:rsidR="00ED0F5C">
        <w:rPr>
          <w:rFonts w:ascii="Arial" w:hAnsi="Arial" w:cs="Arial"/>
          <w:iCs/>
        </w:rPr>
        <w:t xml:space="preserve"> </w:t>
      </w:r>
      <w:r w:rsidR="00D105C0">
        <w:rPr>
          <w:rFonts w:ascii="Arial" w:hAnsi="Arial" w:cs="Arial"/>
          <w:iCs/>
        </w:rPr>
        <w:t xml:space="preserve">a powodujące niemożliwość wywiązania się z umowy w jej </w:t>
      </w:r>
      <w:r w:rsidR="00D105C0" w:rsidRPr="0030061F">
        <w:rPr>
          <w:rFonts w:ascii="Arial" w:hAnsi="Arial" w:cs="Arial"/>
          <w:iCs/>
        </w:rPr>
        <w:t>pierwotnym kształcie , przy czym strona może się powołać na zaistnienie siły wyższej tylko wtedy, gdy</w:t>
      </w:r>
      <w:r w:rsidR="00D105C0">
        <w:rPr>
          <w:rFonts w:ascii="Arial" w:hAnsi="Arial" w:cs="Arial"/>
          <w:iCs/>
        </w:rPr>
        <w:t xml:space="preserve"> poinformuje niezwłocznie o jej wystąpieniu w formie pisemnej drugą stronę, jednak nie później niż do dnia odbioru końcowego robót;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2) </w:t>
      </w:r>
      <w:r w:rsidR="00D105C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30061F" w:rsidRDefault="00087302" w:rsidP="00D77006">
      <w:pPr>
        <w:pStyle w:val="Style2"/>
        <w:spacing w:before="0" w:after="0" w:line="240" w:lineRule="auto"/>
        <w:ind w:left="-57" w:right="-57" w:hanging="369"/>
        <w:jc w:val="both"/>
        <w:rPr>
          <w:rFonts w:ascii="Arial" w:hAnsi="Arial" w:cs="Arial"/>
        </w:rPr>
      </w:pPr>
      <w:r>
        <w:rPr>
          <w:rFonts w:ascii="Arial" w:hAnsi="Arial" w:cs="Arial"/>
          <w:iCs/>
        </w:rPr>
        <w:t xml:space="preserve">3) </w:t>
      </w:r>
      <w:r w:rsidR="00D105C0">
        <w:rPr>
          <w:rFonts w:ascii="Arial" w:hAnsi="Arial" w:cs="Arial"/>
          <w:iCs/>
        </w:rPr>
        <w:t xml:space="preserve">wystąpienie niekorzystnych warunków atmosferycznych w szczególności: intensywnych deszczu, niskich i wysokich temperatur, silnych wiatrów, burz, </w:t>
      </w:r>
      <w:r w:rsidR="00D105C0" w:rsidRPr="0030061F">
        <w:rPr>
          <w:rFonts w:ascii="Arial" w:hAnsi="Arial" w:cs="Arial"/>
          <w:iCs/>
        </w:rPr>
        <w:t>itp. utrudniających lub</w:t>
      </w:r>
      <w:r w:rsidR="00D105C0">
        <w:rPr>
          <w:rFonts w:ascii="Arial" w:hAnsi="Arial" w:cs="Arial"/>
          <w:iCs/>
          <w:color w:val="C9211E"/>
        </w:rPr>
        <w:t xml:space="preserve"> </w:t>
      </w:r>
      <w:r w:rsidR="00D105C0" w:rsidRPr="0030061F">
        <w:rPr>
          <w:rFonts w:ascii="Arial" w:hAnsi="Arial" w:cs="Arial"/>
          <w:iCs/>
        </w:rPr>
        <w:t>uniemożliwiających wykonanie robót budowlanych zgodnie z harmonogramem</w:t>
      </w:r>
      <w:r w:rsidRPr="0030061F">
        <w:rPr>
          <w:rFonts w:ascii="Arial" w:hAnsi="Arial" w:cs="Arial"/>
          <w:iCs/>
        </w:rPr>
        <w:t xml:space="preserve"> i wymogami technolog</w:t>
      </w:r>
      <w:r w:rsidR="00D105C0" w:rsidRPr="0030061F">
        <w:rPr>
          <w:rFonts w:ascii="Arial" w:hAnsi="Arial" w:cs="Arial"/>
          <w:iCs/>
        </w:rPr>
        <w:t>i</w:t>
      </w:r>
      <w:r w:rsidRPr="0030061F">
        <w:rPr>
          <w:rFonts w:ascii="Arial" w:hAnsi="Arial" w:cs="Arial"/>
          <w:iCs/>
        </w:rPr>
        <w:t>i</w:t>
      </w:r>
      <w:r w:rsidR="00D105C0" w:rsidRPr="0030061F">
        <w:rPr>
          <w:rFonts w:ascii="Arial" w:hAnsi="Arial" w:cs="Arial"/>
          <w:iCs/>
        </w:rPr>
        <w:t>,</w:t>
      </w:r>
      <w:r w:rsidRPr="0030061F">
        <w:rPr>
          <w:rFonts w:ascii="Arial" w:hAnsi="Arial" w:cs="Arial"/>
          <w:iCs/>
        </w:rPr>
        <w:t xml:space="preserve"> </w:t>
      </w:r>
      <w:r w:rsidR="00D105C0" w:rsidRPr="0030061F">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Pr>
          <w:rFonts w:ascii="Arial" w:hAnsi="Arial" w:cs="Arial"/>
          <w:iCs/>
        </w:rPr>
        <w:t xml:space="preserve">do </w:t>
      </w:r>
      <w:r w:rsidR="00ED6294">
        <w:rPr>
          <w:rFonts w:ascii="Arial" w:hAnsi="Arial" w:cs="Arial"/>
          <w:b/>
          <w:iCs/>
        </w:rPr>
        <w:t xml:space="preserve">7 </w:t>
      </w:r>
      <w:r w:rsidR="0030061F">
        <w:rPr>
          <w:rFonts w:ascii="Arial" w:hAnsi="Arial" w:cs="Arial"/>
          <w:iCs/>
        </w:rPr>
        <w:t>dnia po ich wystąpieniu</w:t>
      </w:r>
      <w:r w:rsidR="00D105C0" w:rsidRPr="0030061F">
        <w:rPr>
          <w:rFonts w:ascii="Arial" w:hAnsi="Arial" w:cs="Arial"/>
          <w:iCs/>
        </w:rPr>
        <w:t xml:space="preserve"> i tylko w przypadku ich</w:t>
      </w:r>
      <w:r w:rsidR="00D105C0" w:rsidRPr="0030061F">
        <w:rPr>
          <w:rFonts w:ascii="Arial" w:hAnsi="Arial" w:cs="Arial"/>
        </w:rPr>
        <w:t xml:space="preserve"> potwierdzenia przez Kierownika Budowy lub przedstawiciela Wykonawcy w dzienniku korespondencji (Dzienniku budowy) oraz  przez Inspektora nadzoru inwestorskiego;</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4) </w:t>
      </w:r>
      <w:r w:rsidR="00D105C0" w:rsidRPr="0030061F">
        <w:rPr>
          <w:rFonts w:ascii="Arial" w:hAnsi="Arial" w:cs="Arial"/>
          <w:iCs/>
        </w:rPr>
        <w:t xml:space="preserve">wystąpienie </w:t>
      </w:r>
      <w:r w:rsidR="00D105C0" w:rsidRPr="0030061F">
        <w:rPr>
          <w:rFonts w:ascii="Arial" w:hAnsi="Arial" w:cs="Arial"/>
        </w:rPr>
        <w:t>okoliczności i przyczyn leżących po stronie</w:t>
      </w:r>
      <w:r w:rsidR="00D105C0" w:rsidRPr="0030061F">
        <w:rPr>
          <w:rFonts w:ascii="Arial" w:hAnsi="Arial" w:cs="Arial"/>
          <w:iCs/>
        </w:rPr>
        <w:t xml:space="preserve"> </w:t>
      </w:r>
      <w:r w:rsidR="00D105C0" w:rsidRPr="0030061F">
        <w:rPr>
          <w:rFonts w:ascii="Arial" w:hAnsi="Arial" w:cs="Arial"/>
        </w:rPr>
        <w:t>Zamawiającego, w szczególności wstrzymania robót budowlanych przez</w:t>
      </w:r>
      <w:r w:rsidR="00D105C0" w:rsidRPr="0030061F">
        <w:rPr>
          <w:rFonts w:ascii="Arial" w:hAnsi="Arial" w:cs="Arial"/>
          <w:iCs/>
        </w:rPr>
        <w:t xml:space="preserve"> </w:t>
      </w:r>
      <w:r w:rsidR="00D105C0" w:rsidRPr="0030061F">
        <w:rPr>
          <w:rFonts w:ascii="Arial" w:hAnsi="Arial" w:cs="Arial"/>
        </w:rPr>
        <w:t xml:space="preserve">Zamawiającego; </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5) </w:t>
      </w:r>
      <w:r w:rsidR="00D105C0" w:rsidRPr="0030061F">
        <w:rPr>
          <w:rFonts w:ascii="Arial" w:hAnsi="Arial" w:cs="Arial"/>
        </w:rPr>
        <w:t>konieczności usunięcia błędów lub wprowadzenia zmian w</w:t>
      </w:r>
      <w:r w:rsidR="00D105C0" w:rsidRPr="0030061F">
        <w:rPr>
          <w:rFonts w:ascii="Arial" w:hAnsi="Arial" w:cs="Arial"/>
          <w:iCs/>
        </w:rPr>
        <w:t xml:space="preserve"> </w:t>
      </w:r>
      <w:r w:rsidR="00D105C0" w:rsidRPr="0030061F">
        <w:rPr>
          <w:rFonts w:ascii="Arial" w:hAnsi="Arial" w:cs="Arial"/>
        </w:rPr>
        <w:t>dokumentacji projektowej i/lub uzyskania zmiany pozwolenia na budowę, jeżeli przepisy prawa tego wymagają,</w:t>
      </w:r>
    </w:p>
    <w:p w:rsidR="00D105C0" w:rsidRPr="0030061F" w:rsidRDefault="00087302" w:rsidP="00CB6D84">
      <w:pPr>
        <w:pStyle w:val="Style2"/>
        <w:spacing w:before="0" w:after="0" w:line="240" w:lineRule="auto"/>
        <w:ind w:right="-57" w:hanging="369"/>
        <w:jc w:val="both"/>
        <w:rPr>
          <w:rFonts w:ascii="Arial" w:hAnsi="Arial" w:cs="Arial"/>
        </w:rPr>
      </w:pPr>
      <w:r w:rsidRPr="0030061F">
        <w:rPr>
          <w:rFonts w:ascii="Arial" w:hAnsi="Arial" w:cs="Arial"/>
        </w:rPr>
        <w:t xml:space="preserve">6) </w:t>
      </w:r>
      <w:r w:rsidR="00DB1196">
        <w:rPr>
          <w:rFonts w:ascii="Arial" w:hAnsi="Arial" w:cs="Arial"/>
        </w:rPr>
        <w:t xml:space="preserve">wystąpienia </w:t>
      </w:r>
      <w:r w:rsidR="00D105C0" w:rsidRPr="0030061F">
        <w:rPr>
          <w:rFonts w:ascii="Arial" w:hAnsi="Arial" w:cs="Arial"/>
        </w:rPr>
        <w:t>w</w:t>
      </w:r>
      <w:r w:rsidRPr="0030061F">
        <w:rPr>
          <w:rFonts w:ascii="Arial" w:hAnsi="Arial" w:cs="Arial"/>
        </w:rPr>
        <w:t xml:space="preserve"> </w:t>
      </w:r>
      <w:r w:rsidR="00D105C0" w:rsidRPr="0030061F">
        <w:rPr>
          <w:rFonts w:ascii="Arial" w:hAnsi="Arial" w:cs="Arial"/>
        </w:rPr>
        <w:t xml:space="preserve"> dokumentacji projektowej nieprzewidzianych warunków geologicznych, archeologicznych lub </w:t>
      </w:r>
      <w:r w:rsidR="00D105C0" w:rsidRPr="0030061F">
        <w:rPr>
          <w:rFonts w:ascii="Arial" w:hAnsi="Arial" w:cs="Arial"/>
          <w:u w:val="single"/>
        </w:rPr>
        <w:t>terenowych</w:t>
      </w:r>
      <w:r w:rsidR="00D105C0" w:rsidRPr="0030061F">
        <w:rPr>
          <w:rFonts w:ascii="Arial" w:hAnsi="Arial" w:cs="Arial"/>
        </w:rPr>
        <w:t>, w szczególności niewypałów i niewybuchów, wykopalisk archeologicznych;</w:t>
      </w:r>
    </w:p>
    <w:p w:rsidR="00D105C0" w:rsidRPr="0030061F" w:rsidRDefault="00087302" w:rsidP="00CB6D84">
      <w:pPr>
        <w:pStyle w:val="Style2"/>
        <w:spacing w:before="0" w:after="0" w:line="240" w:lineRule="auto"/>
        <w:ind w:right="-57" w:hanging="369"/>
        <w:jc w:val="both"/>
        <w:rPr>
          <w:rFonts w:ascii="Arial" w:hAnsi="Arial" w:cs="Arial"/>
          <w:iCs/>
        </w:rPr>
      </w:pPr>
      <w:r w:rsidRPr="0030061F">
        <w:rPr>
          <w:rFonts w:ascii="Arial" w:hAnsi="Arial" w:cs="Arial"/>
        </w:rPr>
        <w:t xml:space="preserve">7) </w:t>
      </w:r>
      <w:r w:rsidR="00D105C0" w:rsidRPr="0030061F">
        <w:rPr>
          <w:rFonts w:ascii="Arial" w:hAnsi="Arial" w:cs="Arial"/>
        </w:rPr>
        <w:t>wystąpienia odmiennych, ale istotnych dla realizacji przedmiotu umowy, od przyjętych</w:t>
      </w:r>
      <w:r w:rsidR="00ED0F5C">
        <w:rPr>
          <w:rFonts w:ascii="Arial" w:hAnsi="Arial" w:cs="Arial"/>
        </w:rPr>
        <w:t xml:space="preserve"> </w:t>
      </w:r>
      <w:r w:rsidR="00D105C0" w:rsidRPr="0030061F">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30061F">
        <w:rPr>
          <w:rFonts w:ascii="Arial" w:hAnsi="Arial" w:cs="Arial"/>
          <w:iCs/>
        </w:rPr>
        <w:t>termin realizacji zamówienia ulegnie przedłużeniu o czas niemożności realizacji robót z wyżej wymienionych przyczyn nie dłuższy jednak niż czas ich trwania.</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8) </w:t>
      </w:r>
      <w:r w:rsidR="00D105C0" w:rsidRPr="0030061F">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30061F">
        <w:rPr>
          <w:rFonts w:ascii="Arial" w:hAnsi="Arial"/>
          <w:iCs/>
        </w:rPr>
        <w:t>wystąpieniem okoliczności uzasadniających zmianę, o której mowa</w:t>
      </w:r>
      <w:r w:rsidR="00ED6294">
        <w:rPr>
          <w:rFonts w:ascii="Arial" w:hAnsi="Arial"/>
          <w:iCs/>
        </w:rPr>
        <w:t xml:space="preserve"> w art. 455 ust. 1 pkt 4 p.z.p.</w:t>
      </w:r>
      <w:r w:rsidR="00D105C0" w:rsidRPr="0030061F">
        <w:rPr>
          <w:rFonts w:ascii="Arial" w:hAnsi="Arial"/>
          <w:iCs/>
        </w:rPr>
        <w:t xml:space="preserve">, których charakter jest uprzedni </w:t>
      </w:r>
      <w:r w:rsidR="00DB1196">
        <w:rPr>
          <w:rFonts w:ascii="Arial" w:hAnsi="Arial"/>
          <w:iCs/>
        </w:rPr>
        <w:t xml:space="preserve"> </w:t>
      </w:r>
      <w:r w:rsidR="00D105C0" w:rsidRPr="0030061F">
        <w:rPr>
          <w:rFonts w:ascii="Arial" w:hAnsi="Arial"/>
          <w:iCs/>
        </w:rPr>
        <w:t>w stosunku do możliwości wykonania zobowiązania w pierwotnym kształcie.</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lastRenderedPageBreak/>
        <w:t xml:space="preserve">9) </w:t>
      </w:r>
      <w:r w:rsidR="00D105C0" w:rsidRPr="0030061F">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30061F" w:rsidRDefault="00087302" w:rsidP="00CB6D84">
      <w:pPr>
        <w:pStyle w:val="Style2"/>
        <w:spacing w:before="0" w:after="0" w:line="240" w:lineRule="auto"/>
        <w:ind w:right="-57" w:hanging="369"/>
        <w:jc w:val="both"/>
      </w:pPr>
      <w:r>
        <w:rPr>
          <w:rFonts w:ascii="Arial" w:hAnsi="Arial" w:cs="Arial"/>
          <w:iCs/>
        </w:rPr>
        <w:t>1</w:t>
      </w:r>
      <w:r w:rsidRPr="0030061F">
        <w:rPr>
          <w:rFonts w:ascii="Arial" w:hAnsi="Arial" w:cs="Arial"/>
          <w:iCs/>
        </w:rPr>
        <w:t xml:space="preserve">0) </w:t>
      </w:r>
      <w:r w:rsidR="00D105C0" w:rsidRPr="0030061F">
        <w:rPr>
          <w:rFonts w:ascii="Arial" w:hAnsi="Arial"/>
          <w:iCs/>
        </w:rPr>
        <w:t>w sytuacji, gdy nowy wykonawca musi zastąpić dotychczasowego Wykonawcę:</w:t>
      </w:r>
    </w:p>
    <w:p w:rsidR="00D105C0" w:rsidRPr="003828CE" w:rsidRDefault="00D105C0" w:rsidP="00CB6D84">
      <w:pPr>
        <w:snapToGrid w:val="0"/>
        <w:spacing w:before="0" w:after="0" w:line="240" w:lineRule="auto"/>
        <w:ind w:left="425" w:hanging="482"/>
        <w:jc w:val="both"/>
      </w:pPr>
      <w:r w:rsidRPr="003828CE">
        <w:rPr>
          <w:rFonts w:ascii="Arial" w:hAnsi="Arial"/>
        </w:rPr>
        <w:t xml:space="preserve">a)    pod warunkiem, że </w:t>
      </w:r>
      <w:r w:rsidRPr="003828CE">
        <w:rPr>
          <w:rFonts w:ascii="Arial" w:hAnsi="Arial" w:cs="Arial"/>
        </w:rPr>
        <w:t>nowy wykonawca spełnia warunki udziału w postępowaniu w sposób nie gorszy niż wykonawca zastępowany (co najmniej w sposób wymagany w dokumentach zamówienia),</w:t>
      </w:r>
    </w:p>
    <w:p w:rsidR="00D105C0" w:rsidRPr="003828CE" w:rsidRDefault="00D105C0" w:rsidP="00CB6D84">
      <w:pPr>
        <w:snapToGrid w:val="0"/>
        <w:spacing w:before="0" w:after="0" w:line="240" w:lineRule="auto"/>
        <w:ind w:left="425" w:hanging="482"/>
        <w:jc w:val="both"/>
      </w:pPr>
      <w:r w:rsidRPr="003828CE">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Pr>
          <w:rFonts w:ascii="Arial" w:hAnsi="Arial"/>
        </w:rPr>
        <w:t xml:space="preserve"> </w:t>
      </w:r>
      <w:r w:rsidRPr="003828CE">
        <w:rPr>
          <w:rFonts w:ascii="Arial" w:hAnsi="Arial"/>
        </w:rPr>
        <w:t>w postępowaniu, nie zachodzą wobec niego podstawy wykluczenia oraz nie pociąga to za sobą innych istotnych zmian umowy, a także nie ma na celu uniknięcia stosowania przepisów ustawy,</w:t>
      </w:r>
    </w:p>
    <w:p w:rsidR="00D105C0" w:rsidRPr="0030061F" w:rsidRDefault="00D105C0" w:rsidP="00CB6D84">
      <w:pPr>
        <w:snapToGrid w:val="0"/>
        <w:spacing w:before="0" w:after="0" w:line="240" w:lineRule="auto"/>
        <w:ind w:left="454" w:hanging="482"/>
        <w:jc w:val="both"/>
      </w:pPr>
      <w:r w:rsidRPr="003828CE">
        <w:rPr>
          <w:rFonts w:ascii="Arial" w:hAnsi="Arial"/>
          <w:iCs/>
        </w:rPr>
        <w:t>c)  w wyniku przejęcia przez Zamawiającego zobowiązań Wykonawcy względem jego</w:t>
      </w:r>
      <w:r w:rsidRPr="0030061F">
        <w:rPr>
          <w:rFonts w:ascii="Arial" w:hAnsi="Arial"/>
          <w:iCs/>
        </w:rPr>
        <w:t xml:space="preserve"> podwykonawców w przypadku, o który</w:t>
      </w:r>
      <w:r w:rsidR="002D304D">
        <w:rPr>
          <w:rFonts w:ascii="Arial" w:hAnsi="Arial"/>
          <w:iCs/>
        </w:rPr>
        <w:t>m mowa w art. 465 ust. 1  P.z.p.</w:t>
      </w:r>
    </w:p>
    <w:p w:rsidR="00D105C0" w:rsidRPr="0030061F" w:rsidRDefault="003828CE" w:rsidP="00CB6D84">
      <w:pPr>
        <w:snapToGrid w:val="0"/>
        <w:spacing w:before="0" w:after="0" w:line="240" w:lineRule="auto"/>
        <w:ind w:left="454" w:right="-57" w:hanging="284"/>
        <w:jc w:val="both"/>
        <w:rPr>
          <w:rFonts w:ascii="Arial" w:hAnsi="Arial" w:cs="Arial"/>
        </w:rPr>
      </w:pP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Pr>
          <w:rStyle w:val="Teksttreci74"/>
          <w:rFonts w:ascii="Arial" w:eastAsia="Calibri" w:hAnsi="Arial" w:cs="Arial"/>
          <w:sz w:val="20"/>
          <w:szCs w:val="20"/>
          <w:highlight w:val="none"/>
        </w:rPr>
        <w:t>h osób do wykonywania prac wraz</w:t>
      </w: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 xml:space="preserve">z dostarczeniem </w:t>
      </w:r>
      <w:r w:rsidR="00D105C0">
        <w:rPr>
          <w:rFonts w:ascii="Arial" w:hAnsi="Arial" w:cs="Arial"/>
        </w:rPr>
        <w:t xml:space="preserve">dokumentów wymaganych niniejszą umową, </w:t>
      </w:r>
      <w:r w:rsidR="00D105C0" w:rsidRPr="0030061F">
        <w:rPr>
          <w:rFonts w:ascii="Arial" w:hAnsi="Arial" w:cs="Arial"/>
        </w:rPr>
        <w:t>SWZ i</w:t>
      </w:r>
      <w:r w:rsidR="00D105C0">
        <w:rPr>
          <w:rFonts w:ascii="Arial" w:hAnsi="Arial" w:cs="Arial"/>
        </w:rPr>
        <w:t xml:space="preserve">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w:t>
      </w:r>
      <w:r w:rsidR="00D105C0" w:rsidRPr="0030061F">
        <w:rPr>
          <w:rFonts w:ascii="Arial" w:hAnsi="Arial" w:cs="Arial"/>
        </w:rPr>
        <w:t>SWZ i zadeklarowanej w ofercie Wykonawcy.</w:t>
      </w:r>
    </w:p>
    <w:p w:rsidR="00D105C0" w:rsidRPr="0030061F" w:rsidRDefault="00087302" w:rsidP="00CB6D84">
      <w:pPr>
        <w:snapToGrid w:val="0"/>
        <w:spacing w:before="0" w:after="0" w:line="240" w:lineRule="auto"/>
        <w:ind w:right="-57" w:hanging="284"/>
        <w:jc w:val="both"/>
        <w:rPr>
          <w:rFonts w:ascii="Arial" w:eastAsia="Calibri" w:hAnsi="Arial" w:cs="Arial"/>
          <w:lang w:eastAsia="en-US"/>
        </w:rPr>
      </w:pPr>
      <w:r w:rsidRPr="0030061F">
        <w:rPr>
          <w:rFonts w:ascii="Arial" w:hAnsi="Arial" w:cs="Arial"/>
        </w:rPr>
        <w:t xml:space="preserve">11) </w:t>
      </w:r>
      <w:r w:rsidR="00D105C0" w:rsidRPr="0030061F">
        <w:rPr>
          <w:rFonts w:ascii="Arial" w:hAnsi="Arial" w:cs="Arial"/>
          <w:u w:val="single"/>
        </w:rPr>
        <w:t>zmiana części zamówienia</w:t>
      </w:r>
      <w:r w:rsidR="00D105C0" w:rsidRPr="0030061F">
        <w:rPr>
          <w:rFonts w:ascii="Arial" w:hAnsi="Arial" w:cs="Arial"/>
        </w:rPr>
        <w:t xml:space="preserve">, które Wykonawca przewidział do realizacji za pomocą podwykonawców na 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30061F">
        <w:rPr>
          <w:rFonts w:ascii="Arial" w:eastAsia="Calibri" w:hAnsi="Arial" w:cs="Arial"/>
          <w:lang w:eastAsia="en-US"/>
        </w:rPr>
        <w:t>Jeżeli zmiana podwykonawcy dotyczy podmiotu, na którego zasoby Wykonawca powoływał się,</w:t>
      </w:r>
      <w:r w:rsidR="0030061F">
        <w:rPr>
          <w:rFonts w:ascii="Arial" w:eastAsia="Calibri" w:hAnsi="Arial" w:cs="Arial"/>
          <w:lang w:eastAsia="en-US"/>
        </w:rPr>
        <w:t xml:space="preserve"> na zasadach określonych w art.</w:t>
      </w:r>
      <w:r w:rsidR="00D105C0" w:rsidRPr="0030061F">
        <w:rPr>
          <w:rFonts w:ascii="Arial" w:eastAsia="Calibri" w:hAnsi="Arial" w:cs="Arial"/>
          <w:lang w:eastAsia="en-US"/>
        </w:rPr>
        <w:t xml:space="preserve"> 118 PZP, w celu wykazania spełniania warunków udziału w post</w:t>
      </w:r>
      <w:r w:rsidR="0030061F">
        <w:rPr>
          <w:rFonts w:ascii="Arial" w:eastAsia="Calibri" w:hAnsi="Arial" w:cs="Arial"/>
          <w:lang w:eastAsia="en-US"/>
        </w:rPr>
        <w:t>ępowaniu, o których mowa w art.</w:t>
      </w:r>
      <w:r w:rsidR="00D105C0" w:rsidRPr="0030061F">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30061F" w:rsidRDefault="00087302" w:rsidP="00CB6D84">
      <w:pPr>
        <w:snapToGrid w:val="0"/>
        <w:spacing w:before="0" w:after="0" w:line="240" w:lineRule="auto"/>
        <w:ind w:right="-57" w:hanging="284"/>
        <w:jc w:val="both"/>
        <w:rPr>
          <w:rFonts w:ascii="Arial" w:hAnsi="Arial" w:cs="Arial"/>
          <w:iCs/>
        </w:rPr>
      </w:pPr>
      <w:r w:rsidRPr="0030061F">
        <w:rPr>
          <w:rFonts w:ascii="Arial" w:hAnsi="Arial" w:cs="Arial"/>
        </w:rPr>
        <w:t xml:space="preserve">12) </w:t>
      </w:r>
      <w:r w:rsidR="00D105C0" w:rsidRPr="0030061F">
        <w:rPr>
          <w:rFonts w:ascii="Arial" w:hAnsi="Arial" w:cs="Arial"/>
          <w:iCs/>
          <w:u w:val="single"/>
        </w:rPr>
        <w:t>zmiana wynikająca z kolizji</w:t>
      </w:r>
      <w:r w:rsidR="00D105C0" w:rsidRPr="0030061F">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30061F" w:rsidRDefault="00087302" w:rsidP="00CB6D84">
      <w:pPr>
        <w:snapToGrid w:val="0"/>
        <w:spacing w:before="0" w:after="0" w:line="240" w:lineRule="auto"/>
        <w:ind w:right="-57" w:hanging="284"/>
        <w:jc w:val="both"/>
      </w:pPr>
      <w:r w:rsidRPr="0030061F">
        <w:rPr>
          <w:rFonts w:ascii="Arial" w:hAnsi="Arial" w:cs="Arial"/>
          <w:iCs/>
        </w:rPr>
        <w:t xml:space="preserve">13) </w:t>
      </w:r>
      <w:r w:rsidR="00D105C0" w:rsidRPr="0030061F">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30061F">
        <w:rPr>
          <w:rFonts w:ascii="Arial" w:hAnsi="Arial"/>
          <w:u w:val="single"/>
        </w:rPr>
        <w:t xml:space="preserve">łącznie </w:t>
      </w:r>
      <w:r w:rsidR="00D105C0" w:rsidRPr="0030061F">
        <w:rPr>
          <w:rFonts w:ascii="Arial" w:hAnsi="Arial"/>
        </w:rPr>
        <w:t>następujące warunki:</w:t>
      </w:r>
    </w:p>
    <w:p w:rsidR="00D105C0" w:rsidRPr="0030061F" w:rsidRDefault="00D105C0" w:rsidP="00CB6D84">
      <w:pPr>
        <w:snapToGrid w:val="0"/>
        <w:spacing w:before="0" w:after="0" w:line="240" w:lineRule="auto"/>
        <w:ind w:left="481" w:right="-57" w:hanging="198"/>
        <w:jc w:val="both"/>
      </w:pPr>
      <w:r w:rsidRPr="0030061F">
        <w:rPr>
          <w:rFonts w:ascii="Arial" w:hAnsi="Arial"/>
        </w:rPr>
        <w:t xml:space="preserve">a) zmiana Wykonawcy nie może zostać dokonana z powodów ekonomicznych lub technicznych, </w:t>
      </w:r>
      <w:r w:rsidR="003828CE">
        <w:rPr>
          <w:rFonts w:ascii="Arial" w:hAnsi="Arial"/>
        </w:rPr>
        <w:t xml:space="preserve">             </w:t>
      </w:r>
      <w:r w:rsidRPr="0030061F">
        <w:rPr>
          <w:rFonts w:ascii="Arial" w:hAnsi="Arial"/>
        </w:rPr>
        <w:t>w szczególności dotyczących zamienności lub interoperacyjności wyposażenia, usług lub instalacji zamówionych w ramach zamówienia podstawowego,</w:t>
      </w:r>
    </w:p>
    <w:p w:rsidR="00D105C0" w:rsidRPr="0030061F" w:rsidRDefault="00D105C0" w:rsidP="00CB6D84">
      <w:pPr>
        <w:snapToGrid w:val="0"/>
        <w:spacing w:before="0" w:after="0" w:line="240" w:lineRule="auto"/>
        <w:ind w:left="481" w:right="-57" w:hanging="198"/>
        <w:jc w:val="both"/>
      </w:pPr>
      <w:r w:rsidRPr="0030061F">
        <w:rPr>
          <w:rFonts w:ascii="Arial" w:hAnsi="Arial"/>
        </w:rPr>
        <w:t>b) zmiana wykonawcy spowodowałaby istotną niedogodność lub znaczne zwiększenie kosztów dla Zamawiającego,</w:t>
      </w:r>
    </w:p>
    <w:p w:rsidR="00D105C0" w:rsidRPr="0030061F" w:rsidRDefault="00D105C0" w:rsidP="00CB6D84">
      <w:pPr>
        <w:snapToGrid w:val="0"/>
        <w:spacing w:before="0" w:after="0" w:line="240" w:lineRule="auto"/>
        <w:ind w:left="481" w:right="-57" w:hanging="198"/>
        <w:jc w:val="both"/>
        <w:rPr>
          <w:rFonts w:ascii="Arial" w:hAnsi="Arial"/>
        </w:rPr>
      </w:pPr>
      <w:r w:rsidRPr="0030061F">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30061F"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14) </w:t>
      </w:r>
      <w:r w:rsidR="00D105C0" w:rsidRPr="0030061F">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30061F">
        <w:rPr>
          <w:rFonts w:ascii="Arial" w:hAnsi="Arial"/>
        </w:rPr>
        <w:t xml:space="preserve">zeczy było mało prawdopodobne, </w:t>
      </w:r>
    </w:p>
    <w:p w:rsidR="00D105C0" w:rsidRDefault="00087302" w:rsidP="00D77006">
      <w:pPr>
        <w:snapToGrid w:val="0"/>
        <w:spacing w:before="0" w:after="0" w:line="240" w:lineRule="auto"/>
        <w:ind w:left="142" w:right="-57" w:hanging="199"/>
        <w:jc w:val="both"/>
        <w:rPr>
          <w:rFonts w:ascii="Arial" w:hAnsi="Arial"/>
        </w:rPr>
      </w:pPr>
      <w:r w:rsidRPr="0030061F">
        <w:rPr>
          <w:rFonts w:ascii="Arial" w:hAnsi="Arial"/>
        </w:rPr>
        <w:lastRenderedPageBreak/>
        <w:t xml:space="preserve">15) </w:t>
      </w:r>
      <w:r w:rsidR="00D105C0" w:rsidRPr="0030061F">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Pr>
          <w:rFonts w:ascii="Arial" w:hAnsi="Arial"/>
          <w:color w:val="C9211E"/>
        </w:rPr>
        <w:t xml:space="preserve"> </w:t>
      </w:r>
      <w:r w:rsidR="00D105C0" w:rsidRPr="0030061F">
        <w:rPr>
          <w:rFonts w:ascii="Arial" w:hAnsi="Arial"/>
        </w:rPr>
        <w:t>budowlane, a zmiany te nie powodują zmiany ogólnego charakteru umowy.</w:t>
      </w:r>
    </w:p>
    <w:p w:rsidR="00C95042" w:rsidRDefault="00C95042" w:rsidP="006E3992">
      <w:pPr>
        <w:snapToGrid w:val="0"/>
        <w:spacing w:before="0" w:after="0" w:line="240" w:lineRule="auto"/>
        <w:ind w:right="-57"/>
        <w:jc w:val="both"/>
      </w:pPr>
    </w:p>
    <w:p w:rsidR="00601462" w:rsidRDefault="00601462" w:rsidP="00D77006">
      <w:pPr>
        <w:snapToGrid w:val="0"/>
        <w:spacing w:before="0" w:after="0" w:line="240" w:lineRule="auto"/>
        <w:ind w:left="-57" w:right="-57"/>
        <w:jc w:val="both"/>
      </w:pPr>
    </w:p>
    <w:p w:rsidR="00DF161D" w:rsidRDefault="00DF161D" w:rsidP="00D77006">
      <w:pPr>
        <w:snapToGrid w:val="0"/>
        <w:spacing w:before="0" w:after="0" w:line="240" w:lineRule="auto"/>
        <w:ind w:left="-57" w:right="-57"/>
        <w:jc w:val="both"/>
        <w:sectPr w:rsidR="00DF161D" w:rsidSect="00601462">
          <w:type w:val="continuous"/>
          <w:pgSz w:w="11906" w:h="16838"/>
          <w:pgMar w:top="1134" w:right="851" w:bottom="1134" w:left="1985" w:header="709" w:footer="709" w:gutter="0"/>
          <w:cols w:space="708"/>
          <w:docGrid w:linePitch="360" w:charSpace="32768"/>
        </w:sectPr>
      </w:pPr>
    </w:p>
    <w:p w:rsidR="00D105C0" w:rsidRPr="00ED0F5C" w:rsidRDefault="00D105C0" w:rsidP="00D77006">
      <w:pPr>
        <w:pStyle w:val="Bezodstpw"/>
        <w:spacing w:before="0"/>
        <w:jc w:val="center"/>
        <w:rPr>
          <w:rFonts w:ascii="Arial" w:hAnsi="Arial" w:cs="Arial"/>
          <w:b/>
        </w:rPr>
      </w:pPr>
      <w:r w:rsidRPr="00ED0F5C">
        <w:rPr>
          <w:rFonts w:ascii="Arial" w:hAnsi="Arial" w:cs="Arial"/>
          <w:b/>
        </w:rPr>
        <w:t>§</w:t>
      </w:r>
      <w:r w:rsidRPr="00E05A75">
        <w:rPr>
          <w:rFonts w:ascii="Arial" w:hAnsi="Arial" w:cs="Arial"/>
          <w:b/>
        </w:rPr>
        <w:t xml:space="preserve"> </w:t>
      </w:r>
      <w:r w:rsidR="006E3992">
        <w:rPr>
          <w:rFonts w:ascii="Arial" w:hAnsi="Arial" w:cs="Arial"/>
          <w:b/>
        </w:rPr>
        <w:t>17</w:t>
      </w:r>
    </w:p>
    <w:p w:rsidR="00D105C0" w:rsidRDefault="00D105C0" w:rsidP="00D77006">
      <w:pPr>
        <w:pStyle w:val="Bezodstpw"/>
        <w:spacing w:before="0"/>
        <w:jc w:val="center"/>
        <w:rPr>
          <w:rFonts w:ascii="Arial" w:hAnsi="Arial" w:cs="Arial"/>
          <w:b/>
        </w:rPr>
      </w:pPr>
      <w:r w:rsidRPr="00ED0F5C">
        <w:rPr>
          <w:rFonts w:ascii="Arial" w:hAnsi="Arial" w:cs="Arial"/>
          <w:b/>
        </w:rPr>
        <w:t>Zasady ochrony danych osobowych</w:t>
      </w:r>
    </w:p>
    <w:p w:rsidR="004F6BA0" w:rsidRPr="00ED0F5C" w:rsidRDefault="004F6BA0" w:rsidP="00D77006">
      <w:pPr>
        <w:pStyle w:val="Bezodstpw"/>
        <w:spacing w:before="0"/>
        <w:jc w:val="center"/>
        <w:rPr>
          <w:rFonts w:ascii="Arial" w:hAnsi="Arial" w:cs="Arial"/>
          <w:b/>
        </w:rPr>
      </w:pPr>
    </w:p>
    <w:p w:rsidR="00D105C0" w:rsidRDefault="00D105C0" w:rsidP="007352BB">
      <w:pPr>
        <w:pStyle w:val="Default"/>
        <w:numPr>
          <w:ilvl w:val="0"/>
          <w:numId w:val="7"/>
        </w:numPr>
        <w:spacing w:before="0" w:after="0" w:line="240" w:lineRule="auto"/>
        <w:ind w:left="-37" w:right="-57"/>
        <w:jc w:val="both"/>
      </w:pPr>
      <w:r>
        <w:rPr>
          <w:rFonts w:ascii="Arial" w:hAnsi="Arial" w:cs="Arial"/>
          <w:sz w:val="20"/>
          <w:szCs w:val="20"/>
        </w:rPr>
        <w:t xml:space="preserve">Zgodnie z rozporządzeniem Parlamentu Europejskiego i Rady UE 2016/679 z dnia 27 kwietnia 2016r. </w:t>
      </w:r>
      <w:r w:rsidR="003828CE">
        <w:rPr>
          <w:rFonts w:ascii="Arial" w:hAnsi="Arial" w:cs="Arial"/>
          <w:sz w:val="20"/>
          <w:szCs w:val="20"/>
        </w:rPr>
        <w:t xml:space="preserve">      </w:t>
      </w:r>
      <w:r>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Pr>
          <w:rFonts w:ascii="Arial" w:hAnsi="Arial" w:cs="Arial"/>
          <w:sz w:val="20"/>
          <w:szCs w:val="20"/>
        </w:rPr>
        <w:t xml:space="preserve">       </w:t>
      </w:r>
      <w:r w:rsidR="003828CE">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w:t>
      </w:r>
      <w:r w:rsidRPr="005B17A5">
        <w:rPr>
          <w:rFonts w:ascii="Arial" w:hAnsi="Arial" w:cs="Arial"/>
          <w:sz w:val="20"/>
          <w:szCs w:val="20"/>
        </w:rPr>
        <w:t>danych osobowych z dnia 10 maja 2018 r</w:t>
      </w:r>
      <w:r w:rsidRPr="00595133">
        <w:rPr>
          <w:rFonts w:ascii="Arial" w:hAnsi="Arial" w:cs="Arial"/>
          <w:color w:val="auto"/>
          <w:sz w:val="20"/>
          <w:szCs w:val="20"/>
        </w:rPr>
        <w:t xml:space="preserve">. </w:t>
      </w:r>
      <w:r w:rsidR="00BF0F24" w:rsidRPr="00595133">
        <w:rPr>
          <w:rFonts w:ascii="Arial" w:hAnsi="Arial" w:cs="Arial"/>
          <w:color w:val="auto"/>
          <w:sz w:val="20"/>
          <w:szCs w:val="20"/>
        </w:rPr>
        <w:t xml:space="preserve">( </w:t>
      </w:r>
      <w:r w:rsidR="002D304D" w:rsidRPr="00595133">
        <w:rPr>
          <w:rFonts w:ascii="Arial" w:hAnsi="Arial" w:cs="Arial"/>
          <w:color w:val="auto"/>
          <w:sz w:val="20"/>
          <w:szCs w:val="20"/>
        </w:rPr>
        <w:t>Dz. U. z 2019r. poz. 1781 )</w:t>
      </w:r>
      <w:r w:rsidRPr="00907A30">
        <w:rPr>
          <w:rFonts w:ascii="Arial" w:hAnsi="Arial" w:cs="Arial"/>
          <w:bCs/>
          <w:color w:val="auto"/>
          <w:sz w:val="20"/>
          <w:szCs w:val="20"/>
        </w:rPr>
        <w:t xml:space="preserve"> </w:t>
      </w:r>
      <w:r w:rsidRPr="005B17A5">
        <w:rPr>
          <w:rFonts w:ascii="Arial" w:hAnsi="Arial" w:cs="Arial"/>
          <w:bCs/>
          <w:sz w:val="20"/>
          <w:szCs w:val="20"/>
        </w:rPr>
        <w:t>w związku z zapewnieniem stosowania  RODO</w:t>
      </w:r>
      <w:r w:rsidRPr="005B17A5">
        <w:rPr>
          <w:rFonts w:ascii="Arial" w:hAnsi="Arial" w:cs="Arial"/>
          <w:sz w:val="20"/>
          <w:szCs w:val="20"/>
        </w:rPr>
        <w:t xml:space="preserve"> Zamawiający informuje, że:</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ED0F5C">
        <w:rPr>
          <w:rFonts w:ascii="Arial" w:hAnsi="Arial" w:cs="Arial"/>
        </w:rPr>
        <w:t xml:space="preserve">         </w:t>
      </w:r>
      <w:r w:rsidR="003828CE">
        <w:rPr>
          <w:rFonts w:ascii="Arial" w:hAnsi="Arial" w:cs="Arial"/>
        </w:rPr>
        <w:t xml:space="preserve">     </w:t>
      </w:r>
      <w:r>
        <w:rPr>
          <w:rFonts w:ascii="Arial" w:hAnsi="Arial" w:cs="Arial"/>
        </w:rPr>
        <w:t>w Drawsku Pomorskim, ul. Główna 1, 78-513 Oleszno;</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7352BB">
      <w:pPr>
        <w:pStyle w:val="Bezodstpw"/>
        <w:numPr>
          <w:ilvl w:val="0"/>
          <w:numId w:val="7"/>
        </w:numPr>
        <w:spacing w:before="0"/>
        <w:ind w:left="-37" w:right="-57"/>
        <w:jc w:val="both"/>
      </w:pPr>
      <w:r>
        <w:rPr>
          <w:rFonts w:ascii="Arial" w:hAnsi="Arial" w:cs="Arial"/>
        </w:rPr>
        <w:t xml:space="preserve">Wykonawca oświadcza, że wdrożył w swojej działalności zapisy RODO i wyraża zgodę na zgodne </w:t>
      </w:r>
      <w:r w:rsidR="00ED0F5C">
        <w:rPr>
          <w:rFonts w:ascii="Arial" w:hAnsi="Arial" w:cs="Arial"/>
        </w:rPr>
        <w:t xml:space="preserve">        </w:t>
      </w:r>
      <w:r w:rsidR="003828CE">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Zamawiającego: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ED0F5C">
        <w:rPr>
          <w:rFonts w:ascii="Arial" w:hAnsi="Arial" w:cs="Arial"/>
        </w:rPr>
        <w:t xml:space="preserve">               </w:t>
      </w:r>
      <w:r w:rsidR="003828CE">
        <w:rPr>
          <w:rFonts w:ascii="Arial" w:hAnsi="Arial" w:cs="Arial"/>
        </w:rPr>
        <w:t xml:space="preserve">         </w:t>
      </w:r>
      <w:r w:rsidRPr="009E57BC">
        <w:rPr>
          <w:rFonts w:ascii="Arial" w:hAnsi="Arial" w:cs="Arial"/>
        </w:rP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Wykonawcy:</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lastRenderedPageBreak/>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Pr>
          <w:rFonts w:ascii="Arial" w:hAnsi="Arial" w:cs="Arial"/>
        </w:rPr>
        <w:t xml:space="preserve"> </w:t>
      </w:r>
      <w:r w:rsidRPr="009E57BC">
        <w:rPr>
          <w:rFonts w:ascii="Arial" w:hAnsi="Arial" w:cs="Arial"/>
        </w:rPr>
        <w:t>z obowiązków  określonych w art. 32 – 36 RODO,</w:t>
      </w:r>
    </w:p>
    <w:p w:rsidR="00D105C0" w:rsidRDefault="00D105C0" w:rsidP="007352BB">
      <w:pPr>
        <w:pStyle w:val="Bezodstpw"/>
        <w:numPr>
          <w:ilvl w:val="0"/>
          <w:numId w:val="19"/>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w trybie art. 28 ust. 3 RODO, przetwarzanie danych osobowych na zasadach i w celu określonym</w:t>
      </w:r>
      <w:r w:rsidR="00ED0F5C">
        <w:rPr>
          <w:rFonts w:ascii="Arial" w:hAnsi="Arial" w:cs="Arial"/>
        </w:rPr>
        <w:t xml:space="preserve"> </w:t>
      </w:r>
      <w:r w:rsidR="003828CE">
        <w:rPr>
          <w:rFonts w:ascii="Arial" w:hAnsi="Arial" w:cs="Arial"/>
        </w:rPr>
        <w:t xml:space="preserve">                </w:t>
      </w:r>
      <w:r>
        <w:rPr>
          <w:rFonts w:ascii="Arial" w:hAnsi="Arial" w:cs="Arial"/>
        </w:rPr>
        <w:t>w umowie, na czas trwania umowy oraz nie krócej niż przez okres wskazany w przepisach o archiwizacji po ustaniu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7352BB">
      <w:pPr>
        <w:pStyle w:val="Bezodstpw"/>
        <w:numPr>
          <w:ilvl w:val="0"/>
          <w:numId w:val="7"/>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7352BB">
      <w:pPr>
        <w:pStyle w:val="Bezodstpw"/>
        <w:numPr>
          <w:ilvl w:val="0"/>
          <w:numId w:val="7"/>
        </w:numPr>
        <w:spacing w:before="0"/>
        <w:ind w:left="-37" w:right="-57"/>
        <w:jc w:val="both"/>
      </w:pPr>
      <w:r>
        <w:rPr>
          <w:rFonts w:ascii="Arial" w:hAnsi="Arial" w:cs="Arial"/>
        </w:rPr>
        <w:t xml:space="preserve">W stosunku do osób, których dane osobowe ujęto w umowie ma zastosowanie zapis </w:t>
      </w:r>
      <w:r w:rsidR="003828CE">
        <w:rPr>
          <w:rFonts w:ascii="Arial" w:hAnsi="Arial" w:cs="Arial"/>
        </w:rPr>
        <w:t xml:space="preserve"> </w:t>
      </w:r>
      <w:r>
        <w:rPr>
          <w:rFonts w:ascii="Arial" w:hAnsi="Arial" w:cs="Arial"/>
        </w:rPr>
        <w:t>art. 4 ust. 11 RODO. Obowiązek tego zapisu dotyczy w równej mierze obu stron umowy, z zachowaniem zasady pełnej rozliczalności.</w:t>
      </w:r>
    </w:p>
    <w:p w:rsidR="00D105C0" w:rsidRDefault="00D105C0" w:rsidP="007352BB">
      <w:pPr>
        <w:pStyle w:val="Bezodstpw"/>
        <w:numPr>
          <w:ilvl w:val="0"/>
          <w:numId w:val="7"/>
        </w:numPr>
        <w:spacing w:before="0"/>
        <w:ind w:left="-37" w:right="-57"/>
        <w:jc w:val="both"/>
      </w:pPr>
      <w:r>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przetwarzać powierzone mu dane osobowe zgodnie</w:t>
      </w:r>
      <w:r w:rsidR="00ED0F5C">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7352BB">
      <w:pPr>
        <w:pStyle w:val="Bezodstpw"/>
        <w:numPr>
          <w:ilvl w:val="0"/>
          <w:numId w:val="7"/>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7352BB">
      <w:pPr>
        <w:pStyle w:val="Bezodstpw"/>
        <w:numPr>
          <w:ilvl w:val="0"/>
          <w:numId w:val="7"/>
        </w:numPr>
        <w:spacing w:before="0"/>
        <w:ind w:left="-37" w:right="-57"/>
        <w:jc w:val="both"/>
      </w:pPr>
      <w:r>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Default="00D105C0" w:rsidP="007352BB">
      <w:pPr>
        <w:pStyle w:val="Bezodstpw"/>
        <w:numPr>
          <w:ilvl w:val="0"/>
          <w:numId w:val="7"/>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7352BB">
      <w:pPr>
        <w:pStyle w:val="Bezodstpw"/>
        <w:numPr>
          <w:ilvl w:val="0"/>
          <w:numId w:val="7"/>
        </w:numPr>
        <w:spacing w:before="0"/>
        <w:ind w:left="-37" w:right="-57"/>
        <w:jc w:val="both"/>
      </w:pPr>
      <w:r>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Default="00D105C0" w:rsidP="007352BB">
      <w:pPr>
        <w:pStyle w:val="Bezodstpw"/>
        <w:numPr>
          <w:ilvl w:val="0"/>
          <w:numId w:val="7"/>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7352BB">
      <w:pPr>
        <w:pStyle w:val="Bezodstpw"/>
        <w:numPr>
          <w:ilvl w:val="0"/>
          <w:numId w:val="7"/>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7352BB">
      <w:pPr>
        <w:pStyle w:val="Bezodstpw"/>
        <w:numPr>
          <w:ilvl w:val="0"/>
          <w:numId w:val="7"/>
        </w:numPr>
        <w:spacing w:before="0"/>
        <w:ind w:left="-37" w:right="-57"/>
        <w:jc w:val="both"/>
      </w:pPr>
      <w:r>
        <w:rPr>
          <w:rFonts w:ascii="Arial" w:hAnsi="Arial" w:cs="Arial"/>
        </w:rPr>
        <w:lastRenderedPageBreak/>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Pr>
          <w:rFonts w:ascii="Arial" w:hAnsi="Arial" w:cs="Arial"/>
        </w:rPr>
        <w:t xml:space="preserve">      </w:t>
      </w:r>
      <w:r w:rsidR="00D52022">
        <w:rPr>
          <w:rFonts w:ascii="Arial" w:hAnsi="Arial" w:cs="Arial"/>
        </w:rPr>
        <w:t xml:space="preserve">                   </w:t>
      </w:r>
      <w:r>
        <w:rPr>
          <w:rFonts w:ascii="Arial" w:hAnsi="Arial" w:cs="Arial"/>
        </w:rPr>
        <w:t>i naprawczych.</w:t>
      </w:r>
    </w:p>
    <w:p w:rsidR="00D105C0" w:rsidRDefault="00D105C0" w:rsidP="007352BB">
      <w:pPr>
        <w:pStyle w:val="Bezodstpw"/>
        <w:numPr>
          <w:ilvl w:val="0"/>
          <w:numId w:val="7"/>
        </w:numPr>
        <w:spacing w:before="0"/>
        <w:ind w:left="-37" w:right="-57"/>
        <w:jc w:val="both"/>
      </w:pPr>
      <w:r>
        <w:rPr>
          <w:rFonts w:ascii="Arial" w:hAnsi="Arial" w:cs="Arial"/>
        </w:rPr>
        <w:t xml:space="preserve">Kontrola o której mowa w ust. 1 obejmuje prawo wstępu do pomieszczeń Podmiotu przetwarzającego </w:t>
      </w:r>
      <w:r w:rsidR="00ED0F5C">
        <w:rPr>
          <w:rFonts w:ascii="Arial" w:hAnsi="Arial" w:cs="Arial"/>
        </w:rPr>
        <w:t xml:space="preserve">   </w:t>
      </w:r>
      <w:r w:rsidR="00D52022">
        <w:rPr>
          <w:rFonts w:ascii="Arial" w:hAnsi="Arial" w:cs="Arial"/>
        </w:rPr>
        <w:t xml:space="preserve">    </w:t>
      </w:r>
      <w:r w:rsidR="00ED0F5C">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do zastosowania wskazówek i poleceń Administratora </w:t>
      </w:r>
      <w:r w:rsidR="00ED0F5C">
        <w:rPr>
          <w:rFonts w:ascii="Arial" w:hAnsi="Arial" w:cs="Arial"/>
        </w:rPr>
        <w:t xml:space="preserve">          </w:t>
      </w:r>
      <w:r w:rsidR="00D52022">
        <w:rPr>
          <w:rFonts w:ascii="Arial" w:hAnsi="Arial" w:cs="Arial"/>
        </w:rPr>
        <w:t xml:space="preserve">      </w:t>
      </w:r>
      <w:r>
        <w:rPr>
          <w:rFonts w:ascii="Arial" w:hAnsi="Arial" w:cs="Arial"/>
        </w:rPr>
        <w:t>w celu usunięcia uchybień stwierdzonych podczas kontroli.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Podmiot przetwarzający zobowiązany jest do niezwłocznego poinformowania Administratora: </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Pr="00275BA1" w:rsidRDefault="00D105C0" w:rsidP="007352BB">
      <w:pPr>
        <w:pStyle w:val="Bezodstpw"/>
        <w:numPr>
          <w:ilvl w:val="0"/>
          <w:numId w:val="7"/>
        </w:numPr>
        <w:spacing w:before="0"/>
        <w:ind w:hanging="1146"/>
        <w:rPr>
          <w:rFonts w:ascii="Arial" w:hAnsi="Arial" w:cs="Arial"/>
        </w:rPr>
      </w:pPr>
      <w:r w:rsidRPr="00275BA1">
        <w:rPr>
          <w:rFonts w:ascii="Arial" w:hAnsi="Arial" w:cs="Arial"/>
        </w:rPr>
        <w:t>Inspektorami ochrony danych osobowych są:</w:t>
      </w:r>
    </w:p>
    <w:p w:rsidR="00D105C0" w:rsidRPr="00946DA9" w:rsidRDefault="00D105C0" w:rsidP="00D77006">
      <w:pPr>
        <w:pStyle w:val="Bezodstpw"/>
        <w:spacing w:before="0"/>
        <w:rPr>
          <w:rFonts w:ascii="Arial" w:hAnsi="Arial" w:cs="Arial"/>
        </w:rPr>
      </w:pPr>
      <w:r w:rsidRPr="00946DA9">
        <w:rPr>
          <w:rFonts w:ascii="Arial" w:hAnsi="Arial" w:cs="Arial"/>
        </w:rPr>
        <w:t>1) Inspektorem Ochrony Danych Osobowych Zamawiającego jest:</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 xml:space="preserve">p. Wincenty Skrzypczak, Adres e-mail: </w:t>
      </w:r>
      <w:hyperlink r:id="rId11" w:history="1">
        <w:r w:rsidRPr="00946DA9">
          <w:rPr>
            <w:rStyle w:val="Hipercze"/>
            <w:rFonts w:ascii="Arial" w:hAnsi="Arial" w:cs="Arial"/>
            <w:color w:val="auto"/>
            <w:u w:val="none"/>
          </w:rPr>
          <w:t>16wog.iodo@ron.mil.pl</w:t>
        </w:r>
      </w:hyperlink>
      <w:r w:rsidRPr="00946DA9">
        <w:rPr>
          <w:rFonts w:ascii="Arial" w:hAnsi="Arial" w:cs="Arial"/>
        </w:rPr>
        <w:t xml:space="preserve">   Tel.: 261-474-568</w:t>
      </w:r>
    </w:p>
    <w:p w:rsidR="00D105C0" w:rsidRPr="00946DA9" w:rsidRDefault="00D105C0" w:rsidP="00D77006">
      <w:pPr>
        <w:pStyle w:val="Bezodstpw"/>
        <w:spacing w:before="0"/>
        <w:rPr>
          <w:rFonts w:ascii="Arial" w:hAnsi="Arial" w:cs="Arial"/>
        </w:rPr>
      </w:pPr>
      <w:r w:rsidRPr="00946DA9">
        <w:rPr>
          <w:rFonts w:ascii="Arial" w:hAnsi="Arial" w:cs="Arial"/>
        </w:rPr>
        <w:t xml:space="preserve">2) Inspektorem Ochrony Danych Osobowych / osobą odpowiedzialną za ochronę danych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osobowych ze strony Wykonawcy jest:  Imię i nazwisko: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Adres e-mail: ………………………     Tel.: ………………………</w:t>
      </w:r>
    </w:p>
    <w:p w:rsidR="00D105C0" w:rsidRPr="007649B9" w:rsidRDefault="00D105C0" w:rsidP="007352BB">
      <w:pPr>
        <w:numPr>
          <w:ilvl w:val="0"/>
          <w:numId w:val="7"/>
        </w:numPr>
        <w:tabs>
          <w:tab w:val="clear" w:pos="0"/>
          <w:tab w:val="num" w:pos="-360"/>
        </w:tabs>
        <w:spacing w:before="0" w:after="0"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A83F68" w:rsidRDefault="00A83F68" w:rsidP="006E3992">
      <w:pPr>
        <w:spacing w:before="0" w:after="0" w:line="240" w:lineRule="auto"/>
        <w:ind w:right="-57"/>
        <w:jc w:val="both"/>
      </w:pPr>
    </w:p>
    <w:p w:rsidR="00D14B04" w:rsidRPr="009E57BC" w:rsidRDefault="00D14B04" w:rsidP="00D77006">
      <w:pPr>
        <w:spacing w:before="0" w:after="0" w:line="240" w:lineRule="auto"/>
        <w:ind w:left="-37" w:right="-57"/>
        <w:jc w:val="both"/>
      </w:pPr>
    </w:p>
    <w:p w:rsidR="00A97AE0" w:rsidRPr="00ED0F5C" w:rsidRDefault="00D105C0" w:rsidP="00502DC2">
      <w:pPr>
        <w:pStyle w:val="Bezodstpw"/>
        <w:spacing w:before="0"/>
        <w:jc w:val="center"/>
        <w:rPr>
          <w:rFonts w:ascii="Arial" w:hAnsi="Arial" w:cs="Arial"/>
          <w:b/>
        </w:rPr>
      </w:pPr>
      <w:r w:rsidRPr="00ED0F5C">
        <w:rPr>
          <w:rFonts w:ascii="Arial" w:hAnsi="Arial" w:cs="Arial"/>
          <w:b/>
        </w:rPr>
        <w:t>§</w:t>
      </w:r>
      <w:r w:rsidR="004361CA" w:rsidRPr="00E05A75">
        <w:rPr>
          <w:rFonts w:ascii="Arial" w:hAnsi="Arial" w:cs="Arial"/>
          <w:b/>
        </w:rPr>
        <w:t xml:space="preserve"> </w:t>
      </w:r>
      <w:r w:rsidR="006E3992">
        <w:rPr>
          <w:rFonts w:ascii="Arial" w:hAnsi="Arial" w:cs="Arial"/>
          <w:b/>
        </w:rPr>
        <w:t>18</w:t>
      </w:r>
    </w:p>
    <w:p w:rsidR="00D105C0" w:rsidRDefault="00D105C0" w:rsidP="00D77006">
      <w:pPr>
        <w:pStyle w:val="Bezodstpw"/>
        <w:spacing w:before="0"/>
        <w:jc w:val="center"/>
        <w:rPr>
          <w:rFonts w:ascii="Arial" w:hAnsi="Arial" w:cs="Arial"/>
          <w:b/>
        </w:rPr>
      </w:pPr>
      <w:r w:rsidRPr="00ED0F5C">
        <w:rPr>
          <w:rFonts w:ascii="Arial" w:hAnsi="Arial" w:cs="Arial"/>
          <w:b/>
        </w:rPr>
        <w:t>Postanowienia końcowe</w:t>
      </w:r>
    </w:p>
    <w:p w:rsidR="004F6BA0" w:rsidRPr="00ED0F5C" w:rsidRDefault="004F6BA0" w:rsidP="00D77006">
      <w:pPr>
        <w:pStyle w:val="Bezodstpw"/>
        <w:spacing w:before="0"/>
        <w:jc w:val="center"/>
        <w:rPr>
          <w:rFonts w:ascii="Arial" w:hAnsi="Arial" w:cs="Arial"/>
          <w:b/>
        </w:rPr>
      </w:pPr>
    </w:p>
    <w:p w:rsidR="00D105C0" w:rsidRPr="00462721" w:rsidRDefault="00D105C0" w:rsidP="00A97AE0">
      <w:pPr>
        <w:pStyle w:val="Bezodstpw"/>
        <w:spacing w:before="60"/>
        <w:ind w:left="-426"/>
        <w:jc w:val="both"/>
        <w:rPr>
          <w:rFonts w:ascii="Arial" w:hAnsi="Arial" w:cs="Arial"/>
        </w:rPr>
      </w:pPr>
      <w:r w:rsidRPr="00462721">
        <w:rPr>
          <w:rFonts w:ascii="Arial" w:hAnsi="Arial" w:cs="Arial"/>
        </w:rPr>
        <w:t>W sprawach nieuregulowanych niniejszą umową mają zastosowanie odpowiednie przepisy Kodeksu cywilnego, ustawy Prawo zamówień publicznych oraz Prawa Budowlanego.</w:t>
      </w:r>
    </w:p>
    <w:p w:rsidR="00D105C0" w:rsidRPr="00462721" w:rsidRDefault="00D105C0" w:rsidP="00A97AE0">
      <w:pPr>
        <w:pStyle w:val="Bezodstpw"/>
        <w:spacing w:before="60"/>
        <w:ind w:left="-426"/>
        <w:jc w:val="both"/>
        <w:rPr>
          <w:rFonts w:ascii="Arial" w:hAnsi="Arial" w:cs="Arial"/>
        </w:rPr>
      </w:pPr>
      <w:r w:rsidRPr="00462721">
        <w:rPr>
          <w:rFonts w:ascii="Arial" w:eastAsia="Arial" w:hAnsi="Arial" w:cs="Arial"/>
        </w:rPr>
        <w:t xml:space="preserve"> </w:t>
      </w:r>
      <w:r w:rsidRPr="00462721">
        <w:rPr>
          <w:rFonts w:ascii="Arial" w:hAnsi="Arial" w:cs="Arial"/>
        </w:rPr>
        <w:t xml:space="preserve">Strony zgodnie oświadczają, że wszelka korespondencja pomiędzy nimi winna być kierowana na adresy wskazane w komparycji niniejszej umowy. </w:t>
      </w:r>
    </w:p>
    <w:p w:rsidR="00ED0F5C" w:rsidRDefault="00D105C0" w:rsidP="00A97AE0">
      <w:pPr>
        <w:pStyle w:val="Bezodstpw"/>
        <w:spacing w:before="60"/>
        <w:ind w:left="-426"/>
        <w:jc w:val="both"/>
        <w:rPr>
          <w:rFonts w:ascii="Arial" w:hAnsi="Arial" w:cs="Arial"/>
        </w:rPr>
      </w:pPr>
      <w:r w:rsidRPr="00462721">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462721" w:rsidRDefault="007649B9" w:rsidP="00D77006">
      <w:pPr>
        <w:pStyle w:val="Bezodstpw"/>
        <w:spacing w:before="0"/>
        <w:ind w:left="-426"/>
        <w:jc w:val="both"/>
        <w:rPr>
          <w:rFonts w:ascii="Arial" w:hAnsi="Arial" w:cs="Arial"/>
        </w:rPr>
      </w:pPr>
    </w:p>
    <w:p w:rsidR="00D14B04" w:rsidRDefault="00D14B04" w:rsidP="00D77006">
      <w:pPr>
        <w:spacing w:before="0" w:after="0" w:line="240" w:lineRule="auto"/>
        <w:jc w:val="center"/>
        <w:rPr>
          <w:rFonts w:ascii="Arial" w:hAnsi="Arial" w:cs="Arial"/>
          <w:b/>
          <w:bCs/>
          <w:iCs/>
        </w:rPr>
      </w:pPr>
    </w:p>
    <w:p w:rsidR="00D105C0" w:rsidRPr="00E05A75" w:rsidRDefault="00D105C0" w:rsidP="00D77006">
      <w:pPr>
        <w:spacing w:before="0" w:after="0" w:line="240" w:lineRule="auto"/>
        <w:jc w:val="center"/>
        <w:rPr>
          <w:rFonts w:ascii="Arial" w:hAnsi="Arial" w:cs="Arial"/>
          <w:b/>
          <w:bCs/>
          <w:iCs/>
        </w:rPr>
      </w:pPr>
      <w:r w:rsidRPr="00E05A75">
        <w:rPr>
          <w:rFonts w:ascii="Arial" w:hAnsi="Arial" w:cs="Arial"/>
          <w:b/>
          <w:bCs/>
          <w:iCs/>
        </w:rPr>
        <w:t>§</w:t>
      </w:r>
      <w:r w:rsidR="004361CA" w:rsidRPr="00E05A75">
        <w:rPr>
          <w:rFonts w:ascii="Arial" w:hAnsi="Arial" w:cs="Arial"/>
          <w:b/>
          <w:bCs/>
          <w:iCs/>
        </w:rPr>
        <w:t xml:space="preserve"> </w:t>
      </w:r>
      <w:r w:rsidR="006E3992">
        <w:rPr>
          <w:rFonts w:ascii="Arial" w:hAnsi="Arial" w:cs="Arial"/>
          <w:b/>
          <w:bCs/>
          <w:iCs/>
        </w:rPr>
        <w:t>19</w:t>
      </w:r>
    </w:p>
    <w:p w:rsidR="004F6BA0" w:rsidRDefault="004F6BA0" w:rsidP="00D77006">
      <w:pPr>
        <w:spacing w:before="0" w:after="0" w:line="240" w:lineRule="auto"/>
        <w:jc w:val="center"/>
      </w:pPr>
    </w:p>
    <w:p w:rsidR="00D105C0" w:rsidRDefault="00D105C0" w:rsidP="00A97AE0">
      <w:pPr>
        <w:spacing w:before="60" w:after="0" w:line="240" w:lineRule="auto"/>
        <w:ind w:left="-397" w:right="-57"/>
        <w:jc w:val="both"/>
      </w:pPr>
      <w:r>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D105C0" w:rsidP="00A97AE0">
      <w:pPr>
        <w:spacing w:before="60" w:after="0" w:line="240" w:lineRule="auto"/>
        <w:ind w:left="-397" w:right="-57"/>
        <w:jc w:val="both"/>
      </w:pPr>
      <w:r>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D105C0" w:rsidP="00A97AE0">
      <w:pPr>
        <w:spacing w:before="60" w:after="0" w:line="240" w:lineRule="auto"/>
        <w:ind w:left="-397" w:right="-57"/>
        <w:jc w:val="both"/>
        <w:rPr>
          <w:rFonts w:ascii="Arial" w:eastAsia="SimSun" w:hAnsi="Arial" w:cs="Arial"/>
          <w:lang w:eastAsia="hi-IN" w:bidi="hi-IN"/>
        </w:rPr>
      </w:pPr>
      <w:r>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Default="00A97AE0" w:rsidP="0043350A">
      <w:pPr>
        <w:spacing w:before="0" w:after="0" w:line="240" w:lineRule="auto"/>
        <w:ind w:right="-57"/>
        <w:jc w:val="both"/>
      </w:pPr>
    </w:p>
    <w:p w:rsidR="00D105C0" w:rsidRDefault="00D105C0" w:rsidP="00D77006">
      <w:pPr>
        <w:spacing w:before="0" w:after="0" w:line="240" w:lineRule="auto"/>
        <w:jc w:val="center"/>
        <w:rPr>
          <w:rFonts w:ascii="Arial" w:hAnsi="Arial" w:cs="Arial"/>
          <w:b/>
          <w:bCs/>
          <w:iCs/>
        </w:rPr>
      </w:pPr>
      <w:r>
        <w:rPr>
          <w:rFonts w:ascii="Arial" w:hAnsi="Arial" w:cs="Arial"/>
          <w:b/>
          <w:bCs/>
          <w:iCs/>
        </w:rPr>
        <w:lastRenderedPageBreak/>
        <w:t xml:space="preserve">§ </w:t>
      </w:r>
      <w:r w:rsidR="006E3992">
        <w:rPr>
          <w:rFonts w:ascii="Arial" w:hAnsi="Arial" w:cs="Arial"/>
          <w:b/>
          <w:bCs/>
          <w:iCs/>
        </w:rPr>
        <w:t>20</w:t>
      </w:r>
    </w:p>
    <w:p w:rsidR="004F6BA0" w:rsidRDefault="004F6BA0" w:rsidP="00D77006">
      <w:pPr>
        <w:spacing w:before="0" w:after="0" w:line="240" w:lineRule="auto"/>
        <w:jc w:val="center"/>
      </w:pPr>
    </w:p>
    <w:p w:rsidR="00A97AE0" w:rsidRDefault="00D105C0" w:rsidP="00D77006">
      <w:pPr>
        <w:spacing w:before="0" w:after="0" w:line="240" w:lineRule="auto"/>
        <w:ind w:left="-397" w:right="-57"/>
        <w:jc w:val="both"/>
        <w:rPr>
          <w:rFonts w:ascii="Arial" w:hAnsi="Arial" w:cs="Arial"/>
        </w:rPr>
      </w:pPr>
      <w:r>
        <w:rPr>
          <w:rFonts w:ascii="Arial" w:hAnsi="Arial" w:cs="Arial"/>
        </w:rPr>
        <w:t>Umowę sporządzono w 5 jednobrzmiących egzemplarzach z przeznaczeniem dla:</w:t>
      </w:r>
    </w:p>
    <w:p w:rsidR="00DF161D" w:rsidRDefault="00DF161D" w:rsidP="00D77006">
      <w:pPr>
        <w:spacing w:before="0" w:after="0" w:line="240" w:lineRule="auto"/>
        <w:ind w:left="-397" w:right="-57"/>
        <w:jc w:val="both"/>
        <w:rPr>
          <w:rFonts w:ascii="Arial" w:hAnsi="Arial" w:cs="Arial"/>
        </w:rPr>
      </w:pPr>
    </w:p>
    <w:p w:rsidR="00D105C0" w:rsidRDefault="00D105C0" w:rsidP="00D77006">
      <w:pPr>
        <w:spacing w:before="0" w:after="0" w:line="240" w:lineRule="auto"/>
        <w:ind w:left="-397" w:right="-57"/>
        <w:jc w:val="both"/>
      </w:pPr>
      <w:r>
        <w:rPr>
          <w:rFonts w:ascii="Arial" w:hAnsi="Arial" w:cs="Arial"/>
        </w:rPr>
        <w:t xml:space="preserve"> </w:t>
      </w:r>
    </w:p>
    <w:p w:rsidR="00D105C0" w:rsidRDefault="00D105C0" w:rsidP="00D77006">
      <w:pPr>
        <w:pStyle w:val="Bezodstpw"/>
        <w:spacing w:before="0"/>
        <w:ind w:left="-397" w:right="-57"/>
      </w:pPr>
      <w:r>
        <w:rPr>
          <w:rFonts w:ascii="Arial" w:hAnsi="Arial" w:cs="Arial"/>
        </w:rPr>
        <w:t>Egz. Nr 1 – Sekcja Zamówień Publicznych Zamawiającego,</w:t>
      </w:r>
    </w:p>
    <w:p w:rsidR="00D105C0" w:rsidRDefault="00D105C0" w:rsidP="00D77006">
      <w:pPr>
        <w:pStyle w:val="Bezodstpw"/>
        <w:spacing w:before="0"/>
        <w:ind w:left="-397" w:right="-57"/>
      </w:pPr>
      <w:r>
        <w:rPr>
          <w:rFonts w:ascii="Arial" w:hAnsi="Arial" w:cs="Arial"/>
        </w:rPr>
        <w:t>Egz. Nr 2 – Pion Głównego Księgowego Zamawiającego,</w:t>
      </w:r>
    </w:p>
    <w:p w:rsidR="00D105C0" w:rsidRDefault="00D105C0" w:rsidP="00D77006">
      <w:pPr>
        <w:pStyle w:val="Bezodstpw"/>
        <w:spacing w:before="0"/>
        <w:ind w:left="-397" w:right="-57"/>
      </w:pPr>
      <w:r>
        <w:rPr>
          <w:rFonts w:ascii="Arial" w:hAnsi="Arial" w:cs="Arial"/>
        </w:rPr>
        <w:t>Egz. Nr 3 –</w:t>
      </w:r>
      <w:r w:rsidR="00462721">
        <w:rPr>
          <w:rFonts w:ascii="Arial" w:hAnsi="Arial" w:cs="Arial"/>
        </w:rPr>
        <w:t xml:space="preserve"> </w:t>
      </w:r>
      <w:r>
        <w:rPr>
          <w:rFonts w:ascii="Arial" w:hAnsi="Arial" w:cs="Arial"/>
        </w:rPr>
        <w:t>Infrastruktura,</w:t>
      </w:r>
    </w:p>
    <w:p w:rsidR="00D105C0" w:rsidRDefault="00D105C0" w:rsidP="00D77006">
      <w:pPr>
        <w:pStyle w:val="Bezodstpw"/>
        <w:spacing w:before="0"/>
        <w:ind w:left="-397" w:right="-57"/>
      </w:pPr>
      <w:r>
        <w:rPr>
          <w:rFonts w:ascii="Arial" w:hAnsi="Arial" w:cs="Arial"/>
        </w:rPr>
        <w:t>Egz. Nr 4 – Grupa Zabezpieczenia</w:t>
      </w:r>
    </w:p>
    <w:p w:rsidR="00D105C0" w:rsidRDefault="00D105C0" w:rsidP="00D77006">
      <w:pPr>
        <w:pStyle w:val="Bezodstpw"/>
        <w:spacing w:before="0"/>
        <w:ind w:left="-397" w:right="-57"/>
      </w:pPr>
      <w:r>
        <w:rPr>
          <w:rFonts w:ascii="Arial" w:hAnsi="Arial" w:cs="Arial"/>
        </w:rPr>
        <w:t>Egz. Nr 5 – Wykonawca.</w:t>
      </w:r>
    </w:p>
    <w:p w:rsidR="00A97AE0" w:rsidRDefault="00A97AE0" w:rsidP="00D77006">
      <w:pPr>
        <w:spacing w:before="0" w:after="0" w:line="240" w:lineRule="auto"/>
        <w:jc w:val="center"/>
        <w:rPr>
          <w:rFonts w:ascii="Arial" w:hAnsi="Arial" w:cs="Arial"/>
          <w:b/>
          <w:bCs/>
          <w:iCs/>
        </w:rPr>
      </w:pP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6E3992">
        <w:rPr>
          <w:rFonts w:ascii="Arial" w:hAnsi="Arial" w:cs="Arial"/>
          <w:b/>
          <w:bCs/>
          <w:iCs/>
        </w:rPr>
        <w:t>21</w:t>
      </w:r>
    </w:p>
    <w:p w:rsidR="004F6BA0" w:rsidRDefault="004F6BA0" w:rsidP="00D77006">
      <w:pPr>
        <w:spacing w:before="0" w:after="0" w:line="240" w:lineRule="auto"/>
        <w:jc w:val="center"/>
      </w:pPr>
    </w:p>
    <w:p w:rsidR="00D105C0" w:rsidRDefault="00D105C0" w:rsidP="00D77006">
      <w:pPr>
        <w:spacing w:before="0" w:after="0" w:line="240" w:lineRule="auto"/>
        <w:ind w:left="-397" w:right="-57"/>
        <w:jc w:val="both"/>
        <w:rPr>
          <w:rFonts w:ascii="Arial" w:hAnsi="Arial" w:cs="Arial"/>
          <w:iCs/>
        </w:rPr>
      </w:pPr>
      <w:r>
        <w:rPr>
          <w:rFonts w:ascii="Arial" w:hAnsi="Arial" w:cs="Arial"/>
          <w:iCs/>
        </w:rPr>
        <w:t>Integralną część umowy oprócz SWZ stano</w:t>
      </w:r>
      <w:r w:rsidR="00A97AE0">
        <w:rPr>
          <w:rFonts w:ascii="Arial" w:hAnsi="Arial" w:cs="Arial"/>
          <w:iCs/>
        </w:rPr>
        <w:t>wią niżej wymienione załączniki:</w:t>
      </w:r>
    </w:p>
    <w:p w:rsidR="00A97AE0" w:rsidRDefault="00A97AE0" w:rsidP="00D77006">
      <w:pPr>
        <w:spacing w:before="0" w:after="0" w:line="240" w:lineRule="auto"/>
        <w:ind w:left="-397" w:right="-57"/>
        <w:jc w:val="both"/>
      </w:pPr>
    </w:p>
    <w:p w:rsidR="00D105C0" w:rsidRDefault="00A97AE0" w:rsidP="00D77006">
      <w:pPr>
        <w:pStyle w:val="Bezodstpw"/>
        <w:spacing w:before="0"/>
        <w:ind w:left="-397" w:right="-57"/>
      </w:pPr>
      <w:r>
        <w:rPr>
          <w:rFonts w:ascii="Arial" w:hAnsi="Arial" w:cs="Arial"/>
        </w:rPr>
        <w:t>Załącznik</w:t>
      </w:r>
      <w:r w:rsidR="00D105C0">
        <w:rPr>
          <w:rFonts w:ascii="Arial" w:hAnsi="Arial" w:cs="Arial"/>
        </w:rPr>
        <w:t xml:space="preserve"> Nr 1 - specyfikacja techniczna wykonania i odbioru robót budowlanych;</w:t>
      </w:r>
    </w:p>
    <w:p w:rsidR="00D105C0" w:rsidRDefault="00D105C0" w:rsidP="00D77006">
      <w:pPr>
        <w:pStyle w:val="Bezodstpw"/>
        <w:spacing w:before="0"/>
        <w:ind w:left="-397" w:right="-57"/>
      </w:pPr>
      <w:r>
        <w:rPr>
          <w:rFonts w:ascii="Arial" w:hAnsi="Arial" w:cs="Arial"/>
        </w:rPr>
        <w:t>Załącznik Nr 2 – przedmiar robót;</w:t>
      </w:r>
    </w:p>
    <w:p w:rsidR="00D105C0" w:rsidRDefault="00D105C0" w:rsidP="00D77006">
      <w:pPr>
        <w:pStyle w:val="Bezodstpw"/>
        <w:spacing w:before="0"/>
        <w:ind w:left="-397" w:right="-57"/>
      </w:pPr>
      <w:r>
        <w:rPr>
          <w:rFonts w:ascii="Arial" w:hAnsi="Arial" w:cs="Arial"/>
        </w:rPr>
        <w:t xml:space="preserve">Załącznik Nr 3 – formularz ofertowy; </w:t>
      </w:r>
    </w:p>
    <w:p w:rsidR="00D105C0" w:rsidRDefault="00D105C0" w:rsidP="00D77006">
      <w:pPr>
        <w:pStyle w:val="Bezodstpw"/>
        <w:spacing w:before="0"/>
        <w:ind w:left="-397" w:right="-57"/>
      </w:pPr>
      <w:r>
        <w:rPr>
          <w:rFonts w:ascii="Arial" w:hAnsi="Arial" w:cs="Arial"/>
        </w:rPr>
        <w:t>Załącznik Nr 4 – wzór oświadczenia gwarancyjnego Wykonawcy;</w:t>
      </w:r>
    </w:p>
    <w:p w:rsidR="00D105C0" w:rsidRDefault="00D105C0" w:rsidP="00D77006">
      <w:pPr>
        <w:pStyle w:val="Bezodstpw"/>
        <w:spacing w:before="0"/>
        <w:ind w:left="-397" w:right="-57"/>
      </w:pPr>
      <w:r>
        <w:rPr>
          <w:rFonts w:ascii="Arial" w:hAnsi="Arial" w:cs="Arial"/>
        </w:rPr>
        <w:t>Załącznik Nr 5 – zasady realizacji zamówienia przy pomocy cudzoziemców;</w:t>
      </w:r>
    </w:p>
    <w:p w:rsidR="00D105C0" w:rsidRDefault="002D4299" w:rsidP="00D77006">
      <w:pPr>
        <w:pStyle w:val="Bezodstpw"/>
        <w:spacing w:before="0"/>
        <w:ind w:left="-397" w:right="-57"/>
        <w:rPr>
          <w:rFonts w:ascii="Arial" w:hAnsi="Arial" w:cs="Arial"/>
        </w:rPr>
      </w:pPr>
      <w:r>
        <w:rPr>
          <w:rFonts w:ascii="Arial" w:hAnsi="Arial" w:cs="Arial"/>
        </w:rPr>
        <w:t>Załącznik N</w:t>
      </w:r>
      <w:r w:rsidR="00D105C0">
        <w:rPr>
          <w:rFonts w:ascii="Arial" w:hAnsi="Arial" w:cs="Arial"/>
        </w:rPr>
        <w:t>r 6 – Zasady postępowania w kontaktach z wykonawcami</w:t>
      </w:r>
    </w:p>
    <w:p w:rsidR="004F6BA0" w:rsidRPr="0043350A" w:rsidRDefault="00E05A75" w:rsidP="00D77006">
      <w:pPr>
        <w:pStyle w:val="Bezodstpw"/>
        <w:spacing w:before="0"/>
        <w:ind w:left="-397" w:right="-57"/>
      </w:pPr>
      <w:r w:rsidRPr="0043350A">
        <w:rPr>
          <w:rFonts w:ascii="Arial" w:hAnsi="Arial" w:cs="Arial"/>
        </w:rPr>
        <w:t>Załącznik N</w:t>
      </w:r>
      <w:r w:rsidR="004F6BA0" w:rsidRPr="0043350A">
        <w:rPr>
          <w:rFonts w:ascii="Arial" w:hAnsi="Arial" w:cs="Arial"/>
        </w:rPr>
        <w:t xml:space="preserve">r </w:t>
      </w:r>
      <w:r w:rsidRPr="0043350A">
        <w:rPr>
          <w:rFonts w:ascii="Arial" w:hAnsi="Arial" w:cs="Arial"/>
        </w:rPr>
        <w:t>7</w:t>
      </w:r>
      <w:r w:rsidR="004F6BA0" w:rsidRPr="0043350A">
        <w:rPr>
          <w:rFonts w:ascii="Arial" w:hAnsi="Arial" w:cs="Arial"/>
        </w:rPr>
        <w:t xml:space="preserve"> – Zgłoszenie zakończenia robót</w:t>
      </w:r>
    </w:p>
    <w:p w:rsidR="00D105C0" w:rsidRDefault="00D105C0"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4361CA" w:rsidRDefault="004361CA" w:rsidP="00D77006">
      <w:pPr>
        <w:spacing w:before="0" w:after="0" w:line="240" w:lineRule="auto"/>
        <w:jc w:val="both"/>
        <w:rPr>
          <w:rFonts w:ascii="Arial" w:hAnsi="Arial" w:cs="Arial"/>
          <w:bCs/>
        </w:rPr>
      </w:pPr>
    </w:p>
    <w:p w:rsidR="00D14B04" w:rsidRDefault="00D14B04"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D105C0" w:rsidRDefault="00D105C0" w:rsidP="00D77006">
      <w:pPr>
        <w:spacing w:before="0" w:after="0" w:line="240" w:lineRule="auto"/>
        <w:jc w:val="both"/>
        <w:rPr>
          <w:rFonts w:ascii="Arial" w:hAnsi="Arial" w:cs="Arial"/>
          <w:b/>
          <w:bCs/>
          <w:sz w:val="24"/>
          <w:szCs w:val="24"/>
        </w:rPr>
      </w:pPr>
      <w:r w:rsidRPr="00462721">
        <w:rPr>
          <w:rFonts w:ascii="Arial" w:hAnsi="Arial" w:cs="Arial"/>
          <w:b/>
          <w:bCs/>
          <w:sz w:val="24"/>
          <w:szCs w:val="24"/>
        </w:rPr>
        <w:t>Z A M A W I A J Ą C Y</w:t>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t>W Y K O N A W C A</w:t>
      </w:r>
    </w:p>
    <w:p w:rsidR="00A83F68" w:rsidRPr="00462721" w:rsidRDefault="00A83F68" w:rsidP="00D77006">
      <w:pPr>
        <w:spacing w:before="0" w:after="0" w:line="240" w:lineRule="auto"/>
        <w:jc w:val="both"/>
        <w:rPr>
          <w:b/>
          <w:sz w:val="24"/>
          <w:szCs w:val="24"/>
        </w:rPr>
      </w:pPr>
    </w:p>
    <w:p w:rsidR="00017A62" w:rsidRDefault="00D105C0" w:rsidP="0043350A">
      <w:pPr>
        <w:spacing w:before="0" w:after="0" w:line="240" w:lineRule="auto"/>
        <w:jc w:val="both"/>
        <w:rPr>
          <w:rFonts w:ascii="Arial" w:hAnsi="Arial" w:cs="Arial"/>
        </w:rPr>
      </w:pPr>
      <w:r>
        <w:rPr>
          <w:rFonts w:ascii="Arial" w:hAnsi="Arial" w:cs="Arial"/>
        </w:rPr>
        <w:t>…</w:t>
      </w:r>
      <w:r w:rsidR="0043350A">
        <w:rPr>
          <w:rFonts w:ascii="Arial" w:hAnsi="Arial" w:cs="Arial"/>
        </w:rPr>
        <w:t>…………………..…………</w:t>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t xml:space="preserve"> ………………..…………</w:t>
      </w:r>
    </w:p>
    <w:p w:rsidR="00017A62" w:rsidRDefault="00017A62"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D105C0" w:rsidRDefault="00D105C0" w:rsidP="00D77006">
      <w:pPr>
        <w:spacing w:before="0" w:after="0" w:line="240" w:lineRule="auto"/>
        <w:jc w:val="center"/>
        <w:rPr>
          <w:rFonts w:ascii="Arial" w:hAnsi="Arial" w:cs="Arial"/>
        </w:rPr>
      </w:pPr>
      <w:r>
        <w:rPr>
          <w:rFonts w:ascii="Arial" w:hAnsi="Arial" w:cs="Arial"/>
        </w:rPr>
        <w:t>Uzgodniono:</w:t>
      </w:r>
    </w:p>
    <w:p w:rsidR="00907A30" w:rsidRDefault="00907A30" w:rsidP="00D77006">
      <w:pPr>
        <w:spacing w:before="0" w:after="0" w:line="240" w:lineRule="auto"/>
        <w:jc w:val="center"/>
        <w:rPr>
          <w:rFonts w:ascii="Arial" w:hAnsi="Arial" w:cs="Arial"/>
        </w:rPr>
      </w:pPr>
    </w:p>
    <w:p w:rsidR="00D77006" w:rsidRDefault="00D77006" w:rsidP="00D77006">
      <w:pPr>
        <w:spacing w:before="0" w:after="0" w:line="240" w:lineRule="auto"/>
        <w:jc w:val="center"/>
      </w:pPr>
    </w:p>
    <w:p w:rsidR="00907A30" w:rsidRPr="00D871BA" w:rsidRDefault="00907A30" w:rsidP="00D77006">
      <w:pPr>
        <w:spacing w:before="0" w:after="0" w:line="240" w:lineRule="auto"/>
        <w:jc w:val="center"/>
      </w:pPr>
    </w:p>
    <w:p w:rsidR="00907A30" w:rsidRDefault="00D105C0" w:rsidP="00D77006">
      <w:pPr>
        <w:spacing w:before="0" w:after="0" w:line="240" w:lineRule="auto"/>
        <w:jc w:val="both"/>
        <w:rPr>
          <w:rFonts w:ascii="Arial" w:hAnsi="Arial" w:cs="Arial"/>
        </w:rPr>
      </w:pPr>
      <w:r>
        <w:rPr>
          <w:rFonts w:ascii="Arial" w:hAnsi="Arial" w:cs="Arial"/>
        </w:rPr>
        <w:t>Główny Księgowy</w:t>
      </w:r>
    </w:p>
    <w:p w:rsidR="00D105C0" w:rsidRDefault="00D105C0" w:rsidP="00D77006">
      <w:pPr>
        <w:spacing w:before="0" w:after="0" w:line="240" w:lineRule="auto"/>
        <w:jc w:val="both"/>
      </w:pPr>
      <w:r>
        <w:rPr>
          <w:rFonts w:ascii="Arial" w:hAnsi="Arial" w:cs="Arial"/>
        </w:rPr>
        <w:tab/>
      </w:r>
      <w:r>
        <w:rPr>
          <w:rFonts w:ascii="Arial" w:hAnsi="Arial" w:cs="Arial"/>
        </w:rPr>
        <w:tab/>
        <w:t xml:space="preserve">        </w:t>
      </w:r>
    </w:p>
    <w:p w:rsidR="00725291"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105C0" w:rsidRDefault="00D105C0" w:rsidP="00D77006">
      <w:pPr>
        <w:spacing w:before="0" w:after="0" w:line="240" w:lineRule="auto"/>
        <w:jc w:val="both"/>
        <w:rPr>
          <w:rFonts w:ascii="Arial" w:hAnsi="Arial" w:cs="Arial"/>
        </w:rPr>
      </w:pPr>
      <w:r>
        <w:rPr>
          <w:rFonts w:ascii="Arial" w:hAnsi="Arial" w:cs="Arial"/>
        </w:rPr>
        <w:tab/>
      </w:r>
      <w:r>
        <w:rPr>
          <w:rFonts w:ascii="Arial" w:hAnsi="Arial" w:cs="Arial"/>
        </w:rPr>
        <w:tab/>
        <w:t xml:space="preserve">       </w:t>
      </w:r>
    </w:p>
    <w:p w:rsidR="00D14B04" w:rsidRDefault="00D14B04" w:rsidP="00D77006">
      <w:pPr>
        <w:spacing w:before="0" w:after="0" w:line="240" w:lineRule="auto"/>
        <w:jc w:val="both"/>
        <w:rPr>
          <w:rFonts w:ascii="Arial" w:hAnsi="Arial" w:cs="Arial"/>
        </w:rPr>
      </w:pPr>
    </w:p>
    <w:p w:rsidR="00D105C0" w:rsidRDefault="00B12271" w:rsidP="00D77006">
      <w:pPr>
        <w:spacing w:before="0" w:after="0" w:line="240" w:lineRule="auto"/>
        <w:jc w:val="both"/>
        <w:rPr>
          <w:rFonts w:ascii="Arial" w:hAnsi="Arial" w:cs="Arial"/>
        </w:rPr>
      </w:pPr>
      <w:r>
        <w:rPr>
          <w:rFonts w:ascii="Arial" w:hAnsi="Arial" w:cs="Arial"/>
        </w:rPr>
        <w:t>Ki</w:t>
      </w:r>
      <w:r w:rsidR="00D105C0">
        <w:rPr>
          <w:rFonts w:ascii="Arial" w:hAnsi="Arial" w:cs="Arial"/>
        </w:rPr>
        <w:t>erownik Infrastruktury</w:t>
      </w:r>
    </w:p>
    <w:p w:rsidR="00907A30" w:rsidRDefault="00907A30" w:rsidP="00D77006">
      <w:pPr>
        <w:spacing w:before="0" w:after="0" w:line="240" w:lineRule="auto"/>
        <w:jc w:val="both"/>
      </w:pPr>
    </w:p>
    <w:p w:rsidR="00D105C0"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r>
        <w:rPr>
          <w:rFonts w:ascii="Arial" w:hAnsi="Arial" w:cs="Arial"/>
        </w:rPr>
        <w:t>Radca Prawny</w:t>
      </w:r>
    </w:p>
    <w:p w:rsidR="00907A30" w:rsidRDefault="00907A30"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r>
        <w:rPr>
          <w:rFonts w:ascii="Arial" w:hAnsi="Arial" w:cs="Arial"/>
        </w:rPr>
        <w:t>………………………….</w:t>
      </w:r>
    </w:p>
    <w:p w:rsidR="007649B9" w:rsidRDefault="007649B9" w:rsidP="00D77006">
      <w:pPr>
        <w:spacing w:before="0" w:after="0" w:line="240" w:lineRule="auto"/>
        <w:jc w:val="both"/>
        <w:rPr>
          <w:rFonts w:ascii="Arial" w:hAnsi="Arial" w:cs="Arial"/>
        </w:rPr>
      </w:pPr>
    </w:p>
    <w:p w:rsidR="009B7D3B"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DF4288" w:rsidRDefault="00D77006" w:rsidP="00D77006">
      <w:pPr>
        <w:pStyle w:val="Bezodstpw"/>
        <w:spacing w:before="0"/>
        <w:rPr>
          <w:rFonts w:ascii="Arial" w:hAnsi="Arial" w:cs="Arial"/>
          <w:color w:val="FF0000"/>
        </w:rPr>
      </w:pPr>
      <w:r w:rsidRPr="00D77006">
        <w:rPr>
          <w:rFonts w:ascii="Arial" w:hAnsi="Arial" w:cs="Arial"/>
        </w:rPr>
        <w:t>Wyk. D. Mierzwiński, tel. 261474199</w:t>
      </w:r>
      <w:r w:rsidR="00DF4288">
        <w:rPr>
          <w:rFonts w:ascii="Arial" w:hAnsi="Arial" w:cs="Arial"/>
          <w:color w:val="FF0000"/>
        </w:rPr>
        <w:t xml:space="preserve">     </w:t>
      </w:r>
    </w:p>
    <w:p w:rsidR="00667987" w:rsidRDefault="00667987" w:rsidP="00667987">
      <w:pPr>
        <w:jc w:val="right"/>
        <w:rPr>
          <w:rFonts w:ascii="Arial" w:hAnsi="Arial" w:cs="Arial"/>
          <w:b/>
        </w:rPr>
      </w:pPr>
      <w:r>
        <w:rPr>
          <w:rFonts w:ascii="Arial" w:hAnsi="Arial" w:cs="Arial"/>
          <w:b/>
        </w:rPr>
        <w:lastRenderedPageBreak/>
        <w:t>Załącznik nr 4</w:t>
      </w:r>
    </w:p>
    <w:p w:rsidR="00667987" w:rsidRDefault="00667987" w:rsidP="00667987">
      <w:pPr>
        <w:jc w:val="center"/>
        <w:rPr>
          <w:rFonts w:ascii="Arial" w:hAnsi="Arial" w:cs="Arial"/>
          <w:b/>
          <w:lang w:eastAsia="en-US"/>
        </w:rPr>
      </w:pPr>
      <w:r>
        <w:rPr>
          <w:rFonts w:ascii="Arial" w:hAnsi="Arial" w:cs="Arial"/>
          <w:b/>
        </w:rPr>
        <w:t>KARTA   GWARANCYJNA</w:t>
      </w:r>
    </w:p>
    <w:p w:rsidR="00667987" w:rsidRDefault="00667987" w:rsidP="00667987">
      <w:pPr>
        <w:rPr>
          <w:rFonts w:ascii="Arial" w:hAnsi="Arial" w:cs="Arial"/>
          <w:b/>
        </w:rPr>
      </w:pPr>
    </w:p>
    <w:p w:rsidR="00667987" w:rsidRDefault="00667987" w:rsidP="00667987">
      <w:pPr>
        <w:rPr>
          <w:rFonts w:ascii="Arial" w:hAnsi="Arial" w:cs="Arial"/>
        </w:rPr>
      </w:pPr>
      <w:r>
        <w:rPr>
          <w:rFonts w:ascii="Arial" w:hAnsi="Arial" w:cs="Arial"/>
        </w:rPr>
        <w:t>Do umowy  nr ………………………………………………. z dnia ……………………………………….</w:t>
      </w:r>
    </w:p>
    <w:p w:rsidR="00667987" w:rsidRDefault="00667987" w:rsidP="00667987">
      <w:pPr>
        <w:rPr>
          <w:rFonts w:ascii="Arial" w:hAnsi="Arial" w:cs="Arial"/>
        </w:rPr>
      </w:pPr>
      <w:r>
        <w:rPr>
          <w:rFonts w:ascii="Arial" w:hAnsi="Arial" w:cs="Arial"/>
        </w:rPr>
        <w:t>określająca uprawnienia Zamawiającego z tytułu gwarancji i rękojmi za wady fizyczne robót, wady materiałowe,  wbudowanego sprzętu i urządzeń.</w:t>
      </w:r>
    </w:p>
    <w:p w:rsidR="00667987" w:rsidRDefault="00667987" w:rsidP="00667987">
      <w:pPr>
        <w:pStyle w:val="Akapitzlist"/>
        <w:numPr>
          <w:ilvl w:val="0"/>
          <w:numId w:val="39"/>
        </w:numPr>
        <w:suppressAutoHyphens w:val="0"/>
        <w:spacing w:before="0"/>
        <w:rPr>
          <w:rFonts w:ascii="Arial" w:hAnsi="Arial" w:cs="Arial"/>
        </w:rPr>
      </w:pPr>
      <w:r>
        <w:rPr>
          <w:rFonts w:ascii="Arial" w:hAnsi="Arial" w:cs="Arial"/>
        </w:rPr>
        <w:t>Przedmiotem gwarancji są roboty ogólnobudowlane polegające na:</w:t>
      </w:r>
    </w:p>
    <w:p w:rsidR="00667987" w:rsidRDefault="00667987" w:rsidP="00667987">
      <w:pPr>
        <w:ind w:left="360"/>
        <w:rPr>
          <w:rFonts w:ascii="Arial" w:hAnsi="Arial" w:cs="Arial"/>
        </w:rPr>
      </w:pPr>
      <w:r>
        <w:rPr>
          <w:rFonts w:ascii="Arial" w:hAnsi="Arial" w:cs="Arial"/>
        </w:rPr>
        <w:t>………………………………………………………………………………………………………………</w:t>
      </w:r>
    </w:p>
    <w:p w:rsidR="00667987" w:rsidRDefault="00667987" w:rsidP="00667987">
      <w:pPr>
        <w:pStyle w:val="Akapitzlist"/>
        <w:numPr>
          <w:ilvl w:val="0"/>
          <w:numId w:val="39"/>
        </w:numPr>
        <w:suppressAutoHyphens w:val="0"/>
        <w:spacing w:before="0" w:line="360" w:lineRule="auto"/>
        <w:jc w:val="both"/>
        <w:rPr>
          <w:rFonts w:ascii="Arial" w:hAnsi="Arial" w:cs="Arial"/>
        </w:rPr>
      </w:pPr>
      <w:r>
        <w:rPr>
          <w:rFonts w:ascii="Arial" w:hAnsi="Arial" w:cs="Arial"/>
        </w:rPr>
        <w:t>Obiekt, miejscowość …………………………………………………………………………………</w:t>
      </w:r>
    </w:p>
    <w:p w:rsidR="00667987" w:rsidRDefault="00667987" w:rsidP="00667987">
      <w:pPr>
        <w:pStyle w:val="Akapitzlist"/>
        <w:numPr>
          <w:ilvl w:val="0"/>
          <w:numId w:val="39"/>
        </w:numPr>
        <w:suppressAutoHyphens w:val="0"/>
        <w:spacing w:before="0" w:line="360" w:lineRule="auto"/>
        <w:jc w:val="both"/>
        <w:rPr>
          <w:rFonts w:ascii="Arial" w:hAnsi="Arial" w:cs="Arial"/>
        </w:rPr>
      </w:pPr>
      <w:r>
        <w:rPr>
          <w:rFonts w:ascii="Arial" w:hAnsi="Arial" w:cs="Arial"/>
        </w:rPr>
        <w:t>Data odbioru końcowego robót …………………………………………………………………….</w:t>
      </w:r>
    </w:p>
    <w:p w:rsidR="00667987" w:rsidRDefault="00667987" w:rsidP="00667987">
      <w:pPr>
        <w:pStyle w:val="Akapitzlist"/>
        <w:numPr>
          <w:ilvl w:val="0"/>
          <w:numId w:val="39"/>
        </w:numPr>
        <w:suppressAutoHyphens w:val="0"/>
        <w:spacing w:before="0"/>
        <w:jc w:val="both"/>
        <w:rPr>
          <w:rFonts w:ascii="Arial" w:hAnsi="Arial" w:cs="Arial"/>
        </w:rPr>
      </w:pPr>
      <w:r>
        <w:rPr>
          <w:rFonts w:ascii="Arial" w:hAnsi="Arial" w:cs="Arial"/>
        </w:rPr>
        <w:t>Ogólne warunki gwarancji:</w:t>
      </w:r>
    </w:p>
    <w:p w:rsidR="00667987" w:rsidRDefault="00667987" w:rsidP="00667987">
      <w:pPr>
        <w:pStyle w:val="Akapitzlist"/>
        <w:numPr>
          <w:ilvl w:val="0"/>
          <w:numId w:val="40"/>
        </w:numPr>
        <w:suppressAutoHyphens w:val="0"/>
        <w:spacing w:before="0"/>
        <w:jc w:val="both"/>
        <w:rPr>
          <w:rFonts w:ascii="Arial" w:hAnsi="Arial" w:cs="Arial"/>
        </w:rPr>
      </w:pPr>
      <w:r>
        <w:rPr>
          <w:rFonts w:ascii="Arial" w:hAnsi="Arial" w:cs="Arial"/>
        </w:rPr>
        <w:t>Wykonawca oświadcza, że roboty objęte niniejszą gwarancją zostały wykonane zgodnie z umową, przepisami techniczno – budowlanymi i zasadami wiedzy technicznej,</w:t>
      </w:r>
    </w:p>
    <w:p w:rsidR="00667987" w:rsidRDefault="00667987" w:rsidP="00667987">
      <w:pPr>
        <w:pStyle w:val="Akapitzlist"/>
        <w:numPr>
          <w:ilvl w:val="0"/>
          <w:numId w:val="40"/>
        </w:numPr>
        <w:suppressAutoHyphens w:val="0"/>
        <w:spacing w:before="0"/>
        <w:jc w:val="both"/>
        <w:rPr>
          <w:rFonts w:ascii="Arial" w:hAnsi="Arial" w:cs="Arial"/>
        </w:rPr>
      </w:pPr>
      <w:r>
        <w:rPr>
          <w:rFonts w:ascii="Arial" w:hAnsi="Arial" w:cs="Arial"/>
        </w:rPr>
        <w:t>Wykonawca zobowiązuje się do nieodpłatnego usuwania wad zgłoszonych w okresach trwania gwarancji,</w:t>
      </w:r>
    </w:p>
    <w:p w:rsidR="00667987" w:rsidRDefault="00667987" w:rsidP="00667987">
      <w:pPr>
        <w:pStyle w:val="Akapitzlist"/>
        <w:numPr>
          <w:ilvl w:val="0"/>
          <w:numId w:val="40"/>
        </w:numPr>
        <w:suppressAutoHyphens w:val="0"/>
        <w:spacing w:before="0"/>
        <w:jc w:val="both"/>
        <w:rPr>
          <w:rFonts w:ascii="Arial" w:hAnsi="Arial" w:cs="Arial"/>
        </w:rPr>
      </w:pPr>
      <w:r>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667987" w:rsidRDefault="00667987" w:rsidP="00667987">
      <w:pPr>
        <w:pStyle w:val="Akapitzlist"/>
        <w:numPr>
          <w:ilvl w:val="0"/>
          <w:numId w:val="40"/>
        </w:numPr>
        <w:suppressAutoHyphens w:val="0"/>
        <w:spacing w:before="0"/>
        <w:jc w:val="both"/>
        <w:rPr>
          <w:rFonts w:ascii="Arial" w:hAnsi="Arial" w:cs="Arial"/>
          <w:strike/>
        </w:rPr>
      </w:pPr>
      <w:r>
        <w:rPr>
          <w:rFonts w:ascii="Arial" w:hAnsi="Arial" w:cs="Arial"/>
        </w:rPr>
        <w:t xml:space="preserve">W przypadku usunięcia wady polegającej na wykonaniu na nowo wadliwej części robót ogólnobudowlanych, wymiany wadliwego urządzenia na inne lub jego części, termin gwarancji dla tego zakresu biegnie </w:t>
      </w:r>
      <w:r>
        <w:rPr>
          <w:rFonts w:ascii="Arial" w:hAnsi="Arial" w:cs="Arial"/>
          <w:b/>
        </w:rPr>
        <w:t>na nowo</w:t>
      </w:r>
      <w:r>
        <w:rPr>
          <w:rFonts w:ascii="Arial" w:hAnsi="Arial" w:cs="Arial"/>
        </w:rPr>
        <w:t xml:space="preserve"> od chwili wykonania naprawy robót lub usunięcia wad urządzenia lub jego wymiany w ramach niniejszej gwarancji. Termin gwarancji liczy się od daty usunięcia wady wskazanej w protokole przeglądu usunięcia usterek.</w:t>
      </w:r>
    </w:p>
    <w:p w:rsidR="00667987" w:rsidRDefault="00667987" w:rsidP="00667987">
      <w:pPr>
        <w:pStyle w:val="Akapitzlist"/>
        <w:numPr>
          <w:ilvl w:val="0"/>
          <w:numId w:val="40"/>
        </w:numPr>
        <w:suppressAutoHyphens w:val="0"/>
        <w:spacing w:before="0"/>
        <w:jc w:val="both"/>
        <w:rPr>
          <w:rFonts w:ascii="Arial" w:hAnsi="Arial" w:cs="Arial"/>
        </w:rPr>
      </w:pPr>
      <w:r>
        <w:rPr>
          <w:rFonts w:ascii="Arial" w:hAnsi="Arial" w:cs="Arial"/>
        </w:rPr>
        <w:t>Wykonawca nieodpłatnie usunie uszkodzenia obiektu powstałe w trakcie wykonania napraw gwarancyjnych,</w:t>
      </w:r>
    </w:p>
    <w:p w:rsidR="00667987" w:rsidRDefault="00667987" w:rsidP="00667987">
      <w:pPr>
        <w:pStyle w:val="Akapitzlist"/>
        <w:numPr>
          <w:ilvl w:val="0"/>
          <w:numId w:val="40"/>
        </w:numPr>
        <w:suppressAutoHyphens w:val="0"/>
        <w:spacing w:before="0"/>
        <w:jc w:val="both"/>
        <w:rPr>
          <w:rFonts w:ascii="Arial" w:hAnsi="Arial" w:cs="Arial"/>
        </w:rPr>
      </w:pPr>
      <w:r>
        <w:rPr>
          <w:rFonts w:ascii="Arial" w:hAnsi="Arial" w:cs="Arial"/>
        </w:rPr>
        <w:t>Nie podlegają uprawnieniom z tytułu gwarancji, wady powstałe w skutek:</w:t>
      </w:r>
    </w:p>
    <w:p w:rsidR="00667987" w:rsidRDefault="00667987" w:rsidP="00667987">
      <w:pPr>
        <w:pStyle w:val="Akapitzlist"/>
        <w:ind w:left="1080"/>
        <w:jc w:val="both"/>
        <w:rPr>
          <w:rFonts w:ascii="Arial" w:hAnsi="Arial" w:cs="Arial"/>
        </w:rPr>
      </w:pPr>
      <w:r>
        <w:rPr>
          <w:rFonts w:ascii="Arial" w:hAnsi="Arial" w:cs="Arial"/>
        </w:rPr>
        <w:t>-</w:t>
      </w:r>
      <w:r>
        <w:rPr>
          <w:rFonts w:ascii="Arial" w:hAnsi="Arial" w:cs="Arial"/>
        </w:rPr>
        <w:tab/>
        <w:t>siły wyższej,</w:t>
      </w:r>
    </w:p>
    <w:p w:rsidR="00667987" w:rsidRDefault="00667987" w:rsidP="00667987">
      <w:pPr>
        <w:pStyle w:val="Akapitzlist"/>
        <w:ind w:left="1080"/>
        <w:jc w:val="both"/>
        <w:rPr>
          <w:rFonts w:ascii="Arial" w:hAnsi="Arial" w:cs="Arial"/>
        </w:rPr>
      </w:pPr>
      <w:r>
        <w:rPr>
          <w:rFonts w:ascii="Arial" w:hAnsi="Arial" w:cs="Arial"/>
        </w:rPr>
        <w:t xml:space="preserve">- </w:t>
      </w:r>
      <w:r>
        <w:rPr>
          <w:rFonts w:ascii="Arial" w:hAnsi="Arial" w:cs="Arial"/>
        </w:rPr>
        <w:tab/>
        <w:t xml:space="preserve">szkód wynikłych z winy Zamawiającego, Użytkownika lub osób trzecich, </w:t>
      </w:r>
      <w:r>
        <w:rPr>
          <w:rFonts w:ascii="Arial" w:hAnsi="Arial" w:cs="Arial"/>
        </w:rPr>
        <w:br/>
        <w:t>a w szczególności nieprawidłowego użytkowania w sposób niezgodny z instrukcją lub zasadami eksploatacji i użytkowania, o ile Wykonawca je dostarczył.</w:t>
      </w:r>
    </w:p>
    <w:p w:rsidR="00667987" w:rsidRDefault="00667987" w:rsidP="00667987">
      <w:pPr>
        <w:pStyle w:val="Akapitzlist"/>
        <w:numPr>
          <w:ilvl w:val="0"/>
          <w:numId w:val="39"/>
        </w:numPr>
        <w:suppressAutoHyphens w:val="0"/>
        <w:spacing w:before="0"/>
        <w:jc w:val="both"/>
        <w:rPr>
          <w:rFonts w:ascii="Arial" w:hAnsi="Arial" w:cs="Arial"/>
        </w:rPr>
      </w:pPr>
      <w:r>
        <w:rPr>
          <w:rFonts w:ascii="Arial" w:hAnsi="Arial" w:cs="Arial"/>
        </w:rPr>
        <w:t xml:space="preserve">Okres gwarancji wynosi </w:t>
      </w:r>
      <w:r>
        <w:rPr>
          <w:rFonts w:ascii="Arial" w:hAnsi="Arial" w:cs="Arial"/>
          <w:b/>
        </w:rPr>
        <w:t>60</w:t>
      </w:r>
      <w:r>
        <w:rPr>
          <w:rFonts w:ascii="Arial" w:hAnsi="Arial" w:cs="Arial"/>
        </w:rPr>
        <w:t xml:space="preserve"> miesięcy, liczony od daty podpisania protokołu                              końcowego odbioru robót przez Zamawiającego. Naturalne zużycie związane z eksploatacją nie   jest przedmiotem gwarancji.</w:t>
      </w:r>
    </w:p>
    <w:p w:rsidR="00667987" w:rsidRDefault="00667987" w:rsidP="00667987">
      <w:pPr>
        <w:pStyle w:val="Akapitzlist"/>
        <w:numPr>
          <w:ilvl w:val="0"/>
          <w:numId w:val="39"/>
        </w:numPr>
        <w:suppressAutoHyphens w:val="0"/>
        <w:spacing w:before="0"/>
        <w:jc w:val="both"/>
        <w:rPr>
          <w:rFonts w:ascii="Arial" w:hAnsi="Arial" w:cs="Arial"/>
        </w:rPr>
      </w:pPr>
      <w:r>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667987" w:rsidRDefault="00667987" w:rsidP="00667987">
      <w:pPr>
        <w:ind w:left="360"/>
        <w:jc w:val="both"/>
        <w:rPr>
          <w:rFonts w:asciiTheme="minorHAnsi" w:hAnsiTheme="minorHAnsi" w:cstheme="minorBidi"/>
          <w:sz w:val="24"/>
          <w:szCs w:val="24"/>
        </w:rPr>
      </w:pPr>
    </w:p>
    <w:p w:rsidR="00667987" w:rsidRDefault="00667987" w:rsidP="00667987">
      <w:pPr>
        <w:ind w:left="720"/>
        <w:jc w:val="both"/>
        <w:rPr>
          <w:b/>
          <w:sz w:val="28"/>
          <w:szCs w:val="28"/>
        </w:rPr>
      </w:pP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Wykonawca</w:t>
      </w:r>
    </w:p>
    <w:p w:rsidR="00113AA6" w:rsidRPr="00EE5A8B" w:rsidRDefault="00113AA6" w:rsidP="00113AA6">
      <w:pPr>
        <w:widowControl w:val="0"/>
        <w:jc w:val="right"/>
        <w:rPr>
          <w:rFonts w:ascii="Arial" w:hAnsi="Arial" w:cs="Arial"/>
          <w:b/>
          <w:color w:val="000000"/>
          <w:kern w:val="2"/>
          <w:u w:val="single"/>
        </w:rPr>
      </w:pPr>
      <w:r>
        <w:rPr>
          <w:rFonts w:ascii="Arial" w:hAnsi="Arial" w:cs="Arial"/>
          <w:b/>
          <w:color w:val="000000"/>
          <w:kern w:val="2"/>
          <w:u w:val="single"/>
        </w:rPr>
        <w:lastRenderedPageBreak/>
        <w:t>Załącznik Nr 5</w:t>
      </w:r>
      <w:r w:rsidRPr="00EE5A8B">
        <w:rPr>
          <w:rFonts w:ascii="Arial" w:hAnsi="Arial" w:cs="Arial"/>
          <w:b/>
          <w:color w:val="000000"/>
          <w:kern w:val="2"/>
          <w:u w:val="single"/>
        </w:rPr>
        <w:t xml:space="preserve"> </w:t>
      </w:r>
    </w:p>
    <w:p w:rsidR="00113AA6" w:rsidRPr="00113AA6" w:rsidRDefault="00113AA6" w:rsidP="00113AA6">
      <w:pPr>
        <w:widowControl w:val="0"/>
        <w:jc w:val="center"/>
        <w:rPr>
          <w:rFonts w:ascii="Arial" w:hAnsi="Arial" w:cs="Arial"/>
          <w:b/>
          <w:bCs/>
          <w:color w:val="000000"/>
          <w:kern w:val="2"/>
          <w:sz w:val="22"/>
          <w:szCs w:val="22"/>
        </w:rPr>
      </w:pPr>
      <w:r w:rsidRPr="00113AA6">
        <w:rPr>
          <w:rFonts w:ascii="Arial" w:hAnsi="Arial" w:cs="Arial"/>
          <w:b/>
          <w:bCs/>
          <w:color w:val="000000"/>
          <w:kern w:val="2"/>
          <w:sz w:val="22"/>
          <w:szCs w:val="22"/>
        </w:rPr>
        <w:t>ZASADY REALIZACJI ZAMÓWIENIA PRZY POMOCY CUDZOZIEMCÓW</w:t>
      </w:r>
    </w:p>
    <w:p w:rsidR="00113AA6" w:rsidRPr="00EE5A8B" w:rsidRDefault="00113AA6" w:rsidP="00113AA6">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1. </w:t>
      </w:r>
      <w:r w:rsidRPr="00EE5A8B">
        <w:rPr>
          <w:rFonts w:ascii="Arial" w:hAnsi="Arial" w:cs="Arial"/>
          <w:b/>
          <w:bCs/>
          <w:color w:val="000000"/>
          <w:kern w:val="2"/>
        </w:rPr>
        <w:t xml:space="preserve">Wykonawca </w:t>
      </w:r>
      <w:r w:rsidRPr="00EE5A8B">
        <w:rPr>
          <w:rFonts w:ascii="Arial" w:hAnsi="Arial" w:cs="Arial"/>
          <w:color w:val="000000"/>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113AA6" w:rsidRPr="00EE5A8B" w:rsidRDefault="00113AA6" w:rsidP="00113AA6">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1) ustawie z dnia 12 grudnia 2013 </w:t>
      </w:r>
      <w:r>
        <w:rPr>
          <w:rFonts w:ascii="Arial" w:hAnsi="Arial" w:cs="Arial"/>
          <w:color w:val="000000"/>
          <w:kern w:val="2"/>
        </w:rPr>
        <w:t>r. o cudzoziemcach (</w:t>
      </w:r>
      <w:r>
        <w:rPr>
          <w:rFonts w:ascii="Arial" w:hAnsi="Arial" w:cs="Arial"/>
          <w:color w:val="000000"/>
          <w:kern w:val="2"/>
          <w:highlight w:val="yellow"/>
          <w:u w:val="single"/>
        </w:rPr>
        <w:t>Dz.U. z 2023</w:t>
      </w:r>
      <w:r w:rsidRPr="003202A6">
        <w:rPr>
          <w:rFonts w:ascii="Arial" w:hAnsi="Arial" w:cs="Arial"/>
          <w:color w:val="000000"/>
          <w:kern w:val="2"/>
          <w:highlight w:val="yellow"/>
          <w:u w:val="single"/>
        </w:rPr>
        <w:t xml:space="preserve"> r. poz. </w:t>
      </w:r>
      <w:r>
        <w:rPr>
          <w:rFonts w:ascii="Arial" w:hAnsi="Arial" w:cs="Arial"/>
          <w:color w:val="000000"/>
          <w:kern w:val="2"/>
          <w:highlight w:val="yellow"/>
          <w:u w:val="single"/>
        </w:rPr>
        <w:t>519</w:t>
      </w:r>
      <w:r w:rsidRPr="00EE5A8B">
        <w:rPr>
          <w:rFonts w:ascii="Arial" w:hAnsi="Arial" w:cs="Arial"/>
          <w:color w:val="000000"/>
          <w:kern w:val="2"/>
        </w:rPr>
        <w:t xml:space="preserve">) i aktach wykonawczych; </w:t>
      </w:r>
    </w:p>
    <w:p w:rsidR="00113AA6" w:rsidRPr="00EE5A8B" w:rsidRDefault="00113AA6" w:rsidP="00113AA6">
      <w:pPr>
        <w:widowControl w:val="0"/>
        <w:spacing w:after="126" w:line="240" w:lineRule="auto"/>
        <w:jc w:val="both"/>
        <w:rPr>
          <w:rFonts w:ascii="Arial" w:hAnsi="Arial" w:cs="Arial"/>
          <w:color w:val="000000"/>
          <w:kern w:val="2"/>
        </w:rPr>
      </w:pPr>
      <w:r w:rsidRPr="00EE5A8B">
        <w:rPr>
          <w:rFonts w:ascii="Arial" w:hAnsi="Arial" w:cs="Arial"/>
          <w:color w:val="000000"/>
          <w:kern w:val="2"/>
        </w:rPr>
        <w:t>2) ustawie z dnia 20 kwietnia 2004 r. o promocji zatrudnienia</w:t>
      </w:r>
      <w:r>
        <w:rPr>
          <w:rFonts w:ascii="Arial" w:hAnsi="Arial" w:cs="Arial"/>
          <w:color w:val="000000"/>
          <w:kern w:val="2"/>
        </w:rPr>
        <w:t xml:space="preserve"> i instytucjach rynku pracy </w:t>
      </w:r>
      <w:r>
        <w:rPr>
          <w:rFonts w:ascii="Arial" w:hAnsi="Arial" w:cs="Arial"/>
          <w:color w:val="000000"/>
          <w:kern w:val="2"/>
        </w:rPr>
        <w:br/>
        <w:t>(</w:t>
      </w:r>
      <w:r w:rsidRPr="003202A6">
        <w:rPr>
          <w:rFonts w:ascii="Arial" w:hAnsi="Arial" w:cs="Arial"/>
          <w:color w:val="000000"/>
          <w:kern w:val="2"/>
          <w:highlight w:val="yellow"/>
          <w:u w:val="single"/>
        </w:rPr>
        <w:t>Dz.U. z 202</w:t>
      </w:r>
      <w:r>
        <w:rPr>
          <w:rFonts w:ascii="Arial" w:hAnsi="Arial" w:cs="Arial"/>
          <w:color w:val="000000"/>
          <w:kern w:val="2"/>
          <w:highlight w:val="yellow"/>
          <w:u w:val="single"/>
        </w:rPr>
        <w:t>3</w:t>
      </w:r>
      <w:r w:rsidRPr="003202A6">
        <w:rPr>
          <w:rFonts w:ascii="Arial" w:hAnsi="Arial" w:cs="Arial"/>
          <w:color w:val="000000"/>
          <w:kern w:val="2"/>
          <w:highlight w:val="yellow"/>
          <w:u w:val="single"/>
        </w:rPr>
        <w:t xml:space="preserve">r., poz. </w:t>
      </w:r>
      <w:r>
        <w:rPr>
          <w:rFonts w:ascii="Arial" w:hAnsi="Arial" w:cs="Arial"/>
          <w:color w:val="000000"/>
          <w:kern w:val="2"/>
          <w:highlight w:val="yellow"/>
          <w:u w:val="single"/>
        </w:rPr>
        <w:t>735</w:t>
      </w:r>
      <w:r w:rsidRPr="00EE5A8B">
        <w:rPr>
          <w:rFonts w:ascii="Arial" w:hAnsi="Arial" w:cs="Arial"/>
          <w:color w:val="000000"/>
          <w:kern w:val="2"/>
        </w:rPr>
        <w:t xml:space="preserve">) i aktach wykonawczych; </w:t>
      </w:r>
    </w:p>
    <w:p w:rsidR="00113AA6" w:rsidRPr="00EE5A8B" w:rsidRDefault="00113AA6" w:rsidP="00113AA6">
      <w:pPr>
        <w:widowControl w:val="0"/>
        <w:shd w:val="clear" w:color="auto" w:fill="FFFFFF"/>
        <w:spacing w:after="126" w:line="240" w:lineRule="auto"/>
        <w:jc w:val="both"/>
        <w:rPr>
          <w:rFonts w:ascii="Arial" w:hAnsi="Arial" w:cs="Arial"/>
          <w:color w:val="000000"/>
          <w:kern w:val="2"/>
        </w:rPr>
      </w:pPr>
      <w:r w:rsidRPr="00EE5A8B">
        <w:rPr>
          <w:rFonts w:ascii="Arial" w:hAnsi="Arial" w:cs="Arial"/>
          <w:color w:val="000000"/>
          <w:kern w:val="2"/>
        </w:rPr>
        <w:t>3) ustawie z dnia 14 lipca 2006 r. o wjeździe na terytorium Rzeczypospolitej Polskiej, pobycie oraz wyjeździe z tego terytorium obywateli państw członkowskich Unii Europej</w:t>
      </w:r>
      <w:r>
        <w:rPr>
          <w:rFonts w:ascii="Arial" w:hAnsi="Arial" w:cs="Arial"/>
          <w:color w:val="000000"/>
          <w:kern w:val="2"/>
        </w:rPr>
        <w:t xml:space="preserve">skiej i członków ich rodzin </w:t>
      </w:r>
      <w:r>
        <w:rPr>
          <w:rFonts w:ascii="Arial" w:hAnsi="Arial" w:cs="Arial"/>
          <w:color w:val="000000"/>
          <w:kern w:val="2"/>
        </w:rPr>
        <w:br/>
      </w:r>
      <w:r w:rsidRPr="00155A68">
        <w:rPr>
          <w:rFonts w:ascii="Arial" w:hAnsi="Arial" w:cs="Arial"/>
          <w:color w:val="000000"/>
          <w:kern w:val="2"/>
          <w:u w:val="single"/>
        </w:rPr>
        <w:t>( Dz. U z 2021 r. poz. 1697</w:t>
      </w:r>
      <w:r>
        <w:rPr>
          <w:rFonts w:ascii="Arial" w:hAnsi="Arial" w:cs="Arial"/>
          <w:color w:val="000000"/>
          <w:kern w:val="2"/>
          <w:u w:val="single"/>
        </w:rPr>
        <w:t xml:space="preserve"> </w:t>
      </w:r>
      <w:r w:rsidRPr="00F47D72">
        <w:rPr>
          <w:rFonts w:ascii="Arial" w:hAnsi="Arial" w:cs="Arial"/>
          <w:color w:val="000000"/>
          <w:kern w:val="2"/>
          <w:u w:val="single"/>
        </w:rPr>
        <w:t>);</w:t>
      </w:r>
      <w:r w:rsidRPr="00EE5A8B">
        <w:rPr>
          <w:rFonts w:ascii="Arial" w:hAnsi="Arial" w:cs="Arial"/>
          <w:color w:val="000000"/>
          <w:kern w:val="2"/>
        </w:rPr>
        <w:t xml:space="preserve"> </w:t>
      </w:r>
    </w:p>
    <w:p w:rsidR="00113AA6" w:rsidRPr="00EE5A8B" w:rsidRDefault="00113AA6" w:rsidP="00113AA6">
      <w:pPr>
        <w:widowControl w:val="0"/>
        <w:shd w:val="clear" w:color="auto" w:fill="FFFFFF"/>
        <w:spacing w:after="126" w:line="240" w:lineRule="auto"/>
        <w:jc w:val="both"/>
        <w:rPr>
          <w:rFonts w:ascii="Arial" w:hAnsi="Arial" w:cs="Arial"/>
          <w:color w:val="000000"/>
          <w:kern w:val="2"/>
        </w:rPr>
      </w:pPr>
      <w:r>
        <w:rPr>
          <w:rFonts w:ascii="Arial" w:hAnsi="Arial" w:cs="Arial"/>
          <w:color w:val="000000"/>
          <w:kern w:val="2"/>
        </w:rPr>
        <w:t xml:space="preserve">4) decyzji Nr </w:t>
      </w:r>
      <w:r w:rsidRPr="00155A68">
        <w:rPr>
          <w:rFonts w:ascii="Arial" w:hAnsi="Arial" w:cs="Arial"/>
          <w:color w:val="000000"/>
          <w:kern w:val="2"/>
        </w:rPr>
        <w:t>107/MON</w:t>
      </w:r>
      <w:r w:rsidRPr="00EE5A8B">
        <w:rPr>
          <w:rFonts w:ascii="Arial" w:hAnsi="Arial" w:cs="Arial"/>
          <w:color w:val="000000"/>
          <w:kern w:val="2"/>
        </w:rPr>
        <w:t xml:space="preserve"> Ministra Obrony N</w:t>
      </w:r>
      <w:r>
        <w:rPr>
          <w:rFonts w:ascii="Arial" w:hAnsi="Arial" w:cs="Arial"/>
          <w:color w:val="000000"/>
          <w:kern w:val="2"/>
        </w:rPr>
        <w:t xml:space="preserve">arodowej z dnia </w:t>
      </w:r>
      <w:r w:rsidRPr="00155A68">
        <w:rPr>
          <w:rFonts w:ascii="Arial" w:hAnsi="Arial" w:cs="Arial"/>
          <w:color w:val="000000"/>
          <w:kern w:val="2"/>
        </w:rPr>
        <w:t>18 sierpnia 2021</w:t>
      </w:r>
      <w:r w:rsidRPr="00EE5A8B">
        <w:rPr>
          <w:rFonts w:ascii="Arial" w:hAnsi="Arial" w:cs="Arial"/>
          <w:color w:val="000000"/>
          <w:kern w:val="2"/>
        </w:rPr>
        <w:t xml:space="preserve"> r. w sprawie </w:t>
      </w:r>
      <w:r>
        <w:rPr>
          <w:rFonts w:ascii="Arial" w:hAnsi="Arial" w:cs="Arial"/>
          <w:color w:val="000000"/>
          <w:kern w:val="2"/>
        </w:rPr>
        <w:t xml:space="preserve">organizowania </w:t>
      </w:r>
      <w:r w:rsidRPr="00EE5A8B">
        <w:rPr>
          <w:rFonts w:ascii="Arial" w:hAnsi="Arial" w:cs="Arial"/>
          <w:color w:val="000000"/>
          <w:kern w:val="2"/>
        </w:rPr>
        <w:t xml:space="preserve"> współpracy międzynarodowej w resorcie obron</w:t>
      </w:r>
      <w:r>
        <w:rPr>
          <w:rFonts w:ascii="Arial" w:hAnsi="Arial" w:cs="Arial"/>
          <w:color w:val="000000"/>
          <w:kern w:val="2"/>
        </w:rPr>
        <w:t xml:space="preserve">y narodowej </w:t>
      </w:r>
      <w:r w:rsidRPr="00155A68">
        <w:rPr>
          <w:rFonts w:ascii="Arial" w:hAnsi="Arial" w:cs="Arial"/>
          <w:color w:val="000000"/>
          <w:kern w:val="2"/>
        </w:rPr>
        <w:t>(Dz. Urz. MON z 2021 r., poz. 177),</w:t>
      </w:r>
      <w:r>
        <w:rPr>
          <w:rFonts w:ascii="Arial" w:hAnsi="Arial" w:cs="Arial"/>
          <w:color w:val="000000"/>
          <w:kern w:val="2"/>
        </w:rPr>
        <w:t xml:space="preserve"> (Rozdział 6.  Wstęp</w:t>
      </w:r>
      <w:r w:rsidRPr="00EE5A8B">
        <w:rPr>
          <w:rFonts w:ascii="Arial" w:hAnsi="Arial" w:cs="Arial"/>
          <w:color w:val="000000"/>
          <w:kern w:val="2"/>
        </w:rPr>
        <w:t xml:space="preserve"> </w:t>
      </w:r>
      <w:r>
        <w:rPr>
          <w:rFonts w:ascii="Arial" w:hAnsi="Arial" w:cs="Arial"/>
          <w:color w:val="000000"/>
          <w:kern w:val="2"/>
        </w:rPr>
        <w:t>cudzoziemców na teren chronionego obiektu wojskowego</w:t>
      </w:r>
      <w:r w:rsidRPr="00EE5A8B">
        <w:rPr>
          <w:rFonts w:ascii="Arial" w:hAnsi="Arial" w:cs="Arial"/>
          <w:color w:val="000000"/>
          <w:kern w:val="2"/>
        </w:rPr>
        <w:t xml:space="preserve">). </w:t>
      </w:r>
    </w:p>
    <w:p w:rsidR="00113AA6" w:rsidRPr="00EE5A8B" w:rsidRDefault="00113AA6" w:rsidP="00113AA6">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2. W przypadku nie spełnienia warunków zawartych w powyższych dokumentach, realizacja zadania przez </w:t>
      </w:r>
      <w:r w:rsidRPr="00EE5A8B">
        <w:rPr>
          <w:rFonts w:ascii="Arial" w:hAnsi="Arial" w:cs="Arial"/>
          <w:b/>
          <w:bCs/>
          <w:color w:val="000000"/>
          <w:kern w:val="2"/>
        </w:rPr>
        <w:t xml:space="preserve">Wykonawcę </w:t>
      </w:r>
      <w:r w:rsidRPr="00EE5A8B">
        <w:rPr>
          <w:rFonts w:ascii="Arial" w:hAnsi="Arial" w:cs="Arial"/>
          <w:color w:val="000000"/>
          <w:kern w:val="2"/>
        </w:rPr>
        <w:t xml:space="preserve">będzie możliwa wyłącznie przez pracowników posiadających obywatelstwo polskie. </w:t>
      </w:r>
    </w:p>
    <w:p w:rsidR="00113AA6" w:rsidRPr="00EE5A8B" w:rsidRDefault="00113AA6" w:rsidP="00113AA6">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3. </w:t>
      </w:r>
      <w:r w:rsidRPr="00EE5A8B">
        <w:rPr>
          <w:rFonts w:ascii="Arial" w:hAnsi="Arial" w:cs="Arial"/>
          <w:b/>
          <w:bCs/>
          <w:color w:val="000000"/>
          <w:kern w:val="2"/>
        </w:rPr>
        <w:t xml:space="preserve">Wykonawca </w:t>
      </w:r>
      <w:r w:rsidRPr="00EE5A8B">
        <w:rPr>
          <w:rFonts w:ascii="Arial" w:hAnsi="Arial" w:cs="Arial"/>
          <w:color w:val="000000"/>
          <w:kern w:val="2"/>
        </w:rPr>
        <w:t xml:space="preserve">w ofercie składa stosowne oświadczenie o spełnieniu warunków dopuszczających realizację przedsięwzięcia przez zatrudnionych u siebie cudzoziemców (dotyczy również podwykonawców) (zał. do oferty). </w:t>
      </w:r>
    </w:p>
    <w:p w:rsidR="00113AA6" w:rsidRPr="00EE5A8B" w:rsidRDefault="00113AA6" w:rsidP="00113AA6">
      <w:pPr>
        <w:widowControl w:val="0"/>
        <w:spacing w:after="126" w:line="240" w:lineRule="auto"/>
        <w:rPr>
          <w:rFonts w:ascii="Arial" w:hAnsi="Arial" w:cs="Arial"/>
          <w:color w:val="000000"/>
          <w:kern w:val="2"/>
        </w:rPr>
      </w:pPr>
      <w:r w:rsidRPr="00EE5A8B">
        <w:rPr>
          <w:rFonts w:ascii="Arial" w:hAnsi="Arial" w:cs="Arial"/>
          <w:color w:val="000000"/>
          <w:kern w:val="2"/>
        </w:rPr>
        <w:t xml:space="preserve">4. </w:t>
      </w:r>
      <w:r w:rsidRPr="00EE5A8B">
        <w:rPr>
          <w:rFonts w:ascii="Arial" w:hAnsi="Arial" w:cs="Arial"/>
          <w:b/>
          <w:bCs/>
          <w:color w:val="000000"/>
          <w:kern w:val="2"/>
        </w:rPr>
        <w:t xml:space="preserve">Wykonawca </w:t>
      </w:r>
      <w:r w:rsidRPr="00EE5A8B">
        <w:rPr>
          <w:rFonts w:ascii="Arial" w:hAnsi="Arial" w:cs="Arial"/>
          <w:color w:val="000000"/>
          <w:kern w:val="2"/>
        </w:rPr>
        <w:t xml:space="preserve">który do realizacji zadania będzie zatrudniał u siebie cudzoziemców jest zobowiązany do: </w:t>
      </w:r>
    </w:p>
    <w:p w:rsidR="00113AA6" w:rsidRPr="00EE5A8B" w:rsidRDefault="00113AA6" w:rsidP="00113AA6">
      <w:pPr>
        <w:widowControl w:val="0"/>
        <w:spacing w:line="240" w:lineRule="auto"/>
        <w:jc w:val="both"/>
        <w:rPr>
          <w:rFonts w:ascii="Arial" w:hAnsi="Arial" w:cs="Arial"/>
          <w:color w:val="000000"/>
          <w:kern w:val="2"/>
        </w:rPr>
      </w:pPr>
      <w:r w:rsidRPr="00EE5A8B">
        <w:rPr>
          <w:rFonts w:ascii="Arial" w:hAnsi="Arial" w:cs="Arial"/>
          <w:bCs/>
          <w:color w:val="000000"/>
          <w:kern w:val="2"/>
        </w:rPr>
        <w:t xml:space="preserve">1) </w:t>
      </w:r>
      <w:r w:rsidRPr="00EE5A8B">
        <w:rPr>
          <w:rFonts w:ascii="Arial" w:hAnsi="Arial" w:cs="Arial"/>
          <w:color w:val="000000"/>
          <w:kern w:val="2"/>
        </w:rPr>
        <w:t xml:space="preserve">poinformowania </w:t>
      </w:r>
      <w:r w:rsidRPr="00EE5A8B">
        <w:rPr>
          <w:rFonts w:ascii="Arial" w:hAnsi="Arial" w:cs="Arial"/>
          <w:bCs/>
          <w:color w:val="000000"/>
          <w:kern w:val="2"/>
        </w:rPr>
        <w:t xml:space="preserve">Zamawiającego </w:t>
      </w:r>
      <w:r w:rsidRPr="00EE5A8B">
        <w:rPr>
          <w:rFonts w:ascii="Arial" w:hAnsi="Arial" w:cs="Arial"/>
          <w:color w:val="000000"/>
          <w:kern w:val="2"/>
        </w:rPr>
        <w:t xml:space="preserve">o zatrudnieniu przez siebie lub przez </w:t>
      </w:r>
      <w:r w:rsidRPr="00EE5A8B">
        <w:rPr>
          <w:rFonts w:ascii="Arial" w:hAnsi="Arial" w:cs="Arial"/>
          <w:bCs/>
          <w:color w:val="000000"/>
          <w:kern w:val="2"/>
        </w:rPr>
        <w:t xml:space="preserve">Podwykonawcę </w:t>
      </w:r>
      <w:r w:rsidRPr="00EE5A8B">
        <w:rPr>
          <w:rFonts w:ascii="Arial" w:hAnsi="Arial" w:cs="Arial"/>
          <w:color w:val="000000"/>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113AA6" w:rsidRPr="00EE5A8B" w:rsidRDefault="00113AA6" w:rsidP="00113AA6">
      <w:pPr>
        <w:widowControl w:val="0"/>
        <w:spacing w:after="131" w:line="240" w:lineRule="auto"/>
        <w:jc w:val="both"/>
        <w:rPr>
          <w:rFonts w:ascii="Arial" w:hAnsi="Arial" w:cs="Arial"/>
          <w:color w:val="000000"/>
          <w:kern w:val="2"/>
        </w:rPr>
      </w:pPr>
      <w:r w:rsidRPr="00EE5A8B">
        <w:rPr>
          <w:rFonts w:ascii="Arial" w:hAnsi="Arial" w:cs="Arial"/>
          <w:bCs/>
          <w:color w:val="000000"/>
          <w:kern w:val="2"/>
        </w:rPr>
        <w:t>2)</w:t>
      </w:r>
      <w:r w:rsidRPr="00EE5A8B">
        <w:rPr>
          <w:rFonts w:ascii="Arial" w:hAnsi="Arial" w:cs="Arial"/>
          <w:b/>
          <w:bCs/>
          <w:color w:val="000000"/>
          <w:kern w:val="2"/>
        </w:rPr>
        <w:t xml:space="preserve"> </w:t>
      </w:r>
      <w:r w:rsidRPr="00EE5A8B">
        <w:rPr>
          <w:rFonts w:ascii="Arial" w:hAnsi="Arial" w:cs="Arial"/>
          <w:color w:val="000000"/>
          <w:kern w:val="2"/>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rPr>
        <w:t xml:space="preserve">Zamawiającego. </w:t>
      </w:r>
    </w:p>
    <w:p w:rsidR="00113AA6" w:rsidRPr="00EE5A8B" w:rsidRDefault="00113AA6" w:rsidP="00113AA6">
      <w:pPr>
        <w:widowControl w:val="0"/>
        <w:spacing w:after="131" w:line="240" w:lineRule="auto"/>
        <w:jc w:val="both"/>
        <w:rPr>
          <w:rFonts w:ascii="Arial" w:hAnsi="Arial" w:cs="Arial"/>
          <w:color w:val="000000"/>
          <w:kern w:val="2"/>
        </w:rPr>
      </w:pPr>
      <w:r w:rsidRPr="00EE5A8B">
        <w:rPr>
          <w:rFonts w:ascii="Arial" w:hAnsi="Arial" w:cs="Arial"/>
          <w:color w:val="000000"/>
          <w:kern w:val="2"/>
        </w:rPr>
        <w:t xml:space="preserve">5. Wykonawca jest zobowiązany zapoznać się z wewnętrznymi przepisami dotyczącymi zasad przebywania na terenie Zamawiającego oraz ich bezwzględnego przestrzegania. </w:t>
      </w:r>
    </w:p>
    <w:p w:rsidR="00113AA6" w:rsidRPr="00EE5A8B" w:rsidRDefault="00113AA6" w:rsidP="00113AA6">
      <w:pPr>
        <w:widowControl w:val="0"/>
        <w:spacing w:after="131" w:line="240" w:lineRule="auto"/>
        <w:jc w:val="both"/>
        <w:rPr>
          <w:rFonts w:ascii="Arial" w:hAnsi="Arial" w:cs="Arial"/>
          <w:color w:val="000000"/>
          <w:kern w:val="2"/>
        </w:rPr>
      </w:pPr>
      <w:r w:rsidRPr="00EE5A8B">
        <w:rPr>
          <w:rFonts w:ascii="Arial" w:hAnsi="Arial" w:cs="Arial"/>
          <w:color w:val="000000"/>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color w:val="000000"/>
          <w:kern w:val="2"/>
        </w:rPr>
        <w:t xml:space="preserve">decyzją, o której mowa w pkt 1 </w:t>
      </w:r>
      <w:r w:rsidRPr="00EE5A8B">
        <w:rPr>
          <w:rFonts w:ascii="Arial" w:hAnsi="Arial" w:cs="Arial"/>
          <w:color w:val="000000"/>
          <w:kern w:val="2"/>
        </w:rPr>
        <w:t xml:space="preserve">pkt 4 powyżej. </w:t>
      </w:r>
    </w:p>
    <w:p w:rsidR="00113AA6" w:rsidRPr="00EE5A8B" w:rsidRDefault="00113AA6" w:rsidP="00113AA6">
      <w:pPr>
        <w:widowControl w:val="0"/>
        <w:spacing w:line="240" w:lineRule="auto"/>
        <w:jc w:val="both"/>
        <w:rPr>
          <w:rFonts w:ascii="Arial" w:hAnsi="Arial" w:cs="Arial"/>
          <w:color w:val="000000"/>
          <w:kern w:val="2"/>
        </w:rPr>
      </w:pPr>
      <w:r w:rsidRPr="00EE5A8B">
        <w:rPr>
          <w:rFonts w:ascii="Arial" w:hAnsi="Arial" w:cs="Arial"/>
          <w:color w:val="000000"/>
          <w:kern w:val="2"/>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113AA6" w:rsidRDefault="00113AA6" w:rsidP="00667987">
      <w:pPr>
        <w:autoSpaceDE w:val="0"/>
        <w:autoSpaceDN w:val="0"/>
        <w:adjustRightInd w:val="0"/>
        <w:spacing w:after="0" w:line="240" w:lineRule="auto"/>
        <w:jc w:val="right"/>
        <w:rPr>
          <w:rFonts w:ascii="Arial" w:hAnsi="Arial" w:cs="Arial"/>
          <w:b/>
          <w:u w:val="single"/>
        </w:rPr>
      </w:pPr>
    </w:p>
    <w:p w:rsidR="00113AA6" w:rsidRDefault="00113AA6" w:rsidP="00667987">
      <w:pPr>
        <w:autoSpaceDE w:val="0"/>
        <w:autoSpaceDN w:val="0"/>
        <w:adjustRightInd w:val="0"/>
        <w:spacing w:after="0" w:line="240" w:lineRule="auto"/>
        <w:jc w:val="right"/>
        <w:rPr>
          <w:rFonts w:ascii="Arial" w:hAnsi="Arial" w:cs="Arial"/>
          <w:b/>
          <w:u w:val="single"/>
        </w:rPr>
      </w:pPr>
    </w:p>
    <w:p w:rsidR="00113AA6" w:rsidRDefault="00113AA6" w:rsidP="00667987">
      <w:pPr>
        <w:autoSpaceDE w:val="0"/>
        <w:autoSpaceDN w:val="0"/>
        <w:adjustRightInd w:val="0"/>
        <w:spacing w:after="0" w:line="240" w:lineRule="auto"/>
        <w:jc w:val="right"/>
        <w:rPr>
          <w:rFonts w:ascii="Arial" w:hAnsi="Arial" w:cs="Arial"/>
          <w:b/>
          <w:u w:val="single"/>
        </w:rPr>
      </w:pPr>
    </w:p>
    <w:p w:rsidR="00667987" w:rsidRPr="008469C9" w:rsidRDefault="00667987" w:rsidP="00667987">
      <w:pPr>
        <w:autoSpaceDE w:val="0"/>
        <w:autoSpaceDN w:val="0"/>
        <w:adjustRightInd w:val="0"/>
        <w:spacing w:after="0" w:line="240" w:lineRule="auto"/>
        <w:jc w:val="right"/>
        <w:rPr>
          <w:rFonts w:ascii="Arial" w:hAnsi="Arial" w:cs="Arial"/>
          <w:b/>
          <w:u w:val="single"/>
        </w:rPr>
      </w:pPr>
      <w:r w:rsidRPr="008469C9">
        <w:rPr>
          <w:rFonts w:ascii="Arial" w:hAnsi="Arial" w:cs="Arial"/>
          <w:b/>
          <w:u w:val="single"/>
        </w:rPr>
        <w:t xml:space="preserve">Załącznik nr </w:t>
      </w:r>
      <w:r>
        <w:rPr>
          <w:rFonts w:ascii="Arial" w:hAnsi="Arial" w:cs="Arial"/>
          <w:b/>
          <w:u w:val="single"/>
        </w:rPr>
        <w:t>6</w:t>
      </w:r>
      <w:r w:rsidRPr="008469C9">
        <w:rPr>
          <w:rFonts w:ascii="Arial" w:hAnsi="Arial" w:cs="Arial"/>
          <w:b/>
          <w:u w:val="single"/>
        </w:rPr>
        <w:t xml:space="preserve"> do umowy                                                           </w:t>
      </w:r>
    </w:p>
    <w:p w:rsidR="00667987" w:rsidRPr="008469C9" w:rsidRDefault="00667987" w:rsidP="00667987">
      <w:pPr>
        <w:autoSpaceDE w:val="0"/>
        <w:autoSpaceDN w:val="0"/>
        <w:adjustRightInd w:val="0"/>
        <w:spacing w:after="0" w:line="240" w:lineRule="auto"/>
        <w:jc w:val="center"/>
        <w:rPr>
          <w:rFonts w:ascii="Arial" w:hAnsi="Arial" w:cs="Arial"/>
        </w:rPr>
      </w:pPr>
    </w:p>
    <w:p w:rsidR="00667987" w:rsidRPr="008469C9" w:rsidRDefault="00667987" w:rsidP="00667987">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667987" w:rsidRPr="008469C9" w:rsidRDefault="00667987" w:rsidP="00667987">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667987" w:rsidRPr="008469C9" w:rsidRDefault="00667987" w:rsidP="00667987">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667987" w:rsidRPr="008469C9" w:rsidRDefault="00667987" w:rsidP="00667987">
      <w:pPr>
        <w:autoSpaceDE w:val="0"/>
        <w:autoSpaceDN w:val="0"/>
        <w:adjustRightInd w:val="0"/>
        <w:spacing w:after="0" w:line="240" w:lineRule="auto"/>
        <w:jc w:val="both"/>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lastRenderedPageBreak/>
        <w:t>6) bezstronności oraz unikania zachowań faworyzujących konkretnego wykonawcę</w:t>
      </w:r>
      <w:r>
        <w:rPr>
          <w:rFonts w:ascii="Arial" w:hAnsi="Arial" w:cs="Arial"/>
        </w:rPr>
        <w:t xml:space="preserve"> </w:t>
      </w:r>
      <w:r w:rsidRPr="008469C9">
        <w:rPr>
          <w:rFonts w:ascii="Arial" w:hAnsi="Arial" w:cs="Arial"/>
        </w:rPr>
        <w:t>w stosunku do jego konkurencji.</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667987"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3</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lastRenderedPageBreak/>
        <w:t>1) przedsięwzięć wymienionych w § 5 ust. 1-3,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667987"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lastRenderedPageBreak/>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667987" w:rsidRDefault="00667987" w:rsidP="00667987">
      <w:pPr>
        <w:autoSpaceDE w:val="0"/>
        <w:autoSpaceDN w:val="0"/>
        <w:adjustRightInd w:val="0"/>
        <w:spacing w:after="0" w:line="240" w:lineRule="auto"/>
        <w:jc w:val="both"/>
        <w:rPr>
          <w:rFonts w:ascii="Arial" w:hAnsi="Arial" w:cs="Arial"/>
        </w:rPr>
      </w:pPr>
    </w:p>
    <w:p w:rsidR="00667987"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lastRenderedPageBreak/>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667987"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lastRenderedPageBreak/>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komisji;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kontaktów mających miejsce w związku z realizacją fazy analityczno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 xml:space="preserve">o podstawowym znaczeniu dla </w:t>
      </w:r>
      <w:r w:rsidRPr="008469C9">
        <w:rPr>
          <w:rFonts w:ascii="Arial" w:hAnsi="Arial" w:cs="Arial"/>
        </w:rPr>
        <w:lastRenderedPageBreak/>
        <w:t>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667987"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667987" w:rsidRPr="008469C9" w:rsidRDefault="00667987" w:rsidP="00667987">
      <w:pPr>
        <w:autoSpaceDE w:val="0"/>
        <w:autoSpaceDN w:val="0"/>
        <w:adjustRightInd w:val="0"/>
        <w:spacing w:after="0" w:line="240" w:lineRule="auto"/>
        <w:jc w:val="both"/>
        <w:rPr>
          <w:rFonts w:ascii="Arial" w:hAnsi="Arial" w:cs="Arial"/>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667987" w:rsidRPr="008469C9" w:rsidRDefault="00667987" w:rsidP="00667987">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667987" w:rsidRPr="008469C9" w:rsidRDefault="00667987" w:rsidP="00667987">
      <w:pPr>
        <w:autoSpaceDE w:val="0"/>
        <w:autoSpaceDN w:val="0"/>
        <w:adjustRightInd w:val="0"/>
        <w:spacing w:after="0" w:line="240" w:lineRule="auto"/>
        <w:jc w:val="center"/>
        <w:rPr>
          <w:rFonts w:ascii="Arial,Bold" w:hAnsi="Arial,Bold" w:cs="Arial,Bold"/>
          <w:b/>
          <w:bCs/>
        </w:rPr>
      </w:pP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r w:rsidRPr="008469C9">
        <w:rPr>
          <w:rFonts w:ascii="Arial" w:hAnsi="Arial" w:cs="Arial"/>
        </w:rPr>
        <w:t>anonimizację danych osobowych.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667987" w:rsidRPr="008469C9" w:rsidRDefault="00667987" w:rsidP="00667987">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667987" w:rsidRPr="008469C9" w:rsidRDefault="00667987" w:rsidP="00667987">
      <w:pPr>
        <w:spacing w:line="240" w:lineRule="auto"/>
      </w:pPr>
    </w:p>
    <w:p w:rsidR="00667987" w:rsidRPr="008469C9" w:rsidRDefault="00667987" w:rsidP="00667987">
      <w:pPr>
        <w:spacing w:line="240" w:lineRule="auto"/>
      </w:pPr>
    </w:p>
    <w:p w:rsidR="00667987" w:rsidRDefault="00667987"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D77006">
      <w:pPr>
        <w:pStyle w:val="Bezodstpw"/>
        <w:spacing w:before="0"/>
        <w:rPr>
          <w:rFonts w:ascii="Arial" w:hAnsi="Arial" w:cs="Arial"/>
        </w:rPr>
      </w:pPr>
    </w:p>
    <w:p w:rsidR="00113AA6" w:rsidRDefault="00113AA6" w:rsidP="00113AA6">
      <w:pPr>
        <w:pStyle w:val="Bezodstpw"/>
        <w:jc w:val="center"/>
        <w:rPr>
          <w:rFonts w:ascii="Arial" w:hAnsi="Arial" w:cs="Arial"/>
          <w:b/>
        </w:rPr>
      </w:pPr>
      <w:r>
        <w:rPr>
          <w:rFonts w:ascii="Arial" w:hAnsi="Arial" w:cs="Arial"/>
          <w:b/>
          <w:color w:val="FF0000"/>
        </w:rPr>
        <w:lastRenderedPageBreak/>
        <w:t xml:space="preserve">                            </w:t>
      </w:r>
      <w:r w:rsidRPr="00B67E56">
        <w:rPr>
          <w:rFonts w:ascii="Arial" w:hAnsi="Arial" w:cs="Arial"/>
          <w:b/>
        </w:rPr>
        <w:t>Załącznik nr 7 do umowy</w:t>
      </w:r>
    </w:p>
    <w:p w:rsidR="00113AA6" w:rsidRPr="00E750E8" w:rsidRDefault="00113AA6" w:rsidP="00113AA6">
      <w:pPr>
        <w:pStyle w:val="Bezodstpw"/>
        <w:jc w:val="center"/>
        <w:rPr>
          <w:rFonts w:ascii="Arial" w:hAnsi="Arial" w:cs="Arial"/>
          <w:b/>
          <w:color w:val="FF0000"/>
        </w:rPr>
      </w:pPr>
    </w:p>
    <w:p w:rsidR="00113AA6" w:rsidRDefault="00113AA6" w:rsidP="00113AA6">
      <w:pPr>
        <w:pStyle w:val="Bezodstpw"/>
        <w:rPr>
          <w:rFonts w:ascii="Arial" w:hAnsi="Arial" w:cs="Arial"/>
          <w:b/>
          <w:sz w:val="24"/>
          <w:szCs w:val="24"/>
        </w:rPr>
      </w:pPr>
    </w:p>
    <w:p w:rsidR="00113AA6" w:rsidRDefault="00113AA6" w:rsidP="00113AA6">
      <w:pPr>
        <w:pStyle w:val="Bezodstpw"/>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113AA6" w:rsidRDefault="00113AA6" w:rsidP="00113AA6">
      <w:pPr>
        <w:pStyle w:val="Bezodstpw"/>
        <w:rPr>
          <w:rFonts w:ascii="Arial" w:hAnsi="Arial" w:cs="Arial"/>
          <w:sz w:val="16"/>
          <w:szCs w:val="16"/>
        </w:rPr>
      </w:pP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113AA6" w:rsidRDefault="00113AA6" w:rsidP="00113AA6">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113AA6" w:rsidRDefault="00113AA6" w:rsidP="00113AA6">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113AA6" w:rsidRDefault="00113AA6" w:rsidP="00113AA6">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113AA6" w:rsidRPr="00F862C3" w:rsidRDefault="00113AA6" w:rsidP="00113AA6">
      <w:pPr>
        <w:pStyle w:val="Bezodstpw"/>
        <w:rPr>
          <w:rFonts w:ascii="Arial" w:hAnsi="Arial" w:cs="Arial"/>
          <w:b/>
        </w:rPr>
      </w:pPr>
    </w:p>
    <w:p w:rsidR="00113AA6" w:rsidRDefault="00113AA6" w:rsidP="00113AA6">
      <w:pPr>
        <w:pStyle w:val="Bezodstpw"/>
        <w:rPr>
          <w:rFonts w:ascii="Arial" w:hAnsi="Arial" w:cs="Arial"/>
          <w:sz w:val="24"/>
          <w:szCs w:val="24"/>
        </w:rPr>
      </w:pPr>
    </w:p>
    <w:p w:rsidR="00113AA6" w:rsidRDefault="00113AA6" w:rsidP="00113AA6">
      <w:pPr>
        <w:pStyle w:val="Bezodstpw"/>
        <w:rPr>
          <w:rFonts w:ascii="Arial" w:hAnsi="Arial" w:cs="Arial"/>
          <w:sz w:val="24"/>
          <w:szCs w:val="24"/>
        </w:rPr>
      </w:pPr>
    </w:p>
    <w:p w:rsidR="00113AA6" w:rsidRDefault="00113AA6" w:rsidP="00113AA6">
      <w:pPr>
        <w:pStyle w:val="Bezodstpw"/>
        <w:rPr>
          <w:rFonts w:ascii="Arial" w:hAnsi="Arial" w:cs="Arial"/>
          <w:sz w:val="24"/>
          <w:szCs w:val="24"/>
        </w:rPr>
      </w:pPr>
    </w:p>
    <w:p w:rsidR="00113AA6" w:rsidRDefault="00113AA6" w:rsidP="00113AA6">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113AA6" w:rsidRPr="00F862C3" w:rsidRDefault="00113AA6" w:rsidP="00113AA6">
      <w:pPr>
        <w:pStyle w:val="Bezodstpw"/>
        <w:ind w:left="2124" w:firstLine="708"/>
        <w:rPr>
          <w:rFonts w:ascii="Arial" w:hAnsi="Arial" w:cs="Arial"/>
          <w:b/>
          <w:sz w:val="24"/>
          <w:szCs w:val="24"/>
          <w:u w:val="single"/>
        </w:rPr>
      </w:pPr>
    </w:p>
    <w:p w:rsidR="00113AA6" w:rsidRDefault="00113AA6" w:rsidP="00113AA6">
      <w:pPr>
        <w:pStyle w:val="Bezodstpw"/>
        <w:rPr>
          <w:rFonts w:ascii="Arial" w:hAnsi="Arial" w:cs="Arial"/>
          <w:sz w:val="24"/>
          <w:szCs w:val="24"/>
        </w:rPr>
      </w:pPr>
    </w:p>
    <w:p w:rsidR="00113AA6" w:rsidRDefault="00113AA6" w:rsidP="00113AA6">
      <w:pPr>
        <w:pStyle w:val="Bezodstpw"/>
        <w:rPr>
          <w:rFonts w:ascii="Arial" w:hAnsi="Arial" w:cs="Arial"/>
          <w:sz w:val="24"/>
          <w:szCs w:val="24"/>
        </w:rPr>
      </w:pPr>
    </w:p>
    <w:p w:rsidR="00113AA6" w:rsidRDefault="00113AA6" w:rsidP="00113AA6">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113AA6" w:rsidRDefault="00113AA6" w:rsidP="00113AA6">
      <w:pPr>
        <w:pStyle w:val="Bezodstpw"/>
        <w:spacing w:line="480" w:lineRule="auto"/>
        <w:rPr>
          <w:rFonts w:ascii="Arial" w:hAnsi="Arial" w:cs="Arial"/>
        </w:rPr>
      </w:pPr>
      <w:r>
        <w:rPr>
          <w:rFonts w:ascii="Arial" w:hAnsi="Arial" w:cs="Arial"/>
        </w:rPr>
        <w:t>……………………………………………………………………………………………………………………..……</w:t>
      </w:r>
    </w:p>
    <w:p w:rsidR="00113AA6" w:rsidRDefault="00113AA6" w:rsidP="00113AA6">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113AA6" w:rsidRDefault="00113AA6" w:rsidP="00113AA6">
      <w:pPr>
        <w:pStyle w:val="Bezodstpw"/>
        <w:spacing w:line="480" w:lineRule="auto"/>
        <w:rPr>
          <w:rFonts w:ascii="Arial" w:hAnsi="Arial" w:cs="Arial"/>
        </w:rPr>
      </w:pPr>
      <w:r>
        <w:rPr>
          <w:rFonts w:ascii="Arial" w:hAnsi="Arial" w:cs="Arial"/>
        </w:rPr>
        <w:t>………………………………………………………………………………………………………………………….</w:t>
      </w:r>
    </w:p>
    <w:p w:rsidR="00113AA6" w:rsidRDefault="00113AA6" w:rsidP="00113AA6">
      <w:pPr>
        <w:pStyle w:val="Bezodstpw"/>
        <w:rPr>
          <w:rFonts w:ascii="Arial" w:hAnsi="Arial" w:cs="Arial"/>
        </w:rPr>
      </w:pPr>
      <w:r>
        <w:rPr>
          <w:rFonts w:ascii="Arial" w:hAnsi="Arial" w:cs="Arial"/>
        </w:rPr>
        <w:t>………………………………………………………………………………………………………………………….</w:t>
      </w:r>
    </w:p>
    <w:p w:rsidR="00113AA6" w:rsidRDefault="00113AA6" w:rsidP="00113AA6">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113AA6" w:rsidRPr="00FD3C33" w:rsidRDefault="00113AA6" w:rsidP="00113AA6">
      <w:pPr>
        <w:pStyle w:val="Bezodstpw"/>
        <w:rPr>
          <w:rFonts w:ascii="Arial" w:hAnsi="Arial" w:cs="Arial"/>
        </w:rPr>
      </w:pPr>
    </w:p>
    <w:p w:rsidR="00113AA6" w:rsidRDefault="00113AA6" w:rsidP="00113AA6">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113AA6" w:rsidRDefault="00113AA6" w:rsidP="00113AA6">
      <w:pPr>
        <w:pStyle w:val="Bezodstpw"/>
        <w:rPr>
          <w:rFonts w:ascii="Arial" w:hAnsi="Arial" w:cs="Arial"/>
        </w:rPr>
      </w:pPr>
    </w:p>
    <w:p w:rsidR="00113AA6" w:rsidRDefault="00113AA6" w:rsidP="00113AA6">
      <w:pPr>
        <w:pStyle w:val="Bezodstpw"/>
        <w:rPr>
          <w:rFonts w:ascii="Arial" w:hAnsi="Arial" w:cs="Arial"/>
          <w:sz w:val="16"/>
          <w:szCs w:val="16"/>
        </w:rPr>
      </w:pPr>
      <w:r>
        <w:rPr>
          <w:rFonts w:ascii="Arial" w:hAnsi="Arial" w:cs="Arial"/>
          <w:sz w:val="16"/>
          <w:szCs w:val="16"/>
        </w:rPr>
        <w:t xml:space="preserve">                                                                                                                                             ( podpis i pieczątka Wykonawcy )</w:t>
      </w: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jc w:val="center"/>
        <w:rPr>
          <w:rFonts w:ascii="Arial" w:hAnsi="Arial" w:cs="Arial"/>
          <w:b/>
          <w:u w:val="single"/>
        </w:rPr>
      </w:pPr>
      <w:r w:rsidRPr="00FD3C33">
        <w:rPr>
          <w:rFonts w:ascii="Arial" w:hAnsi="Arial" w:cs="Arial"/>
          <w:b/>
          <w:u w:val="single"/>
        </w:rPr>
        <w:t>Potwierdzenie zakończenia robót</w:t>
      </w:r>
    </w:p>
    <w:p w:rsidR="00113AA6" w:rsidRDefault="00113AA6" w:rsidP="00113AA6">
      <w:pPr>
        <w:pStyle w:val="Bezodstpw"/>
        <w:rPr>
          <w:rFonts w:ascii="Arial" w:hAnsi="Arial" w:cs="Arial"/>
          <w:b/>
          <w:u w:val="single"/>
        </w:rPr>
      </w:pPr>
    </w:p>
    <w:p w:rsidR="00113AA6" w:rsidRDefault="00113AA6" w:rsidP="00113AA6">
      <w:pPr>
        <w:pStyle w:val="Bezodstpw"/>
        <w:rPr>
          <w:rFonts w:ascii="Arial" w:hAnsi="Arial" w:cs="Arial"/>
          <w:b/>
          <w:u w:val="single"/>
        </w:rPr>
      </w:pPr>
    </w:p>
    <w:p w:rsidR="00113AA6" w:rsidRDefault="00113AA6" w:rsidP="00113AA6">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rPr>
      </w:pPr>
    </w:p>
    <w:p w:rsidR="00113AA6" w:rsidRDefault="00113AA6" w:rsidP="00113AA6">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113AA6" w:rsidRDefault="00113AA6" w:rsidP="00113AA6">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Default="00113AA6" w:rsidP="00113AA6">
      <w:pPr>
        <w:pStyle w:val="Bezodstpw"/>
        <w:rPr>
          <w:rFonts w:ascii="Arial" w:hAnsi="Arial" w:cs="Arial"/>
          <w:sz w:val="16"/>
          <w:szCs w:val="16"/>
        </w:rPr>
      </w:pPr>
    </w:p>
    <w:p w:rsidR="00113AA6" w:rsidRPr="00577670" w:rsidRDefault="00113AA6" w:rsidP="00113AA6">
      <w:pPr>
        <w:pStyle w:val="Bezodstpw"/>
        <w:rPr>
          <w:rFonts w:ascii="Arial" w:hAnsi="Arial" w:cs="Arial"/>
          <w:sz w:val="16"/>
          <w:szCs w:val="16"/>
        </w:rPr>
      </w:pPr>
    </w:p>
    <w:p w:rsidR="00113AA6" w:rsidRPr="00FA0381" w:rsidRDefault="00113AA6" w:rsidP="00113AA6">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113AA6" w:rsidRPr="00D77006" w:rsidRDefault="00113AA6" w:rsidP="00D77006">
      <w:pPr>
        <w:pStyle w:val="Bezodstpw"/>
        <w:spacing w:before="0"/>
        <w:rPr>
          <w:rFonts w:ascii="Arial" w:hAnsi="Arial" w:cs="Arial"/>
        </w:rPr>
      </w:pPr>
      <w:bookmarkStart w:id="0" w:name="_GoBack"/>
      <w:bookmarkEnd w:id="0"/>
    </w:p>
    <w:sectPr w:rsidR="00113AA6" w:rsidRPr="00D77006" w:rsidSect="00907A30">
      <w:type w:val="continuous"/>
      <w:pgSz w:w="11906" w:h="16838"/>
      <w:pgMar w:top="1418" w:right="851" w:bottom="1418" w:left="1985"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2BB" w:rsidRDefault="00C022BB">
      <w:pPr>
        <w:spacing w:before="0" w:after="0" w:line="240" w:lineRule="auto"/>
      </w:pPr>
      <w:r>
        <w:separator/>
      </w:r>
    </w:p>
  </w:endnote>
  <w:endnote w:type="continuationSeparator" w:id="0">
    <w:p w:rsidR="00C022BB" w:rsidRDefault="00C022B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33" w:rsidRDefault="00595133">
    <w:pPr>
      <w:pStyle w:val="Stopka"/>
      <w:jc w:val="center"/>
      <w:rPr>
        <w:lang w:val="pl-PL"/>
      </w:rPr>
    </w:pPr>
    <w:r>
      <w:fldChar w:fldCharType="begin"/>
    </w:r>
    <w:r>
      <w:instrText xml:space="preserve"> PAGE </w:instrText>
    </w:r>
    <w:r>
      <w:fldChar w:fldCharType="separate"/>
    </w:r>
    <w:r w:rsidR="00113AA6">
      <w:rPr>
        <w:noProof/>
      </w:rPr>
      <w:t>31</w:t>
    </w:r>
    <w:r>
      <w:fldChar w:fldCharType="end"/>
    </w:r>
  </w:p>
  <w:p w:rsidR="00595133" w:rsidRDefault="00595133">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2BB" w:rsidRDefault="00C022BB">
      <w:pPr>
        <w:spacing w:before="0" w:after="0" w:line="240" w:lineRule="auto"/>
      </w:pPr>
      <w:r>
        <w:separator/>
      </w:r>
    </w:p>
  </w:footnote>
  <w:footnote w:type="continuationSeparator" w:id="0">
    <w:p w:rsidR="00C022BB" w:rsidRDefault="00C022B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528E9A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7"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8"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0"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2" w15:restartNumberingAfterBreak="0">
    <w:nsid w:val="36CC5F4A"/>
    <w:multiLevelType w:val="hybridMultilevel"/>
    <w:tmpl w:val="D58C18AE"/>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4" w15:restartNumberingAfterBreak="0">
    <w:nsid w:val="40762653"/>
    <w:multiLevelType w:val="hybridMultilevel"/>
    <w:tmpl w:val="23360FB6"/>
    <w:lvl w:ilvl="0" w:tplc="1F7EAB88">
      <w:start w:val="1"/>
      <w:numFmt w:val="lowerLetter"/>
      <w:lvlText w:val="%1)"/>
      <w:lvlJc w:val="left"/>
      <w:pPr>
        <w:ind w:left="1080" w:hanging="360"/>
      </w:pPr>
      <w:rPr>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6"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71F63D72"/>
    <w:multiLevelType w:val="hybridMultilevel"/>
    <w:tmpl w:val="AE743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9"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1"/>
  </w:num>
  <w:num w:numId="27">
    <w:abstractNumId w:val="46"/>
  </w:num>
  <w:num w:numId="28">
    <w:abstractNumId w:val="25"/>
  </w:num>
  <w:num w:numId="29">
    <w:abstractNumId w:val="45"/>
  </w:num>
  <w:num w:numId="30">
    <w:abstractNumId w:val="39"/>
  </w:num>
  <w:num w:numId="31">
    <w:abstractNumId w:val="40"/>
  </w:num>
  <w:num w:numId="32">
    <w:abstractNumId w:val="48"/>
  </w:num>
  <w:num w:numId="33">
    <w:abstractNumId w:val="38"/>
  </w:num>
  <w:num w:numId="34">
    <w:abstractNumId w:val="43"/>
  </w:num>
  <w:num w:numId="35">
    <w:abstractNumId w:val="49"/>
  </w:num>
  <w:num w:numId="36">
    <w:abstractNumId w:val="42"/>
  </w:num>
  <w:num w:numId="37">
    <w:abstractNumId w:val="37"/>
  </w:num>
  <w:num w:numId="38">
    <w:abstractNumId w:val="36"/>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E"/>
    <w:rsid w:val="000016F7"/>
    <w:rsid w:val="00012708"/>
    <w:rsid w:val="00017A62"/>
    <w:rsid w:val="0002020B"/>
    <w:rsid w:val="00022372"/>
    <w:rsid w:val="00031763"/>
    <w:rsid w:val="0004365A"/>
    <w:rsid w:val="000627E6"/>
    <w:rsid w:val="00073A68"/>
    <w:rsid w:val="00073E2D"/>
    <w:rsid w:val="00075174"/>
    <w:rsid w:val="00085FFA"/>
    <w:rsid w:val="00087302"/>
    <w:rsid w:val="000A25F0"/>
    <w:rsid w:val="000A6D90"/>
    <w:rsid w:val="000C287F"/>
    <w:rsid w:val="000C3D50"/>
    <w:rsid w:val="000D5327"/>
    <w:rsid w:val="000D690F"/>
    <w:rsid w:val="000D7073"/>
    <w:rsid w:val="000E0BBF"/>
    <w:rsid w:val="000F753E"/>
    <w:rsid w:val="00102480"/>
    <w:rsid w:val="00111EA1"/>
    <w:rsid w:val="00113AA6"/>
    <w:rsid w:val="001160E0"/>
    <w:rsid w:val="00142BD2"/>
    <w:rsid w:val="00146812"/>
    <w:rsid w:val="001511A3"/>
    <w:rsid w:val="00156941"/>
    <w:rsid w:val="00162592"/>
    <w:rsid w:val="00162B6D"/>
    <w:rsid w:val="00191860"/>
    <w:rsid w:val="00195535"/>
    <w:rsid w:val="001A6EF1"/>
    <w:rsid w:val="001B1D1E"/>
    <w:rsid w:val="001C051C"/>
    <w:rsid w:val="001C15FD"/>
    <w:rsid w:val="001E16A4"/>
    <w:rsid w:val="001E2CD8"/>
    <w:rsid w:val="001F539B"/>
    <w:rsid w:val="00210EAE"/>
    <w:rsid w:val="002150A4"/>
    <w:rsid w:val="00221024"/>
    <w:rsid w:val="00221899"/>
    <w:rsid w:val="002365F7"/>
    <w:rsid w:val="00243591"/>
    <w:rsid w:val="00243B54"/>
    <w:rsid w:val="00250B3E"/>
    <w:rsid w:val="002515E7"/>
    <w:rsid w:val="00257FF4"/>
    <w:rsid w:val="0026533D"/>
    <w:rsid w:val="00275BA1"/>
    <w:rsid w:val="002805B8"/>
    <w:rsid w:val="00295EBC"/>
    <w:rsid w:val="002973E9"/>
    <w:rsid w:val="00297FE0"/>
    <w:rsid w:val="002A0F79"/>
    <w:rsid w:val="002B29FE"/>
    <w:rsid w:val="002C341C"/>
    <w:rsid w:val="002D304D"/>
    <w:rsid w:val="002D4299"/>
    <w:rsid w:val="002D4DCD"/>
    <w:rsid w:val="002D68F7"/>
    <w:rsid w:val="002E6531"/>
    <w:rsid w:val="002F10AA"/>
    <w:rsid w:val="002F2DEF"/>
    <w:rsid w:val="0030061F"/>
    <w:rsid w:val="0030562C"/>
    <w:rsid w:val="00306485"/>
    <w:rsid w:val="00322B81"/>
    <w:rsid w:val="003435A6"/>
    <w:rsid w:val="00344A54"/>
    <w:rsid w:val="00351218"/>
    <w:rsid w:val="00374F7D"/>
    <w:rsid w:val="00380270"/>
    <w:rsid w:val="003828CE"/>
    <w:rsid w:val="00382C46"/>
    <w:rsid w:val="00383E10"/>
    <w:rsid w:val="0039592D"/>
    <w:rsid w:val="003A785F"/>
    <w:rsid w:val="003C6C6E"/>
    <w:rsid w:val="003D23B0"/>
    <w:rsid w:val="003E04C5"/>
    <w:rsid w:val="003E5239"/>
    <w:rsid w:val="003E5B47"/>
    <w:rsid w:val="00401438"/>
    <w:rsid w:val="004041D2"/>
    <w:rsid w:val="00411C4A"/>
    <w:rsid w:val="00413CE1"/>
    <w:rsid w:val="0041647D"/>
    <w:rsid w:val="004165FD"/>
    <w:rsid w:val="004231EB"/>
    <w:rsid w:val="0043350A"/>
    <w:rsid w:val="004361CA"/>
    <w:rsid w:val="004362D1"/>
    <w:rsid w:val="004371D6"/>
    <w:rsid w:val="00462721"/>
    <w:rsid w:val="00484DC6"/>
    <w:rsid w:val="00493CEF"/>
    <w:rsid w:val="004A050E"/>
    <w:rsid w:val="004A6D79"/>
    <w:rsid w:val="004B17B8"/>
    <w:rsid w:val="004B1910"/>
    <w:rsid w:val="004B57E4"/>
    <w:rsid w:val="004C7AE8"/>
    <w:rsid w:val="004D451E"/>
    <w:rsid w:val="004D6862"/>
    <w:rsid w:val="004F1F7C"/>
    <w:rsid w:val="004F44E3"/>
    <w:rsid w:val="004F6BA0"/>
    <w:rsid w:val="004F7E18"/>
    <w:rsid w:val="00502B80"/>
    <w:rsid w:val="00502DC2"/>
    <w:rsid w:val="005118C3"/>
    <w:rsid w:val="005250C5"/>
    <w:rsid w:val="00533C19"/>
    <w:rsid w:val="00563C13"/>
    <w:rsid w:val="00572779"/>
    <w:rsid w:val="005746C5"/>
    <w:rsid w:val="005826D6"/>
    <w:rsid w:val="00582B81"/>
    <w:rsid w:val="00584AB1"/>
    <w:rsid w:val="005851E0"/>
    <w:rsid w:val="00592E58"/>
    <w:rsid w:val="00595133"/>
    <w:rsid w:val="005A38BD"/>
    <w:rsid w:val="005A5A46"/>
    <w:rsid w:val="005B17A5"/>
    <w:rsid w:val="005B388D"/>
    <w:rsid w:val="005C201D"/>
    <w:rsid w:val="005C22E5"/>
    <w:rsid w:val="005C3069"/>
    <w:rsid w:val="005C5278"/>
    <w:rsid w:val="005D13B7"/>
    <w:rsid w:val="005E529E"/>
    <w:rsid w:val="005F342A"/>
    <w:rsid w:val="00601462"/>
    <w:rsid w:val="00603059"/>
    <w:rsid w:val="006046FC"/>
    <w:rsid w:val="00606423"/>
    <w:rsid w:val="00611AC4"/>
    <w:rsid w:val="0061351E"/>
    <w:rsid w:val="0061435B"/>
    <w:rsid w:val="00621088"/>
    <w:rsid w:val="00627681"/>
    <w:rsid w:val="00636F64"/>
    <w:rsid w:val="006415A8"/>
    <w:rsid w:val="006443D8"/>
    <w:rsid w:val="00651601"/>
    <w:rsid w:val="00657384"/>
    <w:rsid w:val="00661069"/>
    <w:rsid w:val="00665057"/>
    <w:rsid w:val="006675E0"/>
    <w:rsid w:val="00667987"/>
    <w:rsid w:val="00673549"/>
    <w:rsid w:val="006752FB"/>
    <w:rsid w:val="006870F1"/>
    <w:rsid w:val="00693A89"/>
    <w:rsid w:val="00694549"/>
    <w:rsid w:val="006B0E47"/>
    <w:rsid w:val="006C4BDC"/>
    <w:rsid w:val="006E1311"/>
    <w:rsid w:val="006E3992"/>
    <w:rsid w:val="006F5580"/>
    <w:rsid w:val="006F5BE6"/>
    <w:rsid w:val="007241DE"/>
    <w:rsid w:val="00725291"/>
    <w:rsid w:val="00734921"/>
    <w:rsid w:val="007352BB"/>
    <w:rsid w:val="007363B3"/>
    <w:rsid w:val="0074000B"/>
    <w:rsid w:val="007514BA"/>
    <w:rsid w:val="00757BEF"/>
    <w:rsid w:val="00762C8E"/>
    <w:rsid w:val="007649B9"/>
    <w:rsid w:val="00764E3E"/>
    <w:rsid w:val="0076674C"/>
    <w:rsid w:val="007906C4"/>
    <w:rsid w:val="00797D8D"/>
    <w:rsid w:val="007A0585"/>
    <w:rsid w:val="007A20FF"/>
    <w:rsid w:val="007A3E8D"/>
    <w:rsid w:val="007B0DDA"/>
    <w:rsid w:val="007B6A60"/>
    <w:rsid w:val="007C0314"/>
    <w:rsid w:val="007C0B9A"/>
    <w:rsid w:val="007C2454"/>
    <w:rsid w:val="007D3B7E"/>
    <w:rsid w:val="007D3F9C"/>
    <w:rsid w:val="007D5E2E"/>
    <w:rsid w:val="007E0136"/>
    <w:rsid w:val="007E0B42"/>
    <w:rsid w:val="007E2B2C"/>
    <w:rsid w:val="007E4A4F"/>
    <w:rsid w:val="007E4D38"/>
    <w:rsid w:val="007F0704"/>
    <w:rsid w:val="007F289C"/>
    <w:rsid w:val="007F4315"/>
    <w:rsid w:val="00801D5D"/>
    <w:rsid w:val="00803633"/>
    <w:rsid w:val="00816E8F"/>
    <w:rsid w:val="00817C46"/>
    <w:rsid w:val="008268F2"/>
    <w:rsid w:val="008333FF"/>
    <w:rsid w:val="00841CCB"/>
    <w:rsid w:val="008427A2"/>
    <w:rsid w:val="00842E62"/>
    <w:rsid w:val="00843B41"/>
    <w:rsid w:val="008561FF"/>
    <w:rsid w:val="00863A31"/>
    <w:rsid w:val="008672AA"/>
    <w:rsid w:val="00871A98"/>
    <w:rsid w:val="00871FA5"/>
    <w:rsid w:val="0087295D"/>
    <w:rsid w:val="008750AE"/>
    <w:rsid w:val="008A3E7B"/>
    <w:rsid w:val="008A6140"/>
    <w:rsid w:val="008C00D8"/>
    <w:rsid w:val="008E36B2"/>
    <w:rsid w:val="008F49DA"/>
    <w:rsid w:val="008F51DE"/>
    <w:rsid w:val="00907A30"/>
    <w:rsid w:val="00917769"/>
    <w:rsid w:val="00923FF9"/>
    <w:rsid w:val="0092486C"/>
    <w:rsid w:val="0093161E"/>
    <w:rsid w:val="00935AC0"/>
    <w:rsid w:val="00942AB0"/>
    <w:rsid w:val="00943937"/>
    <w:rsid w:val="00946DA9"/>
    <w:rsid w:val="009603C2"/>
    <w:rsid w:val="00963EEC"/>
    <w:rsid w:val="009752C7"/>
    <w:rsid w:val="00980ED7"/>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3101"/>
    <w:rsid w:val="00A26BD0"/>
    <w:rsid w:val="00A32AF4"/>
    <w:rsid w:val="00A348DD"/>
    <w:rsid w:val="00A35DCF"/>
    <w:rsid w:val="00A376C2"/>
    <w:rsid w:val="00A57E1D"/>
    <w:rsid w:val="00A630E8"/>
    <w:rsid w:val="00A73A20"/>
    <w:rsid w:val="00A74670"/>
    <w:rsid w:val="00A83F68"/>
    <w:rsid w:val="00A90CED"/>
    <w:rsid w:val="00A92E39"/>
    <w:rsid w:val="00A97AE0"/>
    <w:rsid w:val="00AA1DFA"/>
    <w:rsid w:val="00AA291E"/>
    <w:rsid w:val="00AA6AC3"/>
    <w:rsid w:val="00AB6919"/>
    <w:rsid w:val="00AC0197"/>
    <w:rsid w:val="00AC63D2"/>
    <w:rsid w:val="00AD0FE5"/>
    <w:rsid w:val="00AD18AF"/>
    <w:rsid w:val="00AE0985"/>
    <w:rsid w:val="00AE3F46"/>
    <w:rsid w:val="00AE4465"/>
    <w:rsid w:val="00AE5BA5"/>
    <w:rsid w:val="00AF55D6"/>
    <w:rsid w:val="00AF72A5"/>
    <w:rsid w:val="00B03515"/>
    <w:rsid w:val="00B04846"/>
    <w:rsid w:val="00B06F45"/>
    <w:rsid w:val="00B12271"/>
    <w:rsid w:val="00B126E1"/>
    <w:rsid w:val="00B33806"/>
    <w:rsid w:val="00B33F51"/>
    <w:rsid w:val="00B36A21"/>
    <w:rsid w:val="00B4400E"/>
    <w:rsid w:val="00B472B2"/>
    <w:rsid w:val="00B472C4"/>
    <w:rsid w:val="00B5281C"/>
    <w:rsid w:val="00B54E96"/>
    <w:rsid w:val="00B71E0C"/>
    <w:rsid w:val="00B72D1A"/>
    <w:rsid w:val="00B735A2"/>
    <w:rsid w:val="00B76575"/>
    <w:rsid w:val="00BA0B12"/>
    <w:rsid w:val="00BA216F"/>
    <w:rsid w:val="00BA26DB"/>
    <w:rsid w:val="00BB110C"/>
    <w:rsid w:val="00BD58E6"/>
    <w:rsid w:val="00BE204B"/>
    <w:rsid w:val="00BE4A43"/>
    <w:rsid w:val="00BE727B"/>
    <w:rsid w:val="00BF0F24"/>
    <w:rsid w:val="00BF4243"/>
    <w:rsid w:val="00BF4B76"/>
    <w:rsid w:val="00C022BB"/>
    <w:rsid w:val="00C11565"/>
    <w:rsid w:val="00C15DE0"/>
    <w:rsid w:val="00C23CCE"/>
    <w:rsid w:val="00C316CA"/>
    <w:rsid w:val="00C35252"/>
    <w:rsid w:val="00C359FE"/>
    <w:rsid w:val="00C36E28"/>
    <w:rsid w:val="00C60B06"/>
    <w:rsid w:val="00C62020"/>
    <w:rsid w:val="00C65235"/>
    <w:rsid w:val="00C722EA"/>
    <w:rsid w:val="00C82407"/>
    <w:rsid w:val="00C94844"/>
    <w:rsid w:val="00C95042"/>
    <w:rsid w:val="00C9724A"/>
    <w:rsid w:val="00CB6D84"/>
    <w:rsid w:val="00CC068D"/>
    <w:rsid w:val="00CD258E"/>
    <w:rsid w:val="00CE05DF"/>
    <w:rsid w:val="00CF3177"/>
    <w:rsid w:val="00CF617E"/>
    <w:rsid w:val="00D07D51"/>
    <w:rsid w:val="00D105C0"/>
    <w:rsid w:val="00D14B04"/>
    <w:rsid w:val="00D27830"/>
    <w:rsid w:val="00D40BDB"/>
    <w:rsid w:val="00D40EE0"/>
    <w:rsid w:val="00D41C72"/>
    <w:rsid w:val="00D52022"/>
    <w:rsid w:val="00D63045"/>
    <w:rsid w:val="00D7096F"/>
    <w:rsid w:val="00D74CDA"/>
    <w:rsid w:val="00D75049"/>
    <w:rsid w:val="00D77006"/>
    <w:rsid w:val="00D77382"/>
    <w:rsid w:val="00D871BA"/>
    <w:rsid w:val="00D90440"/>
    <w:rsid w:val="00DA28BC"/>
    <w:rsid w:val="00DA3360"/>
    <w:rsid w:val="00DB1000"/>
    <w:rsid w:val="00DB1196"/>
    <w:rsid w:val="00DB69DC"/>
    <w:rsid w:val="00DB7699"/>
    <w:rsid w:val="00DC55BF"/>
    <w:rsid w:val="00DF161D"/>
    <w:rsid w:val="00DF4288"/>
    <w:rsid w:val="00E05A75"/>
    <w:rsid w:val="00E05C90"/>
    <w:rsid w:val="00E0771E"/>
    <w:rsid w:val="00E11C0F"/>
    <w:rsid w:val="00E14966"/>
    <w:rsid w:val="00E16EC9"/>
    <w:rsid w:val="00E21D44"/>
    <w:rsid w:val="00E2260D"/>
    <w:rsid w:val="00E24F27"/>
    <w:rsid w:val="00E62C8A"/>
    <w:rsid w:val="00E75229"/>
    <w:rsid w:val="00E90BDC"/>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22368"/>
    <w:rsid w:val="00F23DF6"/>
    <w:rsid w:val="00F26ADA"/>
    <w:rsid w:val="00F462F3"/>
    <w:rsid w:val="00F51214"/>
    <w:rsid w:val="00F57595"/>
    <w:rsid w:val="00F64546"/>
    <w:rsid w:val="00F66733"/>
    <w:rsid w:val="00F71E06"/>
    <w:rsid w:val="00F91304"/>
    <w:rsid w:val="00F96ABA"/>
    <w:rsid w:val="00FA6714"/>
    <w:rsid w:val="00FA6AD2"/>
    <w:rsid w:val="00FB1622"/>
    <w:rsid w:val="00FB25D0"/>
    <w:rsid w:val="00FC5048"/>
    <w:rsid w:val="00FD29AF"/>
    <w:rsid w:val="00FD5762"/>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5A2964A"/>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95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iodo@ron.mil.pl" TargetMode="External"/><Relationship Id="rId5" Type="http://schemas.openxmlformats.org/officeDocument/2006/relationships/webSettings" Target="webSettings.xml"/><Relationship Id="rId10" Type="http://schemas.openxmlformats.org/officeDocument/2006/relationships/hyperlink" Target="mailto:16wog@ron.mil.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22258ED-D0B8-4522-96AA-86D5496706B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3100</TotalTime>
  <Pages>31</Pages>
  <Words>15252</Words>
  <Characters>91515</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106554</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Filipowicz Violetta</cp:lastModifiedBy>
  <cp:revision>168</cp:revision>
  <cp:lastPrinted>2024-08-12T11:25:00Z</cp:lastPrinted>
  <dcterms:created xsi:type="dcterms:W3CDTF">2021-05-25T07:56:00Z</dcterms:created>
  <dcterms:modified xsi:type="dcterms:W3CDTF">2024-08-28T06:18:00Z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7628033d-ad5e-4e0d-928f-f1af2278a548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ies>
</file>