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56AF8AF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B7E1F">
        <w:rPr>
          <w:rFonts w:ascii="Open Sans" w:hAnsi="Open Sans" w:cs="Open Sans"/>
          <w:color w:val="000000" w:themeColor="text1"/>
          <w:sz w:val="16"/>
          <w:szCs w:val="16"/>
        </w:rPr>
        <w:t>07.11.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331B82E3" w14:textId="77777777" w:rsidR="004B7E1F" w:rsidRPr="004B7E1F" w:rsidRDefault="004B7E1F" w:rsidP="004B7E1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4B7E1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00414678/01 </w:t>
      </w:r>
    </w:p>
    <w:p w14:paraId="41791D79" w14:textId="77777777" w:rsidR="004B7E1F" w:rsidRPr="004B7E1F" w:rsidRDefault="004B7E1F" w:rsidP="004B7E1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4B7E1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36/AP/2023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506D78D" w:rsidR="00C77380" w:rsidRPr="00013B14" w:rsidRDefault="00D61425" w:rsidP="004B7E1F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</w:t>
      </w:r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o szacunkowej wartości poniżej 5 382 000 euro na zasadach określonych w ustawie z dnia 11 września 2019 r. Prawo zamówień publicznych ( </w:t>
      </w:r>
      <w:proofErr w:type="spellStart"/>
      <w:r w:rsidR="004B7E1F" w:rsidRPr="004B7E1F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. Dz.U. z 2023 r. poz. 1605 z </w:t>
      </w:r>
      <w:proofErr w:type="spellStart"/>
      <w:r w:rsidR="004B7E1F" w:rsidRPr="004B7E1F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. zm.),    zwanej dalej Ustawą PZP ,na podstawie wymagań zawartych  w art. 275 </w:t>
      </w:r>
      <w:r w:rsidR="004B7E1F">
        <w:rPr>
          <w:rFonts w:ascii="Open Sans" w:hAnsi="Open Sans" w:cs="Open Sans"/>
          <w:color w:val="000000"/>
          <w:sz w:val="20"/>
          <w:szCs w:val="20"/>
        </w:rPr>
        <w:br/>
      </w:r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4B7E1F" w:rsidRPr="004B7E1F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: „Budowa przyłącza kablowego 15kV wraz ze Stacją Transformatorową TR3 </w:t>
      </w:r>
      <w:r w:rsidR="004B7E1F">
        <w:rPr>
          <w:rFonts w:ascii="Open Sans" w:hAnsi="Open Sans" w:cs="Open Sans"/>
          <w:color w:val="000000"/>
          <w:sz w:val="20"/>
          <w:szCs w:val="20"/>
        </w:rPr>
        <w:br/>
      </w:r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na terenie Zakładu Odzysku Odpadów w Sianowie przy ulicy </w:t>
      </w:r>
      <w:proofErr w:type="spellStart"/>
      <w:r w:rsidR="004B7E1F" w:rsidRPr="004B7E1F">
        <w:rPr>
          <w:rFonts w:ascii="Open Sans" w:hAnsi="Open Sans" w:cs="Open Sans"/>
          <w:color w:val="000000"/>
          <w:sz w:val="20"/>
          <w:szCs w:val="20"/>
        </w:rPr>
        <w:t>Łubuszan</w:t>
      </w:r>
      <w:proofErr w:type="spellEnd"/>
      <w:r w:rsidR="004B7E1F" w:rsidRPr="004B7E1F">
        <w:rPr>
          <w:rFonts w:ascii="Open Sans" w:hAnsi="Open Sans" w:cs="Open Sans"/>
          <w:color w:val="000000"/>
          <w:sz w:val="20"/>
          <w:szCs w:val="20"/>
        </w:rPr>
        <w:t xml:space="preserve"> 80.”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783390DA" w14:textId="5FE65BCD" w:rsidR="008C5B14" w:rsidRPr="00010F17" w:rsidRDefault="008C5B14" w:rsidP="00010F17">
      <w:pPr>
        <w:pStyle w:val="Akapitzlist"/>
        <w:numPr>
          <w:ilvl w:val="0"/>
          <w:numId w:val="26"/>
        </w:num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010F17">
        <w:rPr>
          <w:rFonts w:ascii="Open Sans" w:eastAsia="Cambria" w:hAnsi="Open Sans" w:cs="Open Sans"/>
        </w:rPr>
        <w:t xml:space="preserve">Oferta nr 1  ENERGOTAD Tadeusz </w:t>
      </w:r>
      <w:proofErr w:type="spellStart"/>
      <w:r w:rsidRPr="00010F17">
        <w:rPr>
          <w:rFonts w:ascii="Open Sans" w:eastAsia="Cambria" w:hAnsi="Open Sans" w:cs="Open Sans"/>
        </w:rPr>
        <w:t>Micholcz</w:t>
      </w:r>
      <w:proofErr w:type="spellEnd"/>
      <w:r w:rsidRPr="00010F17">
        <w:rPr>
          <w:rFonts w:ascii="Open Sans" w:eastAsia="Cambria" w:hAnsi="Open Sans" w:cs="Open Sans"/>
        </w:rPr>
        <w:t>,    ul. Mieszka I 20 D,    75-124 Koszalin</w:t>
      </w:r>
      <w:r w:rsidRPr="00010F17">
        <w:rPr>
          <w:rFonts w:ascii="Open Sans" w:eastAsia="Cambria" w:hAnsi="Open Sans" w:cs="Open Sans"/>
        </w:rPr>
        <w:br/>
      </w:r>
      <w:bookmarkStart w:id="2" w:name="_Hlk150275966"/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010F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53,09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10,00 pkt.    RAZEM 63,09 pkt </w:t>
      </w:r>
    </w:p>
    <w:p w14:paraId="2C0FB98C" w14:textId="77777777" w:rsidR="00010F17" w:rsidRPr="00010F17" w:rsidRDefault="00010F17" w:rsidP="00010F17">
      <w:pPr>
        <w:pStyle w:val="Akapitzlis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2"/>
    <w:p w14:paraId="3FEFC374" w14:textId="75405637" w:rsidR="008C5B14" w:rsidRPr="00010F17" w:rsidRDefault="008C5B14" w:rsidP="00010F17">
      <w:pPr>
        <w:pStyle w:val="Akapitzlist"/>
        <w:numPr>
          <w:ilvl w:val="0"/>
          <w:numId w:val="26"/>
        </w:num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010F17">
        <w:rPr>
          <w:rFonts w:ascii="Open Sans" w:eastAsia="Cambria" w:hAnsi="Open Sans" w:cs="Open Sans"/>
          <w:b/>
          <w:bCs/>
          <w:u w:val="single"/>
        </w:rPr>
        <w:t>Oferta nr 2 ENELPROBUD Arkadiusz Zieliński,   ul. Lniana 6b, 75-213 Koszalin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br/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przyznana</w:t>
      </w:r>
      <w:r w:rsidRPr="00010F1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punktacja w kryterium cena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85,00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 pkt.  gwarancja 1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5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,00 pkt.    RAZEM 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>100,00</w:t>
      </w:r>
      <w:r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  <w:u w:val="single"/>
        </w:rPr>
        <w:t xml:space="preserve"> pkt </w:t>
      </w:r>
    </w:p>
    <w:p w14:paraId="6C133DFA" w14:textId="77777777" w:rsidR="00010F17" w:rsidRPr="00010F17" w:rsidRDefault="00010F17" w:rsidP="00010F17">
      <w:pPr>
        <w:pStyle w:val="Akapitzlist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0FC40076" w14:textId="2FFEE061" w:rsidR="008C153F" w:rsidRPr="00010F17" w:rsidRDefault="008C5B14" w:rsidP="00010F17">
      <w:pPr>
        <w:pStyle w:val="Akapitzlist"/>
        <w:numPr>
          <w:ilvl w:val="0"/>
          <w:numId w:val="26"/>
        </w:num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010F17">
        <w:rPr>
          <w:rFonts w:ascii="Open Sans" w:eastAsia="Cambria" w:hAnsi="Open Sans" w:cs="Open Sans"/>
        </w:rPr>
        <w:t xml:space="preserve">Oferta nr 3 ELPOL Firma Robót Elektrycznych Hubert Szweda,  ul. Zielona 7,    </w:t>
      </w:r>
      <w:r w:rsidR="00010F17">
        <w:rPr>
          <w:rFonts w:ascii="Open Sans" w:eastAsia="Cambria" w:hAnsi="Open Sans" w:cs="Open Sans"/>
        </w:rPr>
        <w:br/>
      </w:r>
      <w:r w:rsidRPr="00010F17">
        <w:rPr>
          <w:rFonts w:ascii="Open Sans" w:eastAsia="Cambria" w:hAnsi="Open Sans" w:cs="Open Sans"/>
        </w:rPr>
        <w:t>84-242 Luzino</w:t>
      </w:r>
      <w:r w:rsidR="00010F17">
        <w:rPr>
          <w:rFonts w:ascii="Open Sans" w:eastAsia="Cambria" w:hAnsi="Open Sans" w:cs="Open Sans"/>
        </w:rPr>
        <w:br/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8C153F" w:rsidRPr="00010F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 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72,07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gwarancja 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15,00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  RAZEM 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87,07</w:t>
      </w:r>
      <w:r w:rsidR="008C153F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 </w:t>
      </w:r>
    </w:p>
    <w:p w14:paraId="4B6292D4" w14:textId="77777777" w:rsidR="00010F17" w:rsidRPr="00010F17" w:rsidRDefault="00010F17" w:rsidP="00010F17">
      <w:pPr>
        <w:pStyle w:val="Akapitzlist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C6837C7" w14:textId="3F0984A1" w:rsidR="00C21B00" w:rsidRPr="00010F17" w:rsidRDefault="008C5B14" w:rsidP="00010F17">
      <w:pPr>
        <w:pStyle w:val="Akapitzlist"/>
        <w:numPr>
          <w:ilvl w:val="0"/>
          <w:numId w:val="26"/>
        </w:num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010F17">
        <w:rPr>
          <w:rFonts w:ascii="Open Sans" w:eastAsia="Cambria" w:hAnsi="Open Sans" w:cs="Open Sans"/>
        </w:rPr>
        <w:t>Oferta nr 4 JAMP Sp. z o. o.    ul. Zajączkowska 1, 51-180 Wrocław</w:t>
      </w:r>
      <w:r w:rsidR="00C21B00" w:rsidRPr="00010F17">
        <w:rPr>
          <w:rFonts w:ascii="Open Sans" w:eastAsia="Cambria" w:hAnsi="Open Sans" w:cs="Open Sans"/>
        </w:rPr>
        <w:br/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C21B00" w:rsidRPr="00010F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39021D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56,18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gwarancja 10,00 pkt.    RAZEM </w:t>
      </w:r>
      <w:r w:rsidR="0039021D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71,18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 </w:t>
      </w:r>
    </w:p>
    <w:p w14:paraId="2D41F9F4" w14:textId="77777777" w:rsidR="00010F17" w:rsidRPr="00010F17" w:rsidRDefault="00010F17" w:rsidP="00010F17">
      <w:pPr>
        <w:pStyle w:val="Akapitzlist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11081AC9" w14:textId="0E20A731" w:rsidR="00C21B00" w:rsidRPr="00010F17" w:rsidRDefault="008C5B14" w:rsidP="00010F17">
      <w:pPr>
        <w:pStyle w:val="Akapitzlist"/>
        <w:numPr>
          <w:ilvl w:val="0"/>
          <w:numId w:val="26"/>
        </w:num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010F17">
        <w:rPr>
          <w:rFonts w:ascii="Open Sans" w:eastAsia="Cambria" w:hAnsi="Open Sans" w:cs="Open Sans"/>
        </w:rPr>
        <w:t>Oferta nr 5 SOLT Sp. z o.o.    ul. H. Sienkiewicza 28c/28,  78-100 Kołobrzeg</w:t>
      </w:r>
      <w:r w:rsidR="00C21B00" w:rsidRPr="00010F17">
        <w:rPr>
          <w:rFonts w:ascii="Open Sans" w:eastAsia="Cambria" w:hAnsi="Open Sans" w:cs="Open Sans"/>
        </w:rPr>
        <w:br/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C21B00" w:rsidRPr="00010F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 </w:t>
      </w:r>
      <w:r w:rsidR="0039021D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71,02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gwarancja  </w:t>
      </w:r>
      <w:r w:rsidR="0039021D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1,00 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  RAZEM </w:t>
      </w:r>
      <w:r w:rsidR="0039021D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72,02</w:t>
      </w:r>
      <w:r w:rsidR="00C21B00" w:rsidRPr="00010F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 </w:t>
      </w:r>
    </w:p>
    <w:p w14:paraId="3BF0E8D4" w14:textId="70AC6A28" w:rsidR="0082702D" w:rsidRPr="0082702D" w:rsidRDefault="00B14206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010F17" w:rsidRPr="00010F17">
        <w:rPr>
          <w:rFonts w:ascii="Open Sans" w:hAnsi="Open Sans" w:cs="Open Sans"/>
          <w:sz w:val="20"/>
          <w:szCs w:val="20"/>
        </w:rPr>
        <w:t>ENELPROBUD Arkadiusz Zieliński,   ul. Lniana 6b, 75-213 Koszalin</w:t>
      </w:r>
      <w:r w:rsidR="0082702D" w:rsidRPr="0082702D">
        <w:rPr>
          <w:rFonts w:ascii="Open Sans" w:hAnsi="Open Sans" w:cs="Open Sans"/>
          <w:sz w:val="20"/>
          <w:szCs w:val="20"/>
        </w:rPr>
        <w:t xml:space="preserve">.   </w:t>
      </w:r>
    </w:p>
    <w:p w14:paraId="23426BC1" w14:textId="77777777" w:rsidR="00B14206" w:rsidRDefault="00DB5C2A" w:rsidP="005B2DE3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  <w:r w:rsidR="00B14206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B14206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12452B8" w14:textId="302288F0" w:rsidR="005B2DE3" w:rsidRPr="007F0743" w:rsidRDefault="005B2DE3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PZP , w przedmiotowym postępowaniu umowa zostanie zawarta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1420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681"/>
    <w:multiLevelType w:val="hybridMultilevel"/>
    <w:tmpl w:val="534C0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1222"/>
    <w:multiLevelType w:val="hybridMultilevel"/>
    <w:tmpl w:val="BF78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7"/>
  </w:num>
  <w:num w:numId="10" w16cid:durableId="1032537397">
    <w:abstractNumId w:val="9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2028365661">
    <w:abstractNumId w:val="11"/>
  </w:num>
  <w:num w:numId="26" w16cid:durableId="436946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0F17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021D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B7E1F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E40FC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E4A11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153F"/>
    <w:rsid w:val="008C5B1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D83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4206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21B00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17</cp:revision>
  <cp:lastPrinted>2022-04-28T10:08:00Z</cp:lastPrinted>
  <dcterms:created xsi:type="dcterms:W3CDTF">2023-10-17T17:36:00Z</dcterms:created>
  <dcterms:modified xsi:type="dcterms:W3CDTF">2023-11-07T18:37:00Z</dcterms:modified>
</cp:coreProperties>
</file>