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5B50E1A7"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444905" w:rsidRPr="00A57B28">
        <w:rPr>
          <w:rFonts w:ascii="Arial" w:hAnsi="Arial" w:cs="Arial"/>
          <w:color w:val="auto"/>
          <w:sz w:val="22"/>
        </w:rPr>
        <w:t>BZzp.261</w:t>
      </w:r>
      <w:r w:rsidR="003F2267">
        <w:rPr>
          <w:rFonts w:ascii="Arial" w:hAnsi="Arial" w:cs="Arial"/>
          <w:color w:val="auto"/>
          <w:sz w:val="22"/>
        </w:rPr>
        <w:t>.28</w:t>
      </w:r>
      <w:r w:rsidR="00905DFB" w:rsidRPr="00A57B28">
        <w:rPr>
          <w:rFonts w:ascii="Arial" w:hAnsi="Arial" w:cs="Arial"/>
          <w:color w:val="auto"/>
          <w:sz w:val="22"/>
        </w:rPr>
        <w:t>.2021</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2B3E5679"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zamówień publicznych (Dz. U. z 2019 r. poz. 2019</w:t>
      </w:r>
      <w:r w:rsidR="00905DFB" w:rsidRPr="009F5D29">
        <w:rPr>
          <w:rFonts w:ascii="Arial" w:hAnsi="Arial" w:cs="Arial"/>
          <w:sz w:val="22"/>
        </w:rPr>
        <w:t>, z późn.</w:t>
      </w:r>
      <w:r w:rsidRPr="009F5D29">
        <w:rPr>
          <w:rFonts w:ascii="Arial" w:hAnsi="Arial" w:cs="Arial"/>
          <w:sz w:val="22"/>
        </w:rPr>
        <w:t xml:space="preserve">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Default="00C91402">
      <w:pPr>
        <w:spacing w:after="60" w:line="259" w:lineRule="auto"/>
        <w:ind w:left="192" w:right="0" w:firstLine="0"/>
        <w:jc w:val="center"/>
        <w:rPr>
          <w:rFonts w:ascii="Arial" w:hAnsi="Arial" w:cs="Arial"/>
          <w:sz w:val="22"/>
          <w:u w:val="single"/>
        </w:rPr>
      </w:pPr>
    </w:p>
    <w:p w14:paraId="500B1E8D" w14:textId="77777777" w:rsidR="00C91402" w:rsidRDefault="00C91402">
      <w:pPr>
        <w:spacing w:after="60" w:line="259" w:lineRule="auto"/>
        <w:ind w:left="192" w:right="0" w:firstLine="0"/>
        <w:jc w:val="center"/>
        <w:rPr>
          <w:rFonts w:ascii="Arial" w:hAnsi="Arial" w:cs="Arial"/>
          <w:sz w:val="22"/>
          <w:u w:val="single"/>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06BB7B10" w14:textId="48EDA29A" w:rsidR="002C7118" w:rsidRPr="00444905" w:rsidRDefault="00CA057E" w:rsidP="00444905">
      <w:pPr>
        <w:spacing w:after="0" w:line="239" w:lineRule="auto"/>
        <w:ind w:left="0" w:right="0" w:firstLine="0"/>
        <w:jc w:val="center"/>
        <w:rPr>
          <w:rFonts w:ascii="Arial" w:hAnsi="Arial" w:cs="Arial"/>
          <w:b/>
          <w:sz w:val="22"/>
        </w:rPr>
      </w:pPr>
      <w:r>
        <w:rPr>
          <w:rFonts w:ascii="Arial" w:hAnsi="Arial" w:cs="Arial"/>
          <w:b/>
          <w:sz w:val="22"/>
        </w:rPr>
        <w:t>Modernizacja budynku hotelowo-gastronomicznego – wydzielenie strefy pożarowej – etap II</w:t>
      </w:r>
    </w:p>
    <w:p w14:paraId="616CD553" w14:textId="24557AF0" w:rsidR="002C7118" w:rsidRDefault="002C7118" w:rsidP="00DF5E34">
      <w:pPr>
        <w:spacing w:after="0" w:line="259" w:lineRule="auto"/>
        <w:ind w:left="0" w:right="0" w:firstLine="0"/>
        <w:jc w:val="left"/>
        <w:rPr>
          <w:rFonts w:ascii="Arial" w:hAnsi="Arial" w:cs="Arial"/>
          <w:sz w:val="22"/>
        </w:rPr>
      </w:pPr>
    </w:p>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2740BA0E" w14:textId="7E59FFCF" w:rsidR="002C7118" w:rsidRPr="007A050F" w:rsidRDefault="00B4410F" w:rsidP="007A050F">
      <w:pPr>
        <w:spacing w:after="0" w:line="259" w:lineRule="auto"/>
        <w:ind w:left="0" w:right="0" w:firstLine="0"/>
        <w:jc w:val="left"/>
        <w:rPr>
          <w:rFonts w:ascii="Arial" w:hAnsi="Arial" w:cs="Arial"/>
          <w:sz w:val="22"/>
          <w:u w:val="single"/>
        </w:rPr>
      </w:pPr>
      <w:r w:rsidRPr="007A050F">
        <w:rPr>
          <w:rFonts w:ascii="Arial" w:hAnsi="Arial" w:cs="Arial"/>
          <w:sz w:val="22"/>
          <w:u w:val="single"/>
        </w:rPr>
        <w:t>Kody CPV:</w:t>
      </w:r>
    </w:p>
    <w:p w14:paraId="792E69F3" w14:textId="614BF0A2" w:rsidR="002C7118" w:rsidRDefault="000F6ED1"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45111100-9 Roboty w zakresie burzenia</w:t>
      </w:r>
    </w:p>
    <w:p w14:paraId="4DE83BD3" w14:textId="4B1A3DDE" w:rsidR="000F6ED1" w:rsidRDefault="000F6ED1"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45421100-5 Instalowanie drzwi i okien, i podobnych elementów</w:t>
      </w:r>
    </w:p>
    <w:p w14:paraId="2D4F025C" w14:textId="44FFE7CA" w:rsidR="000F6ED1" w:rsidRDefault="000F6ED1" w:rsidP="007A050F">
      <w:pPr>
        <w:spacing w:after="1" w:line="259" w:lineRule="auto"/>
        <w:ind w:left="0" w:right="0" w:firstLine="0"/>
        <w:jc w:val="left"/>
        <w:rPr>
          <w:rFonts w:ascii="Arial" w:eastAsia="Times New Roman" w:hAnsi="Arial" w:cs="Arial"/>
          <w:color w:val="auto"/>
          <w:sz w:val="22"/>
        </w:rPr>
      </w:pPr>
      <w:r>
        <w:rPr>
          <w:rFonts w:ascii="Arial" w:eastAsia="Times New Roman" w:hAnsi="Arial" w:cs="Arial"/>
          <w:color w:val="auto"/>
          <w:sz w:val="22"/>
        </w:rPr>
        <w:t>45310000-3 Roboty instalacyjne elektryczne</w:t>
      </w:r>
    </w:p>
    <w:p w14:paraId="02DF20F4" w14:textId="3F99BD07" w:rsidR="000F6ED1" w:rsidRPr="009A3C93" w:rsidRDefault="000F6ED1" w:rsidP="007A050F">
      <w:pPr>
        <w:spacing w:after="1" w:line="259" w:lineRule="auto"/>
        <w:ind w:left="0" w:right="0" w:firstLine="0"/>
        <w:jc w:val="left"/>
        <w:rPr>
          <w:rFonts w:ascii="Arial" w:hAnsi="Arial" w:cs="Arial"/>
          <w:sz w:val="22"/>
        </w:rPr>
      </w:pPr>
      <w:r>
        <w:rPr>
          <w:rFonts w:ascii="Arial" w:eastAsia="Times New Roman" w:hAnsi="Arial" w:cs="Arial"/>
          <w:color w:val="auto"/>
          <w:sz w:val="22"/>
        </w:rPr>
        <w:t>45330000-9 Roboty instalacyjne wodno – kanalizacyjne i sanitarne</w:t>
      </w:r>
    </w:p>
    <w:p w14:paraId="391C48ED" w14:textId="412B0A03" w:rsidR="006B5A8A" w:rsidRPr="006830B7" w:rsidRDefault="000F6ED1" w:rsidP="003434C4">
      <w:pPr>
        <w:pStyle w:val="Default"/>
        <w:rPr>
          <w:rFonts w:ascii="Arial" w:hAnsi="Arial" w:cs="Arial"/>
          <w:sz w:val="22"/>
        </w:rPr>
      </w:pPr>
      <w:r>
        <w:rPr>
          <w:rFonts w:ascii="Arial" w:hAnsi="Arial" w:cs="Arial"/>
          <w:sz w:val="22"/>
        </w:rPr>
        <w:t>45410000-4 Tynkowanie</w:t>
      </w:r>
    </w:p>
    <w:p w14:paraId="3D2DB038" w14:textId="2DAB0525" w:rsidR="006B5A8A" w:rsidRDefault="006B5A8A" w:rsidP="00D41B75">
      <w:pPr>
        <w:tabs>
          <w:tab w:val="left" w:pos="1820"/>
        </w:tabs>
      </w:pPr>
    </w:p>
    <w:p w14:paraId="14F13875" w14:textId="2B2BF287" w:rsidR="000F6ED1" w:rsidRDefault="000F6ED1" w:rsidP="00EE59DC"/>
    <w:p w14:paraId="6F3C82B6" w14:textId="77777777" w:rsidR="000F6ED1" w:rsidRPr="000F6ED1" w:rsidRDefault="000F6ED1" w:rsidP="000F6ED1"/>
    <w:p w14:paraId="72C8C50C" w14:textId="77777777" w:rsidR="000F6ED1" w:rsidRPr="000F6ED1" w:rsidRDefault="000F6ED1" w:rsidP="000F6ED1"/>
    <w:p w14:paraId="76FDA220" w14:textId="77777777" w:rsidR="000F6ED1" w:rsidRPr="000F6ED1" w:rsidRDefault="000F6ED1" w:rsidP="000F6ED1"/>
    <w:p w14:paraId="1D394DBB" w14:textId="77777777" w:rsidR="000F6ED1" w:rsidRPr="000F6ED1" w:rsidRDefault="000F6ED1" w:rsidP="000F6ED1"/>
    <w:p w14:paraId="3BF700FC" w14:textId="77777777" w:rsidR="000F6ED1" w:rsidRPr="000F6ED1" w:rsidRDefault="000F6ED1" w:rsidP="000F6ED1"/>
    <w:p w14:paraId="6C85959F" w14:textId="77777777" w:rsidR="000F6ED1" w:rsidRPr="000F6ED1" w:rsidRDefault="000F6ED1" w:rsidP="000F6ED1"/>
    <w:p w14:paraId="6C1E0C9D" w14:textId="77777777" w:rsidR="000F6ED1" w:rsidRPr="000F6ED1" w:rsidRDefault="000F6ED1" w:rsidP="000F6ED1"/>
    <w:p w14:paraId="6A3D0874" w14:textId="77777777" w:rsidR="000F6ED1" w:rsidRPr="000F6ED1" w:rsidRDefault="000F6ED1" w:rsidP="000F6ED1"/>
    <w:p w14:paraId="662A1EAB" w14:textId="77777777" w:rsidR="000F6ED1" w:rsidRPr="000F6ED1" w:rsidRDefault="000F6ED1" w:rsidP="000F6ED1"/>
    <w:p w14:paraId="61DFF4F0" w14:textId="77777777" w:rsidR="000F6ED1" w:rsidRPr="000F6ED1" w:rsidRDefault="000F6ED1" w:rsidP="000F6ED1"/>
    <w:p w14:paraId="7B81A8E5" w14:textId="77777777" w:rsidR="000F6ED1" w:rsidRPr="000F6ED1" w:rsidRDefault="000F6ED1" w:rsidP="000F6ED1"/>
    <w:p w14:paraId="0A6991FA" w14:textId="77777777" w:rsidR="000F6ED1" w:rsidRPr="000F6ED1" w:rsidRDefault="000F6ED1" w:rsidP="000F6ED1"/>
    <w:p w14:paraId="3BFB9F15" w14:textId="77777777" w:rsidR="000F6ED1" w:rsidRPr="000F6ED1" w:rsidRDefault="000F6ED1" w:rsidP="000F6ED1"/>
    <w:p w14:paraId="4C037B0D" w14:textId="77777777" w:rsidR="000F6ED1" w:rsidRPr="000F6ED1" w:rsidRDefault="000F6ED1" w:rsidP="000F6ED1"/>
    <w:p w14:paraId="29C4D8EC" w14:textId="77777777" w:rsidR="000F6ED1" w:rsidRPr="000F6ED1" w:rsidRDefault="000F6ED1" w:rsidP="000F6ED1"/>
    <w:p w14:paraId="68FC2169" w14:textId="77777777" w:rsidR="000F6ED1" w:rsidRPr="000F6ED1" w:rsidRDefault="000F6ED1" w:rsidP="000F6ED1"/>
    <w:p w14:paraId="6821AFE2" w14:textId="77777777" w:rsidR="000F6ED1" w:rsidRPr="000F6ED1" w:rsidRDefault="000F6ED1" w:rsidP="000F6ED1"/>
    <w:p w14:paraId="1FD5A4BD" w14:textId="77777777" w:rsidR="000F6ED1" w:rsidRPr="000F6ED1" w:rsidRDefault="000F6ED1" w:rsidP="000F6ED1"/>
    <w:p w14:paraId="5003EBED" w14:textId="621D9BA2" w:rsidR="000F6ED1" w:rsidRDefault="000F6ED1" w:rsidP="000F6ED1"/>
    <w:p w14:paraId="24E87FCD" w14:textId="42B1DFCE" w:rsidR="000F6ED1" w:rsidRDefault="000F6ED1" w:rsidP="000F6ED1"/>
    <w:p w14:paraId="3CE3ADF7" w14:textId="04F19198" w:rsidR="000F6ED1" w:rsidRDefault="000F6ED1" w:rsidP="000F6ED1">
      <w:pPr>
        <w:tabs>
          <w:tab w:val="left" w:pos="3612"/>
        </w:tabs>
      </w:pPr>
      <w:r>
        <w:tab/>
      </w:r>
      <w:r>
        <w:tab/>
      </w:r>
    </w:p>
    <w:p w14:paraId="0E4BFB78" w14:textId="04DD4E94" w:rsidR="002C7118" w:rsidRPr="003434C4" w:rsidRDefault="00942299" w:rsidP="003434C4">
      <w:pPr>
        <w:pStyle w:val="Default"/>
        <w:jc w:val="center"/>
        <w:rPr>
          <w:rFonts w:ascii="Arial" w:eastAsiaTheme="minorEastAsia" w:hAnsi="Arial" w:cs="Arial"/>
          <w:sz w:val="22"/>
          <w:szCs w:val="22"/>
        </w:rPr>
      </w:pPr>
      <w:r w:rsidRPr="00BF4BB6">
        <w:rPr>
          <w:rFonts w:ascii="Arial" w:hAnsi="Arial" w:cs="Arial"/>
          <w:sz w:val="22"/>
        </w:rPr>
        <w:lastRenderedPageBreak/>
        <w:t>SPECYFIKACJA WARUNKÓW ZAMÓWIENIA, zwana dalej „SWZ”,</w:t>
      </w:r>
      <w:r w:rsidR="00A2669A">
        <w:rPr>
          <w:rFonts w:ascii="Arial" w:hAnsi="Arial" w:cs="Arial"/>
          <w:b/>
          <w:sz w:val="22"/>
        </w:rPr>
        <w:t xml:space="preserve"> </w:t>
      </w:r>
      <w:r w:rsidRPr="00BF4BB6">
        <w:rPr>
          <w:rFonts w:ascii="Arial" w:hAnsi="Arial" w:cs="Arial"/>
          <w:sz w:val="22"/>
        </w:rPr>
        <w:t>zawiera:</w:t>
      </w:r>
    </w:p>
    <w:p w14:paraId="13FAF2FA" w14:textId="77777777" w:rsidR="002C7118" w:rsidRPr="00BF4BB6" w:rsidRDefault="00942299">
      <w:pPr>
        <w:spacing w:after="0" w:line="259" w:lineRule="auto"/>
        <w:ind w:left="191" w:right="0" w:firstLine="0"/>
        <w:jc w:val="center"/>
        <w:rPr>
          <w:rFonts w:ascii="Arial" w:hAnsi="Arial" w:cs="Arial"/>
          <w:sz w:val="22"/>
        </w:rPr>
      </w:pPr>
      <w:r w:rsidRPr="00BF4BB6">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F02D52"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209E809F" w:rsidR="00523B64" w:rsidRPr="00F02D52" w:rsidRDefault="00EC2C32" w:rsidP="00D649DE">
            <w:pPr>
              <w:spacing w:after="0" w:line="259" w:lineRule="auto"/>
              <w:ind w:left="0" w:right="0" w:firstLine="0"/>
              <w:jc w:val="left"/>
              <w:rPr>
                <w:rFonts w:ascii="Arial" w:hAnsi="Arial" w:cs="Arial"/>
                <w:color w:val="auto"/>
                <w:sz w:val="22"/>
              </w:rPr>
            </w:pPr>
            <w:r>
              <w:rPr>
                <w:rFonts w:ascii="Arial" w:hAnsi="Arial" w:cs="Arial"/>
                <w:sz w:val="22"/>
              </w:rPr>
              <w:t>Przedmiar robót</w:t>
            </w:r>
            <w:r w:rsidR="00395B53">
              <w:rPr>
                <w:rFonts w:ascii="Arial" w:hAnsi="Arial" w:cs="Arial"/>
                <w:sz w:val="22"/>
              </w:rPr>
              <w:t xml:space="preserve"> i Specyfikacja Techniczna Wykonania i Odbioru Robót</w:t>
            </w:r>
            <w:r>
              <w:rPr>
                <w:rFonts w:ascii="Arial" w:hAnsi="Arial" w:cs="Arial"/>
                <w:sz w:val="22"/>
              </w:rPr>
              <w:t xml:space="preserve"> Budowlanych</w:t>
            </w:r>
          </w:p>
        </w:tc>
      </w:tr>
      <w:tr w:rsidR="00523B64" w:rsidRPr="00F02D52"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523B64" w:rsidRPr="00F02D52"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braku podstaw wykluczenia</w:t>
            </w:r>
          </w:p>
        </w:tc>
      </w:tr>
      <w:tr w:rsidR="00523B64" w:rsidRPr="00F02D52"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4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Oświadczenie o spełnieniu warunków udziału</w:t>
            </w:r>
          </w:p>
        </w:tc>
      </w:tr>
      <w:tr w:rsidR="00523B64" w:rsidRPr="00F02D52" w14:paraId="72618CC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CE849CA"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5</w:t>
            </w:r>
          </w:p>
        </w:tc>
        <w:tc>
          <w:tcPr>
            <w:tcW w:w="6897" w:type="dxa"/>
            <w:tcBorders>
              <w:top w:val="single" w:sz="8" w:space="0" w:color="000000"/>
              <w:left w:val="single" w:sz="8" w:space="0" w:color="000000"/>
              <w:bottom w:val="single" w:sz="8" w:space="0" w:color="000000"/>
              <w:right w:val="single" w:sz="8" w:space="0" w:color="000000"/>
            </w:tcBorders>
          </w:tcPr>
          <w:p w14:paraId="4663813B"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523B64" w:rsidRPr="00F02D52" w14:paraId="12FD2EA8"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36267B1"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130AA2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523B64" w:rsidRPr="00F02D52" w14:paraId="3CF378BB"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5F3A040"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3E577A16"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523B64" w:rsidRPr="00F02D52"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8</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rsidP="00D525A7">
      <w:pPr>
        <w:pStyle w:val="Nagwek1"/>
        <w:numPr>
          <w:ilvl w:val="0"/>
          <w:numId w:val="24"/>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rsidP="00D525A7">
      <w:pPr>
        <w:pStyle w:val="Nagwek1"/>
        <w:numPr>
          <w:ilvl w:val="0"/>
          <w:numId w:val="24"/>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55F02AD9"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F33518">
        <w:rPr>
          <w:rFonts w:ascii="Arial" w:hAnsi="Arial" w:cs="Arial"/>
          <w:b/>
          <w:sz w:val="22"/>
        </w:rPr>
        <w:t>1</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183B70F3" w:rsidR="002C7118" w:rsidRPr="00BF4BB6"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się w zakresie zagadnień związanych z prowadzoną procedurą, jest </w:t>
      </w:r>
      <w:r w:rsidR="000F6ED1">
        <w:rPr>
          <w:rFonts w:ascii="Arial" w:hAnsi="Arial" w:cs="Arial"/>
          <w:sz w:val="22"/>
        </w:rPr>
        <w:t>Ad</w:t>
      </w:r>
      <w:r w:rsidR="00B26366">
        <w:rPr>
          <w:rFonts w:ascii="Arial" w:hAnsi="Arial" w:cs="Arial"/>
          <w:sz w:val="22"/>
        </w:rPr>
        <w:t>a</w:t>
      </w:r>
      <w:r w:rsidR="000F6ED1">
        <w:rPr>
          <w:rFonts w:ascii="Arial" w:hAnsi="Arial" w:cs="Arial"/>
          <w:sz w:val="22"/>
        </w:rPr>
        <w:t>m Łukaszczyk</w:t>
      </w:r>
      <w:r w:rsidR="004215D4" w:rsidRPr="0037153C">
        <w:rPr>
          <w:rFonts w:ascii="Arial" w:hAnsi="Arial" w:cs="Arial"/>
          <w:sz w:val="22"/>
        </w:rPr>
        <w:t xml:space="preserve">, tel. </w:t>
      </w:r>
      <w:r w:rsidR="00FA2747" w:rsidRPr="0037153C">
        <w:rPr>
          <w:rFonts w:ascii="Arial" w:hAnsi="Arial" w:cs="Arial"/>
          <w:sz w:val="22"/>
        </w:rPr>
        <w:t xml:space="preserve">+48 </w:t>
      </w:r>
      <w:r w:rsidR="004215D4" w:rsidRPr="0037153C">
        <w:rPr>
          <w:rFonts w:ascii="Arial" w:hAnsi="Arial" w:cs="Arial"/>
          <w:sz w:val="22"/>
        </w:rPr>
        <w:t>22 360 9</w:t>
      </w:r>
      <w:r w:rsidR="000F6ED1">
        <w:rPr>
          <w:rFonts w:ascii="Arial" w:hAnsi="Arial" w:cs="Arial"/>
          <w:sz w:val="22"/>
        </w:rPr>
        <w:t>1 61</w:t>
      </w:r>
      <w:r w:rsidR="00D719B0">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Tryb udzielenia zamówienia</w:t>
      </w:r>
    </w:p>
    <w:p w14:paraId="067435C8" w14:textId="774D71A8"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 xml:space="preserve"> bez przeprowadzenia negocjacji.</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rsidP="00D525A7">
      <w:pPr>
        <w:pStyle w:val="Nagwek1"/>
        <w:numPr>
          <w:ilvl w:val="0"/>
          <w:numId w:val="24"/>
        </w:numPr>
        <w:spacing w:after="59"/>
        <w:ind w:left="426" w:right="0" w:hanging="426"/>
        <w:rPr>
          <w:rFonts w:ascii="Arial" w:hAnsi="Arial" w:cs="Arial"/>
        </w:rPr>
      </w:pPr>
      <w:r w:rsidRPr="00BF4BB6">
        <w:rPr>
          <w:rFonts w:ascii="Arial" w:hAnsi="Arial" w:cs="Arial"/>
        </w:rPr>
        <w:t>Opis przedmiotu zamówienia, termin wykonania zamówienia</w:t>
      </w:r>
    </w:p>
    <w:p w14:paraId="01AD40AE" w14:textId="00B44112" w:rsidR="002C7118" w:rsidRPr="00BF4BB6" w:rsidRDefault="00942299" w:rsidP="002C5EF4">
      <w:pPr>
        <w:numPr>
          <w:ilvl w:val="0"/>
          <w:numId w:val="2"/>
        </w:numPr>
        <w:spacing w:after="4" w:line="250" w:lineRule="auto"/>
        <w:ind w:left="851" w:right="2" w:hanging="425"/>
        <w:rPr>
          <w:rFonts w:ascii="Arial" w:hAnsi="Arial" w:cs="Arial"/>
          <w:b/>
          <w:sz w:val="22"/>
        </w:rPr>
      </w:pPr>
      <w:r w:rsidRPr="00BF4BB6">
        <w:rPr>
          <w:rFonts w:ascii="Arial" w:hAnsi="Arial" w:cs="Arial"/>
          <w:sz w:val="22"/>
        </w:rPr>
        <w:t>Przedmiotem</w:t>
      </w:r>
      <w:r w:rsidRPr="00BF4BB6">
        <w:rPr>
          <w:rFonts w:ascii="Arial" w:hAnsi="Arial" w:cs="Arial"/>
          <w:b/>
          <w:sz w:val="22"/>
        </w:rPr>
        <w:t xml:space="preserve"> </w:t>
      </w:r>
      <w:r w:rsidRPr="00BF4BB6">
        <w:rPr>
          <w:rFonts w:ascii="Arial" w:hAnsi="Arial" w:cs="Arial"/>
          <w:sz w:val="22"/>
        </w:rPr>
        <w:t xml:space="preserve">zamówienia jest </w:t>
      </w:r>
      <w:r w:rsidR="000F6ED1">
        <w:rPr>
          <w:rFonts w:ascii="Arial" w:hAnsi="Arial" w:cs="Arial"/>
          <w:b/>
          <w:sz w:val="22"/>
        </w:rPr>
        <w:t>modernizacja budynku hotelowo-gastronomicznego – wydzielenie strefy pożarowej – etap II</w:t>
      </w:r>
      <w:r w:rsidR="00BB2948">
        <w:rPr>
          <w:rFonts w:ascii="Arial" w:hAnsi="Arial" w:cs="Arial"/>
          <w:b/>
          <w:sz w:val="22"/>
        </w:rPr>
        <w:t xml:space="preserve"> w Ośrodku w Konstancinie-Jeziorna</w:t>
      </w:r>
      <w:r w:rsidR="009D5CB6" w:rsidRPr="009D5CB6">
        <w:rPr>
          <w:rFonts w:ascii="Arial" w:hAnsi="Arial" w:cs="Arial"/>
          <w:b/>
          <w:sz w:val="22"/>
        </w:rPr>
        <w:t>.</w:t>
      </w:r>
    </w:p>
    <w:p w14:paraId="6E96F66D" w14:textId="61B8D4AE" w:rsidR="002C7118" w:rsidRPr="009A59A1" w:rsidRDefault="00942299" w:rsidP="002C5EF4">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Dokumentacja projektowa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E20043">
        <w:rPr>
          <w:rFonts w:ascii="Arial" w:hAnsi="Arial" w:cs="Arial"/>
          <w:sz w:val="22"/>
        </w:rPr>
        <w:t>ące</w:t>
      </w:r>
      <w:r w:rsidRPr="00BF4BB6">
        <w:rPr>
          <w:rFonts w:ascii="Arial" w:hAnsi="Arial" w:cs="Arial"/>
          <w:sz w:val="22"/>
        </w:rPr>
        <w:t xml:space="preserve"> załącznik</w:t>
      </w:r>
      <w:r w:rsidR="00A60FAB">
        <w:rPr>
          <w:rFonts w:ascii="Arial" w:hAnsi="Arial" w:cs="Arial"/>
          <w:sz w:val="22"/>
        </w:rPr>
        <w:t>i</w:t>
      </w:r>
      <w:r w:rsidRPr="00BF4BB6">
        <w:rPr>
          <w:rFonts w:ascii="Arial" w:hAnsi="Arial" w:cs="Arial"/>
          <w:sz w:val="22"/>
        </w:rPr>
        <w:t xml:space="preserve"> nr </w:t>
      </w:r>
      <w:r w:rsidR="000F6ED1">
        <w:rPr>
          <w:rFonts w:ascii="Arial" w:hAnsi="Arial" w:cs="Arial"/>
          <w:sz w:val="22"/>
        </w:rPr>
        <w:t>1</w:t>
      </w:r>
      <w:r w:rsidRPr="00BF4BB6">
        <w:rPr>
          <w:rFonts w:ascii="Arial" w:hAnsi="Arial" w:cs="Arial"/>
          <w:sz w:val="22"/>
        </w:rPr>
        <w:t xml:space="preserve"> do SWZ</w:t>
      </w:r>
      <w:r w:rsidR="00750194" w:rsidRPr="00F6083A">
        <w:rPr>
          <w:rFonts w:ascii="Arial" w:eastAsia="Times New Roman" w:hAnsi="Arial" w:cs="Arial"/>
          <w:sz w:val="22"/>
        </w:rPr>
        <w:t>.</w:t>
      </w:r>
    </w:p>
    <w:p w14:paraId="6CC37523" w14:textId="28C9D253" w:rsidR="009A59A1" w:rsidRPr="00844E39" w:rsidRDefault="009A59A1" w:rsidP="009A59A1">
      <w:pPr>
        <w:ind w:left="851" w:right="2" w:firstLine="0"/>
        <w:rPr>
          <w:rFonts w:ascii="Arial" w:hAnsi="Arial" w:cs="Arial"/>
          <w:sz w:val="22"/>
        </w:rPr>
      </w:pPr>
      <w:r w:rsidRPr="009B67DA">
        <w:rPr>
          <w:rFonts w:ascii="Arial" w:hAnsi="Arial" w:cs="Arial"/>
          <w:b/>
          <w:sz w:val="22"/>
        </w:rPr>
        <w:t>UWAGA! Budynek w ciągłym użytkowaniu. Należy zachować szczególną ostrożność przy realizacji zadania.</w:t>
      </w:r>
    </w:p>
    <w:p w14:paraId="2BEB1C58" w14:textId="11CFDDF0" w:rsidR="002E7788" w:rsidRDefault="00942299" w:rsidP="002C5EF4">
      <w:pPr>
        <w:numPr>
          <w:ilvl w:val="0"/>
          <w:numId w:val="2"/>
        </w:numPr>
        <w:ind w:left="851" w:right="2" w:hanging="425"/>
        <w:rPr>
          <w:rFonts w:ascii="Arial" w:hAnsi="Arial" w:cs="Arial"/>
          <w:sz w:val="22"/>
        </w:rPr>
      </w:pPr>
      <w:r w:rsidRPr="00BF4BB6">
        <w:rPr>
          <w:rFonts w:ascii="Arial" w:hAnsi="Arial" w:cs="Arial"/>
          <w:sz w:val="22"/>
        </w:rPr>
        <w:t>Zamawiający</w:t>
      </w:r>
      <w:r w:rsidR="00073FA5" w:rsidRPr="00BF4BB6">
        <w:rPr>
          <w:rFonts w:ascii="Arial" w:hAnsi="Arial" w:cs="Arial"/>
          <w:sz w:val="22"/>
        </w:rPr>
        <w:t xml:space="preserve"> </w:t>
      </w:r>
      <w:r w:rsidR="000F6ED1">
        <w:rPr>
          <w:rFonts w:ascii="Arial" w:hAnsi="Arial" w:cs="Arial"/>
          <w:sz w:val="22"/>
        </w:rPr>
        <w:t>nie dopuszcza składania</w:t>
      </w:r>
      <w:r w:rsidR="002E7788">
        <w:rPr>
          <w:rFonts w:ascii="Arial" w:hAnsi="Arial" w:cs="Arial"/>
          <w:sz w:val="22"/>
        </w:rPr>
        <w:t xml:space="preserve"> ofert </w:t>
      </w:r>
      <w:r w:rsidRPr="00BF4BB6">
        <w:rPr>
          <w:rFonts w:ascii="Arial" w:hAnsi="Arial" w:cs="Arial"/>
          <w:sz w:val="22"/>
        </w:rPr>
        <w:t>częściowych</w:t>
      </w:r>
      <w:r w:rsidR="000F6ED1">
        <w:rPr>
          <w:rFonts w:ascii="Arial" w:hAnsi="Arial" w:cs="Arial"/>
          <w:sz w:val="22"/>
        </w:rPr>
        <w:t>.</w:t>
      </w:r>
    </w:p>
    <w:p w14:paraId="5373CCD4" w14:textId="549FCFBA" w:rsidR="000F6ED1" w:rsidRDefault="000F6ED1" w:rsidP="002C5EF4">
      <w:pPr>
        <w:numPr>
          <w:ilvl w:val="0"/>
          <w:numId w:val="2"/>
        </w:numPr>
        <w:ind w:left="851" w:right="2" w:hanging="425"/>
        <w:rPr>
          <w:rFonts w:ascii="Arial" w:hAnsi="Arial" w:cs="Arial"/>
          <w:sz w:val="22"/>
        </w:rPr>
      </w:pPr>
      <w:r w:rsidRPr="00F02D52">
        <w:rPr>
          <w:rFonts w:ascii="Arial" w:hAnsi="Arial" w:cs="Arial"/>
          <w:color w:val="auto"/>
          <w:sz w:val="22"/>
        </w:rPr>
        <w:t xml:space="preserve">Powody niedokonania podziału zamówienia na części: </w:t>
      </w:r>
      <w:r>
        <w:rPr>
          <w:rFonts w:ascii="Arial" w:hAnsi="Arial" w:cs="Arial"/>
          <w:color w:val="auto"/>
          <w:sz w:val="22"/>
        </w:rPr>
        <w:t>z</w:t>
      </w:r>
      <w:r w:rsidRPr="009B253C">
        <w:rPr>
          <w:rFonts w:ascii="Arial" w:hAnsi="Arial" w:cs="Arial"/>
          <w:color w:val="auto"/>
          <w:sz w:val="22"/>
        </w:rPr>
        <w:t>amówienie nie zostało podzielone na części ponieważ roboty</w:t>
      </w:r>
      <w:r>
        <w:rPr>
          <w:rFonts w:ascii="Arial" w:hAnsi="Arial" w:cs="Arial"/>
          <w:color w:val="auto"/>
          <w:sz w:val="22"/>
        </w:rPr>
        <w:t xml:space="preserve"> budowlane</w:t>
      </w:r>
      <w:r w:rsidRPr="009B253C">
        <w:rPr>
          <w:rFonts w:ascii="Arial" w:hAnsi="Arial" w:cs="Arial"/>
          <w:color w:val="auto"/>
          <w:sz w:val="22"/>
        </w:rPr>
        <w:t xml:space="preserve"> są ze sobą powiązane technologicznie</w:t>
      </w:r>
      <w:r>
        <w:rPr>
          <w:rFonts w:ascii="Arial" w:hAnsi="Arial" w:cs="Arial"/>
          <w:color w:val="auto"/>
          <w:sz w:val="22"/>
        </w:rPr>
        <w:t>.</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6DAE1196" w14:textId="77777777" w:rsidR="00E20043" w:rsidRPr="00E20043" w:rsidRDefault="00E20043" w:rsidP="00D525A7">
      <w:pPr>
        <w:numPr>
          <w:ilvl w:val="0"/>
          <w:numId w:val="29"/>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E20043" w:rsidRDefault="00E20043" w:rsidP="00D525A7">
      <w:pPr>
        <w:numPr>
          <w:ilvl w:val="0"/>
          <w:numId w:val="29"/>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rsidP="00D525A7">
      <w:pPr>
        <w:numPr>
          <w:ilvl w:val="1"/>
          <w:numId w:val="28"/>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740F5338"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lastRenderedPageBreak/>
        <w:t>poświadczonej za zgodność z oryginałem kopii umowy o pracę zatrudnionego pracownika,</w:t>
      </w:r>
    </w:p>
    <w:p w14:paraId="0AF885A1" w14:textId="77777777" w:rsidR="00E20043" w:rsidRPr="00E20043" w:rsidRDefault="00E20043" w:rsidP="00D525A7">
      <w:pPr>
        <w:numPr>
          <w:ilvl w:val="1"/>
          <w:numId w:val="28"/>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rsidP="00D525A7">
      <w:pPr>
        <w:numPr>
          <w:ilvl w:val="0"/>
          <w:numId w:val="29"/>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Default="00C31A14" w:rsidP="002C5EF4">
      <w:pPr>
        <w:numPr>
          <w:ilvl w:val="0"/>
          <w:numId w:val="2"/>
        </w:numPr>
        <w:ind w:left="851" w:right="2" w:hanging="425"/>
        <w:rPr>
          <w:rFonts w:ascii="Arial" w:hAnsi="Arial" w:cs="Arial"/>
          <w:sz w:val="22"/>
        </w:rPr>
      </w:pPr>
      <w:r>
        <w:rPr>
          <w:rFonts w:ascii="Arial" w:hAnsi="Arial" w:cs="Arial"/>
          <w:sz w:val="22"/>
        </w:rPr>
        <w:t>Termin wykonania zamówienia:</w:t>
      </w:r>
    </w:p>
    <w:p w14:paraId="7F8A6DE6" w14:textId="79A8B1C0" w:rsidR="00C31A14" w:rsidRPr="00760A49" w:rsidRDefault="00C31A14" w:rsidP="00E353F5">
      <w:pPr>
        <w:ind w:left="851" w:right="2" w:firstLine="0"/>
        <w:rPr>
          <w:rFonts w:ascii="Arial" w:hAnsi="Arial" w:cs="Arial"/>
          <w:sz w:val="22"/>
        </w:rPr>
      </w:pPr>
      <w:r>
        <w:rPr>
          <w:rFonts w:ascii="Arial" w:hAnsi="Arial" w:cs="Arial"/>
          <w:b/>
          <w:sz w:val="22"/>
        </w:rPr>
        <w:t>42</w:t>
      </w:r>
      <w:r w:rsidRPr="00F02D52">
        <w:rPr>
          <w:rFonts w:ascii="Arial" w:hAnsi="Arial" w:cs="Arial"/>
          <w:b/>
          <w:sz w:val="22"/>
        </w:rPr>
        <w:t xml:space="preserve"> dni od dnia przekazania terenu budowy. Teren budowy z</w:t>
      </w:r>
      <w:r>
        <w:rPr>
          <w:rFonts w:ascii="Arial" w:hAnsi="Arial" w:cs="Arial"/>
          <w:b/>
          <w:sz w:val="22"/>
        </w:rPr>
        <w:t>ostanie przekazany w terminie 7</w:t>
      </w:r>
      <w:r w:rsidRPr="00F02D52">
        <w:rPr>
          <w:rFonts w:ascii="Arial" w:hAnsi="Arial" w:cs="Arial"/>
          <w:b/>
          <w:sz w:val="22"/>
        </w:rPr>
        <w:t xml:space="preserve"> dni od dnia zawarcia umowy.</w:t>
      </w:r>
    </w:p>
    <w:p w14:paraId="64DE2076" w14:textId="35D6D81E" w:rsidR="00760A49" w:rsidRDefault="00942299" w:rsidP="002C5EF4">
      <w:pPr>
        <w:numPr>
          <w:ilvl w:val="0"/>
          <w:numId w:val="2"/>
        </w:numPr>
        <w:spacing w:after="34" w:line="259" w:lineRule="auto"/>
        <w:ind w:left="851" w:right="0" w:hanging="425"/>
        <w:rPr>
          <w:rFonts w:ascii="Arial" w:hAnsi="Arial" w:cs="Arial"/>
          <w:sz w:val="22"/>
        </w:rPr>
      </w:pPr>
      <w:r w:rsidRPr="00BF4BB6">
        <w:rPr>
          <w:rFonts w:ascii="Arial" w:hAnsi="Arial" w:cs="Arial"/>
          <w:sz w:val="22"/>
        </w:rPr>
        <w:t>Miejsce wykonania zamówienia:</w:t>
      </w:r>
    </w:p>
    <w:p w14:paraId="53A2245F" w14:textId="77777777" w:rsidR="00C31A14" w:rsidRDefault="00C31A14" w:rsidP="00C31A14">
      <w:pPr>
        <w:spacing w:after="34" w:line="240" w:lineRule="auto"/>
        <w:ind w:left="1134" w:right="0" w:hanging="283"/>
        <w:rPr>
          <w:rFonts w:ascii="Arial" w:hAnsi="Arial" w:cs="Arial"/>
          <w:b/>
          <w:sz w:val="22"/>
        </w:rPr>
      </w:pPr>
      <w:r w:rsidRPr="00F02D52">
        <w:rPr>
          <w:rFonts w:ascii="Arial" w:hAnsi="Arial" w:cs="Arial"/>
          <w:b/>
          <w:sz w:val="22"/>
        </w:rPr>
        <w:t>Ośrodek Rządowej Agencji Rezerw Strategic</w:t>
      </w:r>
      <w:r>
        <w:rPr>
          <w:rFonts w:ascii="Arial" w:hAnsi="Arial" w:cs="Arial"/>
          <w:b/>
          <w:sz w:val="22"/>
        </w:rPr>
        <w:t>znych w Konstancinie-Jeziornie,</w:t>
      </w:r>
    </w:p>
    <w:p w14:paraId="06786E34" w14:textId="0E5A20B0" w:rsidR="002C7118" w:rsidRPr="00F6083A" w:rsidRDefault="00C31A14" w:rsidP="00C31A14">
      <w:pPr>
        <w:spacing w:after="34" w:line="240" w:lineRule="auto"/>
        <w:ind w:left="1134" w:right="0" w:hanging="283"/>
        <w:rPr>
          <w:rFonts w:ascii="Arial" w:hAnsi="Arial" w:cs="Arial"/>
          <w:sz w:val="22"/>
        </w:rPr>
      </w:pPr>
      <w:r w:rsidRPr="00F02D52">
        <w:rPr>
          <w:rFonts w:ascii="Arial" w:hAnsi="Arial" w:cs="Arial"/>
          <w:b/>
          <w:sz w:val="22"/>
        </w:rPr>
        <w:t>ul.</w:t>
      </w:r>
      <w:r>
        <w:rPr>
          <w:rFonts w:ascii="Arial" w:hAnsi="Arial" w:cs="Arial"/>
          <w:b/>
          <w:sz w:val="22"/>
        </w:rPr>
        <w:t> </w:t>
      </w:r>
      <w:r w:rsidRPr="00F02D52">
        <w:rPr>
          <w:rFonts w:ascii="Arial" w:hAnsi="Arial" w:cs="Arial"/>
          <w:b/>
          <w:sz w:val="22"/>
        </w:rPr>
        <w:t>Sienkiewicza 11/13, 05-510 Konstancin-Jeziorna</w:t>
      </w:r>
    </w:p>
    <w:p w14:paraId="65BC9BE6" w14:textId="77777777" w:rsidR="000904E9" w:rsidRPr="00BF4BB6" w:rsidRDefault="000904E9" w:rsidP="000904E9">
      <w:pPr>
        <w:spacing w:after="34" w:line="259" w:lineRule="auto"/>
        <w:ind w:left="851" w:right="0" w:firstLine="0"/>
        <w:rPr>
          <w:rFonts w:ascii="Arial" w:hAnsi="Arial" w:cs="Arial"/>
          <w:sz w:val="22"/>
        </w:rPr>
      </w:pPr>
    </w:p>
    <w:p w14:paraId="55286588" w14:textId="6A1F7EDD" w:rsidR="002C7118" w:rsidRPr="00BF4BB6" w:rsidRDefault="00942299" w:rsidP="00D525A7">
      <w:pPr>
        <w:pStyle w:val="Nagwek1"/>
        <w:numPr>
          <w:ilvl w:val="0"/>
          <w:numId w:val="24"/>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16D2DDD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Nexus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w:t>
      </w:r>
      <w:r w:rsidR="00942299" w:rsidRPr="00BF4BB6">
        <w:rPr>
          <w:rFonts w:ascii="Arial" w:hAnsi="Arial" w:cs="Arial"/>
          <w:sz w:val="22"/>
        </w:rPr>
        <w:lastRenderedPageBreak/>
        <w:t xml:space="preserve">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warunkach udziału w postępowaniu</w:t>
      </w:r>
    </w:p>
    <w:p w14:paraId="6FAF4EFD" w14:textId="7777777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 xml:space="preserve">Zamawiający wymaga wykazania przez Wykonawcę spełnienia warunków określonych </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3762224" w:rsidR="00FD6DEA" w:rsidRDefault="00FD6DEA" w:rsidP="00FD6DEA">
      <w:pPr>
        <w:numPr>
          <w:ilvl w:val="0"/>
          <w:numId w:val="4"/>
        </w:numPr>
        <w:spacing w:after="0"/>
        <w:ind w:right="2" w:hanging="436"/>
        <w:rPr>
          <w:rFonts w:ascii="Arial" w:hAnsi="Arial" w:cs="Arial"/>
          <w:sz w:val="22"/>
        </w:rPr>
      </w:pPr>
      <w:r w:rsidRPr="00FD6DEA">
        <w:rPr>
          <w:rFonts w:ascii="Arial" w:hAnsi="Arial" w:cs="Arial"/>
          <w:sz w:val="22"/>
        </w:rPr>
        <w:t>Wykonawca spełni warunek, o którym mowa w pkt 1, jeżeli wykaże, że:</w:t>
      </w:r>
    </w:p>
    <w:p w14:paraId="4841EC21" w14:textId="3858A704" w:rsidR="00C31A14" w:rsidRPr="00F02D52" w:rsidRDefault="00C31A14" w:rsidP="00C31A14">
      <w:pPr>
        <w:pStyle w:val="Akapitzlist"/>
        <w:numPr>
          <w:ilvl w:val="1"/>
          <w:numId w:val="4"/>
        </w:numPr>
        <w:ind w:left="1276" w:right="56" w:hanging="425"/>
        <w:rPr>
          <w:rFonts w:ascii="Arial" w:hAnsi="Arial" w:cs="Arial"/>
          <w:b/>
          <w:sz w:val="22"/>
        </w:rPr>
      </w:pPr>
      <w:r w:rsidRPr="00F02D52">
        <w:rPr>
          <w:rFonts w:ascii="Arial" w:hAnsi="Arial" w:cs="Arial"/>
          <w:sz w:val="22"/>
        </w:rPr>
        <w:t xml:space="preserve">w okresie ostatnich 5 lat przed upływem terminu składania ofert, a jeżeli okres prowadzenia działalności jest krótszy – w tym okresie, wykonał </w:t>
      </w:r>
      <w:r w:rsidRPr="00F02D52">
        <w:rPr>
          <w:rFonts w:ascii="Arial" w:hAnsi="Arial" w:cs="Arial"/>
          <w:b/>
          <w:sz w:val="22"/>
        </w:rPr>
        <w:t xml:space="preserve">co najmniej 2 roboty </w:t>
      </w:r>
      <w:r w:rsidR="00E353F5">
        <w:rPr>
          <w:rFonts w:ascii="Arial" w:hAnsi="Arial" w:cs="Arial"/>
          <w:b/>
          <w:sz w:val="22"/>
        </w:rPr>
        <w:t>ogólnobudowlane</w:t>
      </w:r>
      <w:r w:rsidRPr="00F02D52">
        <w:rPr>
          <w:rFonts w:ascii="Arial" w:hAnsi="Arial" w:cs="Arial"/>
          <w:b/>
          <w:sz w:val="22"/>
        </w:rPr>
        <w:t xml:space="preserve"> o wartości nie mniejszej niż 150 000,00 zł brutto każda;</w:t>
      </w:r>
    </w:p>
    <w:p w14:paraId="559B2E52" w14:textId="25B3E6D1" w:rsidR="006E7B03" w:rsidRPr="00C31A14" w:rsidRDefault="00C31A14" w:rsidP="00C31A14">
      <w:pPr>
        <w:pStyle w:val="Akapitzlist"/>
        <w:numPr>
          <w:ilvl w:val="1"/>
          <w:numId w:val="4"/>
        </w:numPr>
        <w:ind w:left="1276" w:right="56" w:hanging="425"/>
        <w:rPr>
          <w:rFonts w:ascii="Arial" w:hAnsi="Arial" w:cs="Arial"/>
          <w:sz w:val="22"/>
        </w:rPr>
      </w:pPr>
      <w:r w:rsidRPr="00F02D52">
        <w:rPr>
          <w:rFonts w:ascii="Arial" w:hAnsi="Arial" w:cs="Arial"/>
          <w:sz w:val="22"/>
        </w:rPr>
        <w:t xml:space="preserve">dysponuje co najmniej 1 osobą posiadającą uprawnienia do pełnienia samodzielnych funkcji technicznych w budownictwie - </w:t>
      </w:r>
      <w:r w:rsidRPr="00F02D52">
        <w:rPr>
          <w:rFonts w:ascii="Arial" w:hAnsi="Arial" w:cs="Arial"/>
          <w:b/>
          <w:sz w:val="22"/>
        </w:rPr>
        <w:t>kierownika robót w specjalności konstrukcyjno-budowlanej</w:t>
      </w:r>
      <w:r w:rsidRPr="00F02D52">
        <w:rPr>
          <w:rFonts w:ascii="Arial" w:hAnsi="Arial" w:cs="Arial"/>
          <w:sz w:val="22"/>
        </w:rPr>
        <w:t>, zgodnie z ustawą z dnia 7 lipca 1994</w:t>
      </w:r>
      <w:r>
        <w:rPr>
          <w:rFonts w:ascii="Arial" w:hAnsi="Arial" w:cs="Arial"/>
          <w:sz w:val="22"/>
        </w:rPr>
        <w:t> </w:t>
      </w:r>
      <w:r w:rsidRPr="00F02D52">
        <w:rPr>
          <w:rFonts w:ascii="Arial" w:hAnsi="Arial" w:cs="Arial"/>
          <w:sz w:val="22"/>
        </w:rPr>
        <w:t>r. Prawo budowlane (Dz.U. z 2020 r. poz.</w:t>
      </w:r>
      <w:r>
        <w:rPr>
          <w:rFonts w:ascii="Arial" w:hAnsi="Arial" w:cs="Arial"/>
          <w:sz w:val="22"/>
        </w:rPr>
        <w:t xml:space="preserve"> </w:t>
      </w:r>
      <w:r w:rsidRPr="00F02D52">
        <w:rPr>
          <w:rFonts w:ascii="Arial" w:hAnsi="Arial" w:cs="Arial"/>
          <w:sz w:val="22"/>
        </w:rPr>
        <w:t>1333, z późn. zm.)</w:t>
      </w:r>
      <w:bookmarkStart w:id="0" w:name="_GoBack"/>
      <w:r w:rsidR="00BB2948">
        <w:rPr>
          <w:rFonts w:ascii="Arial" w:hAnsi="Arial" w:cs="Arial"/>
          <w:sz w:val="22"/>
        </w:rPr>
        <w:t>.</w:t>
      </w:r>
      <w:bookmarkEnd w:id="0"/>
    </w:p>
    <w:p w14:paraId="6BFCE744" w14:textId="77777777"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734DB3B2" w:rsidR="004132F9" w:rsidRP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t>
      </w:r>
      <w:r w:rsidR="00000E8B" w:rsidRPr="007A050F">
        <w:rPr>
          <w:rFonts w:ascii="Arial" w:hAnsi="Arial" w:cs="Arial"/>
          <w:b/>
          <w:sz w:val="22"/>
        </w:rPr>
        <w:t xml:space="preserve">(wzór - załącznik nr </w:t>
      </w:r>
      <w:r w:rsidR="00155DB4">
        <w:rPr>
          <w:rFonts w:ascii="Arial" w:hAnsi="Arial" w:cs="Arial"/>
          <w:b/>
          <w:sz w:val="22"/>
        </w:rPr>
        <w:t>5</w:t>
      </w:r>
      <w:r w:rsidR="00000E8B" w:rsidRPr="007A050F">
        <w:rPr>
          <w:rFonts w:ascii="Arial" w:hAnsi="Arial" w:cs="Arial"/>
          <w:b/>
          <w:sz w:val="22"/>
        </w:rPr>
        <w:t xml:space="preserve"> SWZ)</w:t>
      </w:r>
      <w:r w:rsidR="00000E8B" w:rsidRPr="004132F9">
        <w:rPr>
          <w:rFonts w:ascii="Arial" w:hAnsi="Arial" w:cs="Arial"/>
          <w:sz w:val="22"/>
        </w:rPr>
        <w:t xml:space="preserve"> </w:t>
      </w:r>
      <w:r w:rsidRPr="004132F9">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404513" w:rsidRDefault="004132F9" w:rsidP="00404513">
      <w:pPr>
        <w:pStyle w:val="Akapitzlist"/>
        <w:numPr>
          <w:ilvl w:val="0"/>
          <w:numId w:val="4"/>
        </w:numPr>
        <w:spacing w:after="0"/>
        <w:ind w:left="851" w:right="2" w:hanging="435"/>
        <w:rPr>
          <w:rFonts w:ascii="Arial" w:hAnsi="Arial" w:cs="Arial"/>
          <w:b/>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00404513" w:rsidRPr="00404513">
        <w:rPr>
          <w:rFonts w:ascii="Arial" w:hAnsi="Arial" w:cs="Arial"/>
          <w:sz w:val="22"/>
        </w:rPr>
        <w:t>.</w:t>
      </w:r>
    </w:p>
    <w:p w14:paraId="705A81EA" w14:textId="00ADA4B3" w:rsidR="002C7118" w:rsidRPr="00BF4BB6" w:rsidRDefault="002C7118">
      <w:pPr>
        <w:spacing w:after="33" w:line="259" w:lineRule="auto"/>
        <w:ind w:left="142" w:right="0" w:firstLine="0"/>
        <w:jc w:val="left"/>
        <w:rPr>
          <w:rFonts w:ascii="Arial" w:hAnsi="Arial" w:cs="Arial"/>
          <w:sz w:val="22"/>
        </w:rPr>
      </w:pPr>
    </w:p>
    <w:p w14:paraId="5B36E691" w14:textId="0A9BE411" w:rsidR="002C7118" w:rsidRPr="00BF4BB6" w:rsidRDefault="00942299" w:rsidP="00D525A7">
      <w:pPr>
        <w:pStyle w:val="Nagwek1"/>
        <w:numPr>
          <w:ilvl w:val="0"/>
          <w:numId w:val="24"/>
        </w:numPr>
        <w:spacing w:after="47" w:line="259" w:lineRule="auto"/>
        <w:ind w:left="426" w:right="0" w:hanging="426"/>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64382C8E" w14:textId="198910F5"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 na podstawie art. 108 ust. 1 Ustawy.</w:t>
      </w:r>
    </w:p>
    <w:p w14:paraId="5A12224B" w14:textId="3A5C43F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BF4BB6" w:rsidRDefault="00942299"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rsidP="00D525A7">
      <w:pPr>
        <w:pStyle w:val="Nagwek1"/>
        <w:numPr>
          <w:ilvl w:val="0"/>
          <w:numId w:val="24"/>
        </w:numPr>
        <w:spacing w:after="57"/>
        <w:ind w:left="426" w:right="0" w:hanging="426"/>
        <w:rPr>
          <w:rFonts w:ascii="Arial" w:hAnsi="Arial" w:cs="Arial"/>
        </w:rPr>
      </w:pPr>
      <w:r w:rsidRPr="00BF4BB6">
        <w:rPr>
          <w:rFonts w:ascii="Arial" w:hAnsi="Arial" w:cs="Arial"/>
        </w:rPr>
        <w:t>Informacja o podmiotowych środkach dowodowych</w:t>
      </w:r>
    </w:p>
    <w:p w14:paraId="1CCA52EA" w14:textId="0E9A88BD"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Zamawiający wezwie Wykonawcę, którego oferta została najwyżej oceniona, do złożenia 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4C4B545C"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Pr>
          <w:rFonts w:ascii="Arial" w:hAnsi="Arial" w:cs="Arial"/>
          <w:b/>
          <w:color w:val="00000A"/>
          <w:sz w:val="22"/>
        </w:rPr>
        <w:t>(Wzór- Załącznik nr 6</w:t>
      </w:r>
      <w:r w:rsidRPr="007A050F">
        <w:rPr>
          <w:rFonts w:ascii="Arial" w:hAnsi="Arial" w:cs="Arial"/>
          <w:b/>
          <w:color w:val="00000A"/>
          <w:sz w:val="22"/>
        </w:rPr>
        <w:t xml:space="preserve"> do SWZ);</w:t>
      </w:r>
    </w:p>
    <w:p w14:paraId="290076D5" w14:textId="6281F9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Pr>
          <w:rFonts w:ascii="Arial" w:hAnsi="Arial" w:cs="Arial"/>
          <w:b/>
          <w:sz w:val="22"/>
        </w:rPr>
        <w:t xml:space="preserve">(Wzór- Załącznik nr 7 </w:t>
      </w:r>
      <w:r w:rsidRPr="007A050F">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rsidP="00D525A7">
      <w:pPr>
        <w:pStyle w:val="Nagwek1"/>
        <w:numPr>
          <w:ilvl w:val="0"/>
          <w:numId w:val="24"/>
        </w:numPr>
        <w:spacing w:after="57"/>
        <w:ind w:left="567" w:right="0" w:hanging="567"/>
        <w:rPr>
          <w:rFonts w:ascii="Arial" w:hAnsi="Arial" w:cs="Arial"/>
        </w:rPr>
      </w:pPr>
      <w:r w:rsidRPr="00BF4BB6">
        <w:rPr>
          <w:rFonts w:ascii="Arial" w:hAnsi="Arial" w:cs="Arial"/>
        </w:rPr>
        <w:t>Termin związania ofertą</w:t>
      </w:r>
    </w:p>
    <w:p w14:paraId="474B7456" w14:textId="18DB9B20"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8A0277">
        <w:rPr>
          <w:rFonts w:ascii="Arial" w:hAnsi="Arial" w:cs="Arial"/>
          <w:b/>
          <w:sz w:val="22"/>
        </w:rPr>
        <w:t>14.08.</w:t>
      </w:r>
      <w:r w:rsidR="00EC4C1F" w:rsidRPr="00B37C24">
        <w:rPr>
          <w:rFonts w:ascii="Arial" w:hAnsi="Arial" w:cs="Arial"/>
          <w:b/>
          <w:sz w:val="22"/>
        </w:rPr>
        <w:t>2021</w:t>
      </w:r>
      <w:r w:rsidRPr="00B37C24">
        <w:rPr>
          <w:rFonts w:ascii="Arial" w:hAnsi="Arial" w:cs="Arial"/>
          <w:b/>
          <w:sz w:val="22"/>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lastRenderedPageBreak/>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rsidP="00D525A7">
      <w:pPr>
        <w:pStyle w:val="Nagwek1"/>
        <w:numPr>
          <w:ilvl w:val="0"/>
          <w:numId w:val="24"/>
        </w:numPr>
        <w:spacing w:after="50" w:line="259" w:lineRule="auto"/>
        <w:ind w:left="426" w:right="0" w:hanging="426"/>
        <w:jc w:val="left"/>
        <w:rPr>
          <w:rFonts w:ascii="Arial" w:hAnsi="Arial" w:cs="Arial"/>
        </w:rPr>
      </w:pPr>
      <w:r w:rsidRPr="00BF4BB6">
        <w:rPr>
          <w:rFonts w:ascii="Arial" w:hAnsi="Arial" w:cs="Arial"/>
        </w:rPr>
        <w:t>Opis sposobu przygotowania oferty</w:t>
      </w:r>
    </w:p>
    <w:p w14:paraId="1AD354DC" w14:textId="77777777" w:rsidR="00E86DAD" w:rsidRDefault="00E86DAD" w:rsidP="00F87F3F">
      <w:pPr>
        <w:numPr>
          <w:ilvl w:val="0"/>
          <w:numId w:val="8"/>
        </w:numPr>
        <w:ind w:left="709" w:right="2" w:hanging="283"/>
        <w:rPr>
          <w:rFonts w:ascii="Arial" w:hAnsi="Arial" w:cs="Arial"/>
          <w:sz w:val="22"/>
        </w:rPr>
      </w:pPr>
      <w:r w:rsidRPr="00F02D52">
        <w:rPr>
          <w:rFonts w:ascii="Arial" w:hAnsi="Arial" w:cs="Arial"/>
          <w:sz w:val="22"/>
        </w:rPr>
        <w:t>Wykonawca może złożyć tylko jedną ofertę.</w:t>
      </w:r>
    </w:p>
    <w:p w14:paraId="6547BBB5"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0BF8EFB7"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Wykonawca </w:t>
      </w:r>
      <w:r w:rsidRPr="00F02D52">
        <w:rPr>
          <w:rFonts w:ascii="Arial" w:hAnsi="Arial" w:cs="Arial"/>
          <w:b/>
          <w:sz w:val="22"/>
        </w:rPr>
        <w:t>dołącza do oferty oświadczenie</w:t>
      </w:r>
      <w:r w:rsidRPr="00F02D52">
        <w:rPr>
          <w:rFonts w:ascii="Arial" w:hAnsi="Arial" w:cs="Arial"/>
          <w:sz w:val="22"/>
        </w:rPr>
        <w:t xml:space="preserve">, o którym mowa w art. 125 ust. 1 Ustawy, którego wzór stanowią załączniki nr 3 i 4 do SWZ. Oświadczenie stanowi dowód potwierdzający brak podstaw wykluczenia, spełnianie warunków udziału </w:t>
      </w:r>
      <w:r>
        <w:rPr>
          <w:rFonts w:ascii="Arial" w:hAnsi="Arial" w:cs="Arial"/>
          <w:sz w:val="22"/>
        </w:rPr>
        <w:br/>
      </w:r>
      <w:r w:rsidRPr="00F02D52">
        <w:rPr>
          <w:rFonts w:ascii="Arial" w:hAnsi="Arial" w:cs="Arial"/>
          <w:sz w:val="22"/>
        </w:rPr>
        <w:t>w postępowaniu na dzień składania ofert, tymczasowo zastępujący wymagane przez Zamawiającego podmiotowe środki dowodowe.</w:t>
      </w:r>
    </w:p>
    <w:p w14:paraId="6810F49A"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 xml:space="preserve">W przypadku wspólnego ubiegania się o zamówienie przez Wykonawców </w:t>
      </w:r>
      <w:r w:rsidRPr="00F02D52">
        <w:rPr>
          <w:rFonts w:ascii="Arial" w:hAnsi="Arial" w:cs="Arial"/>
          <w:b/>
          <w:sz w:val="22"/>
        </w:rPr>
        <w:t>oświadczenie,</w:t>
      </w:r>
      <w:r w:rsidRPr="00F02D52">
        <w:rPr>
          <w:rFonts w:ascii="Arial" w:hAnsi="Arial" w:cs="Arial"/>
          <w:sz w:val="22"/>
        </w:rPr>
        <w:t xml:space="preserve"> o którym mowa w ust. 2 - załączniki nr 3 i 4 do SWZ, składa każdy </w:t>
      </w:r>
      <w:r>
        <w:rPr>
          <w:rFonts w:ascii="Arial" w:hAnsi="Arial" w:cs="Arial"/>
          <w:sz w:val="22"/>
        </w:rPr>
        <w:br/>
      </w:r>
      <w:r w:rsidRPr="00F02D52">
        <w:rPr>
          <w:rFonts w:ascii="Arial" w:hAnsi="Arial" w:cs="Arial"/>
          <w:sz w:val="22"/>
        </w:rPr>
        <w:t>z Wykonawców. Oświadczenia te potwierdzają brak podstaw wykluczenia oraz spełnianie warunków udziału w postępowaniu w zakresie, w jakim każdy z Wykonawców wykazuje spełnianie warunków udziału w postępowaniu.</w:t>
      </w:r>
    </w:p>
    <w:p w14:paraId="6D84AFD4" w14:textId="77777777" w:rsidR="0028790D" w:rsidRPr="00F02D52" w:rsidRDefault="0028790D" w:rsidP="0028790D">
      <w:pPr>
        <w:numPr>
          <w:ilvl w:val="0"/>
          <w:numId w:val="8"/>
        </w:numPr>
        <w:ind w:left="709" w:right="2" w:hanging="283"/>
        <w:rPr>
          <w:rFonts w:ascii="Arial" w:hAnsi="Arial" w:cs="Arial"/>
          <w:sz w:val="22"/>
        </w:rPr>
      </w:pPr>
      <w:r w:rsidRPr="00F02D52">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F02D52" w:rsidRDefault="0028790D" w:rsidP="0028790D">
      <w:pPr>
        <w:numPr>
          <w:ilvl w:val="0"/>
          <w:numId w:val="8"/>
        </w:numPr>
        <w:ind w:right="2" w:hanging="424"/>
        <w:rPr>
          <w:rFonts w:ascii="Arial" w:hAnsi="Arial" w:cs="Arial"/>
          <w:sz w:val="22"/>
        </w:rPr>
      </w:pPr>
      <w:r w:rsidRPr="00F02D52">
        <w:rPr>
          <w:rFonts w:ascii="Arial" w:hAnsi="Arial" w:cs="Arial"/>
          <w:b/>
          <w:sz w:val="22"/>
        </w:rPr>
        <w:t>Oświadczenia, o których mowa w ust. 3–5, składa się wraz z ofertą</w:t>
      </w:r>
      <w:r w:rsidRPr="00F02D52">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Default="001E7620" w:rsidP="001E7620">
      <w:pPr>
        <w:spacing w:after="93" w:line="259" w:lineRule="auto"/>
        <w:ind w:left="0" w:right="0" w:firstLine="0"/>
        <w:jc w:val="left"/>
        <w:rPr>
          <w:rFonts w:ascii="Arial" w:hAnsi="Arial" w:cs="Arial"/>
          <w:sz w:val="22"/>
        </w:rPr>
      </w:pPr>
    </w:p>
    <w:p w14:paraId="514BD59C" w14:textId="2705AE32" w:rsidR="002C7118" w:rsidRPr="001E7620" w:rsidRDefault="00942299" w:rsidP="00D525A7">
      <w:pPr>
        <w:pStyle w:val="Akapitzlist"/>
        <w:numPr>
          <w:ilvl w:val="0"/>
          <w:numId w:val="24"/>
        </w:numPr>
        <w:spacing w:after="93" w:line="259" w:lineRule="auto"/>
        <w:ind w:left="426" w:right="0" w:hanging="426"/>
        <w:jc w:val="left"/>
        <w:rPr>
          <w:rFonts w:ascii="Arial" w:hAnsi="Arial" w:cs="Arial"/>
          <w:sz w:val="22"/>
        </w:rPr>
      </w:pPr>
      <w:r w:rsidRPr="001E7620">
        <w:rPr>
          <w:rFonts w:ascii="Arial" w:hAnsi="Arial" w:cs="Arial"/>
          <w:b/>
          <w:sz w:val="22"/>
        </w:rPr>
        <w:t>Wymagania dotyczące wadium</w:t>
      </w:r>
    </w:p>
    <w:p w14:paraId="0576C29A" w14:textId="105A2703" w:rsidR="00BD4B3D" w:rsidRDefault="002F5C24" w:rsidP="00D525A7">
      <w:pPr>
        <w:numPr>
          <w:ilvl w:val="0"/>
          <w:numId w:val="18"/>
        </w:numPr>
        <w:tabs>
          <w:tab w:val="clear" w:pos="360"/>
          <w:tab w:val="num" w:pos="993"/>
        </w:tabs>
        <w:autoSpaceDE w:val="0"/>
        <w:autoSpaceDN w:val="0"/>
        <w:adjustRightInd w:val="0"/>
        <w:spacing w:after="0" w:line="240" w:lineRule="auto"/>
        <w:ind w:left="850" w:right="0" w:hanging="424"/>
        <w:rPr>
          <w:rFonts w:ascii="Arial" w:eastAsia="Calibri" w:hAnsi="Arial" w:cs="Arial"/>
          <w:color w:val="auto"/>
          <w:sz w:val="22"/>
          <w:lang w:eastAsia="en-US"/>
        </w:rPr>
      </w:pPr>
      <w:r w:rsidRPr="00BF4BB6">
        <w:rPr>
          <w:rFonts w:ascii="Arial" w:eastAsia="Calibri" w:hAnsi="Arial" w:cs="Arial"/>
          <w:color w:val="auto"/>
          <w:sz w:val="22"/>
          <w:lang w:eastAsia="en-US"/>
        </w:rPr>
        <w:t>Zamawiający</w:t>
      </w:r>
      <w:r w:rsidR="00BE51FC">
        <w:rPr>
          <w:rFonts w:ascii="Arial" w:eastAsia="Calibri" w:hAnsi="Arial" w:cs="Arial"/>
          <w:color w:val="auto"/>
          <w:sz w:val="22"/>
          <w:lang w:eastAsia="en-US"/>
        </w:rPr>
        <w:t xml:space="preserve"> nie </w:t>
      </w:r>
      <w:r w:rsidRPr="00BF4BB6">
        <w:rPr>
          <w:rFonts w:ascii="Arial" w:eastAsia="Calibri" w:hAnsi="Arial" w:cs="Arial"/>
          <w:color w:val="auto"/>
          <w:sz w:val="22"/>
          <w:lang w:eastAsia="en-US"/>
        </w:rPr>
        <w:t xml:space="preserve"> wymaga wniesienia wadium</w:t>
      </w:r>
      <w:r w:rsidR="00BB2948">
        <w:rPr>
          <w:rFonts w:ascii="Arial" w:eastAsia="Calibri" w:hAnsi="Arial" w:cs="Arial"/>
          <w:color w:val="auto"/>
          <w:sz w:val="22"/>
          <w:lang w:eastAsia="en-US"/>
        </w:rPr>
        <w:t>.</w:t>
      </w:r>
    </w:p>
    <w:p w14:paraId="32967D1E" w14:textId="3EC5021F" w:rsidR="002C7118" w:rsidRPr="00BF4BB6" w:rsidRDefault="002C7118" w:rsidP="00BE51FC">
      <w:pPr>
        <w:ind w:left="851" w:right="57"/>
        <w:rPr>
          <w:rFonts w:ascii="Arial" w:hAnsi="Arial" w:cs="Arial"/>
          <w:sz w:val="22"/>
        </w:rPr>
      </w:pPr>
    </w:p>
    <w:p w14:paraId="524AB992" w14:textId="2807FB58"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Sposób oraz termin składania ofert</w:t>
      </w:r>
    </w:p>
    <w:p w14:paraId="6C971D2F" w14:textId="554219DD"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2F2FBFD8"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Oferta powinna być sporządzona zgodnie z wzorem formularza ofertowego (załącznik</w:t>
      </w:r>
      <w:r w:rsidR="007D6A91">
        <w:rPr>
          <w:rFonts w:ascii="Arial" w:hAnsi="Arial" w:cs="Arial"/>
          <w:sz w:val="22"/>
        </w:rPr>
        <w:t>i</w:t>
      </w:r>
      <w:r w:rsidRPr="00BF4BB6">
        <w:rPr>
          <w:rFonts w:ascii="Arial" w:hAnsi="Arial" w:cs="Arial"/>
          <w:sz w:val="22"/>
        </w:rPr>
        <w:t xml:space="preserve"> nr </w:t>
      </w:r>
      <w:r w:rsidR="008D2177">
        <w:rPr>
          <w:rFonts w:ascii="Arial" w:hAnsi="Arial" w:cs="Arial"/>
          <w:sz w:val="22"/>
        </w:rPr>
        <w:t>2</w:t>
      </w:r>
      <w:r w:rsidR="00EB10E9">
        <w:rPr>
          <w:rFonts w:ascii="Arial" w:hAnsi="Arial" w:cs="Arial"/>
          <w:sz w:val="22"/>
        </w:rPr>
        <w:t xml:space="preserve"> do</w:t>
      </w:r>
      <w:r w:rsidRPr="00BF4BB6">
        <w:rPr>
          <w:rFonts w:ascii="Arial" w:hAnsi="Arial" w:cs="Arial"/>
          <w:sz w:val="22"/>
        </w:rPr>
        <w:t xml:space="preserve"> SWZ).</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lastRenderedPageBreak/>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62BDEC15"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z 16 kwietnia 1993 r. o zwalczaniu nieuczciwej konkurencji (Dz.U. z 2019 r. poz. 1010</w:t>
      </w:r>
      <w:r w:rsidR="00E26CC4" w:rsidRPr="00BF4BB6">
        <w:rPr>
          <w:rFonts w:ascii="Arial" w:hAnsi="Arial" w:cs="Arial"/>
          <w:sz w:val="22"/>
        </w:rPr>
        <w:t>,</w:t>
      </w:r>
      <w:r w:rsidRPr="00BF4BB6">
        <w:rPr>
          <w:rFonts w:ascii="Arial" w:hAnsi="Arial" w:cs="Arial"/>
          <w:sz w:val="22"/>
        </w:rPr>
        <w:t xml:space="preserve"> </w:t>
      </w:r>
      <w:r w:rsidR="00584A11">
        <w:rPr>
          <w:rFonts w:ascii="Arial" w:hAnsi="Arial" w:cs="Arial"/>
          <w:sz w:val="22"/>
        </w:rPr>
        <w:br/>
      </w:r>
      <w:r w:rsidRPr="00BF4BB6">
        <w:rPr>
          <w:rFonts w:ascii="Arial" w:hAnsi="Arial" w:cs="Arial"/>
          <w:sz w:val="22"/>
        </w:rPr>
        <w:t>z</w:t>
      </w:r>
      <w:r w:rsidR="00E26CC4" w:rsidRPr="00BF4BB6">
        <w:rPr>
          <w:rFonts w:ascii="Arial" w:hAnsi="Arial" w:cs="Arial"/>
          <w:sz w:val="22"/>
        </w:rPr>
        <w:t xml:space="preserve"> późn. </w:t>
      </w:r>
      <w:r w:rsidRPr="00BF4BB6">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2C3325D8"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8A0277">
        <w:rPr>
          <w:rFonts w:ascii="Arial" w:hAnsi="Arial" w:cs="Arial"/>
          <w:b/>
          <w:sz w:val="22"/>
        </w:rPr>
        <w:t>16.07.</w:t>
      </w:r>
      <w:r w:rsidRPr="00BF4BB6">
        <w:rPr>
          <w:rFonts w:ascii="Arial" w:hAnsi="Arial" w:cs="Arial"/>
          <w:b/>
          <w:sz w:val="22"/>
        </w:rPr>
        <w:t xml:space="preserve">2021 r., o godz. </w:t>
      </w:r>
      <w:r w:rsidR="00EC4C1F">
        <w:rPr>
          <w:rFonts w:ascii="Arial" w:hAnsi="Arial" w:cs="Arial"/>
          <w:b/>
          <w:sz w:val="22"/>
        </w:rPr>
        <w:t>09</w:t>
      </w:r>
      <w:r w:rsidR="005537B4">
        <w:rPr>
          <w:rFonts w:ascii="Arial" w:hAnsi="Arial" w:cs="Arial"/>
          <w:b/>
          <w:sz w:val="22"/>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rsidP="00D525A7">
      <w:pPr>
        <w:pStyle w:val="Nagwek1"/>
        <w:numPr>
          <w:ilvl w:val="0"/>
          <w:numId w:val="24"/>
        </w:numPr>
        <w:spacing w:after="0" w:line="259" w:lineRule="auto"/>
        <w:ind w:left="426" w:right="0" w:hanging="426"/>
        <w:jc w:val="left"/>
        <w:rPr>
          <w:rFonts w:ascii="Arial" w:hAnsi="Arial" w:cs="Arial"/>
        </w:rPr>
      </w:pPr>
      <w:r w:rsidRPr="00BF4BB6">
        <w:rPr>
          <w:rFonts w:ascii="Arial" w:hAnsi="Arial" w:cs="Arial"/>
        </w:rPr>
        <w:t>Termin otwarcia ofert</w:t>
      </w:r>
    </w:p>
    <w:p w14:paraId="3D0367EE" w14:textId="0241314B"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8A0277">
        <w:rPr>
          <w:rFonts w:ascii="Arial" w:hAnsi="Arial" w:cs="Arial"/>
          <w:b/>
          <w:sz w:val="22"/>
        </w:rPr>
        <w:t>16.07.</w:t>
      </w:r>
      <w:r w:rsidRPr="00BF4BB6">
        <w:rPr>
          <w:rFonts w:ascii="Arial" w:hAnsi="Arial" w:cs="Arial"/>
          <w:b/>
          <w:sz w:val="22"/>
        </w:rPr>
        <w:t xml:space="preserve">2021 r. godz. </w:t>
      </w:r>
      <w:r w:rsidR="00EC4C1F">
        <w:rPr>
          <w:rFonts w:ascii="Arial" w:hAnsi="Arial" w:cs="Arial"/>
          <w:b/>
          <w:sz w:val="22"/>
        </w:rPr>
        <w:t>09:</w:t>
      </w:r>
      <w:r w:rsidR="008A0277">
        <w:rPr>
          <w:rFonts w:ascii="Arial" w:hAnsi="Arial" w:cs="Arial"/>
          <w:b/>
          <w:sz w:val="22"/>
        </w:rPr>
        <w:t>05</w:t>
      </w:r>
      <w:r w:rsidR="005537B4">
        <w:rPr>
          <w:rFonts w:ascii="Arial" w:hAnsi="Arial" w:cs="Arial"/>
          <w:b/>
          <w:sz w:val="22"/>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69103E25"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 i poszczególnych zadań.</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lastRenderedPageBreak/>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rsidP="00D525A7">
      <w:pPr>
        <w:pStyle w:val="Nagwek1"/>
        <w:numPr>
          <w:ilvl w:val="0"/>
          <w:numId w:val="24"/>
        </w:numPr>
        <w:spacing w:after="129"/>
        <w:ind w:left="426" w:right="0" w:hanging="426"/>
        <w:rPr>
          <w:rFonts w:ascii="Arial" w:hAnsi="Arial" w:cs="Arial"/>
        </w:rPr>
      </w:pPr>
      <w:r w:rsidRPr="00BF4BB6">
        <w:rPr>
          <w:rFonts w:ascii="Arial" w:hAnsi="Arial" w:cs="Arial"/>
        </w:rPr>
        <w:t>Sposób obliczenia ceny</w:t>
      </w:r>
    </w:p>
    <w:p w14:paraId="6545EBB9" w14:textId="77777777" w:rsidR="00A81516" w:rsidRPr="00F02D52" w:rsidRDefault="00A81516" w:rsidP="00D525A7">
      <w:pPr>
        <w:pStyle w:val="Akapitzlist"/>
        <w:numPr>
          <w:ilvl w:val="0"/>
          <w:numId w:val="30"/>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i innych świadczeń niezbędnych dla realizacji zamówienia, zgodnie z przedmiarem robót, specyfikacją techniczną wykonania i odbioru robót budowlanych oraz warunkami umowy.</w:t>
      </w:r>
    </w:p>
    <w:p w14:paraId="55D32B0D" w14:textId="6D788BD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F576AF">
        <w:rPr>
          <w:rFonts w:ascii="Arial" w:hAnsi="Arial" w:cs="Arial"/>
          <w:sz w:val="22"/>
        </w:rPr>
        <w:t>Przedmiar robót</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1 do SWZ.</w:t>
      </w:r>
    </w:p>
    <w:p w14:paraId="21278677"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3671DA6F" w14:textId="2B1CF7CC" w:rsidR="004F6117" w:rsidRPr="00F6083A" w:rsidRDefault="00EC4C1F" w:rsidP="00D525A7">
      <w:pPr>
        <w:numPr>
          <w:ilvl w:val="0"/>
          <w:numId w:val="30"/>
        </w:numPr>
        <w:ind w:right="2" w:hanging="424"/>
        <w:rPr>
          <w:rFonts w:ascii="Arial" w:hAnsi="Arial" w:cs="Arial"/>
          <w:sz w:val="22"/>
        </w:rPr>
      </w:pPr>
      <w:r>
        <w:rPr>
          <w:rFonts w:ascii="Arial" w:hAnsi="Arial" w:cs="Arial"/>
          <w:sz w:val="22"/>
        </w:rPr>
        <w:t>Termin wizji l</w:t>
      </w:r>
      <w:r w:rsidR="00D75157">
        <w:rPr>
          <w:rFonts w:ascii="Arial" w:hAnsi="Arial" w:cs="Arial"/>
          <w:sz w:val="22"/>
        </w:rPr>
        <w:t>okalnej należy uzgodnić z Panią Mariol</w:t>
      </w:r>
      <w:r w:rsidR="001B3A31">
        <w:rPr>
          <w:rFonts w:ascii="Arial" w:hAnsi="Arial" w:cs="Arial"/>
          <w:sz w:val="22"/>
        </w:rPr>
        <w:t>ą</w:t>
      </w:r>
      <w:r w:rsidR="00D75157">
        <w:rPr>
          <w:rFonts w:ascii="Arial" w:hAnsi="Arial" w:cs="Arial"/>
          <w:sz w:val="22"/>
        </w:rPr>
        <w:t xml:space="preserve"> Kucharską</w:t>
      </w:r>
      <w:r>
        <w:rPr>
          <w:rFonts w:ascii="Arial" w:hAnsi="Arial" w:cs="Arial"/>
          <w:sz w:val="22"/>
        </w:rPr>
        <w:t xml:space="preserve"> Tel. </w:t>
      </w:r>
      <w:r w:rsidR="00D75157">
        <w:rPr>
          <w:rFonts w:ascii="Arial" w:hAnsi="Arial" w:cs="Arial"/>
          <w:sz w:val="22"/>
        </w:rPr>
        <w:t>22 461 66 02</w:t>
      </w:r>
      <w:r>
        <w:rPr>
          <w:rFonts w:ascii="Arial" w:hAnsi="Arial" w:cs="Arial"/>
          <w:sz w:val="22"/>
        </w:rPr>
        <w:t>, od poniedziałku do piątku w godzinach od 07:30 do 15:30.</w:t>
      </w:r>
    </w:p>
    <w:p w14:paraId="2D5FCFB0"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rsidP="00D525A7">
      <w:pPr>
        <w:numPr>
          <w:ilvl w:val="0"/>
          <w:numId w:val="30"/>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5873EA2E" w:rsidR="002C7118" w:rsidRPr="00BF4BB6" w:rsidRDefault="0072493B" w:rsidP="00D525A7">
      <w:pPr>
        <w:pStyle w:val="Nagwek1"/>
        <w:numPr>
          <w:ilvl w:val="0"/>
          <w:numId w:val="24"/>
        </w:numPr>
        <w:spacing w:after="0" w:line="259" w:lineRule="auto"/>
        <w:ind w:left="426" w:right="0" w:hanging="426"/>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p>
    <w:p w14:paraId="664FF521" w14:textId="77777777"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rsidP="00D525A7">
      <w:pPr>
        <w:pStyle w:val="Nagwek1"/>
        <w:numPr>
          <w:ilvl w:val="0"/>
          <w:numId w:val="24"/>
        </w:numPr>
        <w:ind w:left="426" w:right="0" w:hanging="426"/>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7C96B5A1" w14:textId="5D649D07" w:rsidR="00350849" w:rsidRPr="00F6083A" w:rsidRDefault="00EC4C1F" w:rsidP="00EC4C1F">
      <w:pPr>
        <w:spacing w:line="248" w:lineRule="auto"/>
        <w:ind w:left="284" w:right="51" w:firstLine="0"/>
        <w:rPr>
          <w:rFonts w:ascii="Arial" w:hAnsi="Arial" w:cs="Arial"/>
          <w:b/>
          <w:sz w:val="22"/>
        </w:rPr>
      </w:pPr>
      <w:r w:rsidRPr="00F02D52">
        <w:rPr>
          <w:rFonts w:ascii="Arial" w:hAnsi="Arial" w:cs="Arial"/>
          <w:sz w:val="22"/>
        </w:rPr>
        <w:t>Zamawiający nie będzie żądał od Wykonawcy, którego oferta zostanie wybrana jako najkorzystniejsza, wniesienia zabezpieczenia należytego wykonania umowy</w:t>
      </w:r>
      <w:r>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267AAED5"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lastRenderedPageBreak/>
        <w:t>Informacje o formalnościach, jakie muszą zostać dopełnione po wyborze oferty 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rsidP="00F87F3F">
      <w:pPr>
        <w:numPr>
          <w:ilvl w:val="0"/>
          <w:numId w:val="82"/>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rsidP="00F87F3F">
      <w:pPr>
        <w:numPr>
          <w:ilvl w:val="0"/>
          <w:numId w:val="82"/>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258DC4B0" w14:textId="77777777" w:rsidR="00F87F3F" w:rsidRPr="007D5AE8" w:rsidRDefault="00F87F3F" w:rsidP="00F87F3F">
      <w:pPr>
        <w:numPr>
          <w:ilvl w:val="1"/>
          <w:numId w:val="63"/>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77777777" w:rsidR="00F87F3F" w:rsidRPr="007D5AE8" w:rsidRDefault="00F87F3F" w:rsidP="00F87F3F">
      <w:pPr>
        <w:numPr>
          <w:ilvl w:val="0"/>
          <w:numId w:val="82"/>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281AB40F" w14:textId="77777777" w:rsidR="00F87F3F" w:rsidRPr="007D5AE8" w:rsidRDefault="00F87F3F" w:rsidP="00F87F3F">
      <w:pPr>
        <w:numPr>
          <w:ilvl w:val="0"/>
          <w:numId w:val="82"/>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rsidP="00F87F3F">
      <w:pPr>
        <w:numPr>
          <w:ilvl w:val="0"/>
          <w:numId w:val="82"/>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4F496417" w14:textId="77777777" w:rsidR="00F87F3F" w:rsidRPr="007D5AE8" w:rsidRDefault="00F87F3F" w:rsidP="00F87F3F">
      <w:pPr>
        <w:numPr>
          <w:ilvl w:val="0"/>
          <w:numId w:val="65"/>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rsidP="00F87F3F">
      <w:pPr>
        <w:numPr>
          <w:ilvl w:val="0"/>
          <w:numId w:val="82"/>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lastRenderedPageBreak/>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rsidP="00F87F3F">
      <w:pPr>
        <w:pStyle w:val="Akapitzlist"/>
        <w:numPr>
          <w:ilvl w:val="0"/>
          <w:numId w:val="82"/>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rsidP="00D525A7">
      <w:pPr>
        <w:pStyle w:val="Nagwek1"/>
        <w:numPr>
          <w:ilvl w:val="0"/>
          <w:numId w:val="24"/>
        </w:numPr>
        <w:ind w:left="426" w:right="0" w:hanging="426"/>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136E61"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91378">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26DAFD0B"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90C33"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136E61"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xml:space="preserve">, przy czym prawo do ograniczenia przetwarzania nie ma zastosowania w odniesieniu do przechowywania, w celu zapewnienia korzystania ze środków ochrony prawnej lub w celu </w:t>
      </w:r>
      <w:r w:rsidRPr="00C90C33">
        <w:rPr>
          <w:rFonts w:ascii="Arial" w:eastAsia="Calibri" w:hAnsi="Arial" w:cs="Arial"/>
          <w:color w:val="auto"/>
          <w:sz w:val="22"/>
          <w:lang w:eastAsia="en-US"/>
        </w:rPr>
        <w:lastRenderedPageBreak/>
        <w:t>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rsidP="00D525A7">
      <w:pPr>
        <w:pStyle w:val="Nagwek1"/>
        <w:numPr>
          <w:ilvl w:val="0"/>
          <w:numId w:val="24"/>
        </w:numPr>
        <w:ind w:left="426" w:right="0" w:hanging="426"/>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42909947"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0916C1" w:rsidRPr="00BF4BB6">
        <w:rPr>
          <w:rFonts w:ascii="Arial" w:eastAsia="Arial" w:hAnsi="Arial" w:cs="Arial"/>
          <w:b/>
          <w:color w:val="auto"/>
          <w:sz w:val="22"/>
          <w:lang w:eastAsia="en-US"/>
        </w:rPr>
        <w:t xml:space="preserve"> 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79433C09"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Dokumentacja projektowa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46B7A4EB" w14:textId="77777777" w:rsidR="00D84C3B" w:rsidRDefault="00D84C3B" w:rsidP="007A050F">
      <w:pPr>
        <w:spacing w:after="0" w:line="240" w:lineRule="auto"/>
        <w:ind w:left="0" w:right="0" w:firstLine="0"/>
        <w:rPr>
          <w:rFonts w:ascii="Arial" w:eastAsia="Arial" w:hAnsi="Arial" w:cs="Arial"/>
          <w:b/>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20E6303" w14:textId="37578283" w:rsidR="002C7118" w:rsidRPr="00BF4BB6" w:rsidRDefault="00942299">
      <w:pPr>
        <w:pStyle w:val="Nagwek3"/>
        <w:spacing w:after="0" w:line="259" w:lineRule="auto"/>
        <w:ind w:left="10" w:right="44"/>
        <w:jc w:val="right"/>
        <w:rPr>
          <w:rFonts w:ascii="Arial" w:hAnsi="Arial" w:cs="Arial"/>
          <w:sz w:val="22"/>
        </w:rPr>
      </w:pPr>
      <w:r w:rsidRPr="00BF4BB6">
        <w:rPr>
          <w:rFonts w:ascii="Arial" w:hAnsi="Arial" w:cs="Arial"/>
          <w:sz w:val="22"/>
        </w:rPr>
        <w:lastRenderedPageBreak/>
        <w:t xml:space="preserve">Załącznik nr </w:t>
      </w:r>
      <w:r w:rsidR="000916C1" w:rsidRPr="00BF4BB6">
        <w:rPr>
          <w:rFonts w:ascii="Arial" w:hAnsi="Arial" w:cs="Arial"/>
          <w:sz w:val="22"/>
        </w:rPr>
        <w:t>2</w:t>
      </w:r>
      <w:r w:rsidRPr="00BF4BB6">
        <w:rPr>
          <w:rFonts w:ascii="Arial" w:hAnsi="Arial" w:cs="Arial"/>
          <w:sz w:val="22"/>
        </w:rPr>
        <w:t xml:space="preserve"> do SWZ</w:t>
      </w:r>
    </w:p>
    <w:p w14:paraId="3CF94F3E" w14:textId="77777777" w:rsidR="003046AE" w:rsidRPr="00BF4BB6" w:rsidRDefault="003046AE" w:rsidP="002B499F">
      <w:pPr>
        <w:rPr>
          <w:rFonts w:ascii="Arial" w:hAnsi="Arial" w:cs="Arial"/>
          <w:sz w:val="22"/>
        </w:rPr>
      </w:pPr>
    </w:p>
    <w:p w14:paraId="1CCC0E3C" w14:textId="77777777" w:rsidR="00DC0BA3" w:rsidRDefault="00DC0BA3" w:rsidP="002B499F">
      <w:pPr>
        <w:ind w:left="0"/>
        <w:jc w:val="center"/>
        <w:rPr>
          <w:rFonts w:ascii="Arial" w:hAnsi="Arial" w:cs="Arial"/>
          <w:b/>
          <w:sz w:val="22"/>
        </w:rPr>
      </w:pPr>
      <w:r w:rsidRPr="00BF4BB6">
        <w:rPr>
          <w:rFonts w:ascii="Arial" w:hAnsi="Arial" w:cs="Arial"/>
          <w:b/>
          <w:sz w:val="22"/>
        </w:rPr>
        <w:t>FORMULARZ OFERTOWY</w:t>
      </w:r>
    </w:p>
    <w:p w14:paraId="22D03F8A" w14:textId="77777777" w:rsidR="004851F3" w:rsidRDefault="004851F3" w:rsidP="002B499F">
      <w:pPr>
        <w:ind w:left="0"/>
        <w:jc w:val="center"/>
        <w:rPr>
          <w:rFonts w:ascii="Arial" w:hAnsi="Arial" w:cs="Arial"/>
          <w:b/>
          <w:sz w:val="22"/>
        </w:rPr>
      </w:pPr>
    </w:p>
    <w:p w14:paraId="37989F31" w14:textId="09C35979" w:rsidR="007D6A91" w:rsidRPr="00BF4BB6" w:rsidRDefault="00CA057E" w:rsidP="002B499F">
      <w:pPr>
        <w:ind w:left="0"/>
        <w:jc w:val="center"/>
        <w:rPr>
          <w:rFonts w:ascii="Arial" w:hAnsi="Arial" w:cs="Arial"/>
          <w:b/>
          <w:sz w:val="22"/>
        </w:rPr>
      </w:pPr>
      <w:r>
        <w:rPr>
          <w:rFonts w:ascii="Arial" w:hAnsi="Arial" w:cs="Arial"/>
          <w:b/>
          <w:sz w:val="22"/>
        </w:rPr>
        <w:t>Modernizacja budynku hotelowo-gastronomicznego – wydzielenie strefy pożarowej – etap II</w:t>
      </w:r>
    </w:p>
    <w:p w14:paraId="5B4ACDDD" w14:textId="77777777" w:rsidR="00DC0BA3" w:rsidRPr="00BF4BB6" w:rsidRDefault="00DC0BA3" w:rsidP="002B499F">
      <w:pPr>
        <w:rPr>
          <w:rFonts w:ascii="Arial" w:hAnsi="Arial" w:cs="Arial"/>
          <w:sz w:val="22"/>
        </w:rPr>
      </w:pPr>
    </w:p>
    <w:p w14:paraId="5FC88EB8" w14:textId="77777777"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00495492" w:rsidRPr="00BF4BB6">
        <w:rPr>
          <w:rFonts w:ascii="Arial" w:eastAsia="Times New Roman" w:hAnsi="Arial" w:cs="Arial"/>
          <w:color w:val="auto"/>
          <w:sz w:val="22"/>
          <w:vertAlign w:val="superscript"/>
        </w:rPr>
        <w:t>1</w:t>
      </w:r>
    </w:p>
    <w:p w14:paraId="2C181737"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33F61D0" w14:textId="255CA30C"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sidR="00DA525E">
        <w:rPr>
          <w:rFonts w:ascii="Arial" w:hAnsi="Arial" w:cs="Arial"/>
          <w:sz w:val="22"/>
        </w:rPr>
        <w:t>_______</w:t>
      </w:r>
      <w:r w:rsidR="00495492" w:rsidRPr="00BF4BB6">
        <w:rPr>
          <w:rFonts w:ascii="Arial" w:eastAsia="Times New Roman" w:hAnsi="Arial" w:cs="Arial"/>
          <w:color w:val="auto"/>
          <w:sz w:val="22"/>
          <w:vertAlign w:val="superscript"/>
        </w:rPr>
        <w:t>1</w:t>
      </w:r>
    </w:p>
    <w:p w14:paraId="21983152"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66A8D893" w14:textId="1B63D271"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sidR="00DA525E">
        <w:rPr>
          <w:rFonts w:ascii="Arial" w:hAnsi="Arial" w:cs="Arial"/>
          <w:sz w:val="22"/>
        </w:rPr>
        <w:t>_______________________</w:t>
      </w:r>
      <w:r w:rsidR="00495492" w:rsidRPr="00BF4BB6">
        <w:rPr>
          <w:rFonts w:ascii="Arial" w:eastAsia="Times New Roman" w:hAnsi="Arial" w:cs="Arial"/>
          <w:color w:val="auto"/>
          <w:sz w:val="22"/>
          <w:vertAlign w:val="superscript"/>
        </w:rPr>
        <w:t>1</w:t>
      </w:r>
    </w:p>
    <w:p w14:paraId="76896BAC"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0F49162" w14:textId="3C7695AE"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00495492" w:rsidRPr="00BF4BB6">
        <w:rPr>
          <w:rFonts w:ascii="Arial" w:eastAsia="Times New Roman" w:hAnsi="Arial" w:cs="Arial"/>
          <w:color w:val="auto"/>
          <w:sz w:val="22"/>
          <w:vertAlign w:val="superscript"/>
        </w:rPr>
        <w:t>1</w:t>
      </w:r>
    </w:p>
    <w:p w14:paraId="117A25A9" w14:textId="77777777" w:rsidR="002C7118" w:rsidRPr="00BF4BB6" w:rsidRDefault="00942299" w:rsidP="00DA525E">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6037BB2" w14:textId="476F5260" w:rsidR="002C7118" w:rsidRPr="00BF4BB6" w:rsidRDefault="00942299" w:rsidP="00DA525E">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sidR="00495492" w:rsidRPr="00BF4BB6">
        <w:rPr>
          <w:rFonts w:ascii="Arial" w:eastAsia="Times New Roman" w:hAnsi="Arial" w:cs="Arial"/>
          <w:color w:val="auto"/>
          <w:sz w:val="22"/>
          <w:vertAlign w:val="superscript"/>
        </w:rPr>
        <w:t>1</w:t>
      </w:r>
    </w:p>
    <w:p w14:paraId="1EAD1117"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A37BF6B"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7E6994D5">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913CE"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67B73081"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F3F39"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mikroprzedsiębiorstwo</w:t>
      </w:r>
    </w:p>
    <w:p w14:paraId="79CCAD63"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884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3C2497B7"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34F5"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62DD1EEC"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6C9A"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57F81C99" w14:textId="77777777" w:rsidR="00CA057E" w:rsidRPr="00C04F76" w:rsidRDefault="00CA057E" w:rsidP="00CA057E">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8D1D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42D24C95" w14:textId="0E71DC57" w:rsidR="00CA057E" w:rsidRDefault="00CA057E" w:rsidP="00CA057E">
      <w:pPr>
        <w:spacing w:after="4" w:line="250" w:lineRule="auto"/>
        <w:ind w:left="-5" w:right="47"/>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t>Por. zalecenie Komisji z dnia 6 maja 2003 r. dotyczące definicji mikroprzedsiębiorstw oraz małych i średnich przedsiębiorstw (Dz. U. L 124 z 20.5.2003, s. 36). Te informacje są wymagane wyłącznie do celów statystycznych.</w:t>
      </w:r>
      <w:r w:rsidR="00925799">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 nie przekracza 2 milionów EUR.</w:t>
      </w:r>
      <w:r w:rsidRPr="00C04F76">
        <w:rPr>
          <w:rFonts w:ascii="Arial" w:eastAsia="CIDFont+F6" w:hAnsi="Arial" w:cs="Arial"/>
          <w:sz w:val="22"/>
        </w:rPr>
        <w:br/>
        <w:t>Małe przedsiębiorstwo: przedsiębiorstwo, które zatrudnia mniej niż 50 osób i którego roczny obrót lub roczna suma bilansowa nie przekracza 10 milionów EUR.</w:t>
      </w:r>
      <w:r w:rsidRPr="00C04F76">
        <w:rPr>
          <w:rFonts w:ascii="Arial" w:eastAsia="CIDFont+F6" w:hAnsi="Arial" w:cs="Arial"/>
          <w:sz w:val="22"/>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w:t>
      </w:r>
      <w:r w:rsidRPr="00C04F76">
        <w:rPr>
          <w:rFonts w:ascii="Arial" w:eastAsia="CIDFont+F6" w:hAnsi="Arial" w:cs="Arial"/>
          <w:sz w:val="22"/>
        </w:rPr>
        <w:br/>
      </w:r>
      <w:r w:rsidRPr="00C04F76">
        <w:rPr>
          <w:rFonts w:ascii="Arial" w:hAnsi="Arial" w:cs="Arial"/>
          <w:sz w:val="22"/>
        </w:rPr>
        <w:t>Za przedsiębiorstwo uważa się podmiot prowadzący działalność gospodarczą bez względu na jego formę prawną</w:t>
      </w:r>
    </w:p>
    <w:p w14:paraId="18D0B836" w14:textId="77777777" w:rsidR="00CA057E" w:rsidRDefault="00CA057E" w:rsidP="00DA525E">
      <w:pPr>
        <w:spacing w:after="4" w:line="250" w:lineRule="auto"/>
        <w:ind w:left="-5" w:right="47"/>
        <w:rPr>
          <w:rFonts w:ascii="Arial" w:hAnsi="Arial" w:cs="Arial"/>
          <w:sz w:val="22"/>
        </w:rPr>
      </w:pPr>
    </w:p>
    <w:p w14:paraId="70756663" w14:textId="0A66C485" w:rsidR="002C7118" w:rsidRPr="00DA525E" w:rsidRDefault="00942299" w:rsidP="00DA525E">
      <w:pPr>
        <w:spacing w:after="4" w:line="250" w:lineRule="auto"/>
        <w:ind w:left="-5" w:right="47"/>
        <w:rPr>
          <w:rFonts w:ascii="Arial" w:hAnsi="Arial" w:cs="Arial"/>
          <w:b/>
          <w:sz w:val="22"/>
        </w:rPr>
      </w:pPr>
      <w:r w:rsidRPr="00BF4BB6">
        <w:rPr>
          <w:rFonts w:ascii="Arial" w:hAnsi="Arial" w:cs="Arial"/>
          <w:sz w:val="22"/>
        </w:rPr>
        <w:t xml:space="preserve">Przystępując do postępowania prowadzonego w trybie podstawowym na </w:t>
      </w:r>
      <w:r w:rsidR="00CA057E">
        <w:rPr>
          <w:rFonts w:ascii="Arial" w:hAnsi="Arial" w:cs="Arial"/>
          <w:b/>
          <w:sz w:val="22"/>
        </w:rPr>
        <w:t>modernizacj</w:t>
      </w:r>
      <w:r w:rsidR="0071277D">
        <w:rPr>
          <w:rFonts w:ascii="Arial" w:hAnsi="Arial" w:cs="Arial"/>
          <w:b/>
          <w:sz w:val="22"/>
        </w:rPr>
        <w:t>ę</w:t>
      </w:r>
      <w:r w:rsidR="00CA057E">
        <w:rPr>
          <w:rFonts w:ascii="Arial" w:hAnsi="Arial" w:cs="Arial"/>
          <w:b/>
          <w:sz w:val="22"/>
        </w:rPr>
        <w:t xml:space="preserve"> budynku hotelowo-gastronomicznego – wydzielenie strefy pożarowej – etap II</w:t>
      </w:r>
      <w:r w:rsidR="00DA525E">
        <w:rPr>
          <w:rFonts w:ascii="Arial" w:hAnsi="Arial" w:cs="Arial"/>
          <w:b/>
          <w:sz w:val="22"/>
        </w:rPr>
        <w:t>, nr referencyjny:</w:t>
      </w:r>
      <w:r w:rsidRPr="00BF4BB6">
        <w:rPr>
          <w:rFonts w:ascii="Arial" w:hAnsi="Arial" w:cs="Arial"/>
          <w:b/>
          <w:sz w:val="22"/>
        </w:rPr>
        <w:t xml:space="preserve"> </w:t>
      </w:r>
      <w:r w:rsidR="00B95CE6">
        <w:rPr>
          <w:rFonts w:ascii="Arial" w:hAnsi="Arial" w:cs="Arial"/>
          <w:b/>
          <w:sz w:val="22"/>
        </w:rPr>
        <w:t>BZzp.261</w:t>
      </w:r>
      <w:r w:rsidR="003F2267">
        <w:rPr>
          <w:rFonts w:ascii="Arial" w:hAnsi="Arial" w:cs="Arial"/>
          <w:b/>
          <w:sz w:val="22"/>
        </w:rPr>
        <w:t>.28.</w:t>
      </w:r>
      <w:r w:rsidR="00961BF7" w:rsidRPr="00BF4BB6">
        <w:rPr>
          <w:rFonts w:ascii="Arial" w:hAnsi="Arial" w:cs="Arial"/>
          <w:b/>
          <w:sz w:val="22"/>
        </w:rPr>
        <w:t>2021</w:t>
      </w:r>
    </w:p>
    <w:p w14:paraId="62E5C54B"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23CECCA7" w14:textId="37E59B58" w:rsidR="002C7118" w:rsidRPr="00BF4BB6" w:rsidRDefault="00942299">
      <w:pPr>
        <w:spacing w:after="4" w:line="250"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sidR="009751E5">
        <w:rPr>
          <w:rFonts w:ascii="Arial" w:hAnsi="Arial" w:cs="Arial"/>
          <w:b/>
          <w:sz w:val="22"/>
        </w:rPr>
        <w:t>cenę ryczałtową:</w:t>
      </w:r>
    </w:p>
    <w:p w14:paraId="4F8DE68D" w14:textId="77777777" w:rsidR="00961BF7" w:rsidRPr="00BF4BB6" w:rsidRDefault="00961BF7" w:rsidP="00961BF7">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1D29ECB" w14:textId="77777777"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82296FB" w14:textId="5BFA96E3" w:rsidR="00961BF7" w:rsidRPr="00BF4BB6" w:rsidRDefault="00961BF7" w:rsidP="00961BF7">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sidR="009751E5">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5C4E7291" w14:textId="377B752E" w:rsidR="00DA525E" w:rsidRPr="00DA525E" w:rsidRDefault="00B628D9" w:rsidP="00EF404E">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71CF07F5" w14:textId="36073AE1" w:rsidR="002C7118" w:rsidRPr="00B628D9" w:rsidRDefault="00B628D9" w:rsidP="002B499F">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w:t>
      </w:r>
      <w:r w:rsidR="00961BF7" w:rsidRPr="00B628D9">
        <w:rPr>
          <w:rFonts w:ascii="Arial" w:eastAsia="Times New Roman" w:hAnsi="Arial" w:cs="Arial"/>
          <w:color w:val="auto"/>
          <w:sz w:val="22"/>
        </w:rPr>
        <w:t xml:space="preserve"> należy podać z dokładnością do dwóch miejsc po przecinku.</w:t>
      </w:r>
    </w:p>
    <w:p w14:paraId="2E7140EF" w14:textId="77777777" w:rsidR="00785644" w:rsidRPr="00BF4BB6" w:rsidRDefault="00785644" w:rsidP="002B499F">
      <w:pPr>
        <w:spacing w:after="0" w:line="259" w:lineRule="auto"/>
        <w:ind w:left="0" w:right="0" w:firstLine="0"/>
        <w:jc w:val="left"/>
        <w:rPr>
          <w:rFonts w:ascii="Arial" w:hAnsi="Arial" w:cs="Arial"/>
          <w:sz w:val="22"/>
        </w:rPr>
      </w:pPr>
    </w:p>
    <w:p w14:paraId="49D4DF46" w14:textId="77777777" w:rsidR="002C7118" w:rsidRPr="00BF4BB6" w:rsidRDefault="00942299">
      <w:pPr>
        <w:spacing w:after="4" w:line="250" w:lineRule="auto"/>
        <w:ind w:left="-5" w:right="47"/>
        <w:rPr>
          <w:rFonts w:ascii="Arial" w:hAnsi="Arial" w:cs="Arial"/>
          <w:sz w:val="22"/>
        </w:rPr>
      </w:pPr>
      <w:r w:rsidRPr="00BF4BB6">
        <w:rPr>
          <w:rFonts w:ascii="Arial" w:hAnsi="Arial" w:cs="Arial"/>
          <w:b/>
          <w:sz w:val="22"/>
        </w:rPr>
        <w:t xml:space="preserve">II. Oświadczamy, że: </w:t>
      </w:r>
    </w:p>
    <w:p w14:paraId="06866117" w14:textId="0790A45D" w:rsidR="002C7118" w:rsidRDefault="00942299" w:rsidP="00D525A7">
      <w:pPr>
        <w:numPr>
          <w:ilvl w:val="0"/>
          <w:numId w:val="13"/>
        </w:numPr>
        <w:ind w:right="2" w:hanging="427"/>
        <w:rPr>
          <w:rFonts w:ascii="Arial" w:hAnsi="Arial" w:cs="Arial"/>
          <w:sz w:val="22"/>
        </w:rPr>
      </w:pPr>
      <w:r w:rsidRPr="00BF4BB6">
        <w:rPr>
          <w:rFonts w:ascii="Arial" w:hAnsi="Arial" w:cs="Arial"/>
          <w:sz w:val="22"/>
        </w:rPr>
        <w:t xml:space="preserve">Oferujemy </w:t>
      </w:r>
      <w:r w:rsidR="0038437D" w:rsidRPr="00BF4BB6">
        <w:rPr>
          <w:rFonts w:ascii="Arial" w:hAnsi="Arial" w:cs="Arial"/>
          <w:sz w:val="22"/>
        </w:rPr>
        <w:t xml:space="preserve">wykonanie </w:t>
      </w:r>
      <w:r w:rsidRPr="00BF4BB6">
        <w:rPr>
          <w:rFonts w:ascii="Arial" w:hAnsi="Arial" w:cs="Arial"/>
          <w:sz w:val="22"/>
        </w:rPr>
        <w:t xml:space="preserve">zamówienia </w:t>
      </w:r>
      <w:r w:rsidR="0038437D" w:rsidRPr="00BF4BB6">
        <w:rPr>
          <w:rFonts w:ascii="Arial" w:hAnsi="Arial" w:cs="Arial"/>
          <w:sz w:val="22"/>
        </w:rPr>
        <w:t xml:space="preserve">zgodnie z </w:t>
      </w:r>
      <w:r w:rsidRPr="00BF4BB6">
        <w:rPr>
          <w:rFonts w:ascii="Arial" w:hAnsi="Arial" w:cs="Arial"/>
          <w:sz w:val="22"/>
        </w:rPr>
        <w:t>wymagania</w:t>
      </w:r>
      <w:r w:rsidR="0038437D" w:rsidRPr="00BF4BB6">
        <w:rPr>
          <w:rFonts w:ascii="Arial" w:hAnsi="Arial" w:cs="Arial"/>
          <w:sz w:val="22"/>
        </w:rPr>
        <w:t>mi</w:t>
      </w:r>
      <w:r w:rsidRPr="00BF4BB6">
        <w:rPr>
          <w:rFonts w:ascii="Arial" w:hAnsi="Arial" w:cs="Arial"/>
          <w:sz w:val="22"/>
        </w:rPr>
        <w:t xml:space="preserve"> wyszczególnion</w:t>
      </w:r>
      <w:r w:rsidR="0038437D" w:rsidRPr="00BF4BB6">
        <w:rPr>
          <w:rFonts w:ascii="Arial" w:hAnsi="Arial" w:cs="Arial"/>
          <w:sz w:val="22"/>
        </w:rPr>
        <w:t>ymi</w:t>
      </w:r>
      <w:r w:rsidRPr="00BF4BB6">
        <w:rPr>
          <w:rFonts w:ascii="Arial" w:hAnsi="Arial" w:cs="Arial"/>
          <w:sz w:val="22"/>
        </w:rPr>
        <w:t xml:space="preserve"> </w:t>
      </w:r>
      <w:r w:rsidR="00B92498">
        <w:rPr>
          <w:rFonts w:ascii="Arial" w:hAnsi="Arial" w:cs="Arial"/>
          <w:sz w:val="22"/>
        </w:rPr>
        <w:br/>
      </w:r>
      <w:r w:rsidRPr="00BF4BB6">
        <w:rPr>
          <w:rFonts w:ascii="Arial" w:hAnsi="Arial" w:cs="Arial"/>
          <w:sz w:val="22"/>
        </w:rPr>
        <w:t xml:space="preserve">w </w:t>
      </w:r>
      <w:r w:rsidR="00565161">
        <w:rPr>
          <w:rFonts w:ascii="Arial" w:hAnsi="Arial" w:cs="Arial"/>
          <w:sz w:val="22"/>
        </w:rPr>
        <w:t>Dokumentacj</w:t>
      </w:r>
      <w:r w:rsidR="000750AD">
        <w:rPr>
          <w:rFonts w:ascii="Arial" w:hAnsi="Arial" w:cs="Arial"/>
          <w:sz w:val="22"/>
        </w:rPr>
        <w:t>i</w:t>
      </w:r>
      <w:r w:rsidR="00565161">
        <w:rPr>
          <w:rFonts w:ascii="Arial" w:hAnsi="Arial" w:cs="Arial"/>
          <w:sz w:val="22"/>
        </w:rPr>
        <w:t xml:space="preserve"> projektow</w:t>
      </w:r>
      <w:r w:rsidR="000750AD">
        <w:rPr>
          <w:rFonts w:ascii="Arial" w:hAnsi="Arial" w:cs="Arial"/>
          <w:sz w:val="22"/>
        </w:rPr>
        <w:t>ej</w:t>
      </w:r>
      <w:r w:rsidR="00B92498">
        <w:rPr>
          <w:rFonts w:ascii="Arial" w:hAnsi="Arial" w:cs="Arial"/>
          <w:sz w:val="22"/>
        </w:rPr>
        <w:t xml:space="preserve"> oraz Specyfikacji Technicznej Wykonania i Odbioru Robót</w:t>
      </w:r>
      <w:r w:rsidR="00D3029D">
        <w:rPr>
          <w:rFonts w:ascii="Arial" w:hAnsi="Arial" w:cs="Arial"/>
          <w:sz w:val="22"/>
        </w:rPr>
        <w:t xml:space="preserve"> Budowlanych</w:t>
      </w:r>
      <w:r w:rsidR="00B92498">
        <w:rPr>
          <w:rFonts w:ascii="Arial" w:hAnsi="Arial" w:cs="Arial"/>
          <w:sz w:val="22"/>
        </w:rPr>
        <w:t>,</w:t>
      </w:r>
      <w:r w:rsidRPr="00BF4BB6">
        <w:rPr>
          <w:rFonts w:ascii="Arial" w:hAnsi="Arial" w:cs="Arial"/>
          <w:sz w:val="22"/>
        </w:rPr>
        <w:t xml:space="preserve"> stanowiącym</w:t>
      </w:r>
      <w:r w:rsidR="00B92498">
        <w:rPr>
          <w:rFonts w:ascii="Arial" w:hAnsi="Arial" w:cs="Arial"/>
          <w:sz w:val="22"/>
        </w:rPr>
        <w:t>i</w:t>
      </w:r>
      <w:r w:rsidRPr="00BF4BB6">
        <w:rPr>
          <w:rFonts w:ascii="Arial" w:hAnsi="Arial" w:cs="Arial"/>
          <w:sz w:val="22"/>
        </w:rPr>
        <w:t xml:space="preserve"> załącznik nr </w:t>
      </w:r>
      <w:r w:rsidR="0038437D" w:rsidRPr="00BF4BB6">
        <w:rPr>
          <w:rFonts w:ascii="Arial" w:hAnsi="Arial" w:cs="Arial"/>
          <w:sz w:val="22"/>
        </w:rPr>
        <w:t>1</w:t>
      </w:r>
      <w:r w:rsidR="00003BE9">
        <w:rPr>
          <w:rFonts w:ascii="Arial" w:hAnsi="Arial" w:cs="Arial"/>
          <w:sz w:val="22"/>
        </w:rPr>
        <w:t>a</w:t>
      </w:r>
      <w:r w:rsidRPr="00BF4BB6">
        <w:rPr>
          <w:rFonts w:ascii="Arial" w:hAnsi="Arial" w:cs="Arial"/>
          <w:sz w:val="22"/>
        </w:rPr>
        <w:t xml:space="preserve"> do SWZ</w:t>
      </w:r>
      <w:r w:rsidR="007E18AB">
        <w:rPr>
          <w:rFonts w:ascii="Arial" w:hAnsi="Arial" w:cs="Arial"/>
          <w:sz w:val="22"/>
        </w:rPr>
        <w:t>.</w:t>
      </w:r>
    </w:p>
    <w:p w14:paraId="3C109FB3" w14:textId="143ED240" w:rsidR="00DB45C7" w:rsidRPr="00F02D52" w:rsidRDefault="00DB45C7" w:rsidP="00D525A7">
      <w:pPr>
        <w:numPr>
          <w:ilvl w:val="0"/>
          <w:numId w:val="13"/>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28790D">
        <w:rPr>
          <w:rFonts w:ascii="Arial" w:hAnsi="Arial" w:cs="Arial"/>
          <w:b/>
          <w:sz w:val="22"/>
        </w:rPr>
        <w:t>42</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0B79021A" w14:textId="4084A7AE" w:rsidR="002C7118" w:rsidRPr="00BF4BB6" w:rsidRDefault="009B67DA" w:rsidP="00D525A7">
      <w:pPr>
        <w:numPr>
          <w:ilvl w:val="0"/>
          <w:numId w:val="13"/>
        </w:numPr>
        <w:ind w:right="2" w:hanging="427"/>
        <w:rPr>
          <w:rFonts w:ascii="Arial" w:hAnsi="Arial" w:cs="Arial"/>
          <w:sz w:val="22"/>
        </w:rPr>
      </w:pPr>
      <w:r>
        <w:rPr>
          <w:rFonts w:ascii="Arial" w:hAnsi="Arial" w:cs="Arial"/>
          <w:sz w:val="22"/>
        </w:rPr>
        <w:t xml:space="preserve">Oświadczamy , iż </w:t>
      </w:r>
      <w:r w:rsidRPr="00B95CE6">
        <w:rPr>
          <w:rFonts w:ascii="Arial" w:eastAsia="Times New Roman" w:hAnsi="Arial" w:cs="Arial"/>
          <w:sz w:val="22"/>
        </w:rPr>
        <w:t>udziela</w:t>
      </w:r>
      <w:r>
        <w:rPr>
          <w:rFonts w:ascii="Arial" w:eastAsia="Times New Roman" w:hAnsi="Arial" w:cs="Arial"/>
          <w:sz w:val="22"/>
        </w:rPr>
        <w:t>my</w:t>
      </w:r>
      <w:r w:rsidRPr="00B95CE6">
        <w:rPr>
          <w:rFonts w:ascii="Arial" w:eastAsia="Times New Roman" w:hAnsi="Arial" w:cs="Arial"/>
          <w:sz w:val="22"/>
        </w:rPr>
        <w:t xml:space="preserve"> gwarancji na okres 60 miesięcy, na roboty budowlane związane z „</w:t>
      </w:r>
      <w:r w:rsidRPr="00B95CE6">
        <w:rPr>
          <w:rFonts w:ascii="Arial" w:hAnsi="Arial" w:cs="Arial"/>
          <w:sz w:val="22"/>
        </w:rPr>
        <w:t>Modernizacją budynku hotelowo-gastronomicznego – wydzielenie strefy pożarowej – Etap II</w:t>
      </w:r>
      <w:r w:rsidDel="009B67DA">
        <w:rPr>
          <w:rFonts w:ascii="Arial" w:hAnsi="Arial" w:cs="Arial"/>
          <w:sz w:val="22"/>
        </w:rPr>
        <w:t xml:space="preserve"> </w:t>
      </w:r>
    </w:p>
    <w:p w14:paraId="3C526966" w14:textId="52AC4600" w:rsidR="002C7118" w:rsidRPr="00BF4BB6" w:rsidRDefault="00942299" w:rsidP="00D525A7">
      <w:pPr>
        <w:numPr>
          <w:ilvl w:val="0"/>
          <w:numId w:val="13"/>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BF4BB6" w:rsidRDefault="007E3A65" w:rsidP="00D525A7">
      <w:pPr>
        <w:numPr>
          <w:ilvl w:val="0"/>
          <w:numId w:val="13"/>
        </w:numPr>
        <w:ind w:right="2" w:hanging="427"/>
        <w:rPr>
          <w:rFonts w:ascii="Arial" w:hAnsi="Arial" w:cs="Arial"/>
          <w:sz w:val="22"/>
        </w:rPr>
      </w:pPr>
      <w:r w:rsidRPr="00BF4BB6">
        <w:rPr>
          <w:rFonts w:ascii="Arial" w:hAnsi="Arial" w:cs="Arial"/>
          <w:sz w:val="22"/>
        </w:rPr>
        <w:t xml:space="preserve">Projektowane postanowienia </w:t>
      </w:r>
      <w:r w:rsidR="00942299" w:rsidRPr="00BF4BB6">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8646D1" w:rsidRDefault="00942299" w:rsidP="00D525A7">
      <w:pPr>
        <w:numPr>
          <w:ilvl w:val="0"/>
          <w:numId w:val="13"/>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w:t>
      </w:r>
      <w:r w:rsidR="00995E43" w:rsidRPr="008646D1">
        <w:rPr>
          <w:rFonts w:ascii="Arial" w:hAnsi="Arial" w:cs="Arial"/>
          <w:color w:val="auto"/>
          <w:sz w:val="22"/>
        </w:rPr>
        <w:t xml:space="preserve">do dnia </w:t>
      </w:r>
      <w:r w:rsidR="008F3596">
        <w:rPr>
          <w:rFonts w:ascii="Arial" w:hAnsi="Arial" w:cs="Arial"/>
          <w:color w:val="auto"/>
          <w:sz w:val="22"/>
        </w:rPr>
        <w:t>wskazanego w SWZ.</w:t>
      </w:r>
    </w:p>
    <w:p w14:paraId="1A83370B" w14:textId="078FB245" w:rsidR="002C7118" w:rsidRPr="00BF4BB6" w:rsidRDefault="00F25EF8" w:rsidP="00D525A7">
      <w:pPr>
        <w:numPr>
          <w:ilvl w:val="0"/>
          <w:numId w:val="13"/>
        </w:numPr>
        <w:ind w:right="2" w:hanging="427"/>
        <w:rPr>
          <w:rFonts w:ascii="Arial" w:hAnsi="Arial" w:cs="Arial"/>
          <w:color w:val="auto"/>
          <w:sz w:val="22"/>
        </w:rPr>
      </w:pPr>
      <w:r w:rsidRPr="00BF4BB6">
        <w:rPr>
          <w:rFonts w:ascii="Arial" w:hAnsi="Arial" w:cs="Arial"/>
          <w:color w:val="auto"/>
          <w:sz w:val="22"/>
        </w:rPr>
        <w:t xml:space="preserve">Warunki płatności: </w:t>
      </w:r>
      <w:r w:rsidR="00DB45C7" w:rsidRPr="00DB45C7">
        <w:rPr>
          <w:rFonts w:ascii="Arial" w:hAnsi="Arial" w:cs="Arial"/>
          <w:b/>
          <w:color w:val="auto"/>
          <w:sz w:val="22"/>
        </w:rPr>
        <w:t>21</w:t>
      </w:r>
      <w:r w:rsidR="00942299" w:rsidRPr="00DB45C7">
        <w:rPr>
          <w:rFonts w:ascii="Arial" w:hAnsi="Arial" w:cs="Arial"/>
          <w:b/>
          <w:color w:val="auto"/>
          <w:sz w:val="22"/>
        </w:rPr>
        <w:t xml:space="preserve"> dni</w:t>
      </w:r>
      <w:r w:rsidR="00942299" w:rsidRPr="00BF4BB6">
        <w:rPr>
          <w:rFonts w:ascii="Arial" w:hAnsi="Arial" w:cs="Arial"/>
          <w:color w:val="auto"/>
          <w:sz w:val="22"/>
        </w:rPr>
        <w:t xml:space="preserve"> od dnia </w:t>
      </w:r>
      <w:r w:rsidR="00A34C76" w:rsidRPr="00BF4BB6">
        <w:rPr>
          <w:rFonts w:ascii="Arial" w:hAnsi="Arial" w:cs="Arial"/>
          <w:color w:val="auto"/>
          <w:sz w:val="22"/>
        </w:rPr>
        <w:t>otrzymania</w:t>
      </w:r>
      <w:r w:rsidR="00942299" w:rsidRPr="00BF4BB6">
        <w:rPr>
          <w:rFonts w:ascii="Arial" w:hAnsi="Arial" w:cs="Arial"/>
          <w:color w:val="auto"/>
          <w:sz w:val="22"/>
        </w:rPr>
        <w:t xml:space="preserve"> </w:t>
      </w:r>
      <w:r w:rsidR="00636C2B">
        <w:rPr>
          <w:rFonts w:ascii="Arial" w:hAnsi="Arial" w:cs="Arial"/>
          <w:color w:val="auto"/>
          <w:sz w:val="22"/>
        </w:rPr>
        <w:t xml:space="preserve">prawidłowo wystawionej </w:t>
      </w:r>
      <w:r w:rsidR="00942299" w:rsidRPr="00BF4BB6">
        <w:rPr>
          <w:rFonts w:ascii="Arial" w:hAnsi="Arial" w:cs="Arial"/>
          <w:color w:val="auto"/>
          <w:sz w:val="22"/>
        </w:rPr>
        <w:t>faktury.</w:t>
      </w:r>
    </w:p>
    <w:p w14:paraId="36E35812" w14:textId="2EB6AA94" w:rsidR="002C7118" w:rsidRPr="00BF4BB6" w:rsidRDefault="00942299" w:rsidP="00D525A7">
      <w:pPr>
        <w:numPr>
          <w:ilvl w:val="0"/>
          <w:numId w:val="13"/>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BF4BB6" w:rsidRDefault="002C7118">
      <w:pPr>
        <w:spacing w:after="0" w:line="259" w:lineRule="auto"/>
        <w:ind w:left="0" w:right="0" w:firstLine="0"/>
        <w:jc w:val="left"/>
        <w:rPr>
          <w:rFonts w:ascii="Arial" w:hAnsi="Arial" w:cs="Arial"/>
          <w:sz w:val="22"/>
        </w:rPr>
      </w:pPr>
    </w:p>
    <w:p w14:paraId="542A0FA1" w14:textId="30BABB5F" w:rsidR="002C7118" w:rsidRPr="00BF4BB6" w:rsidRDefault="00942299">
      <w:pPr>
        <w:spacing w:after="4" w:line="250" w:lineRule="auto"/>
        <w:ind w:left="-5" w:right="47"/>
        <w:rPr>
          <w:rFonts w:ascii="Arial" w:hAnsi="Arial" w:cs="Arial"/>
          <w:sz w:val="22"/>
        </w:rPr>
      </w:pPr>
      <w:r w:rsidRPr="00BF4BB6">
        <w:rPr>
          <w:rFonts w:ascii="Arial" w:hAnsi="Arial" w:cs="Arial"/>
          <w:b/>
          <w:sz w:val="22"/>
        </w:rPr>
        <w:t>I</w:t>
      </w:r>
      <w:r w:rsidR="00421A59" w:rsidRPr="00BF4BB6">
        <w:rPr>
          <w:rFonts w:ascii="Arial" w:hAnsi="Arial" w:cs="Arial"/>
          <w:b/>
          <w:sz w:val="22"/>
        </w:rPr>
        <w:t>II</w:t>
      </w:r>
      <w:r w:rsidRPr="00BF4BB6">
        <w:rPr>
          <w:rFonts w:ascii="Arial" w:hAnsi="Arial" w:cs="Arial"/>
          <w:b/>
          <w:sz w:val="22"/>
        </w:rPr>
        <w:t>. Informujemy, że:</w:t>
      </w:r>
    </w:p>
    <w:p w14:paraId="5D8F0B04" w14:textId="144115E9" w:rsidR="008646D1" w:rsidRDefault="00942299" w:rsidP="00D525A7">
      <w:pPr>
        <w:numPr>
          <w:ilvl w:val="0"/>
          <w:numId w:val="14"/>
        </w:numPr>
        <w:ind w:right="2" w:hanging="427"/>
        <w:jc w:val="left"/>
        <w:rPr>
          <w:rFonts w:ascii="Arial" w:hAnsi="Arial" w:cs="Arial"/>
          <w:sz w:val="22"/>
        </w:rPr>
      </w:pPr>
      <w:r w:rsidRPr="00BF4BB6">
        <w:rPr>
          <w:rFonts w:ascii="Arial" w:hAnsi="Arial" w:cs="Arial"/>
          <w:sz w:val="22"/>
        </w:rPr>
        <w:t>Osobą odpowiedzialną za realizację umowy ze strony Wykonawcy jest</w:t>
      </w:r>
      <w:r w:rsidR="008646D1">
        <w:rPr>
          <w:rFonts w:ascii="Arial" w:hAnsi="Arial" w:cs="Arial"/>
          <w:sz w:val="22"/>
        </w:rPr>
        <w:t>:</w:t>
      </w:r>
      <w:r w:rsidR="008646D1">
        <w:rPr>
          <w:rFonts w:ascii="Arial" w:hAnsi="Arial" w:cs="Arial"/>
          <w:sz w:val="22"/>
        </w:rPr>
        <w:br/>
        <w:t xml:space="preserve">imię i nazwisko: </w:t>
      </w:r>
      <w:r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Pr="00BF4BB6">
        <w:rPr>
          <w:rFonts w:ascii="Arial" w:hAnsi="Arial" w:cs="Arial"/>
          <w:sz w:val="22"/>
        </w:rPr>
        <w:t xml:space="preserve"> </w:t>
      </w:r>
    </w:p>
    <w:p w14:paraId="02689E09" w14:textId="32934A5B" w:rsidR="008646D1" w:rsidRDefault="00942299" w:rsidP="008646D1">
      <w:pPr>
        <w:ind w:left="427" w:right="2" w:firstLine="0"/>
        <w:jc w:val="left"/>
        <w:rPr>
          <w:rFonts w:ascii="Arial" w:hAnsi="Arial" w:cs="Arial"/>
          <w:sz w:val="22"/>
        </w:rPr>
      </w:pPr>
      <w:r w:rsidRPr="00BF4BB6">
        <w:rPr>
          <w:rFonts w:ascii="Arial" w:hAnsi="Arial" w:cs="Arial"/>
          <w:sz w:val="22"/>
        </w:rPr>
        <w:t>nr t</w:t>
      </w:r>
      <w:r w:rsidR="008646D1">
        <w:rPr>
          <w:rFonts w:ascii="Arial" w:hAnsi="Arial" w:cs="Arial"/>
          <w:sz w:val="22"/>
        </w:rPr>
        <w:t>el.: ……..…………………………………………………</w:t>
      </w:r>
      <w:r w:rsidR="008646D1">
        <w:rPr>
          <w:rFonts w:ascii="Arial" w:hAnsi="Arial" w:cs="Arial"/>
          <w:sz w:val="22"/>
          <w:vertAlign w:val="superscript"/>
        </w:rPr>
        <w:t>1)</w:t>
      </w:r>
      <w:r w:rsidR="008646D1">
        <w:rPr>
          <w:rFonts w:ascii="Arial" w:hAnsi="Arial" w:cs="Arial"/>
          <w:sz w:val="22"/>
        </w:rPr>
        <w:t xml:space="preserve"> </w:t>
      </w:r>
    </w:p>
    <w:p w14:paraId="6CA673B2" w14:textId="0283700D" w:rsidR="002C7118" w:rsidRPr="00BF4BB6" w:rsidRDefault="008646D1" w:rsidP="008646D1">
      <w:pPr>
        <w:ind w:left="427" w:right="2" w:firstLine="0"/>
        <w:jc w:val="left"/>
        <w:rPr>
          <w:rFonts w:ascii="Arial" w:hAnsi="Arial" w:cs="Arial"/>
          <w:sz w:val="22"/>
        </w:rPr>
      </w:pPr>
      <w:r>
        <w:rPr>
          <w:rFonts w:ascii="Arial" w:hAnsi="Arial" w:cs="Arial"/>
          <w:sz w:val="22"/>
        </w:rPr>
        <w:t xml:space="preserve">adres </w:t>
      </w:r>
      <w:r w:rsidR="00942299" w:rsidRPr="00BF4BB6">
        <w:rPr>
          <w:rFonts w:ascii="Arial" w:hAnsi="Arial" w:cs="Arial"/>
          <w:sz w:val="22"/>
        </w:rPr>
        <w:t>email:</w:t>
      </w:r>
      <w:r>
        <w:rPr>
          <w:rFonts w:ascii="Arial" w:hAnsi="Arial" w:cs="Arial"/>
          <w:sz w:val="22"/>
        </w:rPr>
        <w:t xml:space="preserve"> </w:t>
      </w:r>
      <w:r w:rsidR="00942299" w:rsidRPr="00BF4BB6">
        <w:rPr>
          <w:rFonts w:ascii="Arial" w:hAnsi="Arial" w:cs="Arial"/>
          <w:sz w:val="22"/>
        </w:rPr>
        <w:t xml:space="preserve">……………………………………………….. </w:t>
      </w:r>
      <w:r w:rsidR="00942299" w:rsidRPr="00BF4BB6">
        <w:rPr>
          <w:rFonts w:ascii="Arial" w:hAnsi="Arial" w:cs="Arial"/>
          <w:sz w:val="22"/>
          <w:vertAlign w:val="superscript"/>
        </w:rPr>
        <w:t>1)</w:t>
      </w:r>
      <w:r w:rsidR="00942299" w:rsidRPr="00BF4BB6">
        <w:rPr>
          <w:rFonts w:ascii="Arial" w:hAnsi="Arial" w:cs="Arial"/>
          <w:sz w:val="22"/>
        </w:rPr>
        <w:t xml:space="preserve"> </w:t>
      </w:r>
    </w:p>
    <w:p w14:paraId="48B15632" w14:textId="6A8F794B" w:rsidR="00571BF0" w:rsidRPr="00BF4BB6" w:rsidRDefault="00636C2B" w:rsidP="00D525A7">
      <w:pPr>
        <w:numPr>
          <w:ilvl w:val="0"/>
          <w:numId w:val="14"/>
        </w:numPr>
        <w:spacing w:after="18" w:line="250" w:lineRule="auto"/>
        <w:ind w:right="2" w:hanging="427"/>
        <w:jc w:val="left"/>
        <w:rPr>
          <w:rFonts w:ascii="Arial" w:hAnsi="Arial" w:cs="Arial"/>
          <w:sz w:val="22"/>
        </w:rPr>
      </w:pPr>
      <w:r>
        <w:rPr>
          <w:rFonts w:ascii="Arial" w:hAnsi="Arial" w:cs="Arial"/>
          <w:sz w:val="22"/>
        </w:rPr>
        <w:t>Robota budowlana</w:t>
      </w:r>
      <w:r w:rsidR="00942299" w:rsidRPr="00BF4BB6">
        <w:rPr>
          <w:rFonts w:ascii="Arial" w:hAnsi="Arial" w:cs="Arial"/>
          <w:sz w:val="22"/>
        </w:rPr>
        <w:t xml:space="preserve"> wykonywana będzie własnymi siłami/z pomocą Podwykonawcy</w:t>
      </w:r>
      <w:r w:rsidR="00B26366">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który wykonywać będzie część zamówienia obejmującą: …………………………………………</w:t>
      </w:r>
      <w:r w:rsidR="0029174C" w:rsidRPr="00BF4BB6">
        <w:rPr>
          <w:rFonts w:ascii="Arial" w:hAnsi="Arial" w:cs="Arial"/>
          <w:sz w:val="22"/>
        </w:rPr>
        <w:t>………</w:t>
      </w:r>
      <w:r w:rsidR="00942299" w:rsidRPr="00BF4BB6">
        <w:rPr>
          <w:rFonts w:ascii="Arial" w:hAnsi="Arial" w:cs="Arial"/>
          <w:sz w:val="22"/>
        </w:rPr>
        <w:t>.…….................</w:t>
      </w:r>
      <w:r w:rsidR="008646D1">
        <w:rPr>
          <w:rFonts w:ascii="Arial" w:hAnsi="Arial" w:cs="Arial"/>
          <w:sz w:val="22"/>
        </w:rPr>
        <w:t>……………………………………</w:t>
      </w:r>
      <w:r w:rsidR="008646D1">
        <w:rPr>
          <w:rFonts w:ascii="Arial" w:hAnsi="Arial" w:cs="Arial"/>
          <w:sz w:val="22"/>
          <w:vertAlign w:val="superscript"/>
        </w:rPr>
        <w:t>1)</w:t>
      </w:r>
      <w:r w:rsidR="00942299" w:rsidRPr="00BF4BB6">
        <w:rPr>
          <w:rFonts w:ascii="Arial" w:hAnsi="Arial" w:cs="Arial"/>
          <w:sz w:val="22"/>
        </w:rPr>
        <w:t xml:space="preserve"> </w:t>
      </w:r>
    </w:p>
    <w:p w14:paraId="5644909B" w14:textId="1FF23A7A" w:rsidR="002C7118" w:rsidRPr="00C57014" w:rsidRDefault="00942299" w:rsidP="008646D1">
      <w:pPr>
        <w:spacing w:after="18" w:line="250" w:lineRule="auto"/>
        <w:ind w:left="427" w:right="2" w:firstLine="0"/>
        <w:jc w:val="left"/>
        <w:rPr>
          <w:rFonts w:ascii="Arial" w:hAnsi="Arial" w:cs="Arial"/>
          <w:sz w:val="22"/>
          <w:vertAlign w:val="superscript"/>
        </w:rPr>
      </w:pPr>
      <w:r w:rsidRPr="00BF4BB6">
        <w:rPr>
          <w:rFonts w:ascii="Arial" w:hAnsi="Arial" w:cs="Arial"/>
          <w:sz w:val="22"/>
        </w:rPr>
        <w:t>nazwa firmy, s</w:t>
      </w:r>
      <w:r w:rsidR="00FE156C">
        <w:rPr>
          <w:rFonts w:ascii="Arial" w:hAnsi="Arial" w:cs="Arial"/>
          <w:sz w:val="22"/>
        </w:rPr>
        <w:t xml:space="preserve">iedziba </w:t>
      </w:r>
      <w:r w:rsidR="00571BF0" w:rsidRPr="00BF4BB6">
        <w:rPr>
          <w:rFonts w:ascii="Arial" w:hAnsi="Arial" w:cs="Arial"/>
          <w:sz w:val="22"/>
        </w:rPr>
        <w:t>……………….…………………………………………….</w:t>
      </w:r>
      <w:r w:rsidR="008646D1">
        <w:rPr>
          <w:rFonts w:ascii="Arial" w:hAnsi="Arial" w:cs="Arial"/>
          <w:sz w:val="22"/>
        </w:rPr>
        <w:t>………………</w:t>
      </w:r>
      <w:r w:rsidR="00A30450">
        <w:rPr>
          <w:rFonts w:ascii="Arial" w:hAnsi="Arial" w:cs="Arial"/>
          <w:sz w:val="22"/>
        </w:rPr>
        <w:t>.</w:t>
      </w:r>
      <w:r w:rsidR="008646D1">
        <w:rPr>
          <w:rFonts w:ascii="Arial" w:hAnsi="Arial" w:cs="Arial"/>
          <w:sz w:val="22"/>
        </w:rPr>
        <w:t xml:space="preserve"> </w:t>
      </w:r>
      <w:r w:rsidR="008646D1">
        <w:rPr>
          <w:rFonts w:ascii="Arial" w:hAnsi="Arial" w:cs="Arial"/>
          <w:sz w:val="22"/>
          <w:vertAlign w:val="superscript"/>
        </w:rPr>
        <w:t>1)</w:t>
      </w:r>
      <w:r w:rsidR="00571BF0" w:rsidRPr="00BF4BB6">
        <w:rPr>
          <w:rFonts w:ascii="Arial" w:hAnsi="Arial" w:cs="Arial"/>
          <w:sz w:val="22"/>
        </w:rPr>
        <w:t xml:space="preserve"> </w:t>
      </w:r>
      <w:r w:rsidR="008646D1">
        <w:rPr>
          <w:rFonts w:ascii="Arial" w:hAnsi="Arial" w:cs="Arial"/>
          <w:sz w:val="22"/>
        </w:rPr>
        <w:br/>
      </w:r>
      <w:r w:rsidRPr="00BF4BB6">
        <w:rPr>
          <w:rFonts w:ascii="Arial" w:hAnsi="Arial" w:cs="Arial"/>
          <w:sz w:val="22"/>
        </w:rPr>
        <w:t>zakres …………………….......……...……………</w:t>
      </w:r>
      <w:r w:rsidR="00B50B20" w:rsidRPr="00BF4BB6">
        <w:rPr>
          <w:rFonts w:ascii="Arial" w:hAnsi="Arial" w:cs="Arial"/>
          <w:sz w:val="22"/>
        </w:rPr>
        <w:t>..…………………………………</w:t>
      </w:r>
      <w:r w:rsidR="00C57014">
        <w:rPr>
          <w:rFonts w:ascii="Arial" w:hAnsi="Arial" w:cs="Arial"/>
          <w:sz w:val="22"/>
        </w:rPr>
        <w:t>…………</w:t>
      </w:r>
      <w:r w:rsidR="00A30450">
        <w:rPr>
          <w:rFonts w:ascii="Arial" w:hAnsi="Arial" w:cs="Arial"/>
          <w:sz w:val="22"/>
        </w:rPr>
        <w:t>…</w:t>
      </w:r>
      <w:r w:rsidR="00C57014">
        <w:rPr>
          <w:rFonts w:ascii="Arial" w:hAnsi="Arial" w:cs="Arial"/>
          <w:sz w:val="22"/>
        </w:rPr>
        <w:t xml:space="preserve"> </w:t>
      </w:r>
      <w:r w:rsidR="00C57014">
        <w:rPr>
          <w:rFonts w:ascii="Arial" w:hAnsi="Arial" w:cs="Arial"/>
          <w:sz w:val="22"/>
          <w:vertAlign w:val="superscript"/>
        </w:rPr>
        <w:t>1)</w:t>
      </w:r>
    </w:p>
    <w:p w14:paraId="1F6C7F59" w14:textId="77777777" w:rsidR="002C7118" w:rsidRPr="00BF4BB6" w:rsidRDefault="002C7118">
      <w:pPr>
        <w:spacing w:after="0" w:line="259" w:lineRule="auto"/>
        <w:ind w:left="0" w:right="0" w:firstLine="0"/>
        <w:jc w:val="left"/>
        <w:rPr>
          <w:rFonts w:ascii="Arial" w:hAnsi="Arial" w:cs="Arial"/>
          <w:sz w:val="22"/>
        </w:rPr>
      </w:pPr>
    </w:p>
    <w:p w14:paraId="205E4889" w14:textId="77777777" w:rsidR="002C7118" w:rsidRPr="00BF4BB6" w:rsidRDefault="00942299">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221099F3" w14:textId="3107A920" w:rsidR="002C7118" w:rsidRPr="00B26366" w:rsidRDefault="00942299" w:rsidP="00B26366">
      <w:pPr>
        <w:numPr>
          <w:ilvl w:val="0"/>
          <w:numId w:val="15"/>
        </w:numPr>
        <w:spacing w:after="53" w:line="249" w:lineRule="auto"/>
        <w:ind w:right="0" w:hanging="182"/>
        <w:rPr>
          <w:rFonts w:ascii="Arial" w:hAnsi="Arial" w:cs="Arial"/>
          <w:sz w:val="22"/>
        </w:rPr>
      </w:pPr>
      <w:r w:rsidRPr="00BF4BB6">
        <w:rPr>
          <w:rFonts w:ascii="Arial" w:hAnsi="Arial" w:cs="Arial"/>
          <w:sz w:val="22"/>
        </w:rPr>
        <w:t>- należy wpisać,</w:t>
      </w:r>
    </w:p>
    <w:p w14:paraId="78F9318D" w14:textId="1D2D318D" w:rsidR="002C7118" w:rsidRPr="00BF4BB6" w:rsidRDefault="00B26366" w:rsidP="00F6083A">
      <w:pPr>
        <w:spacing w:after="48" w:line="249" w:lineRule="auto"/>
        <w:ind w:left="0" w:right="0"/>
        <w:rPr>
          <w:rFonts w:ascii="Arial" w:hAnsi="Arial" w:cs="Arial"/>
          <w:sz w:val="22"/>
        </w:rPr>
      </w:pPr>
      <w:r>
        <w:rPr>
          <w:rFonts w:ascii="Arial" w:hAnsi="Arial" w:cs="Arial"/>
          <w:sz w:val="22"/>
          <w:vertAlign w:val="superscript"/>
        </w:rPr>
        <w:t>2</w:t>
      </w:r>
      <w:r w:rsidR="00942299" w:rsidRPr="00BF4BB6">
        <w:rPr>
          <w:rFonts w:ascii="Arial" w:hAnsi="Arial" w:cs="Arial"/>
          <w:sz w:val="22"/>
          <w:vertAlign w:val="superscript"/>
        </w:rPr>
        <w:t>)</w:t>
      </w:r>
      <w:r w:rsidR="00942299" w:rsidRPr="00BF4BB6">
        <w:rPr>
          <w:rFonts w:ascii="Arial" w:hAnsi="Arial" w:cs="Arial"/>
          <w:sz w:val="22"/>
        </w:rPr>
        <w:t xml:space="preserve"> - niepotrzebne skreślić. Jeżeli Wykonawca nie dokona skreślenia i nie wypełni pkt I</w:t>
      </w:r>
      <w:r w:rsidR="00421A59" w:rsidRPr="00BF4BB6">
        <w:rPr>
          <w:rFonts w:ascii="Arial" w:hAnsi="Arial" w:cs="Arial"/>
          <w:sz w:val="22"/>
        </w:rPr>
        <w:t>II</w:t>
      </w:r>
      <w:r w:rsidR="00942299" w:rsidRPr="00BF4BB6">
        <w:rPr>
          <w:rFonts w:ascii="Arial" w:hAnsi="Arial" w:cs="Arial"/>
          <w:sz w:val="22"/>
        </w:rPr>
        <w:t xml:space="preserve"> ppkt 2, Zamawiający uzna, że Wykonawca nie zamierza powierzyć części zamówienia Podwykonawcom</w:t>
      </w:r>
      <w:r w:rsidR="005F0DD9">
        <w:rPr>
          <w:rFonts w:ascii="Arial" w:hAnsi="Arial" w:cs="Arial"/>
          <w:sz w:val="22"/>
        </w:rPr>
        <w:t>.</w:t>
      </w:r>
    </w:p>
    <w:p w14:paraId="0AEEF2B3" w14:textId="6AEA0C49" w:rsidR="002C7118" w:rsidRPr="00BF4BB6" w:rsidRDefault="002C7118" w:rsidP="00B23C3F">
      <w:pPr>
        <w:spacing w:after="0" w:line="259" w:lineRule="auto"/>
        <w:ind w:left="0" w:right="0" w:firstLine="0"/>
        <w:jc w:val="left"/>
        <w:rPr>
          <w:rFonts w:ascii="Arial" w:hAnsi="Arial" w:cs="Arial"/>
          <w:sz w:val="22"/>
        </w:rPr>
      </w:pPr>
    </w:p>
    <w:p w14:paraId="0BE175E7" w14:textId="77777777" w:rsidR="002C7118" w:rsidRPr="00BF4BB6" w:rsidRDefault="00942299">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12F1E74A" w14:textId="1448F48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sidR="00182C98">
        <w:rPr>
          <w:rFonts w:ascii="Arial" w:hAnsi="Arial" w:cs="Arial"/>
          <w:sz w:val="22"/>
        </w:rPr>
        <w:br/>
      </w:r>
      <w:r w:rsidRPr="00BF4BB6">
        <w:rPr>
          <w:rFonts w:ascii="Arial" w:hAnsi="Arial" w:cs="Arial"/>
          <w:sz w:val="22"/>
        </w:rPr>
        <w:t xml:space="preserve">w sprawie ochrony osób fizycznych w związku z przetwarzaniem danych osobowych </w:t>
      </w:r>
      <w:r w:rsidR="00A30450">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BF4BB6" w:rsidRDefault="00942299" w:rsidP="00D525A7">
      <w:pPr>
        <w:numPr>
          <w:ilvl w:val="0"/>
          <w:numId w:val="16"/>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sidR="00182C98">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6B8A7214" w14:textId="77777777" w:rsidR="00A30450"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BF4BB6" w:rsidRDefault="00942299" w:rsidP="00807570">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F6083A">
        <w:rPr>
          <w:rFonts w:ascii="Arial" w:eastAsia="Segoe UI" w:hAnsi="Arial" w:cs="Arial"/>
          <w:b/>
          <w:i/>
          <w:color w:val="auto"/>
          <w:sz w:val="22"/>
        </w:rPr>
        <w:t>aufanym lub podpisem osobistym.</w:t>
      </w:r>
    </w:p>
    <w:p w14:paraId="5D1ADFF6" w14:textId="77777777" w:rsidR="002C7118" w:rsidRPr="00BF4BB6" w:rsidRDefault="00942299">
      <w:pPr>
        <w:spacing w:after="27" w:line="248" w:lineRule="auto"/>
        <w:ind w:left="-5" w:right="0"/>
        <w:jc w:val="left"/>
        <w:rPr>
          <w:rFonts w:ascii="Arial" w:hAnsi="Arial" w:cs="Arial"/>
          <w:color w:val="auto"/>
          <w:sz w:val="22"/>
        </w:rPr>
      </w:pPr>
      <w:r w:rsidRPr="00BF4BB6">
        <w:rPr>
          <w:rFonts w:ascii="Arial" w:eastAsia="Segoe UI" w:hAnsi="Arial" w:cs="Arial"/>
          <w:b/>
          <w:i/>
          <w:color w:val="auto"/>
          <w:sz w:val="22"/>
        </w:rPr>
        <w:t>Zamawiający zaleca zapisanie dokumentu w fo</w:t>
      </w:r>
      <w:r w:rsidR="005063D0" w:rsidRPr="00BF4BB6">
        <w:rPr>
          <w:rFonts w:ascii="Arial" w:eastAsia="Segoe UI" w:hAnsi="Arial" w:cs="Arial"/>
          <w:b/>
          <w:i/>
          <w:color w:val="auto"/>
          <w:sz w:val="22"/>
        </w:rPr>
        <w:t>rmacie PDF.</w:t>
      </w:r>
    </w:p>
    <w:p w14:paraId="6B0ED973" w14:textId="77777777" w:rsidR="002C7118" w:rsidRPr="00BF4BB6" w:rsidRDefault="002C7118">
      <w:pPr>
        <w:rPr>
          <w:rFonts w:ascii="Arial" w:hAnsi="Arial" w:cs="Arial"/>
          <w:color w:val="auto"/>
          <w:sz w:val="22"/>
        </w:rPr>
      </w:pPr>
    </w:p>
    <w:p w14:paraId="5CD32A1B" w14:textId="19DDAEFF" w:rsidR="002C7118" w:rsidRPr="00BF4BB6" w:rsidRDefault="00215355" w:rsidP="0028790D">
      <w:pPr>
        <w:pStyle w:val="Nagwek3"/>
        <w:spacing w:after="0" w:line="259" w:lineRule="auto"/>
        <w:ind w:left="0" w:right="44" w:firstLine="0"/>
        <w:jc w:val="right"/>
        <w:rPr>
          <w:rFonts w:ascii="Arial" w:hAnsi="Arial" w:cs="Arial"/>
          <w:sz w:val="22"/>
        </w:rPr>
      </w:pPr>
      <w:r w:rsidRPr="00E22CA3">
        <w:rPr>
          <w:rFonts w:ascii="Arial" w:hAnsi="Arial" w:cs="Arial"/>
          <w:sz w:val="22"/>
        </w:rPr>
        <w:t>Z</w:t>
      </w:r>
      <w:r w:rsidR="00942299" w:rsidRPr="00E22CA3">
        <w:rPr>
          <w:rFonts w:ascii="Arial" w:hAnsi="Arial" w:cs="Arial"/>
          <w:sz w:val="22"/>
        </w:rPr>
        <w:t xml:space="preserve">ałącznik nr </w:t>
      </w:r>
      <w:r w:rsidR="0056004A" w:rsidRPr="00E22CA3">
        <w:rPr>
          <w:rFonts w:ascii="Arial" w:hAnsi="Arial" w:cs="Arial"/>
          <w:sz w:val="22"/>
        </w:rPr>
        <w:t>3</w:t>
      </w:r>
      <w:r w:rsidR="00942299" w:rsidRPr="00E22CA3">
        <w:rPr>
          <w:rFonts w:ascii="Arial" w:hAnsi="Arial" w:cs="Arial"/>
          <w:sz w:val="22"/>
        </w:rPr>
        <w:t xml:space="preserve"> do SWZ</w:t>
      </w:r>
      <w:r w:rsidR="00942299" w:rsidRPr="00BF4BB6">
        <w:rPr>
          <w:rFonts w:ascii="Arial" w:hAnsi="Arial" w:cs="Arial"/>
          <w:i/>
          <w:sz w:val="22"/>
        </w:rPr>
        <w:t xml:space="preserve"> </w:t>
      </w:r>
    </w:p>
    <w:p w14:paraId="2C033476"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57EAD819" w14:textId="77777777" w:rsidR="00C57014" w:rsidRDefault="00C57014" w:rsidP="00C57014">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lastRenderedPageBreak/>
        <w:t xml:space="preserve">Zamawiający: </w:t>
      </w:r>
    </w:p>
    <w:p w14:paraId="190B5352" w14:textId="182E483F" w:rsidR="002C7118" w:rsidRPr="00C57014"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ul. Grzybowska 45</w:t>
      </w:r>
      <w:r w:rsidR="00C57014">
        <w:rPr>
          <w:rFonts w:ascii="Arial" w:eastAsia="Calibri" w:hAnsi="Arial" w:cs="Arial"/>
          <w:b/>
          <w:color w:val="auto"/>
          <w:sz w:val="22"/>
          <w:lang w:eastAsia="en-US"/>
        </w:rPr>
        <w:t xml:space="preserve">, </w:t>
      </w:r>
      <w:r w:rsidR="0056004A" w:rsidRPr="00BF4BB6">
        <w:rPr>
          <w:rFonts w:ascii="Arial" w:eastAsia="Calibri" w:hAnsi="Arial" w:cs="Arial"/>
          <w:b/>
          <w:color w:val="auto"/>
          <w:sz w:val="22"/>
          <w:lang w:eastAsia="en-US"/>
        </w:rPr>
        <w:t>00-844 Warszawa</w:t>
      </w:r>
    </w:p>
    <w:p w14:paraId="628842AF" w14:textId="77777777" w:rsidR="0056004A" w:rsidRPr="00BF4BB6" w:rsidRDefault="0056004A" w:rsidP="0056004A">
      <w:pPr>
        <w:spacing w:after="0" w:line="240" w:lineRule="auto"/>
        <w:ind w:left="5664" w:right="970" w:firstLine="0"/>
        <w:jc w:val="left"/>
        <w:rPr>
          <w:rFonts w:ascii="Arial" w:hAnsi="Arial" w:cs="Arial"/>
          <w:b/>
          <w:sz w:val="22"/>
        </w:rPr>
      </w:pPr>
    </w:p>
    <w:p w14:paraId="207321DF" w14:textId="77777777" w:rsidR="0056004A" w:rsidRPr="00BF4BB6" w:rsidRDefault="0056004A" w:rsidP="0056004A">
      <w:pPr>
        <w:spacing w:after="0" w:line="240" w:lineRule="auto"/>
        <w:ind w:left="5664" w:right="970" w:firstLine="0"/>
        <w:jc w:val="left"/>
        <w:rPr>
          <w:rFonts w:ascii="Arial" w:hAnsi="Arial" w:cs="Arial"/>
          <w:sz w:val="22"/>
        </w:rPr>
      </w:pPr>
    </w:p>
    <w:p w14:paraId="7BE729DF" w14:textId="50ED6145" w:rsidR="002C7118" w:rsidRPr="00BF4BB6" w:rsidRDefault="00942299">
      <w:pPr>
        <w:spacing w:after="4" w:line="250" w:lineRule="auto"/>
        <w:ind w:left="-5" w:right="47"/>
        <w:rPr>
          <w:rFonts w:ascii="Arial" w:hAnsi="Arial" w:cs="Arial"/>
          <w:sz w:val="22"/>
        </w:rPr>
      </w:pPr>
      <w:r w:rsidRPr="00BF4BB6">
        <w:rPr>
          <w:rFonts w:ascii="Arial" w:hAnsi="Arial" w:cs="Arial"/>
          <w:b/>
          <w:sz w:val="22"/>
        </w:rPr>
        <w:t>Wykonawca/podmiot udostępniający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vertAlign w:val="superscript"/>
        </w:rPr>
        <w:t xml:space="preserve"> </w:t>
      </w:r>
    </w:p>
    <w:p w14:paraId="6E3E4340" w14:textId="77777777" w:rsidR="002C7118" w:rsidRPr="00BF4BB6" w:rsidRDefault="00942299">
      <w:pPr>
        <w:ind w:left="10" w:right="2"/>
        <w:rPr>
          <w:rFonts w:ascii="Arial" w:hAnsi="Arial" w:cs="Arial"/>
          <w:sz w:val="22"/>
        </w:rPr>
      </w:pPr>
      <w:r w:rsidRPr="00BF4BB6">
        <w:rPr>
          <w:rFonts w:ascii="Arial" w:hAnsi="Arial" w:cs="Arial"/>
          <w:sz w:val="22"/>
        </w:rPr>
        <w:t>……………………………………………</w:t>
      </w:r>
    </w:p>
    <w:p w14:paraId="65A6D62C"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7353CA" w14:textId="3FAAEDC2"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A30450">
        <w:rPr>
          <w:rFonts w:ascii="Arial" w:hAnsi="Arial" w:cs="Arial"/>
          <w:i/>
          <w:sz w:val="22"/>
        </w:rPr>
        <w:br/>
      </w:r>
      <w:r w:rsidRPr="00BF4BB6">
        <w:rPr>
          <w:rFonts w:ascii="Arial" w:hAnsi="Arial" w:cs="Arial"/>
          <w:i/>
          <w:sz w:val="22"/>
        </w:rPr>
        <w:t xml:space="preserve">w zależności od podmiotu: </w:t>
      </w:r>
      <w:r w:rsidR="00A30450">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7F62453F" w14:textId="77777777" w:rsidR="002C7118" w:rsidRPr="00BF4BB6" w:rsidRDefault="00942299">
      <w:pPr>
        <w:ind w:left="10" w:right="2"/>
        <w:rPr>
          <w:rFonts w:ascii="Arial" w:hAnsi="Arial" w:cs="Arial"/>
          <w:sz w:val="22"/>
        </w:rPr>
      </w:pPr>
      <w:r w:rsidRPr="00BF4BB6">
        <w:rPr>
          <w:rFonts w:ascii="Arial" w:hAnsi="Arial" w:cs="Arial"/>
          <w:sz w:val="22"/>
        </w:rPr>
        <w:t>……………………………………………</w:t>
      </w:r>
    </w:p>
    <w:p w14:paraId="78076C0F" w14:textId="77777777" w:rsidR="002C7118" w:rsidRPr="00BF4BB6" w:rsidRDefault="00942299">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FC96420" w14:textId="1B700C96" w:rsidR="002C7118" w:rsidRPr="00BF4BB6" w:rsidRDefault="00FA61A8" w:rsidP="00FA61A8">
      <w:pPr>
        <w:spacing w:after="42" w:line="237" w:lineRule="auto"/>
        <w:ind w:left="-5" w:right="5996"/>
        <w:jc w:val="left"/>
        <w:rPr>
          <w:rFonts w:ascii="Arial" w:hAnsi="Arial" w:cs="Arial"/>
          <w:sz w:val="22"/>
        </w:rPr>
      </w:pPr>
      <w:r>
        <w:rPr>
          <w:rFonts w:ascii="Arial" w:hAnsi="Arial" w:cs="Arial"/>
          <w:i/>
          <w:sz w:val="22"/>
        </w:rPr>
        <w:t xml:space="preserve">(imię, nazwisko, </w:t>
      </w:r>
      <w:r w:rsidR="00942299" w:rsidRPr="00BF4BB6">
        <w:rPr>
          <w:rFonts w:ascii="Arial" w:hAnsi="Arial" w:cs="Arial"/>
          <w:i/>
          <w:sz w:val="22"/>
        </w:rPr>
        <w:t xml:space="preserve">stanowisko/podstawa </w:t>
      </w:r>
      <w:r w:rsidR="00A30450">
        <w:rPr>
          <w:rFonts w:ascii="Arial" w:hAnsi="Arial" w:cs="Arial"/>
          <w:i/>
          <w:sz w:val="22"/>
        </w:rPr>
        <w:br/>
      </w:r>
      <w:r w:rsidR="00942299" w:rsidRPr="00BF4BB6">
        <w:rPr>
          <w:rFonts w:ascii="Arial" w:hAnsi="Arial" w:cs="Arial"/>
          <w:i/>
          <w:sz w:val="22"/>
        </w:rPr>
        <w:t>do reprezentacji)</w:t>
      </w:r>
      <w:r w:rsidR="00942299" w:rsidRPr="00BF4BB6">
        <w:rPr>
          <w:rFonts w:ascii="Arial" w:hAnsi="Arial" w:cs="Arial"/>
          <w:sz w:val="22"/>
        </w:rPr>
        <w:t xml:space="preserve"> </w:t>
      </w:r>
    </w:p>
    <w:p w14:paraId="7C12F005" w14:textId="623B0956" w:rsidR="002C7118" w:rsidRPr="00BF4BB6" w:rsidRDefault="002C7118">
      <w:pPr>
        <w:spacing w:after="0" w:line="259" w:lineRule="auto"/>
        <w:ind w:left="0" w:right="0" w:firstLine="0"/>
        <w:jc w:val="left"/>
        <w:rPr>
          <w:rFonts w:ascii="Arial" w:hAnsi="Arial" w:cs="Arial"/>
          <w:sz w:val="22"/>
        </w:rPr>
      </w:pPr>
    </w:p>
    <w:p w14:paraId="7D8EEC32" w14:textId="0DE20D2D" w:rsidR="002C7118" w:rsidRPr="00BF4BB6" w:rsidRDefault="00942299" w:rsidP="00244FB4">
      <w:pPr>
        <w:spacing w:after="17" w:line="254" w:lineRule="auto"/>
        <w:ind w:left="0" w:right="56"/>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 xml:space="preserve">1 </w:t>
      </w:r>
      <w:r w:rsidR="004010D0">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sz w:val="22"/>
        </w:rPr>
        <w:br/>
      </w:r>
      <w:r w:rsidRPr="00BF4BB6">
        <w:rPr>
          <w:rFonts w:ascii="Arial" w:hAnsi="Arial" w:cs="Arial"/>
          <w:b/>
          <w:sz w:val="22"/>
        </w:rPr>
        <w:t>Prawo zamówień</w:t>
      </w:r>
      <w:r w:rsidR="003E153A" w:rsidRPr="00BF4BB6">
        <w:rPr>
          <w:rFonts w:ascii="Arial" w:hAnsi="Arial" w:cs="Arial"/>
          <w:b/>
          <w:sz w:val="22"/>
        </w:rPr>
        <w:t xml:space="preserve"> publicznych</w:t>
      </w:r>
    </w:p>
    <w:p w14:paraId="6F082815" w14:textId="77777777" w:rsidR="002C7118" w:rsidRPr="00BF4BB6" w:rsidRDefault="00942299" w:rsidP="00244FB4">
      <w:pPr>
        <w:pStyle w:val="Nagwek2"/>
        <w:spacing w:after="0" w:line="259" w:lineRule="auto"/>
        <w:ind w:left="0" w:right="56"/>
        <w:rPr>
          <w:rFonts w:ascii="Arial" w:hAnsi="Arial" w:cs="Arial"/>
          <w:sz w:val="22"/>
        </w:rPr>
      </w:pPr>
      <w:r w:rsidRPr="00BF4BB6">
        <w:rPr>
          <w:rFonts w:ascii="Arial" w:hAnsi="Arial" w:cs="Arial"/>
          <w:sz w:val="22"/>
          <w:u w:val="single" w:color="000000"/>
        </w:rPr>
        <w:t>DOTYCZĄCE PRZESŁANEK WYKLUCZENIA Z POSTĘPOWANIA</w:t>
      </w:r>
      <w:r w:rsidRPr="00BF4BB6">
        <w:rPr>
          <w:rFonts w:ascii="Arial" w:hAnsi="Arial" w:cs="Arial"/>
          <w:b w:val="0"/>
          <w:sz w:val="22"/>
        </w:rPr>
        <w:t xml:space="preserve"> </w:t>
      </w:r>
    </w:p>
    <w:p w14:paraId="26F69974" w14:textId="34201E29" w:rsidR="002C7118" w:rsidRPr="00BF4BB6" w:rsidRDefault="002C7118">
      <w:pPr>
        <w:spacing w:after="0" w:line="259" w:lineRule="auto"/>
        <w:ind w:left="0" w:right="0" w:firstLine="0"/>
        <w:jc w:val="left"/>
        <w:rPr>
          <w:rFonts w:ascii="Arial" w:hAnsi="Arial" w:cs="Arial"/>
          <w:sz w:val="22"/>
        </w:rPr>
      </w:pPr>
    </w:p>
    <w:p w14:paraId="5D69B94D" w14:textId="73D20BAC" w:rsidR="002C7118" w:rsidRPr="00BF4BB6" w:rsidRDefault="00942299">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na </w:t>
      </w:r>
      <w:r w:rsidR="0028790D">
        <w:rPr>
          <w:rFonts w:ascii="Arial" w:hAnsi="Arial" w:cs="Arial"/>
          <w:b/>
          <w:sz w:val="22"/>
        </w:rPr>
        <w:t>modernizacj</w:t>
      </w:r>
      <w:r w:rsidR="007839A0">
        <w:rPr>
          <w:rFonts w:ascii="Arial" w:hAnsi="Arial" w:cs="Arial"/>
          <w:b/>
          <w:sz w:val="22"/>
        </w:rPr>
        <w:t>ę</w:t>
      </w:r>
      <w:r w:rsidR="0028790D">
        <w:rPr>
          <w:rFonts w:ascii="Arial" w:hAnsi="Arial" w:cs="Arial"/>
          <w:b/>
          <w:sz w:val="22"/>
        </w:rPr>
        <w:t xml:space="preserve"> budynku hotelowo-gastronomicznego – wydzielenie strefy pożarowej – etap</w:t>
      </w:r>
      <w:r w:rsidR="00B95CE6">
        <w:rPr>
          <w:rFonts w:ascii="Arial" w:hAnsi="Arial" w:cs="Arial"/>
          <w:b/>
          <w:sz w:val="22"/>
        </w:rPr>
        <w:t xml:space="preserve"> II, nr referencyjny: BZzp.261</w:t>
      </w:r>
      <w:r w:rsidR="003F2267">
        <w:rPr>
          <w:rFonts w:ascii="Arial" w:hAnsi="Arial" w:cs="Arial"/>
          <w:b/>
          <w:sz w:val="22"/>
        </w:rPr>
        <w:t>.28.</w:t>
      </w:r>
      <w:r w:rsidR="008A57BE" w:rsidRPr="008A57BE">
        <w:rPr>
          <w:rFonts w:ascii="Arial" w:hAnsi="Arial" w:cs="Arial"/>
          <w:b/>
          <w:sz w:val="22"/>
        </w:rPr>
        <w:t>2021</w:t>
      </w:r>
      <w:r w:rsidRPr="00BF4BB6">
        <w:rPr>
          <w:rFonts w:ascii="Arial" w:hAnsi="Arial" w:cs="Arial"/>
          <w:sz w:val="22"/>
        </w:rPr>
        <w:t xml:space="preserve"> prowadzonego przez </w:t>
      </w:r>
      <w:r w:rsidR="00D240C5" w:rsidRPr="00BF4BB6">
        <w:rPr>
          <w:rFonts w:ascii="Arial" w:hAnsi="Arial" w:cs="Arial"/>
          <w:b/>
          <w:sz w:val="22"/>
        </w:rPr>
        <w:t xml:space="preserve">Rządową </w:t>
      </w:r>
      <w:r w:rsidR="00A760FE" w:rsidRPr="00BF4BB6">
        <w:rPr>
          <w:rFonts w:ascii="Arial" w:hAnsi="Arial" w:cs="Arial"/>
          <w:b/>
          <w:sz w:val="22"/>
        </w:rPr>
        <w:t>Agencję</w:t>
      </w:r>
      <w:r w:rsidR="00D240C5" w:rsidRPr="00BF4BB6">
        <w:rPr>
          <w:rFonts w:ascii="Arial" w:hAnsi="Arial" w:cs="Arial"/>
          <w:b/>
          <w:sz w:val="22"/>
        </w:rPr>
        <w:t xml:space="preserve"> Rezerw Strategicznych</w:t>
      </w:r>
      <w:r w:rsidRPr="00BF4BB6">
        <w:rPr>
          <w:rFonts w:ascii="Arial" w:hAnsi="Arial" w:cs="Arial"/>
          <w:i/>
          <w:sz w:val="22"/>
        </w:rPr>
        <w:t xml:space="preserve">, </w:t>
      </w:r>
      <w:r w:rsidRPr="00BF4BB6">
        <w:rPr>
          <w:rFonts w:ascii="Arial" w:hAnsi="Arial" w:cs="Arial"/>
          <w:sz w:val="22"/>
        </w:rPr>
        <w:t>oświadczam, co następuje:</w:t>
      </w:r>
    </w:p>
    <w:p w14:paraId="3BF6A7B9" w14:textId="48A50C05" w:rsidR="002C7118" w:rsidRPr="00BF4BB6" w:rsidRDefault="002C7118">
      <w:pPr>
        <w:spacing w:after="0" w:line="259" w:lineRule="auto"/>
        <w:ind w:left="0" w:right="0" w:firstLine="0"/>
        <w:jc w:val="left"/>
        <w:rPr>
          <w:rFonts w:ascii="Arial" w:hAnsi="Arial" w:cs="Arial"/>
          <w:sz w:val="22"/>
        </w:rPr>
      </w:pPr>
    </w:p>
    <w:p w14:paraId="008D3B81" w14:textId="152B6732" w:rsidR="002C7118" w:rsidRPr="00F975D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BF4BB6">
        <w:rPr>
          <w:rFonts w:ascii="Arial" w:hAnsi="Arial" w:cs="Arial"/>
          <w:b/>
          <w:sz w:val="22"/>
        </w:rPr>
        <w:t xml:space="preserve">OŚWIADCZENIA </w:t>
      </w:r>
      <w:r w:rsidR="00C57014">
        <w:rPr>
          <w:rFonts w:ascii="Arial" w:hAnsi="Arial" w:cs="Arial"/>
          <w:b/>
          <w:sz w:val="22"/>
        </w:rPr>
        <w:t xml:space="preserve">DOTYCZĄCE </w:t>
      </w:r>
      <w:r w:rsidR="00942299" w:rsidRPr="00BF4BB6">
        <w:rPr>
          <w:rFonts w:ascii="Arial" w:hAnsi="Arial" w:cs="Arial"/>
          <w:b/>
          <w:sz w:val="22"/>
        </w:rPr>
        <w:t>WYKONAWCY</w:t>
      </w:r>
      <w:r w:rsidR="001431DE" w:rsidRPr="00BF4BB6">
        <w:rPr>
          <w:rFonts w:ascii="Arial" w:hAnsi="Arial" w:cs="Arial"/>
          <w:b/>
          <w:sz w:val="22"/>
        </w:rPr>
        <w:t xml:space="preserve"> </w:t>
      </w:r>
      <w:r w:rsidR="00942299" w:rsidRPr="00BF4BB6">
        <w:rPr>
          <w:rFonts w:ascii="Arial" w:hAnsi="Arial" w:cs="Arial"/>
          <w:b/>
          <w:sz w:val="22"/>
        </w:rPr>
        <w:t>/</w:t>
      </w:r>
      <w:r w:rsidR="001431DE" w:rsidRPr="00BF4BB6">
        <w:rPr>
          <w:rFonts w:ascii="Arial" w:hAnsi="Arial" w:cs="Arial"/>
          <w:b/>
          <w:sz w:val="22"/>
        </w:rPr>
        <w:t xml:space="preserve"> </w:t>
      </w:r>
      <w:r w:rsidR="00942299" w:rsidRPr="00BF4BB6">
        <w:rPr>
          <w:rFonts w:ascii="Arial" w:hAnsi="Arial" w:cs="Arial"/>
          <w:b/>
          <w:sz w:val="22"/>
        </w:rPr>
        <w:t>PODMIOTU UDOSTĘPNIAJĄCEGO ZASOBY</w:t>
      </w:r>
      <w:r w:rsidR="00F975DA">
        <w:rPr>
          <w:rFonts w:ascii="Arial" w:hAnsi="Arial" w:cs="Arial"/>
          <w:b/>
          <w:sz w:val="22"/>
          <w:vertAlign w:val="superscript"/>
        </w:rPr>
        <w:t>1)</w:t>
      </w:r>
    </w:p>
    <w:p w14:paraId="31102303" w14:textId="77777777" w:rsidR="00F975DA" w:rsidRDefault="00F975DA" w:rsidP="00F975DA">
      <w:pPr>
        <w:spacing w:after="0"/>
        <w:ind w:left="0" w:right="2"/>
        <w:rPr>
          <w:rFonts w:ascii="Arial" w:hAnsi="Arial" w:cs="Arial"/>
          <w:sz w:val="22"/>
        </w:rPr>
      </w:pPr>
    </w:p>
    <w:p w14:paraId="531C0461" w14:textId="77777777" w:rsidR="00F975DA" w:rsidRDefault="00F975DA" w:rsidP="00F975DA">
      <w:pPr>
        <w:spacing w:after="0"/>
        <w:ind w:left="0" w:right="2"/>
        <w:rPr>
          <w:rFonts w:ascii="Arial" w:hAnsi="Arial" w:cs="Arial"/>
          <w:sz w:val="22"/>
        </w:rPr>
      </w:pPr>
    </w:p>
    <w:p w14:paraId="4530686E" w14:textId="7ECAF773" w:rsidR="002C7118" w:rsidRPr="00BF4BB6" w:rsidRDefault="00942299" w:rsidP="00F975DA">
      <w:pPr>
        <w:spacing w:after="0"/>
        <w:ind w:left="0" w:right="2"/>
        <w:rPr>
          <w:rFonts w:ascii="Arial" w:hAnsi="Arial" w:cs="Arial"/>
          <w:sz w:val="22"/>
        </w:rPr>
      </w:pPr>
      <w:r w:rsidRPr="00BF4BB6">
        <w:rPr>
          <w:rFonts w:ascii="Arial" w:hAnsi="Arial" w:cs="Arial"/>
          <w:sz w:val="22"/>
        </w:rPr>
        <w:t>Oświadczam, że nie podlegam wykluczeniu z postępowania na podstawie art. 108 ust. 1 Ustawy.</w:t>
      </w:r>
    </w:p>
    <w:p w14:paraId="6D231003" w14:textId="4B83FC99" w:rsidR="002C7118" w:rsidRDefault="002C7118" w:rsidP="00F975DA">
      <w:pPr>
        <w:spacing w:after="0"/>
        <w:ind w:left="10" w:right="2" w:firstLine="0"/>
        <w:rPr>
          <w:rFonts w:ascii="Arial" w:hAnsi="Arial" w:cs="Arial"/>
          <w:sz w:val="22"/>
        </w:rPr>
      </w:pPr>
    </w:p>
    <w:p w14:paraId="75BEB419" w14:textId="77777777" w:rsidR="00C57014" w:rsidRDefault="00C57014" w:rsidP="00C57014">
      <w:pPr>
        <w:spacing w:after="0"/>
        <w:ind w:left="10" w:right="2" w:firstLine="0"/>
        <w:rPr>
          <w:rFonts w:ascii="Arial" w:hAnsi="Arial" w:cs="Arial"/>
          <w:sz w:val="22"/>
        </w:rPr>
      </w:pPr>
    </w:p>
    <w:p w14:paraId="752A3667" w14:textId="217E634F"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(miejscowość),</w:t>
      </w:r>
      <w:r w:rsidRPr="00BF4BB6">
        <w:rPr>
          <w:rFonts w:ascii="Arial" w:hAnsi="Arial" w:cs="Arial"/>
          <w:sz w:val="22"/>
        </w:rPr>
        <w:t xml:space="preserve"> dnia ………….……..... r.</w:t>
      </w:r>
    </w:p>
    <w:p w14:paraId="6F75FC3C" w14:textId="08B48C7E" w:rsidR="002C7118" w:rsidRPr="00BF4BB6" w:rsidRDefault="002C7118">
      <w:pPr>
        <w:spacing w:after="0" w:line="259" w:lineRule="auto"/>
        <w:ind w:left="0" w:right="0" w:firstLine="0"/>
        <w:jc w:val="left"/>
        <w:rPr>
          <w:rFonts w:ascii="Arial" w:hAnsi="Arial" w:cs="Arial"/>
          <w:sz w:val="22"/>
        </w:rPr>
      </w:pPr>
    </w:p>
    <w:p w14:paraId="1C5A7C84" w14:textId="3C07A7B2" w:rsidR="002C7118" w:rsidRDefault="00942299">
      <w:pPr>
        <w:spacing w:after="0"/>
        <w:ind w:left="10" w:right="2"/>
        <w:rPr>
          <w:rFonts w:ascii="Arial" w:hAnsi="Arial" w:cs="Arial"/>
          <w:sz w:val="22"/>
        </w:rPr>
      </w:pPr>
      <w:r w:rsidRPr="00BF4BB6">
        <w:rPr>
          <w:rFonts w:ascii="Arial" w:hAnsi="Arial" w:cs="Arial"/>
          <w:sz w:val="22"/>
        </w:rPr>
        <w:t xml:space="preserve">Oświadczam, że zachodzą w stosunku do mnie podstawy wykluczenia z postępowania na podstawie art. …………................ Ustawy </w:t>
      </w:r>
      <w:r w:rsidRPr="00BF4BB6">
        <w:rPr>
          <w:rFonts w:ascii="Arial" w:hAnsi="Arial" w:cs="Arial"/>
          <w:i/>
          <w:sz w:val="22"/>
        </w:rPr>
        <w:t>(podać mającą zastosowanie podstawę wykluczenia spośród wymienionych w</w:t>
      </w:r>
      <w:r w:rsidR="00346050" w:rsidRPr="00BF4BB6">
        <w:rPr>
          <w:rFonts w:ascii="Arial" w:hAnsi="Arial" w:cs="Arial"/>
          <w:i/>
          <w:sz w:val="22"/>
        </w:rPr>
        <w:t xml:space="preserve"> art. 108 ust. 1</w:t>
      </w:r>
      <w:r w:rsidRPr="00BF4BB6">
        <w:rPr>
          <w:rFonts w:ascii="Arial" w:hAnsi="Arial" w:cs="Arial"/>
          <w:i/>
          <w:sz w:val="22"/>
        </w:rPr>
        <w:t xml:space="preserve"> Ustawy).</w:t>
      </w:r>
      <w:r w:rsidRPr="00BF4BB6">
        <w:rPr>
          <w:rFonts w:ascii="Arial" w:hAnsi="Arial" w:cs="Arial"/>
          <w:sz w:val="22"/>
        </w:rPr>
        <w:t xml:space="preserve"> Jednocześnie oświadczam, że w związku </w:t>
      </w:r>
      <w:r w:rsidR="00A30450">
        <w:rPr>
          <w:rFonts w:ascii="Arial" w:hAnsi="Arial" w:cs="Arial"/>
          <w:sz w:val="22"/>
        </w:rPr>
        <w:br/>
      </w:r>
      <w:r w:rsidRPr="00BF4BB6">
        <w:rPr>
          <w:rFonts w:ascii="Arial" w:hAnsi="Arial" w:cs="Arial"/>
          <w:sz w:val="22"/>
        </w:rPr>
        <w:t>z ww. okolicznością, na podstawie art. 110 ust. 2 Ustawy podjąłem następujące środki naprawcz</w:t>
      </w:r>
      <w:r w:rsidR="00C57014">
        <w:rPr>
          <w:rFonts w:ascii="Arial" w:hAnsi="Arial" w:cs="Arial"/>
          <w:sz w:val="22"/>
        </w:rPr>
        <w:t xml:space="preserve">e: </w:t>
      </w:r>
    </w:p>
    <w:p w14:paraId="6BA1C7B2" w14:textId="77777777" w:rsidR="00F975DA" w:rsidRPr="00BF4BB6" w:rsidRDefault="00F975DA">
      <w:pPr>
        <w:spacing w:after="0"/>
        <w:ind w:left="10" w:right="2"/>
        <w:rPr>
          <w:rFonts w:ascii="Arial" w:hAnsi="Arial" w:cs="Arial"/>
          <w:sz w:val="22"/>
        </w:rPr>
      </w:pPr>
    </w:p>
    <w:p w14:paraId="56678B06" w14:textId="00796022" w:rsidR="002C7118" w:rsidRPr="00BF4BB6" w:rsidRDefault="00942299">
      <w:pPr>
        <w:ind w:left="10" w:right="2"/>
        <w:rPr>
          <w:rFonts w:ascii="Arial" w:hAnsi="Arial" w:cs="Arial"/>
          <w:sz w:val="22"/>
        </w:rPr>
      </w:pPr>
      <w:r w:rsidRPr="00BF4BB6">
        <w:rPr>
          <w:rFonts w:ascii="Arial" w:hAnsi="Arial" w:cs="Arial"/>
          <w:sz w:val="22"/>
        </w:rPr>
        <w:t>…………………………………………………………………………………………………………………</w:t>
      </w:r>
    </w:p>
    <w:p w14:paraId="5D4D526C" w14:textId="4B69B80A" w:rsidR="002C7118" w:rsidRPr="00BF4BB6" w:rsidRDefault="00942299">
      <w:pPr>
        <w:ind w:left="10" w:right="2"/>
        <w:rPr>
          <w:rFonts w:ascii="Arial" w:hAnsi="Arial" w:cs="Arial"/>
          <w:sz w:val="22"/>
        </w:rPr>
      </w:pPr>
      <w:r w:rsidRPr="00BF4BB6">
        <w:rPr>
          <w:rFonts w:ascii="Arial" w:hAnsi="Arial" w:cs="Arial"/>
          <w:sz w:val="22"/>
        </w:rPr>
        <w:t>…………………………………………………………………………………………………………………</w:t>
      </w:r>
    </w:p>
    <w:p w14:paraId="7A5FF2FD" w14:textId="31C6409C" w:rsidR="002C7118" w:rsidRPr="00BF4BB6" w:rsidRDefault="00942299">
      <w:pPr>
        <w:ind w:left="10" w:right="2"/>
        <w:rPr>
          <w:rFonts w:ascii="Arial" w:hAnsi="Arial" w:cs="Arial"/>
          <w:sz w:val="22"/>
        </w:rPr>
      </w:pPr>
      <w:r w:rsidRPr="00BF4BB6">
        <w:rPr>
          <w:rFonts w:ascii="Arial" w:hAnsi="Arial" w:cs="Arial"/>
          <w:sz w:val="22"/>
        </w:rPr>
        <w:t xml:space="preserve">………………………………………………………………………………………………………………… </w:t>
      </w:r>
    </w:p>
    <w:p w14:paraId="4DF9DA7B" w14:textId="77777777" w:rsidR="002C7118" w:rsidRPr="00BF4BB6" w:rsidRDefault="002C7118">
      <w:pPr>
        <w:spacing w:after="0" w:line="259" w:lineRule="auto"/>
        <w:ind w:left="0" w:right="0" w:firstLine="0"/>
        <w:jc w:val="left"/>
        <w:rPr>
          <w:rFonts w:ascii="Arial" w:hAnsi="Arial" w:cs="Arial"/>
          <w:sz w:val="22"/>
        </w:rPr>
      </w:pPr>
    </w:p>
    <w:p w14:paraId="053F8338" w14:textId="77777777" w:rsidR="002C7118" w:rsidRPr="00BF4BB6" w:rsidRDefault="00942299">
      <w:pPr>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 xml:space="preserve">dnia …………………......... r. </w:t>
      </w:r>
    </w:p>
    <w:p w14:paraId="4B29A7D0" w14:textId="77777777" w:rsidR="002C7118" w:rsidRPr="00BF4BB6" w:rsidRDefault="002C7118">
      <w:pPr>
        <w:spacing w:after="0" w:line="259" w:lineRule="auto"/>
        <w:ind w:left="0" w:right="0" w:firstLine="0"/>
        <w:jc w:val="left"/>
        <w:rPr>
          <w:rFonts w:ascii="Arial" w:hAnsi="Arial" w:cs="Arial"/>
          <w:sz w:val="22"/>
        </w:rPr>
      </w:pPr>
    </w:p>
    <w:p w14:paraId="3876DA7F" w14:textId="0FACAD05" w:rsidR="00F975DA" w:rsidRPr="004505BB" w:rsidRDefault="00942299" w:rsidP="004505BB">
      <w:pPr>
        <w:ind w:left="10" w:right="2"/>
        <w:rPr>
          <w:rFonts w:ascii="Arial" w:hAnsi="Arial" w:cs="Arial"/>
          <w:sz w:val="22"/>
        </w:rPr>
      </w:pPr>
      <w:r w:rsidRPr="00BF4BB6">
        <w:rPr>
          <w:rFonts w:ascii="Arial" w:hAnsi="Arial" w:cs="Arial"/>
          <w:sz w:val="22"/>
          <w:vertAlign w:val="superscript"/>
        </w:rPr>
        <w:t xml:space="preserve">1 </w:t>
      </w:r>
      <w:r w:rsidR="00346050" w:rsidRPr="00BF4BB6">
        <w:rPr>
          <w:rFonts w:ascii="Arial" w:hAnsi="Arial" w:cs="Arial"/>
          <w:sz w:val="22"/>
        </w:rPr>
        <w:t>– niepotrzebne skreślić;</w:t>
      </w:r>
    </w:p>
    <w:p w14:paraId="42A90417" w14:textId="77777777" w:rsidR="00F975DA" w:rsidRDefault="00F975DA" w:rsidP="001D0674">
      <w:pPr>
        <w:spacing w:after="27" w:line="248" w:lineRule="auto"/>
        <w:ind w:left="-5" w:right="0"/>
        <w:rPr>
          <w:rFonts w:ascii="Arial" w:eastAsia="Segoe UI" w:hAnsi="Arial" w:cs="Arial"/>
          <w:b/>
          <w:i/>
          <w:color w:val="auto"/>
          <w:sz w:val="22"/>
        </w:rPr>
      </w:pPr>
    </w:p>
    <w:p w14:paraId="7AE44173" w14:textId="2F01B8E5" w:rsidR="002C7118" w:rsidRPr="00BF4BB6" w:rsidRDefault="00942299" w:rsidP="001D067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1D0674" w:rsidRPr="00BF4BB6">
        <w:rPr>
          <w:rFonts w:ascii="Arial" w:eastAsia="Segoe UI" w:hAnsi="Arial" w:cs="Arial"/>
          <w:b/>
          <w:i/>
          <w:color w:val="auto"/>
          <w:sz w:val="22"/>
        </w:rPr>
        <w:t>aufanym lub podpisem osobistym.</w:t>
      </w:r>
    </w:p>
    <w:p w14:paraId="40F18761" w14:textId="77777777" w:rsidR="004505BB" w:rsidRDefault="00942299" w:rsidP="004505BB">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 xml:space="preserve">Zamawiający zaleca zapisanie dokumentu </w:t>
      </w:r>
      <w:r w:rsidR="00EF0071" w:rsidRPr="00BF4BB6">
        <w:rPr>
          <w:rFonts w:ascii="Arial" w:eastAsia="Segoe UI" w:hAnsi="Arial" w:cs="Arial"/>
          <w:b/>
          <w:i/>
          <w:color w:val="auto"/>
          <w:sz w:val="22"/>
        </w:rPr>
        <w:t>w formacie PDF.</w:t>
      </w:r>
    </w:p>
    <w:p w14:paraId="3DD2B131" w14:textId="77777777" w:rsidR="00A56A24" w:rsidRDefault="00A56A24" w:rsidP="004505BB">
      <w:pPr>
        <w:spacing w:after="27" w:line="248" w:lineRule="auto"/>
        <w:ind w:left="-5" w:right="0"/>
        <w:jc w:val="right"/>
        <w:rPr>
          <w:rFonts w:ascii="Arial" w:hAnsi="Arial" w:cs="Arial"/>
          <w:sz w:val="22"/>
          <w:u w:color="000000"/>
        </w:rPr>
      </w:pPr>
    </w:p>
    <w:p w14:paraId="56E47BDE" w14:textId="77777777" w:rsidR="00A56A24" w:rsidRDefault="00A56A24" w:rsidP="004505BB">
      <w:pPr>
        <w:spacing w:after="27" w:line="248" w:lineRule="auto"/>
        <w:ind w:left="-5" w:right="0"/>
        <w:jc w:val="right"/>
        <w:rPr>
          <w:rFonts w:ascii="Arial" w:hAnsi="Arial" w:cs="Arial"/>
          <w:sz w:val="22"/>
          <w:u w:color="000000"/>
        </w:rPr>
      </w:pPr>
    </w:p>
    <w:p w14:paraId="4B242953" w14:textId="0CE358A7" w:rsidR="002C7118" w:rsidRPr="009B67DA" w:rsidRDefault="00316CDC" w:rsidP="004505BB">
      <w:pPr>
        <w:spacing w:after="27" w:line="248" w:lineRule="auto"/>
        <w:ind w:left="-5" w:right="0"/>
        <w:jc w:val="right"/>
        <w:rPr>
          <w:rFonts w:ascii="Arial" w:hAnsi="Arial" w:cs="Arial"/>
          <w:b/>
          <w:sz w:val="22"/>
        </w:rPr>
      </w:pPr>
      <w:r w:rsidRPr="009B67DA">
        <w:rPr>
          <w:rFonts w:ascii="Arial" w:hAnsi="Arial" w:cs="Arial"/>
          <w:b/>
          <w:sz w:val="22"/>
          <w:u w:color="000000"/>
        </w:rPr>
        <w:t>Załącznik nr 4</w:t>
      </w:r>
      <w:r w:rsidR="00942299" w:rsidRPr="009B67DA">
        <w:rPr>
          <w:rFonts w:ascii="Arial" w:hAnsi="Arial" w:cs="Arial"/>
          <w:b/>
          <w:sz w:val="22"/>
          <w:u w:color="000000"/>
        </w:rPr>
        <w:t xml:space="preserve"> do SWZ</w:t>
      </w:r>
    </w:p>
    <w:p w14:paraId="45522986" w14:textId="77777777" w:rsidR="002C7118" w:rsidRPr="00BF4BB6" w:rsidRDefault="002C7118">
      <w:pPr>
        <w:spacing w:after="0" w:line="259" w:lineRule="auto"/>
        <w:ind w:left="0" w:right="0" w:firstLine="0"/>
        <w:jc w:val="right"/>
        <w:rPr>
          <w:rFonts w:ascii="Arial" w:hAnsi="Arial" w:cs="Arial"/>
          <w:sz w:val="22"/>
        </w:rPr>
      </w:pPr>
    </w:p>
    <w:p w14:paraId="7C4E1D66" w14:textId="77777777" w:rsidR="00FA61A8" w:rsidRDefault="00FA61A8" w:rsidP="00FA61A8">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lastRenderedPageBreak/>
        <w:t xml:space="preserve">Zamawiający: </w:t>
      </w:r>
    </w:p>
    <w:p w14:paraId="1815B7C3" w14:textId="437E0167" w:rsidR="00316CDC" w:rsidRPr="00FA61A8"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FA61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14377422" w14:textId="77777777" w:rsidR="002C7118" w:rsidRPr="00BF4BB6" w:rsidRDefault="00942299">
      <w:pPr>
        <w:spacing w:after="4" w:line="250" w:lineRule="auto"/>
        <w:ind w:left="-15" w:right="1923" w:firstLine="5955"/>
        <w:rPr>
          <w:rFonts w:ascii="Arial" w:hAnsi="Arial" w:cs="Arial"/>
          <w:sz w:val="22"/>
        </w:rPr>
      </w:pPr>
      <w:r w:rsidRPr="00BF4BB6">
        <w:rPr>
          <w:rFonts w:ascii="Arial" w:hAnsi="Arial" w:cs="Arial"/>
          <w:b/>
          <w:sz w:val="22"/>
        </w:rPr>
        <w:t xml:space="preserve"> Wykonawca/podmiot udostępniający zasoby</w:t>
      </w:r>
      <w:r w:rsidRPr="00BF4BB6">
        <w:rPr>
          <w:rFonts w:ascii="Arial" w:hAnsi="Arial" w:cs="Arial"/>
          <w:b/>
          <w:sz w:val="22"/>
          <w:vertAlign w:val="superscript"/>
        </w:rPr>
        <w:t>1</w:t>
      </w:r>
      <w:r w:rsidRPr="00BF4BB6">
        <w:rPr>
          <w:rFonts w:ascii="Arial" w:hAnsi="Arial" w:cs="Arial"/>
          <w:b/>
          <w:sz w:val="22"/>
        </w:rPr>
        <w:t>:</w:t>
      </w:r>
    </w:p>
    <w:p w14:paraId="2E6EE9FC" w14:textId="77777777" w:rsidR="002C7118" w:rsidRPr="00BF4BB6" w:rsidRDefault="00942299">
      <w:pPr>
        <w:ind w:left="10" w:right="2"/>
        <w:rPr>
          <w:rFonts w:ascii="Arial" w:hAnsi="Arial" w:cs="Arial"/>
          <w:sz w:val="22"/>
        </w:rPr>
      </w:pPr>
      <w:r w:rsidRPr="00BF4BB6">
        <w:rPr>
          <w:rFonts w:ascii="Arial" w:hAnsi="Arial" w:cs="Arial"/>
          <w:sz w:val="22"/>
        </w:rPr>
        <w:t>……………………………………………</w:t>
      </w:r>
    </w:p>
    <w:p w14:paraId="701333C6" w14:textId="77777777" w:rsidR="002C7118" w:rsidRPr="00BF4BB6" w:rsidRDefault="00942299">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BB61ADB" w14:textId="73A2C08E" w:rsidR="002C7118" w:rsidRPr="00BF4BB6" w:rsidRDefault="00942299" w:rsidP="00FA61A8">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sidR="00873DA6">
        <w:rPr>
          <w:rFonts w:ascii="Arial" w:hAnsi="Arial" w:cs="Arial"/>
          <w:i/>
          <w:sz w:val="22"/>
        </w:rPr>
        <w:br/>
      </w:r>
      <w:r w:rsidRPr="00BF4BB6">
        <w:rPr>
          <w:rFonts w:ascii="Arial" w:hAnsi="Arial" w:cs="Arial"/>
          <w:i/>
          <w:sz w:val="22"/>
        </w:rPr>
        <w:t xml:space="preserve">w zależności od podmiotu: </w:t>
      </w:r>
      <w:r w:rsidR="00873DA6">
        <w:rPr>
          <w:rFonts w:ascii="Arial" w:hAnsi="Arial" w:cs="Arial"/>
          <w:i/>
          <w:sz w:val="22"/>
        </w:rPr>
        <w:br/>
      </w:r>
      <w:r w:rsidRPr="00BF4BB6">
        <w:rPr>
          <w:rFonts w:ascii="Arial" w:hAnsi="Arial" w:cs="Arial"/>
          <w:i/>
          <w:sz w:val="22"/>
        </w:rPr>
        <w:t>NIP/ KRS)</w:t>
      </w:r>
      <w:r w:rsidRPr="00BF4BB6">
        <w:rPr>
          <w:rFonts w:ascii="Arial" w:hAnsi="Arial" w:cs="Arial"/>
          <w:b/>
          <w:sz w:val="22"/>
        </w:rPr>
        <w:t xml:space="preserve"> reprezentowany przez:</w:t>
      </w:r>
      <w:r w:rsidRPr="00BF4BB6">
        <w:rPr>
          <w:rFonts w:ascii="Arial" w:hAnsi="Arial" w:cs="Arial"/>
          <w:sz w:val="22"/>
        </w:rPr>
        <w:t xml:space="preserve"> </w:t>
      </w:r>
    </w:p>
    <w:p w14:paraId="04311B01" w14:textId="77777777" w:rsidR="002C7118" w:rsidRPr="00BF4BB6" w:rsidRDefault="00942299">
      <w:pPr>
        <w:ind w:left="10" w:right="2"/>
        <w:rPr>
          <w:rFonts w:ascii="Arial" w:hAnsi="Arial" w:cs="Arial"/>
          <w:sz w:val="22"/>
        </w:rPr>
      </w:pPr>
      <w:r w:rsidRPr="00BF4BB6">
        <w:rPr>
          <w:rFonts w:ascii="Arial" w:hAnsi="Arial" w:cs="Arial"/>
          <w:sz w:val="22"/>
        </w:rPr>
        <w:t>……………………………………………</w:t>
      </w:r>
    </w:p>
    <w:p w14:paraId="6AE5A7DD" w14:textId="0CB9381A" w:rsidR="002C7118" w:rsidRPr="00BF4BB6" w:rsidRDefault="00942299">
      <w:pPr>
        <w:ind w:left="10" w:right="2"/>
        <w:rPr>
          <w:rFonts w:ascii="Arial" w:hAnsi="Arial" w:cs="Arial"/>
          <w:sz w:val="22"/>
        </w:rPr>
      </w:pPr>
      <w:r w:rsidRPr="00BF4BB6">
        <w:rPr>
          <w:rFonts w:ascii="Arial" w:hAnsi="Arial" w:cs="Arial"/>
          <w:sz w:val="22"/>
        </w:rPr>
        <w:t>……………………………………………</w:t>
      </w:r>
    </w:p>
    <w:p w14:paraId="0765B376" w14:textId="2E976336" w:rsidR="002C7118" w:rsidRPr="00BF4BB6" w:rsidRDefault="00942299" w:rsidP="00FA61A8">
      <w:pPr>
        <w:spacing w:after="35" w:line="237" w:lineRule="auto"/>
        <w:ind w:left="-5" w:right="5996"/>
        <w:jc w:val="left"/>
        <w:rPr>
          <w:rFonts w:ascii="Arial" w:hAnsi="Arial" w:cs="Arial"/>
          <w:sz w:val="22"/>
        </w:rPr>
      </w:pPr>
      <w:r w:rsidRPr="00BF4BB6">
        <w:rPr>
          <w:rFonts w:ascii="Arial" w:hAnsi="Arial" w:cs="Arial"/>
          <w:i/>
          <w:sz w:val="22"/>
        </w:rPr>
        <w:t xml:space="preserve">(imię, nazwisko, stanowisko/podstawa </w:t>
      </w:r>
      <w:r w:rsidR="00A30450">
        <w:rPr>
          <w:rFonts w:ascii="Arial" w:hAnsi="Arial" w:cs="Arial"/>
          <w:i/>
          <w:sz w:val="22"/>
        </w:rPr>
        <w:br/>
      </w:r>
      <w:r w:rsidRPr="00BF4BB6">
        <w:rPr>
          <w:rFonts w:ascii="Arial" w:hAnsi="Arial" w:cs="Arial"/>
          <w:i/>
          <w:sz w:val="22"/>
        </w:rPr>
        <w:t>do reprezentacji)</w:t>
      </w:r>
    </w:p>
    <w:p w14:paraId="63A2782D" w14:textId="77777777" w:rsidR="002C7118" w:rsidRPr="00BF4BB6" w:rsidRDefault="002C7118">
      <w:pPr>
        <w:spacing w:after="0" w:line="259" w:lineRule="auto"/>
        <w:ind w:left="0" w:right="0" w:firstLine="0"/>
        <w:jc w:val="left"/>
        <w:rPr>
          <w:rFonts w:ascii="Arial" w:hAnsi="Arial" w:cs="Arial"/>
          <w:sz w:val="22"/>
        </w:rPr>
      </w:pPr>
    </w:p>
    <w:p w14:paraId="6AE94D08" w14:textId="77777777" w:rsidR="002C7118" w:rsidRPr="00BF4BB6" w:rsidRDefault="002C7118">
      <w:pPr>
        <w:spacing w:after="0" w:line="259" w:lineRule="auto"/>
        <w:ind w:left="0" w:right="0" w:firstLine="0"/>
        <w:jc w:val="left"/>
        <w:rPr>
          <w:rFonts w:ascii="Arial" w:hAnsi="Arial" w:cs="Arial"/>
          <w:sz w:val="22"/>
        </w:rPr>
      </w:pPr>
    </w:p>
    <w:p w14:paraId="133D2152" w14:textId="693C0E89" w:rsidR="002C7118" w:rsidRPr="00BF4BB6" w:rsidRDefault="00942299" w:rsidP="00244FB4">
      <w:pPr>
        <w:spacing w:after="0" w:line="257" w:lineRule="auto"/>
        <w:ind w:left="0" w:right="56" w:firstLine="0"/>
        <w:jc w:val="center"/>
        <w:rPr>
          <w:rFonts w:ascii="Arial" w:hAnsi="Arial" w:cs="Arial"/>
          <w:sz w:val="22"/>
        </w:rPr>
      </w:pPr>
      <w:r w:rsidRPr="00BF4BB6">
        <w:rPr>
          <w:rFonts w:ascii="Arial" w:hAnsi="Arial" w:cs="Arial"/>
          <w:b/>
          <w:sz w:val="22"/>
          <w:u w:val="single" w:color="000000"/>
        </w:rPr>
        <w:t>Oświadczenie Wykonawcy/podmiotu udostępniającego zasoby</w:t>
      </w:r>
      <w:r w:rsidRPr="00BF4BB6">
        <w:rPr>
          <w:rFonts w:ascii="Arial" w:hAnsi="Arial" w:cs="Arial"/>
          <w:b/>
          <w:sz w:val="22"/>
          <w:vertAlign w:val="superscript"/>
        </w:rPr>
        <w:t>1</w:t>
      </w:r>
      <w:r w:rsidR="00244FB4">
        <w:rPr>
          <w:rFonts w:ascii="Arial" w:hAnsi="Arial" w:cs="Arial"/>
          <w:b/>
          <w:sz w:val="22"/>
          <w:vertAlign w:val="superscript"/>
        </w:rPr>
        <w:br/>
      </w:r>
      <w:r w:rsidRPr="00BF4BB6">
        <w:rPr>
          <w:rFonts w:ascii="Arial" w:hAnsi="Arial" w:cs="Arial"/>
          <w:b/>
          <w:sz w:val="22"/>
        </w:rPr>
        <w:t>składane na podstawie art. 125 ust. 1 ustawy z dnia 11 września 2019 r.</w:t>
      </w:r>
      <w:r w:rsidR="004010D0">
        <w:rPr>
          <w:rFonts w:ascii="Arial" w:hAnsi="Arial" w:cs="Arial"/>
          <w:b/>
          <w:sz w:val="22"/>
        </w:rPr>
        <w:br/>
      </w:r>
      <w:r w:rsidRPr="00BF4BB6">
        <w:rPr>
          <w:rFonts w:ascii="Arial" w:hAnsi="Arial" w:cs="Arial"/>
          <w:b/>
          <w:sz w:val="22"/>
        </w:rPr>
        <w:t>Prawo zamówień publicznych</w:t>
      </w:r>
    </w:p>
    <w:p w14:paraId="2B34128B" w14:textId="0759447F" w:rsidR="002C7118" w:rsidRPr="00BF4BB6" w:rsidRDefault="00B2129C" w:rsidP="00244FB4">
      <w:pPr>
        <w:pStyle w:val="Nagwek3"/>
        <w:spacing w:after="4" w:line="250" w:lineRule="auto"/>
        <w:ind w:left="0" w:right="56" w:firstLine="0"/>
        <w:rPr>
          <w:rFonts w:ascii="Arial" w:hAnsi="Arial" w:cs="Arial"/>
          <w:sz w:val="22"/>
        </w:rPr>
      </w:pPr>
      <w:r w:rsidRPr="00BF4BB6">
        <w:rPr>
          <w:rFonts w:ascii="Arial" w:hAnsi="Arial" w:cs="Arial"/>
          <w:sz w:val="22"/>
          <w:u w:val="single" w:color="000000"/>
        </w:rPr>
        <w:t>DOTYCZĄCE SPEŁNIANIA WARUNKÓW</w:t>
      </w:r>
      <w:r w:rsidR="00FA61A8">
        <w:rPr>
          <w:rFonts w:ascii="Arial" w:hAnsi="Arial" w:cs="Arial"/>
          <w:sz w:val="22"/>
          <w:u w:val="single" w:color="000000"/>
        </w:rPr>
        <w:t xml:space="preserve"> UDZIAŁU W </w:t>
      </w:r>
      <w:r w:rsidR="00942299" w:rsidRPr="00BF4BB6">
        <w:rPr>
          <w:rFonts w:ascii="Arial" w:hAnsi="Arial" w:cs="Arial"/>
          <w:sz w:val="22"/>
          <w:u w:val="single" w:color="000000"/>
        </w:rPr>
        <w:t>POSTĘPOWANIU</w:t>
      </w:r>
    </w:p>
    <w:p w14:paraId="07B82A7A" w14:textId="77777777" w:rsidR="002C7118" w:rsidRPr="00BF4BB6" w:rsidRDefault="00942299">
      <w:pPr>
        <w:spacing w:after="0" w:line="259" w:lineRule="auto"/>
        <w:ind w:left="0" w:right="3" w:firstLine="0"/>
        <w:jc w:val="center"/>
        <w:rPr>
          <w:rFonts w:ascii="Arial" w:hAnsi="Arial" w:cs="Arial"/>
          <w:sz w:val="22"/>
        </w:rPr>
      </w:pPr>
      <w:r w:rsidRPr="00BF4BB6">
        <w:rPr>
          <w:rFonts w:ascii="Arial" w:hAnsi="Arial" w:cs="Arial"/>
          <w:sz w:val="22"/>
        </w:rPr>
        <w:t xml:space="preserve"> </w:t>
      </w:r>
    </w:p>
    <w:p w14:paraId="3F4244D7" w14:textId="4EFF5068" w:rsidR="002C7118" w:rsidRPr="00BF4BB6" w:rsidRDefault="00942299" w:rsidP="00055144">
      <w:pPr>
        <w:spacing w:after="4" w:line="250" w:lineRule="auto"/>
        <w:ind w:left="-5" w:right="47"/>
        <w:rPr>
          <w:rFonts w:ascii="Arial" w:hAnsi="Arial" w:cs="Arial"/>
          <w:sz w:val="22"/>
        </w:rPr>
      </w:pPr>
      <w:r w:rsidRPr="00BF4BB6">
        <w:rPr>
          <w:rFonts w:ascii="Arial" w:hAnsi="Arial" w:cs="Arial"/>
          <w:sz w:val="22"/>
        </w:rPr>
        <w:t xml:space="preserve">Na potrzeby postępowania o udzielenie zamówienia publicznego </w:t>
      </w:r>
      <w:r w:rsidR="00D0121A">
        <w:rPr>
          <w:rFonts w:ascii="Arial" w:hAnsi="Arial" w:cs="Arial"/>
          <w:sz w:val="22"/>
        </w:rPr>
        <w:t xml:space="preserve">na </w:t>
      </w:r>
      <w:r w:rsidR="0028790D">
        <w:rPr>
          <w:rFonts w:ascii="Arial" w:hAnsi="Arial" w:cs="Arial"/>
          <w:b/>
          <w:sz w:val="22"/>
        </w:rPr>
        <w:t>modernizacj</w:t>
      </w:r>
      <w:r w:rsidR="007839A0">
        <w:rPr>
          <w:rFonts w:ascii="Arial" w:hAnsi="Arial" w:cs="Arial"/>
          <w:b/>
          <w:sz w:val="22"/>
        </w:rPr>
        <w:t>ę</w:t>
      </w:r>
      <w:r w:rsidR="0028790D">
        <w:rPr>
          <w:rFonts w:ascii="Arial" w:hAnsi="Arial" w:cs="Arial"/>
          <w:b/>
          <w:sz w:val="22"/>
        </w:rPr>
        <w:t xml:space="preserve"> budynku hotelowo-gastronomicznego – wydzielenie strefy pożarowej – etap</w:t>
      </w:r>
      <w:r w:rsidR="00B95CE6">
        <w:rPr>
          <w:rFonts w:ascii="Arial" w:hAnsi="Arial" w:cs="Arial"/>
          <w:b/>
          <w:sz w:val="22"/>
        </w:rPr>
        <w:t xml:space="preserve"> II, nr referencyjny: BZzp.261</w:t>
      </w:r>
      <w:r w:rsidR="003F2267">
        <w:rPr>
          <w:rFonts w:ascii="Arial" w:hAnsi="Arial" w:cs="Arial"/>
          <w:b/>
          <w:sz w:val="22"/>
        </w:rPr>
        <w:t>.28.</w:t>
      </w:r>
      <w:r w:rsidR="0028790D" w:rsidRPr="008A57BE">
        <w:rPr>
          <w:rFonts w:ascii="Arial" w:hAnsi="Arial" w:cs="Arial"/>
          <w:b/>
          <w:sz w:val="22"/>
        </w:rPr>
        <w:t>2021</w:t>
      </w:r>
      <w:r w:rsidRPr="00BF4BB6">
        <w:rPr>
          <w:rFonts w:ascii="Arial" w:hAnsi="Arial" w:cs="Arial"/>
          <w:sz w:val="22"/>
        </w:rPr>
        <w:t xml:space="preserve"> prowadzonego przez </w:t>
      </w:r>
      <w:r w:rsidR="00055144" w:rsidRPr="00BF4BB6">
        <w:rPr>
          <w:rFonts w:ascii="Arial" w:hAnsi="Arial" w:cs="Arial"/>
          <w:b/>
          <w:sz w:val="22"/>
        </w:rPr>
        <w:t>Rządową Agencję Rezerw Strategicznych</w:t>
      </w:r>
      <w:r w:rsidRPr="00BF4BB6">
        <w:rPr>
          <w:rFonts w:ascii="Arial" w:hAnsi="Arial" w:cs="Arial"/>
          <w:i/>
          <w:sz w:val="22"/>
        </w:rPr>
        <w:t xml:space="preserve">, </w:t>
      </w:r>
      <w:r w:rsidRPr="00BF4BB6">
        <w:rPr>
          <w:rFonts w:ascii="Arial" w:hAnsi="Arial" w:cs="Arial"/>
          <w:sz w:val="22"/>
        </w:rPr>
        <w:t xml:space="preserve">oświadczam, co następuje: </w:t>
      </w:r>
    </w:p>
    <w:p w14:paraId="6C57C09F" w14:textId="77777777" w:rsidR="002C7118" w:rsidRPr="00BF4BB6" w:rsidRDefault="00942299">
      <w:pPr>
        <w:spacing w:after="0" w:line="259" w:lineRule="auto"/>
        <w:ind w:left="708" w:right="0" w:firstLine="0"/>
        <w:jc w:val="left"/>
        <w:rPr>
          <w:rFonts w:ascii="Arial" w:hAnsi="Arial" w:cs="Arial"/>
          <w:sz w:val="22"/>
        </w:rPr>
      </w:pPr>
      <w:r w:rsidRPr="00BF4BB6">
        <w:rPr>
          <w:rFonts w:ascii="Arial" w:hAnsi="Arial" w:cs="Arial"/>
          <w:sz w:val="22"/>
        </w:rPr>
        <w:t xml:space="preserve"> </w:t>
      </w:r>
    </w:p>
    <w:p w14:paraId="7D858FC4"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DOTYCZĄCA WYKONAWCY/PODMIOTU UDOSTĘPNIAJĄCEGO ZASOBY</w:t>
      </w:r>
      <w:r w:rsidRPr="00BF4BB6">
        <w:rPr>
          <w:rFonts w:ascii="Arial" w:hAnsi="Arial" w:cs="Arial"/>
          <w:b/>
          <w:sz w:val="22"/>
          <w:vertAlign w:val="superscript"/>
        </w:rPr>
        <w:t>1</w:t>
      </w:r>
      <w:r w:rsidRPr="00BF4BB6">
        <w:rPr>
          <w:rFonts w:ascii="Arial" w:hAnsi="Arial" w:cs="Arial"/>
          <w:b/>
          <w:sz w:val="22"/>
        </w:rPr>
        <w:t>:</w:t>
      </w:r>
      <w:r w:rsidRPr="00BF4BB6">
        <w:rPr>
          <w:rFonts w:ascii="Arial" w:hAnsi="Arial" w:cs="Arial"/>
          <w:sz w:val="22"/>
        </w:rPr>
        <w:t xml:space="preserve"> </w:t>
      </w:r>
    </w:p>
    <w:p w14:paraId="07E943B9" w14:textId="77777777" w:rsidR="002C7118" w:rsidRPr="00BF4BB6" w:rsidRDefault="00771125">
      <w:pPr>
        <w:ind w:left="10" w:right="2"/>
        <w:rPr>
          <w:rFonts w:ascii="Arial" w:hAnsi="Arial" w:cs="Arial"/>
          <w:sz w:val="22"/>
        </w:rPr>
      </w:pPr>
      <w:r w:rsidRPr="00BF4BB6">
        <w:rPr>
          <w:rFonts w:ascii="Arial" w:hAnsi="Arial" w:cs="Arial"/>
          <w:sz w:val="22"/>
        </w:rPr>
        <w:t>Oświadczam, że spełniam warunki</w:t>
      </w:r>
      <w:r w:rsidR="00942299" w:rsidRPr="00BF4BB6">
        <w:rPr>
          <w:rFonts w:ascii="Arial" w:hAnsi="Arial" w:cs="Arial"/>
          <w:sz w:val="22"/>
        </w:rPr>
        <w:t xml:space="preserve"> udziału w postępowa</w:t>
      </w:r>
      <w:r w:rsidRPr="00BF4BB6">
        <w:rPr>
          <w:rFonts w:ascii="Arial" w:hAnsi="Arial" w:cs="Arial"/>
          <w:sz w:val="22"/>
        </w:rPr>
        <w:t>niu określone</w:t>
      </w:r>
      <w:r w:rsidR="00942299" w:rsidRPr="00BF4BB6">
        <w:rPr>
          <w:rFonts w:ascii="Arial" w:hAnsi="Arial" w:cs="Arial"/>
          <w:sz w:val="22"/>
        </w:rPr>
        <w:t xml:space="preserve"> przez Zamawiającego</w:t>
      </w:r>
      <w:r w:rsidRPr="00BF4BB6">
        <w:rPr>
          <w:rFonts w:ascii="Arial" w:hAnsi="Arial" w:cs="Arial"/>
          <w:sz w:val="22"/>
        </w:rPr>
        <w:t>.</w:t>
      </w:r>
    </w:p>
    <w:p w14:paraId="1AD7CAE1" w14:textId="77777777" w:rsidR="002C7118" w:rsidRPr="00BF4BB6" w:rsidRDefault="002C7118">
      <w:pPr>
        <w:spacing w:after="103" w:line="259" w:lineRule="auto"/>
        <w:ind w:left="0" w:right="0" w:firstLine="0"/>
        <w:jc w:val="left"/>
        <w:rPr>
          <w:rFonts w:ascii="Arial" w:hAnsi="Arial" w:cs="Arial"/>
          <w:sz w:val="22"/>
        </w:rPr>
      </w:pPr>
    </w:p>
    <w:p w14:paraId="638ED5D4" w14:textId="77777777" w:rsidR="002C7118" w:rsidRPr="00BF4BB6" w:rsidRDefault="00942299">
      <w:pPr>
        <w:spacing w:after="126"/>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w:t>
      </w:r>
      <w:r w:rsidR="00BF769E" w:rsidRPr="00BF4BB6">
        <w:rPr>
          <w:rFonts w:ascii="Arial" w:hAnsi="Arial" w:cs="Arial"/>
          <w:sz w:val="22"/>
        </w:rPr>
        <w:t>…….……. r.</w:t>
      </w:r>
    </w:p>
    <w:p w14:paraId="79AE19C7" w14:textId="77777777" w:rsidR="002C7118" w:rsidRPr="00BF4BB6" w:rsidRDefault="002C7118" w:rsidP="00055144">
      <w:pPr>
        <w:spacing w:after="0" w:line="259" w:lineRule="auto"/>
        <w:ind w:left="0" w:right="0" w:firstLine="0"/>
        <w:jc w:val="left"/>
        <w:rPr>
          <w:rFonts w:ascii="Arial" w:hAnsi="Arial" w:cs="Arial"/>
          <w:sz w:val="22"/>
        </w:rPr>
      </w:pPr>
    </w:p>
    <w:p w14:paraId="271FD97C" w14:textId="77777777" w:rsidR="002C7118" w:rsidRPr="00BF4BB6" w:rsidRDefault="00942299">
      <w:pPr>
        <w:shd w:val="clear" w:color="auto" w:fill="BFBFBF"/>
        <w:spacing w:after="115" w:line="259" w:lineRule="auto"/>
        <w:ind w:left="-5" w:right="0"/>
        <w:jc w:val="left"/>
        <w:rPr>
          <w:rFonts w:ascii="Arial" w:hAnsi="Arial" w:cs="Arial"/>
          <w:sz w:val="22"/>
        </w:rPr>
      </w:pPr>
      <w:r w:rsidRPr="00BF4BB6">
        <w:rPr>
          <w:rFonts w:ascii="Arial" w:hAnsi="Arial" w:cs="Arial"/>
          <w:b/>
          <w:sz w:val="22"/>
        </w:rPr>
        <w:t>INFORMACJA W ZWIĄZKU Z POLEGANIEM NA ZASOBACH INNYCH PODMIOTÓW</w:t>
      </w:r>
      <w:r w:rsidRPr="00BF4BB6">
        <w:rPr>
          <w:rFonts w:ascii="Arial" w:hAnsi="Arial" w:cs="Arial"/>
          <w:b/>
          <w:sz w:val="22"/>
          <w:vertAlign w:val="superscript"/>
        </w:rPr>
        <w:t>2</w:t>
      </w:r>
      <w:r w:rsidRPr="00BF4BB6">
        <w:rPr>
          <w:rFonts w:ascii="Arial" w:hAnsi="Arial" w:cs="Arial"/>
          <w:sz w:val="22"/>
        </w:rPr>
        <w:t xml:space="preserve">: </w:t>
      </w:r>
    </w:p>
    <w:p w14:paraId="0BE73CFF" w14:textId="20F1562A" w:rsidR="002C7118" w:rsidRPr="00BF4BB6" w:rsidRDefault="00942299" w:rsidP="0017207F">
      <w:pPr>
        <w:spacing w:after="2" w:line="242" w:lineRule="auto"/>
        <w:ind w:left="-5" w:right="0"/>
        <w:rPr>
          <w:rFonts w:ascii="Arial" w:hAnsi="Arial" w:cs="Arial"/>
          <w:sz w:val="22"/>
        </w:rPr>
      </w:pPr>
      <w:r w:rsidRPr="00BF4BB6">
        <w:rPr>
          <w:rFonts w:ascii="Arial" w:hAnsi="Arial" w:cs="Arial"/>
          <w:sz w:val="22"/>
        </w:rPr>
        <w:t>Oświadczam, że w celu wykazania spełniania warunku udziału w postępowaniu, określonego przez Zamawiającego w</w:t>
      </w:r>
      <w:r w:rsidR="00A30450">
        <w:rPr>
          <w:rFonts w:ascii="Arial" w:hAnsi="Arial" w:cs="Arial"/>
          <w:sz w:val="22"/>
        </w:rPr>
        <w:t xml:space="preserve"> </w:t>
      </w:r>
      <w:r w:rsidRPr="00BF4BB6">
        <w:rPr>
          <w:rFonts w:ascii="Arial" w:hAnsi="Arial" w:cs="Arial"/>
          <w:sz w:val="22"/>
        </w:rPr>
        <w:t xml:space="preserve">………………………………………………………...……….. </w:t>
      </w:r>
      <w:r w:rsidRPr="00BF4BB6">
        <w:rPr>
          <w:rFonts w:ascii="Arial" w:hAnsi="Arial" w:cs="Arial"/>
          <w:i/>
          <w:sz w:val="22"/>
        </w:rPr>
        <w:t xml:space="preserve">(wskazać dokument </w:t>
      </w:r>
      <w:r w:rsidR="004010D0">
        <w:rPr>
          <w:rFonts w:ascii="Arial" w:hAnsi="Arial" w:cs="Arial"/>
          <w:i/>
          <w:sz w:val="22"/>
        </w:rPr>
        <w:br/>
      </w:r>
      <w:r w:rsidRPr="00BF4BB6">
        <w:rPr>
          <w:rFonts w:ascii="Arial" w:hAnsi="Arial" w:cs="Arial"/>
          <w:i/>
          <w:sz w:val="22"/>
        </w:rPr>
        <w:t>i właściwą jednostkę redakcyjną dokumentu, w której określono warunki udziału w postępowaniu),</w:t>
      </w:r>
      <w:r w:rsidR="0017207F" w:rsidRPr="00BF4BB6">
        <w:rPr>
          <w:rFonts w:ascii="Arial" w:hAnsi="Arial" w:cs="Arial"/>
          <w:sz w:val="22"/>
        </w:rPr>
        <w:t xml:space="preserve"> </w:t>
      </w:r>
      <w:r w:rsidR="0017207F" w:rsidRPr="00BF4BB6">
        <w:rPr>
          <w:rFonts w:ascii="Arial" w:hAnsi="Arial" w:cs="Arial"/>
          <w:sz w:val="22"/>
        </w:rPr>
        <w:tab/>
        <w:t>polegam na zasobach następującego/</w:t>
      </w:r>
      <w:proofErr w:type="spellStart"/>
      <w:r w:rsidR="0017207F" w:rsidRPr="00BF4BB6">
        <w:rPr>
          <w:rFonts w:ascii="Arial" w:hAnsi="Arial" w:cs="Arial"/>
          <w:sz w:val="22"/>
        </w:rPr>
        <w:t>ych</w:t>
      </w:r>
      <w:proofErr w:type="spellEnd"/>
      <w:r w:rsidR="0017207F" w:rsidRPr="00BF4BB6">
        <w:rPr>
          <w:rFonts w:ascii="Arial" w:hAnsi="Arial" w:cs="Arial"/>
          <w:sz w:val="22"/>
        </w:rPr>
        <w:t xml:space="preserve"> </w:t>
      </w:r>
      <w:r w:rsidR="00BF769E" w:rsidRPr="00BF4BB6">
        <w:rPr>
          <w:rFonts w:ascii="Arial" w:hAnsi="Arial" w:cs="Arial"/>
          <w:sz w:val="22"/>
        </w:rPr>
        <w:t>podmiotu/ów:</w:t>
      </w:r>
    </w:p>
    <w:p w14:paraId="411BB909" w14:textId="2FFC2390" w:rsidR="002C7118" w:rsidRPr="00BF4BB6" w:rsidRDefault="00942299">
      <w:pPr>
        <w:spacing w:after="2" w:line="242" w:lineRule="auto"/>
        <w:ind w:left="-5" w:right="0"/>
        <w:jc w:val="left"/>
        <w:rPr>
          <w:rFonts w:ascii="Arial" w:hAnsi="Arial" w:cs="Arial"/>
          <w:sz w:val="22"/>
        </w:rPr>
      </w:pPr>
      <w:r w:rsidRPr="00BF4BB6">
        <w:rPr>
          <w:rFonts w:ascii="Arial" w:hAnsi="Arial" w:cs="Arial"/>
          <w:sz w:val="22"/>
        </w:rPr>
        <w:t>………………………………………………………………………………….……………………………… w następującym zakresie: …………………………………………..………………………………………………</w:t>
      </w:r>
      <w:r w:rsidR="004010D0">
        <w:rPr>
          <w:rFonts w:ascii="Arial" w:hAnsi="Arial" w:cs="Arial"/>
          <w:sz w:val="22"/>
        </w:rPr>
        <w:t>……………………..</w:t>
      </w:r>
      <w:r w:rsidRPr="00BF4BB6">
        <w:rPr>
          <w:rFonts w:ascii="Arial" w:hAnsi="Arial" w:cs="Arial"/>
          <w:sz w:val="22"/>
        </w:rPr>
        <w:t xml:space="preserve"> ……………………………………………………………………………</w:t>
      </w:r>
      <w:r w:rsidR="004010D0">
        <w:rPr>
          <w:rFonts w:ascii="Arial" w:hAnsi="Arial" w:cs="Arial"/>
          <w:sz w:val="22"/>
        </w:rPr>
        <w:t>……………………………………</w:t>
      </w:r>
      <w:r w:rsidRPr="00BF4BB6">
        <w:rPr>
          <w:rFonts w:ascii="Arial" w:hAnsi="Arial" w:cs="Arial"/>
          <w:i/>
          <w:sz w:val="22"/>
        </w:rPr>
        <w:t xml:space="preserve"> (określić odpowiedni zakres dla wskazanego podmiotu).</w:t>
      </w:r>
    </w:p>
    <w:p w14:paraId="5F966329" w14:textId="77777777" w:rsidR="002C7118" w:rsidRPr="00BF4BB6" w:rsidRDefault="002C7118">
      <w:pPr>
        <w:spacing w:after="103" w:line="259" w:lineRule="auto"/>
        <w:ind w:left="0" w:right="0" w:firstLine="0"/>
        <w:jc w:val="left"/>
        <w:rPr>
          <w:rFonts w:ascii="Arial" w:hAnsi="Arial" w:cs="Arial"/>
          <w:sz w:val="22"/>
        </w:rPr>
      </w:pPr>
    </w:p>
    <w:p w14:paraId="27671462" w14:textId="77777777" w:rsidR="002C7118" w:rsidRPr="00BF4BB6" w:rsidRDefault="00942299">
      <w:pPr>
        <w:spacing w:after="128"/>
        <w:ind w:left="10" w:right="2"/>
        <w:rPr>
          <w:rFonts w:ascii="Arial" w:hAnsi="Arial" w:cs="Arial"/>
          <w:sz w:val="22"/>
        </w:rPr>
      </w:pPr>
      <w:r w:rsidRPr="00BF4BB6">
        <w:rPr>
          <w:rFonts w:ascii="Arial" w:hAnsi="Arial" w:cs="Arial"/>
          <w:sz w:val="22"/>
        </w:rPr>
        <w:t xml:space="preserve">…………….……. </w:t>
      </w:r>
      <w:r w:rsidRPr="00BF4BB6">
        <w:rPr>
          <w:rFonts w:ascii="Arial" w:hAnsi="Arial" w:cs="Arial"/>
          <w:i/>
          <w:sz w:val="22"/>
        </w:rPr>
        <w:t xml:space="preserve">(miejscowość), </w:t>
      </w:r>
      <w:r w:rsidRPr="00BF4BB6">
        <w:rPr>
          <w:rFonts w:ascii="Arial" w:hAnsi="Arial" w:cs="Arial"/>
          <w:sz w:val="22"/>
        </w:rPr>
        <w:t>dnia ………….……. r.</w:t>
      </w:r>
    </w:p>
    <w:p w14:paraId="3885AA13" w14:textId="77777777" w:rsidR="002C7118" w:rsidRPr="00A30450" w:rsidRDefault="00055144" w:rsidP="00D525A7">
      <w:pPr>
        <w:numPr>
          <w:ilvl w:val="0"/>
          <w:numId w:val="17"/>
        </w:numPr>
        <w:spacing w:after="4" w:line="250" w:lineRule="auto"/>
        <w:ind w:right="47" w:hanging="108"/>
        <w:rPr>
          <w:rFonts w:ascii="Arial" w:hAnsi="Arial" w:cs="Arial"/>
          <w:sz w:val="22"/>
        </w:rPr>
      </w:pPr>
      <w:r w:rsidRPr="00A30450">
        <w:rPr>
          <w:rFonts w:ascii="Arial" w:hAnsi="Arial" w:cs="Arial"/>
          <w:sz w:val="22"/>
        </w:rPr>
        <w:t>– niepotrzebne skreślić;</w:t>
      </w:r>
    </w:p>
    <w:p w14:paraId="7ADA76C3" w14:textId="6C99AB8E" w:rsidR="002C7118" w:rsidRPr="00A30450" w:rsidRDefault="00942299" w:rsidP="00D525A7">
      <w:pPr>
        <w:numPr>
          <w:ilvl w:val="0"/>
          <w:numId w:val="17"/>
        </w:numPr>
        <w:spacing w:after="4" w:line="250" w:lineRule="auto"/>
        <w:ind w:left="142" w:right="47" w:hanging="142"/>
        <w:rPr>
          <w:rFonts w:ascii="Arial" w:hAnsi="Arial" w:cs="Arial"/>
          <w:sz w:val="22"/>
        </w:rPr>
      </w:pPr>
      <w:r w:rsidRPr="00A30450">
        <w:rPr>
          <w:rFonts w:ascii="Arial" w:hAnsi="Arial" w:cs="Arial"/>
          <w:sz w:val="22"/>
        </w:rPr>
        <w:t xml:space="preserve">– wypełnia tylko Wykonawca, który w celu wykazania spełnienia warunków udziału </w:t>
      </w:r>
      <w:r w:rsidR="00A30450">
        <w:rPr>
          <w:rFonts w:ascii="Arial" w:hAnsi="Arial" w:cs="Arial"/>
          <w:sz w:val="22"/>
        </w:rPr>
        <w:t xml:space="preserve">polega </w:t>
      </w:r>
      <w:r w:rsidR="00A30450">
        <w:rPr>
          <w:rFonts w:ascii="Arial" w:hAnsi="Arial" w:cs="Arial"/>
          <w:sz w:val="22"/>
        </w:rPr>
        <w:br/>
        <w:t>n</w:t>
      </w:r>
      <w:r w:rsidR="00055144" w:rsidRPr="00A30450">
        <w:rPr>
          <w:rFonts w:ascii="Arial" w:hAnsi="Arial" w:cs="Arial"/>
          <w:sz w:val="22"/>
        </w:rPr>
        <w:t>a zasobach podmiotu</w:t>
      </w:r>
    </w:p>
    <w:p w14:paraId="2A0B0B35" w14:textId="77777777" w:rsidR="002C7118" w:rsidRPr="00BF4BB6" w:rsidRDefault="002C7118">
      <w:pPr>
        <w:spacing w:after="0" w:line="259" w:lineRule="auto"/>
        <w:ind w:left="0" w:right="0" w:firstLine="0"/>
        <w:jc w:val="left"/>
        <w:rPr>
          <w:rFonts w:ascii="Arial" w:hAnsi="Arial" w:cs="Arial"/>
          <w:sz w:val="22"/>
        </w:rPr>
      </w:pPr>
    </w:p>
    <w:p w14:paraId="04B9A72E" w14:textId="701EE73B"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sidR="00A30450">
        <w:rPr>
          <w:rFonts w:ascii="Arial" w:eastAsia="Segoe UI" w:hAnsi="Arial" w:cs="Arial"/>
          <w:b/>
          <w:i/>
          <w:color w:val="auto"/>
          <w:sz w:val="22"/>
        </w:rPr>
        <w:br/>
      </w:r>
      <w:r w:rsidRPr="00BF4BB6">
        <w:rPr>
          <w:rFonts w:ascii="Arial" w:eastAsia="Segoe UI" w:hAnsi="Arial" w:cs="Arial"/>
          <w:b/>
          <w:i/>
          <w:color w:val="auto"/>
          <w:sz w:val="22"/>
        </w:rPr>
        <w:t>lub podpisem z</w:t>
      </w:r>
      <w:r w:rsidR="00055144" w:rsidRPr="00BF4BB6">
        <w:rPr>
          <w:rFonts w:ascii="Arial" w:eastAsia="Segoe UI" w:hAnsi="Arial" w:cs="Arial"/>
          <w:b/>
          <w:i/>
          <w:color w:val="auto"/>
          <w:sz w:val="22"/>
        </w:rPr>
        <w:t>aufanym lub podpisem osobistym.</w:t>
      </w:r>
    </w:p>
    <w:p w14:paraId="614F48A8" w14:textId="77777777" w:rsidR="002C7118" w:rsidRPr="00BF4BB6" w:rsidRDefault="00942299"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w:t>
      </w:r>
      <w:r w:rsidR="00055144" w:rsidRPr="00BF4BB6">
        <w:rPr>
          <w:rFonts w:ascii="Arial" w:eastAsia="Segoe UI" w:hAnsi="Arial" w:cs="Arial"/>
          <w:b/>
          <w:i/>
          <w:color w:val="auto"/>
          <w:sz w:val="22"/>
        </w:rPr>
        <w:t>sanie dokumentu w formacie PDF.</w:t>
      </w:r>
    </w:p>
    <w:p w14:paraId="3A89EA57" w14:textId="0052D664" w:rsidR="00721248" w:rsidRPr="005F4A3D" w:rsidRDefault="0017207F" w:rsidP="004010D0">
      <w:pPr>
        <w:spacing w:after="160" w:line="259" w:lineRule="auto"/>
        <w:ind w:left="0" w:right="0" w:firstLine="0"/>
        <w:jc w:val="right"/>
        <w:rPr>
          <w:rFonts w:ascii="Arial" w:hAnsi="Arial" w:cs="Arial"/>
          <w:b/>
          <w:sz w:val="22"/>
        </w:rPr>
      </w:pPr>
      <w:r w:rsidRPr="00BF4BB6">
        <w:rPr>
          <w:rFonts w:ascii="Arial" w:hAnsi="Arial" w:cs="Arial"/>
          <w:sz w:val="22"/>
        </w:rPr>
        <w:br w:type="page"/>
      </w:r>
      <w:r w:rsidR="00721248" w:rsidRPr="005F4A3D">
        <w:rPr>
          <w:rFonts w:ascii="Arial" w:hAnsi="Arial" w:cs="Arial"/>
          <w:b/>
          <w:sz w:val="22"/>
        </w:rPr>
        <w:lastRenderedPageBreak/>
        <w:t>Załącznik nr 5 do SWZ</w:t>
      </w:r>
    </w:p>
    <w:p w14:paraId="215F12BE" w14:textId="77777777" w:rsidR="0016586F" w:rsidRPr="00BF4BB6" w:rsidRDefault="0016586F" w:rsidP="0016586F">
      <w:pPr>
        <w:spacing w:after="0" w:line="259" w:lineRule="auto"/>
        <w:ind w:left="0" w:right="0" w:firstLine="0"/>
        <w:jc w:val="right"/>
        <w:rPr>
          <w:rFonts w:ascii="Arial" w:hAnsi="Arial" w:cs="Arial"/>
          <w:sz w:val="22"/>
        </w:rPr>
      </w:pPr>
    </w:p>
    <w:p w14:paraId="1E7A97EF" w14:textId="77777777" w:rsidR="009A519C" w:rsidRPr="009A519C" w:rsidRDefault="009A519C" w:rsidP="009A519C">
      <w:pPr>
        <w:spacing w:after="41" w:line="259" w:lineRule="auto"/>
        <w:ind w:left="0" w:right="3" w:firstLine="0"/>
        <w:jc w:val="center"/>
        <w:rPr>
          <w:rFonts w:ascii="Arial" w:hAnsi="Arial" w:cs="Arial"/>
          <w:sz w:val="22"/>
        </w:rPr>
      </w:pPr>
      <w:r w:rsidRPr="009A519C">
        <w:rPr>
          <w:rFonts w:ascii="Arial" w:hAnsi="Arial" w:cs="Arial"/>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F0168CF" w14:textId="0356B6DE" w:rsidR="009A519C" w:rsidRPr="009A519C"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28790D" w:rsidRPr="0028790D">
        <w:rPr>
          <w:rFonts w:ascii="Arial" w:hAnsi="Arial" w:cs="Arial"/>
          <w:b/>
          <w:sz w:val="22"/>
        </w:rPr>
        <w:t xml:space="preserve"> </w:t>
      </w:r>
      <w:r w:rsidR="0028790D">
        <w:rPr>
          <w:rFonts w:ascii="Arial" w:hAnsi="Arial" w:cs="Arial"/>
          <w:b/>
          <w:sz w:val="22"/>
        </w:rPr>
        <w:t>modernizacj</w:t>
      </w:r>
      <w:r w:rsidR="007839A0">
        <w:rPr>
          <w:rFonts w:ascii="Arial" w:hAnsi="Arial" w:cs="Arial"/>
          <w:b/>
          <w:sz w:val="22"/>
        </w:rPr>
        <w:t>ę</w:t>
      </w:r>
      <w:r w:rsidR="0028790D">
        <w:rPr>
          <w:rFonts w:ascii="Arial" w:hAnsi="Arial" w:cs="Arial"/>
          <w:b/>
          <w:sz w:val="22"/>
        </w:rPr>
        <w:t xml:space="preserve"> budynku hotelowo-gastronomicznego – wydzielenie strefy pożarowej – etap II, nr referencyjny: BZzp.261</w:t>
      </w:r>
      <w:r w:rsidR="003F2267">
        <w:rPr>
          <w:rFonts w:ascii="Arial" w:hAnsi="Arial" w:cs="Arial"/>
          <w:b/>
          <w:sz w:val="22"/>
        </w:rPr>
        <w:t>.28</w:t>
      </w:r>
      <w:r w:rsidR="00B95CE6">
        <w:rPr>
          <w:rFonts w:ascii="Arial" w:hAnsi="Arial" w:cs="Arial"/>
          <w:b/>
          <w:sz w:val="22"/>
        </w:rPr>
        <w:t>.</w:t>
      </w:r>
      <w:r w:rsidR="0028790D" w:rsidRPr="008A57BE">
        <w:rPr>
          <w:rFonts w:ascii="Arial" w:hAnsi="Arial" w:cs="Arial"/>
          <w:b/>
          <w:sz w:val="22"/>
        </w:rPr>
        <w:t>2021</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innych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Pr>
          <w:rFonts w:ascii="Arial" w:hAnsi="Arial" w:cs="Arial"/>
          <w:sz w:val="22"/>
        </w:rPr>
        <w:b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rsidP="00D525A7">
      <w:pPr>
        <w:numPr>
          <w:ilvl w:val="0"/>
          <w:numId w:val="31"/>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77777777"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77777777" w:rsidR="005F4A3D" w:rsidRDefault="005F4A3D" w:rsidP="005F4A3D">
      <w:pPr>
        <w:tabs>
          <w:tab w:val="left" w:pos="3138"/>
          <w:tab w:val="left" w:pos="8497"/>
        </w:tabs>
        <w:ind w:left="0" w:firstLine="0"/>
        <w:rPr>
          <w:rFonts w:ascii="Arial" w:hAnsi="Arial" w:cs="Arial"/>
          <w:b/>
          <w:sz w:val="22"/>
        </w:rPr>
      </w:pPr>
    </w:p>
    <w:p w14:paraId="077EBB61" w14:textId="77777777" w:rsidR="005F4A3D" w:rsidRDefault="005F4A3D" w:rsidP="005F4A3D">
      <w:pPr>
        <w:tabs>
          <w:tab w:val="left" w:pos="3138"/>
          <w:tab w:val="left" w:pos="8497"/>
        </w:tabs>
        <w:ind w:left="0" w:firstLine="0"/>
        <w:rPr>
          <w:rFonts w:ascii="Arial" w:hAnsi="Arial" w:cs="Arial"/>
          <w:b/>
          <w:sz w:val="22"/>
        </w:rPr>
      </w:pPr>
    </w:p>
    <w:p w14:paraId="1EEA6347" w14:textId="77777777" w:rsidR="00E833BC" w:rsidRPr="00F02D52" w:rsidRDefault="00E833BC" w:rsidP="005F4A3D">
      <w:pPr>
        <w:spacing w:after="120" w:line="240" w:lineRule="auto"/>
        <w:ind w:left="0" w:right="0" w:firstLine="0"/>
        <w:jc w:val="center"/>
        <w:rPr>
          <w:rFonts w:ascii="Arial" w:eastAsia="Calibri" w:hAnsi="Arial" w:cs="Arial"/>
          <w:i/>
          <w:color w:val="auto"/>
          <w:sz w:val="22"/>
          <w:lang w:eastAsia="en-US"/>
        </w:rPr>
      </w:pP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20EF5DDB" w14:textId="77777777" w:rsidR="00E833BC" w:rsidRPr="00F02D52"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141635B3"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28790D">
        <w:rPr>
          <w:rFonts w:ascii="Arial" w:hAnsi="Arial" w:cs="Arial"/>
          <w:b/>
          <w:sz w:val="22"/>
        </w:rPr>
        <w:t>modernizacj</w:t>
      </w:r>
      <w:r w:rsidR="007839A0">
        <w:rPr>
          <w:rFonts w:ascii="Arial" w:hAnsi="Arial" w:cs="Arial"/>
          <w:b/>
          <w:sz w:val="22"/>
        </w:rPr>
        <w:t>ę</w:t>
      </w:r>
      <w:r w:rsidR="0028790D">
        <w:rPr>
          <w:rFonts w:ascii="Arial" w:hAnsi="Arial" w:cs="Arial"/>
          <w:b/>
          <w:sz w:val="22"/>
        </w:rPr>
        <w:t xml:space="preserve"> budynku hotelowo-gastronomicznego – wydzielenie strefy pożarowej – etap II, nr referencyjny: BZzp.261</w:t>
      </w:r>
      <w:r w:rsidR="003F2267">
        <w:rPr>
          <w:rFonts w:ascii="Arial" w:hAnsi="Arial" w:cs="Arial"/>
          <w:b/>
          <w:sz w:val="22"/>
        </w:rPr>
        <w:t>.28.</w:t>
      </w:r>
      <w:r w:rsidR="0028790D" w:rsidRPr="008A57BE">
        <w:rPr>
          <w:rFonts w:ascii="Arial" w:hAnsi="Arial" w:cs="Arial"/>
          <w:b/>
          <w:sz w:val="22"/>
        </w:rPr>
        <w:t>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14:paraId="498A50A0" w14:textId="0C349065" w:rsidR="005F4A3D" w:rsidRPr="00F6083A"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w:t>
      </w:r>
      <w:r w:rsidRPr="00F6083A">
        <w:rPr>
          <w:rFonts w:ascii="Arial" w:eastAsia="Calibri" w:hAnsi="Arial" w:cs="Arial"/>
          <w:b/>
          <w:i/>
          <w:color w:val="auto"/>
          <w:sz w:val="22"/>
          <w:lang w:eastAsia="en-US"/>
        </w:rPr>
        <w:t>co najmniej 2 roboty</w:t>
      </w:r>
      <w:r w:rsidR="005442A2">
        <w:rPr>
          <w:rFonts w:ascii="Arial" w:eastAsia="Calibri" w:hAnsi="Arial" w:cs="Arial"/>
          <w:b/>
          <w:i/>
          <w:color w:val="auto"/>
          <w:sz w:val="22"/>
          <w:lang w:eastAsia="en-US"/>
        </w:rPr>
        <w:t xml:space="preserve"> ogólnobudowlane</w:t>
      </w:r>
      <w:r w:rsidRPr="00F6083A">
        <w:rPr>
          <w:rFonts w:ascii="Arial" w:eastAsia="Calibri" w:hAnsi="Arial" w:cs="Arial"/>
          <w:b/>
          <w:i/>
          <w:color w:val="auto"/>
          <w:sz w:val="22"/>
          <w:lang w:eastAsia="en-US"/>
        </w:rPr>
        <w:t xml:space="preserve"> o wartości nie mniejszej niż </w:t>
      </w:r>
      <w:r w:rsidR="00E353F5">
        <w:rPr>
          <w:rFonts w:ascii="Arial" w:eastAsia="Calibri" w:hAnsi="Arial" w:cs="Arial"/>
          <w:b/>
          <w:i/>
          <w:color w:val="auto"/>
          <w:sz w:val="22"/>
          <w:lang w:eastAsia="en-US"/>
        </w:rPr>
        <w:t>150</w:t>
      </w:r>
      <w:r w:rsidRPr="00F6083A">
        <w:rPr>
          <w:rFonts w:ascii="Arial" w:eastAsia="Calibri" w:hAnsi="Arial" w:cs="Arial"/>
          <w:b/>
          <w:i/>
          <w:color w:val="auto"/>
          <w:sz w:val="22"/>
          <w:lang w:eastAsia="en-US"/>
        </w:rPr>
        <w:t xml:space="preserve"> 000,00 zł </w:t>
      </w:r>
      <w:r w:rsidRPr="00F6083A">
        <w:rPr>
          <w:rFonts w:ascii="Arial" w:eastAsia="Calibri" w:hAnsi="Arial" w:cs="Arial"/>
          <w:i/>
          <w:color w:val="auto"/>
          <w:sz w:val="22"/>
          <w:lang w:eastAsia="en-US"/>
        </w:rPr>
        <w:t xml:space="preserve">(słownie zł: </w:t>
      </w:r>
      <w:r w:rsidR="005442A2">
        <w:rPr>
          <w:rFonts w:ascii="Arial" w:eastAsia="Calibri" w:hAnsi="Arial" w:cs="Arial"/>
          <w:i/>
          <w:color w:val="000000" w:themeColor="text1"/>
          <w:sz w:val="22"/>
          <w:lang w:eastAsia="en-US"/>
        </w:rPr>
        <w:t>sto pięćdziesiąt</w:t>
      </w:r>
      <w:r w:rsidRPr="00F6083A">
        <w:rPr>
          <w:rFonts w:ascii="Arial" w:eastAsia="Calibri" w:hAnsi="Arial" w:cs="Arial"/>
          <w:i/>
          <w:color w:val="auto"/>
          <w:sz w:val="22"/>
          <w:lang w:eastAsia="en-US"/>
        </w:rPr>
        <w:t xml:space="preserve"> tysięcy)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77777777" w:rsidR="005F4A3D" w:rsidRPr="00814D5F"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59CD6340" w14:textId="77777777" w:rsidR="005F4A3D" w:rsidRDefault="005F4A3D" w:rsidP="005F4A3D">
      <w:pPr>
        <w:tabs>
          <w:tab w:val="left" w:pos="3138"/>
          <w:tab w:val="left" w:pos="8497"/>
        </w:tabs>
        <w:ind w:left="0" w:firstLine="0"/>
        <w:rPr>
          <w:rFonts w:ascii="Arial" w:eastAsia="Segoe UI" w:hAnsi="Arial" w:cs="Arial"/>
          <w:b/>
          <w:i/>
          <w:color w:val="auto"/>
          <w:sz w:val="22"/>
        </w:rPr>
        <w:sectPr w:rsidR="005F4A3D"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55CB3395" w14:textId="77777777" w:rsidR="00373D5D" w:rsidRDefault="00373D5D">
      <w:pPr>
        <w:spacing w:after="160" w:line="259" w:lineRule="auto"/>
        <w:ind w:left="0" w:right="0" w:firstLine="0"/>
        <w:jc w:val="left"/>
        <w:rPr>
          <w:rFonts w:ascii="Arial" w:hAnsi="Arial" w:cs="Arial"/>
          <w:b/>
          <w:sz w:val="22"/>
        </w:rPr>
      </w:pPr>
      <w:r>
        <w:rPr>
          <w:rFonts w:ascii="Arial" w:hAnsi="Arial" w:cs="Arial"/>
          <w:b/>
          <w:sz w:val="22"/>
        </w:rPr>
        <w:br w:type="page"/>
      </w:r>
    </w:p>
    <w:p w14:paraId="23E73F92" w14:textId="55A27E11"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77777777" w:rsidR="005F4A3D" w:rsidRDefault="005F4A3D" w:rsidP="005F4A3D">
      <w:pPr>
        <w:ind w:left="0" w:right="56" w:firstLine="0"/>
        <w:jc w:val="right"/>
        <w:rPr>
          <w:rFonts w:ascii="Arial" w:hAnsi="Arial" w:cs="Arial"/>
          <w:b/>
          <w:sz w:val="22"/>
        </w:rPr>
      </w:pP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09ADDA55" w14:textId="0492149F"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color w:val="auto"/>
          <w:sz w:val="22"/>
          <w:lang w:eastAsia="en-US"/>
        </w:rPr>
        <w:t xml:space="preserve">skierowanych przez wykonawcę do realizacji zamówienia na </w:t>
      </w:r>
      <w:r w:rsidR="00E353F5">
        <w:rPr>
          <w:rFonts w:ascii="Arial" w:hAnsi="Arial" w:cs="Arial"/>
          <w:b/>
          <w:sz w:val="22"/>
        </w:rPr>
        <w:t>modernizacj</w:t>
      </w:r>
      <w:r w:rsidR="0071277D">
        <w:rPr>
          <w:rFonts w:ascii="Arial" w:hAnsi="Arial" w:cs="Arial"/>
          <w:b/>
          <w:sz w:val="22"/>
        </w:rPr>
        <w:t>ę</w:t>
      </w:r>
      <w:r w:rsidR="00E353F5">
        <w:rPr>
          <w:rFonts w:ascii="Arial" w:hAnsi="Arial" w:cs="Arial"/>
          <w:b/>
          <w:sz w:val="22"/>
        </w:rPr>
        <w:t xml:space="preserve"> budynku hotelowo-gastronomicznego – wydzielenie strefy pożarowej – etap II, nr referencyjny: BZzp.261</w:t>
      </w:r>
      <w:r w:rsidR="003F2267">
        <w:rPr>
          <w:rFonts w:ascii="Arial" w:hAnsi="Arial" w:cs="Arial"/>
          <w:b/>
          <w:sz w:val="22"/>
        </w:rPr>
        <w:t>.28.</w:t>
      </w:r>
      <w:r w:rsidR="00E353F5" w:rsidRPr="008A57BE">
        <w:rPr>
          <w:rFonts w:ascii="Arial" w:hAnsi="Arial" w:cs="Arial"/>
          <w:b/>
          <w:sz w:val="22"/>
        </w:rPr>
        <w:t>2021</w:t>
      </w:r>
    </w:p>
    <w:p w14:paraId="6D9DA25A" w14:textId="77777777" w:rsidR="005F4A3D" w:rsidRPr="00F6083A" w:rsidRDefault="005F4A3D" w:rsidP="005F4A3D">
      <w:pPr>
        <w:spacing w:after="120" w:line="240" w:lineRule="auto"/>
        <w:ind w:left="0" w:right="0" w:firstLine="0"/>
        <w:rPr>
          <w:rFonts w:ascii="Arial" w:eastAsia="Calibri" w:hAnsi="Arial" w:cs="Arial"/>
          <w:i/>
          <w:color w:val="auto"/>
          <w:sz w:val="22"/>
          <w:lang w:eastAsia="en-US"/>
        </w:rPr>
      </w:pPr>
      <w:r w:rsidRPr="00F6083A">
        <w:rPr>
          <w:rFonts w:ascii="Arial" w:eastAsia="Calibri" w:hAnsi="Arial" w:cs="Arial"/>
          <w:i/>
          <w:color w:val="auto"/>
          <w:sz w:val="22"/>
          <w:lang w:eastAsia="en-US"/>
        </w:rPr>
        <w:t xml:space="preserve">(należy wskazać co najmniej jedną osobę posiadającą uprawnienia do pełnienia samodzielnych funkcji technicznych w budownictwie - </w:t>
      </w:r>
      <w:r w:rsidRPr="00F6083A">
        <w:rPr>
          <w:rFonts w:ascii="Arial" w:eastAsia="Calibri" w:hAnsi="Arial" w:cs="Arial"/>
          <w:b/>
          <w:i/>
          <w:color w:val="auto"/>
          <w:sz w:val="22"/>
          <w:lang w:eastAsia="en-US"/>
        </w:rPr>
        <w:t>kierownika robót w specjalności konstrukcyjno-budowlanej</w:t>
      </w:r>
      <w:r w:rsidRPr="00F6083A">
        <w:rPr>
          <w:rFonts w:ascii="Arial" w:eastAsia="Calibri" w:hAnsi="Arial" w:cs="Arial"/>
          <w:i/>
          <w:color w:val="auto"/>
          <w:sz w:val="22"/>
          <w:lang w:eastAsia="en-US"/>
        </w:rPr>
        <w:t>, zgodnie z ustawą z dnia 7 lipca 1994 r. Prawo budowlane (Dz.U. z 2020 r. poz. 1333, z późn. zm.)</w:t>
      </w:r>
    </w:p>
    <w:p w14:paraId="536A4EBB" w14:textId="77777777" w:rsidR="005F4A3D" w:rsidRPr="00F02D52"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2E67F77F"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B0D6511" w14:textId="08CCABEE" w:rsidR="00953906" w:rsidRDefault="004505BB" w:rsidP="00953906">
      <w:pPr>
        <w:ind w:left="0" w:right="56" w:firstLine="0"/>
        <w:jc w:val="right"/>
        <w:rPr>
          <w:rFonts w:ascii="Arial" w:hAnsi="Arial" w:cs="Arial"/>
          <w:b/>
          <w:sz w:val="22"/>
        </w:rPr>
      </w:pPr>
      <w:r>
        <w:rPr>
          <w:rFonts w:ascii="Arial" w:hAnsi="Arial" w:cs="Arial"/>
          <w:b/>
          <w:sz w:val="22"/>
        </w:rPr>
        <w:t>PPU</w:t>
      </w:r>
    </w:p>
    <w:p w14:paraId="365CC9CD"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w:t>
      </w:r>
    </w:p>
    <w:p w14:paraId="20B693A4" w14:textId="77777777" w:rsidR="004E3897" w:rsidRPr="00561C87" w:rsidRDefault="004E3897" w:rsidP="004E3897">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 xml:space="preserve">Zamawiający powierza, a Wykonawca przyjmuje do realizacji zadanie </w:t>
      </w:r>
      <w:r>
        <w:rPr>
          <w:rFonts w:ascii="Arial" w:eastAsia="Times New Roman" w:hAnsi="Arial" w:cs="Arial"/>
          <w:sz w:val="22"/>
        </w:rPr>
        <w:t>„</w:t>
      </w:r>
      <w:r>
        <w:rPr>
          <w:rFonts w:cs="Arial"/>
          <w:b/>
          <w:sz w:val="22"/>
        </w:rPr>
        <w:t>Modernizacja budynku hotelowo-gastronomicznego – wydzielenie strefy pożarowej – Etap II”</w:t>
      </w:r>
      <w:r w:rsidRPr="00561C87">
        <w:rPr>
          <w:rFonts w:ascii="Arial" w:eastAsia="Times New Roman" w:hAnsi="Arial" w:cs="Arial"/>
          <w:sz w:val="22"/>
        </w:rPr>
        <w:t xml:space="preserve"> w Ośrodku Rządowej Agencji Rezerw Strategicznych w </w:t>
      </w:r>
      <w:r>
        <w:rPr>
          <w:rFonts w:ascii="Arial" w:eastAsia="Times New Roman" w:hAnsi="Arial" w:cs="Arial"/>
          <w:sz w:val="22"/>
        </w:rPr>
        <w:t>Konstancinie-</w:t>
      </w:r>
      <w:r w:rsidRPr="00D1136F">
        <w:rPr>
          <w:rFonts w:ascii="Arial" w:eastAsia="Times New Roman" w:hAnsi="Arial" w:cs="Arial"/>
          <w:sz w:val="22"/>
        </w:rPr>
        <w:t>Jeziorn</w:t>
      </w:r>
      <w:r>
        <w:rPr>
          <w:rFonts w:ascii="Arial" w:eastAsia="Times New Roman" w:hAnsi="Arial" w:cs="Arial"/>
          <w:sz w:val="22"/>
        </w:rPr>
        <w:t>ie</w:t>
      </w:r>
      <w:r w:rsidRPr="00D1136F">
        <w:rPr>
          <w:rFonts w:ascii="Arial" w:eastAsia="Times New Roman" w:hAnsi="Arial" w:cs="Arial"/>
          <w:sz w:val="22"/>
        </w:rPr>
        <w:t>, ul. Sienkiewicza 11/13, 05-510 Konstancin-Jeziorna zwanym dalej „Ośrodkiem”, wraz z dostawą wszelkich materiałów niezbędnych do realizacji całego zamówienia, zgodnie ze złożoną</w:t>
      </w:r>
      <w:r w:rsidRPr="00561C87">
        <w:rPr>
          <w:rFonts w:ascii="Arial" w:eastAsia="Times New Roman" w:hAnsi="Arial" w:cs="Arial"/>
          <w:sz w:val="22"/>
        </w:rPr>
        <w:t xml:space="preserve"> ofertą stanowiącą załącznik nr 1 do umowy oraz Dokumentacją Techniczną i Specyfikacją Techniczną Wykonania i Odbioru Robót Budowlanych, stanowiącymi  załącznik  nr  3 do umowy.</w:t>
      </w:r>
    </w:p>
    <w:p w14:paraId="174AD013"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2</w:t>
      </w:r>
    </w:p>
    <w:p w14:paraId="2C1D260C" w14:textId="77777777" w:rsidR="004E3897" w:rsidRPr="00561C87" w:rsidRDefault="004E3897" w:rsidP="004E3897">
      <w:pPr>
        <w:numPr>
          <w:ilvl w:val="0"/>
          <w:numId w:val="35"/>
        </w:numPr>
        <w:tabs>
          <w:tab w:val="clear" w:pos="420"/>
        </w:tabs>
        <w:spacing w:after="120" w:line="240" w:lineRule="auto"/>
        <w:ind w:right="0"/>
        <w:rPr>
          <w:rFonts w:ascii="Arial" w:eastAsia="Times New Roman" w:hAnsi="Arial" w:cs="Arial"/>
          <w:sz w:val="22"/>
        </w:rPr>
      </w:pPr>
      <w:r w:rsidRPr="00561C87">
        <w:rPr>
          <w:rFonts w:ascii="Arial" w:eastAsia="Times New Roman" w:hAnsi="Arial" w:cs="Arial"/>
          <w:sz w:val="22"/>
        </w:rPr>
        <w:t xml:space="preserve">Przedmiot  umowy zostanie  wykonany  i zgłoszony przez Wykonawcę do odbioru końcowego w trybie przewidzianym w § 11 ust. 2  w terminie </w:t>
      </w:r>
      <w:r>
        <w:rPr>
          <w:rFonts w:ascii="Arial" w:eastAsia="Times New Roman" w:hAnsi="Arial" w:cs="Arial"/>
          <w:sz w:val="22"/>
        </w:rPr>
        <w:t>42</w:t>
      </w:r>
      <w:r w:rsidRPr="00561C87">
        <w:rPr>
          <w:rFonts w:ascii="Arial" w:eastAsia="Times New Roman" w:hAnsi="Arial" w:cs="Arial"/>
          <w:sz w:val="22"/>
        </w:rPr>
        <w:t xml:space="preserve"> dni od dnia  przekazania terenu budowy.  </w:t>
      </w:r>
      <w:r w:rsidRPr="00561C87">
        <w:rPr>
          <w:rFonts w:ascii="Arial" w:eastAsia="Times New Roman" w:hAnsi="Arial" w:cs="Arial"/>
          <w:b/>
          <w:sz w:val="22"/>
        </w:rPr>
        <w:t xml:space="preserve"> </w:t>
      </w:r>
      <w:r w:rsidRPr="00561C87">
        <w:rPr>
          <w:rFonts w:ascii="Arial" w:hAnsi="Arial" w:cs="Arial"/>
          <w:sz w:val="22"/>
        </w:rPr>
        <w:t xml:space="preserve"> </w:t>
      </w:r>
      <w:r w:rsidRPr="00561C87">
        <w:rPr>
          <w:rFonts w:ascii="Arial" w:eastAsia="Times New Roman" w:hAnsi="Arial" w:cs="Arial"/>
          <w:sz w:val="22"/>
        </w:rPr>
        <w:t xml:space="preserve">  </w:t>
      </w:r>
    </w:p>
    <w:p w14:paraId="75495639" w14:textId="77777777" w:rsidR="004E3897" w:rsidRPr="00561C87" w:rsidRDefault="004E3897" w:rsidP="004E3897">
      <w:pPr>
        <w:numPr>
          <w:ilvl w:val="0"/>
          <w:numId w:val="35"/>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Jako zakończenie wykonania przedmiotu umowy strony rozumieją datę zgłoszenia przez Wykonawcę  gotowości  do odbioru końcowego robót.  </w:t>
      </w:r>
    </w:p>
    <w:p w14:paraId="197DCDEF"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3</w:t>
      </w:r>
    </w:p>
    <w:p w14:paraId="0A51FBCE" w14:textId="51739EE0" w:rsidR="004E3897" w:rsidRPr="00561C87" w:rsidRDefault="004E3897" w:rsidP="004E3897">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Zamawiający przekaże protokolarnie Wykonawcy teren budowy w zakresie koniecznym  do wykonania robót objętych niniejszą umową,  w terminie</w:t>
      </w:r>
      <w:r w:rsidR="005442A2">
        <w:rPr>
          <w:rFonts w:ascii="Arial" w:eastAsia="Times New Roman" w:hAnsi="Arial" w:cs="Arial"/>
          <w:sz w:val="22"/>
        </w:rPr>
        <w:t xml:space="preserve"> do</w:t>
      </w:r>
      <w:r w:rsidRPr="00561C87">
        <w:rPr>
          <w:rFonts w:ascii="Arial" w:eastAsia="Times New Roman" w:hAnsi="Arial" w:cs="Arial"/>
          <w:sz w:val="22"/>
        </w:rPr>
        <w:t xml:space="preserve"> </w:t>
      </w:r>
      <w:r>
        <w:rPr>
          <w:rFonts w:ascii="Arial" w:eastAsia="Times New Roman" w:hAnsi="Arial" w:cs="Arial"/>
          <w:sz w:val="22"/>
        </w:rPr>
        <w:t>7</w:t>
      </w:r>
      <w:r w:rsidRPr="00561C87">
        <w:rPr>
          <w:rFonts w:ascii="Arial" w:eastAsia="Times New Roman" w:hAnsi="Arial" w:cs="Arial"/>
          <w:sz w:val="22"/>
        </w:rPr>
        <w:t xml:space="preserve"> dni od dnia jej zawarcia. </w:t>
      </w:r>
    </w:p>
    <w:p w14:paraId="0635C73C" w14:textId="77777777" w:rsidR="004E3897" w:rsidRPr="00561C87" w:rsidRDefault="004E3897" w:rsidP="004E3897">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W przypadku opóźnienia w przekazaniu terenu budowy z winy Zamawiającego, termin wykonania umowy ulega odpowiednio wydłużeniu o czas opóźnienia.</w:t>
      </w:r>
    </w:p>
    <w:p w14:paraId="58290184" w14:textId="77777777" w:rsidR="004E3897" w:rsidRPr="00561C87" w:rsidRDefault="004E3897" w:rsidP="004E3897">
      <w:pPr>
        <w:spacing w:before="240" w:after="120" w:line="240" w:lineRule="auto"/>
        <w:jc w:val="center"/>
        <w:rPr>
          <w:rFonts w:ascii="Arial" w:eastAsia="Times New Roman" w:hAnsi="Arial" w:cs="Arial"/>
          <w:b/>
          <w:sz w:val="22"/>
        </w:rPr>
      </w:pPr>
    </w:p>
    <w:p w14:paraId="382C120D"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4</w:t>
      </w:r>
    </w:p>
    <w:p w14:paraId="0DBD422F"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Przedstawicielem Zamawiającego w odniesieniu do robót objętych niniejszą umową  oraz ich odbioru końcowego jest:  </w:t>
      </w:r>
    </w:p>
    <w:p w14:paraId="30A0C72A" w14:textId="77777777" w:rsidR="004E3897" w:rsidRPr="00561C87" w:rsidRDefault="004E3897" w:rsidP="004E3897">
      <w:pPr>
        <w:spacing w:after="0" w:line="240" w:lineRule="auto"/>
        <w:ind w:left="360"/>
        <w:rPr>
          <w:rFonts w:ascii="Arial" w:eastAsia="Times New Roman" w:hAnsi="Arial" w:cs="Arial"/>
          <w:sz w:val="22"/>
        </w:rPr>
      </w:pPr>
      <w:r w:rsidRPr="00561C87">
        <w:rPr>
          <w:rFonts w:ascii="Arial" w:eastAsia="Times New Roman" w:hAnsi="Arial" w:cs="Arial"/>
          <w:sz w:val="22"/>
        </w:rPr>
        <w:t>Pan …………………………    -  tel. …………………….., e-mail: ………………………………</w:t>
      </w:r>
    </w:p>
    <w:p w14:paraId="230551AE"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Wykonawcę reprezentuje :</w:t>
      </w:r>
    </w:p>
    <w:p w14:paraId="1E1B3543" w14:textId="77777777" w:rsidR="004E3897" w:rsidRPr="00561C87" w:rsidRDefault="004E3897" w:rsidP="004E3897">
      <w:pPr>
        <w:spacing w:after="120" w:line="240" w:lineRule="auto"/>
        <w:ind w:left="420"/>
        <w:rPr>
          <w:rFonts w:ascii="Arial" w:eastAsia="Times New Roman" w:hAnsi="Arial" w:cs="Arial"/>
          <w:sz w:val="22"/>
        </w:rPr>
      </w:pPr>
      <w:r w:rsidRPr="00561C87">
        <w:rPr>
          <w:rFonts w:ascii="Arial" w:eastAsia="Times New Roman" w:hAnsi="Arial" w:cs="Arial"/>
          <w:sz w:val="22"/>
        </w:rPr>
        <w:t>Pan ……………………</w:t>
      </w:r>
      <w:r>
        <w:rPr>
          <w:rFonts w:ascii="Arial" w:eastAsia="Times New Roman" w:hAnsi="Arial" w:cs="Arial"/>
          <w:sz w:val="22"/>
        </w:rPr>
        <w:t xml:space="preserve"> - Przedstawiciel wykonawcy</w:t>
      </w:r>
      <w:r w:rsidRPr="00561C87">
        <w:rPr>
          <w:rFonts w:ascii="Arial" w:eastAsia="Times New Roman" w:hAnsi="Arial" w:cs="Arial"/>
          <w:sz w:val="22"/>
        </w:rPr>
        <w:t xml:space="preserve"> tel.</w:t>
      </w:r>
      <w:r>
        <w:rPr>
          <w:rFonts w:ascii="Arial" w:eastAsia="Times New Roman" w:hAnsi="Arial" w:cs="Arial"/>
          <w:sz w:val="22"/>
        </w:rPr>
        <w:t xml:space="preserve"> …………… </w:t>
      </w:r>
      <w:r w:rsidRPr="00561C87">
        <w:rPr>
          <w:rFonts w:ascii="Arial" w:eastAsia="Times New Roman" w:hAnsi="Arial" w:cs="Arial"/>
          <w:sz w:val="22"/>
        </w:rPr>
        <w:t>e-mail:    …………………………… .</w:t>
      </w:r>
    </w:p>
    <w:p w14:paraId="14D715E5"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 przypadku zmiany osoby, o której mowa w ust. 1, Zamawiający obowiązany jest powiadomić pisemnie Wykonawcę w terminie 3 dni roboczych od zaistnienia zdarzenia.</w:t>
      </w:r>
    </w:p>
    <w:p w14:paraId="1A6FC1C5"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przypadku zmiany </w:t>
      </w:r>
      <w:r>
        <w:rPr>
          <w:rFonts w:ascii="Arial" w:eastAsia="Times New Roman" w:hAnsi="Arial" w:cs="Arial"/>
          <w:sz w:val="22"/>
        </w:rPr>
        <w:t>osoby, o której mowa w ust. 2</w:t>
      </w:r>
      <w:r w:rsidRPr="00561C87">
        <w:rPr>
          <w:rFonts w:ascii="Arial" w:eastAsia="Times New Roman" w:hAnsi="Arial" w:cs="Arial"/>
          <w:sz w:val="22"/>
        </w:rPr>
        <w:t>, Wykonawca obowiązany jest po</w:t>
      </w:r>
      <w:r>
        <w:rPr>
          <w:rFonts w:ascii="Arial" w:eastAsia="Times New Roman" w:hAnsi="Arial" w:cs="Arial"/>
          <w:sz w:val="22"/>
        </w:rPr>
        <w:t>wiadomić pisemnie Zamawiającego.</w:t>
      </w:r>
    </w:p>
    <w:p w14:paraId="4C69524C" w14:textId="77777777" w:rsidR="004E3897" w:rsidRPr="00561C87" w:rsidRDefault="004E3897" w:rsidP="004E3897">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Zmiany, o których mowa w ust. 3 i 4, nie wymagają aneksu do umowy.</w:t>
      </w:r>
    </w:p>
    <w:p w14:paraId="7F86FC21"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5</w:t>
      </w:r>
    </w:p>
    <w:p w14:paraId="78838BF9" w14:textId="77777777" w:rsidR="004E3897" w:rsidRPr="00561C87" w:rsidRDefault="004E3897" w:rsidP="004E3897">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Zamawiający zobowiązuje się:</w:t>
      </w:r>
    </w:p>
    <w:p w14:paraId="699DD7C0" w14:textId="77777777" w:rsidR="004E3897" w:rsidRPr="00561C87" w:rsidRDefault="004E3897" w:rsidP="004E3897">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lastRenderedPageBreak/>
        <w:t>przekazać Wykonawcy na czas trwania robót jedno pomieszczenie magazynowe znajdujące się na terenie budowy, przeznaczone na składowanie narzędzi, materiałów itp. – do jego  wyłącznej dyspozycji;</w:t>
      </w:r>
    </w:p>
    <w:p w14:paraId="676ACA2C" w14:textId="77777777" w:rsidR="004E3897" w:rsidRPr="00561C87" w:rsidRDefault="004E3897" w:rsidP="004E3897">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t>zapewnić odpłatnie dostęp do źródła poboru wody i  energii elektrycznej – liczniki poboru wody i energii elektrycznej zainstaluje Wykonawca na własny koszt.</w:t>
      </w:r>
    </w:p>
    <w:p w14:paraId="06DAE9A2" w14:textId="77777777" w:rsidR="004E3897" w:rsidRPr="00561C87" w:rsidRDefault="004E3897" w:rsidP="004E3897">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 zużyte media Wykonawca rozliczy się z Zamawiającym w oparciu o rzeczywiste wskazania liczników w terminie 7 dni od otrzymania wystawionej i przekazanej przez Zamawiającego faktury.</w:t>
      </w:r>
    </w:p>
    <w:p w14:paraId="174191B1"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6</w:t>
      </w:r>
    </w:p>
    <w:p w14:paraId="497F02B9" w14:textId="77777777" w:rsidR="004E3897" w:rsidRPr="00561C87" w:rsidRDefault="004E3897" w:rsidP="004E3897">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zobowiązuje się do:</w:t>
      </w:r>
    </w:p>
    <w:p w14:paraId="289861BA"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przestrzegania przez siebie i zatrudnione osoby lub osoby którymi przy realizacji umowy się posługuje, przepisów BHP, przeciwpożarowych, ochrony środowiska i innych obowiązujących na terenie Składnicy w zakresie prowadzonych prac;</w:t>
      </w:r>
    </w:p>
    <w:p w14:paraId="78E9F356"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dostarczenia</w:t>
      </w:r>
      <w:r w:rsidRPr="00561C87">
        <w:rPr>
          <w:rFonts w:ascii="Arial" w:hAnsi="Arial" w:cs="Arial"/>
          <w:sz w:val="22"/>
        </w:rPr>
        <w:t xml:space="preserve"> Zamawiającemu przed rozpoczęciem wykonywania robót, bez </w:t>
      </w:r>
      <w:r w:rsidRPr="00561C87">
        <w:rPr>
          <w:rFonts w:ascii="Arial" w:eastAsia="Times New Roman" w:hAnsi="Arial" w:cs="Arial"/>
          <w:sz w:val="22"/>
        </w:rPr>
        <w:t>dodatkowego</w:t>
      </w:r>
      <w:r w:rsidRPr="00561C87">
        <w:rPr>
          <w:rFonts w:ascii="Arial" w:hAnsi="Arial" w:cs="Arial"/>
          <w:sz w:val="22"/>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4229111E"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wykonania przedmiotu umowy z należytą starannością, zgodnie z obowiązującymi przepisami, normami technicznymi, standardami sztuki budowlanej, etyką zawodową oraz postanowieniami umowy;</w:t>
      </w:r>
    </w:p>
    <w:p w14:paraId="3C8294E0"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umożliwienia wstępu na teren budowy pracownikom organów państwowego Nadzoru Budowlanego oraz udostępnienia im danych i informacji wymaganych obowiązującymi przepisami prawa;</w:t>
      </w:r>
    </w:p>
    <w:p w14:paraId="78961B34"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zagospodarowania odpadów wytworzonych w trakcie realizacji robót będących przedmiotem umowy, gdyż jest on wytwórcą odpadów w rozumieniu art. 3 ust 1 pkt 32 ustawy z dnia 14 grudnia  2012  r. o odpadach (Dz. U. z 2020 r.  poz. 797,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319EA52F"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oddania terenu budowy i pomieszczenia magazynowego w stanie nie pogorszonym oraz  do wywiezienia z placu budowy wszelkich odpadów i śmieci po swoich robotach i uporządkowania terenu;</w:t>
      </w:r>
    </w:p>
    <w:p w14:paraId="2E33C954"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utrzymywania terenu budowy w stanie wolnym od przeszkód komunikacyjnych oraz do usuwania wszelkich zbędnych materiałów, odpadów i śmieci  a także niepotrzebnych urządzeń prowizorycznych;</w:t>
      </w:r>
    </w:p>
    <w:p w14:paraId="13BF5969"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 przypadku zniszczenia, uszkodzenia budynków lub innych obiektów w toku realizacji robót – do ich naprawienia i doprowadzenia do stanu poprzedniego;</w:t>
      </w:r>
    </w:p>
    <w:p w14:paraId="2ED5C5F8"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zapewnienia przy realizacji robót będących przedmiotem umowy osób posiadających uprawnienia do pełnienia samodzielnych funkcji technicznych w budownictwie do kierowania robotami budowlanymi w specjalności</w:t>
      </w:r>
      <w:r>
        <w:rPr>
          <w:rFonts w:ascii="Arial" w:eastAsia="Times New Roman" w:hAnsi="Arial" w:cs="Arial"/>
          <w:sz w:val="22"/>
        </w:rPr>
        <w:t xml:space="preserve"> konstrukcyjno-budowlanej</w:t>
      </w:r>
      <w:r w:rsidRPr="00561C87">
        <w:rPr>
          <w:rFonts w:ascii="Arial" w:eastAsia="Times New Roman" w:hAnsi="Arial" w:cs="Arial"/>
          <w:sz w:val="22"/>
        </w:rPr>
        <w:t>,  zgodnie  z ustawą z dnia 7 lipca 1994 r. Prawo budowlane (Dz. U. z 2020 poz. 1333, z późn. zm.); obecność kierownika robót na budowie wymagana jest co najmniej 2 razy w tygodniu;</w:t>
      </w:r>
    </w:p>
    <w:p w14:paraId="5A18971B" w14:textId="77777777" w:rsidR="004E3897" w:rsidRPr="00561C87" w:rsidRDefault="004E3897" w:rsidP="004E3897">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lastRenderedPageBreak/>
        <w:t>wykonania robót budowlanych, które nie zostały wyszczególnione w dokumentacji projektowej i Specyfikacji Technicznej Wykonania i Odbioru Robót Budowlanych, a są niezbędne do prawidłowej realizacji przedmiotu umowy.</w:t>
      </w:r>
    </w:p>
    <w:p w14:paraId="7C69C2BE" w14:textId="77777777" w:rsidR="004E3897" w:rsidRPr="00561C87" w:rsidRDefault="004E3897" w:rsidP="004E3897">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0060EE5C" w14:textId="77777777" w:rsidR="004E3897" w:rsidRPr="00561C87" w:rsidRDefault="004E3897" w:rsidP="004E3897">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w:t>
      </w:r>
      <w:r w:rsidRPr="00561C87">
        <w:rPr>
          <w:rFonts w:ascii="Arial" w:eastAsia="Times New Roman" w:hAnsi="Arial" w:cs="Arial"/>
          <w:b/>
          <w:sz w:val="22"/>
        </w:rPr>
        <w:t xml:space="preserve"> </w:t>
      </w:r>
      <w:r w:rsidRPr="00561C87">
        <w:rPr>
          <w:rFonts w:ascii="Arial" w:eastAsia="Times New Roman" w:hAnsi="Arial" w:cs="Arial"/>
          <w:sz w:val="22"/>
        </w:rPr>
        <w:t>(słownie zł: pięćset tysięcy) i przekaże kopię polisy Zamawiającemu przed przekazaniem terenu budowy.</w:t>
      </w:r>
    </w:p>
    <w:p w14:paraId="21A4F24D" w14:textId="77777777" w:rsidR="004E3897" w:rsidRPr="00561C87" w:rsidRDefault="004E3897" w:rsidP="004E3897">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Wykonawca oświadcza, że zapoznał się z warunkami prawnymi i lokalizacyjno-technicznymi oraz terenem budowy, jak również że uzyskał od Zamawiającego dokumenty i informacje niezbędne dla prawidłowej realizacji umowy. </w:t>
      </w:r>
    </w:p>
    <w:p w14:paraId="4FF03443"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7</w:t>
      </w:r>
    </w:p>
    <w:p w14:paraId="4D11D0B8"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za wykonanie przedmiotu umowy wynosi:</w:t>
      </w:r>
    </w:p>
    <w:p w14:paraId="3F810FA4" w14:textId="77777777" w:rsidR="004E3897" w:rsidRPr="00561C87" w:rsidRDefault="004E3897" w:rsidP="004E3897">
      <w:pPr>
        <w:spacing w:line="240" w:lineRule="auto"/>
        <w:ind w:left="426" w:right="1"/>
        <w:rPr>
          <w:rFonts w:ascii="Arial" w:hAnsi="Arial" w:cs="Arial"/>
          <w:sz w:val="22"/>
        </w:rPr>
      </w:pPr>
      <w:r w:rsidRPr="00561C87">
        <w:rPr>
          <w:rFonts w:ascii="Arial" w:hAnsi="Arial" w:cs="Arial"/>
          <w:sz w:val="22"/>
        </w:rPr>
        <w:t>………… zł  netto,   powiększone o podatek VAT …………..  zł  co stanowi kwotę brutto ……………. zł  (słownie złotych:  ……………………………………… 00/100 ).</w:t>
      </w:r>
    </w:p>
    <w:p w14:paraId="5541D687"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59CFCB9D"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13C32652"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jest stałe i nie może ulec zmianie.</w:t>
      </w:r>
    </w:p>
    <w:p w14:paraId="40A1DAED"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Strony postanawiają, że rozliczenie za wykonanie przedmiotu umowy nastąpi jednorazowo, na podstawie faktury VAT, w formie i treści zgodnej z ustawą z dnia 11 marca 2004 r. o podatku od towarów i usług (Dz. U. z 2020 r. poz. 106,  z późn. zm.) oraz rozporządzeniem Ministra Finansów z dnia 3 grudnia 2013 r. w sprawie wystawiania faktur (Dz. U. z 2013 r. poz. 1485), prawidłowo wystawionej  i zgodnej z umową.</w:t>
      </w:r>
    </w:p>
    <w:p w14:paraId="1C588659"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Podstawą wystawienia faktury będzie podpisanie przez Strony bez uwag protokołu końcowego o którym mowa w § 11 ust. 5.</w:t>
      </w:r>
    </w:p>
    <w:p w14:paraId="0B26CC6B"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Wykonawca wystawi fakturę na Rządową Agencję Rezerw Strategicznych ul. Grzybowska 45, 00-844 Warszawa i prześle na adres: Rządowa Agencja  Rezerw Strategicznych ul. Grzybowska 45, 00-844 Warszawa, lub w formie elektronicznej:</w:t>
      </w:r>
    </w:p>
    <w:p w14:paraId="6A7CCE4E" w14:textId="77777777" w:rsidR="004E3897" w:rsidRPr="00561C87" w:rsidRDefault="004E3897" w:rsidP="004E3897">
      <w:pPr>
        <w:tabs>
          <w:tab w:val="left" w:pos="7513"/>
        </w:tabs>
        <w:spacing w:after="120" w:line="240" w:lineRule="auto"/>
        <w:ind w:left="283" w:right="1"/>
        <w:rPr>
          <w:rFonts w:ascii="Arial" w:eastAsia="Times New Roman" w:hAnsi="Arial" w:cs="Arial"/>
          <w:sz w:val="22"/>
        </w:rPr>
      </w:pPr>
      <w:r w:rsidRPr="00561C87">
        <w:rPr>
          <w:rFonts w:ascii="Arial" w:eastAsia="Times New Roman" w:hAnsi="Arial" w:cs="Arial"/>
          <w:sz w:val="22"/>
        </w:rPr>
        <w:t xml:space="preserve">- na adres poczty elektronicznej RARS ustalonej dla odbioru faktur elektronicznych; </w:t>
      </w:r>
      <w:hyperlink r:id="rId27" w:history="1">
        <w:r w:rsidRPr="00561C87">
          <w:rPr>
            <w:rStyle w:val="Hipercze"/>
            <w:rFonts w:ascii="Arial" w:eastAsia="Times New Roman" w:hAnsi="Arial" w:cs="Arial"/>
            <w:sz w:val="22"/>
          </w:rPr>
          <w:t>efakturacent@rars.gov.pl</w:t>
        </w:r>
      </w:hyperlink>
      <w:r w:rsidRPr="00561C87">
        <w:rPr>
          <w:rFonts w:ascii="Arial" w:eastAsia="Times New Roman" w:hAnsi="Arial" w:cs="Arial"/>
          <w:sz w:val="22"/>
        </w:rPr>
        <w:t xml:space="preserve">  lub</w:t>
      </w:r>
    </w:p>
    <w:p w14:paraId="51037155" w14:textId="77777777" w:rsidR="004E3897" w:rsidRPr="00561C87" w:rsidRDefault="004E3897" w:rsidP="004E3897">
      <w:pPr>
        <w:tabs>
          <w:tab w:val="left" w:pos="7513"/>
        </w:tabs>
        <w:spacing w:after="120" w:line="240" w:lineRule="auto"/>
        <w:ind w:left="283" w:right="1"/>
        <w:rPr>
          <w:rFonts w:ascii="Arial" w:eastAsia="Times New Roman" w:hAnsi="Arial" w:cs="Arial"/>
          <w:sz w:val="22"/>
        </w:rPr>
      </w:pPr>
      <w:r w:rsidRPr="00561C87">
        <w:rPr>
          <w:rFonts w:ascii="Arial" w:eastAsia="Times New Roman" w:hAnsi="Arial" w:cs="Arial"/>
          <w:sz w:val="22"/>
        </w:rPr>
        <w:t xml:space="preserve">- przez platformę PEF zgodnie z art. 4 ust. 1 ustawy z dnia  9 listopada 2018 r. o elektronicznym fakturowaniu w zamówieniach publicznych, koncesjach na roboty </w:t>
      </w:r>
      <w:r w:rsidRPr="00561C87">
        <w:rPr>
          <w:rFonts w:ascii="Arial" w:eastAsia="Times New Roman" w:hAnsi="Arial" w:cs="Arial"/>
          <w:sz w:val="22"/>
        </w:rPr>
        <w:lastRenderedPageBreak/>
        <w:t>budowlane lub usługi oraz partnerstwie publiczno-prywatnym (Dz. U. z 2020 r. poz. 1666, wraz ze zm.).</w:t>
      </w:r>
    </w:p>
    <w:p w14:paraId="0C1FB268" w14:textId="4981E4B0"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w:t>
      </w:r>
      <w:r w:rsidR="003F2267">
        <w:rPr>
          <w:rFonts w:ascii="Arial" w:eastAsia="Times New Roman" w:hAnsi="Arial" w:cs="Arial"/>
          <w:sz w:val="22"/>
        </w:rPr>
        <w:t>…………………………………………..</w:t>
      </w:r>
      <w:r w:rsidRPr="00561C87">
        <w:rPr>
          <w:rFonts w:ascii="Arial" w:eastAsia="Times New Roman" w:hAnsi="Arial" w:cs="Arial"/>
          <w:sz w:val="22"/>
        </w:rPr>
        <w:t>…………………………………………………… z zastrzeżeniem ust.12.</w:t>
      </w:r>
    </w:p>
    <w:p w14:paraId="370C022B" w14:textId="77777777" w:rsidR="004E3897" w:rsidRPr="00561C87" w:rsidRDefault="004E3897" w:rsidP="004E3897">
      <w:pPr>
        <w:numPr>
          <w:ilvl w:val="0"/>
          <w:numId w:val="41"/>
        </w:numPr>
        <w:spacing w:after="120" w:line="240" w:lineRule="auto"/>
        <w:ind w:right="0"/>
        <w:rPr>
          <w:rFonts w:ascii="Arial" w:hAnsi="Arial" w:cs="Arial"/>
          <w:sz w:val="22"/>
        </w:rPr>
      </w:pPr>
      <w:r w:rsidRPr="00561C87">
        <w:rPr>
          <w:rFonts w:ascii="Arial" w:hAnsi="Arial" w:cs="Arial"/>
          <w:sz w:val="22"/>
        </w:rPr>
        <w:t>Płatności z tytułu niniejszej umowy będą dokonywane w formie podzielonej płatności, o której mowa w art. 108 a Ustawy z dnia 11 marca 2004 r. o podatku od towarów i usług ( Dz. U. z 2020 r. poz. 106,  z późn. zm.).</w:t>
      </w:r>
    </w:p>
    <w:p w14:paraId="62BC02E9" w14:textId="77777777" w:rsidR="004E3897" w:rsidRPr="00561C87" w:rsidRDefault="004E3897" w:rsidP="004E3897">
      <w:pPr>
        <w:numPr>
          <w:ilvl w:val="0"/>
          <w:numId w:val="41"/>
        </w:numPr>
        <w:spacing w:after="120" w:line="240" w:lineRule="auto"/>
        <w:ind w:right="0"/>
        <w:rPr>
          <w:rFonts w:ascii="Arial" w:hAnsi="Arial" w:cs="Arial"/>
          <w:sz w:val="22"/>
        </w:rPr>
      </w:pPr>
      <w:r w:rsidRPr="00561C87">
        <w:rPr>
          <w:rFonts w:ascii="Arial" w:hAnsi="Arial" w:cs="Arial"/>
          <w:sz w:val="22"/>
        </w:rPr>
        <w:t xml:space="preserve">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61C895EF" w14:textId="77777777" w:rsidR="004E3897" w:rsidRPr="00561C87" w:rsidRDefault="004E3897" w:rsidP="004E3897">
      <w:pPr>
        <w:numPr>
          <w:ilvl w:val="0"/>
          <w:numId w:val="41"/>
        </w:numPr>
        <w:spacing w:after="120" w:line="240" w:lineRule="auto"/>
        <w:ind w:right="0"/>
        <w:rPr>
          <w:rFonts w:ascii="Arial" w:hAnsi="Arial" w:cs="Arial"/>
          <w:sz w:val="22"/>
        </w:rPr>
      </w:pPr>
      <w:r w:rsidRPr="00561C87">
        <w:rPr>
          <w:rFonts w:ascii="Arial" w:hAnsi="Arial" w:cs="Arial"/>
          <w:sz w:val="22"/>
        </w:rPr>
        <w:t xml:space="preserve">Zmiana numeru rachunku bankowego, dokonana zgodnie z postanowieniami ust. 10, nie wymaga zmiany warunków umowy w formie pisemnego aneksu. </w:t>
      </w:r>
    </w:p>
    <w:p w14:paraId="672CE43D" w14:textId="77777777" w:rsidR="004E3897" w:rsidRPr="00561C87" w:rsidRDefault="004E3897" w:rsidP="004E3897">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 przypadku zaistnienia okoliczności, o których mowa w § 8 ust. 14 roszczenie Wykonawcy o zapłatę faktury nie jest wymagalne do czasu ustalenia zasadności i wysokości wynagrodzeń podwykonawców.</w:t>
      </w:r>
    </w:p>
    <w:p w14:paraId="403CE003" w14:textId="77777777" w:rsidR="004E3897" w:rsidRPr="00561C87" w:rsidRDefault="004E3897" w:rsidP="004E3897">
      <w:pPr>
        <w:numPr>
          <w:ilvl w:val="0"/>
          <w:numId w:val="41"/>
        </w:numPr>
        <w:spacing w:after="120" w:line="240" w:lineRule="auto"/>
        <w:ind w:right="0"/>
        <w:rPr>
          <w:rFonts w:ascii="Arial" w:hAnsi="Arial" w:cs="Arial"/>
          <w:sz w:val="22"/>
        </w:rPr>
      </w:pPr>
      <w:r w:rsidRPr="00561C87">
        <w:rPr>
          <w:rFonts w:ascii="Arial" w:hAnsi="Arial" w:cs="Arial"/>
          <w:sz w:val="22"/>
        </w:rPr>
        <w:t xml:space="preserve">Za dzień </w:t>
      </w:r>
      <w:r w:rsidRPr="00561C87">
        <w:rPr>
          <w:rFonts w:ascii="Arial" w:eastAsia="Times New Roman" w:hAnsi="Arial" w:cs="Arial"/>
          <w:sz w:val="22"/>
        </w:rPr>
        <w:t>zapłaty</w:t>
      </w:r>
      <w:r w:rsidRPr="00561C87">
        <w:rPr>
          <w:rFonts w:ascii="Arial" w:hAnsi="Arial" w:cs="Arial"/>
          <w:sz w:val="22"/>
        </w:rPr>
        <w:t xml:space="preserve"> Strony uznają dzień obciążenia rachunku Zamawiającego.</w:t>
      </w:r>
    </w:p>
    <w:p w14:paraId="7A6AA37C"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8</w:t>
      </w:r>
    </w:p>
    <w:p w14:paraId="680EC86D"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Przedmiot umowy Wykonawca wykona zgodnie z ofert</w:t>
      </w:r>
      <w:r w:rsidRPr="00561C87">
        <w:rPr>
          <w:rFonts w:ascii="Arial" w:eastAsia="TTE24B7B68t00" w:hAnsi="Arial" w:cs="Arial"/>
          <w:sz w:val="22"/>
        </w:rPr>
        <w:t xml:space="preserve">ą </w:t>
      </w:r>
      <w:r w:rsidRPr="00561C87">
        <w:rPr>
          <w:rFonts w:ascii="Arial" w:eastAsia="Times New Roman" w:hAnsi="Arial" w:cs="Arial"/>
          <w:sz w:val="22"/>
        </w:rPr>
        <w:t>przetargow</w:t>
      </w:r>
      <w:r w:rsidRPr="00561C87">
        <w:rPr>
          <w:rFonts w:ascii="Arial" w:eastAsia="TTE24B7B68t00" w:hAnsi="Arial" w:cs="Arial"/>
          <w:sz w:val="22"/>
        </w:rPr>
        <w:t>ą:</w:t>
      </w:r>
    </w:p>
    <w:p w14:paraId="1A2BEB85" w14:textId="77777777" w:rsidR="004E3897" w:rsidRPr="00561C87" w:rsidRDefault="004E3897" w:rsidP="004E3897">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 xml:space="preserve">bez </w:t>
      </w:r>
      <w:r w:rsidRPr="00561C87">
        <w:rPr>
          <w:rFonts w:ascii="Arial" w:eastAsia="Times New Roman" w:hAnsi="Arial" w:cs="Arial"/>
          <w:sz w:val="22"/>
        </w:rPr>
        <w:t>udziału</w:t>
      </w:r>
      <w:r w:rsidRPr="00561C87">
        <w:rPr>
          <w:rFonts w:ascii="Arial" w:hAnsi="Arial" w:cs="Arial"/>
          <w:sz w:val="22"/>
        </w:rPr>
        <w:t xml:space="preserve"> podwykonawców,</w:t>
      </w:r>
    </w:p>
    <w:p w14:paraId="21F712B4" w14:textId="77777777" w:rsidR="004E3897" w:rsidRPr="00561C87" w:rsidRDefault="004E3897" w:rsidP="004E3897">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z udziałem podwykonawców, w nast</w:t>
      </w:r>
      <w:r w:rsidRPr="00561C87">
        <w:rPr>
          <w:rFonts w:ascii="Arial" w:eastAsia="TTE24B7B68t00" w:hAnsi="Arial" w:cs="Arial"/>
          <w:sz w:val="22"/>
        </w:rPr>
        <w:t>ę</w:t>
      </w:r>
      <w:r w:rsidRPr="00561C87">
        <w:rPr>
          <w:rFonts w:ascii="Arial" w:hAnsi="Arial" w:cs="Arial"/>
          <w:sz w:val="22"/>
        </w:rPr>
        <w:t>puj</w:t>
      </w:r>
      <w:r w:rsidRPr="00561C87">
        <w:rPr>
          <w:rFonts w:ascii="Arial" w:eastAsia="TTE24B7B68t00" w:hAnsi="Arial" w:cs="Arial"/>
          <w:sz w:val="22"/>
        </w:rPr>
        <w:t>ą</w:t>
      </w:r>
      <w:r w:rsidRPr="00561C87">
        <w:rPr>
          <w:rFonts w:ascii="Arial" w:hAnsi="Arial" w:cs="Arial"/>
          <w:sz w:val="22"/>
        </w:rPr>
        <w:t>cym zakresie:</w:t>
      </w:r>
    </w:p>
    <w:p w14:paraId="1E953E83" w14:textId="77777777" w:rsidR="004E3897" w:rsidRPr="00561C87" w:rsidRDefault="004E3897" w:rsidP="004E3897">
      <w:pPr>
        <w:autoSpaceDE w:val="0"/>
        <w:autoSpaceDN w:val="0"/>
        <w:adjustRightInd w:val="0"/>
        <w:spacing w:line="240" w:lineRule="auto"/>
        <w:ind w:left="851" w:right="1"/>
        <w:rPr>
          <w:rFonts w:ascii="Arial" w:eastAsia="Times New Roman" w:hAnsi="Arial" w:cs="Arial"/>
          <w:sz w:val="22"/>
        </w:rPr>
      </w:pPr>
      <w:r w:rsidRPr="00561C87">
        <w:rPr>
          <w:rFonts w:ascii="Arial" w:hAnsi="Arial" w:cs="Arial"/>
          <w:sz w:val="22"/>
        </w:rPr>
        <w:t>……………………………………………………………………………........................ ( - zakres, firmy albo imiona i nazwiska oraz dane kontaktowe podwykonawców i osób do kontaktu z nimi).</w:t>
      </w:r>
    </w:p>
    <w:p w14:paraId="5E8BE721"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382EB807"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hAnsi="Arial" w:cs="Arial"/>
          <w:sz w:val="22"/>
        </w:rPr>
        <w:t>Wykonawca zobowiązany jest do  przedkładania Zamawiającemu projektu umowy o podwykonawstwo, której przedmiotem są roboty budowlane, a także projektu jej zmiany.</w:t>
      </w:r>
    </w:p>
    <w:p w14:paraId="7356B29E"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Do zawarcia przez Wykonawc</w:t>
      </w:r>
      <w:r w:rsidRPr="00561C87">
        <w:rPr>
          <w:rFonts w:ascii="Arial" w:eastAsia="TTE24B7B68t00" w:hAnsi="Arial" w:cs="Arial"/>
          <w:sz w:val="22"/>
        </w:rPr>
        <w:t xml:space="preserve">ę </w:t>
      </w:r>
      <w:r w:rsidRPr="00561C87">
        <w:rPr>
          <w:rFonts w:ascii="Arial" w:eastAsia="Times New Roman" w:hAnsi="Arial" w:cs="Arial"/>
          <w:sz w:val="22"/>
        </w:rPr>
        <w:t>umowy o roboty budowlane z podwykonawc</w:t>
      </w:r>
      <w:r w:rsidRPr="00561C87">
        <w:rPr>
          <w:rFonts w:ascii="Arial" w:eastAsia="TTE24B7B68t00" w:hAnsi="Arial" w:cs="Arial"/>
          <w:sz w:val="22"/>
        </w:rPr>
        <w:t xml:space="preserve">ą </w:t>
      </w:r>
      <w:r w:rsidRPr="00561C87">
        <w:rPr>
          <w:rFonts w:ascii="Arial" w:eastAsia="Times New Roman" w:hAnsi="Arial" w:cs="Arial"/>
          <w:sz w:val="22"/>
        </w:rPr>
        <w:t>jest wymagana zgoda Zamawiaj</w:t>
      </w:r>
      <w:r w:rsidRPr="00561C87">
        <w:rPr>
          <w:rFonts w:ascii="Arial" w:eastAsia="TTE24B7B68t00" w:hAnsi="Arial" w:cs="Arial"/>
          <w:sz w:val="22"/>
        </w:rPr>
        <w:t>ą</w:t>
      </w:r>
      <w:r w:rsidRPr="00561C87">
        <w:rPr>
          <w:rFonts w:ascii="Arial" w:eastAsia="Times New Roman" w:hAnsi="Arial" w:cs="Arial"/>
          <w:sz w:val="22"/>
        </w:rPr>
        <w:t>cego. Je</w:t>
      </w:r>
      <w:r w:rsidRPr="00561C87">
        <w:rPr>
          <w:rFonts w:ascii="Arial" w:eastAsia="TTE24B7B68t00" w:hAnsi="Arial" w:cs="Arial"/>
          <w:sz w:val="22"/>
        </w:rPr>
        <w:t>ż</w:t>
      </w:r>
      <w:r w:rsidRPr="00561C87">
        <w:rPr>
          <w:rFonts w:ascii="Arial" w:eastAsia="Times New Roman" w:hAnsi="Arial" w:cs="Arial"/>
          <w:sz w:val="22"/>
        </w:rPr>
        <w:t>eli Zamawiaj</w:t>
      </w:r>
      <w:r w:rsidRPr="00561C87">
        <w:rPr>
          <w:rFonts w:ascii="Arial" w:eastAsia="TTE24B7B68t00" w:hAnsi="Arial" w:cs="Arial"/>
          <w:sz w:val="22"/>
        </w:rPr>
        <w:t>ą</w:t>
      </w:r>
      <w:r w:rsidRPr="00561C87">
        <w:rPr>
          <w:rFonts w:ascii="Arial" w:eastAsia="Times New Roman" w:hAnsi="Arial" w:cs="Arial"/>
          <w:sz w:val="22"/>
        </w:rPr>
        <w:t>cy, w terminie 14 dni od przedstawienia mu przez Wykonawc</w:t>
      </w:r>
      <w:r w:rsidRPr="00561C87">
        <w:rPr>
          <w:rFonts w:ascii="Arial" w:eastAsia="TTE24B7B68t00" w:hAnsi="Arial" w:cs="Arial"/>
          <w:sz w:val="22"/>
        </w:rPr>
        <w:t>ę projektu umow</w:t>
      </w:r>
      <w:r w:rsidRPr="00561C87">
        <w:rPr>
          <w:rFonts w:ascii="Arial" w:eastAsia="Times New Roman" w:hAnsi="Arial" w:cs="Arial"/>
          <w:sz w:val="22"/>
        </w:rPr>
        <w:t>y z podwykonawc</w:t>
      </w:r>
      <w:r w:rsidRPr="00561C87">
        <w:rPr>
          <w:rFonts w:ascii="Arial" w:eastAsia="TTE24B7B68t00" w:hAnsi="Arial" w:cs="Arial"/>
          <w:sz w:val="22"/>
        </w:rPr>
        <w:t>ą</w:t>
      </w:r>
      <w:r w:rsidRPr="00561C87">
        <w:rPr>
          <w:rFonts w:ascii="Arial" w:eastAsia="Times New Roman" w:hAnsi="Arial" w:cs="Arial"/>
          <w:sz w:val="22"/>
        </w:rPr>
        <w:t>, wraz z cz</w:t>
      </w:r>
      <w:r w:rsidRPr="00561C87">
        <w:rPr>
          <w:rFonts w:ascii="Arial" w:eastAsia="TTE24B7B68t00" w:hAnsi="Arial" w:cs="Arial"/>
          <w:sz w:val="22"/>
        </w:rPr>
        <w:t>ęś</w:t>
      </w:r>
      <w:r w:rsidRPr="00561C87">
        <w:rPr>
          <w:rFonts w:ascii="Arial" w:eastAsia="Times New Roman" w:hAnsi="Arial" w:cs="Arial"/>
          <w:sz w:val="22"/>
        </w:rPr>
        <w:t>ci</w:t>
      </w:r>
      <w:r w:rsidRPr="00561C87">
        <w:rPr>
          <w:rFonts w:ascii="Arial" w:eastAsia="TTE24B7B68t00" w:hAnsi="Arial" w:cs="Arial"/>
          <w:sz w:val="22"/>
        </w:rPr>
        <w:t xml:space="preserve">ą </w:t>
      </w:r>
      <w:r w:rsidRPr="00561C87">
        <w:rPr>
          <w:rFonts w:ascii="Arial" w:eastAsia="Times New Roman" w:hAnsi="Arial" w:cs="Arial"/>
          <w:sz w:val="22"/>
        </w:rPr>
        <w:t>dokumentacji dotycz</w:t>
      </w:r>
      <w:r w:rsidRPr="00561C87">
        <w:rPr>
          <w:rFonts w:ascii="Arial" w:eastAsia="TTE24B7B68t00" w:hAnsi="Arial" w:cs="Arial"/>
          <w:sz w:val="22"/>
        </w:rPr>
        <w:t>ą</w:t>
      </w:r>
      <w:r w:rsidRPr="00561C87">
        <w:rPr>
          <w:rFonts w:ascii="Arial" w:eastAsia="Times New Roman" w:hAnsi="Arial" w:cs="Arial"/>
          <w:sz w:val="22"/>
        </w:rPr>
        <w:t>c</w:t>
      </w:r>
      <w:r w:rsidRPr="00561C87">
        <w:rPr>
          <w:rFonts w:ascii="Arial" w:eastAsia="TTE24B7B68t00" w:hAnsi="Arial" w:cs="Arial"/>
          <w:sz w:val="22"/>
        </w:rPr>
        <w:t xml:space="preserve">ą </w:t>
      </w:r>
      <w:r w:rsidRPr="00561C87">
        <w:rPr>
          <w:rFonts w:ascii="Arial" w:eastAsia="Times New Roman" w:hAnsi="Arial" w:cs="Arial"/>
          <w:sz w:val="22"/>
        </w:rPr>
        <w:t>wykonania robót okre</w:t>
      </w:r>
      <w:r w:rsidRPr="00561C87">
        <w:rPr>
          <w:rFonts w:ascii="Arial" w:eastAsia="TTE24B7B68t00" w:hAnsi="Arial" w:cs="Arial"/>
          <w:sz w:val="22"/>
        </w:rPr>
        <w:t>ś</w:t>
      </w:r>
      <w:r w:rsidRPr="00561C87">
        <w:rPr>
          <w:rFonts w:ascii="Arial" w:eastAsia="Times New Roman" w:hAnsi="Arial" w:cs="Arial"/>
          <w:sz w:val="22"/>
        </w:rPr>
        <w:t>lonych w projekcie umowy nie zgłosi w formie pisemnej zastrzeże</w:t>
      </w:r>
      <w:r w:rsidRPr="00561C87">
        <w:rPr>
          <w:rFonts w:ascii="Arial" w:eastAsia="TTE24B7B68t00" w:hAnsi="Arial" w:cs="Arial"/>
          <w:sz w:val="22"/>
        </w:rPr>
        <w:t>ń</w:t>
      </w:r>
      <w:r w:rsidRPr="00561C87">
        <w:rPr>
          <w:rFonts w:ascii="Arial" w:eastAsia="Times New Roman" w:hAnsi="Arial" w:cs="Arial"/>
          <w:sz w:val="22"/>
        </w:rPr>
        <w:t>, pod rygorem nieważności, uważa si</w:t>
      </w:r>
      <w:r w:rsidRPr="00561C87">
        <w:rPr>
          <w:rFonts w:ascii="Arial" w:eastAsia="TTE24B7B68t00" w:hAnsi="Arial" w:cs="Arial"/>
          <w:sz w:val="22"/>
        </w:rPr>
        <w:t>ę</w:t>
      </w:r>
      <w:r w:rsidRPr="00561C87">
        <w:rPr>
          <w:rFonts w:ascii="Arial" w:eastAsia="Times New Roman" w:hAnsi="Arial" w:cs="Arial"/>
          <w:sz w:val="22"/>
        </w:rPr>
        <w:t>, że wyraził zgod</w:t>
      </w:r>
      <w:r w:rsidRPr="00561C87">
        <w:rPr>
          <w:rFonts w:ascii="Arial" w:eastAsia="TTE24B7B68t00" w:hAnsi="Arial" w:cs="Arial"/>
          <w:sz w:val="22"/>
        </w:rPr>
        <w:t xml:space="preserve">ę </w:t>
      </w:r>
      <w:r w:rsidRPr="00561C87">
        <w:rPr>
          <w:rFonts w:ascii="Arial" w:eastAsia="Times New Roman" w:hAnsi="Arial" w:cs="Arial"/>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600F3B93"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lastRenderedPageBreak/>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436D710F"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5897338D"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Niezgłoszenie przez Zamawiającego w formie pisemnej sprzeciwu w terminie, o którym mowa w ust. 6, uważa się za akceptację umowy lub jej zmian przez Zamawiającego.</w:t>
      </w:r>
    </w:p>
    <w:p w14:paraId="3BA17FAA"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zgłosi zastrzeżenia i nie wyrazi zgody na zawarcie umowy o podwykonawstwo, w przypadku gdy:</w:t>
      </w:r>
    </w:p>
    <w:p w14:paraId="3DAB75A0" w14:textId="77777777" w:rsidR="004E3897" w:rsidRPr="00561C87" w:rsidRDefault="004E3897" w:rsidP="004E3897">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nie spełnia ona wymagań określonych w dokumentach zamówienia,</w:t>
      </w:r>
    </w:p>
    <w:p w14:paraId="75CC3EEF" w14:textId="77777777" w:rsidR="004E3897" w:rsidRPr="00561C87" w:rsidRDefault="004E3897" w:rsidP="004E3897">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przewiduje ona termin zapłaty wynagrodzenia z tytułu umowy o podwykonawstwo dłuższy niż 30 dni,</w:t>
      </w:r>
    </w:p>
    <w:p w14:paraId="37973F6D" w14:textId="77777777" w:rsidR="004E3897" w:rsidRPr="00561C87" w:rsidRDefault="004E3897" w:rsidP="004E3897">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zawiera </w:t>
      </w:r>
      <w:r w:rsidRPr="00561C87">
        <w:rPr>
          <w:rFonts w:ascii="Arial" w:hAnsi="Arial" w:cs="Arial"/>
          <w:sz w:val="22"/>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06901F4"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Umowy, o których mowa w ust. 4  powinny być zawarte w formie pisemnej,  pod rygorem nieważności. </w:t>
      </w:r>
    </w:p>
    <w:p w14:paraId="177CC0D0"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27FDB6DE"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4B5D2B2E"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niespełnienia obowiązków, o których mowa w ust. 3, ust. 5 i ust. 23, Zamawiający ma prawo do naliczenia kary umownej w wysokości 1.000,00 zł (słownie zł: jeden tysiąc zł) za każde naruszenie i potrącenia jej z wynagrodzenia Wykonawcy.</w:t>
      </w:r>
    </w:p>
    <w:p w14:paraId="504E56F5"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w:t>
      </w:r>
      <w:r w:rsidRPr="00561C87">
        <w:rPr>
          <w:rFonts w:ascii="Arial" w:eastAsia="TTE24B7B68t00" w:hAnsi="Arial" w:cs="Arial"/>
          <w:sz w:val="22"/>
        </w:rPr>
        <w:t>ą</w:t>
      </w:r>
      <w:r w:rsidRPr="00561C87">
        <w:rPr>
          <w:rFonts w:ascii="Arial" w:eastAsia="Times New Roman" w:hAnsi="Arial" w:cs="Arial"/>
          <w:sz w:val="22"/>
        </w:rPr>
        <w:t>zany jest przed złożeniem faktury za realizację przedmiotu umowy przedstawi</w:t>
      </w:r>
      <w:r w:rsidRPr="00561C87">
        <w:rPr>
          <w:rFonts w:ascii="Arial" w:eastAsia="TTE24B7B68t00" w:hAnsi="Arial" w:cs="Arial"/>
          <w:sz w:val="22"/>
        </w:rPr>
        <w:t xml:space="preserve">ć </w:t>
      </w:r>
      <w:r w:rsidRPr="00561C87">
        <w:rPr>
          <w:rFonts w:ascii="Arial" w:eastAsia="Times New Roman" w:hAnsi="Arial" w:cs="Arial"/>
          <w:sz w:val="22"/>
        </w:rPr>
        <w:t>Zamawiaj</w:t>
      </w:r>
      <w:r w:rsidRPr="00561C87">
        <w:rPr>
          <w:rFonts w:ascii="Arial" w:eastAsia="TTE24B7B68t00" w:hAnsi="Arial" w:cs="Arial"/>
          <w:sz w:val="22"/>
        </w:rPr>
        <w:t>ą</w:t>
      </w:r>
      <w:r w:rsidRPr="00561C87">
        <w:rPr>
          <w:rFonts w:ascii="Arial" w:eastAsia="Times New Roman" w:hAnsi="Arial" w:cs="Arial"/>
          <w:sz w:val="22"/>
        </w:rPr>
        <w:t>cemu o</w:t>
      </w:r>
      <w:r w:rsidRPr="00561C87">
        <w:rPr>
          <w:rFonts w:ascii="Arial" w:eastAsia="TTE24B7B68t00" w:hAnsi="Arial" w:cs="Arial"/>
          <w:sz w:val="22"/>
        </w:rPr>
        <w:t>ś</w:t>
      </w:r>
      <w:r w:rsidRPr="00561C87">
        <w:rPr>
          <w:rFonts w:ascii="Arial" w:eastAsia="Times New Roman" w:hAnsi="Arial" w:cs="Arial"/>
          <w:sz w:val="22"/>
        </w:rPr>
        <w:t>wiadczenie podwykonawców i dalszych podwykonawców o otrzymaniu całego wynagrodzenia i że z tego tytułu podwykonawcy lub dalsi podwykonawcy nie b</w:t>
      </w:r>
      <w:r w:rsidRPr="00561C87">
        <w:rPr>
          <w:rFonts w:ascii="Arial" w:eastAsia="TTE24B7B68t00" w:hAnsi="Arial" w:cs="Arial"/>
          <w:sz w:val="22"/>
        </w:rPr>
        <w:t>ę</w:t>
      </w:r>
      <w:r w:rsidRPr="00561C87">
        <w:rPr>
          <w:rFonts w:ascii="Arial" w:eastAsia="Times New Roman" w:hAnsi="Arial" w:cs="Arial"/>
          <w:sz w:val="22"/>
        </w:rPr>
        <w:t>d</w:t>
      </w:r>
      <w:r w:rsidRPr="00561C87">
        <w:rPr>
          <w:rFonts w:ascii="Arial" w:eastAsia="TTE24B7B68t00" w:hAnsi="Arial" w:cs="Arial"/>
          <w:sz w:val="22"/>
        </w:rPr>
        <w:t xml:space="preserve">ą </w:t>
      </w:r>
      <w:r w:rsidRPr="00561C87">
        <w:rPr>
          <w:rFonts w:ascii="Arial" w:eastAsia="Times New Roman" w:hAnsi="Arial" w:cs="Arial"/>
          <w:sz w:val="22"/>
        </w:rPr>
        <w:t>zgłasza</w:t>
      </w:r>
      <w:r w:rsidRPr="00561C87">
        <w:rPr>
          <w:rFonts w:ascii="Arial" w:eastAsia="TTE24B7B68t00" w:hAnsi="Arial" w:cs="Arial"/>
          <w:sz w:val="22"/>
        </w:rPr>
        <w:t>ć ż</w:t>
      </w:r>
      <w:r w:rsidRPr="00561C87">
        <w:rPr>
          <w:rFonts w:ascii="Arial" w:eastAsia="Times New Roman" w:hAnsi="Arial" w:cs="Arial"/>
          <w:sz w:val="22"/>
        </w:rPr>
        <w:t>adnych roszcze</w:t>
      </w:r>
      <w:r w:rsidRPr="00561C87">
        <w:rPr>
          <w:rFonts w:ascii="Arial" w:eastAsia="TTE24B7B68t00" w:hAnsi="Arial" w:cs="Arial"/>
          <w:sz w:val="22"/>
        </w:rPr>
        <w:t>ń</w:t>
      </w:r>
      <w:r w:rsidRPr="00561C87">
        <w:rPr>
          <w:rFonts w:ascii="Arial" w:eastAsia="Times New Roman" w:hAnsi="Arial" w:cs="Arial"/>
          <w:sz w:val="22"/>
        </w:rPr>
        <w:t>.</w:t>
      </w:r>
    </w:p>
    <w:p w14:paraId="686AC746"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636BB333"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Wynagrodzenie, o którym mowa w ust. 14, dotyczy wyłącznie należności powstałych  po zaakceptowaniu przez Zamawiającego projektów umów lub umów o podwykonawstwo, których przedmiotem są roboty budowlane lub ich zmian lub po </w:t>
      </w:r>
      <w:r w:rsidRPr="00561C87">
        <w:rPr>
          <w:rFonts w:ascii="Arial" w:eastAsia="Times New Roman" w:hAnsi="Arial" w:cs="Arial"/>
          <w:sz w:val="22"/>
        </w:rPr>
        <w:lastRenderedPageBreak/>
        <w:t xml:space="preserve">przedłożeniu Zamawiającemu </w:t>
      </w:r>
      <w:r w:rsidRPr="00561C87">
        <w:rPr>
          <w:rFonts w:ascii="Arial" w:hAnsi="Arial" w:cs="Arial"/>
          <w:sz w:val="22"/>
        </w:rPr>
        <w:t>poświadczonej za zgodność z oryginałem kopii umowy o podwykonawstwo, której przedmiotem są dostawy lub usługi lub zmiany tej umowy</w:t>
      </w:r>
      <w:r w:rsidRPr="00561C87">
        <w:rPr>
          <w:rFonts w:ascii="Arial" w:eastAsia="Times New Roman" w:hAnsi="Arial" w:cs="Arial"/>
          <w:sz w:val="22"/>
        </w:rPr>
        <w:t>.</w:t>
      </w:r>
    </w:p>
    <w:p w14:paraId="35C6A583"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20C86157"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424B1CC6"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zgłoszenia w terminie uwag, o których mowa w ust. 17, Zamawiający może:</w:t>
      </w:r>
    </w:p>
    <w:p w14:paraId="569BAD6C" w14:textId="77777777" w:rsidR="004E3897" w:rsidRPr="00561C87" w:rsidRDefault="004E3897" w:rsidP="004E3897">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nie dokonać bezpośredniej zapłaty wynagrodzenia podwykonawcom lub dalszym podwykonawcom, jeżeli Wykonawca wykaże niezasadność takiej zapłaty albo</w:t>
      </w:r>
    </w:p>
    <w:p w14:paraId="2D58EBBE" w14:textId="77777777" w:rsidR="004E3897" w:rsidRPr="00561C87" w:rsidRDefault="004E3897" w:rsidP="004E3897">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złożyć do depozytu sądowego kwotę potrzebną na pokrycie wynagrodzenia podwykonawcy lub dalszego podwykonawcy w przypadku istnienia zasadniczej wątpliwości co do wysokości należnej zapłaty, albo</w:t>
      </w:r>
    </w:p>
    <w:p w14:paraId="475893E4" w14:textId="77777777" w:rsidR="004E3897" w:rsidRPr="00561C87" w:rsidRDefault="004E3897" w:rsidP="004E3897">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dokonać bezpośredniej zapłaty wynagrodzenia podwykonawcom lub dalszym  podwykonawcom jeżeli wykażą oni zasadność takiej zapłaty.</w:t>
      </w:r>
    </w:p>
    <w:p w14:paraId="2C2E70B0"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dokonania bezpośredniej zapłaty wynagrodzenia podwykonawcom lub dalszym podwykonawcom, Zamawiający potrąci jego kwotę z wynagrodzenia należnego Wykonawcy.</w:t>
      </w:r>
    </w:p>
    <w:p w14:paraId="0CA5E822"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będzie dokonywana na podstawie kopii faktur wystawionych Wykonawcy przez podwykonawców lub faktur wystawionych przez dalszych podwykonawców i przedłożonych Zamawiającemu.</w:t>
      </w:r>
    </w:p>
    <w:p w14:paraId="53C70BCF"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dokona zapłaty podwykonawcom lub dalszym podwykonawcom tylko i wyłącznie do wysokości kwot  wynagrodzenia podwykonawców lub dalszych podwykonawców wskazanego w umowach, które Zamawiający zaakceptował.</w:t>
      </w:r>
    </w:p>
    <w:p w14:paraId="161CEB87"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zobowiązany jest  na każde żądanie Zamawiającego udzielić wszelkich informacji dotyczących podwykonawców lub dalszych podwykonawców.</w:t>
      </w:r>
    </w:p>
    <w:p w14:paraId="6E846006"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 </w:t>
      </w:r>
    </w:p>
    <w:p w14:paraId="6764B90B" w14:textId="77777777" w:rsidR="004E3897" w:rsidRPr="00561C87" w:rsidRDefault="004E3897" w:rsidP="004E3897">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1E1BC65F"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9</w:t>
      </w:r>
    </w:p>
    <w:p w14:paraId="2A95E927" w14:textId="77777777" w:rsidR="004E3897" w:rsidRPr="00561C87" w:rsidRDefault="004E3897" w:rsidP="004E3897">
      <w:pPr>
        <w:numPr>
          <w:ilvl w:val="0"/>
          <w:numId w:val="45"/>
        </w:numPr>
        <w:spacing w:after="120" w:line="240" w:lineRule="auto"/>
        <w:ind w:right="0"/>
        <w:rPr>
          <w:rFonts w:ascii="Arial" w:eastAsia="Times New Roman" w:hAnsi="Arial" w:cs="Arial"/>
          <w:sz w:val="22"/>
        </w:rPr>
      </w:pPr>
      <w:r w:rsidRPr="00561C87">
        <w:rPr>
          <w:rFonts w:ascii="Arial" w:eastAsia="Times New Roman" w:hAnsi="Arial" w:cs="Arial"/>
          <w:sz w:val="22"/>
        </w:rPr>
        <w:t>Wykonawca</w:t>
      </w:r>
      <w:r w:rsidRPr="00561C87">
        <w:rPr>
          <w:rFonts w:ascii="Arial" w:hAnsi="Arial" w:cs="Arial"/>
          <w:sz w:val="22"/>
        </w:rPr>
        <w:t xml:space="preserve"> </w:t>
      </w:r>
      <w:r w:rsidRPr="00561C87">
        <w:rPr>
          <w:rFonts w:ascii="Arial" w:eastAsia="Times New Roman" w:hAnsi="Arial" w:cs="Arial"/>
          <w:sz w:val="22"/>
        </w:rPr>
        <w:t>niezwłocznie</w:t>
      </w:r>
      <w:r w:rsidRPr="00561C87">
        <w:rPr>
          <w:rFonts w:ascii="Arial" w:hAnsi="Arial" w:cs="Arial"/>
          <w:sz w:val="22"/>
        </w:rPr>
        <w:t xml:space="preserve"> zawiadamia Zamawiającego o wszelkich zmianach danych w zakresie nazw albo imion i nazwisk oraz danych kontaktowych podwykonawców i osób do kontaktu z nimi, zaangażowanych w roboty budowlane </w:t>
      </w:r>
      <w:r w:rsidRPr="00561C87">
        <w:rPr>
          <w:rFonts w:ascii="Arial" w:eastAsia="Times New Roman" w:hAnsi="Arial" w:cs="Arial"/>
          <w:sz w:val="22"/>
        </w:rPr>
        <w:t xml:space="preserve">w trakcie realizacji </w:t>
      </w:r>
      <w:r w:rsidRPr="00561C87">
        <w:rPr>
          <w:rFonts w:ascii="Arial" w:eastAsia="Times New Roman" w:hAnsi="Arial" w:cs="Arial"/>
          <w:sz w:val="22"/>
        </w:rPr>
        <w:lastRenderedPageBreak/>
        <w:t>zamówienia, a także przekazuje informacje na temat nowych podwykonawców, którym w późniejszym okresie zamierza powierzyć realizację robót budowlanych.</w:t>
      </w:r>
    </w:p>
    <w:p w14:paraId="541E5150" w14:textId="77777777" w:rsidR="004E3897" w:rsidRPr="00561C87" w:rsidRDefault="004E3897" w:rsidP="004E3897">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 Zmiany, o których mowa w ust. 1, </w:t>
      </w:r>
      <w:r w:rsidRPr="00561C87">
        <w:rPr>
          <w:rFonts w:ascii="Arial" w:hAnsi="Arial" w:cs="Arial"/>
          <w:sz w:val="22"/>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2A22433B" w14:textId="77777777" w:rsidR="004E3897" w:rsidRPr="00561C87" w:rsidRDefault="004E3897" w:rsidP="004E3897">
      <w:pPr>
        <w:numPr>
          <w:ilvl w:val="0"/>
          <w:numId w:val="45"/>
        </w:numPr>
        <w:tabs>
          <w:tab w:val="clear" w:pos="420"/>
          <w:tab w:val="num" w:pos="360"/>
        </w:tabs>
        <w:spacing w:after="120" w:line="240" w:lineRule="auto"/>
        <w:ind w:left="360" w:right="0"/>
        <w:rPr>
          <w:rFonts w:ascii="Arial" w:hAnsi="Arial" w:cs="Arial"/>
          <w:sz w:val="22"/>
        </w:rPr>
      </w:pPr>
      <w:r w:rsidRPr="00561C87">
        <w:rPr>
          <w:rFonts w:ascii="Arial" w:hAnsi="Arial" w:cs="Arial"/>
          <w:sz w:val="22"/>
        </w:rPr>
        <w:t xml:space="preserve">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 </w:t>
      </w:r>
    </w:p>
    <w:p w14:paraId="7F79E7C0" w14:textId="77777777" w:rsidR="004E3897" w:rsidRPr="00561C87" w:rsidRDefault="004E3897" w:rsidP="004E3897">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Jeżeli </w:t>
      </w:r>
      <w:r w:rsidRPr="00561C87">
        <w:rPr>
          <w:rFonts w:ascii="Arial" w:hAnsi="Arial" w:cs="Arial"/>
          <w:sz w:val="22"/>
        </w:rPr>
        <w:t>zmiana</w:t>
      </w:r>
      <w:r w:rsidRPr="00561C87">
        <w:rPr>
          <w:rFonts w:ascii="Arial" w:eastAsia="Times New Roman" w:hAnsi="Arial" w:cs="Arial"/>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 </w:t>
      </w:r>
    </w:p>
    <w:p w14:paraId="02BCAF3C" w14:textId="77777777" w:rsidR="004E3897" w:rsidRPr="00561C87" w:rsidRDefault="004E3897" w:rsidP="004E3897">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Jeżeli powierzenie podwykonawcy wykonania części zamówienia następuje w trakcie jego realizacji, Wykonawca na żądanie Zamawiającego przedstawia oświadczenie, o którym mowa w art. 125 ust. 1 ustawy z dnia 11 września 2019 r. Prawo zamówień publicznych lub podmiotowe środki dowodowe dotyczące tego podwykonawcy.</w:t>
      </w:r>
    </w:p>
    <w:p w14:paraId="1B9B354A"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10</w:t>
      </w:r>
    </w:p>
    <w:p w14:paraId="2C581CF8" w14:textId="77777777" w:rsidR="004E3897" w:rsidRPr="00561C87" w:rsidRDefault="004E3897" w:rsidP="004E3897">
      <w:pPr>
        <w:numPr>
          <w:ilvl w:val="0"/>
          <w:numId w:val="46"/>
        </w:numPr>
        <w:spacing w:after="120" w:line="240" w:lineRule="auto"/>
        <w:ind w:right="0"/>
        <w:rPr>
          <w:rFonts w:ascii="Arial" w:eastAsia="Times New Roman" w:hAnsi="Arial" w:cs="Arial"/>
          <w:sz w:val="22"/>
        </w:rPr>
      </w:pPr>
      <w:r w:rsidRPr="00561C87">
        <w:rPr>
          <w:rFonts w:ascii="Arial" w:eastAsia="Times New Roman" w:hAnsi="Arial" w:cs="Arial"/>
          <w:sz w:val="22"/>
        </w:rPr>
        <w:t>Zamawiający może naliczyć Wykonawcy  kary  umowne:</w:t>
      </w:r>
    </w:p>
    <w:p w14:paraId="4B5C32B4"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wykonaniu przedmiotu umowy - w wysokości 0,3 % wynagrodzenia umownego brutto, ustalonego w  § 7 ust. 1, za każdy rozpoczęty dzień zwłoki;</w:t>
      </w:r>
    </w:p>
    <w:p w14:paraId="2B1210B6"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6F17F07A"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odstąpienie od umowy z przyczyn leżących po stronie Wykonawcy - w wysokości 5 % wynagrodzenia umownego brutto, ustalonego w § 7 ust. 1;</w:t>
      </w:r>
    </w:p>
    <w:p w14:paraId="04717AC6"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brak zapłaty wynagrodzenia należnego podwykonawcom lub dalszym podwykonawcom – w wysokości 2000 zł za każde dokonanie przez Zamawiającego bezpośredniej płatności na rzecz podwykonawców lub dalszych podwykonawców;</w:t>
      </w:r>
    </w:p>
    <w:p w14:paraId="107FBA8D"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nieterminową zapłatę wynagrodzenia należnego podwykonawcom lub dalszym podwykonawcom – w wysokości  200 zł, za każdy rozpoczęty dzień zwłoki;</w:t>
      </w:r>
    </w:p>
    <w:p w14:paraId="0F2464AE"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 xml:space="preserve">za brak </w:t>
      </w:r>
      <w:r w:rsidRPr="00561C87">
        <w:rPr>
          <w:rFonts w:ascii="Arial" w:eastAsia="Times New Roman" w:hAnsi="Arial" w:cs="Arial"/>
          <w:sz w:val="22"/>
        </w:rPr>
        <w:t>dokonania</w:t>
      </w:r>
      <w:r w:rsidRPr="00561C87">
        <w:rPr>
          <w:rFonts w:ascii="Arial" w:hAnsi="Arial" w:cs="Arial"/>
          <w:sz w:val="22"/>
        </w:rPr>
        <w:t xml:space="preserve"> wymaganej przez Zamawiającego zmiany umowy o podwykonawstwo  w zakresie terminu zapłaty we wskazanym przez Zamawiającego terminie – w wysokości 200 zł, za każdy rozpoczęty dzień zwłoki;</w:t>
      </w:r>
    </w:p>
    <w:p w14:paraId="02371632"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165B2B5F" w14:textId="77777777" w:rsidR="004E3897" w:rsidRPr="00561C87" w:rsidRDefault="004E3897" w:rsidP="004E3897">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lastRenderedPageBreak/>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429B9FA0" w14:textId="77777777" w:rsidR="004E3897" w:rsidRPr="00530573" w:rsidRDefault="004E3897" w:rsidP="004E3897">
      <w:pPr>
        <w:pStyle w:val="Akapitzlist"/>
        <w:numPr>
          <w:ilvl w:val="0"/>
          <w:numId w:val="46"/>
        </w:numPr>
        <w:spacing w:after="120" w:line="240" w:lineRule="auto"/>
        <w:ind w:right="0"/>
        <w:rPr>
          <w:rFonts w:ascii="Arial" w:hAnsi="Arial" w:cs="Arial"/>
          <w:color w:val="000000" w:themeColor="text1"/>
          <w:sz w:val="22"/>
        </w:rPr>
      </w:pPr>
      <w:r w:rsidRPr="00530573">
        <w:rPr>
          <w:rFonts w:ascii="Arial" w:hAnsi="Arial" w:cs="Arial"/>
          <w:color w:val="000000" w:themeColor="text1"/>
          <w:sz w:val="22"/>
        </w:rPr>
        <w:t>Maksymalna wysokość kar umownych, której może dochodzić Zamawiający nie może przekroczyć 20% maksymalnej wartości wynagrodzenia brutto za wykonanie przedmiotu umowy określonej w § 7 ust. 1.</w:t>
      </w:r>
    </w:p>
    <w:p w14:paraId="67478BDF" w14:textId="77777777" w:rsidR="004E3897" w:rsidRPr="00D16F7D" w:rsidRDefault="004E3897" w:rsidP="004E3897">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Zamawiający zastrzega sobie prawo dochodzenia odszkodowania przewyższającego wysokość kar umownych.</w:t>
      </w:r>
    </w:p>
    <w:p w14:paraId="3ECDE68B" w14:textId="77777777" w:rsidR="004E3897" w:rsidRPr="00D16F7D" w:rsidRDefault="004E3897" w:rsidP="004E3897">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Wykonawca wyraża nieodwołalnie zgodę na potrącenie ewentualnych kar umownych z wynagrodzenia za wykonanie umowy.</w:t>
      </w:r>
    </w:p>
    <w:p w14:paraId="7C1237FC" w14:textId="77777777" w:rsidR="004E3897" w:rsidRPr="00D16F7D" w:rsidRDefault="004E3897" w:rsidP="004E3897">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nie może bez zgody Zamawiającego dokonywać przelewu wierzytelności wynikających z umowy. Zgoda Zamawiającego na dokonanie tych czynności pod rygorem nieważności musi być wyrażona w formie pisemnej. </w:t>
      </w:r>
      <w:r w:rsidRPr="00D16F7D">
        <w:rPr>
          <w:rFonts w:ascii="Arial" w:hAnsi="Arial" w:cs="Arial"/>
          <w:sz w:val="22"/>
        </w:rPr>
        <w:t>Wystawiane przez Wykonawcę dokumenty stwierdzające kwotę wierzytelności, w tym w szczególności faktura, powinny zawierać adnotację o zastrzeżeniu umownym, że przelew wierzytelności nie może nastąpić bez zgody Zamawiającego.</w:t>
      </w:r>
    </w:p>
    <w:p w14:paraId="61FAC86A" w14:textId="77777777" w:rsidR="004E3897" w:rsidRPr="00D16F7D" w:rsidRDefault="004E3897" w:rsidP="004E3897">
      <w:pPr>
        <w:tabs>
          <w:tab w:val="left" w:pos="360"/>
        </w:tabs>
        <w:spacing w:before="240" w:after="120" w:line="240" w:lineRule="auto"/>
        <w:jc w:val="center"/>
        <w:rPr>
          <w:rFonts w:ascii="Arial" w:eastAsia="Times New Roman" w:hAnsi="Arial" w:cs="Arial"/>
          <w:b/>
          <w:sz w:val="22"/>
        </w:rPr>
      </w:pPr>
      <w:r w:rsidRPr="00D16F7D">
        <w:rPr>
          <w:rFonts w:ascii="Arial" w:eastAsia="Times New Roman" w:hAnsi="Arial" w:cs="Arial"/>
          <w:b/>
          <w:sz w:val="22"/>
        </w:rPr>
        <w:t>§ 11</w:t>
      </w:r>
    </w:p>
    <w:p w14:paraId="6CE76CBD"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Strony </w:t>
      </w:r>
      <w:r w:rsidRPr="00D16F7D">
        <w:rPr>
          <w:rFonts w:ascii="Arial" w:hAnsi="Arial" w:cs="Arial"/>
          <w:sz w:val="22"/>
        </w:rPr>
        <w:t>postanawiają</w:t>
      </w:r>
      <w:r w:rsidRPr="00D16F7D">
        <w:rPr>
          <w:rFonts w:ascii="Arial" w:eastAsia="Times New Roman" w:hAnsi="Arial" w:cs="Arial"/>
          <w:sz w:val="22"/>
        </w:rPr>
        <w:t>, że przedmiotem odbioru końcowego robót będzie zrealizowany w całości przedmiot umowy.</w:t>
      </w:r>
    </w:p>
    <w:p w14:paraId="05436D86"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złoży w kancelarii Agencji, o której mowa w § 7 ust. 7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w:t>
      </w:r>
      <w:r>
        <w:rPr>
          <w:rFonts w:ascii="Arial" w:eastAsia="Times New Roman" w:hAnsi="Arial" w:cs="Arial"/>
          <w:sz w:val="22"/>
        </w:rPr>
        <w:t>6</w:t>
      </w:r>
      <w:r w:rsidRPr="00D16F7D">
        <w:rPr>
          <w:rFonts w:ascii="Arial" w:eastAsia="Times New Roman" w:hAnsi="Arial" w:cs="Arial"/>
          <w:sz w:val="22"/>
        </w:rPr>
        <w:t xml:space="preserve"> ust. </w:t>
      </w:r>
      <w:r>
        <w:rPr>
          <w:rFonts w:ascii="Arial" w:eastAsia="Times New Roman" w:hAnsi="Arial" w:cs="Arial"/>
          <w:sz w:val="22"/>
        </w:rPr>
        <w:t>1 pkt 9</w:t>
      </w:r>
      <w:r w:rsidRPr="00D16F7D">
        <w:rPr>
          <w:rFonts w:ascii="Arial" w:eastAsia="Times New Roman" w:hAnsi="Arial" w:cs="Arial"/>
          <w:sz w:val="22"/>
        </w:rPr>
        <w:t xml:space="preserve"> oraz Przedstawiciela Zamawiającego o którym mowa w § 4 ust. 1. </w:t>
      </w:r>
    </w:p>
    <w:p w14:paraId="06CD5FA9"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przystąpi do odbioru końcowego robót w terminie 14 dni od daty otrzymania zgłoszenia, o którym mowa w ust. 2  i  o wyznaczonym terminie powiadomi  Wykonawcę pisemnie lub za pomocą poczty elektronicznej na adres  …………………………….. .</w:t>
      </w:r>
    </w:p>
    <w:p w14:paraId="0FDB8FCB"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Jeżeli w toku czynności odbioru końcowego robót zostaną stwierdzone wady, to Zamawiającemu przysługują następujące uprawnienia:</w:t>
      </w:r>
    </w:p>
    <w:p w14:paraId="75281777" w14:textId="77777777" w:rsidR="004E3897" w:rsidRPr="00D16F7D" w:rsidRDefault="004E3897" w:rsidP="004E3897">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jeżeli wady są możliwe do usunięcia – Zamawiający dokonuje odbioru końcowego i  wyznacza Wykonawcy termin na usunięcie wad;</w:t>
      </w:r>
    </w:p>
    <w:p w14:paraId="1E191D54" w14:textId="77777777" w:rsidR="004E3897" w:rsidRPr="00D16F7D" w:rsidRDefault="004E3897" w:rsidP="004E3897">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jeżeli wady nie nadają się do usunięcia lub z okoliczności wynika, że Wykonawca nie zdoła ich usunąć w odpowiednim terminie wskazanym przez Zamawiającego, to:</w:t>
      </w:r>
    </w:p>
    <w:p w14:paraId="4486E4F9" w14:textId="77777777" w:rsidR="004E3897" w:rsidRPr="00D16F7D" w:rsidRDefault="004E3897" w:rsidP="004E3897">
      <w:pPr>
        <w:numPr>
          <w:ilvl w:val="0"/>
          <w:numId w:val="33"/>
        </w:numPr>
        <w:tabs>
          <w:tab w:val="num" w:pos="1418"/>
        </w:tabs>
        <w:spacing w:before="120" w:after="0" w:line="240" w:lineRule="auto"/>
        <w:ind w:left="1418" w:right="0" w:hanging="567"/>
        <w:rPr>
          <w:rFonts w:ascii="Arial" w:eastAsia="Times New Roman" w:hAnsi="Arial" w:cs="Arial"/>
          <w:sz w:val="22"/>
        </w:rPr>
      </w:pPr>
      <w:r w:rsidRPr="00D16F7D">
        <w:rPr>
          <w:rFonts w:ascii="Arial" w:eastAsia="Times New Roman" w:hAnsi="Arial" w:cs="Arial"/>
          <w:sz w:val="22"/>
        </w:rPr>
        <w:t>jeżeli jest możliwe użytkowanie przedmiotu odbioru zgodnie z przeznaczeniem – Zamawiający dokonuje odbioru końcowego i obniża odpowiednio należne wynagrodzenie Wykonawcy,</w:t>
      </w:r>
    </w:p>
    <w:p w14:paraId="060B0CE9" w14:textId="77777777" w:rsidR="004E3897" w:rsidRPr="00D16F7D" w:rsidRDefault="004E3897" w:rsidP="004E3897">
      <w:pPr>
        <w:numPr>
          <w:ilvl w:val="0"/>
          <w:numId w:val="33"/>
        </w:numPr>
        <w:tabs>
          <w:tab w:val="num" w:pos="1418"/>
        </w:tabs>
        <w:spacing w:before="120" w:after="160" w:line="240" w:lineRule="auto"/>
        <w:ind w:left="1418" w:right="0" w:hanging="567"/>
        <w:rPr>
          <w:rFonts w:ascii="Arial" w:eastAsia="Times New Roman" w:hAnsi="Arial" w:cs="Arial"/>
          <w:sz w:val="22"/>
        </w:rPr>
      </w:pPr>
      <w:r w:rsidRPr="00D16F7D">
        <w:rPr>
          <w:rFonts w:ascii="Arial" w:eastAsia="Times New Roman" w:hAnsi="Arial" w:cs="Arial"/>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70FB020F"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lastRenderedPageBreak/>
        <w:t>Strony postanawiają, że z czynności odbioru końcowego będzie spisany protokół zawierający co najmniej  następujące informacje:</w:t>
      </w:r>
    </w:p>
    <w:p w14:paraId="688AFB39" w14:textId="77777777" w:rsidR="004E3897" w:rsidRPr="00D16F7D" w:rsidRDefault="004E3897" w:rsidP="004E3897">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datę i miejsce odbioru robót;</w:t>
      </w:r>
    </w:p>
    <w:p w14:paraId="36D4AAA0" w14:textId="77777777" w:rsidR="004E3897" w:rsidRPr="00D16F7D" w:rsidRDefault="004E3897" w:rsidP="004E3897">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przedmiot odbioru;</w:t>
      </w:r>
    </w:p>
    <w:p w14:paraId="17A28BB4" w14:textId="77777777" w:rsidR="004E3897" w:rsidRPr="00D16F7D" w:rsidRDefault="004E3897" w:rsidP="004E3897">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ustalenia dokonane w toku odbioru, terminy na usunięcie stwierdzonych wad, w przypadku ich zaistnienia;</w:t>
      </w:r>
    </w:p>
    <w:p w14:paraId="51D6281F" w14:textId="77777777" w:rsidR="004E3897" w:rsidRPr="00D16F7D" w:rsidRDefault="004E3897" w:rsidP="004E3897">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podpisy stron, a w przypadku odmowy złożenia podpisu – informację o przyczynach odmowy.</w:t>
      </w:r>
    </w:p>
    <w:p w14:paraId="1FCDFBCA"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Wykonawca zobowiązany jest do zawiadomienia Zamawiającego o usunięciu wad oraz żądania wyznaczenia terminu odbioru robót uprzednio zakwestionowanych jako wadliwe. Zawiadomienie następuje w trybie ustalonym w ust. 2.</w:t>
      </w:r>
    </w:p>
    <w:p w14:paraId="3C4135A5"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2CB3DCCD" w14:textId="1AB2F34A"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Strony postanawiają, że odpowiedzialność Wykonawcy z tytułu gwarancji na całość przedmiotu zamówienia wynosi </w:t>
      </w:r>
      <w:r>
        <w:rPr>
          <w:rFonts w:ascii="Arial" w:eastAsia="Times New Roman" w:hAnsi="Arial" w:cs="Arial"/>
          <w:b/>
          <w:sz w:val="22"/>
        </w:rPr>
        <w:t>60</w:t>
      </w:r>
      <w:r w:rsidRPr="00CA3C71">
        <w:rPr>
          <w:rFonts w:ascii="Arial" w:eastAsia="Times New Roman" w:hAnsi="Arial" w:cs="Arial"/>
          <w:b/>
          <w:sz w:val="22"/>
        </w:rPr>
        <w:t xml:space="preserve"> </w:t>
      </w:r>
      <w:r w:rsidRPr="00D16F7D">
        <w:rPr>
          <w:rFonts w:ascii="Arial" w:eastAsia="Times New Roman" w:hAnsi="Arial" w:cs="Arial"/>
          <w:b/>
          <w:sz w:val="22"/>
        </w:rPr>
        <w:t>miesięcy</w:t>
      </w:r>
      <w:r w:rsidRPr="00D16F7D">
        <w:rPr>
          <w:rFonts w:ascii="Arial" w:eastAsia="Times New Roman" w:hAnsi="Arial" w:cs="Arial"/>
          <w:sz w:val="22"/>
        </w:rPr>
        <w:t xml:space="preserve"> od dnia odbioru końcowego robót. Okres</w:t>
      </w:r>
      <w:r>
        <w:rPr>
          <w:rFonts w:ascii="Arial" w:eastAsia="Times New Roman" w:hAnsi="Arial" w:cs="Arial"/>
          <w:sz w:val="22"/>
        </w:rPr>
        <w:t xml:space="preserve"> </w:t>
      </w:r>
      <w:r w:rsidRPr="00D16F7D">
        <w:rPr>
          <w:rFonts w:ascii="Arial" w:eastAsia="Times New Roman" w:hAnsi="Arial" w:cs="Arial"/>
          <w:sz w:val="22"/>
        </w:rPr>
        <w:t>rękojmi  jest równy okresowi gwarancji.</w:t>
      </w:r>
    </w:p>
    <w:p w14:paraId="0B2A607E"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73C48834"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55AA2934"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hAnsi="Arial" w:cs="Arial"/>
          <w:sz w:val="22"/>
        </w:rPr>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późn.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w:t>
      </w:r>
      <w:r w:rsidRPr="00D16F7D">
        <w:rPr>
          <w:rFonts w:ascii="Arial" w:hAnsi="Arial" w:cs="Arial"/>
          <w:sz w:val="22"/>
        </w:rPr>
        <w:lastRenderedPageBreak/>
        <w:t>bez ograniczenia co do terytorium, czasu i ilości egzemplarzy, bezwarunkowo, na wszystkich znanych w dniu umowy polach eksploatacji, w tym do:</w:t>
      </w:r>
    </w:p>
    <w:p w14:paraId="7BFB8288" w14:textId="77777777" w:rsidR="004E3897" w:rsidRPr="00D16F7D" w:rsidRDefault="004E3897" w:rsidP="004E3897">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eastAsia="Times New Roman" w:hAnsi="Arial" w:cs="Arial"/>
          <w:sz w:val="22"/>
        </w:rPr>
        <w:t>utrwalania</w:t>
      </w:r>
      <w:r w:rsidRPr="00D16F7D">
        <w:rPr>
          <w:rFonts w:ascii="Arial" w:hAnsi="Arial" w:cs="Arial"/>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7ACBA904" w14:textId="77777777" w:rsidR="004E3897" w:rsidRPr="00D16F7D" w:rsidRDefault="004E3897" w:rsidP="004E3897">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72200A57" w14:textId="77777777" w:rsidR="004E3897" w:rsidRPr="00D16F7D" w:rsidRDefault="004E3897" w:rsidP="004E3897">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5239B09A" w14:textId="77777777" w:rsidR="004E3897" w:rsidRPr="00D16F7D" w:rsidRDefault="004E3897" w:rsidP="004E3897">
      <w:pPr>
        <w:numPr>
          <w:ilvl w:val="0"/>
          <w:numId w:val="48"/>
        </w:numPr>
        <w:spacing w:after="120" w:line="240" w:lineRule="auto"/>
        <w:ind w:right="0"/>
        <w:rPr>
          <w:rFonts w:ascii="Arial" w:eastAsia="Times New Roman" w:hAnsi="Arial" w:cs="Arial"/>
          <w:sz w:val="22"/>
        </w:rPr>
      </w:pPr>
      <w:r w:rsidRPr="00D16F7D">
        <w:rPr>
          <w:rFonts w:ascii="Arial" w:hAnsi="Arial" w:cs="Arial"/>
          <w:sz w:val="22"/>
        </w:rPr>
        <w:t>Zamawiający</w:t>
      </w:r>
      <w:r w:rsidRPr="00D16F7D">
        <w:rPr>
          <w:rFonts w:ascii="Arial" w:eastAsia="Times New Roman" w:hAnsi="Arial" w:cs="Arial"/>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0A38EDAC" w14:textId="77777777" w:rsidR="004E3897" w:rsidRPr="00D16F7D" w:rsidRDefault="004E3897" w:rsidP="004E3897">
      <w:pPr>
        <w:spacing w:before="240" w:after="120" w:line="240" w:lineRule="auto"/>
        <w:jc w:val="center"/>
        <w:rPr>
          <w:rFonts w:ascii="Arial" w:eastAsia="Times New Roman" w:hAnsi="Arial" w:cs="Arial"/>
          <w:b/>
          <w:sz w:val="22"/>
        </w:rPr>
      </w:pPr>
      <w:r w:rsidRPr="00D16F7D">
        <w:rPr>
          <w:rFonts w:ascii="Arial" w:eastAsia="Times New Roman" w:hAnsi="Arial" w:cs="Arial"/>
          <w:b/>
          <w:sz w:val="22"/>
        </w:rPr>
        <w:t>§ 12</w:t>
      </w:r>
    </w:p>
    <w:p w14:paraId="45029E46" w14:textId="77777777" w:rsidR="004E3897" w:rsidRPr="00561C87" w:rsidRDefault="004E3897" w:rsidP="004E3897">
      <w:pPr>
        <w:numPr>
          <w:ilvl w:val="0"/>
          <w:numId w:val="62"/>
        </w:numPr>
        <w:autoSpaceDE w:val="0"/>
        <w:autoSpaceDN w:val="0"/>
        <w:spacing w:after="160" w:line="240" w:lineRule="auto"/>
        <w:ind w:right="0"/>
        <w:rPr>
          <w:rFonts w:ascii="Arial" w:eastAsia="Times New Roman" w:hAnsi="Arial" w:cs="Arial"/>
          <w:color w:val="auto"/>
          <w:sz w:val="22"/>
        </w:rPr>
      </w:pPr>
      <w:r w:rsidRPr="00045DDD">
        <w:rPr>
          <w:rFonts w:ascii="Arial" w:eastAsia="Times New Roman" w:hAnsi="Arial" w:cs="Arial"/>
          <w:color w:val="auto"/>
          <w:sz w:val="22"/>
        </w:rPr>
        <w:t>Wykonawca zobowiązany jest do zachowania w tajemnicy wszelkich informacji dotyczących Zamawiającego, uzyskanych w związku z realiza</w:t>
      </w:r>
      <w:r w:rsidRPr="00561C87">
        <w:rPr>
          <w:rFonts w:ascii="Arial" w:eastAsia="Times New Roman" w:hAnsi="Arial" w:cs="Arial"/>
          <w:color w:val="auto"/>
          <w:sz w:val="22"/>
        </w:rPr>
        <w:t>cją niniejszej Umowy – zarówno w czasie jej obowiązywania, jak też w późniejszym czasie, wyjąwszy przypadki przewidziane prawem.</w:t>
      </w:r>
    </w:p>
    <w:p w14:paraId="107EC584" w14:textId="77777777" w:rsidR="004E3897" w:rsidRPr="00561C87" w:rsidRDefault="004E3897" w:rsidP="004E3897">
      <w:pPr>
        <w:pStyle w:val="Akapitzlist"/>
        <w:numPr>
          <w:ilvl w:val="0"/>
          <w:numId w:val="62"/>
        </w:numPr>
        <w:ind w:right="1"/>
        <w:rPr>
          <w:rFonts w:ascii="Arial" w:hAnsi="Arial" w:cs="Arial"/>
          <w:sz w:val="22"/>
        </w:rPr>
      </w:pPr>
      <w:r w:rsidRPr="00561C87">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561C87">
        <w:rPr>
          <w:rFonts w:ascii="Arial" w:eastAsia="Times New Roman" w:hAnsi="Arial" w:cs="Arial"/>
          <w:color w:val="auto"/>
          <w:sz w:val="22"/>
        </w:rPr>
        <w:br/>
        <w:t>z ww. zasadami ustala się w trybie roboczym z osobą sprawującą nadzór nad realizacją umowy.</w:t>
      </w:r>
    </w:p>
    <w:p w14:paraId="6A6C0383" w14:textId="77777777" w:rsidR="004E3897" w:rsidRPr="00561C87" w:rsidRDefault="004E3897" w:rsidP="004E3897">
      <w:pPr>
        <w:autoSpaceDE w:val="0"/>
        <w:autoSpaceDN w:val="0"/>
        <w:spacing w:before="240" w:after="120" w:line="240" w:lineRule="auto"/>
        <w:jc w:val="center"/>
        <w:rPr>
          <w:rFonts w:ascii="Arial" w:eastAsia="Times New Roman" w:hAnsi="Arial" w:cs="Arial"/>
          <w:b/>
          <w:sz w:val="22"/>
        </w:rPr>
      </w:pPr>
      <w:r w:rsidRPr="00561C87">
        <w:rPr>
          <w:rFonts w:ascii="Arial" w:eastAsia="Times New Roman" w:hAnsi="Arial" w:cs="Arial"/>
          <w:b/>
          <w:sz w:val="22"/>
        </w:rPr>
        <w:t>§ 13</w:t>
      </w:r>
    </w:p>
    <w:p w14:paraId="4CCF9906" w14:textId="77777777" w:rsidR="004E3897" w:rsidRPr="00561C87" w:rsidRDefault="004E3897" w:rsidP="004E3897">
      <w:pPr>
        <w:numPr>
          <w:ilvl w:val="0"/>
          <w:numId w:val="52"/>
        </w:numPr>
        <w:spacing w:after="120" w:line="240" w:lineRule="auto"/>
        <w:ind w:right="0"/>
        <w:rPr>
          <w:rFonts w:ascii="Arial" w:eastAsia="Times New Roman" w:hAnsi="Arial" w:cs="Arial"/>
          <w:sz w:val="22"/>
        </w:rPr>
      </w:pPr>
      <w:r w:rsidRPr="00561C87">
        <w:rPr>
          <w:rFonts w:ascii="Arial" w:hAnsi="Arial" w:cs="Arial"/>
          <w:sz w:val="22"/>
        </w:rPr>
        <w:t>Zamawiający</w:t>
      </w:r>
      <w:r w:rsidRPr="00561C87">
        <w:rPr>
          <w:rFonts w:ascii="Arial" w:eastAsia="Times New Roman" w:hAnsi="Arial" w:cs="Arial"/>
          <w:sz w:val="22"/>
        </w:rPr>
        <w:t xml:space="preserve"> może od umowy odstąpić w przypadku:</w:t>
      </w:r>
    </w:p>
    <w:p w14:paraId="532E4C40" w14:textId="77777777" w:rsidR="004E3897" w:rsidRPr="00561C87" w:rsidRDefault="004E3897" w:rsidP="004E3897">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3230219F" w14:textId="77777777" w:rsidR="004E3897" w:rsidRPr="00561C87" w:rsidRDefault="004E3897" w:rsidP="004E3897">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naruszenia  obowiązku, o którym mowa w § 6 ust. 1 pkt  9, w terminie 7 dni od ostatniego dnia tygodnia w którym stwierdzono nieobecność kierownika robót;</w:t>
      </w:r>
    </w:p>
    <w:p w14:paraId="7B869997" w14:textId="77777777" w:rsidR="004E3897" w:rsidRPr="00561C87" w:rsidRDefault="004E3897" w:rsidP="004E3897">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przerwania bez uzasadnienia realizacji prac i przerwa ta trwa dłużej niż 7 dni, w terminie 14 dni, licząc od dnia, w którym Wykonawca zaprzestał prac na czas dłuższy niż 7 dni;</w:t>
      </w:r>
    </w:p>
    <w:p w14:paraId="75BF24F9" w14:textId="77777777" w:rsidR="004E3897" w:rsidRPr="00561C87" w:rsidRDefault="004E3897" w:rsidP="004E3897">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 xml:space="preserve">konieczności wielokrotnego dokonywania bezpośredniej zapłaty podwykonawcy lub dalszemu podwykonawcy lub konieczności dokonania bezpośrednich zapłat </w:t>
      </w:r>
      <w:r w:rsidRPr="00561C87">
        <w:rPr>
          <w:rFonts w:ascii="Arial" w:eastAsia="Times New Roman" w:hAnsi="Arial" w:cs="Arial"/>
          <w:sz w:val="22"/>
        </w:rPr>
        <w:lastRenderedPageBreak/>
        <w:t>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40FA4CAF" w14:textId="77777777" w:rsidR="004E3897" w:rsidRPr="00561C87" w:rsidRDefault="004E3897" w:rsidP="004E3897">
      <w:pPr>
        <w:numPr>
          <w:ilvl w:val="1"/>
          <w:numId w:val="34"/>
        </w:numPr>
        <w:tabs>
          <w:tab w:val="clear" w:pos="1443"/>
          <w:tab w:val="num" w:pos="709"/>
        </w:tabs>
        <w:spacing w:before="120" w:after="0" w:line="240" w:lineRule="auto"/>
        <w:ind w:left="709" w:right="0"/>
        <w:rPr>
          <w:rFonts w:ascii="Arial" w:hAnsi="Arial" w:cs="Arial"/>
          <w:sz w:val="22"/>
        </w:rPr>
      </w:pPr>
      <w:r w:rsidRPr="00561C87">
        <w:rPr>
          <w:rFonts w:ascii="Arial" w:eastAsia="Times New Roman" w:hAnsi="Arial" w:cs="Arial"/>
          <w:sz w:val="22"/>
        </w:rPr>
        <w:t>zmiany albo</w:t>
      </w:r>
      <w:r w:rsidRPr="00561C87">
        <w:rPr>
          <w:rFonts w:ascii="Arial" w:hAnsi="Arial" w:cs="Arial"/>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561C87">
        <w:rPr>
          <w:rFonts w:ascii="Arial" w:eastAsia="Times New Roman" w:hAnsi="Arial" w:cs="Arial"/>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561C87">
        <w:rPr>
          <w:rFonts w:ascii="Arial" w:hAnsi="Arial" w:cs="Arial"/>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5D5CA286" w14:textId="77777777" w:rsidR="004E3897" w:rsidRPr="00561C87" w:rsidRDefault="004E3897" w:rsidP="004E3897">
      <w:pPr>
        <w:numPr>
          <w:ilvl w:val="0"/>
          <w:numId w:val="5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w:t>
      </w:r>
      <w:r w:rsidRPr="00561C87">
        <w:rPr>
          <w:rFonts w:ascii="Arial" w:hAnsi="Arial" w:cs="Arial"/>
          <w:sz w:val="22"/>
        </w:rPr>
        <w:t>przypadku</w:t>
      </w:r>
      <w:r w:rsidRPr="00561C87">
        <w:rPr>
          <w:rFonts w:ascii="Arial" w:eastAsia="Times New Roman" w:hAnsi="Arial" w:cs="Arial"/>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45D3DD6C"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14</w:t>
      </w:r>
    </w:p>
    <w:p w14:paraId="6BE263E7"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Wykonawca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671F95CB"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41C276C5" w14:textId="77777777" w:rsidR="004E3897" w:rsidRPr="00561C87" w:rsidRDefault="004E3897" w:rsidP="004E3897">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żądania oświadczeń i dokumentów w zakresie spełnienia przez Wykonawcę ww. wymogów i   dokonywania ich oceny;</w:t>
      </w:r>
    </w:p>
    <w:p w14:paraId="5C533E3A" w14:textId="77777777" w:rsidR="004E3897" w:rsidRPr="00561C87" w:rsidRDefault="004E3897" w:rsidP="004E3897">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żądania wyjaśnień w przypadku powzięcia wątpliwości w zakresie potwierdzenia przez Wykonawcę spełnienia wymogów;</w:t>
      </w:r>
    </w:p>
    <w:p w14:paraId="00872F09" w14:textId="77777777" w:rsidR="004E3897" w:rsidRPr="00561C87" w:rsidRDefault="004E3897" w:rsidP="004E3897">
      <w:pPr>
        <w:numPr>
          <w:ilvl w:val="0"/>
          <w:numId w:val="54"/>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przeprowadzenia kontroli na miejscu realizacji umowy.</w:t>
      </w:r>
    </w:p>
    <w:p w14:paraId="5D241853"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Wykonawca zobowiązany jest, na każde pisemne wezwanie Zamawiającego, przekazać Zamawiającemu w terminie wskazanym w wezwaniu, dokumenty potwierdzające zatrudnienie osób, o których mowa w ust. 1 w okresie realizacji umowy, w szczególności:</w:t>
      </w:r>
    </w:p>
    <w:p w14:paraId="4CC620DD" w14:textId="77777777" w:rsidR="004E3897" w:rsidRPr="00561C87" w:rsidRDefault="004E3897" w:rsidP="004E3897">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67E79520" w14:textId="77777777" w:rsidR="004E3897" w:rsidRPr="00561C87" w:rsidRDefault="004E3897" w:rsidP="004E3897">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 xml:space="preserve">poświadczone za zgodność z oryginałem przez Wykonawcę lub Podwykonawcę kopię umowy lub umów o pracę osób wykonujących prace określone w ust. 1, </w:t>
      </w:r>
      <w:r w:rsidRPr="00561C87">
        <w:rPr>
          <w:rFonts w:ascii="Arial" w:hAnsi="Arial" w:cs="Arial"/>
          <w:sz w:val="22"/>
        </w:rPr>
        <w:lastRenderedPageBreak/>
        <w:t>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3A50DA78" w14:textId="77777777" w:rsidR="004E3897" w:rsidRPr="00561C87" w:rsidRDefault="004E3897" w:rsidP="004E3897">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4ADA125F" w14:textId="77777777" w:rsidR="004E3897" w:rsidRPr="00561C87" w:rsidRDefault="004E3897" w:rsidP="004E3897">
      <w:pPr>
        <w:numPr>
          <w:ilvl w:val="0"/>
          <w:numId w:val="55"/>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 xml:space="preserve">zaświadczenie właściwego oddziału ZUS potwierdzające opłacenie przez Wykonawcę lub Podwykonawcę składek na ubezpieczenie społeczne i zdrowotne z tytułu zatrudnienia na podstawie umów o pracę za ostatni okres rozliczeniowy. </w:t>
      </w:r>
    </w:p>
    <w:p w14:paraId="2AFFAC1E" w14:textId="77777777" w:rsidR="004E3897" w:rsidRPr="00561C87" w:rsidRDefault="004E3897" w:rsidP="004E3897">
      <w:pPr>
        <w:numPr>
          <w:ilvl w:val="0"/>
          <w:numId w:val="55"/>
        </w:numPr>
        <w:tabs>
          <w:tab w:val="clear" w:pos="1443"/>
          <w:tab w:val="num" w:pos="851"/>
        </w:tabs>
        <w:spacing w:before="120" w:after="160" w:line="240" w:lineRule="auto"/>
        <w:ind w:left="851" w:right="0" w:hanging="425"/>
        <w:rPr>
          <w:rFonts w:ascii="Arial" w:hAnsi="Arial" w:cs="Arial"/>
          <w:sz w:val="22"/>
        </w:rPr>
      </w:pPr>
      <w:r w:rsidRPr="00045DDD">
        <w:rPr>
          <w:rFonts w:ascii="Arial" w:hAnsi="Arial" w:cs="Arial"/>
          <w:sz w:val="22"/>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2D7ABA10"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 xml:space="preserve">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14:paraId="5840D65F"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 xml:space="preserve">W przypadku uzasadnionych wątpliwości co do przestrzegania prawa pracy przez Wykonawcę lub Podwykonawcę, Zamawiający może zwrócić się o przeprowadzenie kontroli przez Państwową Inspekcję Pracy. </w:t>
      </w:r>
    </w:p>
    <w:p w14:paraId="4A6CDD31"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4D6E831B" w14:textId="77777777" w:rsidR="004E3897" w:rsidRPr="00561C87" w:rsidRDefault="004E3897" w:rsidP="004E3897">
      <w:pPr>
        <w:numPr>
          <w:ilvl w:val="0"/>
          <w:numId w:val="53"/>
        </w:numPr>
        <w:spacing w:after="120" w:line="240" w:lineRule="auto"/>
        <w:ind w:right="0"/>
        <w:rPr>
          <w:rFonts w:ascii="Arial" w:hAnsi="Arial" w:cs="Arial"/>
          <w:sz w:val="22"/>
        </w:rPr>
      </w:pPr>
      <w:r w:rsidRPr="00561C87">
        <w:rPr>
          <w:rFonts w:ascii="Arial" w:hAnsi="Arial" w:cs="Arial"/>
          <w:sz w:val="22"/>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23A888A3" w14:textId="77777777" w:rsidR="004E3897" w:rsidRPr="00561C87" w:rsidRDefault="004E3897" w:rsidP="004E3897">
      <w:pPr>
        <w:pStyle w:val="Standard"/>
        <w:overflowPunct w:val="0"/>
        <w:autoSpaceDE w:val="0"/>
        <w:spacing w:before="240" w:after="120"/>
        <w:ind w:left="425"/>
        <w:jc w:val="center"/>
        <w:rPr>
          <w:rFonts w:ascii="Arial" w:hAnsi="Arial" w:cs="Arial"/>
          <w:b/>
          <w:bCs/>
          <w:caps/>
          <w:color w:val="000000"/>
          <w:kern w:val="32"/>
        </w:rPr>
      </w:pPr>
      <w:r w:rsidRPr="00561C87">
        <w:rPr>
          <w:rFonts w:ascii="Arial" w:hAnsi="Arial" w:cs="Arial"/>
          <w:b/>
          <w:spacing w:val="-2"/>
        </w:rPr>
        <w:t>§ 15</w:t>
      </w:r>
    </w:p>
    <w:p w14:paraId="138EA94A" w14:textId="77777777" w:rsidR="004E3897" w:rsidRPr="00561C87" w:rsidRDefault="004E3897" w:rsidP="004E3897">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Niedopuszczalna jest, pod rygorem nieważności, istotna zmiana postanowień </w:t>
      </w:r>
      <w:r w:rsidRPr="00561C87">
        <w:rPr>
          <w:rFonts w:ascii="Arial" w:hAnsi="Arial" w:cs="Arial"/>
          <w:sz w:val="22"/>
        </w:rPr>
        <w:t>niniejszej</w:t>
      </w:r>
      <w:r w:rsidRPr="00561C87">
        <w:rPr>
          <w:rFonts w:ascii="Arial" w:eastAsia="Times New Roman" w:hAnsi="Arial" w:cs="Arial"/>
          <w:sz w:val="22"/>
        </w:rPr>
        <w:t xml:space="preserve"> umowy w stosunku do treści oferty, na podstawie której dokonano wyboru Wykonawcy. Zmiany niniejszej umowy wymagają formy pisemnej pod rygorem nieważności. </w:t>
      </w:r>
    </w:p>
    <w:p w14:paraId="630127B7" w14:textId="77777777" w:rsidR="004E3897" w:rsidRPr="00561C87" w:rsidRDefault="004E3897" w:rsidP="004E3897">
      <w:pPr>
        <w:numPr>
          <w:ilvl w:val="0"/>
          <w:numId w:val="56"/>
        </w:numPr>
        <w:spacing w:after="120" w:line="240" w:lineRule="auto"/>
        <w:ind w:right="0"/>
        <w:rPr>
          <w:rStyle w:val="fontstyle01"/>
          <w:rFonts w:ascii="Arial" w:eastAsia="Times New Roman" w:hAnsi="Arial" w:cs="Arial"/>
          <w:color w:val="auto"/>
          <w:sz w:val="22"/>
        </w:rPr>
      </w:pPr>
      <w:r w:rsidRPr="00561C87">
        <w:rPr>
          <w:rFonts w:ascii="Arial" w:eastAsia="Times New Roman" w:hAnsi="Arial" w:cs="Arial"/>
          <w:sz w:val="22"/>
        </w:rPr>
        <w:lastRenderedPageBreak/>
        <w:t xml:space="preserve">Zamawiający dopuszcza możliwość zmiany umowy w zakresie </w:t>
      </w:r>
      <w:r w:rsidRPr="00561C87">
        <w:rPr>
          <w:rStyle w:val="fontstyle01"/>
          <w:rFonts w:ascii="Arial" w:hAnsi="Arial" w:cs="Arial"/>
          <w:sz w:val="22"/>
        </w:rPr>
        <w:t xml:space="preserve">terminu wykonania umowy przez Wykonawcę w przypadku </w:t>
      </w:r>
      <w:r w:rsidRPr="00561C87">
        <w:rPr>
          <w:rFonts w:ascii="Arial" w:eastAsia="Times New Roman" w:hAnsi="Arial" w:cs="Arial"/>
          <w:sz w:val="22"/>
        </w:rPr>
        <w:t xml:space="preserve">zaistnienia, po zawarciu umowy, przypadku siły wyższej, przez </w:t>
      </w:r>
      <w:r w:rsidRPr="00561C87">
        <w:rPr>
          <w:rStyle w:val="fontstyle01"/>
          <w:rFonts w:ascii="Arial" w:hAnsi="Arial" w:cs="Arial"/>
          <w:sz w:val="22"/>
        </w:rPr>
        <w:t>którą, na potrzeby</w:t>
      </w:r>
      <w:r w:rsidRPr="00561C87">
        <w:rPr>
          <w:rFonts w:ascii="Arial" w:hAnsi="Arial" w:cs="Arial"/>
          <w:sz w:val="22"/>
        </w:rPr>
        <w:t xml:space="preserve"> Umowy</w:t>
      </w:r>
      <w:r w:rsidRPr="00561C87">
        <w:rPr>
          <w:rStyle w:val="fontstyle01"/>
          <w:rFonts w:ascii="Arial" w:hAnsi="Arial" w:cs="Arial"/>
          <w:sz w:val="22"/>
        </w:rPr>
        <w:t xml:space="preserve"> rozumieć się będzie zdarzenie zewnętrzne wobec łączącej</w:t>
      </w:r>
      <w:r w:rsidRPr="00561C87">
        <w:rPr>
          <w:rFonts w:ascii="Arial" w:hAnsi="Arial" w:cs="Arial"/>
          <w:sz w:val="22"/>
        </w:rPr>
        <w:t xml:space="preserve"> </w:t>
      </w:r>
      <w:r w:rsidRPr="00561C87">
        <w:rPr>
          <w:rStyle w:val="fontstyle01"/>
          <w:rFonts w:ascii="Arial" w:hAnsi="Arial" w:cs="Arial"/>
          <w:sz w:val="22"/>
        </w:rPr>
        <w:t>Strony więzi prawnej, o charakterze niezależnym od Stron, którego Strony nie</w:t>
      </w:r>
      <w:r w:rsidRPr="00561C87">
        <w:rPr>
          <w:rFonts w:ascii="Arial" w:hAnsi="Arial" w:cs="Arial"/>
          <w:sz w:val="22"/>
        </w:rPr>
        <w:t xml:space="preserve"> </w:t>
      </w:r>
      <w:r w:rsidRPr="00561C87">
        <w:rPr>
          <w:rStyle w:val="fontstyle01"/>
          <w:rFonts w:ascii="Arial" w:hAnsi="Arial" w:cs="Arial"/>
          <w:sz w:val="22"/>
        </w:rPr>
        <w:t>mogły przewidzieć, i któremu nie mogły zapobiec przy zachowaniu należytej</w:t>
      </w:r>
      <w:r w:rsidRPr="00561C87">
        <w:rPr>
          <w:rFonts w:ascii="Arial" w:hAnsi="Arial" w:cs="Arial"/>
          <w:sz w:val="22"/>
        </w:rPr>
        <w:t xml:space="preserve"> </w:t>
      </w:r>
      <w:r w:rsidRPr="00561C87">
        <w:rPr>
          <w:rStyle w:val="fontstyle01"/>
          <w:rFonts w:ascii="Arial" w:hAnsi="Arial" w:cs="Arial"/>
          <w:sz w:val="22"/>
        </w:rPr>
        <w:t>staranności.</w:t>
      </w:r>
    </w:p>
    <w:p w14:paraId="3E5D7B49" w14:textId="77777777" w:rsidR="004E3897" w:rsidRPr="00561C87" w:rsidRDefault="004E3897" w:rsidP="004E3897">
      <w:pPr>
        <w:pStyle w:val="Akapitzlist"/>
        <w:numPr>
          <w:ilvl w:val="0"/>
          <w:numId w:val="56"/>
        </w:numPr>
        <w:spacing w:after="160" w:line="259" w:lineRule="auto"/>
        <w:ind w:right="0"/>
        <w:rPr>
          <w:rFonts w:ascii="Arial" w:hAnsi="Arial" w:cs="Arial"/>
          <w:sz w:val="22"/>
        </w:rPr>
      </w:pPr>
      <w:r w:rsidRPr="00561C87">
        <w:rPr>
          <w:rFonts w:ascii="Arial" w:hAnsi="Arial" w:cs="Arial"/>
          <w:sz w:val="22"/>
        </w:rPr>
        <w:t xml:space="preserve">W sprawach nieuregulowanych niniejszą umową będą miały zastosowanie: ustawa z dnia 23 kwietnia 1964 r. Kodeks cywilny (Dz. U. z 2020 r. poz. 1740, z późn. zm.), ustawa z dnia 11 września 2019 r.  Prawo zamówień publicznych oraz ustawa z dnia 7 lipca 1994 r. Prawo budowlane (Dz. U. z 2020 r. poz. 1333 wraz ze zm.) wraz z przepisami wykonawczymi oraz ustawa z dnia 4 lutego 1994 r o prawie autorskim i prawach pokrewnych (Dz. U. z 2019 r. poz. 1231 wraz ze </w:t>
      </w:r>
      <w:proofErr w:type="spellStart"/>
      <w:r w:rsidRPr="00561C87">
        <w:rPr>
          <w:rFonts w:ascii="Arial" w:hAnsi="Arial" w:cs="Arial"/>
          <w:sz w:val="22"/>
        </w:rPr>
        <w:t>zm</w:t>
      </w:r>
      <w:proofErr w:type="spellEnd"/>
      <w:r w:rsidRPr="00561C87">
        <w:rPr>
          <w:rFonts w:ascii="Arial" w:hAnsi="Arial" w:cs="Arial"/>
          <w:sz w:val="22"/>
        </w:rPr>
        <w:t>).</w:t>
      </w:r>
    </w:p>
    <w:p w14:paraId="234F7743" w14:textId="77777777" w:rsidR="004E3897" w:rsidRPr="00561C87" w:rsidRDefault="004E3897" w:rsidP="004E3897">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Spory dotyczące niniejszej umowy będą rozstrzygane przez sąd właściwy dla siedziby Zamawiającego.</w:t>
      </w:r>
    </w:p>
    <w:p w14:paraId="3A9F13B7"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16</w:t>
      </w:r>
    </w:p>
    <w:p w14:paraId="03C42D2C" w14:textId="77777777" w:rsidR="004E3897" w:rsidRPr="00561C87" w:rsidRDefault="004E3897" w:rsidP="004E3897">
      <w:pPr>
        <w:autoSpaceDE w:val="0"/>
        <w:autoSpaceDN w:val="0"/>
        <w:adjustRightInd w:val="0"/>
        <w:spacing w:after="120" w:line="240" w:lineRule="auto"/>
        <w:ind w:left="62" w:right="1"/>
        <w:rPr>
          <w:rFonts w:ascii="Arial" w:eastAsia="Times New Roman" w:hAnsi="Arial" w:cs="Arial"/>
          <w:sz w:val="22"/>
        </w:rPr>
      </w:pPr>
      <w:r w:rsidRPr="00561C87">
        <w:rPr>
          <w:rFonts w:ascii="Arial" w:eastAsia="Times New Roman" w:hAnsi="Arial" w:cs="Arial"/>
          <w:sz w:val="22"/>
        </w:rPr>
        <w:t xml:space="preserve">Umowę sporządzono w dwóch jednobrzmiących egzemplarzach, po jednym egzemplarzu dla każdej ze Stron.  </w:t>
      </w:r>
    </w:p>
    <w:p w14:paraId="1805B4B9" w14:textId="77777777" w:rsidR="004E3897" w:rsidRPr="00561C87" w:rsidRDefault="004E3897" w:rsidP="004E3897">
      <w:pPr>
        <w:spacing w:after="120" w:line="240" w:lineRule="auto"/>
        <w:rPr>
          <w:rFonts w:ascii="Arial" w:eastAsia="Times New Roman" w:hAnsi="Arial" w:cs="Arial"/>
          <w:sz w:val="22"/>
        </w:rPr>
      </w:pPr>
    </w:p>
    <w:p w14:paraId="5C3E94F1" w14:textId="77777777" w:rsidR="004E3897" w:rsidRPr="00561C87" w:rsidRDefault="004E3897" w:rsidP="004E3897">
      <w:pPr>
        <w:spacing w:after="0" w:line="240" w:lineRule="auto"/>
        <w:rPr>
          <w:rFonts w:ascii="Arial" w:eastAsia="Times New Roman" w:hAnsi="Arial" w:cs="Arial"/>
          <w:sz w:val="22"/>
        </w:rPr>
      </w:pPr>
    </w:p>
    <w:p w14:paraId="67E4D95C" w14:textId="77777777" w:rsidR="004E3897" w:rsidRPr="00561C87" w:rsidRDefault="004E3897" w:rsidP="004E3897">
      <w:pPr>
        <w:spacing w:after="0" w:line="240" w:lineRule="auto"/>
        <w:rPr>
          <w:rFonts w:ascii="Arial" w:eastAsia="Times New Roman" w:hAnsi="Arial" w:cs="Arial"/>
          <w:sz w:val="22"/>
        </w:rPr>
      </w:pPr>
    </w:p>
    <w:p w14:paraId="51738945" w14:textId="527E0E44" w:rsidR="004E3897" w:rsidRDefault="004E3897" w:rsidP="004E3897">
      <w:pPr>
        <w:spacing w:after="0" w:line="240" w:lineRule="auto"/>
        <w:ind w:left="0" w:right="-29" w:firstLine="0"/>
        <w:rPr>
          <w:rFonts w:ascii="Arial" w:eastAsia="Times New Roman" w:hAnsi="Arial" w:cs="Arial"/>
          <w:b/>
          <w:sz w:val="22"/>
        </w:rPr>
      </w:pPr>
      <w:r w:rsidRPr="00561C87">
        <w:rPr>
          <w:rFonts w:ascii="Arial" w:eastAsia="Times New Roman" w:hAnsi="Arial" w:cs="Arial"/>
          <w:b/>
          <w:sz w:val="22"/>
        </w:rPr>
        <w:t xml:space="preserve">ZAMAWIAJĄCY                                  </w:t>
      </w:r>
      <w:r>
        <w:rPr>
          <w:rFonts w:ascii="Arial" w:eastAsia="Times New Roman" w:hAnsi="Arial" w:cs="Arial"/>
          <w:b/>
          <w:sz w:val="22"/>
        </w:rPr>
        <w:tab/>
      </w:r>
      <w:r>
        <w:rPr>
          <w:rFonts w:ascii="Arial" w:eastAsia="Times New Roman" w:hAnsi="Arial" w:cs="Arial"/>
          <w:b/>
          <w:sz w:val="22"/>
        </w:rPr>
        <w:tab/>
        <w:t xml:space="preserve">        </w:t>
      </w:r>
      <w:r w:rsidRPr="00561C87">
        <w:rPr>
          <w:rFonts w:ascii="Arial" w:eastAsia="Times New Roman" w:hAnsi="Arial" w:cs="Arial"/>
          <w:b/>
          <w:sz w:val="22"/>
        </w:rPr>
        <w:t xml:space="preserve">                                  WYKONAWCA</w:t>
      </w:r>
    </w:p>
    <w:p w14:paraId="77E984B5" w14:textId="77777777" w:rsidR="004E3897" w:rsidRDefault="004E3897" w:rsidP="004E3897">
      <w:pPr>
        <w:spacing w:after="0" w:line="240" w:lineRule="auto"/>
        <w:rPr>
          <w:rFonts w:ascii="Arial" w:eastAsia="Times New Roman" w:hAnsi="Arial" w:cs="Arial"/>
          <w:b/>
          <w:sz w:val="22"/>
        </w:rPr>
      </w:pPr>
    </w:p>
    <w:p w14:paraId="54950AF7" w14:textId="77777777" w:rsidR="004E3897" w:rsidRDefault="004E3897" w:rsidP="004E3897">
      <w:pPr>
        <w:spacing w:after="0" w:line="240" w:lineRule="auto"/>
        <w:rPr>
          <w:rFonts w:ascii="Arial" w:eastAsia="Times New Roman" w:hAnsi="Arial" w:cs="Arial"/>
          <w:b/>
          <w:sz w:val="22"/>
        </w:rPr>
      </w:pPr>
    </w:p>
    <w:p w14:paraId="48F62C3B" w14:textId="77777777" w:rsidR="004E3897" w:rsidRDefault="004E3897" w:rsidP="004E3897">
      <w:pPr>
        <w:spacing w:after="120" w:line="240" w:lineRule="auto"/>
        <w:ind w:left="62"/>
        <w:rPr>
          <w:rFonts w:ascii="Arial" w:eastAsia="Times New Roman" w:hAnsi="Arial" w:cs="Arial"/>
          <w:sz w:val="22"/>
        </w:rPr>
      </w:pPr>
    </w:p>
    <w:p w14:paraId="270BB1FF" w14:textId="77777777" w:rsidR="004E3897" w:rsidRDefault="004E3897" w:rsidP="004E3897">
      <w:pPr>
        <w:spacing w:after="120" w:line="240" w:lineRule="auto"/>
        <w:ind w:left="62"/>
        <w:rPr>
          <w:rFonts w:ascii="Arial" w:eastAsia="Times New Roman" w:hAnsi="Arial" w:cs="Arial"/>
          <w:sz w:val="22"/>
        </w:rPr>
      </w:pPr>
    </w:p>
    <w:p w14:paraId="06B83FF5" w14:textId="77777777" w:rsidR="004E3897" w:rsidRDefault="004E3897" w:rsidP="004E3897">
      <w:pPr>
        <w:spacing w:after="120" w:line="240" w:lineRule="auto"/>
        <w:ind w:left="62"/>
        <w:rPr>
          <w:rFonts w:ascii="Arial" w:eastAsia="Times New Roman" w:hAnsi="Arial" w:cs="Arial"/>
          <w:sz w:val="22"/>
        </w:rPr>
      </w:pPr>
    </w:p>
    <w:p w14:paraId="657A55F2" w14:textId="77777777" w:rsidR="004E3897" w:rsidRDefault="004E3897" w:rsidP="004E3897">
      <w:pPr>
        <w:spacing w:after="120" w:line="240" w:lineRule="auto"/>
        <w:ind w:left="62"/>
        <w:rPr>
          <w:rFonts w:ascii="Arial" w:eastAsia="Times New Roman" w:hAnsi="Arial" w:cs="Arial"/>
          <w:sz w:val="22"/>
        </w:rPr>
      </w:pPr>
    </w:p>
    <w:p w14:paraId="21400ABE" w14:textId="77777777" w:rsidR="004E3897" w:rsidRDefault="004E3897" w:rsidP="004E3897">
      <w:pPr>
        <w:spacing w:after="120" w:line="240" w:lineRule="auto"/>
        <w:ind w:left="62"/>
        <w:rPr>
          <w:rFonts w:ascii="Arial" w:eastAsia="Times New Roman" w:hAnsi="Arial" w:cs="Arial"/>
          <w:sz w:val="22"/>
        </w:rPr>
      </w:pPr>
    </w:p>
    <w:p w14:paraId="30E8EF18" w14:textId="77777777" w:rsidR="004E3897" w:rsidRDefault="004E3897" w:rsidP="004E3897">
      <w:pPr>
        <w:spacing w:after="120" w:line="240" w:lineRule="auto"/>
        <w:ind w:left="62"/>
        <w:rPr>
          <w:rFonts w:ascii="Arial" w:eastAsia="Times New Roman" w:hAnsi="Arial" w:cs="Arial"/>
          <w:sz w:val="22"/>
        </w:rPr>
      </w:pPr>
    </w:p>
    <w:p w14:paraId="73293DEA" w14:textId="77777777" w:rsidR="004E3897" w:rsidRDefault="004E3897" w:rsidP="004E3897">
      <w:pPr>
        <w:spacing w:after="120" w:line="240" w:lineRule="auto"/>
        <w:ind w:left="62"/>
        <w:rPr>
          <w:rFonts w:ascii="Arial" w:eastAsia="Times New Roman" w:hAnsi="Arial" w:cs="Arial"/>
          <w:sz w:val="22"/>
        </w:rPr>
      </w:pPr>
    </w:p>
    <w:p w14:paraId="10391DD1" w14:textId="77777777" w:rsidR="004E3897" w:rsidRDefault="004E3897" w:rsidP="004E3897">
      <w:pPr>
        <w:spacing w:after="120" w:line="240" w:lineRule="auto"/>
        <w:ind w:left="62"/>
        <w:rPr>
          <w:rFonts w:ascii="Arial" w:eastAsia="Times New Roman" w:hAnsi="Arial" w:cs="Arial"/>
          <w:sz w:val="22"/>
        </w:rPr>
      </w:pPr>
    </w:p>
    <w:p w14:paraId="7A398C4D" w14:textId="77777777" w:rsidR="004E3897" w:rsidRDefault="004E3897" w:rsidP="004E3897">
      <w:pPr>
        <w:spacing w:after="120" w:line="240" w:lineRule="auto"/>
        <w:ind w:left="62"/>
        <w:rPr>
          <w:rFonts w:ascii="Arial" w:eastAsia="Times New Roman" w:hAnsi="Arial" w:cs="Arial"/>
          <w:sz w:val="22"/>
        </w:rPr>
      </w:pPr>
    </w:p>
    <w:p w14:paraId="0CC85AB7" w14:textId="77777777" w:rsidR="004E3897" w:rsidRDefault="004E3897" w:rsidP="004E3897">
      <w:pPr>
        <w:spacing w:after="120" w:line="240" w:lineRule="auto"/>
        <w:ind w:left="62"/>
        <w:rPr>
          <w:rFonts w:ascii="Arial" w:eastAsia="Times New Roman" w:hAnsi="Arial" w:cs="Arial"/>
          <w:sz w:val="22"/>
        </w:rPr>
      </w:pPr>
    </w:p>
    <w:p w14:paraId="7D4CD1F4" w14:textId="77777777" w:rsidR="004E3897" w:rsidRDefault="004E3897" w:rsidP="004E3897">
      <w:pPr>
        <w:spacing w:after="120" w:line="240" w:lineRule="auto"/>
        <w:ind w:left="62"/>
        <w:rPr>
          <w:rFonts w:ascii="Arial" w:eastAsia="Times New Roman" w:hAnsi="Arial" w:cs="Arial"/>
          <w:sz w:val="22"/>
        </w:rPr>
      </w:pPr>
    </w:p>
    <w:p w14:paraId="071F75AE" w14:textId="77777777" w:rsidR="004E3897" w:rsidRDefault="004E3897" w:rsidP="004E3897">
      <w:pPr>
        <w:spacing w:after="120" w:line="240" w:lineRule="auto"/>
        <w:ind w:left="62"/>
        <w:rPr>
          <w:rFonts w:ascii="Arial" w:eastAsia="Times New Roman" w:hAnsi="Arial" w:cs="Arial"/>
          <w:sz w:val="22"/>
        </w:rPr>
      </w:pPr>
    </w:p>
    <w:p w14:paraId="5CF24763" w14:textId="77777777" w:rsidR="004E3897" w:rsidRDefault="004E3897" w:rsidP="004E3897">
      <w:pPr>
        <w:spacing w:after="120" w:line="240" w:lineRule="auto"/>
        <w:ind w:left="62"/>
        <w:rPr>
          <w:rFonts w:ascii="Arial" w:eastAsia="Times New Roman" w:hAnsi="Arial" w:cs="Arial"/>
          <w:sz w:val="22"/>
        </w:rPr>
      </w:pPr>
    </w:p>
    <w:p w14:paraId="55A97D20" w14:textId="77777777" w:rsidR="004E3897" w:rsidRDefault="004E3897" w:rsidP="004E3897">
      <w:pPr>
        <w:spacing w:after="120" w:line="240" w:lineRule="auto"/>
        <w:ind w:left="62"/>
        <w:rPr>
          <w:rFonts w:ascii="Arial" w:eastAsia="Times New Roman" w:hAnsi="Arial" w:cs="Arial"/>
          <w:sz w:val="22"/>
        </w:rPr>
      </w:pPr>
    </w:p>
    <w:p w14:paraId="2ED34E86" w14:textId="77777777" w:rsidR="004E3897" w:rsidRPr="00561C87" w:rsidRDefault="004E3897" w:rsidP="004E3897">
      <w:pPr>
        <w:spacing w:after="120" w:line="240" w:lineRule="auto"/>
        <w:ind w:left="62"/>
        <w:rPr>
          <w:rFonts w:ascii="Arial" w:eastAsia="Times New Roman" w:hAnsi="Arial" w:cs="Arial"/>
          <w:sz w:val="22"/>
        </w:rPr>
      </w:pPr>
      <w:r w:rsidRPr="00561C87">
        <w:rPr>
          <w:rFonts w:ascii="Arial" w:eastAsia="Times New Roman" w:hAnsi="Arial" w:cs="Arial"/>
          <w:sz w:val="22"/>
        </w:rPr>
        <w:t>Załączniki:</w:t>
      </w:r>
    </w:p>
    <w:p w14:paraId="7B782C17" w14:textId="77777777" w:rsidR="004E3897" w:rsidRPr="00561C87" w:rsidRDefault="004E3897" w:rsidP="004E3897">
      <w:pPr>
        <w:numPr>
          <w:ilvl w:val="0"/>
          <w:numId w:val="81"/>
        </w:numPr>
        <w:spacing w:after="120" w:line="240" w:lineRule="auto"/>
        <w:ind w:right="0"/>
        <w:rPr>
          <w:rFonts w:ascii="Arial" w:eastAsia="Times New Roman" w:hAnsi="Arial" w:cs="Arial"/>
          <w:sz w:val="22"/>
        </w:rPr>
      </w:pPr>
      <w:r w:rsidRPr="00561C87">
        <w:rPr>
          <w:rFonts w:ascii="Arial" w:eastAsia="Times New Roman" w:hAnsi="Arial" w:cs="Arial"/>
          <w:sz w:val="22"/>
        </w:rPr>
        <w:t>Oferta Wykonawcy</w:t>
      </w:r>
    </w:p>
    <w:p w14:paraId="4C405E26" w14:textId="77777777" w:rsidR="004E3897" w:rsidRPr="00561C87" w:rsidRDefault="004E3897" w:rsidP="004E3897">
      <w:pPr>
        <w:numPr>
          <w:ilvl w:val="0"/>
          <w:numId w:val="81"/>
        </w:numPr>
        <w:spacing w:after="120" w:line="240" w:lineRule="auto"/>
        <w:ind w:right="0"/>
        <w:rPr>
          <w:rFonts w:ascii="Arial" w:eastAsia="Times New Roman" w:hAnsi="Arial" w:cs="Arial"/>
          <w:sz w:val="22"/>
        </w:rPr>
      </w:pPr>
      <w:r w:rsidRPr="00561C87">
        <w:rPr>
          <w:rFonts w:ascii="Arial" w:eastAsia="Times New Roman" w:hAnsi="Arial" w:cs="Arial"/>
          <w:sz w:val="22"/>
        </w:rPr>
        <w:t>Dokument gwarancyjny</w:t>
      </w:r>
    </w:p>
    <w:p w14:paraId="5C68B1F1" w14:textId="77777777" w:rsidR="004E3897" w:rsidRPr="00561C87" w:rsidRDefault="004E3897" w:rsidP="004E3897">
      <w:pPr>
        <w:numPr>
          <w:ilvl w:val="0"/>
          <w:numId w:val="81"/>
        </w:numPr>
        <w:spacing w:before="120" w:after="0" w:line="240" w:lineRule="auto"/>
        <w:ind w:right="0"/>
        <w:rPr>
          <w:rFonts w:ascii="Arial" w:eastAsia="Times New Roman" w:hAnsi="Arial" w:cs="Arial"/>
          <w:sz w:val="22"/>
        </w:rPr>
      </w:pPr>
      <w:r w:rsidRPr="00561C87">
        <w:rPr>
          <w:rFonts w:ascii="Arial" w:eastAsia="Times New Roman" w:hAnsi="Arial" w:cs="Arial"/>
          <w:sz w:val="22"/>
        </w:rPr>
        <w:t>Dokumentacja techniczna i Specyfikacja Techniczna Wykonania i Odbioru Robót Budowlanych</w:t>
      </w:r>
    </w:p>
    <w:p w14:paraId="74D27F44" w14:textId="77777777" w:rsidR="004E3897" w:rsidRPr="00561C87" w:rsidRDefault="004E3897" w:rsidP="004E3897">
      <w:pPr>
        <w:spacing w:after="0" w:line="240" w:lineRule="auto"/>
        <w:ind w:left="142"/>
        <w:rPr>
          <w:rFonts w:ascii="Arial" w:eastAsia="Times New Roman" w:hAnsi="Arial" w:cs="Arial"/>
          <w:sz w:val="22"/>
        </w:rPr>
      </w:pPr>
    </w:p>
    <w:p w14:paraId="5AB455A9" w14:textId="37C8E13A" w:rsidR="004E3897" w:rsidRPr="00561C87" w:rsidRDefault="004E3897" w:rsidP="004E3897">
      <w:pPr>
        <w:spacing w:after="0" w:line="240" w:lineRule="auto"/>
        <w:ind w:right="1"/>
        <w:jc w:val="right"/>
        <w:rPr>
          <w:rFonts w:ascii="Arial" w:eastAsia="Times New Roman" w:hAnsi="Arial" w:cs="Arial"/>
          <w:i/>
          <w:sz w:val="22"/>
        </w:rPr>
      </w:pPr>
      <w:r w:rsidRPr="00561C87">
        <w:rPr>
          <w:rFonts w:ascii="Arial" w:eastAsia="Times New Roman" w:hAnsi="Arial" w:cs="Arial"/>
          <w:i/>
          <w:sz w:val="22"/>
        </w:rPr>
        <w:t>Załącznik nr 2 do umowy</w:t>
      </w:r>
    </w:p>
    <w:p w14:paraId="53470AF0" w14:textId="77777777" w:rsidR="004E3897" w:rsidRPr="00561C87" w:rsidRDefault="004E3897" w:rsidP="004E3897">
      <w:pPr>
        <w:spacing w:after="0" w:line="240" w:lineRule="auto"/>
        <w:rPr>
          <w:rFonts w:ascii="Arial" w:eastAsia="Times New Roman" w:hAnsi="Arial" w:cs="Arial"/>
          <w:i/>
          <w:sz w:val="22"/>
        </w:rPr>
      </w:pPr>
    </w:p>
    <w:p w14:paraId="677B6B28" w14:textId="77777777" w:rsidR="004E3897" w:rsidRPr="00561C87" w:rsidRDefault="004E3897" w:rsidP="004E3897">
      <w:pPr>
        <w:spacing w:after="0" w:line="240" w:lineRule="auto"/>
        <w:rPr>
          <w:rFonts w:ascii="Arial" w:eastAsia="Times New Roman" w:hAnsi="Arial" w:cs="Arial"/>
          <w:i/>
          <w:sz w:val="22"/>
        </w:rPr>
      </w:pPr>
      <w:r w:rsidRPr="00561C87">
        <w:rPr>
          <w:rFonts w:ascii="Arial" w:eastAsia="Times New Roman" w:hAnsi="Arial" w:cs="Arial"/>
          <w:b/>
          <w:sz w:val="22"/>
        </w:rPr>
        <w:t xml:space="preserve">                                 DOKUMENT GWARANCYJNY          </w:t>
      </w:r>
    </w:p>
    <w:p w14:paraId="04CAD2CC" w14:textId="77777777" w:rsidR="004E3897" w:rsidRPr="00561C87" w:rsidRDefault="004E3897" w:rsidP="004E3897">
      <w:pPr>
        <w:spacing w:after="0" w:line="240" w:lineRule="auto"/>
        <w:jc w:val="center"/>
        <w:rPr>
          <w:rFonts w:ascii="Arial" w:eastAsia="Times New Roman" w:hAnsi="Arial" w:cs="Arial"/>
          <w:i/>
          <w:sz w:val="22"/>
        </w:rPr>
      </w:pPr>
    </w:p>
    <w:p w14:paraId="740599D9" w14:textId="3AA2CF2B" w:rsidR="004E3897" w:rsidRPr="00B95CE6" w:rsidRDefault="004E3897" w:rsidP="004E3897">
      <w:pPr>
        <w:spacing w:after="120" w:line="240" w:lineRule="auto"/>
        <w:ind w:left="0" w:right="0" w:firstLine="0"/>
        <w:rPr>
          <w:rFonts w:ascii="Arial" w:eastAsia="Times New Roman" w:hAnsi="Arial" w:cs="Arial"/>
          <w:sz w:val="22"/>
        </w:rPr>
      </w:pPr>
      <w:r w:rsidRPr="00B95CE6">
        <w:rPr>
          <w:rFonts w:ascii="Arial" w:eastAsia="Times New Roman" w:hAnsi="Arial" w:cs="Arial"/>
          <w:sz w:val="22"/>
        </w:rPr>
        <w:t>Wykonawca: ……..…………………………………………………….. NIP ……………… Regon  ………………….. Telefon: ……………..,  e-mail ……………………udziela gwarancji na okres 60 miesięcy, na roboty budowlane związane z „</w:t>
      </w:r>
      <w:r w:rsidRPr="00B95CE6">
        <w:rPr>
          <w:rFonts w:ascii="Arial" w:hAnsi="Arial" w:cs="Arial"/>
          <w:sz w:val="22"/>
        </w:rPr>
        <w:t>Modernizacją budynku hotelowo-gastronomicznego – wydzielenie strefy pożarowej – Etap II</w:t>
      </w:r>
      <w:r w:rsidRPr="00B95CE6">
        <w:rPr>
          <w:rFonts w:ascii="Arial" w:eastAsia="Times New Roman" w:hAnsi="Arial" w:cs="Arial"/>
          <w:sz w:val="22"/>
        </w:rPr>
        <w:t xml:space="preserve">” w Rządowej Agencji Rezerw Strategicznych Ośrodek w Konstancinie-Jeziornie, zgodnie z umową nr </w:t>
      </w:r>
      <w:r w:rsidR="00B95CE6">
        <w:rPr>
          <w:rFonts w:ascii="Arial" w:eastAsia="Times New Roman" w:hAnsi="Arial" w:cs="Arial"/>
          <w:sz w:val="22"/>
        </w:rPr>
        <w:t>…………</w:t>
      </w:r>
      <w:r w:rsidRPr="00B95CE6">
        <w:rPr>
          <w:rFonts w:ascii="Arial" w:eastAsia="Times New Roman" w:hAnsi="Arial" w:cs="Arial"/>
          <w:sz w:val="22"/>
        </w:rPr>
        <w:t xml:space="preserve">............/… zawartą z Rządową Agencją Rezerw Strategicznych, ul. Grzybowska 45, 00-844 Warszawa, z dnia  ………… 2021 r,  zwaną dalej   „Zamawiającym”. </w:t>
      </w:r>
    </w:p>
    <w:p w14:paraId="15EC0D73"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w:t>
      </w:r>
    </w:p>
    <w:p w14:paraId="1BCCB2BF" w14:textId="77777777" w:rsidR="004E3897" w:rsidRPr="00561C87" w:rsidRDefault="004E3897" w:rsidP="004E3897">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Gwarancja obejmuje swoim zakresem rzeczowym roboty budowlane oraz wbudowane materiały. Okres gwarancji jest jednakowy dla całego w/w zakresu rzeczowego.</w:t>
      </w:r>
    </w:p>
    <w:p w14:paraId="16F2052F" w14:textId="77777777" w:rsidR="004E3897" w:rsidRPr="00561C87" w:rsidRDefault="004E3897" w:rsidP="004E3897">
      <w:pPr>
        <w:numPr>
          <w:ilvl w:val="0"/>
          <w:numId w:val="78"/>
        </w:numPr>
        <w:spacing w:after="120" w:line="240" w:lineRule="auto"/>
        <w:ind w:right="0"/>
        <w:rPr>
          <w:rFonts w:ascii="Arial" w:eastAsia="Times New Roman" w:hAnsi="Arial" w:cs="Arial"/>
          <w:b/>
          <w:sz w:val="22"/>
        </w:rPr>
      </w:pPr>
      <w:r w:rsidRPr="00561C87">
        <w:rPr>
          <w:rFonts w:ascii="Arial" w:eastAsia="Times New Roman" w:hAnsi="Arial" w:cs="Arial"/>
          <w:sz w:val="22"/>
        </w:rPr>
        <w:t>Gwarancja nie obejmuje zużycia będącego wynikiem nieprawidłowej eksploatacji przedmiotu objętego gwarancją oraz skutków uszkodzeń fizycznych m.in. uszkodzeń mechanicznych</w:t>
      </w:r>
      <w:r w:rsidRPr="00561C87">
        <w:rPr>
          <w:rFonts w:ascii="Arial" w:eastAsia="Times New Roman" w:hAnsi="Arial" w:cs="Arial"/>
          <w:b/>
          <w:sz w:val="22"/>
        </w:rPr>
        <w:t>.</w:t>
      </w:r>
    </w:p>
    <w:p w14:paraId="5DBD8D9A" w14:textId="77777777" w:rsidR="004E3897" w:rsidRPr="00561C87" w:rsidRDefault="004E3897" w:rsidP="004E3897">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Wykonawca oświadcza że wykonane roboty i użyte  materiały posiadają dopuszczenie do obrotu w myśl powszechnie obowiązujących przepisów prawa i pozwalają na prawidłowe użytkowanie przedmiotu objętego gwarancją.</w:t>
      </w:r>
    </w:p>
    <w:p w14:paraId="4BEE2942" w14:textId="77777777" w:rsidR="004E3897" w:rsidRPr="00561C87" w:rsidRDefault="004E3897" w:rsidP="004E3897">
      <w:pPr>
        <w:numPr>
          <w:ilvl w:val="0"/>
          <w:numId w:val="78"/>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 </w:t>
      </w:r>
    </w:p>
    <w:p w14:paraId="0AB19A6D"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2</w:t>
      </w:r>
    </w:p>
    <w:p w14:paraId="5A7E0C15"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 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30A25C38"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zobowiązany jest usunąć na własny koszt zgłoszoną wadę oraz skutki jej wystąpienia w terminie wynikającym z ust. 3 i ust. 4.</w:t>
      </w:r>
    </w:p>
    <w:p w14:paraId="5FB89AF9"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481E1900"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Wady inne niż określone w ust. 3  Wykonawca usunie w terminie 14 dni roboczych od daty otrzymania zgłoszenia  w formie elektronicznej od Zamawiającego, a w uzasadnionym przypadku, w innym uzgodnionym przez strony Umowy  terminie.</w:t>
      </w:r>
    </w:p>
    <w:p w14:paraId="45B1E6F9"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t>
      </w:r>
      <w:r w:rsidRPr="00561C87">
        <w:rPr>
          <w:rFonts w:ascii="Arial" w:eastAsia="Times New Roman" w:hAnsi="Arial" w:cs="Arial"/>
          <w:sz w:val="22"/>
        </w:rPr>
        <w:lastRenderedPageBreak/>
        <w:t xml:space="preserve">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  </w:t>
      </w:r>
    </w:p>
    <w:p w14:paraId="54F6AD5B"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 ramach gwarancji Wykonawca zobowiązany jest do skutecznego usunięcia wszystkich zgłoszonych wad, o których został powiadomiony przez Zamawiającego.</w:t>
      </w:r>
    </w:p>
    <w:p w14:paraId="1665602A" w14:textId="751F89A3"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Fakt skutecznego usunięcia wady każdorazowo wymaga potwierdzenia na piśmie przez Wykonawcę i Zamawiającego.</w:t>
      </w:r>
    </w:p>
    <w:p w14:paraId="4A26F882"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5418777B"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Wykonawca ponosi odpowiedzialność za szkody poniesione przez Zamawiającego i osoby trzecie w wyniku wad lub w toku ich usuwania, jak również wskutek ich nienależytego usunięcia lub nieusunięcia.</w:t>
      </w:r>
    </w:p>
    <w:p w14:paraId="49AC84DF" w14:textId="77777777" w:rsidR="004E3897" w:rsidRPr="00561C87" w:rsidRDefault="004E3897" w:rsidP="004E3897">
      <w:pPr>
        <w:numPr>
          <w:ilvl w:val="0"/>
          <w:numId w:val="79"/>
        </w:numPr>
        <w:spacing w:after="120" w:line="240" w:lineRule="auto"/>
        <w:ind w:right="0"/>
        <w:rPr>
          <w:rFonts w:ascii="Arial" w:eastAsia="Times New Roman" w:hAnsi="Arial" w:cs="Arial"/>
          <w:sz w:val="22"/>
        </w:rPr>
      </w:pPr>
      <w:r w:rsidRPr="00561C87">
        <w:rPr>
          <w:rFonts w:ascii="Arial" w:eastAsia="Times New Roman" w:hAnsi="Arial" w:cs="Arial"/>
          <w:sz w:val="22"/>
        </w:rPr>
        <w:t>Gwarancja nie wyłącza, nie ogranicza ani nie zawiesza uprawnień Zamawiającego wynikających z przepisów o rękojmi za wady.</w:t>
      </w:r>
    </w:p>
    <w:p w14:paraId="7A723B05" w14:textId="77777777" w:rsidR="004E3897" w:rsidRPr="00561C87" w:rsidRDefault="004E3897" w:rsidP="004E3897">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3</w:t>
      </w:r>
    </w:p>
    <w:p w14:paraId="0B4F311F" w14:textId="77777777" w:rsidR="004E3897" w:rsidRPr="00561C87" w:rsidRDefault="004E3897" w:rsidP="004E3897">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W sprawach nie uregulowanych w niniejszym dokumencie mają zastosowanie przepisy ustawy z dnia 23 kwietnia 1964 r. Kodeks cywilny (Dz. U. z 2020 r. poz. 1740 ze zm.).</w:t>
      </w:r>
    </w:p>
    <w:p w14:paraId="781C20F0" w14:textId="77777777" w:rsidR="004E3897" w:rsidRPr="00561C87" w:rsidRDefault="004E3897" w:rsidP="004E3897">
      <w:pPr>
        <w:spacing w:after="0" w:line="240" w:lineRule="auto"/>
        <w:rPr>
          <w:rFonts w:ascii="Arial" w:eastAsia="Times New Roman" w:hAnsi="Arial" w:cs="Arial"/>
          <w:sz w:val="22"/>
        </w:rPr>
      </w:pPr>
      <w:r w:rsidRPr="00561C87">
        <w:rPr>
          <w:rFonts w:ascii="Arial" w:eastAsia="Times New Roman" w:hAnsi="Arial" w:cs="Arial"/>
          <w:sz w:val="22"/>
        </w:rPr>
        <w:t xml:space="preserve"> </w:t>
      </w:r>
    </w:p>
    <w:p w14:paraId="6A289D9B" w14:textId="77777777" w:rsidR="004E3897" w:rsidRPr="00561C87" w:rsidRDefault="004E3897" w:rsidP="004E3897">
      <w:pPr>
        <w:spacing w:after="0" w:line="240" w:lineRule="auto"/>
        <w:ind w:left="0" w:firstLine="0"/>
        <w:rPr>
          <w:rFonts w:ascii="Arial" w:eastAsia="Times New Roman" w:hAnsi="Arial" w:cs="Arial"/>
          <w:sz w:val="22"/>
        </w:rPr>
      </w:pPr>
      <w:r w:rsidRPr="00561C87">
        <w:rPr>
          <w:rFonts w:ascii="Arial" w:eastAsia="Times New Roman" w:hAnsi="Arial" w:cs="Arial"/>
          <w:sz w:val="22"/>
        </w:rPr>
        <w:t>…………………………………………..</w:t>
      </w:r>
    </w:p>
    <w:p w14:paraId="33333E6B" w14:textId="77777777" w:rsidR="004E3897" w:rsidRPr="00561C87" w:rsidRDefault="004E3897" w:rsidP="004E3897">
      <w:pPr>
        <w:spacing w:after="0" w:line="240" w:lineRule="auto"/>
        <w:ind w:left="0" w:firstLine="0"/>
        <w:rPr>
          <w:rFonts w:ascii="Arial" w:eastAsia="Times New Roman" w:hAnsi="Arial" w:cs="Arial"/>
          <w:sz w:val="22"/>
        </w:rPr>
      </w:pPr>
      <w:r w:rsidRPr="00561C87">
        <w:rPr>
          <w:rFonts w:ascii="Arial" w:eastAsia="Times New Roman" w:hAnsi="Arial" w:cs="Arial"/>
          <w:sz w:val="22"/>
        </w:rPr>
        <w:t>Data wystawienia dokumentu gwarancyjnego</w:t>
      </w:r>
    </w:p>
    <w:p w14:paraId="4FEE530E" w14:textId="77777777" w:rsidR="004E3897" w:rsidRPr="00561C87" w:rsidRDefault="004E3897" w:rsidP="004E3897">
      <w:pPr>
        <w:spacing w:after="0" w:line="240" w:lineRule="auto"/>
        <w:jc w:val="center"/>
        <w:rPr>
          <w:rFonts w:ascii="Arial" w:eastAsia="Times New Roman" w:hAnsi="Arial" w:cs="Arial"/>
          <w:sz w:val="22"/>
        </w:rPr>
      </w:pPr>
    </w:p>
    <w:p w14:paraId="04F5252B" w14:textId="77777777" w:rsidR="004E3897" w:rsidRPr="00561C87" w:rsidRDefault="004E3897" w:rsidP="004E3897">
      <w:pPr>
        <w:spacing w:after="0" w:line="240" w:lineRule="auto"/>
        <w:jc w:val="center"/>
        <w:rPr>
          <w:rFonts w:ascii="Arial" w:eastAsia="Times New Roman" w:hAnsi="Arial" w:cs="Arial"/>
          <w:sz w:val="22"/>
        </w:rPr>
      </w:pPr>
    </w:p>
    <w:p w14:paraId="4B9F975F" w14:textId="77777777" w:rsidR="004E3897" w:rsidRPr="00561C87" w:rsidRDefault="004E3897" w:rsidP="004E3897">
      <w:pPr>
        <w:spacing w:after="0" w:line="240" w:lineRule="auto"/>
        <w:ind w:left="10"/>
        <w:rPr>
          <w:rFonts w:ascii="Arial" w:eastAsia="Times New Roman" w:hAnsi="Arial" w:cs="Arial"/>
          <w:sz w:val="22"/>
        </w:rPr>
      </w:pPr>
      <w:r w:rsidRPr="00561C87">
        <w:rPr>
          <w:rFonts w:ascii="Arial" w:eastAsia="Times New Roman" w:hAnsi="Arial" w:cs="Arial"/>
          <w:sz w:val="22"/>
        </w:rPr>
        <w:t>…………………………………………..</w:t>
      </w:r>
    </w:p>
    <w:p w14:paraId="447EEC8E" w14:textId="77777777" w:rsidR="004E3897" w:rsidRPr="00561C87" w:rsidRDefault="004E3897" w:rsidP="004E3897">
      <w:pPr>
        <w:spacing w:after="0" w:line="240" w:lineRule="auto"/>
        <w:ind w:left="10"/>
        <w:rPr>
          <w:rFonts w:ascii="Arial" w:eastAsia="Times New Roman" w:hAnsi="Arial" w:cs="Arial"/>
          <w:sz w:val="22"/>
        </w:rPr>
      </w:pPr>
      <w:r w:rsidRPr="00561C87">
        <w:rPr>
          <w:rFonts w:ascii="Arial" w:eastAsia="Times New Roman" w:hAnsi="Arial" w:cs="Arial"/>
          <w:sz w:val="22"/>
        </w:rPr>
        <w:t xml:space="preserve">Podpis i pieczęć osoby/osób upoważnionych </w:t>
      </w:r>
    </w:p>
    <w:p w14:paraId="5445E3A5" w14:textId="77777777" w:rsidR="004E3897" w:rsidRPr="00561C87" w:rsidRDefault="004E3897" w:rsidP="004E3897">
      <w:pPr>
        <w:spacing w:after="0" w:line="240" w:lineRule="auto"/>
        <w:ind w:left="10"/>
        <w:rPr>
          <w:rFonts w:ascii="Arial" w:eastAsia="Times New Roman" w:hAnsi="Arial" w:cs="Arial"/>
          <w:sz w:val="22"/>
        </w:rPr>
      </w:pPr>
      <w:r w:rsidRPr="00561C87">
        <w:rPr>
          <w:rFonts w:ascii="Arial" w:eastAsia="Times New Roman" w:hAnsi="Arial" w:cs="Arial"/>
          <w:sz w:val="22"/>
        </w:rPr>
        <w:t>do reprezentowania  Wykonawcy</w:t>
      </w:r>
    </w:p>
    <w:p w14:paraId="183B058A" w14:textId="77777777" w:rsidR="004E3897" w:rsidRPr="00561C87" w:rsidRDefault="004E3897" w:rsidP="004E3897">
      <w:pPr>
        <w:spacing w:after="0" w:line="240" w:lineRule="auto"/>
        <w:rPr>
          <w:rFonts w:ascii="Arial" w:eastAsia="Times New Roman" w:hAnsi="Arial" w:cs="Arial"/>
          <w:sz w:val="22"/>
        </w:rPr>
      </w:pPr>
    </w:p>
    <w:p w14:paraId="6C95D039" w14:textId="77777777" w:rsidR="000C5256" w:rsidRPr="004E3897" w:rsidRDefault="000C5256" w:rsidP="00D836D5">
      <w:pPr>
        <w:ind w:left="0" w:right="113" w:firstLine="0"/>
        <w:jc w:val="center"/>
        <w:rPr>
          <w:rFonts w:ascii="Arial" w:hAnsi="Arial" w:cs="Arial"/>
          <w:b/>
          <w:bCs/>
          <w:sz w:val="22"/>
        </w:rPr>
      </w:pPr>
    </w:p>
    <w:sectPr w:rsidR="000C5256" w:rsidRPr="004E3897"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C199" w14:textId="77777777" w:rsidR="003F2267" w:rsidRDefault="003F2267">
      <w:pPr>
        <w:spacing w:after="0" w:line="240" w:lineRule="auto"/>
      </w:pPr>
      <w:r>
        <w:separator/>
      </w:r>
    </w:p>
  </w:endnote>
  <w:endnote w:type="continuationSeparator" w:id="0">
    <w:p w14:paraId="3F22C44E" w14:textId="77777777" w:rsidR="003F2267" w:rsidRDefault="003F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3F2267" w:rsidRDefault="003F2267">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EndPr/>
    <w:sdtContent>
      <w:p w14:paraId="382409DC" w14:textId="0900D913" w:rsidR="003F2267" w:rsidRPr="004F288A" w:rsidRDefault="003F2267">
        <w:pPr>
          <w:pStyle w:val="Stopka"/>
          <w:jc w:val="right"/>
          <w:rPr>
            <w:rFonts w:ascii="Arial" w:hAnsi="Arial" w:cs="Arial"/>
          </w:rPr>
        </w:pPr>
        <w:r>
          <w:rPr>
            <w:rFonts w:ascii="Arial" w:hAnsi="Arial" w:cs="Arial"/>
          </w:rPr>
          <w:t>Numer referencyjny: BZzp.261.28.</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BB2948">
          <w:rPr>
            <w:rFonts w:ascii="Arial" w:hAnsi="Arial" w:cs="Arial"/>
            <w:noProof/>
          </w:rPr>
          <w:t>12</w:t>
        </w:r>
        <w:r w:rsidRPr="004F288A">
          <w:rPr>
            <w:rFonts w:ascii="Arial" w:hAnsi="Arial" w:cs="Arial"/>
          </w:rPr>
          <w:fldChar w:fldCharType="end"/>
        </w:r>
      </w:p>
    </w:sdtContent>
  </w:sdt>
  <w:p w14:paraId="4E2E7F33" w14:textId="0D10FECC" w:rsidR="003F2267" w:rsidRPr="00A83A3B" w:rsidRDefault="003F2267">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3F2267" w:rsidRDefault="003F2267">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3F2267" w:rsidRDefault="003F226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sdtContent>
      <w:p w14:paraId="29D8C267" w14:textId="5CA159D6" w:rsidR="003F2267" w:rsidRPr="009D7AB3" w:rsidRDefault="003F2267" w:rsidP="00096EBD">
        <w:pPr>
          <w:pStyle w:val="Stopka"/>
          <w:jc w:val="right"/>
          <w:rPr>
            <w:rFonts w:ascii="Arial" w:hAnsi="Arial" w:cs="Arial"/>
            <w:sz w:val="20"/>
            <w:szCs w:val="20"/>
          </w:rPr>
        </w:pPr>
        <w:r>
          <w:rPr>
            <w:rFonts w:ascii="Arial" w:hAnsi="Arial" w:cs="Arial"/>
            <w:sz w:val="20"/>
            <w:szCs w:val="20"/>
          </w:rPr>
          <w:t>Numer referencyjny: BZzp.261.2</w:t>
        </w:r>
        <w:r w:rsidR="00E73139">
          <w:rPr>
            <w:rFonts w:ascii="Arial" w:hAnsi="Arial" w:cs="Arial"/>
            <w:sz w:val="20"/>
            <w:szCs w:val="20"/>
          </w:rPr>
          <w:t>8</w:t>
        </w:r>
        <w:r w:rsidRPr="009D7AB3">
          <w:rPr>
            <w:rFonts w:ascii="Arial" w:hAnsi="Arial" w:cs="Arial"/>
            <w:sz w:val="20"/>
            <w:szCs w:val="20"/>
          </w:rPr>
          <w:t>.2021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BB2948">
          <w:rPr>
            <w:rFonts w:ascii="Arial" w:hAnsi="Arial" w:cs="Arial"/>
            <w:noProof/>
            <w:sz w:val="20"/>
            <w:szCs w:val="20"/>
          </w:rPr>
          <w:t>22</w:t>
        </w:r>
        <w:r w:rsidRPr="009D7AB3">
          <w:rPr>
            <w:rFonts w:ascii="Arial" w:hAnsi="Arial" w:cs="Arial"/>
            <w:sz w:val="20"/>
            <w:szCs w:val="20"/>
          </w:rPr>
          <w:fldChar w:fldCharType="end"/>
        </w:r>
      </w:p>
    </w:sdtContent>
  </w:sdt>
  <w:p w14:paraId="4C853498" w14:textId="0AFDF602" w:rsidR="003F2267" w:rsidRPr="00096EBD" w:rsidRDefault="003F2267"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3F2267" w:rsidRDefault="003F2267">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9F2B" w14:textId="77777777" w:rsidR="003F2267" w:rsidRDefault="003F2267">
      <w:pPr>
        <w:spacing w:after="0" w:line="240" w:lineRule="auto"/>
      </w:pPr>
      <w:r>
        <w:separator/>
      </w:r>
    </w:p>
  </w:footnote>
  <w:footnote w:type="continuationSeparator" w:id="0">
    <w:p w14:paraId="7524028D" w14:textId="77777777" w:rsidR="003F2267" w:rsidRDefault="003F2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3F2267" w:rsidRDefault="003F2267">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3F2267" w:rsidRPr="00C91402" w:rsidRDefault="003F2267">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3F2267" w:rsidRDefault="003F2267">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3F2267" w:rsidRDefault="003F2267">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3F2267" w:rsidRDefault="003F2267" w:rsidP="00BB2948">
    <w:pPr>
      <w:pStyle w:val="Nagwek"/>
      <w:ind w:left="0" w:firstLine="0"/>
    </w:pPr>
  </w:p>
  <w:p w14:paraId="63518021" w14:textId="77777777" w:rsidR="00BB2948" w:rsidRPr="00BB2948" w:rsidRDefault="00BB2948" w:rsidP="00BB2948">
    <w:pPr>
      <w:pStyle w:val="Nagwek"/>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3F2267" w:rsidRDefault="003F2267">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0CF4AE0"/>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6" w15:restartNumberingAfterBreak="0">
    <w:nsid w:val="23314AE9"/>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8"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6"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4"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49"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7"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3"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69"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0"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1"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5"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8"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0"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52"/>
  </w:num>
  <w:num w:numId="3">
    <w:abstractNumId w:val="13"/>
  </w:num>
  <w:num w:numId="4">
    <w:abstractNumId w:val="22"/>
  </w:num>
  <w:num w:numId="5">
    <w:abstractNumId w:val="61"/>
  </w:num>
  <w:num w:numId="6">
    <w:abstractNumId w:val="2"/>
  </w:num>
  <w:num w:numId="7">
    <w:abstractNumId w:val="16"/>
  </w:num>
  <w:num w:numId="8">
    <w:abstractNumId w:val="30"/>
  </w:num>
  <w:num w:numId="9">
    <w:abstractNumId w:val="23"/>
  </w:num>
  <w:num w:numId="10">
    <w:abstractNumId w:val="42"/>
  </w:num>
  <w:num w:numId="11">
    <w:abstractNumId w:val="8"/>
  </w:num>
  <w:num w:numId="12">
    <w:abstractNumId w:val="60"/>
  </w:num>
  <w:num w:numId="13">
    <w:abstractNumId w:val="20"/>
  </w:num>
  <w:num w:numId="14">
    <w:abstractNumId w:val="78"/>
  </w:num>
  <w:num w:numId="15">
    <w:abstractNumId w:val="27"/>
  </w:num>
  <w:num w:numId="16">
    <w:abstractNumId w:val="43"/>
  </w:num>
  <w:num w:numId="17">
    <w:abstractNumId w:val="74"/>
  </w:num>
  <w:num w:numId="18">
    <w:abstractNumId w:val="80"/>
  </w:num>
  <w:num w:numId="19">
    <w:abstractNumId w:val="31"/>
  </w:num>
  <w:num w:numId="20">
    <w:abstractNumId w:val="51"/>
  </w:num>
  <w:num w:numId="21">
    <w:abstractNumId w:val="62"/>
  </w:num>
  <w:num w:numId="22">
    <w:abstractNumId w:val="10"/>
  </w:num>
  <w:num w:numId="23">
    <w:abstractNumId w:val="21"/>
  </w:num>
  <w:num w:numId="24">
    <w:abstractNumId w:val="37"/>
  </w:num>
  <w:num w:numId="25">
    <w:abstractNumId w:val="17"/>
  </w:num>
  <w:num w:numId="26">
    <w:abstractNumId w:val="56"/>
  </w:num>
  <w:num w:numId="27">
    <w:abstractNumId w:val="36"/>
  </w:num>
  <w:num w:numId="28">
    <w:abstractNumId w:val="65"/>
  </w:num>
  <w:num w:numId="29">
    <w:abstractNumId w:val="69"/>
  </w:num>
  <w:num w:numId="30">
    <w:abstractNumId w:val="4"/>
  </w:num>
  <w:num w:numId="31">
    <w:abstractNumId w:val="3"/>
  </w:num>
  <w:num w:numId="32">
    <w:abstractNumId w:val="28"/>
  </w:num>
  <w:num w:numId="33">
    <w:abstractNumId w:val="1"/>
  </w:num>
  <w:num w:numId="34">
    <w:abstractNumId w:val="53"/>
  </w:num>
  <w:num w:numId="35">
    <w:abstractNumId w:val="64"/>
  </w:num>
  <w:num w:numId="36">
    <w:abstractNumId w:val="73"/>
  </w:num>
  <w:num w:numId="37">
    <w:abstractNumId w:val="7"/>
  </w:num>
  <w:num w:numId="38">
    <w:abstractNumId w:val="54"/>
  </w:num>
  <w:num w:numId="39">
    <w:abstractNumId w:val="14"/>
  </w:num>
  <w:num w:numId="40">
    <w:abstractNumId w:val="38"/>
  </w:num>
  <w:num w:numId="41">
    <w:abstractNumId w:val="58"/>
  </w:num>
  <w:num w:numId="42">
    <w:abstractNumId w:val="41"/>
  </w:num>
  <w:num w:numId="43">
    <w:abstractNumId w:val="71"/>
  </w:num>
  <w:num w:numId="44">
    <w:abstractNumId w:val="15"/>
  </w:num>
  <w:num w:numId="45">
    <w:abstractNumId w:val="6"/>
  </w:num>
  <w:num w:numId="46">
    <w:abstractNumId w:val="57"/>
  </w:num>
  <w:num w:numId="47">
    <w:abstractNumId w:val="44"/>
  </w:num>
  <w:num w:numId="48">
    <w:abstractNumId w:val="40"/>
  </w:num>
  <w:num w:numId="49">
    <w:abstractNumId w:val="9"/>
  </w:num>
  <w:num w:numId="50">
    <w:abstractNumId w:val="75"/>
  </w:num>
  <w:num w:numId="51">
    <w:abstractNumId w:val="67"/>
  </w:num>
  <w:num w:numId="52">
    <w:abstractNumId w:val="0"/>
  </w:num>
  <w:num w:numId="53">
    <w:abstractNumId w:val="47"/>
  </w:num>
  <w:num w:numId="54">
    <w:abstractNumId w:val="29"/>
  </w:num>
  <w:num w:numId="55">
    <w:abstractNumId w:val="76"/>
  </w:num>
  <w:num w:numId="56">
    <w:abstractNumId w:val="33"/>
  </w:num>
  <w:num w:numId="57">
    <w:abstractNumId w:val="32"/>
  </w:num>
  <w:num w:numId="58">
    <w:abstractNumId w:val="79"/>
  </w:num>
  <w:num w:numId="59">
    <w:abstractNumId w:val="72"/>
  </w:num>
  <w:num w:numId="60">
    <w:abstractNumId w:val="35"/>
  </w:num>
  <w:num w:numId="61">
    <w:abstractNumId w:val="50"/>
  </w:num>
  <w:num w:numId="62">
    <w:abstractNumId w:val="5"/>
  </w:num>
  <w:num w:numId="63">
    <w:abstractNumId w:val="81"/>
  </w:num>
  <w:num w:numId="64">
    <w:abstractNumId w:val="45"/>
  </w:num>
  <w:num w:numId="65">
    <w:abstractNumId w:val="66"/>
  </w:num>
  <w:num w:numId="66">
    <w:abstractNumId w:val="19"/>
  </w:num>
  <w:num w:numId="67">
    <w:abstractNumId w:val="59"/>
  </w:num>
  <w:num w:numId="68">
    <w:abstractNumId w:val="68"/>
  </w:num>
  <w:num w:numId="69">
    <w:abstractNumId w:val="25"/>
  </w:num>
  <w:num w:numId="70">
    <w:abstractNumId w:val="34"/>
  </w:num>
  <w:num w:numId="71">
    <w:abstractNumId w:val="39"/>
  </w:num>
  <w:num w:numId="72">
    <w:abstractNumId w:val="48"/>
  </w:num>
  <w:num w:numId="73">
    <w:abstractNumId w:val="11"/>
  </w:num>
  <w:num w:numId="74">
    <w:abstractNumId w:val="46"/>
  </w:num>
  <w:num w:numId="75">
    <w:abstractNumId w:val="12"/>
  </w:num>
  <w:num w:numId="76">
    <w:abstractNumId w:val="77"/>
  </w:num>
  <w:num w:numId="77">
    <w:abstractNumId w:val="70"/>
  </w:num>
  <w:num w:numId="78">
    <w:abstractNumId w:val="55"/>
  </w:num>
  <w:num w:numId="79">
    <w:abstractNumId w:val="49"/>
  </w:num>
  <w:num w:numId="80">
    <w:abstractNumId w:val="24"/>
  </w:num>
  <w:num w:numId="81">
    <w:abstractNumId w:val="26"/>
  </w:num>
  <w:num w:numId="82">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567"/>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BE9"/>
    <w:rsid w:val="00005A72"/>
    <w:rsid w:val="00006FFD"/>
    <w:rsid w:val="000107B4"/>
    <w:rsid w:val="00012BFF"/>
    <w:rsid w:val="00017BD6"/>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B2756"/>
    <w:rsid w:val="000B2CEF"/>
    <w:rsid w:val="000B3B46"/>
    <w:rsid w:val="000C5256"/>
    <w:rsid w:val="000C7168"/>
    <w:rsid w:val="000D29FC"/>
    <w:rsid w:val="000E3E7B"/>
    <w:rsid w:val="000E7550"/>
    <w:rsid w:val="000F16FD"/>
    <w:rsid w:val="000F204D"/>
    <w:rsid w:val="000F6ED1"/>
    <w:rsid w:val="001074D6"/>
    <w:rsid w:val="00110810"/>
    <w:rsid w:val="001215F6"/>
    <w:rsid w:val="00122150"/>
    <w:rsid w:val="001243F4"/>
    <w:rsid w:val="00124519"/>
    <w:rsid w:val="00125328"/>
    <w:rsid w:val="00136E61"/>
    <w:rsid w:val="00142BC6"/>
    <w:rsid w:val="00143075"/>
    <w:rsid w:val="001431DE"/>
    <w:rsid w:val="00155DB4"/>
    <w:rsid w:val="001566BB"/>
    <w:rsid w:val="001613E1"/>
    <w:rsid w:val="00163F4F"/>
    <w:rsid w:val="0016586F"/>
    <w:rsid w:val="00165D57"/>
    <w:rsid w:val="00170BCB"/>
    <w:rsid w:val="0017207F"/>
    <w:rsid w:val="001817C6"/>
    <w:rsid w:val="001820B1"/>
    <w:rsid w:val="00182C98"/>
    <w:rsid w:val="00185193"/>
    <w:rsid w:val="00186677"/>
    <w:rsid w:val="0018737E"/>
    <w:rsid w:val="0018772E"/>
    <w:rsid w:val="001952AC"/>
    <w:rsid w:val="00197519"/>
    <w:rsid w:val="00197B03"/>
    <w:rsid w:val="001A0D12"/>
    <w:rsid w:val="001A2000"/>
    <w:rsid w:val="001A6CD4"/>
    <w:rsid w:val="001A7DB7"/>
    <w:rsid w:val="001B1D8A"/>
    <w:rsid w:val="001B1DFA"/>
    <w:rsid w:val="001B3A31"/>
    <w:rsid w:val="001C001A"/>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61C2"/>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51362"/>
    <w:rsid w:val="00251C19"/>
    <w:rsid w:val="00252EF9"/>
    <w:rsid w:val="002548A7"/>
    <w:rsid w:val="00262838"/>
    <w:rsid w:val="00262C2F"/>
    <w:rsid w:val="00266796"/>
    <w:rsid w:val="002705EE"/>
    <w:rsid w:val="00270FD0"/>
    <w:rsid w:val="0027745F"/>
    <w:rsid w:val="00277E93"/>
    <w:rsid w:val="00282F8E"/>
    <w:rsid w:val="0028790D"/>
    <w:rsid w:val="00290A4D"/>
    <w:rsid w:val="0029174C"/>
    <w:rsid w:val="00291C62"/>
    <w:rsid w:val="00295DF1"/>
    <w:rsid w:val="002A3B68"/>
    <w:rsid w:val="002B11A0"/>
    <w:rsid w:val="002B13E5"/>
    <w:rsid w:val="002B1D7E"/>
    <w:rsid w:val="002B499F"/>
    <w:rsid w:val="002B4AFA"/>
    <w:rsid w:val="002B55AC"/>
    <w:rsid w:val="002C0F4E"/>
    <w:rsid w:val="002C3C6E"/>
    <w:rsid w:val="002C4EC3"/>
    <w:rsid w:val="002C5554"/>
    <w:rsid w:val="002C5EF4"/>
    <w:rsid w:val="002C7118"/>
    <w:rsid w:val="002C7DDF"/>
    <w:rsid w:val="002D0499"/>
    <w:rsid w:val="002E041E"/>
    <w:rsid w:val="002E5ECB"/>
    <w:rsid w:val="002E6241"/>
    <w:rsid w:val="002E7788"/>
    <w:rsid w:val="002F06EB"/>
    <w:rsid w:val="002F5C24"/>
    <w:rsid w:val="003007A7"/>
    <w:rsid w:val="003046AE"/>
    <w:rsid w:val="003063FA"/>
    <w:rsid w:val="0031156C"/>
    <w:rsid w:val="00314700"/>
    <w:rsid w:val="0031675C"/>
    <w:rsid w:val="00316CDC"/>
    <w:rsid w:val="003220F3"/>
    <w:rsid w:val="003237E0"/>
    <w:rsid w:val="00326369"/>
    <w:rsid w:val="00331381"/>
    <w:rsid w:val="00342825"/>
    <w:rsid w:val="003434C4"/>
    <w:rsid w:val="00346050"/>
    <w:rsid w:val="00350849"/>
    <w:rsid w:val="00356828"/>
    <w:rsid w:val="003615B5"/>
    <w:rsid w:val="00365D3D"/>
    <w:rsid w:val="0036685B"/>
    <w:rsid w:val="003674E5"/>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27A1"/>
    <w:rsid w:val="003C3053"/>
    <w:rsid w:val="003C3564"/>
    <w:rsid w:val="003C5A03"/>
    <w:rsid w:val="003C5CFA"/>
    <w:rsid w:val="003C60C5"/>
    <w:rsid w:val="003D760F"/>
    <w:rsid w:val="003E153A"/>
    <w:rsid w:val="003E4047"/>
    <w:rsid w:val="003E494A"/>
    <w:rsid w:val="003F1E1E"/>
    <w:rsid w:val="003F2267"/>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4905"/>
    <w:rsid w:val="00445F4F"/>
    <w:rsid w:val="004505BB"/>
    <w:rsid w:val="00453758"/>
    <w:rsid w:val="00463D17"/>
    <w:rsid w:val="00466612"/>
    <w:rsid w:val="0047086D"/>
    <w:rsid w:val="00475463"/>
    <w:rsid w:val="00477EC2"/>
    <w:rsid w:val="004851F3"/>
    <w:rsid w:val="00486C35"/>
    <w:rsid w:val="004915E9"/>
    <w:rsid w:val="00491A9C"/>
    <w:rsid w:val="00492713"/>
    <w:rsid w:val="0049307E"/>
    <w:rsid w:val="00494FBB"/>
    <w:rsid w:val="00495492"/>
    <w:rsid w:val="004A412A"/>
    <w:rsid w:val="004A4E61"/>
    <w:rsid w:val="004A7331"/>
    <w:rsid w:val="004B0F27"/>
    <w:rsid w:val="004B7A7B"/>
    <w:rsid w:val="004C771F"/>
    <w:rsid w:val="004D048F"/>
    <w:rsid w:val="004D5183"/>
    <w:rsid w:val="004E3897"/>
    <w:rsid w:val="004E55FD"/>
    <w:rsid w:val="004E6201"/>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656C"/>
    <w:rsid w:val="00526BA5"/>
    <w:rsid w:val="00530933"/>
    <w:rsid w:val="00530ABA"/>
    <w:rsid w:val="005325A6"/>
    <w:rsid w:val="005329AF"/>
    <w:rsid w:val="005351D2"/>
    <w:rsid w:val="0053755F"/>
    <w:rsid w:val="005403B7"/>
    <w:rsid w:val="005433D1"/>
    <w:rsid w:val="00543400"/>
    <w:rsid w:val="005442A2"/>
    <w:rsid w:val="00547119"/>
    <w:rsid w:val="0054790A"/>
    <w:rsid w:val="00547AB7"/>
    <w:rsid w:val="005537B4"/>
    <w:rsid w:val="00557277"/>
    <w:rsid w:val="0056004A"/>
    <w:rsid w:val="00560A08"/>
    <w:rsid w:val="00562F39"/>
    <w:rsid w:val="00565161"/>
    <w:rsid w:val="0057187E"/>
    <w:rsid w:val="00571BF0"/>
    <w:rsid w:val="00575BD5"/>
    <w:rsid w:val="00577121"/>
    <w:rsid w:val="005842AA"/>
    <w:rsid w:val="00584A11"/>
    <w:rsid w:val="00585A2B"/>
    <w:rsid w:val="00590182"/>
    <w:rsid w:val="005913FC"/>
    <w:rsid w:val="0059294A"/>
    <w:rsid w:val="00593E28"/>
    <w:rsid w:val="005A1CAD"/>
    <w:rsid w:val="005A1E76"/>
    <w:rsid w:val="005A2B15"/>
    <w:rsid w:val="005A4704"/>
    <w:rsid w:val="005B0045"/>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2D59"/>
    <w:rsid w:val="00613CC5"/>
    <w:rsid w:val="00620474"/>
    <w:rsid w:val="00622570"/>
    <w:rsid w:val="00622EAB"/>
    <w:rsid w:val="006242CB"/>
    <w:rsid w:val="006269C3"/>
    <w:rsid w:val="00631437"/>
    <w:rsid w:val="00631532"/>
    <w:rsid w:val="00631749"/>
    <w:rsid w:val="00632248"/>
    <w:rsid w:val="006328C0"/>
    <w:rsid w:val="00636C2B"/>
    <w:rsid w:val="00637F2D"/>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830B7"/>
    <w:rsid w:val="0068441D"/>
    <w:rsid w:val="0068545A"/>
    <w:rsid w:val="00695489"/>
    <w:rsid w:val="006A026C"/>
    <w:rsid w:val="006A49DA"/>
    <w:rsid w:val="006B0697"/>
    <w:rsid w:val="006B3EBB"/>
    <w:rsid w:val="006B5A8A"/>
    <w:rsid w:val="006B5E86"/>
    <w:rsid w:val="006B70D3"/>
    <w:rsid w:val="006C471B"/>
    <w:rsid w:val="006C475A"/>
    <w:rsid w:val="006E2992"/>
    <w:rsid w:val="006E3810"/>
    <w:rsid w:val="006E3DD7"/>
    <w:rsid w:val="006E4171"/>
    <w:rsid w:val="006E5F38"/>
    <w:rsid w:val="006E699E"/>
    <w:rsid w:val="006E7B03"/>
    <w:rsid w:val="006F2F91"/>
    <w:rsid w:val="006F3488"/>
    <w:rsid w:val="006F3EBC"/>
    <w:rsid w:val="006F5797"/>
    <w:rsid w:val="00705873"/>
    <w:rsid w:val="0071277D"/>
    <w:rsid w:val="00717DA6"/>
    <w:rsid w:val="00721248"/>
    <w:rsid w:val="0072493B"/>
    <w:rsid w:val="0072682A"/>
    <w:rsid w:val="007276C3"/>
    <w:rsid w:val="0073054D"/>
    <w:rsid w:val="00734506"/>
    <w:rsid w:val="00740AA7"/>
    <w:rsid w:val="00741E60"/>
    <w:rsid w:val="00750194"/>
    <w:rsid w:val="007504FB"/>
    <w:rsid w:val="00755B59"/>
    <w:rsid w:val="00756674"/>
    <w:rsid w:val="0075711D"/>
    <w:rsid w:val="00757B37"/>
    <w:rsid w:val="00760A49"/>
    <w:rsid w:val="00763736"/>
    <w:rsid w:val="00765AF6"/>
    <w:rsid w:val="00765DD5"/>
    <w:rsid w:val="00767A1C"/>
    <w:rsid w:val="00771125"/>
    <w:rsid w:val="0078339B"/>
    <w:rsid w:val="007836E3"/>
    <w:rsid w:val="007839A0"/>
    <w:rsid w:val="00785644"/>
    <w:rsid w:val="007937EA"/>
    <w:rsid w:val="007949C3"/>
    <w:rsid w:val="007A050F"/>
    <w:rsid w:val="007A06FA"/>
    <w:rsid w:val="007A56A1"/>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807570"/>
    <w:rsid w:val="00816DB7"/>
    <w:rsid w:val="00821A34"/>
    <w:rsid w:val="00823895"/>
    <w:rsid w:val="008279B2"/>
    <w:rsid w:val="00831233"/>
    <w:rsid w:val="008409B6"/>
    <w:rsid w:val="00842C70"/>
    <w:rsid w:val="00843E26"/>
    <w:rsid w:val="00844E39"/>
    <w:rsid w:val="008463A1"/>
    <w:rsid w:val="00847D21"/>
    <w:rsid w:val="00850CEF"/>
    <w:rsid w:val="00852675"/>
    <w:rsid w:val="008554BD"/>
    <w:rsid w:val="00857BF5"/>
    <w:rsid w:val="00861A9C"/>
    <w:rsid w:val="008646D1"/>
    <w:rsid w:val="00866200"/>
    <w:rsid w:val="00873DA6"/>
    <w:rsid w:val="00875BFD"/>
    <w:rsid w:val="008837A1"/>
    <w:rsid w:val="00885B0B"/>
    <w:rsid w:val="00890E4C"/>
    <w:rsid w:val="008A0277"/>
    <w:rsid w:val="008A2E77"/>
    <w:rsid w:val="008A55BC"/>
    <w:rsid w:val="008A57BE"/>
    <w:rsid w:val="008A5BBD"/>
    <w:rsid w:val="008A5D80"/>
    <w:rsid w:val="008B0168"/>
    <w:rsid w:val="008B210F"/>
    <w:rsid w:val="008B2610"/>
    <w:rsid w:val="008B3814"/>
    <w:rsid w:val="008B5D8A"/>
    <w:rsid w:val="008C04A7"/>
    <w:rsid w:val="008C0A83"/>
    <w:rsid w:val="008D0DE7"/>
    <w:rsid w:val="008D2177"/>
    <w:rsid w:val="008D3382"/>
    <w:rsid w:val="008D3D2C"/>
    <w:rsid w:val="008D3EC6"/>
    <w:rsid w:val="008D68A8"/>
    <w:rsid w:val="008D6AB4"/>
    <w:rsid w:val="008D6B7F"/>
    <w:rsid w:val="008D7B16"/>
    <w:rsid w:val="008F19B7"/>
    <w:rsid w:val="008F1DE6"/>
    <w:rsid w:val="008F3596"/>
    <w:rsid w:val="008F542E"/>
    <w:rsid w:val="00901048"/>
    <w:rsid w:val="00902621"/>
    <w:rsid w:val="0090483B"/>
    <w:rsid w:val="0090597B"/>
    <w:rsid w:val="00905DFB"/>
    <w:rsid w:val="00907A10"/>
    <w:rsid w:val="0091207F"/>
    <w:rsid w:val="0091240C"/>
    <w:rsid w:val="00920ED9"/>
    <w:rsid w:val="00922D78"/>
    <w:rsid w:val="00925799"/>
    <w:rsid w:val="0092583E"/>
    <w:rsid w:val="00925D07"/>
    <w:rsid w:val="00931726"/>
    <w:rsid w:val="00933C99"/>
    <w:rsid w:val="00934C0B"/>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59A1"/>
    <w:rsid w:val="009A647E"/>
    <w:rsid w:val="009A7A0C"/>
    <w:rsid w:val="009B46BA"/>
    <w:rsid w:val="009B4DA8"/>
    <w:rsid w:val="009B53FA"/>
    <w:rsid w:val="009B567B"/>
    <w:rsid w:val="009B67DA"/>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6F"/>
    <w:rsid w:val="00A01630"/>
    <w:rsid w:val="00A01EBA"/>
    <w:rsid w:val="00A100A6"/>
    <w:rsid w:val="00A135CD"/>
    <w:rsid w:val="00A2669A"/>
    <w:rsid w:val="00A30184"/>
    <w:rsid w:val="00A30450"/>
    <w:rsid w:val="00A34C76"/>
    <w:rsid w:val="00A424EE"/>
    <w:rsid w:val="00A45E4D"/>
    <w:rsid w:val="00A56144"/>
    <w:rsid w:val="00A56A24"/>
    <w:rsid w:val="00A56D4F"/>
    <w:rsid w:val="00A57B28"/>
    <w:rsid w:val="00A60A82"/>
    <w:rsid w:val="00A60FAB"/>
    <w:rsid w:val="00A633F9"/>
    <w:rsid w:val="00A63882"/>
    <w:rsid w:val="00A63C76"/>
    <w:rsid w:val="00A6583E"/>
    <w:rsid w:val="00A65927"/>
    <w:rsid w:val="00A66D0A"/>
    <w:rsid w:val="00A75A6A"/>
    <w:rsid w:val="00A760FE"/>
    <w:rsid w:val="00A81516"/>
    <w:rsid w:val="00A83A3B"/>
    <w:rsid w:val="00A87E8A"/>
    <w:rsid w:val="00A92815"/>
    <w:rsid w:val="00AA087B"/>
    <w:rsid w:val="00AA3C8E"/>
    <w:rsid w:val="00AA792C"/>
    <w:rsid w:val="00AC0030"/>
    <w:rsid w:val="00AC3E47"/>
    <w:rsid w:val="00AC68B2"/>
    <w:rsid w:val="00AD0C5E"/>
    <w:rsid w:val="00AD34DC"/>
    <w:rsid w:val="00AD4F93"/>
    <w:rsid w:val="00AD7E5A"/>
    <w:rsid w:val="00AF01A9"/>
    <w:rsid w:val="00AF0F9D"/>
    <w:rsid w:val="00AF37CE"/>
    <w:rsid w:val="00AF40B2"/>
    <w:rsid w:val="00B15E8D"/>
    <w:rsid w:val="00B2129C"/>
    <w:rsid w:val="00B23C3F"/>
    <w:rsid w:val="00B2549D"/>
    <w:rsid w:val="00B26366"/>
    <w:rsid w:val="00B343D8"/>
    <w:rsid w:val="00B37B01"/>
    <w:rsid w:val="00B37C24"/>
    <w:rsid w:val="00B42AF7"/>
    <w:rsid w:val="00B43797"/>
    <w:rsid w:val="00B4410F"/>
    <w:rsid w:val="00B4474C"/>
    <w:rsid w:val="00B44F32"/>
    <w:rsid w:val="00B50B20"/>
    <w:rsid w:val="00B51CAE"/>
    <w:rsid w:val="00B527D6"/>
    <w:rsid w:val="00B52B8C"/>
    <w:rsid w:val="00B541C5"/>
    <w:rsid w:val="00B55D9F"/>
    <w:rsid w:val="00B5699B"/>
    <w:rsid w:val="00B628D9"/>
    <w:rsid w:val="00B64F8B"/>
    <w:rsid w:val="00B66C51"/>
    <w:rsid w:val="00B71CB9"/>
    <w:rsid w:val="00B7388C"/>
    <w:rsid w:val="00B75854"/>
    <w:rsid w:val="00B76555"/>
    <w:rsid w:val="00B867D8"/>
    <w:rsid w:val="00B868EE"/>
    <w:rsid w:val="00B90059"/>
    <w:rsid w:val="00B92498"/>
    <w:rsid w:val="00B92A5C"/>
    <w:rsid w:val="00B95115"/>
    <w:rsid w:val="00B95CE6"/>
    <w:rsid w:val="00BA1B12"/>
    <w:rsid w:val="00BA2509"/>
    <w:rsid w:val="00BA51E1"/>
    <w:rsid w:val="00BA6334"/>
    <w:rsid w:val="00BB2921"/>
    <w:rsid w:val="00BB2948"/>
    <w:rsid w:val="00BB54BB"/>
    <w:rsid w:val="00BB5A5B"/>
    <w:rsid w:val="00BB5E26"/>
    <w:rsid w:val="00BC33F5"/>
    <w:rsid w:val="00BC4788"/>
    <w:rsid w:val="00BC4E1A"/>
    <w:rsid w:val="00BC69F9"/>
    <w:rsid w:val="00BC7DD4"/>
    <w:rsid w:val="00BD3131"/>
    <w:rsid w:val="00BD4B3D"/>
    <w:rsid w:val="00BD6BCC"/>
    <w:rsid w:val="00BD6F75"/>
    <w:rsid w:val="00BD6FDB"/>
    <w:rsid w:val="00BE51FC"/>
    <w:rsid w:val="00BE604D"/>
    <w:rsid w:val="00BF3E24"/>
    <w:rsid w:val="00BF453F"/>
    <w:rsid w:val="00BF4BB6"/>
    <w:rsid w:val="00BF61AE"/>
    <w:rsid w:val="00BF769E"/>
    <w:rsid w:val="00BF7BF1"/>
    <w:rsid w:val="00C015C4"/>
    <w:rsid w:val="00C04B23"/>
    <w:rsid w:val="00C065A5"/>
    <w:rsid w:val="00C136A5"/>
    <w:rsid w:val="00C14F18"/>
    <w:rsid w:val="00C15664"/>
    <w:rsid w:val="00C21B68"/>
    <w:rsid w:val="00C21F42"/>
    <w:rsid w:val="00C24253"/>
    <w:rsid w:val="00C2460E"/>
    <w:rsid w:val="00C26986"/>
    <w:rsid w:val="00C30E38"/>
    <w:rsid w:val="00C31A14"/>
    <w:rsid w:val="00C33A92"/>
    <w:rsid w:val="00C34440"/>
    <w:rsid w:val="00C35038"/>
    <w:rsid w:val="00C36D7D"/>
    <w:rsid w:val="00C37C05"/>
    <w:rsid w:val="00C46A48"/>
    <w:rsid w:val="00C46D52"/>
    <w:rsid w:val="00C505D8"/>
    <w:rsid w:val="00C5279F"/>
    <w:rsid w:val="00C57014"/>
    <w:rsid w:val="00C6234B"/>
    <w:rsid w:val="00C630D9"/>
    <w:rsid w:val="00C65963"/>
    <w:rsid w:val="00C67246"/>
    <w:rsid w:val="00C73EEF"/>
    <w:rsid w:val="00C80EBE"/>
    <w:rsid w:val="00C815B3"/>
    <w:rsid w:val="00C823EF"/>
    <w:rsid w:val="00C86A70"/>
    <w:rsid w:val="00C90C33"/>
    <w:rsid w:val="00C912BF"/>
    <w:rsid w:val="00C91402"/>
    <w:rsid w:val="00CA057E"/>
    <w:rsid w:val="00CA6E99"/>
    <w:rsid w:val="00CA7ADD"/>
    <w:rsid w:val="00CB01F9"/>
    <w:rsid w:val="00CB58BF"/>
    <w:rsid w:val="00CC3338"/>
    <w:rsid w:val="00CC35D1"/>
    <w:rsid w:val="00CC58D4"/>
    <w:rsid w:val="00CC5D91"/>
    <w:rsid w:val="00CC7F10"/>
    <w:rsid w:val="00CD588F"/>
    <w:rsid w:val="00CE44D5"/>
    <w:rsid w:val="00CE590D"/>
    <w:rsid w:val="00CE7053"/>
    <w:rsid w:val="00CF08A1"/>
    <w:rsid w:val="00CF5D48"/>
    <w:rsid w:val="00D0121A"/>
    <w:rsid w:val="00D021E9"/>
    <w:rsid w:val="00D04584"/>
    <w:rsid w:val="00D06732"/>
    <w:rsid w:val="00D115C0"/>
    <w:rsid w:val="00D11B09"/>
    <w:rsid w:val="00D147A8"/>
    <w:rsid w:val="00D16982"/>
    <w:rsid w:val="00D17F2E"/>
    <w:rsid w:val="00D231F6"/>
    <w:rsid w:val="00D240C5"/>
    <w:rsid w:val="00D273E3"/>
    <w:rsid w:val="00D3029D"/>
    <w:rsid w:val="00D30E70"/>
    <w:rsid w:val="00D41B75"/>
    <w:rsid w:val="00D44039"/>
    <w:rsid w:val="00D448A6"/>
    <w:rsid w:val="00D500F9"/>
    <w:rsid w:val="00D525A7"/>
    <w:rsid w:val="00D52681"/>
    <w:rsid w:val="00D55E02"/>
    <w:rsid w:val="00D64795"/>
    <w:rsid w:val="00D649DE"/>
    <w:rsid w:val="00D6654A"/>
    <w:rsid w:val="00D710FE"/>
    <w:rsid w:val="00D719B0"/>
    <w:rsid w:val="00D75157"/>
    <w:rsid w:val="00D77051"/>
    <w:rsid w:val="00D7738E"/>
    <w:rsid w:val="00D801F7"/>
    <w:rsid w:val="00D80506"/>
    <w:rsid w:val="00D805A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C0BA3"/>
    <w:rsid w:val="00DC69EB"/>
    <w:rsid w:val="00DC6A07"/>
    <w:rsid w:val="00DC7282"/>
    <w:rsid w:val="00DD440A"/>
    <w:rsid w:val="00DD57A0"/>
    <w:rsid w:val="00DD5837"/>
    <w:rsid w:val="00DD6758"/>
    <w:rsid w:val="00DE00BF"/>
    <w:rsid w:val="00DE17B2"/>
    <w:rsid w:val="00DE3496"/>
    <w:rsid w:val="00DE40C6"/>
    <w:rsid w:val="00DE54AE"/>
    <w:rsid w:val="00DE6064"/>
    <w:rsid w:val="00DE6B30"/>
    <w:rsid w:val="00DF5E34"/>
    <w:rsid w:val="00DF724E"/>
    <w:rsid w:val="00E028C2"/>
    <w:rsid w:val="00E105D0"/>
    <w:rsid w:val="00E108B4"/>
    <w:rsid w:val="00E14F6A"/>
    <w:rsid w:val="00E20043"/>
    <w:rsid w:val="00E20876"/>
    <w:rsid w:val="00E20DF6"/>
    <w:rsid w:val="00E2286E"/>
    <w:rsid w:val="00E22CA3"/>
    <w:rsid w:val="00E2622B"/>
    <w:rsid w:val="00E26CC4"/>
    <w:rsid w:val="00E33D9C"/>
    <w:rsid w:val="00E35305"/>
    <w:rsid w:val="00E353F5"/>
    <w:rsid w:val="00E367E8"/>
    <w:rsid w:val="00E401DB"/>
    <w:rsid w:val="00E54280"/>
    <w:rsid w:val="00E542E9"/>
    <w:rsid w:val="00E661C7"/>
    <w:rsid w:val="00E67E78"/>
    <w:rsid w:val="00E7270D"/>
    <w:rsid w:val="00E73139"/>
    <w:rsid w:val="00E73272"/>
    <w:rsid w:val="00E75F40"/>
    <w:rsid w:val="00E833BC"/>
    <w:rsid w:val="00E86360"/>
    <w:rsid w:val="00E86DAD"/>
    <w:rsid w:val="00E9094A"/>
    <w:rsid w:val="00E90B1A"/>
    <w:rsid w:val="00E92E11"/>
    <w:rsid w:val="00EA0F58"/>
    <w:rsid w:val="00EA54B2"/>
    <w:rsid w:val="00EA6C1B"/>
    <w:rsid w:val="00EB10E9"/>
    <w:rsid w:val="00EB17E5"/>
    <w:rsid w:val="00EB2409"/>
    <w:rsid w:val="00EB4B36"/>
    <w:rsid w:val="00EB5F25"/>
    <w:rsid w:val="00EC2C32"/>
    <w:rsid w:val="00EC2DCA"/>
    <w:rsid w:val="00EC3AFF"/>
    <w:rsid w:val="00EC3D38"/>
    <w:rsid w:val="00EC4C1F"/>
    <w:rsid w:val="00EC60BE"/>
    <w:rsid w:val="00ED5DFA"/>
    <w:rsid w:val="00ED72F8"/>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20BEA"/>
    <w:rsid w:val="00F21383"/>
    <w:rsid w:val="00F224AA"/>
    <w:rsid w:val="00F25EF8"/>
    <w:rsid w:val="00F33518"/>
    <w:rsid w:val="00F356F8"/>
    <w:rsid w:val="00F42313"/>
    <w:rsid w:val="00F42F8F"/>
    <w:rsid w:val="00F44B75"/>
    <w:rsid w:val="00F46AAD"/>
    <w:rsid w:val="00F470FB"/>
    <w:rsid w:val="00F576AF"/>
    <w:rsid w:val="00F6083A"/>
    <w:rsid w:val="00F61B7D"/>
    <w:rsid w:val="00F7244B"/>
    <w:rsid w:val="00F732C0"/>
    <w:rsid w:val="00F74513"/>
    <w:rsid w:val="00F75A0D"/>
    <w:rsid w:val="00F75C12"/>
    <w:rsid w:val="00F81922"/>
    <w:rsid w:val="00F84DF2"/>
    <w:rsid w:val="00F85F45"/>
    <w:rsid w:val="00F867DD"/>
    <w:rsid w:val="00F87F3F"/>
    <w:rsid w:val="00F92114"/>
    <w:rsid w:val="00F9534B"/>
    <w:rsid w:val="00F975DA"/>
    <w:rsid w:val="00F97F17"/>
    <w:rsid w:val="00FA2747"/>
    <w:rsid w:val="00FA3004"/>
    <w:rsid w:val="00FA3E19"/>
    <w:rsid w:val="00FA54D9"/>
    <w:rsid w:val="00FA61A8"/>
    <w:rsid w:val="00FB0267"/>
    <w:rsid w:val="00FB0C65"/>
    <w:rsid w:val="00FB227A"/>
    <w:rsid w:val="00FD152C"/>
    <w:rsid w:val="00FD2FF7"/>
    <w:rsid w:val="00FD6DEA"/>
    <w:rsid w:val="00FD799C"/>
    <w:rsid w:val="00FD7A1A"/>
    <w:rsid w:val="00FE156C"/>
    <w:rsid w:val="00FE3BAF"/>
    <w:rsid w:val="00FE4A57"/>
    <w:rsid w:val="00FE5312"/>
    <w:rsid w:val="00FE761B"/>
    <w:rsid w:val="00FF07C3"/>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8D4A-8511-4483-A068-93FD75A8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35</Pages>
  <Words>12893</Words>
  <Characters>77359</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Łukaszczyk Adam</cp:lastModifiedBy>
  <cp:revision>6</cp:revision>
  <cp:lastPrinted>2021-06-29T08:21:00Z</cp:lastPrinted>
  <dcterms:created xsi:type="dcterms:W3CDTF">2021-06-24T12:25:00Z</dcterms:created>
  <dcterms:modified xsi:type="dcterms:W3CDTF">2021-06-29T11:17:00Z</dcterms:modified>
</cp:coreProperties>
</file>