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89A" w:rsidRPr="00371243" w:rsidRDefault="00172DCF" w:rsidP="00371243">
      <w:pPr>
        <w:spacing w:line="276" w:lineRule="auto"/>
        <w:jc w:val="center"/>
        <w:rPr>
          <w:rFonts w:ascii="Tahoma" w:hAnsi="Tahoma" w:cs="Tahoma"/>
          <w:i/>
          <w:iCs/>
        </w:rPr>
      </w:pPr>
      <w:r w:rsidRPr="00371243">
        <w:rPr>
          <w:rFonts w:ascii="Tahoma" w:hAnsi="Tahoma" w:cs="Tahoma"/>
          <w:i/>
          <w:iCs/>
        </w:rPr>
        <w:t xml:space="preserve">Zakup dofinansowany ze środków Unii  Europejskiej w  ramach: </w:t>
      </w:r>
      <w:r w:rsidRPr="00371243">
        <w:rPr>
          <w:rFonts w:ascii="Tahoma" w:hAnsi="Tahoma" w:cs="Tahoma"/>
          <w:i/>
          <w:iCs/>
        </w:rPr>
        <w:br/>
      </w:r>
      <w:r w:rsidRPr="00371243">
        <w:rPr>
          <w:rFonts w:ascii="Tahoma" w:hAnsi="Tahoma" w:cs="Tahoma"/>
          <w:i/>
        </w:rPr>
        <w:t>Europejskiego Funduszu Społecznego – Regionalny Program Oper</w:t>
      </w:r>
      <w:r w:rsidR="00AC1ACB" w:rsidRPr="00371243">
        <w:rPr>
          <w:rFonts w:ascii="Tahoma" w:hAnsi="Tahoma" w:cs="Tahoma"/>
          <w:i/>
        </w:rPr>
        <w:t xml:space="preserve">acyjny </w:t>
      </w:r>
      <w:r w:rsidR="00AC1ACB" w:rsidRPr="00371243">
        <w:rPr>
          <w:rFonts w:ascii="Tahoma" w:hAnsi="Tahoma" w:cs="Tahoma"/>
          <w:i/>
        </w:rPr>
        <w:br/>
        <w:t>Województwa Warmińsko-Mazurskiego na lata 2014-</w:t>
      </w:r>
      <w:r w:rsidRPr="00371243">
        <w:rPr>
          <w:rFonts w:ascii="Tahoma" w:hAnsi="Tahoma" w:cs="Tahoma"/>
          <w:i/>
        </w:rPr>
        <w:t>2020 – Pomoc Techniczna</w:t>
      </w:r>
    </w:p>
    <w:p w:rsidR="00922B48" w:rsidRPr="00371243" w:rsidRDefault="00922B48" w:rsidP="00371243">
      <w:pPr>
        <w:spacing w:line="276" w:lineRule="auto"/>
        <w:jc w:val="center"/>
        <w:rPr>
          <w:rFonts w:ascii="Tahoma" w:hAnsi="Tahoma" w:cs="Tahoma"/>
          <w:i/>
          <w:iCs/>
        </w:rPr>
      </w:pPr>
    </w:p>
    <w:p w:rsidR="00E46ECB" w:rsidRDefault="008E5021" w:rsidP="00E46ECB">
      <w:pPr>
        <w:spacing w:after="0" w:line="276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DSIR-</w:t>
      </w:r>
      <w:r w:rsidR="00B22C3C">
        <w:rPr>
          <w:rFonts w:ascii="Tahoma" w:hAnsi="Tahoma" w:cs="Tahoma"/>
          <w:b/>
        </w:rPr>
        <w:t>ZIT.042.1.</w:t>
      </w:r>
      <w:r w:rsidR="00D13D02">
        <w:rPr>
          <w:rFonts w:ascii="Tahoma" w:hAnsi="Tahoma" w:cs="Tahoma"/>
          <w:b/>
        </w:rPr>
        <w:t>5</w:t>
      </w:r>
      <w:r w:rsidR="00B22C3C">
        <w:rPr>
          <w:rFonts w:ascii="Tahoma" w:hAnsi="Tahoma" w:cs="Tahoma"/>
          <w:b/>
        </w:rPr>
        <w:t>.</w:t>
      </w:r>
      <w:r w:rsidR="00F55151">
        <w:rPr>
          <w:rFonts w:ascii="Tahoma" w:hAnsi="Tahoma" w:cs="Tahoma"/>
          <w:b/>
        </w:rPr>
        <w:t>2023</w:t>
      </w:r>
      <w:r w:rsidR="00E46ECB">
        <w:rPr>
          <w:rFonts w:ascii="Tahoma" w:hAnsi="Tahoma" w:cs="Tahoma"/>
          <w:b/>
        </w:rPr>
        <w:t>.MG</w:t>
      </w:r>
    </w:p>
    <w:p w:rsidR="00AB0224" w:rsidRDefault="00AB0224" w:rsidP="008E5021">
      <w:pPr>
        <w:spacing w:after="0" w:line="276" w:lineRule="auto"/>
        <w:ind w:left="1416" w:firstLine="2695"/>
        <w:rPr>
          <w:rFonts w:ascii="Tahoma" w:hAnsi="Tahoma" w:cs="Tahoma"/>
          <w:b/>
        </w:rPr>
      </w:pPr>
    </w:p>
    <w:p w:rsidR="00DB2ADB" w:rsidRPr="00371243" w:rsidRDefault="002048DC" w:rsidP="008E5021">
      <w:pPr>
        <w:spacing w:after="0" w:line="276" w:lineRule="auto"/>
        <w:ind w:left="1416" w:firstLine="2695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1</w:t>
      </w:r>
      <w:r w:rsidR="008E5021">
        <w:rPr>
          <w:rFonts w:ascii="Tahoma" w:hAnsi="Tahoma" w:cs="Tahoma"/>
          <w:b/>
        </w:rPr>
        <w:t xml:space="preserve"> do ZAPYTANIA OFERTOWEGO</w:t>
      </w:r>
    </w:p>
    <w:p w:rsidR="00E46ECB" w:rsidRDefault="00E46ECB" w:rsidP="00371243">
      <w:pPr>
        <w:suppressAutoHyphens/>
        <w:spacing w:after="0" w:line="276" w:lineRule="auto"/>
        <w:jc w:val="center"/>
        <w:rPr>
          <w:rFonts w:ascii="Tahoma" w:hAnsi="Tahoma" w:cs="Tahoma"/>
          <w:b/>
          <w:sz w:val="24"/>
        </w:rPr>
      </w:pPr>
    </w:p>
    <w:p w:rsidR="00E46ECB" w:rsidRDefault="00E46ECB" w:rsidP="00371243">
      <w:pPr>
        <w:suppressAutoHyphens/>
        <w:spacing w:after="0" w:line="276" w:lineRule="auto"/>
        <w:jc w:val="center"/>
        <w:rPr>
          <w:rFonts w:ascii="Tahoma" w:hAnsi="Tahoma" w:cs="Tahoma"/>
          <w:b/>
          <w:sz w:val="24"/>
        </w:rPr>
      </w:pPr>
    </w:p>
    <w:p w:rsidR="00AB0224" w:rsidRPr="009E4A66" w:rsidRDefault="00AB0224" w:rsidP="003203D4">
      <w:pPr>
        <w:suppressAutoHyphens/>
        <w:spacing w:after="0" w:line="276" w:lineRule="auto"/>
        <w:rPr>
          <w:rFonts w:ascii="Tahoma" w:hAnsi="Tahoma" w:cs="Tahoma"/>
          <w:b/>
          <w:sz w:val="24"/>
        </w:rPr>
      </w:pPr>
    </w:p>
    <w:p w:rsidR="00DB2ADB" w:rsidRPr="009E4A66" w:rsidRDefault="00371243" w:rsidP="00371243">
      <w:pPr>
        <w:suppressAutoHyphens/>
        <w:spacing w:after="0" w:line="276" w:lineRule="auto"/>
        <w:jc w:val="center"/>
        <w:rPr>
          <w:rFonts w:ascii="Tahoma" w:hAnsi="Tahoma" w:cs="Tahoma"/>
          <w:b/>
          <w:sz w:val="24"/>
        </w:rPr>
      </w:pPr>
      <w:r w:rsidRPr="009E4A66">
        <w:rPr>
          <w:rFonts w:ascii="Tahoma" w:hAnsi="Tahoma" w:cs="Tahoma"/>
          <w:b/>
          <w:sz w:val="24"/>
        </w:rPr>
        <w:t>FORMULARZ OFERT</w:t>
      </w:r>
      <w:r w:rsidR="00DB2ADB" w:rsidRPr="009E4A66">
        <w:rPr>
          <w:rFonts w:ascii="Tahoma" w:hAnsi="Tahoma" w:cs="Tahoma"/>
          <w:b/>
          <w:sz w:val="24"/>
        </w:rPr>
        <w:t>Y</w:t>
      </w:r>
    </w:p>
    <w:p w:rsidR="00DB2ADB" w:rsidRDefault="00DB2ADB" w:rsidP="00371243">
      <w:pPr>
        <w:suppressAutoHyphens/>
        <w:spacing w:after="0" w:line="276" w:lineRule="auto"/>
        <w:rPr>
          <w:rFonts w:ascii="Tahoma" w:hAnsi="Tahoma" w:cs="Tahoma"/>
          <w:b/>
          <w:lang w:eastAsia="ar-SA"/>
        </w:rPr>
      </w:pPr>
    </w:p>
    <w:p w:rsidR="00371243" w:rsidRPr="00371243" w:rsidRDefault="00371243" w:rsidP="00371243">
      <w:pPr>
        <w:suppressAutoHyphens/>
        <w:spacing w:after="0" w:line="276" w:lineRule="auto"/>
        <w:rPr>
          <w:rFonts w:ascii="Tahoma" w:hAnsi="Tahoma" w:cs="Tahoma"/>
          <w:b/>
          <w:lang w:eastAsia="ar-SA"/>
        </w:rPr>
      </w:pPr>
      <w:bookmarkStart w:id="0" w:name="_GoBack"/>
      <w:bookmarkEnd w:id="0"/>
    </w:p>
    <w:p w:rsidR="00DB2ADB" w:rsidRPr="00371243" w:rsidRDefault="00DB2ADB" w:rsidP="00371243">
      <w:pPr>
        <w:suppressAutoHyphens/>
        <w:spacing w:line="276" w:lineRule="auto"/>
        <w:rPr>
          <w:rFonts w:ascii="Tahoma" w:eastAsia="Calibri" w:hAnsi="Tahoma" w:cs="Tahoma"/>
          <w:b/>
          <w:bCs/>
          <w:lang w:eastAsia="ar-SA"/>
        </w:rPr>
      </w:pPr>
      <w:r w:rsidRPr="00371243">
        <w:rPr>
          <w:rFonts w:ascii="Tahoma" w:eastAsia="Calibri" w:hAnsi="Tahoma" w:cs="Tahoma"/>
          <w:b/>
          <w:bCs/>
          <w:lang w:eastAsia="ar-SA"/>
        </w:rPr>
        <w:t>DANE TELEADRESOWE WYKONAWCY</w:t>
      </w:r>
      <w:r w:rsidR="00371243">
        <w:rPr>
          <w:rFonts w:ascii="Tahoma" w:eastAsia="Calibri" w:hAnsi="Tahoma" w:cs="Tahoma"/>
          <w:b/>
          <w:bCs/>
          <w:lang w:eastAsia="ar-SA"/>
        </w:rPr>
        <w:br/>
      </w:r>
    </w:p>
    <w:p w:rsidR="00DB2ADB" w:rsidRPr="00371243" w:rsidRDefault="00DB2ADB" w:rsidP="00371243">
      <w:pPr>
        <w:tabs>
          <w:tab w:val="left" w:pos="709"/>
        </w:tabs>
        <w:suppressAutoHyphens/>
        <w:spacing w:line="276" w:lineRule="auto"/>
        <w:rPr>
          <w:rFonts w:ascii="Tahoma" w:eastAsia="Calibri" w:hAnsi="Tahoma" w:cs="Tahoma"/>
          <w:b/>
          <w:lang w:eastAsia="ar-SA"/>
        </w:rPr>
      </w:pPr>
      <w:r w:rsidRPr="00371243">
        <w:rPr>
          <w:rFonts w:ascii="Tahoma" w:eastAsia="Calibri" w:hAnsi="Tahoma" w:cs="Tahoma"/>
          <w:b/>
          <w:lang w:eastAsia="ar-SA"/>
        </w:rPr>
        <w:t>ZAMAWIAJĄCY:</w:t>
      </w:r>
    </w:p>
    <w:p w:rsidR="00DB2ADB" w:rsidRPr="00371243" w:rsidRDefault="001F6DB5" w:rsidP="00371243">
      <w:pPr>
        <w:suppressAutoHyphens/>
        <w:spacing w:line="276" w:lineRule="auto"/>
        <w:rPr>
          <w:rFonts w:ascii="Tahoma" w:eastAsia="Calibri" w:hAnsi="Tahoma" w:cs="Tahoma"/>
          <w:lang w:eastAsia="ar-SA"/>
        </w:rPr>
      </w:pPr>
      <w:r>
        <w:rPr>
          <w:rFonts w:ascii="Tahoma" w:eastAsia="Calibri" w:hAnsi="Tahoma" w:cs="Tahoma"/>
          <w:lang w:eastAsia="ar-SA"/>
        </w:rPr>
        <w:t xml:space="preserve">GMINA </w:t>
      </w:r>
      <w:r w:rsidR="00DB2ADB" w:rsidRPr="00371243">
        <w:rPr>
          <w:rFonts w:ascii="Tahoma" w:eastAsia="Calibri" w:hAnsi="Tahoma" w:cs="Tahoma"/>
          <w:lang w:eastAsia="ar-SA"/>
        </w:rPr>
        <w:t>MIASTO ELBLĄG</w:t>
      </w:r>
    </w:p>
    <w:p w:rsidR="00DB2ADB" w:rsidRPr="00371243" w:rsidRDefault="00DB2ADB" w:rsidP="00371243">
      <w:pPr>
        <w:suppressAutoHyphens/>
        <w:spacing w:line="276" w:lineRule="auto"/>
        <w:rPr>
          <w:rFonts w:ascii="Tahoma" w:eastAsia="Calibri" w:hAnsi="Tahoma" w:cs="Tahoma"/>
          <w:lang w:eastAsia="ar-SA"/>
        </w:rPr>
      </w:pPr>
      <w:r w:rsidRPr="00371243">
        <w:rPr>
          <w:rFonts w:ascii="Tahoma" w:eastAsia="Calibri" w:hAnsi="Tahoma" w:cs="Tahoma"/>
          <w:lang w:eastAsia="ar-SA"/>
        </w:rPr>
        <w:t>82-300 Elbląg, ul. Łączności 1</w:t>
      </w:r>
    </w:p>
    <w:p w:rsidR="00DB2ADB" w:rsidRPr="00371243" w:rsidRDefault="00DB2ADB" w:rsidP="00371243">
      <w:pPr>
        <w:suppressAutoHyphens/>
        <w:spacing w:line="276" w:lineRule="auto"/>
        <w:rPr>
          <w:rFonts w:ascii="Tahoma" w:eastAsia="Calibri" w:hAnsi="Tahoma" w:cs="Tahoma"/>
          <w:b/>
          <w:lang w:eastAsia="ar-SA"/>
        </w:rPr>
      </w:pPr>
    </w:p>
    <w:p w:rsidR="00DB2ADB" w:rsidRPr="00371243" w:rsidRDefault="00371243" w:rsidP="00371243">
      <w:pPr>
        <w:tabs>
          <w:tab w:val="left" w:pos="356"/>
          <w:tab w:val="left" w:pos="709"/>
        </w:tabs>
        <w:suppressAutoHyphens/>
        <w:spacing w:line="276" w:lineRule="auto"/>
        <w:rPr>
          <w:rFonts w:ascii="Tahoma" w:eastAsia="Calibri" w:hAnsi="Tahoma" w:cs="Tahoma"/>
          <w:b/>
          <w:color w:val="000000"/>
          <w:lang w:eastAsia="ar-SA"/>
        </w:rPr>
      </w:pPr>
      <w:r>
        <w:rPr>
          <w:rFonts w:ascii="Tahoma" w:eastAsia="Calibri" w:hAnsi="Tahoma" w:cs="Tahoma"/>
          <w:b/>
          <w:lang w:eastAsia="ar-SA"/>
        </w:rPr>
        <w:t>WYKONAWCA</w:t>
      </w:r>
      <w:r>
        <w:rPr>
          <w:rFonts w:ascii="Tahoma" w:eastAsia="Calibri" w:hAnsi="Tahoma" w:cs="Tahoma"/>
          <w:b/>
          <w:color w:val="000000"/>
          <w:lang w:eastAsia="ar-SA"/>
        </w:rPr>
        <w:t>/</w:t>
      </w:r>
      <w:r w:rsidR="00DB2ADB" w:rsidRPr="00371243">
        <w:rPr>
          <w:rFonts w:ascii="Tahoma" w:eastAsia="Calibri" w:hAnsi="Tahoma" w:cs="Tahoma"/>
          <w:b/>
          <w:color w:val="000000"/>
          <w:lang w:eastAsia="ar-SA"/>
        </w:rPr>
        <w:t>WYKONAWCY WSPÓLNIE UBIEGAJĄCY SIĘ O UDZIELENIE ZAMÓWIENIA</w:t>
      </w:r>
      <w:r>
        <w:rPr>
          <w:rFonts w:ascii="Tahoma" w:eastAsia="Calibri" w:hAnsi="Tahoma" w:cs="Tahoma"/>
          <w:b/>
          <w:color w:val="000000"/>
          <w:lang w:eastAsia="ar-SA"/>
        </w:rPr>
        <w:t>:</w:t>
      </w:r>
      <w:r w:rsidR="00DB2ADB" w:rsidRPr="00371243">
        <w:rPr>
          <w:rFonts w:ascii="Tahoma" w:eastAsia="Calibri" w:hAnsi="Tahoma" w:cs="Tahoma"/>
          <w:b/>
          <w:color w:val="000000"/>
          <w:lang w:eastAsia="ar-SA"/>
        </w:rPr>
        <w:t xml:space="preserve"> </w:t>
      </w:r>
    </w:p>
    <w:p w:rsidR="00DB2ADB" w:rsidRDefault="00DB2ADB" w:rsidP="00371243">
      <w:pPr>
        <w:tabs>
          <w:tab w:val="left" w:pos="356"/>
          <w:tab w:val="left" w:pos="709"/>
        </w:tabs>
        <w:suppressAutoHyphens/>
        <w:spacing w:line="276" w:lineRule="auto"/>
        <w:rPr>
          <w:rFonts w:ascii="Tahoma" w:eastAsia="Calibri" w:hAnsi="Tahoma" w:cs="Tahoma"/>
          <w:color w:val="000000"/>
          <w:lang w:eastAsia="ar-SA"/>
        </w:rPr>
      </w:pPr>
      <w:r w:rsidRPr="00371243">
        <w:rPr>
          <w:rFonts w:ascii="Tahoma" w:eastAsia="Calibri" w:hAnsi="Tahoma" w:cs="Tahoma"/>
          <w:color w:val="000000"/>
          <w:lang w:eastAsia="ar-SA"/>
        </w:rPr>
        <w:t>(W przypadku Wykonawców wspólnie ubiegających się o udzielenie zamówienia w formularzu OFERTY należy wpisać wszystkich Wykonawców wspólnie ubiegających się o udzielenie zamówienia</w:t>
      </w:r>
      <w:r w:rsidR="00371243">
        <w:rPr>
          <w:rFonts w:ascii="Tahoma" w:eastAsia="Calibri" w:hAnsi="Tahoma" w:cs="Tahoma"/>
          <w:color w:val="000000"/>
          <w:lang w:eastAsia="ar-SA"/>
        </w:rPr>
        <w:t>)</w:t>
      </w:r>
      <w:r w:rsidRPr="00371243">
        <w:rPr>
          <w:rFonts w:ascii="Tahoma" w:eastAsia="Calibri" w:hAnsi="Tahoma" w:cs="Tahoma"/>
          <w:color w:val="000000"/>
          <w:lang w:eastAsia="ar-SA"/>
        </w:rPr>
        <w:t>.</w:t>
      </w:r>
    </w:p>
    <w:p w:rsidR="00371243" w:rsidRPr="00371243" w:rsidRDefault="00371243" w:rsidP="00371243">
      <w:pPr>
        <w:tabs>
          <w:tab w:val="left" w:pos="356"/>
          <w:tab w:val="left" w:pos="709"/>
        </w:tabs>
        <w:suppressAutoHyphens/>
        <w:spacing w:line="276" w:lineRule="auto"/>
        <w:rPr>
          <w:rFonts w:ascii="Tahoma" w:eastAsia="Calibri" w:hAnsi="Tahoma" w:cs="Tahoma"/>
          <w:color w:val="000000"/>
          <w:lang w:eastAsia="ar-SA"/>
        </w:rPr>
      </w:pPr>
    </w:p>
    <w:p w:rsidR="00DB2ADB" w:rsidRPr="00371243" w:rsidRDefault="00DB2ADB" w:rsidP="00371243">
      <w:pPr>
        <w:tabs>
          <w:tab w:val="left" w:pos="709"/>
        </w:tabs>
        <w:suppressAutoHyphens/>
        <w:snapToGrid w:val="0"/>
        <w:spacing w:line="276" w:lineRule="auto"/>
        <w:rPr>
          <w:rFonts w:ascii="Tahoma" w:eastAsia="Calibri" w:hAnsi="Tahoma" w:cs="Tahoma"/>
          <w:bCs/>
          <w:color w:val="000000"/>
          <w:lang w:eastAsia="ar-SA"/>
        </w:rPr>
      </w:pPr>
      <w:r w:rsidRPr="00371243">
        <w:rPr>
          <w:rFonts w:ascii="Tahoma" w:eastAsia="Calibri" w:hAnsi="Tahoma" w:cs="Tahoma"/>
          <w:bCs/>
          <w:color w:val="000000"/>
          <w:lang w:eastAsia="ar-SA"/>
        </w:rPr>
        <w:t xml:space="preserve">Nazwa (firma) lub imię i nazwisko </w:t>
      </w:r>
      <w:proofErr w:type="gramStart"/>
      <w:r w:rsidRPr="00371243">
        <w:rPr>
          <w:rFonts w:ascii="Tahoma" w:eastAsia="Calibri" w:hAnsi="Tahoma" w:cs="Tahoma"/>
          <w:bCs/>
          <w:color w:val="000000"/>
          <w:lang w:eastAsia="ar-SA"/>
        </w:rPr>
        <w:t xml:space="preserve">Wykonawcy: </w:t>
      </w:r>
      <w:r w:rsidR="00E46ECB" w:rsidRPr="00371243">
        <w:rPr>
          <w:rFonts w:ascii="Tahoma" w:eastAsia="Microsoft YaHei" w:hAnsi="Tahoma" w:cs="Tahoma"/>
          <w:bCs/>
          <w:lang w:eastAsia="ar-SA"/>
        </w:rPr>
        <w:t>................................................</w:t>
      </w:r>
      <w:proofErr w:type="gramEnd"/>
      <w:r w:rsidR="00E46ECB" w:rsidRPr="00371243">
        <w:rPr>
          <w:rFonts w:ascii="Tahoma" w:eastAsia="Microsoft YaHei" w:hAnsi="Tahoma" w:cs="Tahoma"/>
          <w:bCs/>
          <w:lang w:eastAsia="ar-SA"/>
        </w:rPr>
        <w:t>..........................................................</w:t>
      </w:r>
    </w:p>
    <w:p w:rsidR="00DB2ADB" w:rsidRPr="00371243" w:rsidRDefault="00DB2ADB" w:rsidP="00371243">
      <w:pPr>
        <w:keepNext/>
        <w:tabs>
          <w:tab w:val="left" w:pos="709"/>
          <w:tab w:val="left" w:pos="3615"/>
          <w:tab w:val="left" w:pos="3757"/>
        </w:tabs>
        <w:suppressAutoHyphens/>
        <w:snapToGrid w:val="0"/>
        <w:spacing w:line="276" w:lineRule="auto"/>
        <w:rPr>
          <w:rFonts w:ascii="Tahoma" w:eastAsia="Microsoft YaHei" w:hAnsi="Tahoma" w:cs="Tahoma"/>
          <w:bCs/>
          <w:color w:val="000000"/>
          <w:lang w:eastAsia="ar-SA"/>
        </w:rPr>
      </w:pPr>
      <w:r w:rsidRPr="00371243">
        <w:rPr>
          <w:rFonts w:ascii="Tahoma" w:eastAsia="Microsoft YaHei" w:hAnsi="Tahoma" w:cs="Tahoma"/>
          <w:bCs/>
          <w:color w:val="000000"/>
          <w:lang w:eastAsia="ar-SA"/>
        </w:rPr>
        <w:t xml:space="preserve">Adres pocztowy (ulica, nr domu i </w:t>
      </w:r>
      <w:proofErr w:type="gramStart"/>
      <w:r w:rsidRPr="00371243">
        <w:rPr>
          <w:rFonts w:ascii="Tahoma" w:eastAsia="Microsoft YaHei" w:hAnsi="Tahoma" w:cs="Tahoma"/>
          <w:bCs/>
          <w:color w:val="000000"/>
          <w:lang w:eastAsia="ar-SA"/>
        </w:rPr>
        <w:t xml:space="preserve">lokalu): </w:t>
      </w:r>
      <w:r w:rsidR="00E46ECB" w:rsidRPr="00371243">
        <w:rPr>
          <w:rFonts w:ascii="Tahoma" w:eastAsia="Microsoft YaHei" w:hAnsi="Tahoma" w:cs="Tahoma"/>
          <w:bCs/>
          <w:lang w:eastAsia="ar-SA"/>
        </w:rPr>
        <w:t>...............................................</w:t>
      </w:r>
      <w:proofErr w:type="gramEnd"/>
      <w:r w:rsidR="00E46ECB" w:rsidRPr="00371243">
        <w:rPr>
          <w:rFonts w:ascii="Tahoma" w:eastAsia="Microsoft YaHei" w:hAnsi="Tahoma" w:cs="Tahoma"/>
          <w:bCs/>
          <w:lang w:eastAsia="ar-SA"/>
        </w:rPr>
        <w:t>...........................................................</w:t>
      </w:r>
    </w:p>
    <w:p w:rsidR="00DB2ADB" w:rsidRPr="00371243" w:rsidRDefault="00DB2ADB" w:rsidP="00371243">
      <w:pPr>
        <w:keepNext/>
        <w:tabs>
          <w:tab w:val="left" w:pos="709"/>
        </w:tabs>
        <w:suppressAutoHyphens/>
        <w:snapToGrid w:val="0"/>
        <w:spacing w:line="276" w:lineRule="auto"/>
        <w:rPr>
          <w:rFonts w:ascii="Tahoma" w:eastAsia="Microsoft YaHei" w:hAnsi="Tahoma" w:cs="Tahoma"/>
          <w:bCs/>
          <w:lang w:eastAsia="ar-SA"/>
        </w:rPr>
      </w:pPr>
      <w:r w:rsidRPr="00371243">
        <w:rPr>
          <w:rFonts w:ascii="Tahoma" w:eastAsia="Microsoft YaHei" w:hAnsi="Tahoma" w:cs="Tahoma"/>
          <w:bCs/>
          <w:lang w:eastAsia="ar-SA"/>
        </w:rPr>
        <w:t xml:space="preserve">Miejscowość i kod </w:t>
      </w:r>
      <w:proofErr w:type="gramStart"/>
      <w:r w:rsidRPr="00371243">
        <w:rPr>
          <w:rFonts w:ascii="Tahoma" w:eastAsia="Microsoft YaHei" w:hAnsi="Tahoma" w:cs="Tahoma"/>
          <w:bCs/>
          <w:lang w:eastAsia="ar-SA"/>
        </w:rPr>
        <w:t xml:space="preserve">pocztowy: </w:t>
      </w:r>
      <w:r w:rsidR="00E46ECB" w:rsidRPr="00371243">
        <w:rPr>
          <w:rFonts w:ascii="Tahoma" w:eastAsia="Microsoft YaHei" w:hAnsi="Tahoma" w:cs="Tahoma"/>
          <w:bCs/>
          <w:lang w:eastAsia="ar-SA"/>
        </w:rPr>
        <w:t>................................................</w:t>
      </w:r>
      <w:proofErr w:type="gramEnd"/>
      <w:r w:rsidR="00E46ECB" w:rsidRPr="00371243">
        <w:rPr>
          <w:rFonts w:ascii="Tahoma" w:eastAsia="Microsoft YaHei" w:hAnsi="Tahoma" w:cs="Tahoma"/>
          <w:bCs/>
          <w:lang w:eastAsia="ar-SA"/>
        </w:rPr>
        <w:t>..........................................................</w:t>
      </w:r>
    </w:p>
    <w:p w:rsidR="00DB2ADB" w:rsidRPr="00371243" w:rsidRDefault="00DB2ADB" w:rsidP="00371243">
      <w:pPr>
        <w:keepNext/>
        <w:tabs>
          <w:tab w:val="left" w:pos="709"/>
        </w:tabs>
        <w:suppressAutoHyphens/>
        <w:snapToGrid w:val="0"/>
        <w:spacing w:line="276" w:lineRule="auto"/>
        <w:rPr>
          <w:rFonts w:ascii="Tahoma" w:eastAsia="Microsoft YaHei" w:hAnsi="Tahoma" w:cs="Tahoma"/>
          <w:bCs/>
          <w:color w:val="000000"/>
          <w:lang w:eastAsia="ar-SA"/>
        </w:rPr>
      </w:pPr>
      <w:r w:rsidRPr="00371243">
        <w:rPr>
          <w:rFonts w:ascii="Tahoma" w:eastAsia="Microsoft YaHei" w:hAnsi="Tahoma" w:cs="Tahoma"/>
          <w:bCs/>
          <w:color w:val="000000"/>
          <w:lang w:eastAsia="ar-SA"/>
        </w:rPr>
        <w:t>Województwo/</w:t>
      </w:r>
      <w:proofErr w:type="gramStart"/>
      <w:r w:rsidRPr="00371243">
        <w:rPr>
          <w:rFonts w:ascii="Tahoma" w:eastAsia="Microsoft YaHei" w:hAnsi="Tahoma" w:cs="Tahoma"/>
          <w:bCs/>
          <w:color w:val="000000"/>
          <w:lang w:eastAsia="ar-SA"/>
        </w:rPr>
        <w:t xml:space="preserve">kraj: </w:t>
      </w:r>
      <w:r w:rsidR="00E46ECB" w:rsidRPr="00371243">
        <w:rPr>
          <w:rFonts w:ascii="Tahoma" w:eastAsia="Microsoft YaHei" w:hAnsi="Tahoma" w:cs="Tahoma"/>
          <w:bCs/>
          <w:lang w:eastAsia="ar-SA"/>
        </w:rPr>
        <w:t>................................................</w:t>
      </w:r>
      <w:proofErr w:type="gramEnd"/>
      <w:r w:rsidR="00E46ECB" w:rsidRPr="00371243">
        <w:rPr>
          <w:rFonts w:ascii="Tahoma" w:eastAsia="Microsoft YaHei" w:hAnsi="Tahoma" w:cs="Tahoma"/>
          <w:bCs/>
          <w:lang w:eastAsia="ar-SA"/>
        </w:rPr>
        <w:t>..........................................................</w:t>
      </w:r>
    </w:p>
    <w:p w:rsidR="00DB2ADB" w:rsidRPr="00371243" w:rsidRDefault="00DB2ADB" w:rsidP="00371243">
      <w:pPr>
        <w:keepNext/>
        <w:tabs>
          <w:tab w:val="left" w:pos="709"/>
        </w:tabs>
        <w:suppressAutoHyphens/>
        <w:snapToGrid w:val="0"/>
        <w:spacing w:line="276" w:lineRule="auto"/>
        <w:rPr>
          <w:rFonts w:ascii="Tahoma" w:eastAsia="Microsoft YaHei" w:hAnsi="Tahoma" w:cs="Tahoma"/>
          <w:bCs/>
          <w:lang w:eastAsia="ar-SA"/>
        </w:rPr>
      </w:pPr>
      <w:r w:rsidRPr="00371243">
        <w:rPr>
          <w:rFonts w:ascii="Tahoma" w:eastAsia="Microsoft YaHei" w:hAnsi="Tahoma" w:cs="Tahoma"/>
          <w:bCs/>
          <w:lang w:eastAsia="ar-SA"/>
        </w:rPr>
        <w:t>E-mail: …...................</w:t>
      </w:r>
      <w:r w:rsidR="00E46ECB">
        <w:rPr>
          <w:rFonts w:ascii="Tahoma" w:eastAsia="Microsoft YaHei" w:hAnsi="Tahoma" w:cs="Tahoma"/>
          <w:bCs/>
          <w:lang w:eastAsia="ar-SA"/>
        </w:rPr>
        <w:t>..............................</w:t>
      </w:r>
    </w:p>
    <w:p w:rsidR="00DB2ADB" w:rsidRPr="00371243" w:rsidRDefault="00DB2ADB" w:rsidP="00371243">
      <w:pPr>
        <w:tabs>
          <w:tab w:val="left" w:pos="709"/>
        </w:tabs>
        <w:suppressAutoHyphens/>
        <w:snapToGrid w:val="0"/>
        <w:spacing w:line="276" w:lineRule="auto"/>
        <w:rPr>
          <w:rFonts w:ascii="Tahoma" w:eastAsia="Calibri" w:hAnsi="Tahoma" w:cs="Tahoma"/>
          <w:lang w:eastAsia="ar-SA"/>
        </w:rPr>
      </w:pPr>
      <w:r w:rsidRPr="00371243">
        <w:rPr>
          <w:rFonts w:ascii="Tahoma" w:eastAsia="Calibri" w:hAnsi="Tahoma" w:cs="Tahoma"/>
          <w:lang w:eastAsia="ar-SA"/>
        </w:rPr>
        <w:t xml:space="preserve">Tel.: </w:t>
      </w:r>
      <w:r w:rsidR="00E46ECB" w:rsidRPr="00371243">
        <w:rPr>
          <w:rFonts w:ascii="Tahoma" w:eastAsia="Microsoft YaHei" w:hAnsi="Tahoma" w:cs="Tahoma"/>
          <w:bCs/>
          <w:lang w:eastAsia="ar-SA"/>
        </w:rPr>
        <w:t>…...................</w:t>
      </w:r>
      <w:r w:rsidR="00E46ECB">
        <w:rPr>
          <w:rFonts w:ascii="Tahoma" w:eastAsia="Microsoft YaHei" w:hAnsi="Tahoma" w:cs="Tahoma"/>
          <w:bCs/>
          <w:lang w:eastAsia="ar-SA"/>
        </w:rPr>
        <w:t>..............................</w:t>
      </w:r>
    </w:p>
    <w:p w:rsidR="00DB2ADB" w:rsidRPr="00371243" w:rsidRDefault="00DB2ADB" w:rsidP="00371243">
      <w:pPr>
        <w:tabs>
          <w:tab w:val="left" w:pos="709"/>
        </w:tabs>
        <w:suppressAutoHyphens/>
        <w:snapToGrid w:val="0"/>
        <w:spacing w:line="276" w:lineRule="auto"/>
        <w:rPr>
          <w:rFonts w:ascii="Tahoma" w:eastAsia="Calibri" w:hAnsi="Tahoma" w:cs="Tahoma"/>
          <w:lang w:eastAsia="ar-SA"/>
        </w:rPr>
      </w:pPr>
      <w:r w:rsidRPr="00371243">
        <w:rPr>
          <w:rFonts w:ascii="Tahoma" w:eastAsia="Calibri" w:hAnsi="Tahoma" w:cs="Tahoma"/>
          <w:lang w:eastAsia="ar-SA"/>
        </w:rPr>
        <w:t xml:space="preserve">Faks: </w:t>
      </w:r>
      <w:r w:rsidR="00E46ECB" w:rsidRPr="00371243">
        <w:rPr>
          <w:rFonts w:ascii="Tahoma" w:eastAsia="Microsoft YaHei" w:hAnsi="Tahoma" w:cs="Tahoma"/>
          <w:bCs/>
          <w:lang w:eastAsia="ar-SA"/>
        </w:rPr>
        <w:t>…...................</w:t>
      </w:r>
      <w:r w:rsidR="00E46ECB">
        <w:rPr>
          <w:rFonts w:ascii="Tahoma" w:eastAsia="Microsoft YaHei" w:hAnsi="Tahoma" w:cs="Tahoma"/>
          <w:bCs/>
          <w:lang w:eastAsia="ar-SA"/>
        </w:rPr>
        <w:t>..............................</w:t>
      </w:r>
    </w:p>
    <w:p w:rsidR="00E062D6" w:rsidRPr="00371243" w:rsidRDefault="00371243" w:rsidP="00371243">
      <w:pPr>
        <w:tabs>
          <w:tab w:val="left" w:pos="709"/>
        </w:tabs>
        <w:suppressAutoHyphens/>
        <w:snapToGrid w:val="0"/>
        <w:spacing w:line="276" w:lineRule="auto"/>
        <w:ind w:right="568"/>
        <w:rPr>
          <w:rFonts w:ascii="Tahoma" w:eastAsia="Calibri" w:hAnsi="Tahoma" w:cs="Tahoma"/>
          <w:lang w:eastAsia="ar-SA"/>
        </w:rPr>
      </w:pPr>
      <w:r>
        <w:rPr>
          <w:rFonts w:ascii="Tahoma" w:eastAsia="Calibri" w:hAnsi="Tahoma" w:cs="Tahoma"/>
          <w:lang w:eastAsia="ar-SA"/>
        </w:rPr>
        <w:lastRenderedPageBreak/>
        <w:t>A</w:t>
      </w:r>
      <w:r w:rsidR="00DB2ADB" w:rsidRPr="00371243">
        <w:rPr>
          <w:rFonts w:ascii="Tahoma" w:eastAsia="Calibri" w:hAnsi="Tahoma" w:cs="Tahoma"/>
          <w:lang w:eastAsia="ar-SA"/>
        </w:rPr>
        <w:t>dres do korespondencji (</w:t>
      </w:r>
      <w:proofErr w:type="gramStart"/>
      <w:r w:rsidR="00DB2ADB" w:rsidRPr="00371243">
        <w:rPr>
          <w:rFonts w:ascii="Tahoma" w:eastAsia="Calibri" w:hAnsi="Tahoma" w:cs="Tahoma"/>
          <w:lang w:eastAsia="ar-SA"/>
        </w:rPr>
        <w:t>podać jeśli</w:t>
      </w:r>
      <w:proofErr w:type="gramEnd"/>
      <w:r w:rsidR="00DB2ADB" w:rsidRPr="00371243">
        <w:rPr>
          <w:rFonts w:ascii="Tahoma" w:eastAsia="Calibri" w:hAnsi="Tahoma" w:cs="Tahoma"/>
          <w:lang w:eastAsia="ar-SA"/>
        </w:rPr>
        <w:t xml:space="preserve"> inny niż wyżej):  ….................................................................................................................................</w:t>
      </w:r>
      <w:r w:rsidR="00DA65E9">
        <w:rPr>
          <w:rFonts w:ascii="Tahoma" w:hAnsi="Tahoma" w:cs="Tahoma"/>
        </w:rPr>
        <w:br/>
      </w:r>
    </w:p>
    <w:p w:rsidR="00015B0A" w:rsidRPr="00371243" w:rsidRDefault="00F31FCC" w:rsidP="00F31FCC">
      <w:pPr>
        <w:spacing w:after="0" w:line="276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MATERIAŁY BIUROWE:</w:t>
      </w:r>
    </w:p>
    <w:tbl>
      <w:tblPr>
        <w:tblW w:w="11340" w:type="dxa"/>
        <w:tblInd w:w="-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1276"/>
        <w:gridCol w:w="709"/>
        <w:gridCol w:w="1842"/>
        <w:gridCol w:w="1134"/>
        <w:gridCol w:w="1701"/>
      </w:tblGrid>
      <w:tr w:rsidR="00F31FCC" w:rsidRPr="00A66594" w:rsidTr="00F92B87">
        <w:trPr>
          <w:trHeight w:val="300"/>
          <w:tblHeader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31FCC" w:rsidRPr="00FE3C71" w:rsidRDefault="00F31FCC" w:rsidP="00F92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 w:rsidRPr="00FE3C7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Lp.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31FCC" w:rsidRPr="00FE3C71" w:rsidRDefault="00F31FCC" w:rsidP="00F92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 w:rsidRPr="00FE3C7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Opis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31FCC" w:rsidRPr="00FE3C71" w:rsidRDefault="00F31FCC" w:rsidP="00F92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 w:rsidRPr="00FE3C7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Jednostka miary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31FCC" w:rsidRPr="00FE3C71" w:rsidRDefault="00F31FCC" w:rsidP="00F92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 w:rsidRPr="00FE3C7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Ilość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1FCC" w:rsidRPr="00FE3C71" w:rsidRDefault="00F31FCC" w:rsidP="00F92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 w:rsidRPr="00FE3C7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Cena jednostkowa (bez VAT)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 xml:space="preserve"> </w:t>
            </w:r>
            <w:r w:rsidRPr="00FE3C7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w zł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1FCC" w:rsidRPr="00FE3C71" w:rsidRDefault="00F31FCC" w:rsidP="00F92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Kwota VAT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1FCC" w:rsidRPr="00FE3C71" w:rsidRDefault="00F31FCC" w:rsidP="00F92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 xml:space="preserve">Cena ogółem (bez VAT) </w:t>
            </w:r>
            <w:r w:rsidRPr="00FE3C7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w zł</w:t>
            </w:r>
          </w:p>
        </w:tc>
      </w:tr>
      <w:tr w:rsidR="00F31FCC" w:rsidRPr="00A66594" w:rsidTr="00F92B87">
        <w:trPr>
          <w:trHeight w:val="300"/>
          <w:tblHeader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31FCC" w:rsidRPr="00B7570C" w:rsidRDefault="00F31FCC" w:rsidP="00F92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 w:rsidRPr="00B7570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1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31FCC" w:rsidRPr="00B7570C" w:rsidRDefault="00F31FCC" w:rsidP="00F92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 w:rsidRPr="00B7570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31FCC" w:rsidRPr="00B7570C" w:rsidRDefault="00F31FCC" w:rsidP="00F92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 w:rsidRPr="00B7570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31FCC" w:rsidRPr="00B7570C" w:rsidRDefault="00F31FCC" w:rsidP="00F92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 w:rsidRPr="00B7570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4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31FCC" w:rsidRPr="00B7570C" w:rsidRDefault="00F31FCC" w:rsidP="00F92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 w:rsidRPr="00B7570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31FCC" w:rsidRPr="00B7570C" w:rsidRDefault="00F31FCC" w:rsidP="00F92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31FCC" w:rsidRPr="00B7570C" w:rsidRDefault="00F31FCC" w:rsidP="00F92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7</w:t>
            </w:r>
          </w:p>
        </w:tc>
      </w:tr>
      <w:tr w:rsidR="00F31FCC" w:rsidRPr="005828D7" w:rsidTr="001A14C4">
        <w:trPr>
          <w:trHeight w:val="300"/>
        </w:trPr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CC" w:rsidRPr="002F5DAA" w:rsidRDefault="00F31FCC" w:rsidP="00F92B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F5DAA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CC" w:rsidRPr="005828D7" w:rsidRDefault="00F31FCC" w:rsidP="00F92B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Długopis żelowy automatyczny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z 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wymien</w:t>
            </w:r>
            <w:r w:rsidR="00D74A43">
              <w:rPr>
                <w:rFonts w:ascii="Arial" w:eastAsia="Times New Roman" w:hAnsi="Arial" w:cs="Arial"/>
                <w:color w:val="000000"/>
                <w:lang w:eastAsia="pl-PL"/>
              </w:rPr>
              <w:t xml:space="preserve">nym wkładem żelowym  typu </w:t>
            </w:r>
            <w:proofErr w:type="spellStart"/>
            <w:r w:rsidR="00D74A43">
              <w:rPr>
                <w:rFonts w:ascii="Arial" w:eastAsia="Times New Roman" w:hAnsi="Arial" w:cs="Arial"/>
                <w:color w:val="000000"/>
                <w:lang w:eastAsia="pl-PL"/>
              </w:rPr>
              <w:t>Idest</w:t>
            </w:r>
            <w:proofErr w:type="spellEnd"/>
            <w:r w:rsidR="00D74A43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PX</w:t>
            </w:r>
            <w:proofErr w:type="spellEnd"/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 1941 lub inny o tożsamych parametrach, takich jak m.in.: lin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ia pisania 0,32 mm, końcówka ze 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wzmacnianej stali o średnicy 0,5 mm, wodoodporny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i 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nieblaknący tusz, gumowy wygodny uchwyt, gładka i równa linia pisania, transparentna obudowa, </w:t>
            </w:r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kolor niebieski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CC" w:rsidRPr="005828D7" w:rsidRDefault="00F31FCC" w:rsidP="00F92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gramStart"/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</w:t>
            </w:r>
            <w:proofErr w:type="gramEnd"/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1FCC" w:rsidRPr="005828D7" w:rsidRDefault="00F55151" w:rsidP="00F92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4</w:t>
            </w:r>
            <w:r w:rsidR="00F31FC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F31FCC" w:rsidRPr="005828D7" w:rsidRDefault="00F31FCC" w:rsidP="00F92B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CC" w:rsidRPr="005828D7" w:rsidRDefault="00F31FCC" w:rsidP="00F92B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F31FCC" w:rsidRPr="005828D7" w:rsidRDefault="00F31FCC" w:rsidP="00F92B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55151" w:rsidRPr="005828D7" w:rsidTr="001A14C4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1" w:rsidRPr="005828D7" w:rsidRDefault="00F55151" w:rsidP="00F55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1" w:rsidRPr="00F55151" w:rsidRDefault="00F55151" w:rsidP="00F551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5151">
              <w:rPr>
                <w:rFonts w:ascii="Arial" w:hAnsi="Arial" w:cs="Arial"/>
                <w:color w:val="000000"/>
              </w:rPr>
              <w:t>Wkłady do długopisu ż</w:t>
            </w:r>
            <w:r>
              <w:rPr>
                <w:rFonts w:ascii="Arial" w:hAnsi="Arial" w:cs="Arial"/>
                <w:color w:val="000000"/>
              </w:rPr>
              <w:t>elowego wymienionego w pozycji 1</w:t>
            </w:r>
            <w:r w:rsidRPr="00F55151">
              <w:rPr>
                <w:rFonts w:ascii="Arial" w:hAnsi="Arial" w:cs="Arial"/>
                <w:color w:val="000000"/>
              </w:rPr>
              <w:t xml:space="preserve">, </w:t>
            </w:r>
            <w:r w:rsidRPr="00F55151">
              <w:rPr>
                <w:rFonts w:ascii="Arial" w:hAnsi="Arial" w:cs="Arial"/>
                <w:b/>
                <w:color w:val="000000"/>
              </w:rPr>
              <w:t>kolor niebieski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1" w:rsidRPr="005828D7" w:rsidRDefault="00F55151" w:rsidP="00F55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5151" w:rsidRDefault="00F55151" w:rsidP="00F55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151" w:rsidRPr="005828D7" w:rsidRDefault="00F55151" w:rsidP="00F55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51" w:rsidRPr="005828D7" w:rsidRDefault="00F55151" w:rsidP="00F55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151" w:rsidRPr="005828D7" w:rsidRDefault="00F55151" w:rsidP="00F55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012DC" w:rsidRPr="005828D7" w:rsidTr="001A14C4">
        <w:trPr>
          <w:trHeight w:val="30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2DC" w:rsidRDefault="005012DC" w:rsidP="005012D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Zakreślacz tekstu, profilowana ścięta końcówka, na każdy rodzaj papieru, </w:t>
            </w:r>
            <w:r w:rsidRPr="005828D7">
              <w:rPr>
                <w:rFonts w:ascii="Arial" w:hAnsi="Arial" w:cs="Arial"/>
              </w:rPr>
              <w:t xml:space="preserve">duża </w:t>
            </w:r>
          </w:p>
          <w:p w:rsidR="005012DC" w:rsidRPr="00F55151" w:rsidRDefault="005012DC" w:rsidP="005012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828D7">
              <w:rPr>
                <w:rFonts w:ascii="Arial" w:hAnsi="Arial" w:cs="Arial"/>
              </w:rPr>
              <w:t>odporność na wysychanie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, </w:t>
            </w:r>
            <w:r w:rsidRPr="005828D7">
              <w:rPr>
                <w:rFonts w:ascii="Arial" w:hAnsi="Arial" w:cs="Arial"/>
              </w:rPr>
              <w:t>pozo</w:t>
            </w:r>
            <w:r>
              <w:rPr>
                <w:rFonts w:ascii="Arial" w:hAnsi="Arial" w:cs="Arial"/>
              </w:rPr>
              <w:t xml:space="preserve">stawiony bez skuwki nie </w:t>
            </w:r>
            <w:proofErr w:type="gramStart"/>
            <w:r>
              <w:rPr>
                <w:rFonts w:ascii="Arial" w:hAnsi="Arial" w:cs="Arial"/>
              </w:rPr>
              <w:t xml:space="preserve">zasycha </w:t>
            </w:r>
            <w:r w:rsidRPr="005828D7">
              <w:rPr>
                <w:rFonts w:ascii="Arial" w:hAnsi="Arial" w:cs="Arial"/>
              </w:rPr>
              <w:t>co</w:t>
            </w:r>
            <w:proofErr w:type="gramEnd"/>
            <w:r w:rsidRPr="005828D7">
              <w:rPr>
                <w:rFonts w:ascii="Arial" w:hAnsi="Arial" w:cs="Arial"/>
              </w:rPr>
              <w:t xml:space="preserve"> najmniej przez 4 godziny, a po zamknięciu ma właściwości regeneracyjne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, szerokość pisania linii od 2 do 5 mm, </w:t>
            </w:r>
            <w:r w:rsidRPr="00EA075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olor żółty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2DC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5012DC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012DC" w:rsidRPr="005828D7" w:rsidTr="00F55151">
        <w:trPr>
          <w:trHeight w:val="3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DC" w:rsidRPr="005828D7" w:rsidRDefault="005012DC" w:rsidP="005012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Tusz do pieczątek, </w:t>
            </w:r>
            <w:r w:rsidRPr="00924907">
              <w:rPr>
                <w:rFonts w:ascii="Arial" w:eastAsia="Times New Roman" w:hAnsi="Arial" w:cs="Arial"/>
                <w:color w:val="000000"/>
                <w:lang w:eastAsia="pl-PL"/>
              </w:rPr>
              <w:t xml:space="preserve">szybkosnący, butelka z aplikatorem, </w:t>
            </w:r>
            <w:proofErr w:type="gramStart"/>
            <w:r w:rsidRPr="00924907">
              <w:rPr>
                <w:rFonts w:ascii="Arial" w:eastAsia="Times New Roman" w:hAnsi="Arial" w:cs="Arial"/>
                <w:color w:val="000000"/>
                <w:lang w:eastAsia="pl-PL"/>
              </w:rPr>
              <w:t>pojemność co</w:t>
            </w:r>
            <w:proofErr w:type="gramEnd"/>
            <w:r w:rsidRPr="00924907">
              <w:rPr>
                <w:rFonts w:ascii="Arial" w:eastAsia="Times New Roman" w:hAnsi="Arial" w:cs="Arial"/>
                <w:color w:val="000000"/>
                <w:lang w:eastAsia="pl-PL"/>
              </w:rPr>
              <w:t xml:space="preserve"> najmniej 25 ml,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k</w:t>
            </w:r>
            <w:r w:rsidRPr="00167C1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olor czerwony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DC" w:rsidRPr="00107924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DC" w:rsidRPr="00107924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012DC" w:rsidRPr="005828D7" w:rsidTr="00F41A26">
        <w:trPr>
          <w:trHeight w:val="211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2DC" w:rsidRPr="005828D7" w:rsidRDefault="005012DC" w:rsidP="005012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</w:rPr>
              <w:t>Korektor w taśmie szer. 5 mm x 6 m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2DC" w:rsidRPr="00107924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012DC" w:rsidRPr="00107924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9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012DC" w:rsidRPr="005828D7" w:rsidTr="00F92B87">
        <w:trPr>
          <w:trHeight w:val="335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2DC" w:rsidRPr="00321007" w:rsidRDefault="005012DC" w:rsidP="005012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Teczka skrzydłowa wykonana z twardej 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br/>
              <w:t>i sztywn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ej tektury grubości 2 mm, 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po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wlekanej folią polipropylenową, lakierowana, zamykana gumką, format A4, 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kolor </w:t>
            </w:r>
            <w:r w:rsidRPr="003B124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niebiesk</w:t>
            </w:r>
            <w:r w:rsidRPr="004C08E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2DC" w:rsidRPr="00107924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gramStart"/>
            <w:r w:rsidRPr="00107924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</w:t>
            </w:r>
            <w:proofErr w:type="gramEnd"/>
            <w:r w:rsidRPr="00107924"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012DC" w:rsidRPr="00107924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50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012DC" w:rsidRPr="005828D7" w:rsidTr="00F92B87">
        <w:trPr>
          <w:trHeight w:val="6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2DC" w:rsidRPr="005828D7" w:rsidRDefault="005012DC" w:rsidP="005012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Skoroszyt z wytrzymałego PCV, format A4, z papierowym paskiem do opisu, boczna perforacja umożliwi wpięcie go do segregatora z dowolnym ringiem, pakowany min. po 25 szt. w opak., </w:t>
            </w:r>
            <w:proofErr w:type="gramStart"/>
            <w:r w:rsidRPr="00565CF1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kolor</w:t>
            </w:r>
            <w:proofErr w:type="gramEnd"/>
            <w:r w:rsidRPr="00565CF1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czarny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2DC" w:rsidRPr="00107924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opak</w:t>
            </w:r>
            <w:proofErr w:type="gramEnd"/>
            <w:r w:rsidRPr="00107924"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012DC" w:rsidRPr="00107924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012DC" w:rsidRPr="005828D7" w:rsidTr="00F92B87">
        <w:trPr>
          <w:trHeight w:val="98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2DC" w:rsidRPr="005828D7" w:rsidRDefault="005012DC" w:rsidP="005012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Taśma pakowa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, wykonana z tworzywa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poli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propylenu, wysoka przylepność,</w:t>
            </w:r>
            <w:r w:rsidRPr="005828D7">
              <w:rPr>
                <w:rFonts w:ascii="Arial" w:hAnsi="Arial" w:cs="Arial"/>
              </w:rPr>
              <w:t xml:space="preserve"> pokryta emulsyjnym klejem akrylowym</w:t>
            </w:r>
            <w:r>
              <w:rPr>
                <w:rFonts w:ascii="Arial" w:hAnsi="Arial" w:cs="Arial"/>
              </w:rPr>
              <w:t>,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kolor transparentny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2DC" w:rsidRPr="00107924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gramStart"/>
            <w:r w:rsidRPr="00107924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</w:t>
            </w:r>
            <w:proofErr w:type="gramEnd"/>
            <w:r w:rsidRPr="00107924"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012DC" w:rsidRPr="00107924" w:rsidRDefault="002E70B7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012DC" w:rsidRPr="005828D7" w:rsidTr="006F039C">
        <w:trPr>
          <w:trHeight w:val="6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012DC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5012DC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2DC" w:rsidRPr="005828D7" w:rsidRDefault="005012DC" w:rsidP="005012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Taśma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biurowa klejąca dwustronna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 wykonana z tworzywa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poli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propylenu, wysoka przylepność,</w:t>
            </w:r>
            <w:r w:rsidRPr="005828D7">
              <w:rPr>
                <w:rFonts w:ascii="Arial" w:hAnsi="Arial" w:cs="Arial"/>
              </w:rPr>
              <w:t xml:space="preserve"> pokryta </w:t>
            </w:r>
            <w:r w:rsidRPr="005828D7">
              <w:rPr>
                <w:rFonts w:ascii="Arial" w:hAnsi="Arial" w:cs="Arial"/>
              </w:rPr>
              <w:lastRenderedPageBreak/>
              <w:t>emulsyjnym klejem akrylowym</w:t>
            </w:r>
            <w:r>
              <w:rPr>
                <w:rFonts w:ascii="Arial" w:hAnsi="Arial" w:cs="Arial"/>
              </w:rPr>
              <w:t>,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kolor transparentny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2DC" w:rsidRPr="00F80EC4" w:rsidRDefault="005012DC" w:rsidP="005012D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 w:rsidRPr="00F80EC4">
              <w:rPr>
                <w:rFonts w:ascii="Arial" w:hAnsi="Arial" w:cs="Arial"/>
                <w:b/>
              </w:rPr>
              <w:lastRenderedPageBreak/>
              <w:t>szt</w:t>
            </w:r>
            <w:proofErr w:type="gramEnd"/>
            <w:r w:rsidRPr="00F80EC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012DC" w:rsidRPr="00F80EC4" w:rsidRDefault="005012DC" w:rsidP="005012D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012DC" w:rsidRPr="005828D7" w:rsidTr="006F039C">
        <w:trPr>
          <w:trHeight w:val="97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2DC" w:rsidRPr="005828D7" w:rsidRDefault="005012DC" w:rsidP="005012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Koszulka z folii o grub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ości od 50 mikronów, format A4, 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pakowana min. po 100 szt. w opak.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, 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kolor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</w:t>
            </w:r>
            <w:r w:rsidRPr="00F17EAA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krystaliczny lub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F17EAA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przezroczysty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2DC" w:rsidRPr="00107924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gramStart"/>
            <w:r w:rsidRPr="00107924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opak</w:t>
            </w:r>
            <w:proofErr w:type="gramEnd"/>
            <w:r w:rsidRPr="00107924"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012DC" w:rsidRPr="00107924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10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012DC" w:rsidRPr="005828D7" w:rsidTr="00C43C63">
        <w:trPr>
          <w:trHeight w:val="526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2DC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2DC" w:rsidRPr="005828D7" w:rsidRDefault="005012DC" w:rsidP="005012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</w:rPr>
              <w:t xml:space="preserve">Karteczki samoprzylepne w bloczku </w:t>
            </w:r>
            <w:r>
              <w:rPr>
                <w:rFonts w:ascii="Arial" w:hAnsi="Arial" w:cs="Arial"/>
              </w:rPr>
              <w:br/>
              <w:t xml:space="preserve">o wym. 77 mm x 77 mm, </w:t>
            </w:r>
            <w:r w:rsidRPr="009B3808">
              <w:rPr>
                <w:rFonts w:ascii="Arial" w:hAnsi="Arial" w:cs="Arial"/>
                <w:b/>
              </w:rPr>
              <w:t>kolor żółty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12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012DC" w:rsidRPr="005828D7" w:rsidTr="00F55151">
        <w:trPr>
          <w:trHeight w:val="486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2DC" w:rsidRPr="005828D7" w:rsidRDefault="005012DC" w:rsidP="005012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 w:rsidRPr="005828D7">
              <w:rPr>
                <w:rFonts w:ascii="Arial" w:hAnsi="Arial" w:cs="Arial"/>
              </w:rPr>
              <w:t xml:space="preserve">otes kostka 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do przyborników, klejona,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o wymiarach 83 x 83 mm, </w:t>
            </w:r>
            <w:proofErr w:type="gramStart"/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pakowana co</w:t>
            </w:r>
            <w:proofErr w:type="gramEnd"/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 najmniej po 500 kartek w opak.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, </w:t>
            </w:r>
            <w:proofErr w:type="gramStart"/>
            <w:r w:rsidRPr="00F80EC4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kolor</w:t>
            </w:r>
            <w:proofErr w:type="gramEnd"/>
            <w:r w:rsidRPr="00F80EC4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biały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gramStart"/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opak</w:t>
            </w:r>
            <w:proofErr w:type="gramEnd"/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012DC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012DC" w:rsidRPr="005828D7" w:rsidTr="00F92B87">
        <w:trPr>
          <w:trHeight w:val="6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2DC" w:rsidRPr="005828D7" w:rsidRDefault="005012DC" w:rsidP="005012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Zakładki indeksujące samoprzylepne PCV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, o wymiarach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 ok. 45 x 12 mm, wielokrotnego użytku, pakowana min. po </w:t>
            </w:r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5 kolorów neonowych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– min. po 20 zakładek 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w każdym kolorze w opak.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gramStart"/>
            <w:r w:rsidRPr="00107924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opak</w:t>
            </w:r>
            <w:proofErr w:type="gramEnd"/>
            <w:r w:rsidRPr="00107924"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012DC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10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012DC" w:rsidRPr="005828D7" w:rsidTr="00F55151">
        <w:trPr>
          <w:trHeight w:val="3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2DC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2DC" w:rsidRPr="005828D7" w:rsidRDefault="005012DC" w:rsidP="005012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Papier </w:t>
            </w:r>
            <w:r w:rsidRPr="005828D7">
              <w:rPr>
                <w:rFonts w:ascii="Arial" w:hAnsi="Arial" w:cs="Arial"/>
              </w:rPr>
              <w:t xml:space="preserve">o </w:t>
            </w:r>
            <w:proofErr w:type="gramStart"/>
            <w:r w:rsidRPr="005828D7">
              <w:rPr>
                <w:rFonts w:ascii="Arial" w:hAnsi="Arial" w:cs="Arial"/>
              </w:rPr>
              <w:t>gramaturze co</w:t>
            </w:r>
            <w:proofErr w:type="gramEnd"/>
            <w:r w:rsidRPr="005828D7">
              <w:rPr>
                <w:rFonts w:ascii="Arial" w:hAnsi="Arial" w:cs="Arial"/>
              </w:rPr>
              <w:t xml:space="preserve"> najmniej</w:t>
            </w:r>
            <w:r w:rsidRPr="005828D7">
              <w:rPr>
                <w:rFonts w:ascii="Arial" w:hAnsi="Arial" w:cs="Arial"/>
                <w:b/>
              </w:rPr>
              <w:t xml:space="preserve"> </w:t>
            </w:r>
            <w:r w:rsidRPr="005828D7">
              <w:rPr>
                <w:rStyle w:val="Pogrubienie"/>
                <w:rFonts w:ascii="Arial" w:hAnsi="Arial" w:cs="Arial"/>
                <w:b w:val="0"/>
              </w:rPr>
              <w:t>80 g/m</w:t>
            </w:r>
            <w:r w:rsidRPr="005828D7">
              <w:rPr>
                <w:rStyle w:val="Pogrubienie"/>
                <w:rFonts w:ascii="Arial" w:hAnsi="Arial" w:cs="Arial"/>
                <w:b w:val="0"/>
                <w:vertAlign w:val="superscript"/>
              </w:rPr>
              <w:t>2</w:t>
            </w:r>
            <w:r w:rsidRPr="005828D7">
              <w:rPr>
                <w:rStyle w:val="Pogrubienie"/>
                <w:rFonts w:ascii="Arial" w:hAnsi="Arial" w:cs="Arial"/>
                <w:b w:val="0"/>
              </w:rPr>
              <w:t xml:space="preserve">, format 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A4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, </w:t>
            </w:r>
            <w:r w:rsidRPr="005828D7">
              <w:rPr>
                <w:rStyle w:val="Pogrubienie"/>
                <w:rFonts w:ascii="Arial" w:hAnsi="Arial" w:cs="Arial"/>
                <w:b w:val="0"/>
              </w:rPr>
              <w:t>do</w:t>
            </w:r>
            <w:r>
              <w:rPr>
                <w:rStyle w:val="Pogrubienie"/>
                <w:rFonts w:ascii="Arial" w:hAnsi="Arial" w:cs="Arial"/>
                <w:b w:val="0"/>
              </w:rPr>
              <w:t xml:space="preserve"> druku laserowego </w:t>
            </w:r>
            <w:r>
              <w:rPr>
                <w:rStyle w:val="Pogrubienie"/>
                <w:rFonts w:ascii="Arial" w:hAnsi="Arial" w:cs="Arial"/>
                <w:b w:val="0"/>
              </w:rPr>
              <w:br/>
              <w:t>i kopiowania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, pakowany co najmniej po 500 arkuszy w opak., </w:t>
            </w:r>
            <w:proofErr w:type="gramStart"/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kolor</w:t>
            </w:r>
            <w:proofErr w:type="gramEnd"/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biały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gramStart"/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opak</w:t>
            </w:r>
            <w:proofErr w:type="gramEnd"/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012DC" w:rsidRPr="005828D7" w:rsidRDefault="003203D4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50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012DC" w:rsidRPr="005828D7" w:rsidTr="00F92B87">
        <w:trPr>
          <w:trHeight w:val="3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2DC" w:rsidRPr="005828D7" w:rsidRDefault="005012DC" w:rsidP="005012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Papier </w:t>
            </w:r>
            <w:r w:rsidRPr="005828D7">
              <w:rPr>
                <w:rFonts w:ascii="Arial" w:hAnsi="Arial" w:cs="Arial"/>
              </w:rPr>
              <w:t xml:space="preserve">o </w:t>
            </w:r>
            <w:proofErr w:type="gramStart"/>
            <w:r w:rsidRPr="005828D7">
              <w:rPr>
                <w:rFonts w:ascii="Arial" w:hAnsi="Arial" w:cs="Arial"/>
              </w:rPr>
              <w:t>gramaturze co</w:t>
            </w:r>
            <w:proofErr w:type="gramEnd"/>
            <w:r w:rsidRPr="005828D7">
              <w:rPr>
                <w:rFonts w:ascii="Arial" w:hAnsi="Arial" w:cs="Arial"/>
              </w:rPr>
              <w:t xml:space="preserve"> najmniej</w:t>
            </w:r>
            <w:r w:rsidRPr="005828D7">
              <w:rPr>
                <w:rFonts w:ascii="Arial" w:hAnsi="Arial" w:cs="Arial"/>
                <w:b/>
              </w:rPr>
              <w:t xml:space="preserve"> </w:t>
            </w:r>
            <w:r w:rsidRPr="005828D7">
              <w:rPr>
                <w:rStyle w:val="Pogrubienie"/>
                <w:rFonts w:ascii="Arial" w:hAnsi="Arial" w:cs="Arial"/>
                <w:b w:val="0"/>
              </w:rPr>
              <w:t>80 g/m</w:t>
            </w:r>
            <w:r w:rsidRPr="005828D7">
              <w:rPr>
                <w:rStyle w:val="Pogrubienie"/>
                <w:rFonts w:ascii="Arial" w:hAnsi="Arial" w:cs="Arial"/>
                <w:b w:val="0"/>
                <w:vertAlign w:val="superscript"/>
              </w:rPr>
              <w:t>2</w:t>
            </w:r>
            <w:r w:rsidRPr="005828D7">
              <w:rPr>
                <w:rStyle w:val="Pogrubienie"/>
                <w:rFonts w:ascii="Arial" w:hAnsi="Arial" w:cs="Arial"/>
                <w:b w:val="0"/>
              </w:rPr>
              <w:t xml:space="preserve">, format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A3, </w:t>
            </w:r>
            <w:r w:rsidRPr="005828D7">
              <w:rPr>
                <w:rStyle w:val="Pogrubienie"/>
                <w:rFonts w:ascii="Arial" w:hAnsi="Arial" w:cs="Arial"/>
                <w:b w:val="0"/>
              </w:rPr>
              <w:t>do</w:t>
            </w:r>
            <w:r>
              <w:rPr>
                <w:rStyle w:val="Pogrubienie"/>
                <w:rFonts w:ascii="Arial" w:hAnsi="Arial" w:cs="Arial"/>
                <w:b w:val="0"/>
              </w:rPr>
              <w:t xml:space="preserve"> druku laserowego </w:t>
            </w:r>
            <w:r>
              <w:rPr>
                <w:rStyle w:val="Pogrubienie"/>
                <w:rFonts w:ascii="Arial" w:hAnsi="Arial" w:cs="Arial"/>
                <w:b w:val="0"/>
              </w:rPr>
              <w:br/>
              <w:t>i kopiowania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, pakowany co najmniej po 500 arkuszy w opak., </w:t>
            </w:r>
            <w:proofErr w:type="gramStart"/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kolor</w:t>
            </w:r>
            <w:proofErr w:type="gramEnd"/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biały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opak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A2E07" w:rsidRPr="005828D7" w:rsidTr="00C56488">
        <w:trPr>
          <w:trHeight w:val="3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E07" w:rsidRDefault="00DA2E07" w:rsidP="00DA2E07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Cs w:val="48"/>
                <w:lang w:eastAsia="pl-PL"/>
              </w:rPr>
            </w:pP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Ręcznik papierow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y kuchenny wykonany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z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wysokiej 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jakości</w:t>
            </w:r>
            <w:proofErr w:type="gramEnd"/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 celulozy, długość rolki co najmniej 100 m, dwuwarstwowy, </w:t>
            </w:r>
            <w:r w:rsidRPr="00AE49A1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kolor biały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E0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A2E0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35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A2E07" w:rsidRPr="005828D7" w:rsidTr="00C56488">
        <w:trPr>
          <w:trHeight w:val="3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E0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E07" w:rsidRPr="00215421" w:rsidRDefault="00DA2E07" w:rsidP="00DA2E07">
            <w:pPr>
              <w:pStyle w:val="Nagwek1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9D57C0">
              <w:rPr>
                <w:rFonts w:ascii="Arial" w:hAnsi="Arial" w:cs="Arial"/>
                <w:b w:val="0"/>
                <w:sz w:val="22"/>
                <w:szCs w:val="22"/>
              </w:rPr>
              <w:t>Marker d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o CD/DVD </w:t>
            </w:r>
            <w:r w:rsidRPr="00FA3D71">
              <w:rPr>
                <w:rFonts w:ascii="Arial" w:hAnsi="Arial" w:cs="Arial"/>
                <w:b w:val="0"/>
                <w:sz w:val="22"/>
                <w:szCs w:val="22"/>
              </w:rPr>
              <w:t>cienki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FA3D71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z końcówką cienko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piszącą 0,5</w:t>
            </w:r>
            <w:r w:rsidRPr="00FA3D71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mm</w:t>
            </w:r>
            <w:r w:rsidRPr="00C124F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kolor </w:t>
            </w:r>
            <w:r w:rsidRPr="009D57C0">
              <w:rPr>
                <w:rFonts w:ascii="Arial" w:hAnsi="Arial" w:cs="Arial"/>
                <w:sz w:val="22"/>
                <w:szCs w:val="22"/>
              </w:rPr>
              <w:t>czarny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E0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A2E0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A2E07" w:rsidRPr="005828D7" w:rsidTr="00F92B87">
        <w:trPr>
          <w:trHeight w:val="3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E07" w:rsidRPr="00145CEF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E07" w:rsidRPr="009D57C0" w:rsidRDefault="00DA2E07" w:rsidP="00DA2E07">
            <w:pPr>
              <w:pStyle w:val="Nagwek1"/>
              <w:spacing w:before="0" w:after="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Baterie alkaiczne LR06, AA 1,5 V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E0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A2E0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12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A2E07" w:rsidRPr="005828D7" w:rsidTr="00F92B87">
        <w:trPr>
          <w:trHeight w:val="3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E0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E07" w:rsidRPr="00580207" w:rsidRDefault="00DA2E07" w:rsidP="00DA2E07">
            <w:pPr>
              <w:pStyle w:val="Nagwek1"/>
              <w:spacing w:before="0" w:after="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58020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Sprężone powietrze z rurką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58020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pojemność co</w:t>
            </w:r>
            <w:proofErr w:type="gramEnd"/>
            <w:r w:rsidRPr="0058020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najmniej 400 ml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E0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  <w:p w:rsidR="00DA2E0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A2E0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1</w:t>
            </w:r>
          </w:p>
          <w:p w:rsidR="00DA2E0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A2E07" w:rsidRPr="005828D7" w:rsidTr="00F92B87">
        <w:trPr>
          <w:trHeight w:val="3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E0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E07" w:rsidRPr="00580207" w:rsidRDefault="00DA2E07" w:rsidP="00DA2E07">
            <w:pPr>
              <w:pStyle w:val="Nagwek1"/>
              <w:spacing w:before="0" w:after="0"/>
              <w:jc w:val="both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58020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Pianka do czyszczenia monitorów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pojemność co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najmniej</w:t>
            </w:r>
            <w:r w:rsidRPr="0058020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400 ml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E0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A2E0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A2E07" w:rsidRPr="005828D7" w:rsidTr="00F92B87">
        <w:trPr>
          <w:trHeight w:val="3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E0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E07" w:rsidRPr="00A57382" w:rsidRDefault="00DA2E07" w:rsidP="00DA2E07">
            <w:pPr>
              <w:pStyle w:val="NormalnyWeb"/>
              <w:shd w:val="clear" w:color="auto" w:fill="FFFFFF"/>
              <w:spacing w:before="0" w:beforeAutospacing="0" w:after="0" w:afterAutospacing="0"/>
              <w:ind w:right="-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57382">
              <w:rPr>
                <w:rFonts w:ascii="Arial" w:hAnsi="Arial" w:cs="Arial"/>
                <w:sz w:val="22"/>
                <w:szCs w:val="22"/>
              </w:rPr>
              <w:t>Kalendarz biurowy stojący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57382">
              <w:rPr>
                <w:rFonts w:ascii="Arial" w:hAnsi="Arial" w:cs="Arial"/>
                <w:sz w:val="22"/>
                <w:szCs w:val="22"/>
              </w:rPr>
              <w:t>na 2024 r., format A5</w:t>
            </w:r>
            <w:r>
              <w:rPr>
                <w:rFonts w:ascii="Arial" w:hAnsi="Arial" w:cs="Arial"/>
                <w:sz w:val="22"/>
                <w:szCs w:val="22"/>
              </w:rPr>
              <w:t xml:space="preserve">, układ </w:t>
            </w:r>
            <w:r w:rsidRPr="00A57382">
              <w:rPr>
                <w:rFonts w:ascii="Arial" w:hAnsi="Arial" w:cs="Arial"/>
                <w:sz w:val="22"/>
                <w:szCs w:val="22"/>
              </w:rPr>
              <w:t>tygodniowy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>z możliwością sporządzenia notatek,</w:t>
            </w:r>
            <w:r w:rsidRPr="00A57382">
              <w:rPr>
                <w:rFonts w:ascii="Arial" w:hAnsi="Arial" w:cs="Arial"/>
                <w:sz w:val="22"/>
                <w:szCs w:val="22"/>
              </w:rPr>
              <w:t xml:space="preserve"> grzbiet zaciskany spiralą do sztywnego </w:t>
            </w:r>
            <w:r>
              <w:rPr>
                <w:rFonts w:ascii="Arial" w:hAnsi="Arial" w:cs="Arial"/>
                <w:sz w:val="22"/>
                <w:szCs w:val="22"/>
              </w:rPr>
              <w:t xml:space="preserve">kartonu formowanego w trójkątna </w:t>
            </w:r>
            <w:r w:rsidRPr="00A57382">
              <w:rPr>
                <w:rFonts w:ascii="Arial" w:hAnsi="Arial" w:cs="Arial"/>
                <w:sz w:val="22"/>
                <w:szCs w:val="22"/>
              </w:rPr>
              <w:t>podstawę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E0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A2E07" w:rsidRDefault="0066333E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A2E07" w:rsidRPr="005828D7" w:rsidTr="00F92B87">
        <w:trPr>
          <w:trHeight w:val="3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E0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E07" w:rsidRPr="00580207" w:rsidRDefault="00564ECF" w:rsidP="00DA2E07">
            <w:pPr>
              <w:pStyle w:val="Nagwek1"/>
              <w:spacing w:before="0" w:after="0"/>
              <w:jc w:val="both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Kalendarz książkowy na 2024 r., </w:t>
            </w:r>
            <w:r w:rsidR="00DA2E0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dzienny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,</w:t>
            </w:r>
            <w:r w:rsidR="00DA2E0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format A5, zawiera: </w:t>
            </w:r>
            <w:r w:rsidR="00DA2E07" w:rsidRPr="000707FD">
              <w:rPr>
                <w:rFonts w:ascii="Arial" w:hAnsi="Arial" w:cs="Arial"/>
                <w:b w:val="0"/>
                <w:sz w:val="22"/>
                <w:szCs w:val="20"/>
                <w:shd w:val="clear" w:color="auto" w:fill="FFFFFF"/>
              </w:rPr>
              <w:t>okrąg</w:t>
            </w:r>
            <w:r w:rsidR="00DA2E07">
              <w:rPr>
                <w:rFonts w:ascii="Arial" w:hAnsi="Arial" w:cs="Arial"/>
                <w:b w:val="0"/>
                <w:sz w:val="22"/>
                <w:szCs w:val="20"/>
                <w:shd w:val="clear" w:color="auto" w:fill="FFFFFF"/>
              </w:rPr>
              <w:t>łe odrywane rogi, białą zakładkę</w:t>
            </w:r>
            <w:r w:rsidR="00DA2E07" w:rsidRPr="000707FD">
              <w:rPr>
                <w:rFonts w:ascii="Arial" w:hAnsi="Arial" w:cs="Arial"/>
                <w:b w:val="0"/>
                <w:sz w:val="22"/>
                <w:szCs w:val="20"/>
                <w:shd w:val="clear" w:color="auto" w:fill="FFFFFF"/>
              </w:rPr>
              <w:t>,</w:t>
            </w:r>
            <w:r w:rsidR="00DA2E07">
              <w:rPr>
                <w:rFonts w:ascii="Arial" w:hAnsi="Arial" w:cs="Arial"/>
                <w:b w:val="0"/>
                <w:sz w:val="22"/>
                <w:szCs w:val="20"/>
              </w:rPr>
              <w:t xml:space="preserve"> kolor bloku biały, kolor czcionki czarny </w:t>
            </w:r>
            <w:r>
              <w:rPr>
                <w:rFonts w:ascii="Arial" w:hAnsi="Arial" w:cs="Arial"/>
                <w:b w:val="0"/>
                <w:sz w:val="22"/>
                <w:szCs w:val="20"/>
              </w:rPr>
              <w:br/>
            </w:r>
            <w:r w:rsidR="00DA2E07">
              <w:rPr>
                <w:rFonts w:ascii="Arial" w:hAnsi="Arial" w:cs="Arial"/>
                <w:b w:val="0"/>
                <w:sz w:val="22"/>
                <w:szCs w:val="20"/>
              </w:rPr>
              <w:t>i czerwony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E0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A2E0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A2E07" w:rsidRPr="005828D7" w:rsidTr="00F92B87">
        <w:trPr>
          <w:trHeight w:val="3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E0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23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E07" w:rsidRPr="00F41A26" w:rsidRDefault="00DA2E07" w:rsidP="00DA2E07">
            <w:pPr>
              <w:pStyle w:val="Nagwek1"/>
              <w:spacing w:before="0" w:after="0"/>
              <w:jc w:val="both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F41A26">
              <w:rPr>
                <w:rFonts w:ascii="Arial" w:hAnsi="Arial" w:cs="Arial"/>
                <w:b w:val="0"/>
                <w:color w:val="000000"/>
                <w:sz w:val="22"/>
                <w:szCs w:val="20"/>
              </w:rPr>
              <w:t>Zszywacz biurowy</w:t>
            </w:r>
            <w:r w:rsidRPr="00F41A26">
              <w:rPr>
                <w:rFonts w:ascii="Arial" w:hAnsi="Arial" w:cs="Arial"/>
                <w:b w:val="0"/>
                <w:sz w:val="22"/>
                <w:szCs w:val="20"/>
              </w:rPr>
              <w:t>, metalowy, obudowa wykonana ze sztucznego tworzywa, m</w:t>
            </w:r>
            <w:r>
              <w:rPr>
                <w:rFonts w:ascii="Arial" w:hAnsi="Arial" w:cs="Arial"/>
                <w:b w:val="0"/>
                <w:sz w:val="22"/>
                <w:szCs w:val="20"/>
              </w:rPr>
              <w:t>ożliwość zszycia jednocześnie 40</w:t>
            </w:r>
            <w:r w:rsidRPr="00F41A26">
              <w:rPr>
                <w:rFonts w:ascii="Arial" w:hAnsi="Arial" w:cs="Arial"/>
                <w:b w:val="0"/>
                <w:sz w:val="22"/>
                <w:szCs w:val="20"/>
              </w:rPr>
              <w:t xml:space="preserve"> kar</w:t>
            </w:r>
            <w:r>
              <w:rPr>
                <w:rFonts w:ascii="Arial" w:hAnsi="Arial" w:cs="Arial"/>
                <w:b w:val="0"/>
                <w:sz w:val="22"/>
                <w:szCs w:val="20"/>
              </w:rPr>
              <w:t xml:space="preserve">tek, </w:t>
            </w:r>
            <w:r w:rsidRPr="00F41A26">
              <w:rPr>
                <w:rFonts w:ascii="Arial" w:hAnsi="Arial" w:cs="Arial"/>
                <w:b w:val="0"/>
                <w:sz w:val="22"/>
                <w:szCs w:val="20"/>
              </w:rPr>
              <w:t>obsługujący zszywki 24/6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E0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A2E0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A2E07" w:rsidRPr="005828D7" w:rsidTr="00F92B87">
        <w:trPr>
          <w:trHeight w:val="3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E07" w:rsidRPr="00F41A26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E07" w:rsidRPr="00F41A26" w:rsidRDefault="00DA2E07" w:rsidP="00DA2E07">
            <w:pPr>
              <w:pStyle w:val="Nagwek1"/>
              <w:spacing w:before="0" w:after="0"/>
              <w:jc w:val="both"/>
              <w:rPr>
                <w:rFonts w:ascii="Arial" w:hAnsi="Arial" w:cs="Arial"/>
                <w:b w:val="0"/>
                <w:color w:val="000000"/>
                <w:sz w:val="22"/>
                <w:szCs w:val="20"/>
              </w:rPr>
            </w:pPr>
            <w:r w:rsidRPr="00F41A26">
              <w:rPr>
                <w:rFonts w:ascii="Arial" w:hAnsi="Arial" w:cs="Arial"/>
                <w:b w:val="0"/>
                <w:color w:val="000000"/>
                <w:sz w:val="22"/>
                <w:szCs w:val="20"/>
              </w:rPr>
              <w:t>Zszywki 2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0"/>
              </w:rPr>
              <w:t xml:space="preserve">4/6, pakowane min. po 1000 szt. </w:t>
            </w:r>
            <w:r w:rsidRPr="00F41A26">
              <w:rPr>
                <w:rFonts w:ascii="Arial" w:hAnsi="Arial" w:cs="Arial"/>
                <w:b w:val="0"/>
                <w:color w:val="000000"/>
                <w:sz w:val="22"/>
                <w:szCs w:val="20"/>
              </w:rPr>
              <w:t>w opak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E0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gramStart"/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opak</w:t>
            </w:r>
            <w:proofErr w:type="gramEnd"/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A2E0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10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A2E07" w:rsidRPr="005828D7" w:rsidTr="00DA2E07">
        <w:trPr>
          <w:trHeight w:val="300"/>
        </w:trPr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E0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DA2E07" w:rsidRPr="00063E91" w:rsidRDefault="00DA2E07" w:rsidP="00DA2E07">
            <w:pPr>
              <w:pStyle w:val="Nagwek1"/>
              <w:spacing w:before="0" w:after="0"/>
              <w:jc w:val="both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063E91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Rozszywacz biurowy, m</w:t>
            </w:r>
            <w:r w:rsidRPr="00063E91">
              <w:rPr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etalowy, 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obudowa </w:t>
            </w:r>
            <w:r w:rsidRPr="00F41A26">
              <w:rPr>
                <w:rFonts w:ascii="Arial" w:hAnsi="Arial" w:cs="Arial"/>
                <w:b w:val="0"/>
                <w:sz w:val="22"/>
                <w:szCs w:val="20"/>
              </w:rPr>
              <w:t>wykonana ze sztucznego tworzywa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, możliwość stosowania do </w:t>
            </w:r>
            <w:r w:rsidRPr="00063E91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każdego rodzaju zszywek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E0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A2E0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12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A2E07" w:rsidRPr="00B7570C" w:rsidTr="00DA2E07">
        <w:trPr>
          <w:trHeight w:val="600"/>
        </w:trPr>
        <w:tc>
          <w:tcPr>
            <w:tcW w:w="6663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A2E07" w:rsidRPr="00B7570C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B7570C"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  <w:t>Suma: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A2E07" w:rsidRPr="00B7570C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A2E07" w:rsidRPr="00B7570C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A2E07" w:rsidRPr="00B7570C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</w:p>
        </w:tc>
      </w:tr>
    </w:tbl>
    <w:p w:rsidR="00015B0A" w:rsidRPr="00371243" w:rsidRDefault="00015B0A" w:rsidP="00371243">
      <w:pPr>
        <w:spacing w:after="0" w:line="276" w:lineRule="auto"/>
        <w:rPr>
          <w:rFonts w:ascii="Tahoma" w:hAnsi="Tahoma" w:cs="Tahoma"/>
          <w:b/>
        </w:rPr>
      </w:pPr>
    </w:p>
    <w:sectPr w:rsidR="00015B0A" w:rsidRPr="00371243" w:rsidSect="00567A7F">
      <w:headerReference w:type="default" r:id="rId8"/>
      <w:footerReference w:type="default" r:id="rId9"/>
      <w:pgSz w:w="11906" w:h="16838"/>
      <w:pgMar w:top="624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29B" w:rsidRDefault="00E0729B" w:rsidP="008544B6">
      <w:pPr>
        <w:spacing w:after="0" w:line="240" w:lineRule="auto"/>
      </w:pPr>
      <w:r>
        <w:separator/>
      </w:r>
    </w:p>
  </w:endnote>
  <w:endnote w:type="continuationSeparator" w:id="0">
    <w:p w:rsidR="00E0729B" w:rsidRDefault="00E0729B" w:rsidP="0085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1738854"/>
      <w:docPartObj>
        <w:docPartGallery w:val="Page Numbers (Bottom of Page)"/>
        <w:docPartUnique/>
      </w:docPartObj>
    </w:sdtPr>
    <w:sdtEndPr/>
    <w:sdtContent>
      <w:p w:rsidR="00EB0093" w:rsidRDefault="00EB00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D02">
          <w:rPr>
            <w:noProof/>
          </w:rPr>
          <w:t>4</w:t>
        </w:r>
        <w:r>
          <w:fldChar w:fldCharType="end"/>
        </w:r>
      </w:p>
    </w:sdtContent>
  </w:sdt>
  <w:p w:rsidR="00EB0093" w:rsidRDefault="00EB00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29B" w:rsidRDefault="00E0729B" w:rsidP="008544B6">
      <w:pPr>
        <w:spacing w:after="0" w:line="240" w:lineRule="auto"/>
      </w:pPr>
      <w:r>
        <w:separator/>
      </w:r>
    </w:p>
  </w:footnote>
  <w:footnote w:type="continuationSeparator" w:id="0">
    <w:p w:rsidR="00E0729B" w:rsidRDefault="00E0729B" w:rsidP="00854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093" w:rsidRDefault="00EB0093">
    <w:pPr>
      <w:pStyle w:val="Nagwek"/>
    </w:pPr>
    <w:r>
      <w:rPr>
        <w:noProof/>
        <w:lang w:eastAsia="pl-PL"/>
      </w:rPr>
      <w:drawing>
        <wp:inline distT="0" distB="0" distL="0" distR="0" wp14:anchorId="62E2B329" wp14:editId="2E000549">
          <wp:extent cx="5760720" cy="742315"/>
          <wp:effectExtent l="0" t="0" r="0" b="63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0093" w:rsidRDefault="00EB00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28C6"/>
    <w:multiLevelType w:val="hybridMultilevel"/>
    <w:tmpl w:val="1D90825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F6"/>
    <w:rsid w:val="00005FBE"/>
    <w:rsid w:val="00015B0A"/>
    <w:rsid w:val="00030A72"/>
    <w:rsid w:val="000417E0"/>
    <w:rsid w:val="0006140E"/>
    <w:rsid w:val="00063E91"/>
    <w:rsid w:val="00066AB0"/>
    <w:rsid w:val="000707FD"/>
    <w:rsid w:val="000725AA"/>
    <w:rsid w:val="00094C20"/>
    <w:rsid w:val="000A4560"/>
    <w:rsid w:val="000E4181"/>
    <w:rsid w:val="00104E26"/>
    <w:rsid w:val="00107924"/>
    <w:rsid w:val="0011674D"/>
    <w:rsid w:val="00121A98"/>
    <w:rsid w:val="00124AD4"/>
    <w:rsid w:val="00145CEF"/>
    <w:rsid w:val="00157878"/>
    <w:rsid w:val="00167C15"/>
    <w:rsid w:val="00167C3E"/>
    <w:rsid w:val="0017128E"/>
    <w:rsid w:val="00172DCF"/>
    <w:rsid w:val="00175103"/>
    <w:rsid w:val="00185B11"/>
    <w:rsid w:val="0019204D"/>
    <w:rsid w:val="00192294"/>
    <w:rsid w:val="001927B5"/>
    <w:rsid w:val="00194782"/>
    <w:rsid w:val="00194EBB"/>
    <w:rsid w:val="001A030B"/>
    <w:rsid w:val="001A14C4"/>
    <w:rsid w:val="001A1A32"/>
    <w:rsid w:val="001A65D1"/>
    <w:rsid w:val="001A6A50"/>
    <w:rsid w:val="001C0749"/>
    <w:rsid w:val="001C173F"/>
    <w:rsid w:val="001C65D8"/>
    <w:rsid w:val="001D1761"/>
    <w:rsid w:val="001D4676"/>
    <w:rsid w:val="001F2C53"/>
    <w:rsid w:val="001F3FAE"/>
    <w:rsid w:val="001F6DB5"/>
    <w:rsid w:val="002048DC"/>
    <w:rsid w:val="00204DC7"/>
    <w:rsid w:val="00207A6A"/>
    <w:rsid w:val="00215421"/>
    <w:rsid w:val="00215FE1"/>
    <w:rsid w:val="00231BE7"/>
    <w:rsid w:val="00242567"/>
    <w:rsid w:val="00252A67"/>
    <w:rsid w:val="002661E8"/>
    <w:rsid w:val="00274C2E"/>
    <w:rsid w:val="00291B2D"/>
    <w:rsid w:val="002A089A"/>
    <w:rsid w:val="002A0DC6"/>
    <w:rsid w:val="002A3582"/>
    <w:rsid w:val="002A4A19"/>
    <w:rsid w:val="002A56ED"/>
    <w:rsid w:val="002B28D9"/>
    <w:rsid w:val="002C760A"/>
    <w:rsid w:val="002D02A0"/>
    <w:rsid w:val="002D2A79"/>
    <w:rsid w:val="002D7EC9"/>
    <w:rsid w:val="002E3305"/>
    <w:rsid w:val="002E552C"/>
    <w:rsid w:val="002E6EA4"/>
    <w:rsid w:val="002E70B7"/>
    <w:rsid w:val="002F5DAA"/>
    <w:rsid w:val="002F7B49"/>
    <w:rsid w:val="00302A7E"/>
    <w:rsid w:val="003054E9"/>
    <w:rsid w:val="00310596"/>
    <w:rsid w:val="00310D09"/>
    <w:rsid w:val="00312450"/>
    <w:rsid w:val="0031266D"/>
    <w:rsid w:val="003203D4"/>
    <w:rsid w:val="00321007"/>
    <w:rsid w:val="0032307D"/>
    <w:rsid w:val="003367DC"/>
    <w:rsid w:val="00340A58"/>
    <w:rsid w:val="00343EB5"/>
    <w:rsid w:val="0034452E"/>
    <w:rsid w:val="00345233"/>
    <w:rsid w:val="003547C9"/>
    <w:rsid w:val="00357659"/>
    <w:rsid w:val="0035774B"/>
    <w:rsid w:val="0036464C"/>
    <w:rsid w:val="0037082D"/>
    <w:rsid w:val="00371243"/>
    <w:rsid w:val="0037363B"/>
    <w:rsid w:val="003777BA"/>
    <w:rsid w:val="003830F9"/>
    <w:rsid w:val="00384198"/>
    <w:rsid w:val="0038439B"/>
    <w:rsid w:val="003A5A30"/>
    <w:rsid w:val="003B124D"/>
    <w:rsid w:val="003B4EE9"/>
    <w:rsid w:val="003B694E"/>
    <w:rsid w:val="003C25CF"/>
    <w:rsid w:val="003D736B"/>
    <w:rsid w:val="0040778A"/>
    <w:rsid w:val="004112CB"/>
    <w:rsid w:val="0041655A"/>
    <w:rsid w:val="00435653"/>
    <w:rsid w:val="004372E4"/>
    <w:rsid w:val="00444E22"/>
    <w:rsid w:val="004502A6"/>
    <w:rsid w:val="0045783D"/>
    <w:rsid w:val="004604EF"/>
    <w:rsid w:val="004607CF"/>
    <w:rsid w:val="0046596C"/>
    <w:rsid w:val="00466056"/>
    <w:rsid w:val="00477A6E"/>
    <w:rsid w:val="00495908"/>
    <w:rsid w:val="004A382C"/>
    <w:rsid w:val="004A574A"/>
    <w:rsid w:val="004A73C5"/>
    <w:rsid w:val="004D186A"/>
    <w:rsid w:val="004D408F"/>
    <w:rsid w:val="004D7DDD"/>
    <w:rsid w:val="004E2A61"/>
    <w:rsid w:val="004E2E6C"/>
    <w:rsid w:val="004E6D0F"/>
    <w:rsid w:val="004F5B6A"/>
    <w:rsid w:val="005000E9"/>
    <w:rsid w:val="0050041A"/>
    <w:rsid w:val="00500B95"/>
    <w:rsid w:val="005012DC"/>
    <w:rsid w:val="0050383F"/>
    <w:rsid w:val="00525881"/>
    <w:rsid w:val="005300F9"/>
    <w:rsid w:val="00535317"/>
    <w:rsid w:val="0053725E"/>
    <w:rsid w:val="00553FB8"/>
    <w:rsid w:val="00555E15"/>
    <w:rsid w:val="00562863"/>
    <w:rsid w:val="00564421"/>
    <w:rsid w:val="00564ECF"/>
    <w:rsid w:val="00567A7F"/>
    <w:rsid w:val="00574367"/>
    <w:rsid w:val="00580207"/>
    <w:rsid w:val="005828D7"/>
    <w:rsid w:val="00585509"/>
    <w:rsid w:val="005865C7"/>
    <w:rsid w:val="005922BF"/>
    <w:rsid w:val="005A7E13"/>
    <w:rsid w:val="005B0608"/>
    <w:rsid w:val="005B0AAC"/>
    <w:rsid w:val="005C529E"/>
    <w:rsid w:val="005C59D0"/>
    <w:rsid w:val="005D0F4B"/>
    <w:rsid w:val="005D1A94"/>
    <w:rsid w:val="005D3B74"/>
    <w:rsid w:val="005E1B87"/>
    <w:rsid w:val="005E59E4"/>
    <w:rsid w:val="005E753C"/>
    <w:rsid w:val="005F3008"/>
    <w:rsid w:val="005F5E01"/>
    <w:rsid w:val="006105F2"/>
    <w:rsid w:val="00613E9F"/>
    <w:rsid w:val="00627341"/>
    <w:rsid w:val="00627FB9"/>
    <w:rsid w:val="00642122"/>
    <w:rsid w:val="00651EFF"/>
    <w:rsid w:val="0066333E"/>
    <w:rsid w:val="0066357E"/>
    <w:rsid w:val="006641B0"/>
    <w:rsid w:val="00672986"/>
    <w:rsid w:val="0067724B"/>
    <w:rsid w:val="0068298B"/>
    <w:rsid w:val="006848DD"/>
    <w:rsid w:val="006934A3"/>
    <w:rsid w:val="00693EFB"/>
    <w:rsid w:val="006A090B"/>
    <w:rsid w:val="006C376F"/>
    <w:rsid w:val="006C52A8"/>
    <w:rsid w:val="006D7B32"/>
    <w:rsid w:val="006D7FA5"/>
    <w:rsid w:val="006F5BC2"/>
    <w:rsid w:val="00701016"/>
    <w:rsid w:val="00703F3E"/>
    <w:rsid w:val="00725B05"/>
    <w:rsid w:val="00753669"/>
    <w:rsid w:val="007541E2"/>
    <w:rsid w:val="00771C36"/>
    <w:rsid w:val="00785E07"/>
    <w:rsid w:val="0078799C"/>
    <w:rsid w:val="007A2B58"/>
    <w:rsid w:val="007A4A4F"/>
    <w:rsid w:val="007A759A"/>
    <w:rsid w:val="007B6DB4"/>
    <w:rsid w:val="007C5CFE"/>
    <w:rsid w:val="007D43CE"/>
    <w:rsid w:val="007E18DA"/>
    <w:rsid w:val="007E4C80"/>
    <w:rsid w:val="007E5E60"/>
    <w:rsid w:val="008031B6"/>
    <w:rsid w:val="00813E83"/>
    <w:rsid w:val="008338D9"/>
    <w:rsid w:val="00834C91"/>
    <w:rsid w:val="008458D8"/>
    <w:rsid w:val="008516BA"/>
    <w:rsid w:val="008544B6"/>
    <w:rsid w:val="00872C47"/>
    <w:rsid w:val="0087645E"/>
    <w:rsid w:val="00885D9F"/>
    <w:rsid w:val="008977B7"/>
    <w:rsid w:val="008A0D14"/>
    <w:rsid w:val="008A7DF0"/>
    <w:rsid w:val="008B4EF0"/>
    <w:rsid w:val="008B52E8"/>
    <w:rsid w:val="008C1722"/>
    <w:rsid w:val="008C4E5C"/>
    <w:rsid w:val="008D0772"/>
    <w:rsid w:val="008D304D"/>
    <w:rsid w:val="008E14FC"/>
    <w:rsid w:val="008E5021"/>
    <w:rsid w:val="008E5F5D"/>
    <w:rsid w:val="008F2B5F"/>
    <w:rsid w:val="008F3CF9"/>
    <w:rsid w:val="008F6D72"/>
    <w:rsid w:val="008F7D01"/>
    <w:rsid w:val="009019E4"/>
    <w:rsid w:val="009119B1"/>
    <w:rsid w:val="00911D8B"/>
    <w:rsid w:val="00913F5C"/>
    <w:rsid w:val="00914213"/>
    <w:rsid w:val="00916067"/>
    <w:rsid w:val="00920726"/>
    <w:rsid w:val="009227A5"/>
    <w:rsid w:val="00922B48"/>
    <w:rsid w:val="00924907"/>
    <w:rsid w:val="00924A53"/>
    <w:rsid w:val="00924B23"/>
    <w:rsid w:val="00931BC6"/>
    <w:rsid w:val="0094089D"/>
    <w:rsid w:val="00942FAE"/>
    <w:rsid w:val="00944103"/>
    <w:rsid w:val="009452FB"/>
    <w:rsid w:val="00952873"/>
    <w:rsid w:val="009602D1"/>
    <w:rsid w:val="009767F5"/>
    <w:rsid w:val="00980D03"/>
    <w:rsid w:val="00985833"/>
    <w:rsid w:val="00991AE7"/>
    <w:rsid w:val="00991DA0"/>
    <w:rsid w:val="00996BC4"/>
    <w:rsid w:val="009A64CD"/>
    <w:rsid w:val="009B3808"/>
    <w:rsid w:val="009B6CC4"/>
    <w:rsid w:val="009C5244"/>
    <w:rsid w:val="009D0F54"/>
    <w:rsid w:val="009D57C0"/>
    <w:rsid w:val="009E4A66"/>
    <w:rsid w:val="009F2815"/>
    <w:rsid w:val="009F2C44"/>
    <w:rsid w:val="00A0361C"/>
    <w:rsid w:val="00A06DE7"/>
    <w:rsid w:val="00A11154"/>
    <w:rsid w:val="00A12567"/>
    <w:rsid w:val="00A20D01"/>
    <w:rsid w:val="00A32DBD"/>
    <w:rsid w:val="00A341E7"/>
    <w:rsid w:val="00A44A88"/>
    <w:rsid w:val="00A45634"/>
    <w:rsid w:val="00A57382"/>
    <w:rsid w:val="00A601F9"/>
    <w:rsid w:val="00A6177F"/>
    <w:rsid w:val="00A71263"/>
    <w:rsid w:val="00A77424"/>
    <w:rsid w:val="00A831BF"/>
    <w:rsid w:val="00A932BA"/>
    <w:rsid w:val="00A9373F"/>
    <w:rsid w:val="00AB0224"/>
    <w:rsid w:val="00AB14BE"/>
    <w:rsid w:val="00AC1ACB"/>
    <w:rsid w:val="00AD1E98"/>
    <w:rsid w:val="00AE0B24"/>
    <w:rsid w:val="00AE49A1"/>
    <w:rsid w:val="00AF1899"/>
    <w:rsid w:val="00AF3A30"/>
    <w:rsid w:val="00B05058"/>
    <w:rsid w:val="00B21959"/>
    <w:rsid w:val="00B22C3C"/>
    <w:rsid w:val="00B257B2"/>
    <w:rsid w:val="00B305D9"/>
    <w:rsid w:val="00B30E99"/>
    <w:rsid w:val="00B46311"/>
    <w:rsid w:val="00B52D26"/>
    <w:rsid w:val="00B55685"/>
    <w:rsid w:val="00B651E5"/>
    <w:rsid w:val="00B67020"/>
    <w:rsid w:val="00B67F7B"/>
    <w:rsid w:val="00B7570C"/>
    <w:rsid w:val="00B87F7D"/>
    <w:rsid w:val="00B95CB1"/>
    <w:rsid w:val="00BA3D2C"/>
    <w:rsid w:val="00BB6F1A"/>
    <w:rsid w:val="00BC57CA"/>
    <w:rsid w:val="00BC5B44"/>
    <w:rsid w:val="00BC7917"/>
    <w:rsid w:val="00BD0D6B"/>
    <w:rsid w:val="00BD230A"/>
    <w:rsid w:val="00BF38CE"/>
    <w:rsid w:val="00BF664C"/>
    <w:rsid w:val="00BF66C0"/>
    <w:rsid w:val="00C0311B"/>
    <w:rsid w:val="00C05245"/>
    <w:rsid w:val="00C0750A"/>
    <w:rsid w:val="00C10AA2"/>
    <w:rsid w:val="00C12CBA"/>
    <w:rsid w:val="00C2195C"/>
    <w:rsid w:val="00C2622C"/>
    <w:rsid w:val="00C30E2A"/>
    <w:rsid w:val="00C34248"/>
    <w:rsid w:val="00C60864"/>
    <w:rsid w:val="00C63472"/>
    <w:rsid w:val="00C8059F"/>
    <w:rsid w:val="00C8567B"/>
    <w:rsid w:val="00C9495F"/>
    <w:rsid w:val="00CA2B5A"/>
    <w:rsid w:val="00CA4FAA"/>
    <w:rsid w:val="00CB6729"/>
    <w:rsid w:val="00CC0388"/>
    <w:rsid w:val="00CD4584"/>
    <w:rsid w:val="00D0696B"/>
    <w:rsid w:val="00D13D02"/>
    <w:rsid w:val="00D326D0"/>
    <w:rsid w:val="00D37131"/>
    <w:rsid w:val="00D41C71"/>
    <w:rsid w:val="00D50F57"/>
    <w:rsid w:val="00D5600B"/>
    <w:rsid w:val="00D568C9"/>
    <w:rsid w:val="00D57715"/>
    <w:rsid w:val="00D57CE5"/>
    <w:rsid w:val="00D617EA"/>
    <w:rsid w:val="00D717F6"/>
    <w:rsid w:val="00D74A43"/>
    <w:rsid w:val="00D77015"/>
    <w:rsid w:val="00D83414"/>
    <w:rsid w:val="00D83C10"/>
    <w:rsid w:val="00D8454A"/>
    <w:rsid w:val="00D859FF"/>
    <w:rsid w:val="00D93BF7"/>
    <w:rsid w:val="00DA2712"/>
    <w:rsid w:val="00DA2E07"/>
    <w:rsid w:val="00DA65E9"/>
    <w:rsid w:val="00DB2ADB"/>
    <w:rsid w:val="00DB6410"/>
    <w:rsid w:val="00DC226B"/>
    <w:rsid w:val="00DC44A5"/>
    <w:rsid w:val="00DD1D8F"/>
    <w:rsid w:val="00DF3837"/>
    <w:rsid w:val="00E04E80"/>
    <w:rsid w:val="00E062D6"/>
    <w:rsid w:val="00E0729B"/>
    <w:rsid w:val="00E148AD"/>
    <w:rsid w:val="00E22AC5"/>
    <w:rsid w:val="00E42948"/>
    <w:rsid w:val="00E461CF"/>
    <w:rsid w:val="00E46574"/>
    <w:rsid w:val="00E46ECB"/>
    <w:rsid w:val="00E57C71"/>
    <w:rsid w:val="00E62904"/>
    <w:rsid w:val="00E67727"/>
    <w:rsid w:val="00E70E2F"/>
    <w:rsid w:val="00E7245C"/>
    <w:rsid w:val="00E80A66"/>
    <w:rsid w:val="00E81185"/>
    <w:rsid w:val="00E90F4B"/>
    <w:rsid w:val="00E90F84"/>
    <w:rsid w:val="00E93417"/>
    <w:rsid w:val="00EA0755"/>
    <w:rsid w:val="00EA1DB8"/>
    <w:rsid w:val="00EA2E1E"/>
    <w:rsid w:val="00EA71D7"/>
    <w:rsid w:val="00EA7651"/>
    <w:rsid w:val="00EA7714"/>
    <w:rsid w:val="00EB0093"/>
    <w:rsid w:val="00EC1E96"/>
    <w:rsid w:val="00EC3C51"/>
    <w:rsid w:val="00ED788D"/>
    <w:rsid w:val="00EF5E81"/>
    <w:rsid w:val="00F05BB2"/>
    <w:rsid w:val="00F1407D"/>
    <w:rsid w:val="00F17EAA"/>
    <w:rsid w:val="00F216C8"/>
    <w:rsid w:val="00F251C5"/>
    <w:rsid w:val="00F256F1"/>
    <w:rsid w:val="00F31FCC"/>
    <w:rsid w:val="00F32225"/>
    <w:rsid w:val="00F333E5"/>
    <w:rsid w:val="00F34DB4"/>
    <w:rsid w:val="00F411EE"/>
    <w:rsid w:val="00F41A26"/>
    <w:rsid w:val="00F467D2"/>
    <w:rsid w:val="00F55151"/>
    <w:rsid w:val="00F70152"/>
    <w:rsid w:val="00F75B62"/>
    <w:rsid w:val="00F80EC4"/>
    <w:rsid w:val="00FA3D71"/>
    <w:rsid w:val="00FC20E9"/>
    <w:rsid w:val="00FC4B27"/>
    <w:rsid w:val="00FC5860"/>
    <w:rsid w:val="00FD0787"/>
    <w:rsid w:val="00FD7ED7"/>
    <w:rsid w:val="00FE0994"/>
    <w:rsid w:val="00FE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00312-7940-46B4-B81B-DE30517B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41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4B6"/>
  </w:style>
  <w:style w:type="paragraph" w:styleId="Stopka">
    <w:name w:val="footer"/>
    <w:basedOn w:val="Normalny"/>
    <w:link w:val="StopkaZnak"/>
    <w:uiPriority w:val="99"/>
    <w:unhideWhenUsed/>
    <w:rsid w:val="00854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4B6"/>
  </w:style>
  <w:style w:type="paragraph" w:styleId="Tekstdymka">
    <w:name w:val="Balloon Text"/>
    <w:basedOn w:val="Normalny"/>
    <w:link w:val="TekstdymkaZnak"/>
    <w:uiPriority w:val="99"/>
    <w:semiHidden/>
    <w:unhideWhenUsed/>
    <w:rsid w:val="00854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4B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6CC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72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93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0696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417E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F2FD3-D953-4AF9-9618-84EE72ACC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4</Pages>
  <Words>750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Gołęiowska</dc:creator>
  <cp:keywords/>
  <dc:description/>
  <cp:lastModifiedBy>Magdalena Gołębiowska</cp:lastModifiedBy>
  <cp:revision>23</cp:revision>
  <cp:lastPrinted>2023-09-19T13:14:00Z</cp:lastPrinted>
  <dcterms:created xsi:type="dcterms:W3CDTF">2018-05-11T08:30:00Z</dcterms:created>
  <dcterms:modified xsi:type="dcterms:W3CDTF">2023-09-19T13:14:00Z</dcterms:modified>
</cp:coreProperties>
</file>