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06A7C" w14:textId="15A6B8FF" w:rsidR="001A066C" w:rsidRPr="00D551C9" w:rsidRDefault="001A066C" w:rsidP="001A066C">
      <w:pPr>
        <w:jc w:val="right"/>
        <w:rPr>
          <w:rFonts w:cstheme="minorHAnsi"/>
        </w:rPr>
      </w:pPr>
      <w:r w:rsidRPr="00D551C9">
        <w:rPr>
          <w:rFonts w:cstheme="minorHAnsi"/>
        </w:rPr>
        <w:t xml:space="preserve">Załącznik Nr 5 do Umowy </w:t>
      </w:r>
    </w:p>
    <w:p w14:paraId="1D31DFE0" w14:textId="77777777" w:rsidR="008C178E" w:rsidRPr="00D551C9" w:rsidRDefault="008C178E" w:rsidP="001A066C">
      <w:pPr>
        <w:jc w:val="center"/>
        <w:rPr>
          <w:rFonts w:cstheme="minorHAnsi"/>
          <w:b/>
          <w:bCs/>
        </w:rPr>
      </w:pPr>
    </w:p>
    <w:p w14:paraId="415E74C8" w14:textId="456A61AC" w:rsidR="001C77F0" w:rsidRPr="00D551C9" w:rsidRDefault="007821D1" w:rsidP="001A066C">
      <w:pPr>
        <w:jc w:val="center"/>
        <w:rPr>
          <w:rFonts w:cstheme="minorHAnsi"/>
          <w:b/>
          <w:bCs/>
        </w:rPr>
      </w:pPr>
      <w:r w:rsidRPr="00D551C9">
        <w:rPr>
          <w:rFonts w:cstheme="minorHAnsi"/>
          <w:b/>
          <w:bCs/>
        </w:rPr>
        <w:t>Parametry oraz oznaczenia pojemników</w:t>
      </w:r>
      <w:r w:rsidR="001C77F0" w:rsidRPr="00D551C9">
        <w:rPr>
          <w:rFonts w:cstheme="minorHAnsi"/>
          <w:b/>
          <w:bCs/>
        </w:rPr>
        <w:t xml:space="preserve"> </w:t>
      </w:r>
      <w:r w:rsidR="00321DEB" w:rsidRPr="00D551C9">
        <w:rPr>
          <w:rFonts w:cstheme="minorHAnsi"/>
          <w:b/>
          <w:bCs/>
        </w:rPr>
        <w:t>i</w:t>
      </w:r>
      <w:r w:rsidR="001C77F0" w:rsidRPr="00D551C9">
        <w:rPr>
          <w:rFonts w:cstheme="minorHAnsi"/>
          <w:b/>
          <w:bCs/>
        </w:rPr>
        <w:t xml:space="preserve"> worków</w:t>
      </w:r>
      <w:r w:rsidR="00321DEB" w:rsidRPr="00D551C9">
        <w:rPr>
          <w:rFonts w:cstheme="minorHAnsi"/>
          <w:b/>
          <w:bCs/>
        </w:rPr>
        <w:t xml:space="preserve"> do </w:t>
      </w:r>
      <w:r w:rsidR="001A066C" w:rsidRPr="00D551C9">
        <w:rPr>
          <w:rFonts w:cstheme="minorHAnsi"/>
          <w:b/>
          <w:bCs/>
        </w:rPr>
        <w:t>zbierania odpadów komunalnych</w:t>
      </w:r>
    </w:p>
    <w:p w14:paraId="288194EC" w14:textId="77A8AA52" w:rsidR="00321DEB" w:rsidRPr="00D551C9" w:rsidRDefault="00321DEB" w:rsidP="00A15C4E">
      <w:pPr>
        <w:jc w:val="both"/>
        <w:rPr>
          <w:rFonts w:cstheme="minorHAnsi"/>
        </w:rPr>
      </w:pPr>
      <w:r w:rsidRPr="00D551C9">
        <w:rPr>
          <w:rFonts w:cstheme="minorHAnsi"/>
        </w:rPr>
        <w:t xml:space="preserve">Dla potrzeb </w:t>
      </w:r>
      <w:r w:rsidR="00247959" w:rsidRPr="00D551C9">
        <w:rPr>
          <w:rFonts w:cstheme="minorHAnsi"/>
        </w:rPr>
        <w:t>odbierania odpadów komunalnych</w:t>
      </w:r>
      <w:r w:rsidRPr="00D551C9">
        <w:rPr>
          <w:rFonts w:cstheme="minorHAnsi"/>
        </w:rPr>
        <w:t xml:space="preserve"> </w:t>
      </w:r>
      <w:r w:rsidR="00254C5E" w:rsidRPr="00D551C9">
        <w:rPr>
          <w:rFonts w:cstheme="minorHAnsi"/>
        </w:rPr>
        <w:t>Zamawiający wymaga, aby pojemniki/worki do</w:t>
      </w:r>
      <w:r w:rsidR="008C178E" w:rsidRPr="00D551C9">
        <w:rPr>
          <w:rFonts w:cstheme="minorHAnsi"/>
        </w:rPr>
        <w:t> </w:t>
      </w:r>
      <w:r w:rsidR="00254C5E" w:rsidRPr="00D551C9">
        <w:rPr>
          <w:rFonts w:cstheme="minorHAnsi"/>
        </w:rPr>
        <w:t>zbierania odpadów komunalnych spełniały</w:t>
      </w:r>
      <w:r w:rsidRPr="00D551C9">
        <w:rPr>
          <w:rFonts w:cstheme="minorHAnsi"/>
        </w:rPr>
        <w:t xml:space="preserve"> następując</w:t>
      </w:r>
      <w:r w:rsidR="00254C5E" w:rsidRPr="00D551C9">
        <w:rPr>
          <w:rFonts w:cstheme="minorHAnsi"/>
        </w:rPr>
        <w:t xml:space="preserve">e </w:t>
      </w:r>
      <w:r w:rsidR="001A066C" w:rsidRPr="00D551C9">
        <w:rPr>
          <w:rFonts w:cstheme="minorHAnsi"/>
        </w:rPr>
        <w:t>wymagan</w:t>
      </w:r>
      <w:r w:rsidR="00254C5E" w:rsidRPr="00D551C9">
        <w:rPr>
          <w:rFonts w:cstheme="minorHAnsi"/>
        </w:rPr>
        <w:t xml:space="preserve">ia:  </w:t>
      </w:r>
    </w:p>
    <w:p w14:paraId="58198E90" w14:textId="4F00CE07" w:rsidR="003439AE" w:rsidRPr="00D551C9" w:rsidRDefault="003A7FA8" w:rsidP="00D551C9">
      <w:pPr>
        <w:tabs>
          <w:tab w:val="left" w:pos="284"/>
        </w:tabs>
        <w:ind w:left="284" w:hanging="284"/>
        <w:jc w:val="both"/>
        <w:rPr>
          <w:rFonts w:cstheme="minorHAnsi"/>
        </w:rPr>
      </w:pPr>
      <w:r w:rsidRPr="00D551C9">
        <w:rPr>
          <w:rFonts w:cstheme="minorHAnsi"/>
          <w:b/>
          <w:bCs/>
        </w:rPr>
        <w:t>1)</w:t>
      </w:r>
      <w:r w:rsidR="00D866D4" w:rsidRPr="00D551C9">
        <w:rPr>
          <w:rFonts w:cstheme="minorHAnsi"/>
          <w:b/>
          <w:bCs/>
        </w:rPr>
        <w:t xml:space="preserve"> </w:t>
      </w:r>
      <w:r w:rsidRPr="00D551C9">
        <w:rPr>
          <w:rFonts w:cstheme="minorHAnsi"/>
          <w:b/>
          <w:bCs/>
        </w:rPr>
        <w:t>k</w:t>
      </w:r>
      <w:r w:rsidR="00D866D4" w:rsidRPr="00D551C9">
        <w:rPr>
          <w:rFonts w:cstheme="minorHAnsi"/>
          <w:b/>
          <w:bCs/>
        </w:rPr>
        <w:t xml:space="preserve">olorystyka </w:t>
      </w:r>
      <w:r w:rsidR="00254C5E" w:rsidRPr="00D551C9">
        <w:rPr>
          <w:rFonts w:cstheme="minorHAnsi"/>
          <w:b/>
          <w:bCs/>
        </w:rPr>
        <w:t>i przeznaczenie</w:t>
      </w:r>
      <w:r w:rsidR="00210D91" w:rsidRPr="00D551C9">
        <w:rPr>
          <w:rFonts w:cstheme="minorHAnsi"/>
          <w:b/>
          <w:bCs/>
        </w:rPr>
        <w:t>:</w:t>
      </w:r>
      <w:r w:rsidR="00A15C4E" w:rsidRPr="00D551C9">
        <w:rPr>
          <w:rFonts w:cstheme="minorHAnsi"/>
        </w:rPr>
        <w:t xml:space="preserve"> </w:t>
      </w:r>
      <w:r w:rsidR="00D866D4" w:rsidRPr="00D551C9">
        <w:rPr>
          <w:rFonts w:cstheme="minorHAnsi"/>
        </w:rPr>
        <w:tab/>
      </w:r>
      <w:r w:rsidR="00D866D4" w:rsidRPr="00D551C9">
        <w:rPr>
          <w:rFonts w:cstheme="minorHAnsi"/>
        </w:rPr>
        <w:tab/>
      </w:r>
      <w:r w:rsidR="00D866D4" w:rsidRPr="00D551C9">
        <w:rPr>
          <w:rFonts w:cstheme="minorHAnsi"/>
        </w:rPr>
        <w:tab/>
      </w:r>
      <w:r w:rsidR="00D866D4" w:rsidRPr="00D551C9">
        <w:rPr>
          <w:rFonts w:cstheme="minorHAnsi"/>
        </w:rPr>
        <w:tab/>
      </w:r>
      <w:r w:rsidR="00D866D4" w:rsidRPr="00D551C9">
        <w:rPr>
          <w:rFonts w:cstheme="minorHAnsi"/>
        </w:rPr>
        <w:tab/>
      </w:r>
      <w:r w:rsidR="00D866D4" w:rsidRPr="00D551C9">
        <w:rPr>
          <w:rFonts w:cstheme="minorHAnsi"/>
        </w:rPr>
        <w:tab/>
      </w:r>
      <w:r w:rsidR="00D866D4" w:rsidRPr="00D551C9">
        <w:rPr>
          <w:rFonts w:cstheme="minorHAnsi"/>
        </w:rPr>
        <w:tab/>
      </w:r>
      <w:r w:rsidR="00D866D4" w:rsidRPr="00D551C9">
        <w:rPr>
          <w:rFonts w:cstheme="minorHAnsi"/>
        </w:rPr>
        <w:tab/>
      </w:r>
      <w:r w:rsidR="00D866D4" w:rsidRPr="00D551C9">
        <w:rPr>
          <w:rFonts w:cstheme="minorHAnsi"/>
        </w:rPr>
        <w:br/>
      </w:r>
      <w:r w:rsidRPr="00D551C9">
        <w:rPr>
          <w:rFonts w:cstheme="minorHAnsi"/>
        </w:rPr>
        <w:t xml:space="preserve">a) </w:t>
      </w:r>
      <w:r w:rsidR="00476822" w:rsidRPr="00D551C9">
        <w:rPr>
          <w:rFonts w:cstheme="minorHAnsi"/>
        </w:rPr>
        <w:t>wor</w:t>
      </w:r>
      <w:r w:rsidR="00321DEB" w:rsidRPr="00D551C9">
        <w:rPr>
          <w:rFonts w:cstheme="minorHAnsi"/>
        </w:rPr>
        <w:t>ki/pojemniki</w:t>
      </w:r>
      <w:r w:rsidR="00476822" w:rsidRPr="00D551C9">
        <w:rPr>
          <w:rFonts w:cstheme="minorHAnsi"/>
        </w:rPr>
        <w:t xml:space="preserve"> koloru żółtego oznaczon</w:t>
      </w:r>
      <w:r w:rsidR="00A15C4E" w:rsidRPr="00D551C9">
        <w:rPr>
          <w:rFonts w:cstheme="minorHAnsi"/>
        </w:rPr>
        <w:t>e</w:t>
      </w:r>
      <w:r w:rsidR="00476822" w:rsidRPr="00D551C9">
        <w:rPr>
          <w:rFonts w:cstheme="minorHAnsi"/>
        </w:rPr>
        <w:t xml:space="preserve"> napisem: „Metale i tworzywa sztuczne”</w:t>
      </w:r>
      <w:r w:rsidR="00A15C4E" w:rsidRPr="00D551C9">
        <w:rPr>
          <w:rFonts w:cstheme="minorHAnsi"/>
        </w:rPr>
        <w:t xml:space="preserve">- </w:t>
      </w:r>
      <w:r w:rsidR="008C178E" w:rsidRPr="00D551C9">
        <w:rPr>
          <w:rFonts w:cstheme="minorHAnsi"/>
        </w:rPr>
        <w:t xml:space="preserve"> </w:t>
      </w:r>
      <w:r w:rsidR="00A15C4E" w:rsidRPr="00D551C9">
        <w:rPr>
          <w:rFonts w:cstheme="minorHAnsi"/>
        </w:rPr>
        <w:t>odpady metali, odpady opakowaniowe z metali, odpady tworzyw sztucznych, w tym odpady</w:t>
      </w:r>
      <w:r w:rsidR="00D551C9">
        <w:rPr>
          <w:rFonts w:cstheme="minorHAnsi"/>
        </w:rPr>
        <w:t xml:space="preserve"> </w:t>
      </w:r>
      <w:r w:rsidR="00A15C4E" w:rsidRPr="00D551C9">
        <w:rPr>
          <w:rFonts w:cstheme="minorHAnsi"/>
        </w:rPr>
        <w:t>opakowaniowe</w:t>
      </w:r>
      <w:r w:rsidR="00D551C9">
        <w:rPr>
          <w:rFonts w:cstheme="minorHAnsi"/>
        </w:rPr>
        <w:t> </w:t>
      </w:r>
      <w:r w:rsidR="00A15C4E" w:rsidRPr="00D551C9">
        <w:rPr>
          <w:rFonts w:cstheme="minorHAnsi"/>
        </w:rPr>
        <w:t>z</w:t>
      </w:r>
      <w:r w:rsidR="00D551C9">
        <w:rPr>
          <w:rFonts w:cstheme="minorHAnsi"/>
        </w:rPr>
        <w:t xml:space="preserve"> </w:t>
      </w:r>
      <w:r w:rsidR="00A15C4E" w:rsidRPr="00D551C9">
        <w:rPr>
          <w:rFonts w:cstheme="minorHAnsi"/>
        </w:rPr>
        <w:t>tworzyw sztucznych oraz odpady opakowaniowe wielomateriałowe</w:t>
      </w:r>
      <w:r w:rsidR="008C178E" w:rsidRPr="00D551C9">
        <w:rPr>
          <w:rFonts w:cstheme="minorHAnsi"/>
        </w:rPr>
        <w:t>,</w:t>
      </w:r>
      <w:r w:rsidR="00321DEB" w:rsidRPr="00D551C9">
        <w:rPr>
          <w:rFonts w:cstheme="minorHAnsi"/>
        </w:rPr>
        <w:br/>
      </w:r>
      <w:r w:rsidRPr="00D551C9">
        <w:rPr>
          <w:rFonts w:cstheme="minorHAnsi"/>
        </w:rPr>
        <w:t>b)</w:t>
      </w:r>
      <w:r w:rsidR="00476822" w:rsidRPr="00D551C9">
        <w:rPr>
          <w:rFonts w:cstheme="minorHAnsi"/>
        </w:rPr>
        <w:t xml:space="preserve"> wor</w:t>
      </w:r>
      <w:r w:rsidR="00321DEB" w:rsidRPr="00D551C9">
        <w:rPr>
          <w:rFonts w:cstheme="minorHAnsi"/>
        </w:rPr>
        <w:t>ki/pojemniki</w:t>
      </w:r>
      <w:r w:rsidR="00476822" w:rsidRPr="00D551C9">
        <w:rPr>
          <w:rFonts w:cstheme="minorHAnsi"/>
        </w:rPr>
        <w:t xml:space="preserve"> koloru niebieskiego oznaczony napisem: „Papier”</w:t>
      </w:r>
      <w:r w:rsidR="00A15C4E" w:rsidRPr="00D551C9">
        <w:rPr>
          <w:rFonts w:cstheme="minorHAnsi"/>
        </w:rPr>
        <w:t xml:space="preserve"> – odpady z papieru, w</w:t>
      </w:r>
      <w:r w:rsidR="003439AE" w:rsidRPr="00D551C9">
        <w:rPr>
          <w:rFonts w:cstheme="minorHAnsi"/>
        </w:rPr>
        <w:t> </w:t>
      </w:r>
      <w:r w:rsidR="00A15C4E" w:rsidRPr="00D551C9">
        <w:rPr>
          <w:rFonts w:cstheme="minorHAnsi"/>
        </w:rPr>
        <w:t>tym tektury, odpady opakowaniowe z papieru i tektury</w:t>
      </w:r>
      <w:r w:rsidR="008C178E" w:rsidRPr="00D551C9">
        <w:rPr>
          <w:rFonts w:cstheme="minorHAnsi"/>
        </w:rPr>
        <w:t>,</w:t>
      </w:r>
      <w:r w:rsidR="00476822" w:rsidRPr="00D551C9">
        <w:rPr>
          <w:rFonts w:cstheme="minorHAnsi"/>
        </w:rPr>
        <w:tab/>
      </w:r>
      <w:r w:rsidR="00476822" w:rsidRPr="00D551C9">
        <w:rPr>
          <w:rFonts w:cstheme="minorHAnsi"/>
        </w:rPr>
        <w:tab/>
      </w:r>
      <w:r w:rsidR="00321DEB" w:rsidRPr="00D551C9">
        <w:rPr>
          <w:rFonts w:cstheme="minorHAnsi"/>
        </w:rPr>
        <w:br/>
      </w:r>
      <w:r w:rsidRPr="00D551C9">
        <w:rPr>
          <w:rFonts w:cstheme="minorHAnsi"/>
        </w:rPr>
        <w:t>c)</w:t>
      </w:r>
      <w:r w:rsidR="00476822" w:rsidRPr="00D551C9">
        <w:rPr>
          <w:rFonts w:cstheme="minorHAnsi"/>
        </w:rPr>
        <w:t xml:space="preserve"> wor</w:t>
      </w:r>
      <w:r w:rsidR="00321DEB" w:rsidRPr="00D551C9">
        <w:rPr>
          <w:rFonts w:cstheme="minorHAnsi"/>
        </w:rPr>
        <w:t>ki/pojemniki</w:t>
      </w:r>
      <w:r w:rsidR="00476822" w:rsidRPr="00D551C9">
        <w:rPr>
          <w:rFonts w:cstheme="minorHAnsi"/>
        </w:rPr>
        <w:t xml:space="preserve"> koloru zielonego oznaczon</w:t>
      </w:r>
      <w:r w:rsidR="00A15C4E" w:rsidRPr="00D551C9">
        <w:rPr>
          <w:rFonts w:cstheme="minorHAnsi"/>
        </w:rPr>
        <w:t>e</w:t>
      </w:r>
      <w:r w:rsidR="00476822" w:rsidRPr="00D551C9">
        <w:rPr>
          <w:rFonts w:cstheme="minorHAnsi"/>
        </w:rPr>
        <w:t xml:space="preserve"> napisem: „Szkło”</w:t>
      </w:r>
      <w:r w:rsidR="00A15C4E" w:rsidRPr="00D551C9">
        <w:rPr>
          <w:rFonts w:cstheme="minorHAnsi"/>
        </w:rPr>
        <w:t xml:space="preserve"> – odpady ze szkła, w tym odpady opakowaniowe ze szkła</w:t>
      </w:r>
      <w:r w:rsidR="008C178E" w:rsidRPr="00D551C9">
        <w:rPr>
          <w:rFonts w:cstheme="minorHAnsi"/>
        </w:rPr>
        <w:t>,</w:t>
      </w:r>
      <w:r w:rsidR="00A15C4E" w:rsidRPr="00D551C9">
        <w:rPr>
          <w:rFonts w:cstheme="minorHAnsi"/>
        </w:rPr>
        <w:tab/>
      </w:r>
      <w:r w:rsidR="00A15C4E" w:rsidRPr="00D551C9">
        <w:rPr>
          <w:rFonts w:cstheme="minorHAnsi"/>
        </w:rPr>
        <w:tab/>
      </w:r>
      <w:r w:rsidR="00A15C4E" w:rsidRPr="00D551C9">
        <w:rPr>
          <w:rFonts w:cstheme="minorHAnsi"/>
        </w:rPr>
        <w:tab/>
      </w:r>
      <w:r w:rsidR="00A15C4E" w:rsidRPr="00D551C9">
        <w:rPr>
          <w:rFonts w:cstheme="minorHAnsi"/>
        </w:rPr>
        <w:br/>
      </w:r>
      <w:r w:rsidRPr="00D551C9">
        <w:rPr>
          <w:rFonts w:cstheme="minorHAnsi"/>
        </w:rPr>
        <w:t>d)</w:t>
      </w:r>
      <w:r w:rsidR="00D866D4" w:rsidRPr="00D551C9">
        <w:rPr>
          <w:rFonts w:cstheme="minorHAnsi"/>
        </w:rPr>
        <w:t xml:space="preserve"> worki/pojemniki koloru brązowego oznaczone napisem „</w:t>
      </w:r>
      <w:proofErr w:type="spellStart"/>
      <w:r w:rsidR="00D866D4" w:rsidRPr="00D551C9">
        <w:rPr>
          <w:rFonts w:cstheme="minorHAnsi"/>
        </w:rPr>
        <w:t>Bio</w:t>
      </w:r>
      <w:proofErr w:type="spellEnd"/>
      <w:r w:rsidR="00D866D4" w:rsidRPr="00D551C9">
        <w:rPr>
          <w:rFonts w:cstheme="minorHAnsi"/>
        </w:rPr>
        <w:t>”</w:t>
      </w:r>
      <w:r w:rsidR="00A15C4E" w:rsidRPr="00D551C9">
        <w:rPr>
          <w:rFonts w:cstheme="minorHAnsi"/>
        </w:rPr>
        <w:t xml:space="preserve"> – z przeznaczeniem na odpady ulegające biodegradacji</w:t>
      </w:r>
      <w:r w:rsidR="008C178E" w:rsidRPr="00D551C9">
        <w:rPr>
          <w:rFonts w:cstheme="minorHAnsi"/>
        </w:rPr>
        <w:t>,</w:t>
      </w:r>
      <w:r w:rsidR="00A15C4E" w:rsidRPr="00D551C9">
        <w:rPr>
          <w:rFonts w:cstheme="minorHAnsi"/>
        </w:rPr>
        <w:tab/>
      </w:r>
      <w:r w:rsidR="00A15C4E" w:rsidRPr="00D551C9">
        <w:rPr>
          <w:rFonts w:cstheme="minorHAnsi"/>
        </w:rPr>
        <w:tab/>
      </w:r>
      <w:r w:rsidR="00A15C4E" w:rsidRPr="00D551C9">
        <w:rPr>
          <w:rFonts w:cstheme="minorHAnsi"/>
        </w:rPr>
        <w:tab/>
      </w:r>
      <w:r w:rsidR="00A15C4E" w:rsidRPr="00D551C9">
        <w:rPr>
          <w:rFonts w:cstheme="minorHAnsi"/>
        </w:rPr>
        <w:tab/>
      </w:r>
      <w:r w:rsidR="00A15C4E" w:rsidRPr="00D551C9">
        <w:rPr>
          <w:rFonts w:cstheme="minorHAnsi"/>
        </w:rPr>
        <w:tab/>
      </w:r>
      <w:r w:rsidR="00A15C4E" w:rsidRPr="00D551C9">
        <w:rPr>
          <w:rFonts w:cstheme="minorHAnsi"/>
        </w:rPr>
        <w:br/>
      </w:r>
      <w:r w:rsidRPr="00D551C9">
        <w:rPr>
          <w:rFonts w:cstheme="minorHAnsi"/>
        </w:rPr>
        <w:t>e)</w:t>
      </w:r>
      <w:r w:rsidR="00C64E06" w:rsidRPr="00D551C9">
        <w:rPr>
          <w:rFonts w:cstheme="minorHAnsi"/>
        </w:rPr>
        <w:t xml:space="preserve"> pojemniki koloru czarnego, zielonego, grafitowego i worki koloru czarnego oznaczone napisem </w:t>
      </w:r>
      <w:r w:rsidR="00247959" w:rsidRPr="00D551C9">
        <w:rPr>
          <w:rFonts w:cstheme="minorHAnsi"/>
        </w:rPr>
        <w:t>„Odpady komunalne</w:t>
      </w:r>
      <w:r w:rsidR="00A15C4E" w:rsidRPr="00D551C9">
        <w:rPr>
          <w:rFonts w:cstheme="minorHAnsi"/>
        </w:rPr>
        <w:t>” – z przeznaczeniem na odpady niesegregowane (zmieszane), powstałe po</w:t>
      </w:r>
      <w:r w:rsidR="00D551C9">
        <w:rPr>
          <w:rFonts w:cstheme="minorHAnsi"/>
        </w:rPr>
        <w:t> </w:t>
      </w:r>
      <w:r w:rsidR="00A15C4E" w:rsidRPr="00D551C9">
        <w:rPr>
          <w:rFonts w:cstheme="minorHAnsi"/>
        </w:rPr>
        <w:t>segregacji</w:t>
      </w:r>
      <w:r w:rsidR="008C178E" w:rsidRPr="00D551C9">
        <w:rPr>
          <w:rFonts w:cstheme="minorHAnsi"/>
        </w:rPr>
        <w:t>;</w:t>
      </w:r>
    </w:p>
    <w:p w14:paraId="25121F27" w14:textId="21C94923" w:rsidR="003439AE" w:rsidRPr="00D551C9" w:rsidRDefault="003A7FA8" w:rsidP="003439AE">
      <w:pPr>
        <w:tabs>
          <w:tab w:val="left" w:pos="284"/>
        </w:tabs>
        <w:ind w:left="284" w:hanging="284"/>
        <w:jc w:val="both"/>
        <w:rPr>
          <w:rFonts w:cstheme="minorHAnsi"/>
        </w:rPr>
      </w:pPr>
      <w:r w:rsidRPr="00D551C9">
        <w:rPr>
          <w:rFonts w:cstheme="minorHAnsi"/>
          <w:b/>
          <w:bCs/>
        </w:rPr>
        <w:t>2)</w:t>
      </w:r>
      <w:r w:rsidR="00476822" w:rsidRPr="00D551C9">
        <w:rPr>
          <w:rFonts w:cstheme="minorHAnsi"/>
          <w:b/>
          <w:bCs/>
        </w:rPr>
        <w:t xml:space="preserve"> </w:t>
      </w:r>
      <w:r w:rsidRPr="00D551C9">
        <w:rPr>
          <w:rFonts w:cstheme="minorHAnsi"/>
          <w:b/>
          <w:bCs/>
        </w:rPr>
        <w:t>w</w:t>
      </w:r>
      <w:r w:rsidR="00247959" w:rsidRPr="00D551C9">
        <w:rPr>
          <w:rFonts w:cstheme="minorHAnsi"/>
          <w:b/>
          <w:bCs/>
        </w:rPr>
        <w:t>orki na odpady zbierane w sposób selektywny</w:t>
      </w:r>
      <w:r w:rsidR="00247959" w:rsidRPr="00D551C9">
        <w:rPr>
          <w:rFonts w:cstheme="minorHAnsi"/>
        </w:rPr>
        <w:t xml:space="preserve"> tj. papier, metale i tworzywa sztuczne</w:t>
      </w:r>
      <w:r w:rsidR="00F7063B" w:rsidRPr="00D551C9">
        <w:rPr>
          <w:rFonts w:cstheme="minorHAnsi"/>
        </w:rPr>
        <w:t xml:space="preserve"> oraz szkło,</w:t>
      </w:r>
      <w:r w:rsidR="00247959" w:rsidRPr="00D551C9">
        <w:rPr>
          <w:rFonts w:cstheme="minorHAnsi"/>
        </w:rPr>
        <w:t xml:space="preserve"> wykonane z tworzywa </w:t>
      </w:r>
      <w:r w:rsidR="001C77F0" w:rsidRPr="00D551C9">
        <w:rPr>
          <w:rFonts w:cstheme="minorHAnsi"/>
        </w:rPr>
        <w:t>o wytrzymałości nie mniejszej niż dla tworzywa LDPE</w:t>
      </w:r>
      <w:r w:rsidR="00247959" w:rsidRPr="00D551C9">
        <w:rPr>
          <w:rFonts w:cstheme="minorHAnsi"/>
        </w:rPr>
        <w:t>,</w:t>
      </w:r>
      <w:r w:rsidR="00F7063B" w:rsidRPr="00D551C9">
        <w:rPr>
          <w:rFonts w:cstheme="minorHAnsi"/>
        </w:rPr>
        <w:t xml:space="preserve"> </w:t>
      </w:r>
      <w:r w:rsidR="001C77F0" w:rsidRPr="00D551C9">
        <w:rPr>
          <w:rFonts w:cstheme="minorHAnsi"/>
        </w:rPr>
        <w:t>grubości minimum 0,06 m</w:t>
      </w:r>
      <w:r w:rsidR="00757B78" w:rsidRPr="00D551C9">
        <w:rPr>
          <w:rFonts w:cstheme="minorHAnsi"/>
        </w:rPr>
        <w:t>m</w:t>
      </w:r>
      <w:r w:rsidR="00247959" w:rsidRPr="00D551C9">
        <w:rPr>
          <w:rFonts w:cstheme="minorHAnsi"/>
        </w:rPr>
        <w:t xml:space="preserve"> i pojemności nie mniejszej niż 110 l</w:t>
      </w:r>
      <w:r w:rsidR="008C178E" w:rsidRPr="00D551C9">
        <w:rPr>
          <w:rFonts w:cstheme="minorHAnsi"/>
        </w:rPr>
        <w:t>;</w:t>
      </w:r>
      <w:r w:rsidR="009A4E58" w:rsidRPr="00D551C9">
        <w:rPr>
          <w:rFonts w:cstheme="minorHAnsi"/>
        </w:rPr>
        <w:t xml:space="preserve"> </w:t>
      </w:r>
    </w:p>
    <w:p w14:paraId="7C1BDFAB" w14:textId="370F1AF6" w:rsidR="003439AE" w:rsidRPr="00D551C9" w:rsidRDefault="003A7FA8" w:rsidP="003439AE">
      <w:pPr>
        <w:tabs>
          <w:tab w:val="left" w:pos="284"/>
        </w:tabs>
        <w:ind w:left="284" w:hanging="284"/>
        <w:jc w:val="both"/>
        <w:rPr>
          <w:rFonts w:cstheme="minorHAnsi"/>
        </w:rPr>
      </w:pPr>
      <w:r w:rsidRPr="00D551C9">
        <w:rPr>
          <w:rFonts w:cstheme="minorHAnsi"/>
          <w:b/>
          <w:bCs/>
        </w:rPr>
        <w:t>3) w</w:t>
      </w:r>
      <w:r w:rsidR="00F7063B" w:rsidRPr="00D551C9">
        <w:rPr>
          <w:rFonts w:cstheme="minorHAnsi"/>
          <w:b/>
          <w:bCs/>
        </w:rPr>
        <w:t>orki na odpady zmieszane</w:t>
      </w:r>
      <w:r w:rsidR="00F7063B" w:rsidRPr="00D551C9">
        <w:rPr>
          <w:rFonts w:cstheme="minorHAnsi"/>
        </w:rPr>
        <w:t xml:space="preserve"> o pojemności 120 l, koloru czarnego, o wytrzymałości nie mniejszej niż dla tworzywa LDPE</w:t>
      </w:r>
      <w:r w:rsidR="008C178E" w:rsidRPr="00D551C9">
        <w:rPr>
          <w:rFonts w:cstheme="minorHAnsi"/>
        </w:rPr>
        <w:t>;</w:t>
      </w:r>
      <w:r w:rsidR="009A4E58" w:rsidRPr="00D551C9">
        <w:rPr>
          <w:rFonts w:cstheme="minorHAnsi"/>
        </w:rPr>
        <w:t xml:space="preserve">       </w:t>
      </w:r>
      <w:r w:rsidR="009A4E58" w:rsidRPr="00D551C9">
        <w:rPr>
          <w:rFonts w:cstheme="minorHAnsi"/>
        </w:rPr>
        <w:tab/>
      </w:r>
      <w:r w:rsidR="009A4E58" w:rsidRPr="00D551C9">
        <w:rPr>
          <w:rFonts w:cstheme="minorHAnsi"/>
        </w:rPr>
        <w:tab/>
      </w:r>
      <w:r w:rsidR="009A4E58" w:rsidRPr="00D551C9">
        <w:rPr>
          <w:rFonts w:cstheme="minorHAnsi"/>
        </w:rPr>
        <w:tab/>
      </w:r>
      <w:r w:rsidR="009A4E58" w:rsidRPr="00D551C9">
        <w:rPr>
          <w:rFonts w:cstheme="minorHAnsi"/>
        </w:rPr>
        <w:tab/>
      </w:r>
      <w:r w:rsidR="009A4E58" w:rsidRPr="00D551C9">
        <w:rPr>
          <w:rFonts w:cstheme="minorHAnsi"/>
        </w:rPr>
        <w:tab/>
      </w:r>
      <w:r w:rsidR="009A4E58" w:rsidRPr="00D551C9">
        <w:rPr>
          <w:rFonts w:cstheme="minorHAnsi"/>
        </w:rPr>
        <w:tab/>
      </w:r>
    </w:p>
    <w:p w14:paraId="4638F5BE" w14:textId="073C919E" w:rsidR="008C178E" w:rsidRPr="00D551C9" w:rsidRDefault="008C178E" w:rsidP="00D551C9">
      <w:p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D551C9">
        <w:rPr>
          <w:rFonts w:cstheme="minorHAnsi"/>
          <w:b/>
          <w:bCs/>
        </w:rPr>
        <w:t>4</w:t>
      </w:r>
      <w:r w:rsidR="00C64E06" w:rsidRPr="00D551C9">
        <w:rPr>
          <w:rFonts w:cstheme="minorHAnsi"/>
          <w:b/>
          <w:bCs/>
        </w:rPr>
        <w:t>)</w:t>
      </w:r>
      <w:r w:rsidR="00C64E06" w:rsidRPr="00D551C9">
        <w:rPr>
          <w:rFonts w:cstheme="minorHAnsi"/>
        </w:rPr>
        <w:t xml:space="preserve"> </w:t>
      </w:r>
      <w:r w:rsidR="00757B78" w:rsidRPr="00D551C9">
        <w:rPr>
          <w:rFonts w:cstheme="minorHAnsi"/>
          <w:b/>
          <w:bCs/>
        </w:rPr>
        <w:tab/>
      </w:r>
      <w:r w:rsidR="00C55FC8" w:rsidRPr="00D551C9">
        <w:rPr>
          <w:rFonts w:cstheme="minorHAnsi"/>
          <w:b/>
          <w:bCs/>
        </w:rPr>
        <w:t>pojemniki o pojemności 1,5 m3 i 2,5m3</w:t>
      </w:r>
      <w:r w:rsidR="00C55FC8" w:rsidRPr="00D551C9">
        <w:rPr>
          <w:rFonts w:cstheme="minorHAnsi"/>
        </w:rPr>
        <w:t xml:space="preserve"> przeznaczone do selektywnej zbiorki odpadów komunalnych w systemie zbiorowym tzw. „gniazda” powinny spełniać następujące wymagania: </w:t>
      </w:r>
      <w:r w:rsidR="00C55FC8" w:rsidRPr="00D551C9">
        <w:rPr>
          <w:rFonts w:cstheme="minorHAnsi"/>
        </w:rPr>
        <w:br/>
      </w:r>
      <w:r w:rsidRPr="00D551C9">
        <w:rPr>
          <w:rFonts w:cstheme="minorHAnsi"/>
        </w:rPr>
        <w:t xml:space="preserve">a) </w:t>
      </w:r>
      <w:r w:rsidR="00815D9E" w:rsidRPr="00D551C9">
        <w:rPr>
          <w:rFonts w:cstheme="minorHAnsi"/>
        </w:rPr>
        <w:t>dwudzielne dno, dwudzielna klapa zainstalowana od spodu pojemnika umożliwiająca opróżnianie podnośnikiem typu HDS,</w:t>
      </w:r>
      <w:r w:rsidR="00815D9E" w:rsidRPr="00D551C9">
        <w:rPr>
          <w:rFonts w:cstheme="minorHAnsi"/>
        </w:rPr>
        <w:tab/>
      </w:r>
      <w:r w:rsidR="00815D9E" w:rsidRPr="00D551C9">
        <w:rPr>
          <w:rFonts w:cstheme="minorHAnsi"/>
        </w:rPr>
        <w:tab/>
      </w:r>
      <w:r w:rsidR="00815D9E" w:rsidRPr="00D551C9">
        <w:rPr>
          <w:rFonts w:cstheme="minorHAnsi"/>
        </w:rPr>
        <w:tab/>
      </w:r>
      <w:r w:rsidR="00815D9E" w:rsidRPr="00D551C9">
        <w:rPr>
          <w:rFonts w:cstheme="minorHAnsi"/>
        </w:rPr>
        <w:br/>
      </w:r>
      <w:r w:rsidRPr="00D551C9">
        <w:rPr>
          <w:rFonts w:cstheme="minorHAnsi"/>
        </w:rPr>
        <w:t xml:space="preserve">b) </w:t>
      </w:r>
      <w:r w:rsidR="00815D9E" w:rsidRPr="00D551C9">
        <w:rPr>
          <w:rFonts w:cstheme="minorHAnsi"/>
        </w:rPr>
        <w:t xml:space="preserve"> </w:t>
      </w:r>
      <w:r w:rsidR="00FA67FC" w:rsidRPr="00D551C9">
        <w:rPr>
          <w:rFonts w:cstheme="minorHAnsi"/>
        </w:rPr>
        <w:t>konstrukcja elementów metalowy</w:t>
      </w:r>
      <w:r w:rsidR="001A066C" w:rsidRPr="00D551C9">
        <w:rPr>
          <w:rFonts w:cstheme="minorHAnsi"/>
        </w:rPr>
        <w:t>ch zabezpieczona powłoką antykorozyjną,</w:t>
      </w:r>
      <w:r w:rsidR="001A066C" w:rsidRPr="00D551C9">
        <w:rPr>
          <w:rFonts w:cstheme="minorHAnsi"/>
        </w:rPr>
        <w:tab/>
        <w:t xml:space="preserve"> </w:t>
      </w:r>
    </w:p>
    <w:p w14:paraId="4A117929" w14:textId="39AAFDD7" w:rsidR="008C178E" w:rsidRPr="00D551C9" w:rsidRDefault="008C178E" w:rsidP="008C178E">
      <w:p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D551C9">
        <w:rPr>
          <w:rFonts w:cstheme="minorHAnsi"/>
        </w:rPr>
        <w:t xml:space="preserve">     </w:t>
      </w:r>
      <w:r w:rsidR="00D551C9">
        <w:rPr>
          <w:rFonts w:cstheme="minorHAnsi"/>
        </w:rPr>
        <w:t xml:space="preserve"> </w:t>
      </w:r>
      <w:r w:rsidRPr="00D551C9">
        <w:rPr>
          <w:rFonts w:cstheme="minorHAnsi"/>
        </w:rPr>
        <w:t xml:space="preserve">c) </w:t>
      </w:r>
      <w:r w:rsidR="00D551C9">
        <w:rPr>
          <w:rFonts w:cstheme="minorHAnsi"/>
        </w:rPr>
        <w:t xml:space="preserve"> </w:t>
      </w:r>
      <w:r w:rsidR="001A066C" w:rsidRPr="00D551C9">
        <w:rPr>
          <w:rFonts w:cstheme="minorHAnsi"/>
        </w:rPr>
        <w:t xml:space="preserve">wykonany z tworzyw trudnopalnych, odpornych na uszkodzenia mechaniczne, </w:t>
      </w:r>
      <w:r w:rsidR="001A066C" w:rsidRPr="00D551C9">
        <w:rPr>
          <w:rFonts w:cstheme="minorHAnsi"/>
        </w:rPr>
        <w:tab/>
      </w:r>
      <w:r w:rsidR="001A066C" w:rsidRPr="00D551C9">
        <w:rPr>
          <w:rFonts w:cstheme="minorHAnsi"/>
        </w:rPr>
        <w:br/>
      </w:r>
      <w:r w:rsidRPr="00D551C9">
        <w:rPr>
          <w:rFonts w:cstheme="minorHAnsi"/>
        </w:rPr>
        <w:t>d)</w:t>
      </w:r>
      <w:r w:rsidR="001A066C" w:rsidRPr="00D551C9">
        <w:rPr>
          <w:rFonts w:cstheme="minorHAnsi"/>
        </w:rPr>
        <w:t xml:space="preserve"> dwa otwory wrzutowe zlokalizowane po przeciwnych stronach dostosowane do rodzaju odpadów, tj. szkło i plastik posiadające otwór okrągły, o średnicy 16-20 cm, papier posiadający otwór prostokątny o szerokości 32-36 i wysokości 9-12 cm,</w:t>
      </w:r>
      <w:r w:rsidR="001A066C" w:rsidRPr="00D551C9">
        <w:rPr>
          <w:rFonts w:cstheme="minorHAnsi"/>
        </w:rPr>
        <w:tab/>
      </w:r>
      <w:r w:rsidR="001A066C" w:rsidRPr="00D551C9">
        <w:rPr>
          <w:rFonts w:cstheme="minorHAnsi"/>
        </w:rPr>
        <w:tab/>
      </w:r>
      <w:r w:rsidR="001A066C" w:rsidRPr="00D551C9">
        <w:rPr>
          <w:rFonts w:cstheme="minorHAnsi"/>
        </w:rPr>
        <w:br/>
      </w:r>
      <w:r w:rsidRPr="00D551C9">
        <w:rPr>
          <w:rFonts w:cstheme="minorHAnsi"/>
        </w:rPr>
        <w:t>e)</w:t>
      </w:r>
      <w:r w:rsidR="001A066C" w:rsidRPr="00D551C9">
        <w:rPr>
          <w:rFonts w:cstheme="minorHAnsi"/>
        </w:rPr>
        <w:t xml:space="preserve"> wykonanie pojemników zgonie z normą PN-EN 13071</w:t>
      </w:r>
      <w:r w:rsidRPr="00D551C9">
        <w:rPr>
          <w:rFonts w:cstheme="minorHAnsi"/>
        </w:rPr>
        <w:t>;</w:t>
      </w:r>
    </w:p>
    <w:p w14:paraId="48D1C609" w14:textId="79C307DC" w:rsidR="003439AE" w:rsidRPr="00D551C9" w:rsidRDefault="001A066C" w:rsidP="008C178E">
      <w:p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D551C9">
        <w:rPr>
          <w:rFonts w:cstheme="minorHAnsi"/>
        </w:rPr>
        <w:tab/>
      </w:r>
    </w:p>
    <w:p w14:paraId="458EB345" w14:textId="18799BDA" w:rsidR="007821D1" w:rsidRPr="00D551C9" w:rsidRDefault="008C178E" w:rsidP="003439AE">
      <w:pPr>
        <w:tabs>
          <w:tab w:val="left" w:pos="284"/>
        </w:tabs>
        <w:ind w:left="284" w:hanging="284"/>
        <w:jc w:val="both"/>
        <w:rPr>
          <w:rFonts w:cstheme="minorHAnsi"/>
        </w:rPr>
      </w:pPr>
      <w:r w:rsidRPr="00D551C9">
        <w:rPr>
          <w:rFonts w:cstheme="minorHAnsi"/>
          <w:b/>
          <w:bCs/>
        </w:rPr>
        <w:t>5</w:t>
      </w:r>
      <w:r w:rsidR="00921EA1" w:rsidRPr="00D551C9">
        <w:rPr>
          <w:rFonts w:cstheme="minorHAnsi"/>
          <w:b/>
          <w:bCs/>
        </w:rPr>
        <w:t>)</w:t>
      </w:r>
      <w:r w:rsidR="00921EA1" w:rsidRPr="00D551C9">
        <w:rPr>
          <w:rFonts w:cstheme="minorHAnsi"/>
        </w:rPr>
        <w:t xml:space="preserve"> </w:t>
      </w:r>
      <w:r w:rsidR="00921EA1" w:rsidRPr="00D551C9">
        <w:rPr>
          <w:rFonts w:cstheme="minorHAnsi"/>
          <w:b/>
          <w:bCs/>
        </w:rPr>
        <w:t xml:space="preserve">pojemniki do zbierania odpadów niesegregowanych (zmieszanych) </w:t>
      </w:r>
      <w:r w:rsidR="00921EA1" w:rsidRPr="00D551C9">
        <w:rPr>
          <w:rFonts w:cstheme="minorHAnsi"/>
        </w:rPr>
        <w:t>po</w:t>
      </w:r>
      <w:r w:rsidR="00E92A79" w:rsidRPr="00D551C9">
        <w:rPr>
          <w:rFonts w:cstheme="minorHAnsi"/>
        </w:rPr>
        <w:t>winny spełniać następujące wymagania:</w:t>
      </w:r>
      <w:r w:rsidR="009A4E58" w:rsidRPr="00D551C9">
        <w:rPr>
          <w:rFonts w:cstheme="minorHAnsi"/>
          <w:b/>
          <w:bCs/>
        </w:rPr>
        <w:t xml:space="preserve">  </w:t>
      </w:r>
      <w:r w:rsidR="009A4E58" w:rsidRPr="00D551C9">
        <w:rPr>
          <w:rFonts w:cstheme="minorHAnsi"/>
          <w:b/>
          <w:bCs/>
        </w:rPr>
        <w:tab/>
      </w:r>
      <w:r w:rsidR="009A4E58" w:rsidRPr="00D551C9">
        <w:rPr>
          <w:rFonts w:cstheme="minorHAnsi"/>
          <w:b/>
          <w:bCs/>
        </w:rPr>
        <w:tab/>
      </w:r>
      <w:r w:rsidR="009A4E58" w:rsidRPr="00D551C9">
        <w:rPr>
          <w:rFonts w:cstheme="minorHAnsi"/>
          <w:b/>
          <w:bCs/>
        </w:rPr>
        <w:tab/>
      </w:r>
      <w:r w:rsidR="009A4E58" w:rsidRPr="00D551C9">
        <w:rPr>
          <w:rFonts w:cstheme="minorHAnsi"/>
          <w:b/>
          <w:bCs/>
        </w:rPr>
        <w:tab/>
      </w:r>
      <w:r w:rsidR="009A4E58" w:rsidRPr="00D551C9">
        <w:rPr>
          <w:rFonts w:cstheme="minorHAnsi"/>
          <w:b/>
          <w:bCs/>
        </w:rPr>
        <w:tab/>
      </w:r>
      <w:r w:rsidR="009A4E58" w:rsidRPr="00D551C9">
        <w:rPr>
          <w:rFonts w:cstheme="minorHAnsi"/>
          <w:b/>
          <w:bCs/>
        </w:rPr>
        <w:tab/>
      </w:r>
      <w:r w:rsidR="009A4E58" w:rsidRPr="00D551C9">
        <w:rPr>
          <w:rFonts w:cstheme="minorHAnsi"/>
          <w:b/>
          <w:bCs/>
        </w:rPr>
        <w:tab/>
      </w:r>
      <w:r w:rsidR="009A4E58" w:rsidRPr="00D551C9">
        <w:rPr>
          <w:rFonts w:cstheme="minorHAnsi"/>
          <w:b/>
          <w:bCs/>
        </w:rPr>
        <w:tab/>
      </w:r>
      <w:r w:rsidR="009A4E58" w:rsidRPr="00D551C9">
        <w:rPr>
          <w:rFonts w:cstheme="minorHAnsi"/>
          <w:b/>
          <w:bCs/>
        </w:rPr>
        <w:br/>
      </w:r>
      <w:r w:rsidRPr="00D551C9">
        <w:rPr>
          <w:rFonts w:cstheme="minorHAnsi"/>
          <w:b/>
          <w:bCs/>
        </w:rPr>
        <w:t>a)</w:t>
      </w:r>
      <w:r w:rsidR="00F25159" w:rsidRPr="00D551C9">
        <w:rPr>
          <w:rFonts w:cstheme="minorHAnsi"/>
          <w:b/>
          <w:bCs/>
        </w:rPr>
        <w:t xml:space="preserve"> </w:t>
      </w:r>
      <w:r w:rsidR="00F25159" w:rsidRPr="00D551C9">
        <w:rPr>
          <w:rFonts w:cstheme="minorHAnsi"/>
        </w:rPr>
        <w:t>plastikowe z PE-HD lub metalowe z blachy ocynkowanej przystosowane do opróżniania przy użyciu śmieciarki, zamykane klapą, wyposażone w uchwyty boczne,</w:t>
      </w:r>
      <w:r w:rsidR="009A4E58" w:rsidRPr="00D551C9">
        <w:rPr>
          <w:rFonts w:cstheme="minorHAnsi"/>
        </w:rPr>
        <w:t xml:space="preserve"> </w:t>
      </w:r>
      <w:r w:rsidR="009A4E58" w:rsidRPr="00D551C9">
        <w:rPr>
          <w:rFonts w:cstheme="minorHAnsi"/>
        </w:rPr>
        <w:tab/>
      </w:r>
      <w:r w:rsidR="009A4E58" w:rsidRPr="00D551C9">
        <w:rPr>
          <w:rFonts w:cstheme="minorHAnsi"/>
        </w:rPr>
        <w:tab/>
      </w:r>
      <w:r w:rsidR="009A4E58" w:rsidRPr="00D551C9">
        <w:rPr>
          <w:rFonts w:cstheme="minorHAnsi"/>
        </w:rPr>
        <w:br/>
      </w:r>
      <w:r w:rsidRPr="00D551C9">
        <w:rPr>
          <w:rFonts w:cstheme="minorHAnsi"/>
        </w:rPr>
        <w:t>b)</w:t>
      </w:r>
      <w:r w:rsidR="00F25159" w:rsidRPr="00D551C9">
        <w:rPr>
          <w:rFonts w:cstheme="minorHAnsi"/>
        </w:rPr>
        <w:t xml:space="preserve"> pojemniki o pojemności 110 l,120 l i 240 l do 50% szacunkowej ilości powinny być dodatkowo wyposażone w 2 koła,</w:t>
      </w:r>
      <w:r w:rsidR="00C16D88" w:rsidRPr="00D551C9">
        <w:rPr>
          <w:rFonts w:cstheme="minorHAnsi"/>
        </w:rPr>
        <w:t xml:space="preserve"> a pojemniki o pojemności 770 l i 1100 l wyposażone w 4 koła;</w:t>
      </w:r>
      <w:r w:rsidR="001A066C" w:rsidRPr="00D551C9">
        <w:rPr>
          <w:rFonts w:cstheme="minorHAnsi"/>
        </w:rPr>
        <w:br/>
      </w:r>
      <w:r w:rsidRPr="00D551C9">
        <w:rPr>
          <w:rFonts w:cstheme="minorHAnsi"/>
        </w:rPr>
        <w:t>c)</w:t>
      </w:r>
      <w:r w:rsidR="00476822" w:rsidRPr="00D551C9">
        <w:rPr>
          <w:rFonts w:cstheme="minorHAnsi"/>
        </w:rPr>
        <w:t xml:space="preserve">) </w:t>
      </w:r>
      <w:r w:rsidR="00247959" w:rsidRPr="00D551C9">
        <w:rPr>
          <w:rFonts w:cstheme="minorHAnsi"/>
        </w:rPr>
        <w:t xml:space="preserve">pojemniki </w:t>
      </w:r>
      <w:r w:rsidR="00921EA1" w:rsidRPr="00D551C9">
        <w:rPr>
          <w:rFonts w:cstheme="minorHAnsi"/>
        </w:rPr>
        <w:t>i worki muszą posiadać trwałe</w:t>
      </w:r>
      <w:r w:rsidR="001C77F0" w:rsidRPr="00D551C9">
        <w:rPr>
          <w:rFonts w:cstheme="minorHAnsi"/>
        </w:rPr>
        <w:t xml:space="preserve"> i czyteln</w:t>
      </w:r>
      <w:r w:rsidR="00921EA1" w:rsidRPr="00D551C9">
        <w:rPr>
          <w:rFonts w:cstheme="minorHAnsi"/>
        </w:rPr>
        <w:t>e oznaczenie w postaci pełnej nazwy rodzaju odpadu, do zbierania którego są przeznaczone,</w:t>
      </w:r>
      <w:r w:rsidR="00ED5937" w:rsidRPr="00D551C9">
        <w:rPr>
          <w:rFonts w:cstheme="minorHAnsi"/>
        </w:rPr>
        <w:t xml:space="preserve"> </w:t>
      </w:r>
      <w:r w:rsidR="001C77F0" w:rsidRPr="00D551C9">
        <w:rPr>
          <w:rFonts w:cstheme="minorHAnsi"/>
        </w:rPr>
        <w:t>nazw</w:t>
      </w:r>
      <w:r w:rsidR="00921EA1" w:rsidRPr="00D551C9">
        <w:rPr>
          <w:rFonts w:cstheme="minorHAnsi"/>
        </w:rPr>
        <w:t>ę oraz</w:t>
      </w:r>
      <w:r w:rsidR="001C77F0" w:rsidRPr="00D551C9">
        <w:rPr>
          <w:rFonts w:cstheme="minorHAnsi"/>
        </w:rPr>
        <w:t xml:space="preserve"> numer</w:t>
      </w:r>
      <w:r w:rsidR="00757B78" w:rsidRPr="00D551C9">
        <w:rPr>
          <w:rFonts w:cstheme="minorHAnsi"/>
        </w:rPr>
        <w:t xml:space="preserve">em telefonu </w:t>
      </w:r>
      <w:r w:rsidR="00921EA1" w:rsidRPr="00D551C9">
        <w:rPr>
          <w:rFonts w:cstheme="minorHAnsi"/>
        </w:rPr>
        <w:t>Wykonawcy;</w:t>
      </w:r>
      <w:r w:rsidR="00757B78" w:rsidRPr="00D551C9">
        <w:rPr>
          <w:rFonts w:cstheme="minorHAnsi"/>
        </w:rPr>
        <w:t xml:space="preserve"> </w:t>
      </w:r>
      <w:r w:rsidR="00476822" w:rsidRPr="00D551C9">
        <w:rPr>
          <w:rFonts w:cstheme="minorHAnsi"/>
        </w:rPr>
        <w:br/>
      </w:r>
      <w:r w:rsidRPr="00D551C9">
        <w:rPr>
          <w:rFonts w:cstheme="minorHAnsi"/>
        </w:rPr>
        <w:t>d)</w:t>
      </w:r>
      <w:r w:rsidR="00476822" w:rsidRPr="00D551C9">
        <w:rPr>
          <w:rFonts w:cstheme="minorHAnsi"/>
        </w:rPr>
        <w:t xml:space="preserve"> </w:t>
      </w:r>
      <w:r w:rsidR="00623459" w:rsidRPr="00D551C9">
        <w:rPr>
          <w:rFonts w:cstheme="minorHAnsi"/>
        </w:rPr>
        <w:t xml:space="preserve">pojemniki i worki powinny </w:t>
      </w:r>
      <w:r w:rsidR="00757B78" w:rsidRPr="00D551C9">
        <w:rPr>
          <w:rFonts w:cstheme="minorHAnsi"/>
        </w:rPr>
        <w:t>spełnia</w:t>
      </w:r>
      <w:r w:rsidR="00623459" w:rsidRPr="00D551C9">
        <w:rPr>
          <w:rFonts w:cstheme="minorHAnsi"/>
        </w:rPr>
        <w:t>ć</w:t>
      </w:r>
      <w:r w:rsidR="00757B78" w:rsidRPr="00D551C9">
        <w:rPr>
          <w:rFonts w:cstheme="minorHAnsi"/>
        </w:rPr>
        <w:t xml:space="preserve"> wymagania określone w Rozporządzeniu Ministra Klimatu i</w:t>
      </w:r>
      <w:r w:rsidR="003829B3">
        <w:rPr>
          <w:rFonts w:cstheme="minorHAnsi"/>
        </w:rPr>
        <w:t> </w:t>
      </w:r>
      <w:r w:rsidR="00757B78" w:rsidRPr="00D551C9">
        <w:rPr>
          <w:rFonts w:cstheme="minorHAnsi"/>
        </w:rPr>
        <w:t>Środowiska z dnia 10 maja 2021 r. w sprawie szczegółowego sposobu selektywnego zbierania wybranych frakcji odpadów (Dz. U. z 2021, poz. 906</w:t>
      </w:r>
      <w:r w:rsidR="00D551C9">
        <w:rPr>
          <w:rFonts w:cstheme="minorHAnsi"/>
        </w:rPr>
        <w:t>.</w:t>
      </w:r>
      <w:r w:rsidR="00757B78" w:rsidRPr="00D551C9">
        <w:rPr>
          <w:rFonts w:cstheme="minorHAnsi"/>
        </w:rPr>
        <w:t xml:space="preserve">) </w:t>
      </w:r>
    </w:p>
    <w:p w14:paraId="347F8652" w14:textId="77777777" w:rsidR="007B7338" w:rsidRPr="00D551C9" w:rsidRDefault="007B7338" w:rsidP="003875E6">
      <w:pPr>
        <w:jc w:val="both"/>
        <w:rPr>
          <w:rFonts w:cstheme="minorHAnsi"/>
        </w:rPr>
      </w:pPr>
    </w:p>
    <w:sectPr w:rsidR="007B7338" w:rsidRPr="00D551C9" w:rsidSect="001A066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5FF14" w14:textId="77777777" w:rsidR="00460FB7" w:rsidRDefault="00460FB7" w:rsidP="00C55FC8">
      <w:pPr>
        <w:spacing w:after="0" w:line="240" w:lineRule="auto"/>
      </w:pPr>
      <w:r>
        <w:separator/>
      </w:r>
    </w:p>
  </w:endnote>
  <w:endnote w:type="continuationSeparator" w:id="0">
    <w:p w14:paraId="5279A860" w14:textId="77777777" w:rsidR="00460FB7" w:rsidRDefault="00460FB7" w:rsidP="00C5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0E8AB" w14:textId="77777777" w:rsidR="00460FB7" w:rsidRDefault="00460FB7" w:rsidP="00C55FC8">
      <w:pPr>
        <w:spacing w:after="0" w:line="240" w:lineRule="auto"/>
      </w:pPr>
      <w:r>
        <w:separator/>
      </w:r>
    </w:p>
  </w:footnote>
  <w:footnote w:type="continuationSeparator" w:id="0">
    <w:p w14:paraId="52A0847B" w14:textId="77777777" w:rsidR="00460FB7" w:rsidRDefault="00460FB7" w:rsidP="00C55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A5894"/>
    <w:multiLevelType w:val="hybridMultilevel"/>
    <w:tmpl w:val="B950CAC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2A36F0"/>
    <w:multiLevelType w:val="hybridMultilevel"/>
    <w:tmpl w:val="935EEB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D">
      <w:start w:val="1"/>
      <w:numFmt w:val="bullet"/>
      <w:lvlText w:val=""/>
      <w:lvlJc w:val="left"/>
      <w:pPr>
        <w:tabs>
          <w:tab w:val="num" w:pos="2204"/>
        </w:tabs>
        <w:ind w:left="2204" w:hanging="360"/>
      </w:pPr>
      <w:rPr>
        <w:rFonts w:ascii="Wingdings" w:hAnsi="Wingdings" w:hint="default"/>
      </w:rPr>
    </w:lvl>
    <w:lvl w:ilvl="2" w:tplc="1B0AB2D2">
      <w:start w:val="10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97929"/>
    <w:multiLevelType w:val="hybridMultilevel"/>
    <w:tmpl w:val="C752155C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90D17D9"/>
    <w:multiLevelType w:val="hybridMultilevel"/>
    <w:tmpl w:val="16A4EC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819A6"/>
    <w:multiLevelType w:val="hybridMultilevel"/>
    <w:tmpl w:val="774C0428"/>
    <w:lvl w:ilvl="0" w:tplc="0415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3179399F"/>
    <w:multiLevelType w:val="hybridMultilevel"/>
    <w:tmpl w:val="18AE21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1818E4"/>
    <w:multiLevelType w:val="hybridMultilevel"/>
    <w:tmpl w:val="2A4276BA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75D526E"/>
    <w:multiLevelType w:val="hybridMultilevel"/>
    <w:tmpl w:val="81F4EEE6"/>
    <w:lvl w:ilvl="0" w:tplc="D80E4E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70509"/>
    <w:multiLevelType w:val="hybridMultilevel"/>
    <w:tmpl w:val="A4C469B0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6FA2600C"/>
    <w:multiLevelType w:val="multilevel"/>
    <w:tmpl w:val="FB56DC46"/>
    <w:styleLink w:val="WW8Num17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color w:val="000000"/>
        <w:sz w:val="24"/>
        <w:szCs w:val="24"/>
      </w:rPr>
    </w:lvl>
    <w:lvl w:ilvl="2">
      <w:numFmt w:val="bullet"/>
      <w:lvlText w:val=""/>
      <w:lvlJc w:val="left"/>
      <w:rPr>
        <w:rFonts w:ascii="Symbol" w:eastAsia="Times New Roman" w:hAnsi="Symbol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 w16cid:durableId="1952781819">
    <w:abstractNumId w:val="6"/>
  </w:num>
  <w:num w:numId="2" w16cid:durableId="1314023253">
    <w:abstractNumId w:val="1"/>
  </w:num>
  <w:num w:numId="3" w16cid:durableId="613252319">
    <w:abstractNumId w:val="5"/>
  </w:num>
  <w:num w:numId="4" w16cid:durableId="1752312059">
    <w:abstractNumId w:val="0"/>
  </w:num>
  <w:num w:numId="5" w16cid:durableId="1554002396">
    <w:abstractNumId w:val="2"/>
  </w:num>
  <w:num w:numId="6" w16cid:durableId="1040666652">
    <w:abstractNumId w:val="4"/>
  </w:num>
  <w:num w:numId="7" w16cid:durableId="2059278037">
    <w:abstractNumId w:val="8"/>
  </w:num>
  <w:num w:numId="8" w16cid:durableId="738555912">
    <w:abstractNumId w:val="3"/>
  </w:num>
  <w:num w:numId="9" w16cid:durableId="852190400">
    <w:abstractNumId w:val="7"/>
  </w:num>
  <w:num w:numId="10" w16cid:durableId="2108387252">
    <w:abstractNumId w:val="9"/>
  </w:num>
  <w:num w:numId="11" w16cid:durableId="947734611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BCD"/>
    <w:rsid w:val="000014A2"/>
    <w:rsid w:val="00125BBB"/>
    <w:rsid w:val="001A066C"/>
    <w:rsid w:val="001C77F0"/>
    <w:rsid w:val="001D28BB"/>
    <w:rsid w:val="002039D1"/>
    <w:rsid w:val="00210D91"/>
    <w:rsid w:val="00247959"/>
    <w:rsid w:val="00254C5E"/>
    <w:rsid w:val="00321DEB"/>
    <w:rsid w:val="003330DC"/>
    <w:rsid w:val="003439AE"/>
    <w:rsid w:val="00373B25"/>
    <w:rsid w:val="003829B3"/>
    <w:rsid w:val="003875E6"/>
    <w:rsid w:val="003A7FA8"/>
    <w:rsid w:val="00421369"/>
    <w:rsid w:val="00460FB7"/>
    <w:rsid w:val="00476822"/>
    <w:rsid w:val="004833CA"/>
    <w:rsid w:val="00582DA1"/>
    <w:rsid w:val="005A301C"/>
    <w:rsid w:val="00604045"/>
    <w:rsid w:val="00623459"/>
    <w:rsid w:val="00712D3E"/>
    <w:rsid w:val="00757B78"/>
    <w:rsid w:val="007821D1"/>
    <w:rsid w:val="007B7338"/>
    <w:rsid w:val="007D5417"/>
    <w:rsid w:val="00815D9E"/>
    <w:rsid w:val="00822D37"/>
    <w:rsid w:val="008C178E"/>
    <w:rsid w:val="008F73AD"/>
    <w:rsid w:val="00921EA1"/>
    <w:rsid w:val="009A4E58"/>
    <w:rsid w:val="00A15C4E"/>
    <w:rsid w:val="00BA1BCD"/>
    <w:rsid w:val="00C16D88"/>
    <w:rsid w:val="00C55FC8"/>
    <w:rsid w:val="00C64E06"/>
    <w:rsid w:val="00C835F4"/>
    <w:rsid w:val="00D551C9"/>
    <w:rsid w:val="00D63664"/>
    <w:rsid w:val="00D866D4"/>
    <w:rsid w:val="00DB55C3"/>
    <w:rsid w:val="00E22BCB"/>
    <w:rsid w:val="00E92A79"/>
    <w:rsid w:val="00EC0B47"/>
    <w:rsid w:val="00ED5937"/>
    <w:rsid w:val="00F25159"/>
    <w:rsid w:val="00F3249D"/>
    <w:rsid w:val="00F43D91"/>
    <w:rsid w:val="00F50B2A"/>
    <w:rsid w:val="00F7063B"/>
    <w:rsid w:val="00FA67FC"/>
    <w:rsid w:val="00FC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B3021"/>
  <w15:chartTrackingRefBased/>
  <w15:docId w15:val="{3CBC67C0-AE08-4F7D-BD57-F347779E9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C0B4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0B47"/>
    <w:rPr>
      <w:color w:val="605E5C"/>
      <w:shd w:val="clear" w:color="auto" w:fill="E1DFDD"/>
    </w:rPr>
  </w:style>
  <w:style w:type="paragraph" w:styleId="Akapitzlist">
    <w:name w:val="List Paragraph"/>
    <w:aliases w:val="CW_Lista,normalny tekst"/>
    <w:basedOn w:val="Normalny"/>
    <w:link w:val="AkapitzlistZnak"/>
    <w:uiPriority w:val="99"/>
    <w:qFormat/>
    <w:rsid w:val="007821D1"/>
    <w:pPr>
      <w:spacing w:before="60" w:after="60" w:line="240" w:lineRule="auto"/>
      <w:ind w:left="709" w:hanging="295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CW_Lista Znak,normalny tekst Znak"/>
    <w:link w:val="Akapitzlist"/>
    <w:uiPriority w:val="34"/>
    <w:rsid w:val="007821D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5F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5F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5FC8"/>
    <w:rPr>
      <w:vertAlign w:val="superscript"/>
    </w:rPr>
  </w:style>
  <w:style w:type="paragraph" w:customStyle="1" w:styleId="Standard">
    <w:name w:val="Standard"/>
    <w:uiPriority w:val="99"/>
    <w:rsid w:val="00815D9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numbering" w:customStyle="1" w:styleId="WW8Num17">
    <w:name w:val="WW8Num17"/>
    <w:rsid w:val="00815D9E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j.okraszewska@GminaLuban.local</dc:creator>
  <cp:keywords/>
  <dc:description/>
  <cp:lastModifiedBy>e.liczner@GminaLuban.local</cp:lastModifiedBy>
  <cp:revision>40</cp:revision>
  <cp:lastPrinted>2024-10-30T12:45:00Z</cp:lastPrinted>
  <dcterms:created xsi:type="dcterms:W3CDTF">2024-10-02T11:38:00Z</dcterms:created>
  <dcterms:modified xsi:type="dcterms:W3CDTF">2024-10-30T12:46:00Z</dcterms:modified>
</cp:coreProperties>
</file>