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2A59F3" w:rsidRPr="002C63C0" w:rsidRDefault="002A59F3" w:rsidP="002A59F3">
      <w:pPr>
        <w:pStyle w:val="Tekstpodstawowy"/>
        <w:rPr>
          <w:sz w:val="18"/>
          <w:szCs w:val="18"/>
        </w:rPr>
      </w:pPr>
      <w:r w:rsidRPr="001154B7">
        <w:rPr>
          <w:sz w:val="18"/>
          <w:szCs w:val="18"/>
        </w:rPr>
        <w:t xml:space="preserve">Nasz znak: TZP </w:t>
      </w:r>
      <w:r>
        <w:rPr>
          <w:sz w:val="18"/>
          <w:szCs w:val="18"/>
        </w:rPr>
        <w:t>–</w:t>
      </w:r>
      <w:r w:rsidRPr="001154B7">
        <w:rPr>
          <w:sz w:val="18"/>
          <w:szCs w:val="18"/>
        </w:rPr>
        <w:t xml:space="preserve"> 002</w:t>
      </w:r>
      <w:r>
        <w:rPr>
          <w:sz w:val="18"/>
          <w:szCs w:val="18"/>
        </w:rPr>
        <w:t>/16</w:t>
      </w:r>
      <w:r w:rsidRPr="001154B7">
        <w:rPr>
          <w:sz w:val="18"/>
          <w:szCs w:val="18"/>
        </w:rPr>
        <w:t>/20</w:t>
      </w:r>
      <w:r>
        <w:rPr>
          <w:sz w:val="18"/>
          <w:szCs w:val="18"/>
        </w:rPr>
        <w:t>21</w:t>
      </w:r>
      <w:r w:rsidRPr="001154B7">
        <w:rPr>
          <w:sz w:val="18"/>
          <w:szCs w:val="18"/>
        </w:rPr>
        <w:t xml:space="preserve">  </w:t>
      </w:r>
      <w:r w:rsidRPr="001154B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63C0">
        <w:rPr>
          <w:sz w:val="18"/>
          <w:szCs w:val="18"/>
        </w:rPr>
        <w:t xml:space="preserve"> Data: </w:t>
      </w:r>
      <w:r>
        <w:rPr>
          <w:sz w:val="18"/>
          <w:szCs w:val="18"/>
        </w:rPr>
        <w:t>2021-07-15</w:t>
      </w:r>
    </w:p>
    <w:p w:rsidR="002A59F3" w:rsidRDefault="002A59F3" w:rsidP="002A59F3">
      <w:pPr>
        <w:widowControl w:val="0"/>
        <w:tabs>
          <w:tab w:val="right" w:pos="9069"/>
        </w:tabs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b/>
        </w:rPr>
      </w:pPr>
    </w:p>
    <w:p w:rsidR="002A59F3" w:rsidRPr="004E560E" w:rsidRDefault="002A59F3" w:rsidP="002A59F3">
      <w:pPr>
        <w:widowControl w:val="0"/>
        <w:tabs>
          <w:tab w:val="right" w:pos="9069"/>
        </w:tabs>
        <w:autoSpaceDE w:val="0"/>
        <w:autoSpaceDN w:val="0"/>
        <w:adjustRightInd w:val="0"/>
        <w:ind w:left="993" w:hanging="993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>
        <w:rPr>
          <w:rFonts w:ascii="Arial" w:hAnsi="Arial" w:cs="Arial"/>
          <w:b/>
        </w:rPr>
        <w:t>Dostawa zestawów komputerowych z oprogramowaniem oraz drukarek z dni</w:t>
      </w:r>
      <w:r w:rsidRPr="004E560E">
        <w:rPr>
          <w:rFonts w:ascii="Arial" w:hAnsi="Arial" w:cs="Arial"/>
          <w:b/>
        </w:rPr>
        <w:t>a  2021-</w:t>
      </w:r>
      <w:r>
        <w:rPr>
          <w:rFonts w:ascii="Arial" w:hAnsi="Arial" w:cs="Arial"/>
          <w:b/>
        </w:rPr>
        <w:t>06-30</w:t>
      </w:r>
    </w:p>
    <w:p w:rsidR="002A59F3" w:rsidRPr="00C81B06" w:rsidRDefault="002A59F3" w:rsidP="002A59F3">
      <w:pPr>
        <w:rPr>
          <w:sz w:val="22"/>
          <w:szCs w:val="22"/>
        </w:rPr>
      </w:pPr>
    </w:p>
    <w:p w:rsidR="002A59F3" w:rsidRDefault="002A59F3" w:rsidP="002A59F3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2A59F3" w:rsidRPr="002A59F3" w:rsidRDefault="002A59F3" w:rsidP="002A59F3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A59F3">
        <w:rPr>
          <w:rFonts w:ascii="Arial" w:hAnsi="Arial" w:cs="Arial"/>
          <w:sz w:val="22"/>
          <w:szCs w:val="22"/>
        </w:rPr>
        <w:t xml:space="preserve">Stosownie do art. 253 ust. 1 pkt 1ustawy z dnia 11 września 2019r. – Prawo zamówień publicznych – dalej: Pzp (t. jedn. Dz. U. z 2021 r. poz. 1129) Zamawiający informuje, że na realizację zamówienia została wybrana oferta złożona przez </w:t>
      </w:r>
      <w:r w:rsidRPr="002A59F3">
        <w:rPr>
          <w:rFonts w:ascii="Arial" w:hAnsi="Arial" w:cs="Arial"/>
          <w:b/>
          <w:sz w:val="22"/>
          <w:szCs w:val="22"/>
        </w:rPr>
        <w:t>INFOSTIL Ośrodek Komputerowy Sp. z o.o.</w:t>
      </w:r>
      <w:r w:rsidRPr="002A59F3">
        <w:rPr>
          <w:rFonts w:ascii="Arial" w:hAnsi="Arial" w:cs="Arial"/>
          <w:sz w:val="22"/>
          <w:szCs w:val="22"/>
        </w:rPr>
        <w:t xml:space="preserve"> z siedzibą w Gorzowie Wlkp. przy ul. Kombatantów 2</w:t>
      </w:r>
      <w:r w:rsidRPr="002A59F3">
        <w:rPr>
          <w:rFonts w:ascii="Arial" w:hAnsi="Arial" w:cs="Arial"/>
          <w:b/>
          <w:sz w:val="22"/>
          <w:szCs w:val="22"/>
        </w:rPr>
        <w:t>.</w:t>
      </w:r>
    </w:p>
    <w:p w:rsidR="002A59F3" w:rsidRPr="002A59F3" w:rsidRDefault="002A59F3" w:rsidP="002A59F3">
      <w:pPr>
        <w:pStyle w:val="Tekstpodstawowy"/>
        <w:spacing w:line="276" w:lineRule="auto"/>
        <w:ind w:firstLine="708"/>
        <w:rPr>
          <w:rFonts w:cs="Arial"/>
          <w:sz w:val="22"/>
          <w:szCs w:val="22"/>
        </w:rPr>
      </w:pPr>
      <w:r w:rsidRPr="002A59F3">
        <w:rPr>
          <w:rFonts w:cs="Arial"/>
          <w:sz w:val="22"/>
          <w:szCs w:val="22"/>
        </w:rPr>
        <w:t>Oferta uzyskała najwyższą ilość punktów, tj. łącznie 100pkt. w tym w kryterium cena: 60pkt., w kryterium termin dostawy: 20pkt. oraz w kryterium czas reakcji serwisu: 20pkt.</w:t>
      </w:r>
    </w:p>
    <w:p w:rsidR="002A59F3" w:rsidRPr="002A59F3" w:rsidRDefault="002A59F3" w:rsidP="002A59F3">
      <w:pPr>
        <w:pStyle w:val="Tekstpodstawowy"/>
        <w:spacing w:line="276" w:lineRule="auto"/>
        <w:ind w:firstLine="708"/>
        <w:rPr>
          <w:rFonts w:cs="Arial"/>
          <w:sz w:val="22"/>
          <w:szCs w:val="22"/>
        </w:rPr>
      </w:pPr>
    </w:p>
    <w:p w:rsidR="002A59F3" w:rsidRPr="002A59F3" w:rsidRDefault="002A59F3" w:rsidP="002A5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A59F3" w:rsidRDefault="002A59F3" w:rsidP="002A5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Informujemy ponadto, że pozostałe oferty złożone w postępowaniu: </w:t>
      </w:r>
    </w:p>
    <w:p w:rsidR="002A59F3" w:rsidRDefault="002A59F3" w:rsidP="002A59F3">
      <w:pPr>
        <w:pStyle w:val="Tekstpodstawowy"/>
        <w:numPr>
          <w:ilvl w:val="0"/>
          <w:numId w:val="3"/>
        </w:numPr>
        <w:spacing w:line="276" w:lineRule="auto"/>
        <w:jc w:val="left"/>
        <w:rPr>
          <w:rFonts w:cs="Arial"/>
          <w:sz w:val="22"/>
          <w:szCs w:val="22"/>
        </w:rPr>
      </w:pPr>
      <w:r w:rsidRPr="00860FA5">
        <w:rPr>
          <w:rFonts w:cs="Arial"/>
          <w:sz w:val="22"/>
          <w:szCs w:val="22"/>
        </w:rPr>
        <w:t>SUNTAR" SP. Z O.O.; ul. Boya Żeleńskiego 5b; 33-100 Tarnów</w:t>
      </w:r>
    </w:p>
    <w:p w:rsidR="002A59F3" w:rsidRPr="00860FA5" w:rsidRDefault="002A59F3" w:rsidP="002A59F3">
      <w:pPr>
        <w:pStyle w:val="Tekstpodstawowy"/>
        <w:numPr>
          <w:ilvl w:val="0"/>
          <w:numId w:val="3"/>
        </w:numPr>
        <w:spacing w:line="276" w:lineRule="auto"/>
        <w:jc w:val="left"/>
        <w:rPr>
          <w:rFonts w:cs="Arial"/>
          <w:sz w:val="22"/>
          <w:szCs w:val="22"/>
        </w:rPr>
      </w:pPr>
      <w:r w:rsidRPr="00860FA5">
        <w:rPr>
          <w:rFonts w:cs="Arial"/>
          <w:sz w:val="22"/>
          <w:szCs w:val="22"/>
        </w:rPr>
        <w:t>CEZAR CEZARY MACHNIO I PIOTR GĘBKA SPÓŁKA JAWNA; ul. Wolność 8/4; 26-600 Radom</w:t>
      </w:r>
    </w:p>
    <w:p w:rsidR="002A59F3" w:rsidRDefault="002A59F3" w:rsidP="002A5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ostały odrzucone na podstawie art.226 ust. 1 pkt 2 lit. c) ustawy Pzp. Wykonawcy w przewidzianym terminie nie złożyli przedmiotowych środków dowodowych.</w:t>
      </w:r>
    </w:p>
    <w:p w:rsidR="002A59F3" w:rsidRDefault="002A59F3" w:rsidP="002A5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A59F3" w:rsidRPr="00B40C57" w:rsidRDefault="002A59F3" w:rsidP="002A5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40C57">
        <w:rPr>
          <w:rFonts w:ascii="Arial" w:hAnsi="Arial" w:cs="Arial"/>
          <w:color w:val="000000"/>
          <w:sz w:val="22"/>
          <w:szCs w:val="22"/>
        </w:rPr>
        <w:tab/>
      </w:r>
      <w:r w:rsidRPr="00B40C57">
        <w:rPr>
          <w:rFonts w:ascii="Arial" w:hAnsi="Arial" w:cs="Arial"/>
          <w:color w:val="000000"/>
          <w:sz w:val="22"/>
          <w:szCs w:val="22"/>
        </w:rPr>
        <w:tab/>
      </w:r>
      <w:r w:rsidRPr="00B40C57">
        <w:rPr>
          <w:rFonts w:ascii="Arial" w:hAnsi="Arial" w:cs="Arial"/>
          <w:color w:val="000000"/>
          <w:sz w:val="22"/>
          <w:szCs w:val="22"/>
        </w:rPr>
        <w:tab/>
      </w:r>
      <w:r w:rsidRPr="00B40C57">
        <w:rPr>
          <w:rFonts w:ascii="Arial" w:hAnsi="Arial" w:cs="Arial"/>
          <w:color w:val="000000"/>
          <w:sz w:val="22"/>
          <w:szCs w:val="22"/>
        </w:rPr>
        <w:tab/>
      </w:r>
      <w:r w:rsidRPr="00B40C57">
        <w:rPr>
          <w:rFonts w:ascii="Arial" w:hAnsi="Arial" w:cs="Arial"/>
          <w:color w:val="000000"/>
          <w:sz w:val="22"/>
          <w:szCs w:val="22"/>
        </w:rPr>
        <w:tab/>
      </w:r>
      <w:r w:rsidRPr="00B40C57">
        <w:rPr>
          <w:rFonts w:ascii="Arial" w:hAnsi="Arial" w:cs="Arial"/>
          <w:color w:val="000000"/>
          <w:sz w:val="22"/>
          <w:szCs w:val="22"/>
        </w:rPr>
        <w:tab/>
      </w:r>
      <w:r w:rsidRPr="00B40C57">
        <w:rPr>
          <w:rFonts w:ascii="Arial" w:hAnsi="Arial" w:cs="Arial"/>
          <w:color w:val="000000"/>
          <w:sz w:val="22"/>
          <w:szCs w:val="22"/>
        </w:rPr>
        <w:tab/>
      </w:r>
    </w:p>
    <w:p w:rsidR="002F7118" w:rsidRDefault="002F7118" w:rsidP="002A59F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F7118" w:rsidRDefault="002F7118" w:rsidP="002A59F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2A59F3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2A59F3">
      <w:pPr>
        <w:spacing w:line="276" w:lineRule="auto"/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9E75FF6"/>
    <w:multiLevelType w:val="hybridMultilevel"/>
    <w:tmpl w:val="6332E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16290"/>
    <w:rsid w:val="0013504C"/>
    <w:rsid w:val="001B2974"/>
    <w:rsid w:val="001E40D3"/>
    <w:rsid w:val="002A59F3"/>
    <w:rsid w:val="002F7118"/>
    <w:rsid w:val="00356EE1"/>
    <w:rsid w:val="003A71BB"/>
    <w:rsid w:val="00401EC8"/>
    <w:rsid w:val="00404BD1"/>
    <w:rsid w:val="00407ED8"/>
    <w:rsid w:val="004640DA"/>
    <w:rsid w:val="00500A88"/>
    <w:rsid w:val="00552DC2"/>
    <w:rsid w:val="00613AD5"/>
    <w:rsid w:val="00662D77"/>
    <w:rsid w:val="006A0B2C"/>
    <w:rsid w:val="007A50DA"/>
    <w:rsid w:val="008E3F00"/>
    <w:rsid w:val="009C15DC"/>
    <w:rsid w:val="009D42CE"/>
    <w:rsid w:val="00A02D44"/>
    <w:rsid w:val="00AE24D9"/>
    <w:rsid w:val="00B15EF7"/>
    <w:rsid w:val="00B33057"/>
    <w:rsid w:val="00B61BA4"/>
    <w:rsid w:val="00B62F30"/>
    <w:rsid w:val="00BD5569"/>
    <w:rsid w:val="00CC47E9"/>
    <w:rsid w:val="00CF0E2D"/>
    <w:rsid w:val="00DB0A8E"/>
    <w:rsid w:val="00DB42A9"/>
    <w:rsid w:val="00DE1C50"/>
    <w:rsid w:val="00DE4ED7"/>
    <w:rsid w:val="00E4092A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5F93-F238-4813-8F69-7BDED1BD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2021-07-15T06:21:00Z</cp:lastPrinted>
  <dcterms:created xsi:type="dcterms:W3CDTF">2021-07-15T06:18:00Z</dcterms:created>
  <dcterms:modified xsi:type="dcterms:W3CDTF">2021-07-15T06:21:00Z</dcterms:modified>
</cp:coreProperties>
</file>