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52A0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80E80E4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Koniusza 55, 32-104 Koniusza</w:t>
      </w:r>
    </w:p>
    <w:p w14:paraId="28C656EE" w14:textId="77777777" w:rsidR="003042CE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41F01E9F" w14:textId="0AEEC935" w:rsidR="003042CE" w:rsidRPr="008F500D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0532FA">
        <w:rPr>
          <w:rFonts w:ascii="Arial" w:eastAsia="Arial Unicode MS" w:hAnsi="Arial" w:cs="Arial"/>
          <w:sz w:val="24"/>
          <w:szCs w:val="24"/>
          <w:lang w:eastAsia="pl-PL"/>
        </w:rPr>
        <w:t>5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0532FA">
        <w:rPr>
          <w:rFonts w:ascii="Arial" w:eastAsia="Arial Unicode MS" w:hAnsi="Arial" w:cs="Arial"/>
          <w:sz w:val="24"/>
          <w:szCs w:val="24"/>
          <w:lang w:eastAsia="pl-PL"/>
        </w:rPr>
        <w:t>października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2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02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 r.</w:t>
      </w:r>
    </w:p>
    <w:p w14:paraId="33D3958D" w14:textId="57434F3A" w:rsidR="003042CE" w:rsidRPr="004D248C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Znak </w:t>
      </w:r>
      <w:r>
        <w:rPr>
          <w:rFonts w:ascii="Arial" w:eastAsia="Arial Unicode MS" w:hAnsi="Arial" w:cs="Arial"/>
          <w:sz w:val="24"/>
          <w:szCs w:val="24"/>
          <w:lang w:eastAsia="pl-PL"/>
        </w:rPr>
        <w:t>postępowania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: Z.P.271.</w:t>
      </w:r>
      <w:r>
        <w:rPr>
          <w:rFonts w:ascii="Arial" w:eastAsia="Arial Unicode MS" w:hAnsi="Arial" w:cs="Arial"/>
          <w:sz w:val="24"/>
          <w:szCs w:val="24"/>
          <w:lang w:eastAsia="pl-PL"/>
        </w:rPr>
        <w:t>1</w:t>
      </w:r>
      <w:r w:rsidR="000532FA">
        <w:rPr>
          <w:rFonts w:ascii="Arial" w:eastAsia="Arial Unicode MS" w:hAnsi="Arial" w:cs="Arial"/>
          <w:sz w:val="24"/>
          <w:szCs w:val="24"/>
          <w:lang w:eastAsia="pl-PL"/>
        </w:rPr>
        <w:t>6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.202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        </w:t>
      </w:r>
    </w:p>
    <w:p w14:paraId="6D08A504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AF7E24" w14:textId="77777777" w:rsidR="003042CE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0A87164E" w14:textId="77777777" w:rsidR="003042CE" w:rsidRPr="00B0773D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CA92C2" w14:textId="77777777" w:rsidR="000532FA" w:rsidRPr="000532FA" w:rsidRDefault="003042CE" w:rsidP="000532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</w:t>
      </w:r>
      <w:r w:rsidRPr="00524AAB">
        <w:rPr>
          <w:rFonts w:ascii="Arial" w:hAnsi="Arial" w:cs="Arial"/>
          <w:sz w:val="24"/>
          <w:szCs w:val="24"/>
        </w:rPr>
        <w:t>z dnia 11 września 2019 r. Prawo zamówień publicznych (t. j. Dz. U. z 202</w:t>
      </w:r>
      <w:r w:rsidR="0004039C">
        <w:rPr>
          <w:rFonts w:ascii="Arial" w:hAnsi="Arial" w:cs="Arial"/>
          <w:sz w:val="24"/>
          <w:szCs w:val="24"/>
        </w:rPr>
        <w:t>3</w:t>
      </w:r>
      <w:r w:rsidRPr="00524AAB">
        <w:rPr>
          <w:rFonts w:ascii="Arial" w:hAnsi="Arial" w:cs="Arial"/>
          <w:sz w:val="24"/>
          <w:szCs w:val="24"/>
        </w:rPr>
        <w:t xml:space="preserve"> r. poz. 1</w:t>
      </w:r>
      <w:r w:rsidR="0004039C">
        <w:rPr>
          <w:rFonts w:ascii="Arial" w:hAnsi="Arial" w:cs="Arial"/>
          <w:sz w:val="24"/>
          <w:szCs w:val="24"/>
        </w:rPr>
        <w:t>605</w:t>
      </w:r>
      <w:r w:rsidR="000532FA">
        <w:rPr>
          <w:rFonts w:ascii="Arial" w:hAnsi="Arial" w:cs="Arial"/>
          <w:sz w:val="24"/>
          <w:szCs w:val="24"/>
        </w:rPr>
        <w:t xml:space="preserve"> ze zm.</w:t>
      </w:r>
      <w:r w:rsidRPr="00524AAB">
        <w:rPr>
          <w:rFonts w:ascii="Arial" w:hAnsi="Arial" w:cs="Arial"/>
          <w:sz w:val="24"/>
          <w:szCs w:val="24"/>
        </w:rPr>
        <w:t xml:space="preserve">) – dalej </w:t>
      </w:r>
      <w:proofErr w:type="spellStart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0532FA" w:rsidRPr="000532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Zakup samochodu osobowego wykorzystywanego do przewozu dzieci </w:t>
      </w:r>
    </w:p>
    <w:p w14:paraId="7AA0BEE3" w14:textId="43325319" w:rsidR="003042CE" w:rsidRDefault="000532FA" w:rsidP="000532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32FA">
        <w:rPr>
          <w:rFonts w:ascii="Arial" w:eastAsia="Times New Roman" w:hAnsi="Arial" w:cs="Arial"/>
          <w:bCs/>
          <w:sz w:val="24"/>
          <w:szCs w:val="24"/>
          <w:lang w:eastAsia="pl-PL"/>
        </w:rPr>
        <w:t>i młodzieży niepełnosprawnej z terenu Gminy Koniusza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D80532F" w14:textId="77777777" w:rsidR="000532FA" w:rsidRPr="00524AAB" w:rsidRDefault="000532FA" w:rsidP="000532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7F1D2E" w14:textId="0C35B553" w:rsidR="003042CE" w:rsidRDefault="003042CE" w:rsidP="000532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2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>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r w:rsidR="000532FA" w:rsidRPr="000532FA">
        <w:rPr>
          <w:rFonts w:ascii="Arial" w:eastAsia="Times New Roman" w:hAnsi="Arial" w:cs="Arial"/>
          <w:bCs/>
          <w:sz w:val="24"/>
          <w:szCs w:val="24"/>
          <w:lang w:eastAsia="pl-PL"/>
        </w:rPr>
        <w:t>Zakup samochodu osobowego wykorzystywanego do przewozu dzieci i młodzieży niepełnosprawnej z terenu Gminy Koniusza</w:t>
      </w:r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0051654" w14:textId="77777777" w:rsidR="0004039C" w:rsidRPr="003042CE" w:rsidRDefault="0004039C" w:rsidP="003042CE">
      <w:pPr>
        <w:spacing w:after="0" w:line="360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8F43E1" w14:textId="77777777" w:rsidR="003042CE" w:rsidRPr="00732772" w:rsidRDefault="003042CE" w:rsidP="003042CE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32772">
        <w:rPr>
          <w:rStyle w:val="markedcontent"/>
          <w:rFonts w:ascii="Arial" w:hAnsi="Arial" w:cs="Arial"/>
          <w:b/>
          <w:bCs/>
          <w:sz w:val="24"/>
          <w:szCs w:val="24"/>
        </w:rPr>
        <w:t xml:space="preserve">Uzasadnienie faktyczne: </w:t>
      </w:r>
    </w:p>
    <w:p w14:paraId="1A7B6F6C" w14:textId="5BCE59E0" w:rsidR="003042CE" w:rsidRPr="003042CE" w:rsidRDefault="003042CE" w:rsidP="003042CE">
      <w:pPr>
        <w:spacing w:after="0" w:line="360" w:lineRule="auto"/>
        <w:rPr>
          <w:rStyle w:val="markedcontent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upływu terminu składania ofert, który wyznaczony był na dzień </w:t>
      </w:r>
      <w:r w:rsidR="000532FA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532FA">
        <w:rPr>
          <w:rFonts w:ascii="Arial" w:eastAsia="Calibri" w:hAnsi="Arial" w:cs="Arial"/>
          <w:sz w:val="24"/>
          <w:szCs w:val="24"/>
        </w:rPr>
        <w:t>października</w:t>
      </w:r>
      <w:r>
        <w:rPr>
          <w:rFonts w:ascii="Arial" w:eastAsia="Calibri" w:hAnsi="Arial" w:cs="Arial"/>
          <w:sz w:val="24"/>
          <w:szCs w:val="24"/>
        </w:rPr>
        <w:t xml:space="preserve"> 202</w:t>
      </w:r>
      <w:r w:rsidR="0004039C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r. na godz. 0</w:t>
      </w:r>
      <w:r w:rsidR="0004039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>:00, nie wpłynęła żadna oferta.</w:t>
      </w:r>
    </w:p>
    <w:p w14:paraId="0C6E463C" w14:textId="77777777" w:rsidR="003042CE" w:rsidRPr="00732772" w:rsidRDefault="003042CE" w:rsidP="003042CE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32772">
        <w:rPr>
          <w:rStyle w:val="markedcontent"/>
          <w:rFonts w:ascii="Arial" w:hAnsi="Arial" w:cs="Arial"/>
          <w:b/>
          <w:bCs/>
          <w:sz w:val="24"/>
          <w:szCs w:val="24"/>
        </w:rPr>
        <w:t>Uzasadnienie prawne:</w:t>
      </w:r>
    </w:p>
    <w:p w14:paraId="160764F0" w14:textId="77777777" w:rsidR="003042CE" w:rsidRDefault="003042CE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81C8E">
        <w:rPr>
          <w:rStyle w:val="markedcontent"/>
          <w:rFonts w:ascii="Arial" w:hAnsi="Arial" w:cs="Arial"/>
          <w:sz w:val="24"/>
          <w:szCs w:val="24"/>
        </w:rPr>
        <w:t>Do przedstawionego powyżej stanu faktycznego znajduje zastosowanie przesłanka, o której mowa</w:t>
      </w:r>
      <w:r>
        <w:rPr>
          <w:sz w:val="24"/>
          <w:szCs w:val="24"/>
        </w:rPr>
        <w:t xml:space="preserve"> </w:t>
      </w:r>
      <w:r w:rsidRPr="00E81C8E">
        <w:rPr>
          <w:rStyle w:val="markedcontent"/>
          <w:rFonts w:ascii="Arial" w:hAnsi="Arial" w:cs="Arial"/>
          <w:sz w:val="24"/>
          <w:szCs w:val="24"/>
        </w:rPr>
        <w:t xml:space="preserve">w art. 255 pkt </w:t>
      </w:r>
      <w:r>
        <w:rPr>
          <w:rStyle w:val="markedcontent"/>
          <w:rFonts w:ascii="Arial" w:hAnsi="Arial" w:cs="Arial"/>
          <w:sz w:val="24"/>
          <w:szCs w:val="24"/>
        </w:rPr>
        <w:t xml:space="preserve">1) </w:t>
      </w:r>
      <w:proofErr w:type="spellStart"/>
      <w:r w:rsidRPr="00E81C8E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E81C8E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6A9871C9" w14:textId="165AC995" w:rsidR="00987D4A" w:rsidRDefault="003042CE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81C8E">
        <w:rPr>
          <w:rStyle w:val="markedcontent"/>
          <w:rFonts w:ascii="Arial" w:hAnsi="Arial" w:cs="Arial"/>
          <w:sz w:val="24"/>
          <w:szCs w:val="24"/>
        </w:rPr>
        <w:t xml:space="preserve">W związku z powyższym </w:t>
      </w:r>
      <w:r>
        <w:rPr>
          <w:rStyle w:val="markedcontent"/>
          <w:rFonts w:ascii="Arial" w:hAnsi="Arial" w:cs="Arial"/>
          <w:sz w:val="24"/>
          <w:szCs w:val="24"/>
        </w:rPr>
        <w:t>z</w:t>
      </w:r>
      <w:r w:rsidRPr="00E81C8E">
        <w:rPr>
          <w:rStyle w:val="markedcontent"/>
          <w:rFonts w:ascii="Arial" w:hAnsi="Arial" w:cs="Arial"/>
          <w:sz w:val="24"/>
          <w:szCs w:val="24"/>
        </w:rPr>
        <w:t>amawiający postanowił jak na wstępie.</w:t>
      </w:r>
    </w:p>
    <w:p w14:paraId="5CDB4BB0" w14:textId="77777777" w:rsidR="008920F6" w:rsidRDefault="008920F6" w:rsidP="008920F6">
      <w:pPr>
        <w:tabs>
          <w:tab w:val="left" w:pos="2783"/>
        </w:tabs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26D7FC6A" w14:textId="1D7CEEA1" w:rsidR="008920F6" w:rsidRPr="00E207CB" w:rsidRDefault="008920F6" w:rsidP="008920F6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07CB">
        <w:rPr>
          <w:rFonts w:ascii="Arial" w:eastAsia="Times New Roman" w:hAnsi="Arial" w:cs="Arial"/>
          <w:bCs/>
          <w:sz w:val="24"/>
          <w:szCs w:val="24"/>
          <w:lang w:eastAsia="pl-PL"/>
        </w:rPr>
        <w:t>Zastępca Wójta</w:t>
      </w:r>
    </w:p>
    <w:p w14:paraId="46FB3BC2" w14:textId="77777777" w:rsidR="008920F6" w:rsidRDefault="008920F6" w:rsidP="008920F6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07CB">
        <w:rPr>
          <w:rFonts w:ascii="Arial" w:eastAsia="Times New Roman" w:hAnsi="Arial" w:cs="Arial"/>
          <w:bCs/>
          <w:sz w:val="24"/>
          <w:szCs w:val="24"/>
          <w:lang w:eastAsia="pl-PL"/>
        </w:rPr>
        <w:t>Mgr inż. Hubert Wawrzeń</w:t>
      </w:r>
    </w:p>
    <w:p w14:paraId="0E397E4C" w14:textId="77777777" w:rsidR="008920F6" w:rsidRDefault="008920F6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4F16BD7" w14:textId="77777777" w:rsidR="008920F6" w:rsidRDefault="008920F6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98634EB" w14:textId="77777777" w:rsidR="008920F6" w:rsidRDefault="008920F6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A94561E" w14:textId="77777777" w:rsidR="008920F6" w:rsidRDefault="008920F6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1B14D508" w14:textId="77777777" w:rsidR="008920F6" w:rsidRDefault="008920F6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0CCEDA7" w14:textId="17B8795E" w:rsidR="003042CE" w:rsidRDefault="003042CE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40C5EC2C" w14:textId="77777777" w:rsidR="003042CE" w:rsidRPr="00B0773D" w:rsidRDefault="003042CE" w:rsidP="003042C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0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</w:p>
    <w:p w14:paraId="5238F110" w14:textId="3EB7E4C8" w:rsidR="002C443F" w:rsidRPr="0004039C" w:rsidRDefault="003042CE" w:rsidP="003042C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sectPr w:rsidR="002C443F" w:rsidRPr="000403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C504" w14:textId="77777777" w:rsidR="00A46246" w:rsidRDefault="00A46246" w:rsidP="003042CE">
      <w:pPr>
        <w:spacing w:after="0" w:line="240" w:lineRule="auto"/>
      </w:pPr>
      <w:r>
        <w:separator/>
      </w:r>
    </w:p>
  </w:endnote>
  <w:endnote w:type="continuationSeparator" w:id="0">
    <w:p w14:paraId="3A2AD4F4" w14:textId="77777777" w:rsidR="00A46246" w:rsidRDefault="00A46246" w:rsidP="0030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88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EB6FC61" w14:textId="03C019DB" w:rsidR="003042CE" w:rsidRPr="003042CE" w:rsidRDefault="003042C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042CE">
          <w:rPr>
            <w:rFonts w:ascii="Arial" w:hAnsi="Arial" w:cs="Arial"/>
            <w:sz w:val="24"/>
            <w:szCs w:val="24"/>
          </w:rPr>
          <w:fldChar w:fldCharType="begin"/>
        </w:r>
        <w:r w:rsidRPr="003042CE">
          <w:rPr>
            <w:rFonts w:ascii="Arial" w:hAnsi="Arial" w:cs="Arial"/>
            <w:sz w:val="24"/>
            <w:szCs w:val="24"/>
          </w:rPr>
          <w:instrText>PAGE   \* MERGEFORMAT</w:instrText>
        </w:r>
        <w:r w:rsidRPr="003042CE">
          <w:rPr>
            <w:rFonts w:ascii="Arial" w:hAnsi="Arial" w:cs="Arial"/>
            <w:sz w:val="24"/>
            <w:szCs w:val="24"/>
          </w:rPr>
          <w:fldChar w:fldCharType="separate"/>
        </w:r>
        <w:r w:rsidRPr="003042CE">
          <w:rPr>
            <w:rFonts w:ascii="Arial" w:hAnsi="Arial" w:cs="Arial"/>
            <w:sz w:val="24"/>
            <w:szCs w:val="24"/>
          </w:rPr>
          <w:t>2</w:t>
        </w:r>
        <w:r w:rsidRPr="003042C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71DFEA8" w14:textId="77777777" w:rsidR="003042CE" w:rsidRDefault="0030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4479" w14:textId="77777777" w:rsidR="00A46246" w:rsidRDefault="00A46246" w:rsidP="003042CE">
      <w:pPr>
        <w:spacing w:after="0" w:line="240" w:lineRule="auto"/>
      </w:pPr>
      <w:r>
        <w:separator/>
      </w:r>
    </w:p>
  </w:footnote>
  <w:footnote w:type="continuationSeparator" w:id="0">
    <w:p w14:paraId="31E2FD1A" w14:textId="77777777" w:rsidR="00A46246" w:rsidRDefault="00A46246" w:rsidP="0030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54" w14:textId="3E033CD1" w:rsidR="00402325" w:rsidRDefault="0004039C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C7794" wp14:editId="3DF95C18">
          <wp:simplePos x="0" y="0"/>
          <wp:positionH relativeFrom="margin">
            <wp:posOffset>3874770</wp:posOffset>
          </wp:positionH>
          <wp:positionV relativeFrom="paragraph">
            <wp:posOffset>-427355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D19507" wp14:editId="5D6AF3DE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BE00D" w14:textId="0822E6F7" w:rsidR="00402325" w:rsidRDefault="0004039C" w:rsidP="0004039C">
    <w:pPr>
      <w:widowControl w:val="0"/>
      <w:tabs>
        <w:tab w:val="left" w:pos="4536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rFonts w:ascii="Arial" w:eastAsia="Calibri" w:hAnsi="Arial" w:cs="Arial"/>
        <w:iCs/>
        <w:sz w:val="24"/>
        <w:szCs w:val="24"/>
      </w:rPr>
      <w:tab/>
    </w:r>
  </w:p>
  <w:p w14:paraId="4D049D03" w14:textId="77777777" w:rsidR="00402325" w:rsidRDefault="00402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1111">
    <w:abstractNumId w:val="0"/>
  </w:num>
  <w:num w:numId="2" w16cid:durableId="80073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E"/>
    <w:rsid w:val="0004039C"/>
    <w:rsid w:val="000532FA"/>
    <w:rsid w:val="001939EA"/>
    <w:rsid w:val="001E2D48"/>
    <w:rsid w:val="002C443F"/>
    <w:rsid w:val="002F1089"/>
    <w:rsid w:val="002F54DE"/>
    <w:rsid w:val="003008EF"/>
    <w:rsid w:val="003042CE"/>
    <w:rsid w:val="003F4D19"/>
    <w:rsid w:val="00402325"/>
    <w:rsid w:val="00493C0D"/>
    <w:rsid w:val="007452CE"/>
    <w:rsid w:val="008920F6"/>
    <w:rsid w:val="00987D4A"/>
    <w:rsid w:val="00A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2A6B1"/>
  <w15:chartTrackingRefBased/>
  <w15:docId w15:val="{90048C8F-DE3B-4074-AC0E-5A2FCF44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30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2CE"/>
  </w:style>
  <w:style w:type="character" w:customStyle="1" w:styleId="markedcontent">
    <w:name w:val="markedcontent"/>
    <w:basedOn w:val="Domylnaczcionkaakapitu"/>
    <w:rsid w:val="003042CE"/>
  </w:style>
  <w:style w:type="paragraph" w:styleId="Akapitzlist">
    <w:name w:val="List Paragraph"/>
    <w:basedOn w:val="Normalny"/>
    <w:uiPriority w:val="34"/>
    <w:qFormat/>
    <w:rsid w:val="003042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</cp:revision>
  <cp:lastPrinted>2023-09-13T07:41:00Z</cp:lastPrinted>
  <dcterms:created xsi:type="dcterms:W3CDTF">2022-08-25T06:19:00Z</dcterms:created>
  <dcterms:modified xsi:type="dcterms:W3CDTF">2023-10-05T07:36:00Z</dcterms:modified>
</cp:coreProperties>
</file>