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B55" w14:textId="263F9CDD" w:rsidR="00AF6047" w:rsidRPr="003459ED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36F387D3" w14:textId="67F95073" w:rsidR="00BF0E71" w:rsidRPr="003459ED" w:rsidRDefault="00BF0E71" w:rsidP="00921306">
      <w:pPr>
        <w:numPr>
          <w:ilvl w:val="0"/>
          <w:numId w:val="20"/>
        </w:numPr>
        <w:suppressAutoHyphens/>
        <w:ind w:left="284" w:hanging="284"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Zamawiający wymaga aby dostarczony przedmiot zamówienia był fabrycznie nowy. </w:t>
      </w:r>
    </w:p>
    <w:p w14:paraId="7985FE60" w14:textId="1C8C77BA" w:rsidR="00140568" w:rsidRPr="00C77530" w:rsidRDefault="00EC2497" w:rsidP="00921306">
      <w:pPr>
        <w:suppressAutoHyphens/>
        <w:ind w:left="284"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W celu uniknięcia wieloznaczności leksykalnej, Zamawiający informuje, iż pojęcie „fabrycznie nowy” oznacza wytworzony (wyprodukowany) środek trwały</w:t>
      </w:r>
      <w:r w:rsidR="00140568"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,</w:t>
      </w:r>
      <w:r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 xml:space="preserve"> który nie był używany przed nabyciem w jakiejkolwiek formie włącznie z jego częściami, posiadający certyfikat zgodności CE. </w:t>
      </w:r>
    </w:p>
    <w:p w14:paraId="130C474F" w14:textId="7F1D58AF" w:rsidR="00921306" w:rsidRPr="003459ED" w:rsidRDefault="00921306" w:rsidP="00921306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  <w:bookmarkStart w:id="0" w:name="_Hlk129248282"/>
      <w:bookmarkStart w:id="1" w:name="_Hlk130903654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Zamawiający wymaga </w:t>
      </w:r>
      <w:bookmarkEnd w:id="0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dostawy </w:t>
      </w:r>
      <w:r w:rsidR="00573219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ładowacza </w:t>
      </w:r>
      <w:r w:rsidR="00205E72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czołowego kompatybilnego z</w:t>
      </w:r>
      <w:r w:rsidR="00573219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ciągnik</w:t>
      </w:r>
      <w:r w:rsidR="00205E72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iem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573219" w:rsidRPr="00DD4D76">
        <w:rPr>
          <w:rFonts w:ascii="Calibri" w:hAnsi="Calibri" w:cs="Calibri"/>
          <w:b/>
          <w:bCs/>
          <w:sz w:val="22"/>
          <w:szCs w:val="22"/>
          <w:lang w:val="pl-PL"/>
        </w:rPr>
        <w:t>rolnicz</w:t>
      </w:r>
      <w:r w:rsidR="00205E72">
        <w:rPr>
          <w:rFonts w:ascii="Calibri" w:hAnsi="Calibri" w:cs="Calibri"/>
          <w:b/>
          <w:bCs/>
          <w:sz w:val="22"/>
          <w:szCs w:val="22"/>
          <w:lang w:val="pl-PL"/>
        </w:rPr>
        <w:t>ym</w:t>
      </w:r>
      <w:r w:rsidR="00573219" w:rsidRPr="00DD4D76">
        <w:rPr>
          <w:rFonts w:ascii="Calibri" w:hAnsi="Calibri" w:cs="Calibri"/>
          <w:b/>
          <w:bCs/>
          <w:sz w:val="22"/>
          <w:szCs w:val="22"/>
          <w:lang w:val="pl-PL"/>
        </w:rPr>
        <w:t xml:space="preserve"> ARBOS 4110 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wraz z </w:t>
      </w:r>
      <w:bookmarkStart w:id="2" w:name="_Hlk129170882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pełną dokumentacją techniczną</w:t>
      </w:r>
      <w:bookmarkEnd w:id="2"/>
      <w:r w:rsidRPr="00C775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, w tym instrukcją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w języku polskim</w:t>
      </w:r>
      <w:r w:rsidR="007E1D15"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.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 </w:t>
      </w:r>
    </w:p>
    <w:p w14:paraId="7F9D05BF" w14:textId="7A227C89" w:rsidR="00057319" w:rsidRPr="00651F30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</w:pP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Zamawiający wymaga, aby serwis gwarancyjny i przeglądy w okresie gwarancji były wykonywane w miejscu postoju/użytkowania sprzętu nieodpłatnie (w tym dojazd serwisu), za wyjątkiem sytuacji gdy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wymiana materiałów eksploatacyjnych podlegających okresowej wymianie, nie jest możliwa w miejscu użytkowania sprzętu. W takim wypadku przemieszczenie przedmiotu umowy celem naprawy i z powrotem do miejsca użytkowania przedmiotu zamówienia, dokonuje się na koszt Wykonawcy, w sposób i na warunkach określonych pomiędzy Wykonawcą a Zamawiającym</w:t>
      </w:r>
      <w:r w:rsidRPr="00BE4E1E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.  </w:t>
      </w:r>
      <w:r w:rsidRPr="00BE4E1E">
        <w:rPr>
          <w:rFonts w:ascii="Calibri" w:eastAsia="Calibri" w:hAnsi="Calibri" w:cs="Calibri"/>
          <w:b/>
          <w:bCs/>
          <w:sz w:val="22"/>
          <w:szCs w:val="22"/>
          <w:u w:val="single"/>
          <w:lang w:val="pl-PL" w:eastAsia="ar-SA"/>
        </w:rPr>
        <w:t xml:space="preserve">Serwis gwarancyjny musi być zlokalizowany </w:t>
      </w:r>
      <w:r w:rsidRPr="00BE4E1E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 xml:space="preserve">w odległości do </w:t>
      </w:r>
      <w:r w:rsidR="00205E72" w:rsidRPr="00BE4E1E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>10</w:t>
      </w:r>
      <w:r w:rsidRPr="00BE4E1E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>0 km od miejsca dostawy</w:t>
      </w:r>
      <w:r w:rsidRPr="00BE4E1E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.</w:t>
      </w:r>
    </w:p>
    <w:p w14:paraId="45F27D1A" w14:textId="366C1A9B" w:rsidR="00057319" w:rsidRPr="003459ED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pl-PL" w:eastAsia="pl-PL"/>
        </w:rPr>
      </w:pPr>
      <w:r w:rsidRPr="00651F30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Asortyment składający się na przedmiot zamówienia musi posiadać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r w:rsidR="000667C1" w:rsidRPr="000667C1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stosowne certyfikaty, atesty i raporty dopuszczające do sprzedaży i użytkowania na terenie RP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.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</w:t>
      </w:r>
    </w:p>
    <w:p w14:paraId="02B62D15" w14:textId="62903559" w:rsidR="00057319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  <w:bookmarkStart w:id="3" w:name="_Hlk129956828"/>
      <w:bookmarkStart w:id="4" w:name="_Hlk129085640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Zamawiający wymaga przeszkolenia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operatorów z obsługi sprzętu będącego przedmiotem zamówienia</w:t>
      </w:r>
      <w:r w:rsidRPr="003459ED">
        <w:rPr>
          <w:rFonts w:ascii="Calibri" w:eastAsia="Calibri" w:hAnsi="Calibri" w:cs="Calibri"/>
          <w:b/>
          <w:bCs/>
          <w:i/>
          <w:iCs/>
          <w:sz w:val="22"/>
          <w:szCs w:val="22"/>
          <w:lang w:val="pl-PL" w:eastAsia="pl-PL"/>
        </w:rPr>
        <w:t xml:space="preserve">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w miejscu dostawy</w:t>
      </w:r>
      <w:bookmarkEnd w:id="3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. </w:t>
      </w:r>
    </w:p>
    <w:p w14:paraId="515B94E9" w14:textId="0BB5B2B6" w:rsidR="00FF70AB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</w:p>
    <w:p w14:paraId="549594FB" w14:textId="580F1607" w:rsidR="00FF70AB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</w:p>
    <w:p w14:paraId="44781F98" w14:textId="5204E22D" w:rsidR="00EC2497" w:rsidRPr="003459ED" w:rsidRDefault="003555A1" w:rsidP="003555A1">
      <w:pPr>
        <w:tabs>
          <w:tab w:val="left" w:pos="8316"/>
        </w:tabs>
        <w:ind w:left="284"/>
        <w:contextualSpacing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 w:eastAsia="ar-SA"/>
        </w:rPr>
      </w:pPr>
      <w:r>
        <w:rPr>
          <w:rFonts w:ascii="Calibri" w:eastAsia="Calibri" w:hAnsi="Calibri" w:cs="Calibri"/>
          <w:b/>
          <w:bCs/>
          <w:color w:val="FF0000"/>
          <w:sz w:val="22"/>
          <w:szCs w:val="22"/>
          <w:lang w:val="pl-PL" w:eastAsia="ar-SA"/>
        </w:rPr>
        <w:tab/>
      </w:r>
      <w:bookmarkEnd w:id="1"/>
      <w:bookmarkEnd w:id="4"/>
    </w:p>
    <w:p w14:paraId="4FD03900" w14:textId="1C13526D" w:rsidR="00126215" w:rsidRPr="003459ED" w:rsidRDefault="00AF6047" w:rsidP="00857C47">
      <w:pPr>
        <w:pStyle w:val="Akapitzlist"/>
        <w:numPr>
          <w:ilvl w:val="0"/>
          <w:numId w:val="20"/>
        </w:num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459E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Zamawiający dopuszcza składanie ofert równoważnych na podstawie art. 99 ust. 5 </w:t>
      </w:r>
      <w:proofErr w:type="spellStart"/>
      <w:r w:rsidRPr="003459ED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3459ED">
        <w:rPr>
          <w:rFonts w:asciiTheme="minorHAnsi" w:hAnsiTheme="minorHAnsi" w:cstheme="minorHAnsi"/>
          <w:b/>
          <w:bCs/>
          <w:sz w:val="22"/>
          <w:szCs w:val="22"/>
        </w:rPr>
        <w:t>, traktując postawione wymagania oraz parametry techniczne</w:t>
      </w:r>
      <w:r w:rsidRPr="003459ED">
        <w:rPr>
          <w:rFonts w:asciiTheme="minorHAnsi" w:hAnsiTheme="minorHAnsi" w:cstheme="minorHAnsi"/>
          <w:b/>
          <w:sz w:val="22"/>
          <w:szCs w:val="22"/>
        </w:rPr>
        <w:t xml:space="preserve"> określające przedmiot zamówienia jako warunki minimalne, których spełniania Zamawiający będzie oczekiwał w zakresie </w:t>
      </w:r>
      <w:r w:rsidR="00107435" w:rsidRPr="003459ED">
        <w:rPr>
          <w:rFonts w:asciiTheme="minorHAnsi" w:hAnsiTheme="minorHAnsi" w:cstheme="minorHAnsi"/>
          <w:b/>
          <w:sz w:val="22"/>
          <w:szCs w:val="22"/>
        </w:rPr>
        <w:t>oferowanego sprzętu</w:t>
      </w:r>
      <w:r w:rsidRPr="003459ED">
        <w:rPr>
          <w:rFonts w:asciiTheme="minorHAnsi" w:hAnsiTheme="minorHAnsi" w:cstheme="minorHAnsi"/>
          <w:b/>
          <w:sz w:val="22"/>
          <w:szCs w:val="22"/>
        </w:rPr>
        <w:t xml:space="preserve">. Zakres równoważności zawarty jest w określeniu minimalnych parametrów opisanych </w:t>
      </w:r>
      <w:r w:rsidR="00107435" w:rsidRPr="003459ED">
        <w:rPr>
          <w:rFonts w:ascii="Calibri" w:hAnsi="Calibri" w:cs="Calibri"/>
          <w:b/>
          <w:bCs/>
          <w:kern w:val="22"/>
          <w:sz w:val="22"/>
          <w:szCs w:val="22"/>
        </w:rPr>
        <w:t>w rubryce B tabeli. Równoważność będzie oceniania w stosunku do wszystkich opisanych parametrów minimalnych.</w:t>
      </w:r>
    </w:p>
    <w:p w14:paraId="4F32A37B" w14:textId="23731D6E" w:rsidR="00857C47" w:rsidRPr="003459ED" w:rsidRDefault="00107435" w:rsidP="00857C47">
      <w:pPr>
        <w:numPr>
          <w:ilvl w:val="0"/>
          <w:numId w:val="20"/>
        </w:numPr>
        <w:suppressAutoHyphens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Zamawiający wymaga wypełnienia w tabeli rubryki E „Oferta Wykonawcy”</w:t>
      </w:r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 tj. opisania oferowanego przedmiotu zamówienia w stosunku do minimalnych parametrów wskazanych przez Zamawiającego o ile opis wymaga wpisania konkretnych parametrów w odpowiedzi na wymagania Zamawiającego, w pozostałych przypadkach jeśli wymaganie Zamawiającego to opis funkcji które ma spełniać opisany przedmiot zamówienia, Wykonawca dokonuje deklaracji na podstawie formuły TAK/NIE. Jeśli Wykonawca składa ofertę równoważną bądź o parametrach lepszych niż specyfikowane przez Zamawiającego, zobowiązany jest do opisania oferowanych parametrów lub funkcji.</w:t>
      </w:r>
    </w:p>
    <w:p w14:paraId="7C71AC94" w14:textId="2D70EF15" w:rsidR="003A58C7" w:rsidRPr="003459ED" w:rsidRDefault="00107435" w:rsidP="00126215">
      <w:pPr>
        <w:widowControl w:val="0"/>
        <w:suppressAutoHyphens/>
        <w:autoSpaceDN w:val="0"/>
        <w:spacing w:after="120"/>
        <w:ind w:left="425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UWAGA! Opis przedmiotu zamówienia za pomocą oferowanych parametrów technicznych parametru nie oznacza kopiowania wymagań z rubryki B do rubryki E.</w:t>
      </w:r>
      <w:r w:rsidR="00857C47" w:rsidRPr="003459ED">
        <w:rPr>
          <w:lang w:val="pl-PL"/>
        </w:rPr>
        <w:t xml:space="preserve"> </w:t>
      </w:r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Oferty złożone w ten sposób zostaną odrzucone na podstawie art. 226 ust. 1 pkt. 5. Ustawy </w:t>
      </w:r>
      <w:proofErr w:type="spellStart"/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Pzp</w:t>
      </w:r>
      <w:proofErr w:type="spellEnd"/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.</w:t>
      </w:r>
    </w:p>
    <w:p w14:paraId="6690BB49" w14:textId="18CC555F" w:rsidR="00107435" w:rsidRPr="003459ED" w:rsidRDefault="00107435" w:rsidP="00857C47">
      <w:pPr>
        <w:pStyle w:val="Akapitzlist"/>
        <w:widowControl w:val="0"/>
        <w:numPr>
          <w:ilvl w:val="0"/>
          <w:numId w:val="20"/>
        </w:numPr>
        <w:autoSpaceDN w:val="0"/>
        <w:spacing w:after="120" w:line="240" w:lineRule="auto"/>
        <w:ind w:left="357" w:hanging="357"/>
        <w:textAlignment w:val="baseline"/>
        <w:rPr>
          <w:rFonts w:ascii="Calibri" w:hAnsi="Calibri" w:cs="Calibri"/>
          <w:b/>
          <w:bCs/>
          <w:kern w:val="22"/>
          <w:sz w:val="22"/>
          <w:szCs w:val="22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Zamawiający wymaga zaoferowania </w:t>
      </w:r>
      <w:r w:rsidR="003A58C7"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min. </w:t>
      </w:r>
      <w:r w:rsidR="00DD4D76" w:rsidRPr="00205E72">
        <w:rPr>
          <w:rFonts w:ascii="Calibri" w:hAnsi="Calibri" w:cs="Calibri"/>
          <w:b/>
          <w:bCs/>
          <w:kern w:val="22"/>
          <w:sz w:val="22"/>
          <w:szCs w:val="22"/>
        </w:rPr>
        <w:t>12</w:t>
      </w:r>
      <w:r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 miesięcznego okresu gwarancji. </w:t>
      </w:r>
    </w:p>
    <w:p w14:paraId="4F0BF3D3" w14:textId="71B84678" w:rsidR="007620D1" w:rsidRPr="003459ED" w:rsidRDefault="007620D1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5745604" w14:textId="1B14AB00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02F0E6C9" w14:textId="6ED260F1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3F263F70" w14:textId="395C7EDC" w:rsidR="00126215" w:rsidRPr="003459ED" w:rsidRDefault="00126215" w:rsidP="003555A1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4446"/>
        <w:gridCol w:w="1417"/>
        <w:gridCol w:w="1985"/>
        <w:gridCol w:w="5208"/>
      </w:tblGrid>
      <w:tr w:rsidR="000667C1" w:rsidRPr="003459ED" w14:paraId="19484D32" w14:textId="77777777" w:rsidTr="00BE4E1E">
        <w:tc>
          <w:tcPr>
            <w:tcW w:w="936" w:type="dxa"/>
            <w:shd w:val="clear" w:color="auto" w:fill="BFBFBF"/>
            <w:vAlign w:val="center"/>
          </w:tcPr>
          <w:p w14:paraId="29D4BFAE" w14:textId="77777777" w:rsidR="000667C1" w:rsidRPr="003459ED" w:rsidRDefault="000667C1" w:rsidP="00731C5A">
            <w:pPr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61CA324D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446" w:type="dxa"/>
            <w:shd w:val="clear" w:color="auto" w:fill="BFBFBF"/>
            <w:vAlign w:val="center"/>
          </w:tcPr>
          <w:p w14:paraId="24F8A7BD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Wymagania Zamawiającego -  minimalne parametry techniczne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247C97C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Jednostka miary </w:t>
            </w:r>
          </w:p>
          <w:p w14:paraId="4709935B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5566E6E5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Wymagana</w:t>
            </w:r>
          </w:p>
          <w:p w14:paraId="67B4BB0D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5208" w:type="dxa"/>
            <w:shd w:val="clear" w:color="auto" w:fill="BFBFBF"/>
            <w:vAlign w:val="center"/>
          </w:tcPr>
          <w:p w14:paraId="79F27C35" w14:textId="77777777" w:rsidR="000667C1" w:rsidRDefault="000667C1" w:rsidP="005B3F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Oferta Wykonawcy – opis za pomocą oferowanych parametrów technicznych w stosunku do minimalnych parametrów wskazanych przez Zamawiającego</w:t>
            </w:r>
          </w:p>
          <w:p w14:paraId="1B78D617" w14:textId="78D2BC6E" w:rsidR="000667C1" w:rsidRPr="005B3FEE" w:rsidRDefault="000667C1" w:rsidP="005B3F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(w wykropkowanych polach należy wpisać oferowany parametr)</w:t>
            </w:r>
          </w:p>
        </w:tc>
      </w:tr>
      <w:tr w:rsidR="000667C1" w:rsidRPr="003459ED" w14:paraId="18CB78A6" w14:textId="77777777" w:rsidTr="00BE4E1E">
        <w:tc>
          <w:tcPr>
            <w:tcW w:w="936" w:type="dxa"/>
            <w:shd w:val="clear" w:color="auto" w:fill="BFBFBF"/>
            <w:vAlign w:val="center"/>
          </w:tcPr>
          <w:p w14:paraId="05C62FE3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4446" w:type="dxa"/>
            <w:shd w:val="clear" w:color="auto" w:fill="BFBFBF"/>
            <w:vAlign w:val="center"/>
          </w:tcPr>
          <w:p w14:paraId="1F27DE33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7840FFC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00661F00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</w:t>
            </w:r>
          </w:p>
        </w:tc>
        <w:tc>
          <w:tcPr>
            <w:tcW w:w="5208" w:type="dxa"/>
            <w:shd w:val="clear" w:color="auto" w:fill="BFBFBF"/>
            <w:vAlign w:val="center"/>
          </w:tcPr>
          <w:p w14:paraId="68BFFE6A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</w:t>
            </w:r>
          </w:p>
        </w:tc>
      </w:tr>
      <w:tr w:rsidR="000667C1" w:rsidRPr="003459ED" w14:paraId="0912058F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13705162" w14:textId="6339DC27" w:rsidR="000667C1" w:rsidRPr="003459ED" w:rsidRDefault="000667C1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14:paraId="53F3262E" w14:textId="2CEDA7E8" w:rsidR="000667C1" w:rsidRPr="003459ED" w:rsidRDefault="000667C1" w:rsidP="00573219">
            <w:pPr>
              <w:suppressAutoHyphens/>
              <w:spacing w:after="120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Ładowacz czołowy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fabrycznie nowy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0C86EE" w14:textId="756CE6B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sztuka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5A13899" w14:textId="70DBFF70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3504FAC8" w14:textId="758BEDD4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2C180AEA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3F8D2274" w14:textId="77777777" w:rsidR="000667C1" w:rsidRPr="003459ED" w:rsidRDefault="000667C1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14:paraId="246F8CD7" w14:textId="3C0F9E90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Udźwig 1900 kg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7ADFA2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E2274A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090A08C5" w14:textId="002B78F9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1D77C46F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7BD5DA16" w14:textId="77777777" w:rsidR="000667C1" w:rsidRPr="003459ED" w:rsidRDefault="000667C1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14:paraId="561C6BE9" w14:textId="0229F2A3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Mocowanie, konstrukcja wsporcza do ciągnika ARBOS 4110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64B578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927EAF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6C12BAFD" w14:textId="19D51ADB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03AD4760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376DB2F5" w14:textId="67B5F7FF" w:rsidR="000667C1" w:rsidRPr="0089031F" w:rsidRDefault="000667C1" w:rsidP="0089031F">
            <w:pPr>
              <w:widowControl w:val="0"/>
              <w:autoSpaceDN w:val="0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6773620" w14:textId="36F9E90F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Wysokość podnoszenia do obrotu osi 4100 mm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642A4A" w14:textId="4C0EBC1C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B7295A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6CBA650B" w14:textId="622D0E56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22B933C9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0F62F3B2" w14:textId="249B3B90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5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622BB347" w14:textId="6BD1B50E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Wysokość załadunkowa 3800 mm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898CCD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EB5E6D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auto"/>
            <w:noWrap/>
            <w:vAlign w:val="center"/>
          </w:tcPr>
          <w:p w14:paraId="64926026" w14:textId="32305F07" w:rsidR="000667C1" w:rsidRPr="003459ED" w:rsidRDefault="000667C1" w:rsidP="005B3FE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bookmarkStart w:id="5" w:name="_Hlk129954577"/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  <w:bookmarkEnd w:id="5"/>
          </w:p>
        </w:tc>
      </w:tr>
      <w:tr w:rsidR="000667C1" w:rsidRPr="003459ED" w14:paraId="1C5075A2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505147E5" w14:textId="7022554B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6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93FFD99" w14:textId="461D7D54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Amortyzator membranowy, antywstrząsowy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F0B585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70681C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auto"/>
            <w:noWrap/>
            <w:vAlign w:val="center"/>
          </w:tcPr>
          <w:p w14:paraId="0256EE3D" w14:textId="4B6E381B" w:rsidR="000667C1" w:rsidRPr="003459ED" w:rsidRDefault="000667C1" w:rsidP="005B3FE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5BD18616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759A0C56" w14:textId="5ADDF174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7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31D832C8" w14:textId="6365332A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Osłona maski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210017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0D5F99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auto"/>
            <w:noWrap/>
            <w:vAlign w:val="center"/>
          </w:tcPr>
          <w:p w14:paraId="13196A58" w14:textId="0370863C" w:rsidR="000667C1" w:rsidRPr="003459ED" w:rsidRDefault="000667C1" w:rsidP="005B3FE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38E896BA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2160B5A6" w14:textId="76B9F8D9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8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16255828" w14:textId="10ED6017" w:rsidR="000667C1" w:rsidRPr="003459ED" w:rsidRDefault="000667C1" w:rsidP="003555A1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Joys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t</w:t>
            </w:r>
            <w:r w:rsidRPr="005B3FEE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ick sterujący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B3A882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5462FC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auto"/>
            <w:noWrap/>
            <w:vAlign w:val="center"/>
          </w:tcPr>
          <w:p w14:paraId="44663CA2" w14:textId="424522C7" w:rsidR="000667C1" w:rsidRPr="003459ED" w:rsidRDefault="000667C1" w:rsidP="005B3FEE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613FC908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33D90274" w14:textId="48D2EF9E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lastRenderedPageBreak/>
              <w:t>9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A2C8D06" w14:textId="77777777" w:rsidR="000667C1" w:rsidRDefault="000667C1" w:rsidP="003555A1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Dodatkowy sprzęt:</w:t>
            </w:r>
          </w:p>
          <w:p w14:paraId="4E7B7288" w14:textId="77777777" w:rsidR="000667C1" w:rsidRPr="005B3FEE" w:rsidRDefault="000667C1" w:rsidP="003555A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46" w:hanging="357"/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</w:pPr>
            <w:r w:rsidRPr="005B3FEE"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  <w:t>Widły do palet</w:t>
            </w:r>
          </w:p>
          <w:p w14:paraId="750C0AA9" w14:textId="77777777" w:rsidR="000667C1" w:rsidRPr="005B3FEE" w:rsidRDefault="000667C1" w:rsidP="003555A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46" w:hanging="357"/>
              <w:rPr>
                <w:rFonts w:asciiTheme="minorHAnsi" w:hAnsiTheme="minorHAnsi" w:cstheme="minorHAnsi"/>
                <w:bCs/>
                <w:sz w:val="22"/>
                <w:szCs w:val="22"/>
                <w:lang w:eastAsia="x-none"/>
              </w:rPr>
            </w:pPr>
            <w:r w:rsidRPr="005B3FEE">
              <w:rPr>
                <w:rFonts w:asciiTheme="minorHAnsi" w:hAnsiTheme="minorHAnsi" w:cstheme="minorHAnsi"/>
                <w:sz w:val="22"/>
                <w:szCs w:val="22"/>
              </w:rPr>
              <w:t>Łyżka do materiałów sypkich 220 cm</w:t>
            </w:r>
          </w:p>
          <w:p w14:paraId="273FFB74" w14:textId="08D9C5F3" w:rsidR="000667C1" w:rsidRPr="005B3FEE" w:rsidRDefault="000667C1" w:rsidP="003555A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46" w:hanging="357"/>
              <w:rPr>
                <w:rFonts w:ascii="Calibri" w:hAnsi="Calibri" w:cs="Calibri"/>
                <w:bCs/>
                <w:sz w:val="22"/>
                <w:szCs w:val="22"/>
                <w:lang w:eastAsia="x-none"/>
              </w:rPr>
            </w:pPr>
            <w:r w:rsidRPr="005B3FEE">
              <w:rPr>
                <w:rFonts w:asciiTheme="minorHAnsi" w:hAnsiTheme="minorHAnsi" w:cstheme="minorHAnsi"/>
                <w:sz w:val="22"/>
                <w:szCs w:val="22"/>
              </w:rPr>
              <w:t>Krokodyl 180 cm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9E466A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002FF8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auto"/>
            <w:noWrap/>
            <w:vAlign w:val="center"/>
          </w:tcPr>
          <w:p w14:paraId="63D83A5F" w14:textId="77777777" w:rsidR="000667C1" w:rsidRDefault="000667C1" w:rsidP="003555A1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  <w:p w14:paraId="384257EB" w14:textId="23954EF7" w:rsidR="000667C1" w:rsidRDefault="000667C1" w:rsidP="003555A1">
            <w:pPr>
              <w:pStyle w:val="Akapitzlist"/>
              <w:numPr>
                <w:ilvl w:val="0"/>
                <w:numId w:val="25"/>
              </w:numPr>
              <w:tabs>
                <w:tab w:val="left" w:pos="1020"/>
              </w:tabs>
              <w:spacing w:line="240" w:lineRule="auto"/>
              <w:ind w:left="69" w:hanging="35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11869356" w14:textId="7B77039B" w:rsidR="000667C1" w:rsidRDefault="000667C1" w:rsidP="003555A1">
            <w:pPr>
              <w:pStyle w:val="Akapitzlist"/>
              <w:numPr>
                <w:ilvl w:val="0"/>
                <w:numId w:val="25"/>
              </w:numPr>
              <w:tabs>
                <w:tab w:val="left" w:pos="1020"/>
              </w:tabs>
              <w:spacing w:line="240" w:lineRule="auto"/>
              <w:ind w:left="69" w:hanging="35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555A1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  <w:p w14:paraId="053D004F" w14:textId="72CEF5FF" w:rsidR="000667C1" w:rsidRPr="003555A1" w:rsidRDefault="000667C1" w:rsidP="003555A1">
            <w:pPr>
              <w:pStyle w:val="Akapitzlist"/>
              <w:numPr>
                <w:ilvl w:val="0"/>
                <w:numId w:val="25"/>
              </w:numPr>
              <w:tabs>
                <w:tab w:val="left" w:pos="1020"/>
              </w:tabs>
              <w:spacing w:line="240" w:lineRule="auto"/>
              <w:ind w:left="69" w:hanging="357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555A1">
              <w:rPr>
                <w:rFonts w:ascii="Calibri" w:hAnsi="Calibri" w:cs="Calibri"/>
                <w:sz w:val="22"/>
                <w:szCs w:val="22"/>
                <w:lang w:eastAsia="pl-PL"/>
              </w:rPr>
              <w:t>TAK / NIE *</w:t>
            </w:r>
          </w:p>
        </w:tc>
      </w:tr>
      <w:tr w:rsidR="000667C1" w:rsidRPr="003459ED" w14:paraId="586A9761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68C46238" w14:textId="4F3E3E4A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10.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0F8E5D2" w14:textId="00984E41" w:rsidR="000667C1" w:rsidRPr="003459ED" w:rsidRDefault="000667C1" w:rsidP="003555A1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Dojazd z montażem w ramach ceny ofertowej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957D35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F144E1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0EEC3180" w14:textId="15FC4080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3459ED" w14:paraId="4EC0E24E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438304C3" w14:textId="6C565D70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11.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145A7333" w14:textId="468AD4AF" w:rsidR="000667C1" w:rsidRPr="003459ED" w:rsidRDefault="000667C1" w:rsidP="003555A1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Pełny serwis gwarancyjny i pogwarancyjny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023481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A535EC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4512585B" w14:textId="0943208E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</w:tr>
      <w:tr w:rsidR="000667C1" w:rsidRPr="000667C1" w14:paraId="3E695DD6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2C47A863" w14:textId="168D4520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12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413B900" w14:textId="0A0589DE" w:rsidR="000667C1" w:rsidRPr="003459ED" w:rsidRDefault="000667C1" w:rsidP="003555A1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Szkolenie 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dla użytkowników min. 2 godziny w miejscu dostawy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AD2971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1B91DD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FFFFFF" w:themeFill="background1"/>
            <w:noWrap/>
            <w:vAlign w:val="center"/>
          </w:tcPr>
          <w:p w14:paraId="59E9233C" w14:textId="77777777" w:rsidR="000667C1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3DB7C5DE" w14:textId="2DDD1980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y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czas szkolenia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: …………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godziny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n</w:t>
            </w:r>
          </w:p>
        </w:tc>
      </w:tr>
      <w:tr w:rsidR="000667C1" w:rsidRPr="000667C1" w14:paraId="6EEAD5FE" w14:textId="77777777" w:rsidTr="00BE4E1E">
        <w:tblPrEx>
          <w:tblCellMar>
            <w:left w:w="70" w:type="dxa"/>
            <w:right w:w="70" w:type="dxa"/>
          </w:tblCellMar>
        </w:tblPrEx>
        <w:tc>
          <w:tcPr>
            <w:tcW w:w="936" w:type="dxa"/>
            <w:shd w:val="clear" w:color="auto" w:fill="auto"/>
            <w:vAlign w:val="center"/>
          </w:tcPr>
          <w:p w14:paraId="76DA01E5" w14:textId="0888FFEF" w:rsidR="000667C1" w:rsidRPr="003459ED" w:rsidRDefault="000667C1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13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487A854" w14:textId="72F1F2EF" w:rsidR="000667C1" w:rsidRPr="003459ED" w:rsidRDefault="000667C1" w:rsidP="003555A1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Gwarancja fabryczna min. 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12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m-</w:t>
            </w:r>
            <w:proofErr w:type="spellStart"/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c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y</w:t>
            </w:r>
            <w:proofErr w:type="spellEnd"/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/zgodna z deklaracją Wykonawcy w formularzu ofertowym/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5154FE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3649C5" w14:textId="77777777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5208" w:type="dxa"/>
            <w:shd w:val="clear" w:color="auto" w:fill="auto"/>
            <w:noWrap/>
            <w:vAlign w:val="center"/>
          </w:tcPr>
          <w:p w14:paraId="0F177C33" w14:textId="3391241B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57B8FEEE" w14:textId="02BF9F34" w:rsidR="000667C1" w:rsidRPr="003459ED" w:rsidRDefault="000667C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gwarancja: …………miesiące/y</w:t>
            </w:r>
          </w:p>
        </w:tc>
      </w:tr>
    </w:tbl>
    <w:p w14:paraId="4C1D7E61" w14:textId="117653CB" w:rsidR="001946DA" w:rsidRPr="003459ED" w:rsidRDefault="001946DA" w:rsidP="00786CF0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3459ED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>* niepotrzebne skreślić</w:t>
      </w:r>
    </w:p>
    <w:p w14:paraId="72A6776F" w14:textId="0ACF382A" w:rsidR="000B2A1C" w:rsidRDefault="000B2A1C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AAA498C" w14:textId="01D452BC" w:rsidR="00205E72" w:rsidRDefault="00205E72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976A5BA" w14:textId="67C0A996" w:rsidR="00205E72" w:rsidRDefault="00205E72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6536C83D" w14:textId="77777777" w:rsidR="00205E72" w:rsidRDefault="00205E72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284333F3" w14:textId="77777777" w:rsidR="003555A1" w:rsidRPr="003459ED" w:rsidRDefault="003555A1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69"/>
        <w:gridCol w:w="3658"/>
        <w:gridCol w:w="2798"/>
        <w:gridCol w:w="2798"/>
      </w:tblGrid>
      <w:tr w:rsidR="004B2E12" w:rsidRPr="003459ED" w14:paraId="03DEA2C5" w14:textId="77777777" w:rsidTr="007A45D0">
        <w:tc>
          <w:tcPr>
            <w:tcW w:w="239" w:type="pct"/>
            <w:shd w:val="clear" w:color="auto" w:fill="BFBFBF"/>
          </w:tcPr>
          <w:p w14:paraId="5D94BE98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bookmarkStart w:id="6" w:name="_Hlk116383482"/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2E60AAE1" w14:textId="1F694A5F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bookmarkStart w:id="7" w:name="_Hlk141704262"/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oferowanego sprzętu</w:t>
            </w:r>
            <w:bookmarkEnd w:id="7"/>
          </w:p>
        </w:tc>
        <w:tc>
          <w:tcPr>
            <w:tcW w:w="1307" w:type="pct"/>
            <w:shd w:val="clear" w:color="auto" w:fill="BFBFBF"/>
          </w:tcPr>
          <w:p w14:paraId="4D885586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0245E314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4E25313C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Rok produkcji</w:t>
            </w:r>
          </w:p>
        </w:tc>
      </w:tr>
      <w:tr w:rsidR="004B2E12" w:rsidRPr="003459ED" w14:paraId="025F48E4" w14:textId="77777777" w:rsidTr="007A45D0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0F170D20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</w:tr>
      <w:tr w:rsidR="004B2E12" w:rsidRPr="003459ED" w14:paraId="48E2F3A2" w14:textId="77777777" w:rsidTr="007A45D0">
        <w:tc>
          <w:tcPr>
            <w:tcW w:w="239" w:type="pct"/>
            <w:shd w:val="clear" w:color="auto" w:fill="auto"/>
          </w:tcPr>
          <w:p w14:paraId="1C7BF227" w14:textId="77777777" w:rsidR="004B2E12" w:rsidRPr="003459ED" w:rsidRDefault="004B2E12" w:rsidP="004B2E12">
            <w:pPr>
              <w:numPr>
                <w:ilvl w:val="0"/>
                <w:numId w:val="17"/>
              </w:numPr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454" w:type="pct"/>
            <w:shd w:val="clear" w:color="auto" w:fill="auto"/>
          </w:tcPr>
          <w:p w14:paraId="5A0572CC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</w:p>
        </w:tc>
        <w:tc>
          <w:tcPr>
            <w:tcW w:w="1307" w:type="pct"/>
            <w:shd w:val="clear" w:color="auto" w:fill="auto"/>
          </w:tcPr>
          <w:p w14:paraId="1E11E888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30127CE1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4D848D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</w:tr>
      <w:bookmarkEnd w:id="6"/>
    </w:tbl>
    <w:p w14:paraId="48AF352B" w14:textId="04978BDB" w:rsidR="004B2E12" w:rsidRPr="003459ED" w:rsidRDefault="004B2E12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5C706574" w14:textId="77777777" w:rsidR="004B2E12" w:rsidRPr="003459ED" w:rsidRDefault="004B2E12" w:rsidP="004B2E12">
      <w:pPr>
        <w:autoSpaceDE w:val="0"/>
        <w:adjustRightInd w:val="0"/>
        <w:contextualSpacing/>
        <w:jc w:val="both"/>
        <w:rPr>
          <w:rFonts w:ascii="Calibri" w:hAnsi="Calibri" w:cs="Calibri"/>
          <w:sz w:val="22"/>
          <w:szCs w:val="22"/>
          <w:u w:val="single"/>
          <w:lang w:val="pl-PL" w:eastAsia="ar-SA"/>
        </w:rPr>
      </w:pPr>
      <w:r w:rsidRPr="003459ED">
        <w:rPr>
          <w:rFonts w:ascii="Calibri" w:hAnsi="Calibri" w:cs="Calibri"/>
          <w:sz w:val="22"/>
          <w:szCs w:val="22"/>
          <w:u w:val="single"/>
          <w:lang w:val="pl-PL" w:eastAsia="ar-SA"/>
        </w:rPr>
        <w:t>UWAGA!</w:t>
      </w:r>
    </w:p>
    <w:p w14:paraId="5EF0EA0E" w14:textId="2556D3CA" w:rsidR="004B2E12" w:rsidRPr="003459ED" w:rsidRDefault="004B2E12" w:rsidP="004B2E12">
      <w:pPr>
        <w:numPr>
          <w:ilvl w:val="0"/>
          <w:numId w:val="18"/>
        </w:numPr>
        <w:autoSpaceDE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3459ED">
        <w:rPr>
          <w:rFonts w:ascii="Calibri" w:hAnsi="Calibri" w:cs="Calibri"/>
          <w:sz w:val="22"/>
          <w:szCs w:val="22"/>
          <w:lang w:val="pl-PL" w:eastAsia="ar-SA"/>
        </w:rPr>
        <w:t>Oświadczam (-y), że zaoferowany przez nas przedmiot zamówienia spełnia wymagania techniczne określone przez Zamawiającego, jest fabrycznie nowy (o ile wpisuje się w definicje), kompletny i będzie gotowy do użytku bez żadnych dodatkowych zakupów i inwestycji (poza materiałami eksploatacyjnymi) oraz gwarantuje bezpieczeństwo użytkowników.</w:t>
      </w:r>
    </w:p>
    <w:p w14:paraId="5B500FE6" w14:textId="77777777" w:rsidR="004B2E12" w:rsidRPr="003459ED" w:rsidRDefault="004B2E12" w:rsidP="004B2E12">
      <w:pPr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97ECB37" w14:textId="26D16205" w:rsidR="004B2E12" w:rsidRPr="00FF70AB" w:rsidRDefault="004B2E12" w:rsidP="004B2E12">
      <w:pPr>
        <w:rPr>
          <w:rFonts w:ascii="Calibri" w:eastAsia="Calibri" w:hAnsi="Calibri" w:cs="Calibri"/>
          <w:sz w:val="18"/>
          <w:szCs w:val="18"/>
          <w:lang w:val="pl-PL"/>
        </w:rPr>
      </w:pPr>
      <w:r w:rsidRPr="00FF70AB">
        <w:rPr>
          <w:rFonts w:ascii="Calibri" w:eastAsia="Calibri" w:hAnsi="Calibri" w:cs="Calibri"/>
          <w:sz w:val="18"/>
          <w:szCs w:val="18"/>
          <w:lang w:val="pl-PL"/>
        </w:rPr>
        <w:t>Dokument należy złożyć w  formie elektronicznej opatrzonej kwalifikowanym podpisem elektronicznym lub w postaci elektronicznej opatrzonej podpisem zaufanym lub podpisem osobistym,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49AA11A3" w14:textId="77777777" w:rsidR="007A238E" w:rsidRPr="003459ED" w:rsidRDefault="007A238E" w:rsidP="004B2E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44DD0190" w14:textId="0046BC99" w:rsidR="004B2E12" w:rsidRPr="003459ED" w:rsidRDefault="004B2E12" w:rsidP="004B2E12">
      <w:pPr>
        <w:widowControl w:val="0"/>
        <w:tabs>
          <w:tab w:val="left" w:pos="426"/>
        </w:tabs>
        <w:suppressAutoHyphens/>
        <w:autoSpaceDN w:val="0"/>
        <w:contextualSpacing/>
        <w:jc w:val="right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3459ED">
        <w:rPr>
          <w:rFonts w:ascii="Calibri" w:hAnsi="Calibri" w:cs="Calibri"/>
          <w:b/>
          <w:sz w:val="22"/>
          <w:szCs w:val="22"/>
          <w:lang w:val="pl-PL" w:eastAsia="ar-SA"/>
        </w:rPr>
        <w:t>podpis Wykonawcy zgodny z wymaganiami SWZ : …………………….…………</w:t>
      </w:r>
    </w:p>
    <w:p w14:paraId="3FD3B957" w14:textId="77777777" w:rsidR="00A91EFD" w:rsidRPr="003459ED" w:rsidRDefault="00A91EFD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sectPr w:rsidR="00A91EFD" w:rsidRPr="003459ED" w:rsidSect="00531AD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E802" w14:textId="77777777" w:rsidR="00891F31" w:rsidRDefault="00891F31">
      <w:r>
        <w:separator/>
      </w:r>
    </w:p>
  </w:endnote>
  <w:endnote w:type="continuationSeparator" w:id="0">
    <w:p w14:paraId="412BA4DD" w14:textId="77777777" w:rsidR="00891F31" w:rsidRDefault="008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FE4" w14:textId="36FEE76C" w:rsidR="00703435" w:rsidRPr="003D410C" w:rsidRDefault="00FC267C" w:rsidP="007034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70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2C4F57">
      <w:rPr>
        <w:rFonts w:ascii="Calibri" w:hAnsi="Calibri" w:cs="Calibri"/>
        <w:b/>
        <w:bCs/>
        <w:sz w:val="22"/>
        <w:szCs w:val="22"/>
        <w:lang w:val="pl-PL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2C4F57">
      <w:rPr>
        <w:rFonts w:ascii="Calibri" w:hAnsi="Calibri" w:cs="Calibri"/>
        <w:b/>
        <w:bCs/>
        <w:sz w:val="22"/>
        <w:szCs w:val="22"/>
        <w:lang w:val="pl-PL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5836BF15" w14:textId="77777777" w:rsidR="00B24767" w:rsidRPr="003D410C" w:rsidRDefault="00B24767" w:rsidP="00B24767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 xml:space="preserve">Instytut Rybactwa Śródlądowego im. </w:t>
    </w:r>
    <w:proofErr w:type="spellStart"/>
    <w:r>
      <w:rPr>
        <w:rFonts w:ascii="Calibri" w:hAnsi="Calibri" w:cs="Calibri"/>
        <w:sz w:val="20"/>
        <w:szCs w:val="20"/>
        <w:lang w:val="pl-PL"/>
      </w:rPr>
      <w:t>S.Sakowicza</w:t>
    </w:r>
    <w:proofErr w:type="spellEnd"/>
    <w:r>
      <w:rPr>
        <w:rFonts w:ascii="Calibri" w:hAnsi="Calibri" w:cs="Calibri"/>
        <w:sz w:val="20"/>
        <w:szCs w:val="20"/>
        <w:lang w:val="pl-PL"/>
      </w:rPr>
      <w:t xml:space="preserve"> w Olsztynie </w:t>
    </w: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3D410C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3D410C">
      <w:rPr>
        <w:rFonts w:ascii="Calibri" w:hAnsi="Calibri" w:cs="Calibri"/>
        <w:sz w:val="20"/>
        <w:szCs w:val="20"/>
        <w:lang w:val="pl-PL"/>
      </w:rPr>
      <w:br/>
    </w:r>
    <w:hyperlink r:id="rId1" w:history="1">
      <w:r w:rsidRPr="003D410C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91AB" w14:textId="77777777" w:rsidR="00891F31" w:rsidRDefault="00891F31">
      <w:r>
        <w:separator/>
      </w:r>
    </w:p>
  </w:footnote>
  <w:footnote w:type="continuationSeparator" w:id="0">
    <w:p w14:paraId="34B0EE18" w14:textId="77777777" w:rsidR="00891F31" w:rsidRDefault="0089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07B" w14:textId="5835ACB6" w:rsidR="00EF4D2B" w:rsidRPr="000667C1" w:rsidRDefault="00967677" w:rsidP="00EF4D2B">
    <w:pPr>
      <w:jc w:val="center"/>
      <w:rPr>
        <w:b/>
        <w:sz w:val="20"/>
        <w:szCs w:val="20"/>
        <w:lang w:val="pl-PL" w:eastAsia="pl-PL"/>
      </w:rPr>
    </w:pPr>
    <w:r w:rsidRPr="000667C1">
      <w:rPr>
        <w:noProof/>
        <w:lang w:val="pl-PL"/>
      </w:rPr>
      <w:drawing>
        <wp:inline distT="0" distB="0" distL="0" distR="0" wp14:anchorId="231D7818" wp14:editId="24099B6E">
          <wp:extent cx="6454140" cy="542925"/>
          <wp:effectExtent l="0" t="0" r="3810" b="952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9FCCB" w14:textId="77777777" w:rsidR="00EF4D2B" w:rsidRPr="000667C1" w:rsidRDefault="00EF4D2B" w:rsidP="00EF4D2B">
    <w:pPr>
      <w:tabs>
        <w:tab w:val="center" w:pos="4536"/>
        <w:tab w:val="right" w:pos="9072"/>
      </w:tabs>
      <w:spacing w:line="276" w:lineRule="auto"/>
      <w:jc w:val="center"/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</w:pPr>
    <w:r w:rsidRPr="000667C1">
      <w:rPr>
        <w:rFonts w:ascii="Calibri" w:eastAsia="Calibri" w:hAnsi="Calibri" w:cs="Calibri"/>
        <w:noProof/>
        <w:sz w:val="22"/>
        <w:szCs w:val="22"/>
        <w:lang w:val="pl-PL" w:eastAsia="pl-PL"/>
      </w:rPr>
      <w:drawing>
        <wp:inline distT="0" distB="0" distL="0" distR="0" wp14:anchorId="5F634AE2" wp14:editId="531B1D65">
          <wp:extent cx="4979035" cy="861060"/>
          <wp:effectExtent l="0" t="0" r="0" b="0"/>
          <wp:docPr id="22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950" cy="89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3D6FC" w14:textId="77777777" w:rsidR="00EF4D2B" w:rsidRPr="000667C1" w:rsidRDefault="00EF4D2B" w:rsidP="00EF4D2B">
    <w:pPr>
      <w:jc w:val="center"/>
      <w:rPr>
        <w:rFonts w:ascii="Calibri" w:eastAsia="Calibri" w:hAnsi="Calibri" w:cs="Calibri"/>
        <w:bCs/>
        <w:sz w:val="16"/>
        <w:szCs w:val="16"/>
        <w:lang w:val="pl-PL" w:eastAsia="pl-PL"/>
      </w:rPr>
    </w:pPr>
    <w:r w:rsidRPr="000667C1">
      <w:rPr>
        <w:rFonts w:ascii="Calibri" w:eastAsia="Calibri" w:hAnsi="Calibri" w:cs="Calibri"/>
        <w:sz w:val="16"/>
        <w:szCs w:val="16"/>
        <w:lang w:val="pl-PL" w:eastAsia="pl-PL"/>
      </w:rPr>
      <w:t xml:space="preserve">Projekt: </w:t>
    </w:r>
    <w:r w:rsidRPr="000667C1">
      <w:rPr>
        <w:rFonts w:ascii="Calibri" w:eastAsia="Calibri" w:hAnsi="Calibri" w:cs="Calibri"/>
        <w:bCs/>
        <w:sz w:val="16"/>
        <w:szCs w:val="16"/>
        <w:lang w:val="pl-PL" w:eastAsia="pl-PL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0667C1">
      <w:rPr>
        <w:rFonts w:ascii="Calibri" w:eastAsia="Calibri" w:hAnsi="Calibri" w:cs="Calibri"/>
        <w:bCs/>
        <w:sz w:val="16"/>
        <w:szCs w:val="16"/>
        <w:lang w:val="pl-PL" w:eastAsia="pl-PL"/>
      </w:rPr>
      <w:t>zasobooszczędnej</w:t>
    </w:r>
    <w:proofErr w:type="spellEnd"/>
    <w:r w:rsidRPr="000667C1">
      <w:rPr>
        <w:rFonts w:ascii="Calibri" w:eastAsia="Calibri" w:hAnsi="Calibri" w:cs="Calibri"/>
        <w:bCs/>
        <w:sz w:val="16"/>
        <w:szCs w:val="16"/>
        <w:lang w:val="pl-PL" w:eastAsia="pl-PL"/>
      </w:rPr>
      <w:t>, innowacyjnej, konkurencyjnej i opartej na wiedzy, działania “Innowacje”</w:t>
    </w:r>
  </w:p>
  <w:p w14:paraId="1AFB2FDB" w14:textId="77777777" w:rsidR="00EF4D2B" w:rsidRPr="000667C1" w:rsidRDefault="00EF4D2B" w:rsidP="00EF4D2B">
    <w:pPr>
      <w:jc w:val="center"/>
      <w:rPr>
        <w:rFonts w:ascii="Calibri" w:eastAsia="SimSun" w:hAnsi="Calibri" w:cs="Calibri"/>
        <w:b/>
        <w:kern w:val="3"/>
        <w:sz w:val="16"/>
        <w:szCs w:val="16"/>
        <w:lang w:val="pl-PL" w:eastAsia="zh-CN" w:bidi="hi-IN"/>
      </w:rPr>
    </w:pPr>
    <w:r w:rsidRPr="000667C1">
      <w:rPr>
        <w:rFonts w:ascii="Calibri" w:eastAsia="Calibri" w:hAnsi="Calibri" w:cs="Calibri"/>
        <w:bCs/>
        <w:sz w:val="16"/>
        <w:szCs w:val="16"/>
        <w:lang w:val="pl-PL" w:eastAsia="pl-PL"/>
      </w:rPr>
      <w:t>Umowa o dofinansowanie nr 00001-6521.1-OR0700001/17/20 zawarta w dniu 10.06.2020.</w:t>
    </w:r>
    <w:r w:rsidRPr="000667C1"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  <w:t xml:space="preserve">                                                               </w:t>
    </w:r>
  </w:p>
  <w:p w14:paraId="0B0C5F66" w14:textId="77777777" w:rsidR="0075155A" w:rsidRPr="000667C1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74B4951B" w14:textId="3511FBC7" w:rsidR="0075155A" w:rsidRPr="000667C1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        </w:t>
    </w:r>
    <w:r w:rsidR="0007138A"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</w:t>
    </w:r>
    <w:r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</w:t>
    </w:r>
    <w:r w:rsidR="0007138A"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</w:t>
    </w:r>
    <w:r w:rsidR="00EF4D2B"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Zam. </w:t>
    </w:r>
    <w:r w:rsidR="00DE1053"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41</w:t>
    </w:r>
    <w:r w:rsidR="00EF4D2B"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/2023/TP/STAWPROPLUS</w:t>
    </w:r>
    <w:r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EC930D5" w14:textId="7C831784" w:rsidR="0075155A" w:rsidRPr="000667C1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0667C1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</w:t>
    </w:r>
  </w:p>
  <w:p w14:paraId="754E1E0B" w14:textId="77777777" w:rsidR="00BE4E1E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</w:pPr>
    <w:r w:rsidRPr="000667C1">
      <w:rPr>
        <w:rFonts w:ascii="Calibri" w:hAnsi="Calibri" w:cs="Calibri"/>
        <w:sz w:val="22"/>
        <w:szCs w:val="22"/>
        <w:lang w:val="pl-PL" w:eastAsia="ar-SA"/>
      </w:rPr>
      <w:t>Tytuł zamówienia</w:t>
    </w:r>
    <w:r w:rsidR="007A2EB4" w:rsidRPr="000667C1">
      <w:rPr>
        <w:rFonts w:ascii="Calibri" w:hAnsi="Calibri" w:cs="Calibri"/>
        <w:sz w:val="22"/>
        <w:szCs w:val="22"/>
        <w:lang w:val="pl-PL" w:eastAsia="ar-SA"/>
      </w:rPr>
      <w:t xml:space="preserve"> </w:t>
    </w:r>
    <w:r w:rsidR="007A2EB4" w:rsidRPr="000667C1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Dostawa ładowacza czołowego i kosiarki </w:t>
    </w:r>
    <w:r w:rsidR="00F577D6" w:rsidRPr="000667C1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bijakowej </w:t>
    </w:r>
    <w:r w:rsidR="007A2EB4" w:rsidRPr="000667C1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wysięgnikowej wraz z głowicą koszącą kompatybilnych z ciągnikiem rolniczym </w:t>
    </w:r>
    <w:r w:rsidR="00BE4E1E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 </w:t>
    </w:r>
  </w:p>
  <w:p w14:paraId="1F024B27" w14:textId="77777777" w:rsidR="00BE4E1E" w:rsidRDefault="00BE4E1E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</w:pPr>
    <w:r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                                         </w:t>
    </w:r>
    <w:r w:rsidR="007A2EB4" w:rsidRPr="000667C1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 xml:space="preserve">ARBOS 4110  na potrzeby komórki organizacyjnej Instytutu Rybactwa Śródlądowego im. Stanisława Sakowicza – </w:t>
    </w:r>
  </w:p>
  <w:p w14:paraId="4E158EA8" w14:textId="2900CE97" w:rsidR="0075155A" w:rsidRPr="000667C1" w:rsidRDefault="007A2EB4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bCs/>
        <w:sz w:val="22"/>
        <w:szCs w:val="22"/>
        <w:lang w:val="pl-PL"/>
      </w:rPr>
    </w:pPr>
    <w:r w:rsidRPr="000667C1">
      <w:rPr>
        <w:rFonts w:asciiTheme="minorHAnsi" w:hAnsiTheme="minorHAnsi" w:cstheme="minorHAnsi"/>
        <w:b/>
        <w:bCs/>
        <w:i/>
        <w:color w:val="000000"/>
        <w:sz w:val="22"/>
        <w:szCs w:val="22"/>
        <w:lang w:val="pl-PL"/>
      </w:rPr>
      <w:t>Państwowy Instytut Badawczy.</w:t>
    </w:r>
  </w:p>
  <w:p w14:paraId="354FACD8" w14:textId="4CA6B3C8" w:rsidR="003555A1" w:rsidRPr="000667C1" w:rsidRDefault="003555A1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bCs/>
        <w:sz w:val="8"/>
        <w:szCs w:val="8"/>
        <w:lang w:val="pl-PL"/>
      </w:rPr>
    </w:pPr>
  </w:p>
  <w:p w14:paraId="324BED47" w14:textId="17388B7D" w:rsidR="003555A1" w:rsidRPr="000667C1" w:rsidRDefault="003555A1" w:rsidP="003555A1">
    <w:pPr>
      <w:widowControl w:val="0"/>
      <w:tabs>
        <w:tab w:val="left" w:pos="426"/>
      </w:tabs>
      <w:suppressAutoHyphens/>
      <w:autoSpaceDN w:val="0"/>
      <w:spacing w:after="120"/>
      <w:contextualSpacing/>
      <w:jc w:val="center"/>
      <w:textAlignment w:val="baseline"/>
      <w:rPr>
        <w:rFonts w:asciiTheme="minorHAnsi" w:hAnsiTheme="minorHAnsi" w:cstheme="minorHAnsi"/>
        <w:b/>
        <w:sz w:val="22"/>
        <w:szCs w:val="22"/>
        <w:lang w:val="pl-PL" w:eastAsia="ar-SA"/>
      </w:rPr>
    </w:pPr>
    <w:r w:rsidRPr="000667C1">
      <w:rPr>
        <w:rFonts w:asciiTheme="minorHAnsi" w:hAnsiTheme="minorHAnsi" w:cstheme="minorHAnsi"/>
        <w:b/>
        <w:sz w:val="22"/>
        <w:szCs w:val="22"/>
        <w:lang w:val="pl-PL" w:eastAsia="ar-SA"/>
      </w:rPr>
      <w:t>CZĘŚĆ NR 1 – ŁADOWACZ</w:t>
    </w:r>
    <w:r w:rsidR="00205E72" w:rsidRPr="000667C1">
      <w:rPr>
        <w:rFonts w:asciiTheme="minorHAnsi" w:hAnsiTheme="minorHAnsi" w:cstheme="minorHAnsi"/>
        <w:b/>
        <w:sz w:val="22"/>
        <w:szCs w:val="22"/>
        <w:lang w:val="pl-PL" w:eastAsia="ar-SA"/>
      </w:rPr>
      <w:t xml:space="preserve"> CZOŁOWY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9032" w14:textId="02B4C1C0" w:rsidR="0075155A" w:rsidRDefault="00BE4E1E" w:rsidP="00B24767">
    <w:pPr>
      <w:pStyle w:val="Nagwek"/>
    </w:pPr>
    <w:r>
      <w:rPr>
        <w:noProof/>
      </w:rPr>
      <w:object w:dxaOrig="1440" w:dyaOrig="1440" w14:anchorId="4C968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29.6pt;margin-top:-23.45pt;width:440.65pt;height:52.7pt;z-index:-251658752" fillcolor="window">
          <v:imagedata r:id="rId1" o:title=""/>
          <w10:wrap type="square"/>
        </v:shape>
        <o:OLEObject Type="Embed" ProgID="Word.Picture.8" ShapeID="_x0000_s1032" DrawAspect="Content" ObjectID="_1752472006" r:id="rId2"/>
      </w:object>
    </w:r>
  </w:p>
  <w:p w14:paraId="1C783DB7" w14:textId="77777777" w:rsidR="0075155A" w:rsidRDefault="0075155A" w:rsidP="00B24767">
    <w:pPr>
      <w:pStyle w:val="Nagwek"/>
    </w:pPr>
  </w:p>
  <w:p w14:paraId="7C3F00D6" w14:textId="77777777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18100AD4" w14:textId="1F28D545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Zam. 25/2022/TP/IRŚ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91F0245" w14:textId="675C198C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0FB5F02C" w14:textId="462728FC" w:rsidR="00703435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>
      <w:rPr>
        <w:rFonts w:ascii="Calibri" w:hAnsi="Calibri" w:cs="Calibri"/>
        <w:b/>
        <w:bCs/>
        <w:sz w:val="22"/>
        <w:szCs w:val="22"/>
        <w:lang w:val="pl-PL"/>
      </w:rPr>
      <w:t>D</w:t>
    </w:r>
    <w:r w:rsidRPr="0075155A">
      <w:rPr>
        <w:rFonts w:ascii="Calibri" w:hAnsi="Calibri" w:cs="Calibri"/>
        <w:b/>
        <w:bCs/>
        <w:sz w:val="22"/>
        <w:szCs w:val="22"/>
        <w:lang w:val="pl-PL"/>
      </w:rPr>
      <w:t>ostaw</w:t>
    </w:r>
    <w:r>
      <w:rPr>
        <w:rFonts w:ascii="Calibri" w:hAnsi="Calibri" w:cs="Calibri"/>
        <w:b/>
        <w:bCs/>
        <w:sz w:val="22"/>
        <w:szCs w:val="22"/>
        <w:lang w:val="pl-PL"/>
      </w:rPr>
      <w:t>a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proofErr w:type="spellStart"/>
    <w:r w:rsidRPr="0075155A">
      <w:rPr>
        <w:rFonts w:ascii="Calibri" w:hAnsi="Calibri" w:cs="Calibri"/>
        <w:b/>
        <w:bCs/>
        <w:sz w:val="22"/>
        <w:szCs w:val="22"/>
        <w:lang w:val="pl-PL"/>
      </w:rPr>
      <w:t>wysokostrawnych</w:t>
    </w:r>
    <w:proofErr w:type="spellEnd"/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pasz starterowych, pasz narybkowych oraz pasz </w:t>
    </w:r>
    <w:proofErr w:type="spellStart"/>
    <w:r w:rsidRPr="0075155A">
      <w:rPr>
        <w:rFonts w:ascii="Calibri" w:hAnsi="Calibri" w:cs="Calibri"/>
        <w:b/>
        <w:bCs/>
        <w:sz w:val="22"/>
        <w:szCs w:val="22"/>
        <w:lang w:val="pl-PL"/>
      </w:rPr>
      <w:t>tarlakowych</w:t>
    </w:r>
    <w:proofErr w:type="spellEnd"/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dla jednostki organizacyjnej Instytutu Rybactwa Śródlądowego im. St. Sakowicza w Olsztynie.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78D"/>
    <w:multiLevelType w:val="hybridMultilevel"/>
    <w:tmpl w:val="13889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F63"/>
    <w:multiLevelType w:val="hybridMultilevel"/>
    <w:tmpl w:val="DE644C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93B85"/>
    <w:multiLevelType w:val="hybridMultilevel"/>
    <w:tmpl w:val="370AFD7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1A4656"/>
    <w:multiLevelType w:val="hybridMultilevel"/>
    <w:tmpl w:val="64E8B6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B2C"/>
    <w:multiLevelType w:val="hybridMultilevel"/>
    <w:tmpl w:val="B04AB4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696A2C"/>
    <w:multiLevelType w:val="hybridMultilevel"/>
    <w:tmpl w:val="675477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638D3"/>
    <w:multiLevelType w:val="hybridMultilevel"/>
    <w:tmpl w:val="96FCAE94"/>
    <w:lvl w:ilvl="0" w:tplc="19181F7C">
      <w:start w:val="1"/>
      <w:numFmt w:val="decimal"/>
      <w:lvlText w:val="%1."/>
      <w:lvlJc w:val="left"/>
      <w:pPr>
        <w:ind w:left="-9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218" w:hanging="360"/>
      </w:pPr>
    </w:lvl>
    <w:lvl w:ilvl="2" w:tplc="0415001B" w:tentative="1">
      <w:start w:val="1"/>
      <w:numFmt w:val="lowerRoman"/>
      <w:lvlText w:val="%3."/>
      <w:lvlJc w:val="right"/>
      <w:pPr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7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E4F020A"/>
    <w:multiLevelType w:val="hybridMultilevel"/>
    <w:tmpl w:val="7CF2DA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913B48"/>
    <w:multiLevelType w:val="hybridMultilevel"/>
    <w:tmpl w:val="C71E6F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223CE"/>
    <w:multiLevelType w:val="hybridMultilevel"/>
    <w:tmpl w:val="212846A0"/>
    <w:lvl w:ilvl="0" w:tplc="299CD0FE">
      <w:start w:val="1"/>
      <w:numFmt w:val="upperRoman"/>
      <w:lvlText w:val="%1."/>
      <w:lvlJc w:val="left"/>
      <w:pPr>
        <w:ind w:left="-9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1" w15:restartNumberingAfterBreak="0">
    <w:nsid w:val="26A37E38"/>
    <w:multiLevelType w:val="hybridMultilevel"/>
    <w:tmpl w:val="CE262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35BAD"/>
    <w:multiLevelType w:val="hybridMultilevel"/>
    <w:tmpl w:val="244A9188"/>
    <w:lvl w:ilvl="0" w:tplc="4D484C5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2C8F1E81"/>
    <w:multiLevelType w:val="hybridMultilevel"/>
    <w:tmpl w:val="FA48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6D72"/>
    <w:multiLevelType w:val="hybridMultilevel"/>
    <w:tmpl w:val="4AA2B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60B8"/>
    <w:multiLevelType w:val="hybridMultilevel"/>
    <w:tmpl w:val="048491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EB2977"/>
    <w:multiLevelType w:val="hybridMultilevel"/>
    <w:tmpl w:val="B2E69B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F12173"/>
    <w:multiLevelType w:val="hybridMultilevel"/>
    <w:tmpl w:val="C18A7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71FC"/>
    <w:multiLevelType w:val="hybridMultilevel"/>
    <w:tmpl w:val="A0E2960A"/>
    <w:lvl w:ilvl="0" w:tplc="04150017">
      <w:start w:val="1"/>
      <w:numFmt w:val="lowerLetter"/>
      <w:lvlText w:val="%1)"/>
      <w:lvlJc w:val="left"/>
      <w:pPr>
        <w:ind w:left="-43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19" w15:restartNumberingAfterBreak="0">
    <w:nsid w:val="4CA76A3E"/>
    <w:multiLevelType w:val="hybridMultilevel"/>
    <w:tmpl w:val="31D28E74"/>
    <w:lvl w:ilvl="0" w:tplc="8D384A2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06940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2B8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4E41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09B5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4878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6CD1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C9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D6D5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2D4ACC"/>
    <w:multiLevelType w:val="hybridMultilevel"/>
    <w:tmpl w:val="332EF4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8031BD"/>
    <w:multiLevelType w:val="hybridMultilevel"/>
    <w:tmpl w:val="80025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F633125"/>
    <w:multiLevelType w:val="hybridMultilevel"/>
    <w:tmpl w:val="0DDAB3D4"/>
    <w:lvl w:ilvl="0" w:tplc="04150017">
      <w:start w:val="1"/>
      <w:numFmt w:val="lowerLetter"/>
      <w:lvlText w:val="%1)"/>
      <w:lvlJc w:val="left"/>
      <w:pPr>
        <w:ind w:left="1009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4" w15:restartNumberingAfterBreak="0">
    <w:nsid w:val="64EB6807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9A4860"/>
    <w:multiLevelType w:val="hybridMultilevel"/>
    <w:tmpl w:val="4F2A64D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23"/>
  </w:num>
  <w:num w:numId="8">
    <w:abstractNumId w:val="15"/>
  </w:num>
  <w:num w:numId="9">
    <w:abstractNumId w:val="8"/>
  </w:num>
  <w:num w:numId="10">
    <w:abstractNumId w:val="2"/>
  </w:num>
  <w:num w:numId="11">
    <w:abstractNumId w:val="2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  <w:num w:numId="17">
    <w:abstractNumId w:val="24"/>
  </w:num>
  <w:num w:numId="18">
    <w:abstractNumId w:val="25"/>
  </w:num>
  <w:num w:numId="19">
    <w:abstractNumId w:val="21"/>
  </w:num>
  <w:num w:numId="20">
    <w:abstractNumId w:val="22"/>
  </w:num>
  <w:num w:numId="21">
    <w:abstractNumId w:val="7"/>
  </w:num>
  <w:num w:numId="22">
    <w:abstractNumId w:val="19"/>
  </w:num>
  <w:num w:numId="23">
    <w:abstractNumId w:val="3"/>
  </w:num>
  <w:num w:numId="24">
    <w:abstractNumId w:val="12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B70"/>
    <w:rsid w:val="0002093F"/>
    <w:rsid w:val="00020DE5"/>
    <w:rsid w:val="0002628C"/>
    <w:rsid w:val="0002713C"/>
    <w:rsid w:val="000302AD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57319"/>
    <w:rsid w:val="0006614B"/>
    <w:rsid w:val="000667C1"/>
    <w:rsid w:val="0007138A"/>
    <w:rsid w:val="0007308A"/>
    <w:rsid w:val="000745E0"/>
    <w:rsid w:val="000775AF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B2A1C"/>
    <w:rsid w:val="000B6CD7"/>
    <w:rsid w:val="000B7757"/>
    <w:rsid w:val="000C7CD7"/>
    <w:rsid w:val="000D25FD"/>
    <w:rsid w:val="000D7B54"/>
    <w:rsid w:val="000F4F00"/>
    <w:rsid w:val="000F6A83"/>
    <w:rsid w:val="00102408"/>
    <w:rsid w:val="00102E79"/>
    <w:rsid w:val="00105ECA"/>
    <w:rsid w:val="00107435"/>
    <w:rsid w:val="001155E9"/>
    <w:rsid w:val="00120C14"/>
    <w:rsid w:val="001229F7"/>
    <w:rsid w:val="00126215"/>
    <w:rsid w:val="00140568"/>
    <w:rsid w:val="0014332D"/>
    <w:rsid w:val="00143DA0"/>
    <w:rsid w:val="00151D0B"/>
    <w:rsid w:val="00154D55"/>
    <w:rsid w:val="00162FB7"/>
    <w:rsid w:val="0017490D"/>
    <w:rsid w:val="0018387D"/>
    <w:rsid w:val="0018507B"/>
    <w:rsid w:val="00190AF0"/>
    <w:rsid w:val="00190DF9"/>
    <w:rsid w:val="001946DA"/>
    <w:rsid w:val="001A458E"/>
    <w:rsid w:val="001A6B6D"/>
    <w:rsid w:val="001B5417"/>
    <w:rsid w:val="001B6F0F"/>
    <w:rsid w:val="001C0B27"/>
    <w:rsid w:val="001C417B"/>
    <w:rsid w:val="001C6A2B"/>
    <w:rsid w:val="001D36B2"/>
    <w:rsid w:val="001D6850"/>
    <w:rsid w:val="001E3B66"/>
    <w:rsid w:val="001E49E2"/>
    <w:rsid w:val="001E4B60"/>
    <w:rsid w:val="001F68B1"/>
    <w:rsid w:val="001F794F"/>
    <w:rsid w:val="00205E72"/>
    <w:rsid w:val="00207AA3"/>
    <w:rsid w:val="00207C78"/>
    <w:rsid w:val="0021279F"/>
    <w:rsid w:val="00212FE0"/>
    <w:rsid w:val="002166C9"/>
    <w:rsid w:val="0022093A"/>
    <w:rsid w:val="00237370"/>
    <w:rsid w:val="002405E1"/>
    <w:rsid w:val="00254952"/>
    <w:rsid w:val="0026332F"/>
    <w:rsid w:val="0026430B"/>
    <w:rsid w:val="00265197"/>
    <w:rsid w:val="00266677"/>
    <w:rsid w:val="002722FC"/>
    <w:rsid w:val="00272CAD"/>
    <w:rsid w:val="002761DA"/>
    <w:rsid w:val="00276F2D"/>
    <w:rsid w:val="00281C0C"/>
    <w:rsid w:val="00286934"/>
    <w:rsid w:val="002967A8"/>
    <w:rsid w:val="00296F57"/>
    <w:rsid w:val="002A24D9"/>
    <w:rsid w:val="002A4954"/>
    <w:rsid w:val="002B027F"/>
    <w:rsid w:val="002C063E"/>
    <w:rsid w:val="002C4F57"/>
    <w:rsid w:val="002C70DC"/>
    <w:rsid w:val="002C74E3"/>
    <w:rsid w:val="002D4898"/>
    <w:rsid w:val="002E16B4"/>
    <w:rsid w:val="002E20B3"/>
    <w:rsid w:val="002E20E5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59ED"/>
    <w:rsid w:val="00346BA5"/>
    <w:rsid w:val="00347FDB"/>
    <w:rsid w:val="003555A1"/>
    <w:rsid w:val="00356A72"/>
    <w:rsid w:val="00371EF5"/>
    <w:rsid w:val="00372D18"/>
    <w:rsid w:val="00372E68"/>
    <w:rsid w:val="00377697"/>
    <w:rsid w:val="003827B9"/>
    <w:rsid w:val="00387818"/>
    <w:rsid w:val="003908B4"/>
    <w:rsid w:val="003A58C7"/>
    <w:rsid w:val="003B1E2E"/>
    <w:rsid w:val="003B3E4A"/>
    <w:rsid w:val="003B7926"/>
    <w:rsid w:val="003C104C"/>
    <w:rsid w:val="003C1881"/>
    <w:rsid w:val="003C2D9F"/>
    <w:rsid w:val="003D1AE0"/>
    <w:rsid w:val="003D402C"/>
    <w:rsid w:val="003D410C"/>
    <w:rsid w:val="003D7D00"/>
    <w:rsid w:val="003E498C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64EDC"/>
    <w:rsid w:val="00472C29"/>
    <w:rsid w:val="004779E8"/>
    <w:rsid w:val="00481AF4"/>
    <w:rsid w:val="00491ADE"/>
    <w:rsid w:val="00492425"/>
    <w:rsid w:val="00492761"/>
    <w:rsid w:val="00493951"/>
    <w:rsid w:val="00494B91"/>
    <w:rsid w:val="0049641D"/>
    <w:rsid w:val="004A4B43"/>
    <w:rsid w:val="004A6B11"/>
    <w:rsid w:val="004B2E12"/>
    <w:rsid w:val="004B4360"/>
    <w:rsid w:val="004C4597"/>
    <w:rsid w:val="004C7757"/>
    <w:rsid w:val="004D35E5"/>
    <w:rsid w:val="004D408D"/>
    <w:rsid w:val="004D5941"/>
    <w:rsid w:val="004E4AEB"/>
    <w:rsid w:val="004E51DD"/>
    <w:rsid w:val="004E6283"/>
    <w:rsid w:val="004E7502"/>
    <w:rsid w:val="004F1E82"/>
    <w:rsid w:val="004F7723"/>
    <w:rsid w:val="00504DE7"/>
    <w:rsid w:val="005068EC"/>
    <w:rsid w:val="00511B4D"/>
    <w:rsid w:val="00511D28"/>
    <w:rsid w:val="00523C49"/>
    <w:rsid w:val="00526E53"/>
    <w:rsid w:val="00531669"/>
    <w:rsid w:val="00531AD7"/>
    <w:rsid w:val="00535881"/>
    <w:rsid w:val="005430D6"/>
    <w:rsid w:val="00544BDB"/>
    <w:rsid w:val="005462F5"/>
    <w:rsid w:val="00547C7B"/>
    <w:rsid w:val="005535A2"/>
    <w:rsid w:val="0056435A"/>
    <w:rsid w:val="005651CF"/>
    <w:rsid w:val="00573219"/>
    <w:rsid w:val="005743C4"/>
    <w:rsid w:val="00574AD8"/>
    <w:rsid w:val="00580130"/>
    <w:rsid w:val="005815EC"/>
    <w:rsid w:val="00584285"/>
    <w:rsid w:val="00590499"/>
    <w:rsid w:val="00591711"/>
    <w:rsid w:val="005917F1"/>
    <w:rsid w:val="005A18A0"/>
    <w:rsid w:val="005A2CC2"/>
    <w:rsid w:val="005B3FEE"/>
    <w:rsid w:val="005B614A"/>
    <w:rsid w:val="005C452D"/>
    <w:rsid w:val="005C78F9"/>
    <w:rsid w:val="005D0402"/>
    <w:rsid w:val="005D1435"/>
    <w:rsid w:val="005D1CDF"/>
    <w:rsid w:val="005D6020"/>
    <w:rsid w:val="005E0C42"/>
    <w:rsid w:val="00600EF6"/>
    <w:rsid w:val="00601A0D"/>
    <w:rsid w:val="00602ED7"/>
    <w:rsid w:val="00614179"/>
    <w:rsid w:val="00616E35"/>
    <w:rsid w:val="00623A5A"/>
    <w:rsid w:val="0063035F"/>
    <w:rsid w:val="0063337E"/>
    <w:rsid w:val="0063635F"/>
    <w:rsid w:val="00636E48"/>
    <w:rsid w:val="00637D73"/>
    <w:rsid w:val="006443CD"/>
    <w:rsid w:val="00651F30"/>
    <w:rsid w:val="006624DB"/>
    <w:rsid w:val="00665E1A"/>
    <w:rsid w:val="0067521E"/>
    <w:rsid w:val="00675B30"/>
    <w:rsid w:val="00681E11"/>
    <w:rsid w:val="00684AA9"/>
    <w:rsid w:val="0069574B"/>
    <w:rsid w:val="00696024"/>
    <w:rsid w:val="006B01E0"/>
    <w:rsid w:val="006B45FA"/>
    <w:rsid w:val="006B4A2D"/>
    <w:rsid w:val="006B619E"/>
    <w:rsid w:val="006C2C9C"/>
    <w:rsid w:val="006C3C08"/>
    <w:rsid w:val="006C6333"/>
    <w:rsid w:val="006C7004"/>
    <w:rsid w:val="006D2474"/>
    <w:rsid w:val="006E2B66"/>
    <w:rsid w:val="006E3A45"/>
    <w:rsid w:val="006E6132"/>
    <w:rsid w:val="006E633B"/>
    <w:rsid w:val="006E766F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043F"/>
    <w:rsid w:val="00721C62"/>
    <w:rsid w:val="00726235"/>
    <w:rsid w:val="007300C2"/>
    <w:rsid w:val="00731C5A"/>
    <w:rsid w:val="00733BEB"/>
    <w:rsid w:val="00736303"/>
    <w:rsid w:val="007445EC"/>
    <w:rsid w:val="0075155A"/>
    <w:rsid w:val="0075547F"/>
    <w:rsid w:val="00755E3F"/>
    <w:rsid w:val="007620D1"/>
    <w:rsid w:val="007621AB"/>
    <w:rsid w:val="007700AA"/>
    <w:rsid w:val="00775026"/>
    <w:rsid w:val="00775EC3"/>
    <w:rsid w:val="007764C6"/>
    <w:rsid w:val="00786CF0"/>
    <w:rsid w:val="0079536E"/>
    <w:rsid w:val="007A238E"/>
    <w:rsid w:val="007A2427"/>
    <w:rsid w:val="007A2EB4"/>
    <w:rsid w:val="007B0537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15"/>
    <w:rsid w:val="007E1DDD"/>
    <w:rsid w:val="007E5187"/>
    <w:rsid w:val="007E6B0F"/>
    <w:rsid w:val="007F1D88"/>
    <w:rsid w:val="007F7C61"/>
    <w:rsid w:val="00800775"/>
    <w:rsid w:val="00811B72"/>
    <w:rsid w:val="008174CD"/>
    <w:rsid w:val="00830002"/>
    <w:rsid w:val="00832A94"/>
    <w:rsid w:val="00834F1D"/>
    <w:rsid w:val="00835AF6"/>
    <w:rsid w:val="008441C5"/>
    <w:rsid w:val="00850430"/>
    <w:rsid w:val="00852A2E"/>
    <w:rsid w:val="00856E13"/>
    <w:rsid w:val="00857C47"/>
    <w:rsid w:val="008623EB"/>
    <w:rsid w:val="008642EB"/>
    <w:rsid w:val="00865CA4"/>
    <w:rsid w:val="0087773B"/>
    <w:rsid w:val="00881355"/>
    <w:rsid w:val="008816E7"/>
    <w:rsid w:val="008863C4"/>
    <w:rsid w:val="0089031F"/>
    <w:rsid w:val="00891F31"/>
    <w:rsid w:val="00895BE5"/>
    <w:rsid w:val="00896CAE"/>
    <w:rsid w:val="008A0A1C"/>
    <w:rsid w:val="008A175E"/>
    <w:rsid w:val="008A711A"/>
    <w:rsid w:val="008A7416"/>
    <w:rsid w:val="008B1395"/>
    <w:rsid w:val="008B21F1"/>
    <w:rsid w:val="008B386A"/>
    <w:rsid w:val="008B6A30"/>
    <w:rsid w:val="008C2F4F"/>
    <w:rsid w:val="008C3102"/>
    <w:rsid w:val="008C3813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1306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33B7"/>
    <w:rsid w:val="00963AF0"/>
    <w:rsid w:val="00967677"/>
    <w:rsid w:val="009705E3"/>
    <w:rsid w:val="0097394A"/>
    <w:rsid w:val="00973BE4"/>
    <w:rsid w:val="0097763F"/>
    <w:rsid w:val="009826F1"/>
    <w:rsid w:val="00987C73"/>
    <w:rsid w:val="009D0929"/>
    <w:rsid w:val="009D17E6"/>
    <w:rsid w:val="009D1D2C"/>
    <w:rsid w:val="009D4633"/>
    <w:rsid w:val="009E3C97"/>
    <w:rsid w:val="00A0579C"/>
    <w:rsid w:val="00A21DAC"/>
    <w:rsid w:val="00A23DF8"/>
    <w:rsid w:val="00A33E34"/>
    <w:rsid w:val="00A34D16"/>
    <w:rsid w:val="00A3665F"/>
    <w:rsid w:val="00A4039E"/>
    <w:rsid w:val="00A426C6"/>
    <w:rsid w:val="00A47C47"/>
    <w:rsid w:val="00A60683"/>
    <w:rsid w:val="00A634E4"/>
    <w:rsid w:val="00A64C0B"/>
    <w:rsid w:val="00A71A3E"/>
    <w:rsid w:val="00A80904"/>
    <w:rsid w:val="00A8621A"/>
    <w:rsid w:val="00A91EFD"/>
    <w:rsid w:val="00A974E3"/>
    <w:rsid w:val="00A97D77"/>
    <w:rsid w:val="00A97F3F"/>
    <w:rsid w:val="00AA2606"/>
    <w:rsid w:val="00AA30DD"/>
    <w:rsid w:val="00AA3EE1"/>
    <w:rsid w:val="00AA5214"/>
    <w:rsid w:val="00AB4531"/>
    <w:rsid w:val="00AB4D2C"/>
    <w:rsid w:val="00AC2D26"/>
    <w:rsid w:val="00AC3399"/>
    <w:rsid w:val="00AC7DE9"/>
    <w:rsid w:val="00AE06D8"/>
    <w:rsid w:val="00AF35D9"/>
    <w:rsid w:val="00AF3EF8"/>
    <w:rsid w:val="00AF6047"/>
    <w:rsid w:val="00AF78E9"/>
    <w:rsid w:val="00B03028"/>
    <w:rsid w:val="00B0510B"/>
    <w:rsid w:val="00B13AEA"/>
    <w:rsid w:val="00B1631A"/>
    <w:rsid w:val="00B22E27"/>
    <w:rsid w:val="00B24767"/>
    <w:rsid w:val="00B3270E"/>
    <w:rsid w:val="00B32EB9"/>
    <w:rsid w:val="00B33375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124B"/>
    <w:rsid w:val="00BB36E9"/>
    <w:rsid w:val="00BB580D"/>
    <w:rsid w:val="00BC1E25"/>
    <w:rsid w:val="00BC3E21"/>
    <w:rsid w:val="00BC4653"/>
    <w:rsid w:val="00BC73ED"/>
    <w:rsid w:val="00BD4AE5"/>
    <w:rsid w:val="00BE4E1E"/>
    <w:rsid w:val="00BE7861"/>
    <w:rsid w:val="00BF0E71"/>
    <w:rsid w:val="00BF191C"/>
    <w:rsid w:val="00C00360"/>
    <w:rsid w:val="00C15311"/>
    <w:rsid w:val="00C15408"/>
    <w:rsid w:val="00C1634C"/>
    <w:rsid w:val="00C169D8"/>
    <w:rsid w:val="00C241FC"/>
    <w:rsid w:val="00C24A68"/>
    <w:rsid w:val="00C27E59"/>
    <w:rsid w:val="00C445A1"/>
    <w:rsid w:val="00C503CD"/>
    <w:rsid w:val="00C53210"/>
    <w:rsid w:val="00C54F4D"/>
    <w:rsid w:val="00C61287"/>
    <w:rsid w:val="00C62668"/>
    <w:rsid w:val="00C63105"/>
    <w:rsid w:val="00C63C4A"/>
    <w:rsid w:val="00C70B36"/>
    <w:rsid w:val="00C720D0"/>
    <w:rsid w:val="00C77530"/>
    <w:rsid w:val="00C9211B"/>
    <w:rsid w:val="00CA447B"/>
    <w:rsid w:val="00CA5878"/>
    <w:rsid w:val="00CC234B"/>
    <w:rsid w:val="00CC2CE3"/>
    <w:rsid w:val="00CC4F44"/>
    <w:rsid w:val="00CC7D6C"/>
    <w:rsid w:val="00CD209D"/>
    <w:rsid w:val="00CE4D4A"/>
    <w:rsid w:val="00CF7AA2"/>
    <w:rsid w:val="00D073B3"/>
    <w:rsid w:val="00D07542"/>
    <w:rsid w:val="00D12CB6"/>
    <w:rsid w:val="00D24775"/>
    <w:rsid w:val="00D31AF2"/>
    <w:rsid w:val="00D320EA"/>
    <w:rsid w:val="00D328A1"/>
    <w:rsid w:val="00D32BDF"/>
    <w:rsid w:val="00D37098"/>
    <w:rsid w:val="00D43899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61941"/>
    <w:rsid w:val="00D633CE"/>
    <w:rsid w:val="00D75BAB"/>
    <w:rsid w:val="00D767FC"/>
    <w:rsid w:val="00D80BA0"/>
    <w:rsid w:val="00D91FE2"/>
    <w:rsid w:val="00D9686B"/>
    <w:rsid w:val="00DA13AC"/>
    <w:rsid w:val="00DA69C1"/>
    <w:rsid w:val="00DB1F43"/>
    <w:rsid w:val="00DC6D4B"/>
    <w:rsid w:val="00DD1C36"/>
    <w:rsid w:val="00DD2278"/>
    <w:rsid w:val="00DD4D76"/>
    <w:rsid w:val="00DD6F39"/>
    <w:rsid w:val="00DE1053"/>
    <w:rsid w:val="00DE302B"/>
    <w:rsid w:val="00DE3793"/>
    <w:rsid w:val="00DF0C93"/>
    <w:rsid w:val="00DF7986"/>
    <w:rsid w:val="00E02731"/>
    <w:rsid w:val="00E165E4"/>
    <w:rsid w:val="00E313F2"/>
    <w:rsid w:val="00E31468"/>
    <w:rsid w:val="00E36715"/>
    <w:rsid w:val="00E40D67"/>
    <w:rsid w:val="00E46396"/>
    <w:rsid w:val="00E4670C"/>
    <w:rsid w:val="00E47436"/>
    <w:rsid w:val="00E525B3"/>
    <w:rsid w:val="00E57716"/>
    <w:rsid w:val="00E86168"/>
    <w:rsid w:val="00E90398"/>
    <w:rsid w:val="00E92AFB"/>
    <w:rsid w:val="00E93603"/>
    <w:rsid w:val="00E9489D"/>
    <w:rsid w:val="00E94BAD"/>
    <w:rsid w:val="00E9560B"/>
    <w:rsid w:val="00EA089E"/>
    <w:rsid w:val="00EA46F0"/>
    <w:rsid w:val="00EA6A94"/>
    <w:rsid w:val="00EA7A13"/>
    <w:rsid w:val="00EB1B8B"/>
    <w:rsid w:val="00EC2497"/>
    <w:rsid w:val="00EC5B79"/>
    <w:rsid w:val="00EC66A7"/>
    <w:rsid w:val="00ED1C8D"/>
    <w:rsid w:val="00ED6155"/>
    <w:rsid w:val="00EE2FF2"/>
    <w:rsid w:val="00EE4F33"/>
    <w:rsid w:val="00EF2D87"/>
    <w:rsid w:val="00EF4D2B"/>
    <w:rsid w:val="00EF5048"/>
    <w:rsid w:val="00EF7614"/>
    <w:rsid w:val="00EF7ECE"/>
    <w:rsid w:val="00F03527"/>
    <w:rsid w:val="00F1408C"/>
    <w:rsid w:val="00F23F38"/>
    <w:rsid w:val="00F306DA"/>
    <w:rsid w:val="00F414C8"/>
    <w:rsid w:val="00F46A05"/>
    <w:rsid w:val="00F47BB4"/>
    <w:rsid w:val="00F528D3"/>
    <w:rsid w:val="00F577D6"/>
    <w:rsid w:val="00F60238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  <w:rsid w:val="00FF70A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B2E7-1336-47EF-963D-F4CA36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700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5078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I.Łojewska</cp:lastModifiedBy>
  <cp:revision>17</cp:revision>
  <cp:lastPrinted>2023-04-20T12:52:00Z</cp:lastPrinted>
  <dcterms:created xsi:type="dcterms:W3CDTF">2023-03-28T10:36:00Z</dcterms:created>
  <dcterms:modified xsi:type="dcterms:W3CDTF">2023-08-02T07:00:00Z</dcterms:modified>
</cp:coreProperties>
</file>