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64374" w14:textId="77777777" w:rsidR="003C6BA4" w:rsidRPr="00D04B74" w:rsidRDefault="003C6BA4" w:rsidP="003C6BA4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D04B74">
        <w:rPr>
          <w:rFonts w:ascii="Arial Narrow" w:hAnsi="Arial Narrow" w:cs="Arial"/>
          <w:b/>
          <w:bCs/>
          <w:sz w:val="24"/>
          <w:szCs w:val="24"/>
        </w:rPr>
        <w:t>ZAŁĄCZNIK NR 2</w:t>
      </w:r>
    </w:p>
    <w:p w14:paraId="42E6A6D6" w14:textId="77777777" w:rsidR="003C6BA4" w:rsidRPr="00D04B74" w:rsidRDefault="003C6BA4" w:rsidP="003C6BA4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D04B74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259B3696" w14:textId="77777777" w:rsidR="003C6BA4" w:rsidRPr="00D04B74" w:rsidRDefault="003C6BA4" w:rsidP="003C6BA4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D04B74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D04B74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4E89DFF9" w14:textId="77777777" w:rsidR="003C6BA4" w:rsidRPr="00D04B74" w:rsidRDefault="003C6BA4" w:rsidP="003C6BA4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D04B74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1A62383D" w14:textId="77777777" w:rsidR="003C6BA4" w:rsidRPr="00D04B74" w:rsidRDefault="003C6BA4" w:rsidP="003C6BA4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D04B74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45143B66" w14:textId="77777777" w:rsidR="003C6BA4" w:rsidRPr="00D04B74" w:rsidRDefault="003C6BA4" w:rsidP="003C6BA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</w:pPr>
      <w:r w:rsidRPr="00D04B74">
        <w:rPr>
          <w:rFonts w:ascii="Arial Narrow" w:hAnsi="Arial Narrow" w:cs="Arial"/>
          <w:b/>
          <w:bCs/>
          <w:sz w:val="24"/>
          <w:szCs w:val="24"/>
        </w:rPr>
        <w:t>„</w:t>
      </w:r>
      <w:r w:rsidRPr="00D04B74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Rozbudowa i przebudowa budynku remizy OSP w Trzebowie wraz z adaptacją części</w:t>
      </w:r>
    </w:p>
    <w:p w14:paraId="34379D95" w14:textId="77777777" w:rsidR="003C6BA4" w:rsidRPr="00D04B74" w:rsidRDefault="003C6BA4" w:rsidP="003C6BA4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04B74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pomieszczeń na świetlicę wiejską</w:t>
      </w:r>
      <w:r w:rsidRPr="00D04B74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54A53BB0" w14:textId="77777777" w:rsidR="003C6BA4" w:rsidRPr="00D04B74" w:rsidRDefault="003C6BA4" w:rsidP="003C6BA4">
      <w:pPr>
        <w:spacing w:after="0"/>
        <w:rPr>
          <w:rFonts w:ascii="Arial Narrow" w:hAnsi="Arial Narrow"/>
          <w:sz w:val="24"/>
          <w:szCs w:val="24"/>
        </w:rPr>
      </w:pPr>
      <w:r w:rsidRPr="00D04B74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reprezentując firmę (nazwa firmy) .................................................................................................................................</w:t>
      </w:r>
    </w:p>
    <w:p w14:paraId="61EFB19E" w14:textId="77777777" w:rsidR="003C6BA4" w:rsidRPr="00304726" w:rsidRDefault="003C6BA4" w:rsidP="003C6BA4">
      <w:pPr>
        <w:spacing w:after="120"/>
        <w:jc w:val="both"/>
        <w:rPr>
          <w:rFonts w:ascii="Arial Narrow" w:hAnsi="Arial Narrow" w:cs="Arial"/>
        </w:rPr>
      </w:pPr>
      <w:r w:rsidRPr="00D04B74">
        <w:rPr>
          <w:rFonts w:ascii="Arial Narrow" w:hAnsi="Arial Narrow" w:cs="Arial"/>
          <w:sz w:val="24"/>
          <w:szCs w:val="24"/>
        </w:rPr>
        <w:t xml:space="preserve">jako </w:t>
      </w:r>
      <w:r w:rsidRPr="00304726">
        <w:rPr>
          <w:rFonts w:ascii="Arial Narrow" w:hAnsi="Arial Narrow" w:cs="Arial"/>
          <w:sz w:val="24"/>
          <w:szCs w:val="24"/>
        </w:rPr>
        <w:t>pełnomocny przedstawiciel reprezentowanej przeze mnie firmy oświadczam, że</w:t>
      </w:r>
      <w:r w:rsidRPr="00304726">
        <w:rPr>
          <w:rFonts w:ascii="Arial Narrow" w:hAnsi="Arial Narrow" w:cs="Arial"/>
          <w:sz w:val="24"/>
          <w:szCs w:val="24"/>
          <w:vertAlign w:val="superscript"/>
        </w:rPr>
        <w:footnoteReference w:id="1"/>
      </w:r>
      <w:r w:rsidRPr="00304726">
        <w:rPr>
          <w:rFonts w:ascii="Arial Narrow" w:hAnsi="Arial Narrow" w:cs="Arial"/>
        </w:rPr>
        <w:t>:</w:t>
      </w:r>
    </w:p>
    <w:p w14:paraId="437DDCB4" w14:textId="77777777" w:rsidR="003C6BA4" w:rsidRPr="00304726" w:rsidRDefault="003C6BA4" w:rsidP="003C6BA4">
      <w:pPr>
        <w:pStyle w:val="Akapitzlist"/>
        <w:numPr>
          <w:ilvl w:val="3"/>
          <w:numId w:val="1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304726">
        <w:rPr>
          <w:rFonts w:ascii="Arial Narrow" w:hAnsi="Arial Narrow" w:cs="Arial"/>
          <w:b/>
        </w:rPr>
        <w:t>OŚWIADCZENIA DOTYCZĄCE PODSTAW WYKLUCZENIA:</w:t>
      </w:r>
    </w:p>
    <w:p w14:paraId="4E88CB38" w14:textId="77777777" w:rsidR="003C6BA4" w:rsidRPr="00304726" w:rsidRDefault="003C6BA4" w:rsidP="003C6BA4">
      <w:pPr>
        <w:numPr>
          <w:ilvl w:val="0"/>
          <w:numId w:val="4"/>
        </w:numPr>
        <w:spacing w:before="120" w:after="0"/>
        <w:ind w:left="426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304726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304726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304726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oraz art. 109 ust. 4, 5 i 7 ustawy </w:t>
      </w:r>
      <w:proofErr w:type="spellStart"/>
      <w:r w:rsidRPr="00304726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304726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70E8F769" w14:textId="77777777" w:rsidR="003C6BA4" w:rsidRPr="00304726" w:rsidRDefault="003C6BA4" w:rsidP="003C6BA4">
      <w:pPr>
        <w:numPr>
          <w:ilvl w:val="0"/>
          <w:numId w:val="4"/>
        </w:numPr>
        <w:spacing w:after="0"/>
        <w:ind w:left="426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304726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304726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304726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304726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304726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304726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304726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 ww. okolicznością, na podstawie art. 110 ust. 2 ustawy </w:t>
      </w:r>
      <w:proofErr w:type="spellStart"/>
      <w:r w:rsidRPr="00304726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304726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34686FB5" w14:textId="77777777" w:rsidR="003C6BA4" w:rsidRPr="00304726" w:rsidRDefault="003C6BA4" w:rsidP="003C6BA4">
      <w:pPr>
        <w:numPr>
          <w:ilvl w:val="0"/>
          <w:numId w:val="4"/>
        </w:numPr>
        <w:spacing w:after="0"/>
        <w:ind w:left="426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304726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304726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0" w:name="_Hlk128048180"/>
      <w:r w:rsidRPr="00304726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Pr="0087387D">
        <w:rPr>
          <w:rFonts w:ascii="Arial Narrow" w:hAnsi="Arial Narrow" w:cs="Arial"/>
          <w:iCs/>
        </w:rPr>
        <w:t>t.j</w:t>
      </w:r>
      <w:proofErr w:type="spellEnd"/>
      <w:r w:rsidRPr="0087387D">
        <w:rPr>
          <w:rFonts w:ascii="Arial Narrow" w:hAnsi="Arial Narrow" w:cs="Arial"/>
          <w:iCs/>
        </w:rPr>
        <w:t>. Dz.U.202</w:t>
      </w:r>
      <w:r>
        <w:rPr>
          <w:rFonts w:ascii="Arial Narrow" w:hAnsi="Arial Narrow" w:cs="Arial"/>
          <w:iCs/>
        </w:rPr>
        <w:t>4</w:t>
      </w:r>
      <w:r w:rsidRPr="0087387D">
        <w:rPr>
          <w:rFonts w:ascii="Arial Narrow" w:hAnsi="Arial Narrow" w:cs="Arial"/>
          <w:iCs/>
        </w:rPr>
        <w:t xml:space="preserve"> poz.</w:t>
      </w:r>
      <w:r>
        <w:rPr>
          <w:rFonts w:ascii="Arial Narrow" w:hAnsi="Arial Narrow" w:cs="Arial"/>
          <w:iCs/>
        </w:rPr>
        <w:t xml:space="preserve"> 507</w:t>
      </w:r>
      <w:r w:rsidRPr="00304726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304726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2"/>
      </w:r>
      <w:r w:rsidRPr="00304726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304726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0"/>
    </w:p>
    <w:p w14:paraId="25923046" w14:textId="77777777" w:rsidR="003C6BA4" w:rsidRPr="00304726" w:rsidRDefault="003C6BA4" w:rsidP="003C6BA4">
      <w:pPr>
        <w:pStyle w:val="Akapitzlist"/>
        <w:numPr>
          <w:ilvl w:val="3"/>
          <w:numId w:val="1"/>
        </w:numPr>
        <w:shd w:val="clear" w:color="auto" w:fill="BFBFBF" w:themeFill="background1" w:themeFillShade="BF"/>
        <w:spacing w:before="120"/>
        <w:ind w:left="709"/>
        <w:jc w:val="both"/>
        <w:rPr>
          <w:rFonts w:ascii="Arial Narrow" w:hAnsi="Arial Narrow" w:cs="Arial"/>
          <w:b/>
        </w:rPr>
      </w:pPr>
      <w:r w:rsidRPr="00304726">
        <w:rPr>
          <w:rFonts w:ascii="Arial Narrow" w:hAnsi="Arial Narrow" w:cs="Arial"/>
          <w:b/>
        </w:rPr>
        <w:t>OŚWIADCZENIE DOTYCZĄCE WARUNKÓW UDZIAŁU W POSTĘPOWANIU:</w:t>
      </w:r>
    </w:p>
    <w:p w14:paraId="7452A5C6" w14:textId="77777777" w:rsidR="003C6BA4" w:rsidRPr="00304726" w:rsidRDefault="003C6BA4" w:rsidP="003C6BA4">
      <w:pPr>
        <w:pStyle w:val="Akapitzlist"/>
        <w:spacing w:before="120"/>
        <w:ind w:left="360"/>
        <w:jc w:val="both"/>
        <w:rPr>
          <w:rFonts w:ascii="Arial Narrow" w:hAnsi="Arial Narrow"/>
        </w:rPr>
      </w:pPr>
      <w:bookmarkStart w:id="1" w:name="_Hlk99016333"/>
      <w:r w:rsidRPr="00304726">
        <w:rPr>
          <w:rFonts w:ascii="Arial Narrow" w:hAnsi="Arial Narrow" w:cs="Arial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304726">
        <w:rPr>
          <w:rFonts w:ascii="Arial Narrow" w:hAnsi="Arial Narrow" w:cs="Arial"/>
          <w:sz w:val="21"/>
          <w:szCs w:val="21"/>
        </w:rPr>
        <w:t xml:space="preserve"> </w:t>
      </w:r>
      <w:r w:rsidRPr="00304726">
        <w:rPr>
          <w:rFonts w:ascii="Arial Narrow" w:hAnsi="Arial Narrow" w:cs="Arial"/>
          <w:i/>
          <w:sz w:val="16"/>
          <w:szCs w:val="16"/>
        </w:rPr>
        <w:t>(wskazać konkretny warunek określony w rozdziale VII pkt 2 SWZ</w:t>
      </w:r>
      <w:r w:rsidRPr="00304726">
        <w:rPr>
          <w:rFonts w:ascii="Arial Narrow" w:hAnsi="Arial Narrow" w:cs="Arial"/>
          <w:sz w:val="16"/>
          <w:szCs w:val="16"/>
        </w:rPr>
        <w:t>.</w:t>
      </w:r>
      <w:bookmarkEnd w:id="1"/>
      <w:r w:rsidRPr="00304726">
        <w:rPr>
          <w:rFonts w:ascii="Arial Narrow" w:hAnsi="Arial Narrow"/>
        </w:rPr>
        <w:t xml:space="preserve"> </w:t>
      </w:r>
    </w:p>
    <w:p w14:paraId="21AE8D8D" w14:textId="77777777" w:rsidR="003C6BA4" w:rsidRPr="00304726" w:rsidRDefault="003C6BA4" w:rsidP="003C6BA4">
      <w:pPr>
        <w:pStyle w:val="Akapitzlist"/>
        <w:spacing w:before="120"/>
        <w:ind w:left="360"/>
        <w:jc w:val="both"/>
        <w:rPr>
          <w:rFonts w:ascii="Arial Narrow" w:hAnsi="Arial Narrow" w:cs="Arial"/>
          <w:sz w:val="21"/>
          <w:szCs w:val="21"/>
        </w:rPr>
      </w:pPr>
      <w:r w:rsidRPr="00304726">
        <w:rPr>
          <w:rFonts w:ascii="Arial Narrow" w:hAnsi="Arial Narrow" w:cs="Arial"/>
          <w:i/>
          <w:iCs/>
          <w:sz w:val="16"/>
          <w:szCs w:val="16"/>
        </w:rPr>
        <w:lastRenderedPageBreak/>
        <w:t>W przypadku wspólnego ubiegania się o zamówienie, powyższe oświadczenie każdy z Wykonawców wypełnia w tym zakresie, w którym będzie spełniał określony warunek</w:t>
      </w:r>
      <w:r w:rsidRPr="00304726">
        <w:rPr>
          <w:rFonts w:ascii="Arial Narrow" w:hAnsi="Arial Narrow" w:cs="Arial"/>
          <w:sz w:val="16"/>
          <w:szCs w:val="16"/>
        </w:rPr>
        <w:t>)</w:t>
      </w:r>
    </w:p>
    <w:p w14:paraId="40790E00" w14:textId="77777777" w:rsidR="003C6BA4" w:rsidRPr="00304726" w:rsidRDefault="003C6BA4" w:rsidP="003C6BA4">
      <w:pPr>
        <w:pStyle w:val="Akapitzlist"/>
        <w:ind w:left="360"/>
        <w:jc w:val="both"/>
        <w:rPr>
          <w:rFonts w:ascii="Arial Narrow" w:hAnsi="Arial Narrow" w:cs="Arial"/>
          <w:sz w:val="21"/>
          <w:szCs w:val="21"/>
        </w:rPr>
      </w:pPr>
    </w:p>
    <w:p w14:paraId="7F1ADD2E" w14:textId="77777777" w:rsidR="003C6BA4" w:rsidRPr="00304726" w:rsidRDefault="003C6BA4" w:rsidP="003C6BA4">
      <w:pPr>
        <w:pStyle w:val="Akapitzlist"/>
        <w:ind w:left="360"/>
        <w:jc w:val="both"/>
        <w:rPr>
          <w:rFonts w:ascii="Arial Narrow" w:hAnsi="Arial Narrow" w:cs="Arial"/>
          <w:sz w:val="20"/>
          <w:szCs w:val="20"/>
        </w:rPr>
      </w:pPr>
      <w:r w:rsidRPr="00304726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304726">
        <w:rPr>
          <w:rFonts w:ascii="Arial Narrow" w:hAnsi="Arial Narrow" w:cs="Arial"/>
          <w:i/>
          <w:sz w:val="16"/>
          <w:szCs w:val="16"/>
        </w:rPr>
        <w:t>stosuje tylko wykonawca, który polega na zdolnościach lub sytuacji podmiotów udostepniających zasoby, a jednocześnie samodzielnie w pewnym zakresie wykazuje spełnianie warunków</w:t>
      </w:r>
      <w:r w:rsidRPr="00304726">
        <w:rPr>
          <w:rFonts w:ascii="Arial Narrow" w:hAnsi="Arial Narrow" w:cs="Arial"/>
          <w:sz w:val="16"/>
          <w:szCs w:val="16"/>
        </w:rPr>
        <w:t>]</w:t>
      </w:r>
    </w:p>
    <w:p w14:paraId="44A41CFB" w14:textId="77777777" w:rsidR="003C6BA4" w:rsidRPr="00304726" w:rsidRDefault="003C6BA4" w:rsidP="003C6BA4">
      <w:pPr>
        <w:pStyle w:val="Akapitzlist"/>
        <w:ind w:left="360"/>
        <w:jc w:val="both"/>
        <w:rPr>
          <w:rFonts w:ascii="Arial Narrow" w:hAnsi="Arial Narrow" w:cs="Arial"/>
          <w:sz w:val="21"/>
          <w:szCs w:val="21"/>
        </w:rPr>
      </w:pPr>
      <w:r w:rsidRPr="00304726">
        <w:rPr>
          <w:rFonts w:ascii="Arial Narrow" w:hAnsi="Arial Narrow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304726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304726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14:paraId="66F898FB" w14:textId="77777777" w:rsidR="003C6BA4" w:rsidRPr="00304726" w:rsidRDefault="003C6BA4" w:rsidP="003C6BA4">
      <w:pPr>
        <w:pStyle w:val="Akapitzlist"/>
        <w:ind w:left="360"/>
        <w:jc w:val="both"/>
        <w:rPr>
          <w:rFonts w:ascii="Arial Narrow" w:hAnsi="Arial Narrow" w:cs="Arial"/>
          <w:sz w:val="21"/>
          <w:szCs w:val="21"/>
        </w:rPr>
      </w:pPr>
      <w:r w:rsidRPr="00304726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304726">
        <w:rPr>
          <w:rFonts w:ascii="Arial Narrow" w:hAnsi="Arial Narrow" w:cs="Arial"/>
          <w:sz w:val="16"/>
          <w:szCs w:val="16"/>
        </w:rPr>
        <w:t>.</w:t>
      </w:r>
    </w:p>
    <w:p w14:paraId="6A11C02E" w14:textId="77777777" w:rsidR="003C6BA4" w:rsidRPr="00304726" w:rsidRDefault="003C6BA4" w:rsidP="003C6BA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46068D3C" w14:textId="77777777" w:rsidR="003C6BA4" w:rsidRPr="00436CD7" w:rsidRDefault="003C6BA4" w:rsidP="003C6BA4">
      <w:pPr>
        <w:pStyle w:val="Akapitzlist"/>
        <w:numPr>
          <w:ilvl w:val="3"/>
          <w:numId w:val="1"/>
        </w:numPr>
        <w:shd w:val="clear" w:color="auto" w:fill="BFBFBF" w:themeFill="background1" w:themeFillShade="BF"/>
        <w:spacing w:after="120" w:line="360" w:lineRule="auto"/>
        <w:ind w:left="709"/>
        <w:jc w:val="both"/>
        <w:rPr>
          <w:rFonts w:ascii="Arial Narrow" w:hAnsi="Arial Narrow" w:cs="Arial"/>
        </w:rPr>
      </w:pPr>
      <w:r w:rsidRPr="00436CD7">
        <w:rPr>
          <w:rFonts w:ascii="Arial Narrow" w:hAnsi="Arial Narrow" w:cs="Arial"/>
          <w:b/>
        </w:rPr>
        <w:t>INFORMACJA W ZWIĄZKU Z POLEGANIEM NA ZDOLNOŚCIACH LUB SYTUACJI PODMIOTÓW UDOSTEPNIAJĄCYCH ZASOBY</w:t>
      </w:r>
      <w:r w:rsidRPr="00436CD7">
        <w:rPr>
          <w:rFonts w:ascii="Arial Narrow" w:hAnsi="Arial Narrow" w:cs="Arial"/>
        </w:rPr>
        <w:t xml:space="preserve">: </w:t>
      </w:r>
    </w:p>
    <w:p w14:paraId="04651F8D" w14:textId="77777777" w:rsidR="003C6BA4" w:rsidRPr="00304726" w:rsidRDefault="003C6BA4" w:rsidP="003C6BA4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304726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304726">
        <w:rPr>
          <w:rFonts w:ascii="Arial Narrow" w:hAnsi="Arial Narrow" w:cs="Arial"/>
          <w:i/>
          <w:sz w:val="16"/>
          <w:szCs w:val="16"/>
        </w:rPr>
        <w:t>(wskazać konkretny warunek określony w rozdziale VII pkt 2 SWZ),</w:t>
      </w:r>
      <w:r w:rsidRPr="00304726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304726">
        <w:rPr>
          <w:rFonts w:ascii="Arial Narrow" w:hAnsi="Arial Narrow" w:cs="Arial"/>
          <w:sz w:val="21"/>
          <w:szCs w:val="21"/>
        </w:rPr>
        <w:t>ych</w:t>
      </w:r>
      <w:proofErr w:type="spellEnd"/>
      <w:r w:rsidRPr="00304726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2" w:name="_Hlk99014455"/>
      <w:r w:rsidRPr="00304726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2"/>
      <w:r w:rsidRPr="00304726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304726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…………………………………………………………………………………..….</w:t>
      </w:r>
    </w:p>
    <w:p w14:paraId="36781527" w14:textId="77777777" w:rsidR="003C6BA4" w:rsidRPr="00304726" w:rsidRDefault="003C6BA4" w:rsidP="003C6BA4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304726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37D04419" w14:textId="77777777" w:rsidR="003C6BA4" w:rsidRPr="00304726" w:rsidRDefault="003C6BA4" w:rsidP="003C6BA4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304726">
        <w:rPr>
          <w:rFonts w:ascii="Arial Narrow" w:hAnsi="Arial Narrow" w:cs="Arial"/>
          <w:i/>
          <w:sz w:val="16"/>
          <w:szCs w:val="16"/>
        </w:rPr>
        <w:br/>
      </w:r>
      <w:r w:rsidRPr="00304726">
        <w:rPr>
          <w:rFonts w:ascii="Arial Narrow" w:hAnsi="Arial Narrow" w:cs="Arial"/>
          <w:b/>
          <w:sz w:val="24"/>
          <w:szCs w:val="24"/>
        </w:rPr>
        <w:t>IV.       OŚWIADCZENIE DOTYCZĄCE PODANYCH INFORMACJI:</w:t>
      </w:r>
    </w:p>
    <w:p w14:paraId="4BD13F22" w14:textId="77777777" w:rsidR="003C6BA4" w:rsidRPr="00304726" w:rsidRDefault="003C6BA4" w:rsidP="003C6BA4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304726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304726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304726">
        <w:rPr>
          <w:rFonts w:ascii="Arial Narrow" w:hAnsi="Arial Narrow"/>
          <w:sz w:val="24"/>
          <w:szCs w:val="24"/>
        </w:rPr>
        <w:t xml:space="preserve"> </w:t>
      </w:r>
    </w:p>
    <w:p w14:paraId="356FE334" w14:textId="77777777" w:rsidR="003C6BA4" w:rsidRPr="00304726" w:rsidRDefault="003C6BA4" w:rsidP="003C6BA4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06C124A" w14:textId="77777777" w:rsidR="003C6BA4" w:rsidRPr="00304726" w:rsidRDefault="003C6BA4" w:rsidP="003C6BA4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6D0676E6" w14:textId="77777777" w:rsidR="003C6BA4" w:rsidRPr="00304726" w:rsidRDefault="003C6BA4" w:rsidP="003C6BA4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C0C437A" w14:textId="77777777" w:rsidR="003C6BA4" w:rsidRPr="00304726" w:rsidRDefault="003C6BA4" w:rsidP="003C6BA4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6D8564C7" w14:textId="77777777" w:rsidR="003C6BA4" w:rsidRPr="00304726" w:rsidRDefault="003C6BA4" w:rsidP="003C6BA4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304726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31780EBF" w14:textId="77777777" w:rsidR="003C6BA4" w:rsidRPr="00304726" w:rsidRDefault="003C6BA4" w:rsidP="003C6BA4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304726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65DA70F4" w14:textId="77777777" w:rsidR="003C6BA4" w:rsidRPr="00304726" w:rsidRDefault="003C6BA4" w:rsidP="003C6BA4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304726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082C29FE" w14:textId="77777777" w:rsidR="003C6BA4" w:rsidRPr="00304726" w:rsidRDefault="003C6BA4" w:rsidP="003C6BA4">
      <w:pPr>
        <w:jc w:val="both"/>
        <w:rPr>
          <w:rFonts w:ascii="Arial Narrow" w:hAnsi="Arial Narrow"/>
        </w:rPr>
      </w:pPr>
    </w:p>
    <w:p w14:paraId="2153B796" w14:textId="4CDB2FF0" w:rsidR="003C6BA4" w:rsidRPr="00304726" w:rsidRDefault="003C6BA4" w:rsidP="00593CA7">
      <w:pPr>
        <w:rPr>
          <w:rFonts w:ascii="Arial Narrow" w:hAnsi="Arial Narrow" w:cs="Arial"/>
          <w:b/>
          <w:bCs/>
          <w:sz w:val="24"/>
          <w:szCs w:val="24"/>
        </w:rPr>
      </w:pPr>
    </w:p>
    <w:sectPr w:rsidR="003C6BA4" w:rsidRPr="00304726" w:rsidSect="003C6BA4">
      <w:headerReference w:type="default" r:id="rId7"/>
      <w:footerReference w:type="default" r:id="rId8"/>
      <w:headerReference w:type="first" r:id="rId9"/>
      <w:pgSz w:w="11906" w:h="16838"/>
      <w:pgMar w:top="1417" w:right="1417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D34B4" w14:textId="77777777" w:rsidR="003C6BA4" w:rsidRDefault="003C6BA4" w:rsidP="003C6BA4">
      <w:pPr>
        <w:spacing w:after="0" w:line="240" w:lineRule="auto"/>
      </w:pPr>
      <w:r>
        <w:separator/>
      </w:r>
    </w:p>
  </w:endnote>
  <w:endnote w:type="continuationSeparator" w:id="0">
    <w:p w14:paraId="5CECEC95" w14:textId="77777777" w:rsidR="003C6BA4" w:rsidRDefault="003C6BA4" w:rsidP="003C6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4" w:name="_Hlk75522890" w:displacedByCustomXml="prev"/>
      <w:bookmarkStart w:id="5" w:name="_Hlk75522891" w:displacedByCustomXml="prev"/>
      <w:p w14:paraId="2829EAD4" w14:textId="77777777" w:rsidR="00593CA7" w:rsidRPr="003626EB" w:rsidRDefault="00593CA7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9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5"/>
        <w:bookmarkEnd w:id="4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21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DCB98" w14:textId="77777777" w:rsidR="003C6BA4" w:rsidRDefault="003C6BA4" w:rsidP="003C6BA4">
      <w:pPr>
        <w:spacing w:after="0" w:line="240" w:lineRule="auto"/>
      </w:pPr>
      <w:r>
        <w:separator/>
      </w:r>
    </w:p>
  </w:footnote>
  <w:footnote w:type="continuationSeparator" w:id="0">
    <w:p w14:paraId="7DACB92F" w14:textId="77777777" w:rsidR="003C6BA4" w:rsidRDefault="003C6BA4" w:rsidP="003C6BA4">
      <w:pPr>
        <w:spacing w:after="0" w:line="240" w:lineRule="auto"/>
      </w:pPr>
      <w:r>
        <w:continuationSeparator/>
      </w:r>
    </w:p>
  </w:footnote>
  <w:footnote w:id="1">
    <w:p w14:paraId="379281F6" w14:textId="77777777" w:rsidR="003C6BA4" w:rsidRPr="0028368C" w:rsidRDefault="003C6BA4" w:rsidP="003C6BA4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14:paraId="0A907F14" w14:textId="77777777" w:rsidR="003C6BA4" w:rsidRPr="0028368C" w:rsidRDefault="003C6BA4" w:rsidP="003C6BA4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Pzp</w:t>
      </w:r>
      <w:proofErr w:type="spellEnd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wyklucza się:</w:t>
      </w:r>
    </w:p>
    <w:p w14:paraId="6467EB65" w14:textId="77777777" w:rsidR="003C6BA4" w:rsidRPr="0028368C" w:rsidRDefault="003C6BA4" w:rsidP="003C6BA4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BE6653" w14:textId="77777777" w:rsidR="003C6BA4" w:rsidRDefault="003C6BA4" w:rsidP="003C6BA4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 xml:space="preserve">z </w:t>
      </w:r>
      <w:proofErr w:type="spellStart"/>
      <w:r>
        <w:rPr>
          <w:rFonts w:ascii="Arial Narrow" w:eastAsia="Times New Roman" w:hAnsi="Arial Narrow" w:cs="Arial"/>
          <w:color w:val="222222"/>
          <w:sz w:val="16"/>
          <w:szCs w:val="16"/>
        </w:rPr>
        <w:t>późn</w:t>
      </w:r>
      <w:proofErr w:type="spellEnd"/>
      <w:r>
        <w:rPr>
          <w:rFonts w:ascii="Arial Narrow" w:eastAsia="Times New Roman" w:hAnsi="Arial Narrow" w:cs="Arial"/>
          <w:color w:val="222222"/>
          <w:sz w:val="16"/>
          <w:szCs w:val="16"/>
        </w:rPr>
        <w:t>. zm.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682F76" w14:textId="77777777" w:rsidR="003C6BA4" w:rsidRDefault="003C6BA4" w:rsidP="003C6B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rachunkowości (Dz. U. z 202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3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 xml:space="preserve"> r. poz. 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120 i 295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7D7F" w14:textId="77777777" w:rsidR="00593CA7" w:rsidRDefault="00593CA7" w:rsidP="00707E16">
    <w:pPr>
      <w:pStyle w:val="Nagwek"/>
      <w:pBdr>
        <w:bottom w:val="single" w:sz="12" w:space="1" w:color="auto"/>
      </w:pBdr>
      <w:jc w:val="center"/>
    </w:pPr>
    <w:bookmarkStart w:id="3" w:name="_Hlk99457868"/>
    <w:r>
      <w:rPr>
        <w:noProof/>
      </w:rPr>
      <w:t xml:space="preserve"> </w:t>
    </w:r>
    <w:r>
      <w:rPr>
        <w:noProof/>
      </w:rPr>
      <w:drawing>
        <wp:inline distT="0" distB="0" distL="0" distR="0" wp14:anchorId="14AB992D" wp14:editId="1620131D">
          <wp:extent cx="1751699" cy="580898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678A091D" wp14:editId="358C859D">
          <wp:extent cx="1492846" cy="5238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6AEE96F9" wp14:editId="5E22BE79">
          <wp:extent cx="1124809" cy="5905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0AA7620F" w14:textId="77777777" w:rsidR="00593CA7" w:rsidRPr="00A32582" w:rsidRDefault="00593CA7" w:rsidP="00D045C2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526982BC" w14:textId="77777777" w:rsidR="00593CA7" w:rsidRPr="00B31199" w:rsidRDefault="00593CA7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14D01" w14:textId="77777777" w:rsidR="00593CA7" w:rsidRDefault="00593CA7" w:rsidP="005D506B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75F21713" wp14:editId="636C1C0D">
          <wp:extent cx="1751699" cy="580898"/>
          <wp:effectExtent l="0" t="0" r="1270" b="0"/>
          <wp:docPr id="1567391702" name="Obraz 1567391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457D0B25" wp14:editId="69215DE9">
          <wp:extent cx="1492846" cy="523875"/>
          <wp:effectExtent l="0" t="0" r="0" b="0"/>
          <wp:docPr id="696587194" name="Obraz 696587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401C9AD2" wp14:editId="246C48B3">
          <wp:extent cx="1124809" cy="590550"/>
          <wp:effectExtent l="0" t="0" r="0" b="0"/>
          <wp:docPr id="436256462" name="Obraz 436256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3ED37" w14:textId="77777777" w:rsidR="00593CA7" w:rsidRPr="00A32582" w:rsidRDefault="00593CA7" w:rsidP="005D506B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2AC02642" w14:textId="77777777" w:rsidR="00593CA7" w:rsidRDefault="00593C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8260704">
    <w:abstractNumId w:val="4"/>
  </w:num>
  <w:num w:numId="2" w16cid:durableId="17903210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7105104">
    <w:abstractNumId w:val="5"/>
  </w:num>
  <w:num w:numId="4" w16cid:durableId="72302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28446">
    <w:abstractNumId w:val="1"/>
  </w:num>
  <w:num w:numId="6" w16cid:durableId="1171145300">
    <w:abstractNumId w:val="3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680501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11"/>
    <w:rsid w:val="002A0F55"/>
    <w:rsid w:val="003C6BA4"/>
    <w:rsid w:val="00593CA7"/>
    <w:rsid w:val="006343F3"/>
    <w:rsid w:val="00F8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363DE"/>
  <w15:chartTrackingRefBased/>
  <w15:docId w15:val="{3067FC78-A5F6-4F17-A0D9-C7F410F5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BA4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3C6BA4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3C6BA4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6BA4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99"/>
    <w:qFormat/>
    <w:locked/>
    <w:rsid w:val="003C6BA4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99"/>
    <w:qFormat/>
    <w:rsid w:val="003C6BA4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3C6BA4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6B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C6BA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6B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C6BA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3C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C6BA4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C6BA4"/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markedcontent">
    <w:name w:val="markedcontent"/>
    <w:rsid w:val="003C6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3</cp:revision>
  <dcterms:created xsi:type="dcterms:W3CDTF">2024-06-17T09:41:00Z</dcterms:created>
  <dcterms:modified xsi:type="dcterms:W3CDTF">2024-06-17T09:42:00Z</dcterms:modified>
</cp:coreProperties>
</file>