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E59" w14:textId="77777777" w:rsidR="003522AF" w:rsidRDefault="003522AF" w:rsidP="003522AF">
      <w:pPr>
        <w:spacing w:after="0" w:line="240" w:lineRule="auto"/>
        <w:jc w:val="center"/>
        <w:rPr>
          <w:rFonts w:cs="Calibri"/>
          <w:b/>
        </w:rPr>
      </w:pPr>
      <w:r>
        <w:rPr>
          <w:rFonts w:cs="Calibri"/>
          <w:b/>
        </w:rPr>
        <w:t>PROJEKTOWANE POSTANOWIENIA UMOWY</w:t>
      </w:r>
    </w:p>
    <w:p w14:paraId="560FF0D8" w14:textId="77777777" w:rsidR="003522AF" w:rsidRDefault="003522AF" w:rsidP="003522AF">
      <w:pPr>
        <w:spacing w:after="0" w:line="240" w:lineRule="auto"/>
        <w:jc w:val="center"/>
        <w:rPr>
          <w:rFonts w:cs="Calibri"/>
          <w:b/>
        </w:rPr>
      </w:pPr>
    </w:p>
    <w:p w14:paraId="3C97799E" w14:textId="77777777" w:rsidR="003522AF" w:rsidRDefault="003522AF" w:rsidP="003522AF">
      <w:pPr>
        <w:spacing w:after="0" w:line="240" w:lineRule="auto"/>
        <w:rPr>
          <w:rFonts w:cs="Calibri"/>
        </w:rPr>
      </w:pPr>
    </w:p>
    <w:p w14:paraId="1A217280" w14:textId="77777777" w:rsidR="003522AF" w:rsidRDefault="003522AF" w:rsidP="003522AF">
      <w:pPr>
        <w:spacing w:after="0" w:line="240" w:lineRule="auto"/>
        <w:jc w:val="both"/>
        <w:rPr>
          <w:rFonts w:cs="Calibri"/>
        </w:rPr>
      </w:pPr>
      <w:r>
        <w:rPr>
          <w:rFonts w:cs="Calibri"/>
        </w:rPr>
        <w:t>zawarta w dniu ……………….. r. w …..</w:t>
      </w:r>
    </w:p>
    <w:p w14:paraId="103252A6" w14:textId="77777777" w:rsidR="003522AF" w:rsidRDefault="003522AF" w:rsidP="003522AF">
      <w:pPr>
        <w:spacing w:after="0" w:line="240" w:lineRule="auto"/>
        <w:rPr>
          <w:rFonts w:cs="Calibri"/>
        </w:rPr>
      </w:pPr>
    </w:p>
    <w:p w14:paraId="75995BFB" w14:textId="77777777" w:rsidR="003522AF" w:rsidRPr="00307CFC" w:rsidRDefault="003522AF" w:rsidP="003522AF">
      <w:pPr>
        <w:spacing w:line="240" w:lineRule="auto"/>
        <w:rPr>
          <w:rFonts w:cs="Calibri"/>
        </w:rPr>
      </w:pPr>
      <w:r w:rsidRPr="00307CFC">
        <w:rPr>
          <w:rFonts w:cs="Calibri"/>
        </w:rPr>
        <w:t xml:space="preserve">pomiędzy </w:t>
      </w:r>
      <w:r w:rsidRPr="00307CFC">
        <w:rPr>
          <w:rFonts w:cs="Calibri"/>
          <w:b/>
        </w:rPr>
        <w:t>GMINĄ CIECHOCIN</w:t>
      </w:r>
      <w:r w:rsidRPr="00307CFC">
        <w:rPr>
          <w:rFonts w:cs="Calibri"/>
        </w:rPr>
        <w:t xml:space="preserve"> reprezentowaną przez:</w:t>
      </w:r>
    </w:p>
    <w:p w14:paraId="176A966F" w14:textId="77777777" w:rsidR="003522AF" w:rsidRPr="00307CFC" w:rsidRDefault="003522AF" w:rsidP="003522AF">
      <w:pPr>
        <w:pStyle w:val="Nagwek"/>
        <w:tabs>
          <w:tab w:val="left" w:pos="708"/>
        </w:tabs>
        <w:spacing w:line="240" w:lineRule="auto"/>
        <w:rPr>
          <w:rFonts w:cs="Calibri"/>
        </w:rPr>
      </w:pPr>
      <w:r w:rsidRPr="00307CFC">
        <w:rPr>
          <w:rFonts w:cs="Calibri"/>
        </w:rPr>
        <w:t xml:space="preserve">Wójta Gminy Ciechocin – </w:t>
      </w:r>
      <w:r w:rsidRPr="00307CFC">
        <w:rPr>
          <w:rFonts w:cs="Calibri"/>
          <w:b/>
        </w:rPr>
        <w:t>Andrzeja Okrucińskiego</w:t>
      </w:r>
      <w:r w:rsidRPr="00307CFC">
        <w:rPr>
          <w:rFonts w:cs="Calibri"/>
        </w:rPr>
        <w:t xml:space="preserve">                       </w:t>
      </w:r>
    </w:p>
    <w:p w14:paraId="6F19E9AD" w14:textId="77777777" w:rsidR="003522AF" w:rsidRPr="00307CFC" w:rsidRDefault="003522AF" w:rsidP="003522AF">
      <w:pPr>
        <w:spacing w:line="240" w:lineRule="auto"/>
        <w:rPr>
          <w:rFonts w:cs="Calibri"/>
        </w:rPr>
      </w:pPr>
      <w:r w:rsidRPr="00307CFC">
        <w:rPr>
          <w:rFonts w:cs="Calibri"/>
        </w:rPr>
        <w:t xml:space="preserve">przy kontrasygnacie Skarbnika Gminy -  </w:t>
      </w:r>
      <w:r w:rsidRPr="00307CFC">
        <w:rPr>
          <w:rFonts w:cs="Calibri"/>
          <w:b/>
        </w:rPr>
        <w:t>Janusza Celmera</w:t>
      </w:r>
    </w:p>
    <w:p w14:paraId="50268B61" w14:textId="77777777" w:rsidR="003522AF" w:rsidRPr="00307CFC" w:rsidRDefault="003522AF" w:rsidP="003522AF">
      <w:pPr>
        <w:spacing w:line="240" w:lineRule="auto"/>
        <w:rPr>
          <w:rFonts w:cs="Calibri"/>
        </w:rPr>
      </w:pPr>
      <w:r w:rsidRPr="00307CFC">
        <w:rPr>
          <w:rFonts w:cs="Calibri"/>
        </w:rPr>
        <w:t>REGON</w:t>
      </w:r>
      <w:r w:rsidRPr="00307CFC">
        <w:rPr>
          <w:rFonts w:cs="Calibri"/>
        </w:rPr>
        <w:tab/>
        <w:t>871118572</w:t>
      </w:r>
      <w:r w:rsidRPr="00307CFC">
        <w:rPr>
          <w:rFonts w:cs="Calibri"/>
        </w:rPr>
        <w:tab/>
      </w:r>
      <w:r w:rsidRPr="00307CFC">
        <w:rPr>
          <w:rFonts w:cs="Calibri"/>
        </w:rPr>
        <w:tab/>
        <w:t>NIP</w:t>
      </w:r>
      <w:r w:rsidRPr="00307CFC">
        <w:rPr>
          <w:rFonts w:cs="Calibri"/>
        </w:rPr>
        <w:tab/>
        <w:t>5030023132</w:t>
      </w:r>
    </w:p>
    <w:p w14:paraId="71BDFA0D" w14:textId="77777777" w:rsidR="003522AF" w:rsidRDefault="003522AF" w:rsidP="003522AF">
      <w:pPr>
        <w:spacing w:after="0" w:line="240" w:lineRule="auto"/>
        <w:rPr>
          <w:rFonts w:cs="Calibri"/>
          <w:highlight w:val="yellow"/>
        </w:rPr>
      </w:pPr>
    </w:p>
    <w:p w14:paraId="202EC18E" w14:textId="77777777" w:rsidR="003522AF" w:rsidRDefault="003522AF" w:rsidP="003522AF">
      <w:pPr>
        <w:spacing w:after="0" w:line="240" w:lineRule="auto"/>
        <w:rPr>
          <w:rFonts w:cs="Calibri"/>
        </w:rPr>
      </w:pPr>
      <w:r>
        <w:rPr>
          <w:rFonts w:cs="Calibri"/>
        </w:rPr>
        <w:t xml:space="preserve">zwaną dalej </w:t>
      </w:r>
      <w:r>
        <w:rPr>
          <w:rFonts w:cs="Calibri"/>
          <w:b/>
          <w:i/>
        </w:rPr>
        <w:t>ZAMAWIAJĄCYM,</w:t>
      </w:r>
      <w:r>
        <w:rPr>
          <w:rFonts w:cs="Calibri"/>
        </w:rPr>
        <w:t xml:space="preserve"> </w:t>
      </w:r>
    </w:p>
    <w:p w14:paraId="0767B9F3" w14:textId="77777777" w:rsidR="00FA4B4A" w:rsidRDefault="00FA4B4A">
      <w:pPr>
        <w:spacing w:after="0" w:line="240" w:lineRule="auto"/>
        <w:jc w:val="both"/>
        <w:rPr>
          <w:rFonts w:cs="Calibri"/>
        </w:rPr>
      </w:pPr>
    </w:p>
    <w:p w14:paraId="31555B99" w14:textId="77777777" w:rsidR="00FA4B4A" w:rsidRDefault="003522AF">
      <w:pPr>
        <w:spacing w:after="0" w:line="240" w:lineRule="auto"/>
        <w:jc w:val="both"/>
        <w:rPr>
          <w:rFonts w:cs="Calibri"/>
        </w:rPr>
      </w:pPr>
      <w:r>
        <w:rPr>
          <w:rFonts w:cs="Calibri"/>
        </w:rPr>
        <w:t xml:space="preserve">a </w:t>
      </w:r>
    </w:p>
    <w:p w14:paraId="32A7B887" w14:textId="77777777" w:rsidR="00FA4B4A" w:rsidRDefault="003522AF">
      <w:pPr>
        <w:spacing w:after="0" w:line="240" w:lineRule="auto"/>
        <w:jc w:val="both"/>
        <w:rPr>
          <w:rFonts w:cs="Calibri"/>
        </w:rPr>
      </w:pPr>
      <w:r>
        <w:rPr>
          <w:rFonts w:cs="Calibri"/>
        </w:rPr>
        <w:t>………………………………</w:t>
      </w:r>
    </w:p>
    <w:p w14:paraId="675ED281" w14:textId="77777777" w:rsidR="00FA4B4A" w:rsidRDefault="00FA4B4A">
      <w:pPr>
        <w:spacing w:after="0" w:line="240" w:lineRule="auto"/>
        <w:jc w:val="both"/>
        <w:rPr>
          <w:rFonts w:cs="Calibri"/>
        </w:rPr>
      </w:pPr>
    </w:p>
    <w:p w14:paraId="3BBE994C" w14:textId="77777777" w:rsidR="00FA4B4A" w:rsidRDefault="003522AF">
      <w:pPr>
        <w:spacing w:after="0" w:line="240" w:lineRule="auto"/>
        <w:jc w:val="both"/>
        <w:rPr>
          <w:rFonts w:cs="Calibri"/>
        </w:rPr>
      </w:pPr>
      <w:r>
        <w:rPr>
          <w:rFonts w:cs="Calibri"/>
        </w:rPr>
        <w:t>NIP:  …………………….…..      REGON:  ……………………………</w:t>
      </w:r>
    </w:p>
    <w:p w14:paraId="1A0BCACF" w14:textId="77777777" w:rsidR="00FA4B4A" w:rsidRDefault="003522AF">
      <w:pPr>
        <w:spacing w:after="0" w:line="240" w:lineRule="auto"/>
        <w:jc w:val="both"/>
        <w:rPr>
          <w:rFonts w:cs="Calibri"/>
        </w:rPr>
      </w:pPr>
      <w:r>
        <w:rPr>
          <w:rFonts w:cs="Calibri"/>
        </w:rPr>
        <w:tab/>
        <w:t xml:space="preserve"> </w:t>
      </w:r>
      <w:r>
        <w:rPr>
          <w:rFonts w:cs="Calibri"/>
        </w:rPr>
        <w:tab/>
      </w:r>
      <w:r>
        <w:rPr>
          <w:rFonts w:cs="Calibri"/>
        </w:rPr>
        <w:tab/>
      </w:r>
      <w:r>
        <w:rPr>
          <w:rFonts w:cs="Calibri"/>
        </w:rPr>
        <w:tab/>
      </w:r>
    </w:p>
    <w:p w14:paraId="517024A4" w14:textId="77777777" w:rsidR="00FA4B4A" w:rsidRDefault="003522AF">
      <w:pPr>
        <w:spacing w:after="0" w:line="240" w:lineRule="auto"/>
        <w:jc w:val="both"/>
        <w:rPr>
          <w:rFonts w:cs="Calibri"/>
        </w:rPr>
      </w:pPr>
      <w:r>
        <w:rPr>
          <w:rFonts w:cs="Calibri"/>
        </w:rPr>
        <w:t xml:space="preserve">zwaną dalej </w:t>
      </w:r>
      <w:r>
        <w:rPr>
          <w:rFonts w:cs="Calibri"/>
          <w:b/>
          <w:i/>
        </w:rPr>
        <w:t>WYKONAWCĄ</w:t>
      </w:r>
      <w:r>
        <w:rPr>
          <w:rFonts w:cs="Calibri"/>
        </w:rPr>
        <w:t xml:space="preserve">, reprezentowaną przez: </w:t>
      </w:r>
    </w:p>
    <w:p w14:paraId="563A7F51" w14:textId="77777777" w:rsidR="00FA4B4A" w:rsidRDefault="00FA4B4A">
      <w:pPr>
        <w:spacing w:after="0" w:line="240" w:lineRule="auto"/>
        <w:jc w:val="both"/>
        <w:rPr>
          <w:rFonts w:cs="Calibri"/>
        </w:rPr>
      </w:pPr>
    </w:p>
    <w:p w14:paraId="1D333B2B" w14:textId="77777777" w:rsidR="00FA4B4A" w:rsidRDefault="003522AF">
      <w:pPr>
        <w:spacing w:after="0" w:line="240" w:lineRule="auto"/>
        <w:jc w:val="both"/>
        <w:rPr>
          <w:rFonts w:cs="Calibri"/>
        </w:rPr>
      </w:pPr>
      <w:r>
        <w:rPr>
          <w:rFonts w:cs="Calibri"/>
        </w:rPr>
        <w:t>……………………………….</w:t>
      </w:r>
    </w:p>
    <w:p w14:paraId="517193F2" w14:textId="77777777" w:rsidR="00FA4B4A" w:rsidRDefault="00FA4B4A">
      <w:pPr>
        <w:widowControl w:val="0"/>
        <w:spacing w:after="0" w:line="240" w:lineRule="auto"/>
        <w:jc w:val="both"/>
        <w:rPr>
          <w:rFonts w:cs="Calibri"/>
        </w:rPr>
      </w:pPr>
    </w:p>
    <w:p w14:paraId="0D459504" w14:textId="77777777" w:rsidR="00FA4B4A" w:rsidRDefault="003522AF">
      <w:pPr>
        <w:widowControl w:val="0"/>
        <w:spacing w:after="0" w:line="240" w:lineRule="auto"/>
        <w:jc w:val="both"/>
        <w:rPr>
          <w:rFonts w:cs="Calibri"/>
          <w:i/>
        </w:rPr>
      </w:pPr>
      <w:r>
        <w:rPr>
          <w:rFonts w:cs="Calibri"/>
          <w:b/>
          <w:i/>
        </w:rPr>
        <w:t>Projekt ………/Zamówienie udzielane w ramach ….</w:t>
      </w:r>
    </w:p>
    <w:p w14:paraId="417275B9" w14:textId="77777777" w:rsidR="00FA4B4A" w:rsidRDefault="00FA4B4A">
      <w:pPr>
        <w:widowControl w:val="0"/>
        <w:spacing w:after="0" w:line="240" w:lineRule="auto"/>
        <w:jc w:val="both"/>
        <w:rPr>
          <w:rFonts w:cs="Calibri"/>
        </w:rPr>
      </w:pPr>
    </w:p>
    <w:p w14:paraId="5F1B07AE" w14:textId="1AE273B3" w:rsidR="00FA4B4A" w:rsidRDefault="003522AF">
      <w:pPr>
        <w:spacing w:after="0" w:line="240" w:lineRule="auto"/>
        <w:jc w:val="both"/>
        <w:rPr>
          <w:rFonts w:cs="Calibri"/>
        </w:rPr>
      </w:pPr>
      <w:r>
        <w:rPr>
          <w:rFonts w:cs="Calibri"/>
        </w:rPr>
        <w:t>W rezultacie postępowania o udzielenie zamówienia publicznego przeprowadzonego w podstawowym, prowadzonego na podstawie przepisów ustawy z dnia 11 września 2019 r. – Prawo zamówień publicznych (Dz. U. z  202</w:t>
      </w:r>
      <w:r w:rsidR="007E468D">
        <w:rPr>
          <w:rFonts w:cs="Calibri"/>
        </w:rPr>
        <w:t>2</w:t>
      </w:r>
      <w:r>
        <w:rPr>
          <w:rFonts w:cs="Calibri"/>
        </w:rPr>
        <w:t xml:space="preserve"> r., poz. 1</w:t>
      </w:r>
      <w:r w:rsidR="007E468D">
        <w:rPr>
          <w:rFonts w:cs="Calibri"/>
        </w:rPr>
        <w:t>710</w:t>
      </w:r>
      <w:r>
        <w:rPr>
          <w:rFonts w:cs="Calibri"/>
        </w:rPr>
        <w:t>), została zawarta umowa o następującej treści:</w:t>
      </w:r>
    </w:p>
    <w:p w14:paraId="2B02975F" w14:textId="77777777" w:rsidR="00FA4B4A" w:rsidRDefault="00FA4B4A">
      <w:pPr>
        <w:spacing w:after="0" w:line="240" w:lineRule="auto"/>
        <w:jc w:val="both"/>
        <w:rPr>
          <w:rFonts w:cs="Calibri"/>
        </w:rPr>
      </w:pPr>
    </w:p>
    <w:p w14:paraId="1D75E657" w14:textId="77777777" w:rsidR="00FA4B4A" w:rsidRDefault="00FA4B4A">
      <w:pPr>
        <w:spacing w:after="0" w:line="240" w:lineRule="auto"/>
        <w:jc w:val="center"/>
        <w:rPr>
          <w:rFonts w:cs="Calibri"/>
          <w:b/>
        </w:rPr>
      </w:pPr>
    </w:p>
    <w:p w14:paraId="4F124E61" w14:textId="77777777" w:rsidR="00FA4B4A" w:rsidRDefault="003522AF">
      <w:pPr>
        <w:spacing w:after="0" w:line="240" w:lineRule="auto"/>
        <w:jc w:val="center"/>
        <w:rPr>
          <w:rFonts w:cs="Calibri"/>
          <w:b/>
        </w:rPr>
      </w:pPr>
      <w:r>
        <w:rPr>
          <w:rFonts w:cs="Calibri"/>
          <w:b/>
        </w:rPr>
        <w:t>§ 1.</w:t>
      </w:r>
    </w:p>
    <w:p w14:paraId="0C55B09D" w14:textId="77777777" w:rsidR="00FA4B4A" w:rsidRDefault="003522AF">
      <w:pPr>
        <w:spacing w:after="0" w:line="240" w:lineRule="auto"/>
        <w:jc w:val="center"/>
        <w:rPr>
          <w:rFonts w:cs="Calibri"/>
          <w:b/>
        </w:rPr>
      </w:pPr>
      <w:r>
        <w:rPr>
          <w:rFonts w:cs="Calibri"/>
          <w:b/>
        </w:rPr>
        <w:t>Przedmiot zamówienia</w:t>
      </w:r>
    </w:p>
    <w:p w14:paraId="198A7607" w14:textId="77777777" w:rsidR="007E468D" w:rsidRPr="007E468D" w:rsidRDefault="003522AF" w:rsidP="007E468D">
      <w:pPr>
        <w:pStyle w:val="Akapitzlist"/>
        <w:numPr>
          <w:ilvl w:val="0"/>
          <w:numId w:val="1"/>
        </w:numPr>
        <w:ind w:left="426" w:hanging="426"/>
        <w:jc w:val="both"/>
        <w:rPr>
          <w:rFonts w:asciiTheme="minorHAnsi" w:hAnsiTheme="minorHAnsi" w:cstheme="minorHAnsi"/>
          <w:color w:val="000000"/>
          <w:sz w:val="22"/>
          <w:szCs w:val="22"/>
        </w:rPr>
      </w:pPr>
      <w:r w:rsidRPr="007E468D">
        <w:rPr>
          <w:rFonts w:asciiTheme="minorHAnsi" w:hAnsiTheme="minorHAnsi" w:cstheme="minorHAnsi"/>
          <w:color w:val="000000"/>
          <w:sz w:val="22"/>
          <w:szCs w:val="22"/>
        </w:rPr>
        <w:t xml:space="preserve">Przedmiotem </w:t>
      </w:r>
      <w:r w:rsidR="007E468D" w:rsidRPr="007E468D">
        <w:rPr>
          <w:rFonts w:asciiTheme="minorHAnsi" w:hAnsiTheme="minorHAnsi" w:cstheme="minorHAnsi"/>
          <w:sz w:val="22"/>
          <w:szCs w:val="22"/>
        </w:rPr>
        <w:t xml:space="preserve">inwestycji jest </w:t>
      </w:r>
      <w:r w:rsidR="007E468D" w:rsidRPr="007E468D">
        <w:rPr>
          <w:rFonts w:asciiTheme="minorHAnsi" w:hAnsiTheme="minorHAnsi" w:cstheme="minorHAnsi"/>
          <w:b/>
          <w:sz w:val="22"/>
          <w:szCs w:val="22"/>
        </w:rPr>
        <w:t xml:space="preserve">Budowa ścieżki rowerowej w miejscowości Elgiszewo - etap I w formule zaprojektuj i wybuduj. </w:t>
      </w:r>
    </w:p>
    <w:p w14:paraId="2F0BAE3D" w14:textId="36BDEF2E" w:rsidR="007E468D" w:rsidRPr="004E7FD3" w:rsidRDefault="007E468D" w:rsidP="007E468D">
      <w:pPr>
        <w:pStyle w:val="Akapitzlist"/>
        <w:numPr>
          <w:ilvl w:val="0"/>
          <w:numId w:val="1"/>
        </w:numPr>
        <w:ind w:left="426" w:hanging="426"/>
        <w:jc w:val="both"/>
        <w:rPr>
          <w:rFonts w:ascii="Calibri" w:hAnsi="Calibri" w:cs="Calibri"/>
          <w:sz w:val="22"/>
          <w:szCs w:val="22"/>
        </w:rPr>
      </w:pPr>
      <w:r w:rsidRPr="007E468D">
        <w:rPr>
          <w:rFonts w:ascii="CIDFont+F1" w:hAnsi="CIDFont+F1" w:cs="CIDFont+F1"/>
          <w:sz w:val="22"/>
          <w:szCs w:val="22"/>
        </w:rPr>
        <w:t>Projektowanym w ramach niniejszego opracowania zadaniem inwestycyjnym jest budowa ścieżki</w:t>
      </w:r>
      <w:r w:rsidRPr="007E468D">
        <w:rPr>
          <w:rFonts w:ascii="Calibri" w:eastAsia="Calibri" w:hAnsi="Calibri" w:cs="Calibri"/>
          <w:sz w:val="22"/>
          <w:szCs w:val="22"/>
        </w:rPr>
        <w:t xml:space="preserve"> </w:t>
      </w:r>
      <w:r w:rsidRPr="007E468D">
        <w:rPr>
          <w:rFonts w:ascii="CIDFont+F1" w:hAnsi="CIDFont+F1" w:cs="CIDFont+F1"/>
          <w:sz w:val="22"/>
          <w:szCs w:val="22"/>
        </w:rPr>
        <w:t xml:space="preserve">rowerowej w m. </w:t>
      </w:r>
      <w:r w:rsidRPr="004E7FD3">
        <w:rPr>
          <w:rFonts w:ascii="CIDFont+F1" w:hAnsi="CIDFont+F1" w:cs="CIDFont+F1"/>
          <w:sz w:val="22"/>
          <w:szCs w:val="22"/>
        </w:rPr>
        <w:t xml:space="preserve">Elgiszewo – etap I. Zadanie to realizowane jest przez Gminę Ciechocin na </w:t>
      </w:r>
      <w:r w:rsidRPr="004E7FD3">
        <w:rPr>
          <w:rFonts w:ascii="Calibri" w:hAnsi="Calibri" w:cs="Calibri"/>
          <w:sz w:val="22"/>
          <w:szCs w:val="22"/>
        </w:rPr>
        <w:t>podstawie porozumienia nr ID-III.041.92.2022 z dnia 5 grudnia 2022 roku o współpracy i współdziałaniu przy realizacji zadania własnego Województwa Kujawsko-Pomorskiego. Zamawiającym dla projektowanego zadania jest Gmina Ciechocin a Inwestorem jest Zarząd Województwa Kujawsko-Pomorskiego reprezentowany przez Zarząd Dróg Wojewódzkich w Bydgoszczy.</w:t>
      </w:r>
    </w:p>
    <w:p w14:paraId="226D3C3D" w14:textId="77777777" w:rsidR="00374B96" w:rsidRPr="004E7FD3" w:rsidRDefault="007E468D" w:rsidP="00374B96">
      <w:pPr>
        <w:pStyle w:val="Akapitzlist"/>
        <w:numPr>
          <w:ilvl w:val="0"/>
          <w:numId w:val="1"/>
        </w:numPr>
        <w:ind w:left="426" w:hanging="426"/>
        <w:jc w:val="both"/>
        <w:rPr>
          <w:rFonts w:ascii="Calibri" w:hAnsi="Calibri" w:cs="Calibri"/>
          <w:sz w:val="22"/>
          <w:szCs w:val="22"/>
        </w:rPr>
      </w:pPr>
      <w:r w:rsidRPr="004E7FD3">
        <w:rPr>
          <w:rFonts w:ascii="Calibri" w:eastAsia="Calibri" w:hAnsi="Calibri" w:cs="Calibri"/>
          <w:sz w:val="22"/>
          <w:szCs w:val="22"/>
        </w:rPr>
        <w:t xml:space="preserve">Na każdym etapie należy uzgadniać wszystkie rozwiązania ( m in. Koncepcje, linie rozgraniczenia, projekt budowlany, wykonawczy itd.) z Inwestorem oraz należy wykonać budowę drogi dla rowerów zgodnie z Wytycznymi technicznymi do projektowani Zarządu Dróg Wojewódzkich.   </w:t>
      </w:r>
    </w:p>
    <w:p w14:paraId="0AF4A0B0" w14:textId="77777777" w:rsidR="00210D12" w:rsidRPr="004E7FD3" w:rsidRDefault="00374B96" w:rsidP="00210D12">
      <w:pPr>
        <w:pStyle w:val="Akapitzlist"/>
        <w:numPr>
          <w:ilvl w:val="0"/>
          <w:numId w:val="1"/>
        </w:numPr>
        <w:ind w:left="426" w:hanging="426"/>
        <w:jc w:val="both"/>
        <w:rPr>
          <w:rFonts w:ascii="Calibri" w:hAnsi="Calibri" w:cs="Calibri"/>
          <w:sz w:val="22"/>
          <w:szCs w:val="22"/>
        </w:rPr>
      </w:pPr>
      <w:r w:rsidRPr="004E7FD3">
        <w:rPr>
          <w:rFonts w:ascii="Calibri" w:hAnsi="Calibri" w:cs="Calibri"/>
          <w:sz w:val="22"/>
          <w:szCs w:val="22"/>
        </w:rPr>
        <w:t>Wykonawca zaprojektuje i wybuduje ścieżkę rowerową zgodnie z przepisami prawa i zasadami wiedzy technicznej oraz odda do użytkowania wybudowany obiekt w stanie wolnym od wad i usterek. Realizacja przedmiotowego zadania odbywała będzie się na podstawie decyzji o zezwoleniu na realizację inwestycji.</w:t>
      </w:r>
    </w:p>
    <w:p w14:paraId="3FBB8DFA" w14:textId="77777777" w:rsidR="00210D12" w:rsidRPr="00BF5ED2" w:rsidRDefault="00210D12" w:rsidP="00210D12">
      <w:pPr>
        <w:pStyle w:val="Akapitzlist"/>
        <w:numPr>
          <w:ilvl w:val="0"/>
          <w:numId w:val="1"/>
        </w:numPr>
        <w:ind w:left="426" w:hanging="426"/>
        <w:jc w:val="both"/>
        <w:rPr>
          <w:rFonts w:ascii="Calibri" w:hAnsi="Calibri" w:cs="Calibri"/>
          <w:sz w:val="22"/>
          <w:szCs w:val="22"/>
        </w:rPr>
      </w:pPr>
      <w:r w:rsidRPr="004E7FD3">
        <w:rPr>
          <w:rFonts w:ascii="Calibri" w:hAnsi="Calibri" w:cs="Calibri"/>
          <w:sz w:val="22"/>
          <w:szCs w:val="22"/>
        </w:rPr>
        <w:t>Wykonanie w systemie „zaprojektuj i wybuduj” dokumentacji projektowej wraz ze skutecznym złożeniem wniosku i uzyskaniem decyzji ZRID z rygorem natychmiastowej wykonalności</w:t>
      </w:r>
      <w:r w:rsidRPr="004E7FD3">
        <w:rPr>
          <w:rFonts w:ascii="Calibri" w:eastAsia="Calibri" w:hAnsi="Calibri" w:cs="Calibri"/>
          <w:sz w:val="22"/>
          <w:szCs w:val="22"/>
        </w:rPr>
        <w:t xml:space="preserve">, </w:t>
      </w:r>
      <w:r w:rsidRPr="00BF5ED2">
        <w:rPr>
          <w:rFonts w:ascii="Calibri" w:hAnsi="Calibri" w:cs="Calibri"/>
          <w:sz w:val="22"/>
          <w:szCs w:val="22"/>
        </w:rPr>
        <w:lastRenderedPageBreak/>
        <w:t>zgłoszeniem robót, wszelkich innych decyzji administracyjnych, uzgodnień i opinii niezbędnych dla zrealizowania zadania inwestycyjnego oraz raz robót budowlanych.</w:t>
      </w:r>
    </w:p>
    <w:p w14:paraId="3FEB8A37" w14:textId="26FC25B1" w:rsidR="001E7FCA" w:rsidRPr="00BF5ED2" w:rsidRDefault="001E7FCA" w:rsidP="00210D12">
      <w:pPr>
        <w:pStyle w:val="Akapitzlist"/>
        <w:numPr>
          <w:ilvl w:val="0"/>
          <w:numId w:val="1"/>
        </w:numPr>
        <w:ind w:left="426" w:hanging="426"/>
        <w:jc w:val="both"/>
        <w:rPr>
          <w:rFonts w:ascii="Calibri" w:hAnsi="Calibri" w:cs="Calibri"/>
          <w:sz w:val="22"/>
          <w:szCs w:val="22"/>
        </w:rPr>
      </w:pPr>
      <w:r w:rsidRPr="00BF5ED2">
        <w:rPr>
          <w:rFonts w:ascii="Calibri" w:hAnsi="Calibri" w:cs="Calibri"/>
          <w:sz w:val="22"/>
          <w:szCs w:val="22"/>
        </w:rPr>
        <w:t>Wykonanie robót budowlanych wraz z niezbędną infrastrukturą towarzyszącą w oparciu o dokumentację projektową wykonaną przez Wykonawcę wraz ze świadczeniami nie będącymi robotami budowlanymi oraz zapewnieniem nadzoru autorskiego nad opracowaną dokumentacją projektową. Szczegółowy zakres robót jest przedstawiony w PFU.</w:t>
      </w:r>
    </w:p>
    <w:p w14:paraId="20612365" w14:textId="77777777" w:rsidR="00DA1D60" w:rsidRPr="00BF5ED2" w:rsidRDefault="00DA1D60" w:rsidP="00DA1D60">
      <w:pPr>
        <w:pStyle w:val="Akapitzlist"/>
        <w:numPr>
          <w:ilvl w:val="0"/>
          <w:numId w:val="1"/>
        </w:numPr>
        <w:ind w:left="426" w:hanging="426"/>
        <w:jc w:val="both"/>
        <w:rPr>
          <w:rFonts w:ascii="Calibri" w:hAnsi="Calibri" w:cs="Calibri"/>
          <w:sz w:val="22"/>
          <w:szCs w:val="22"/>
        </w:rPr>
      </w:pPr>
      <w:r w:rsidRPr="00BF5ED2">
        <w:rPr>
          <w:rFonts w:ascii="Calibri" w:hAnsi="Calibri" w:cs="Calibri"/>
          <w:sz w:val="22"/>
          <w:szCs w:val="22"/>
        </w:rPr>
        <w:t xml:space="preserve">Przedmiot Umowy został szczegółowo określony w: </w:t>
      </w:r>
    </w:p>
    <w:p w14:paraId="245E7A0F" w14:textId="77777777" w:rsidR="00DA1D60" w:rsidRPr="00BF5ED2" w:rsidRDefault="00DA1D60" w:rsidP="00E06CD2">
      <w:pPr>
        <w:pStyle w:val="Akapitzlist"/>
        <w:numPr>
          <w:ilvl w:val="0"/>
          <w:numId w:val="47"/>
        </w:numPr>
        <w:jc w:val="both"/>
        <w:rPr>
          <w:rFonts w:ascii="Calibri" w:hAnsi="Calibri" w:cs="Calibri"/>
          <w:sz w:val="22"/>
          <w:szCs w:val="22"/>
        </w:rPr>
      </w:pPr>
      <w:r w:rsidRPr="00BF5ED2">
        <w:rPr>
          <w:rFonts w:ascii="Calibri" w:hAnsi="Calibri" w:cs="Calibri"/>
          <w:sz w:val="22"/>
          <w:szCs w:val="22"/>
        </w:rPr>
        <w:t xml:space="preserve">Umowie; </w:t>
      </w:r>
    </w:p>
    <w:p w14:paraId="2553917F" w14:textId="77777777" w:rsidR="00DA1D60" w:rsidRPr="00BF5ED2" w:rsidRDefault="00DA1D60" w:rsidP="00E06CD2">
      <w:pPr>
        <w:pStyle w:val="Akapitzlist"/>
        <w:numPr>
          <w:ilvl w:val="0"/>
          <w:numId w:val="47"/>
        </w:numPr>
        <w:jc w:val="both"/>
        <w:rPr>
          <w:rFonts w:ascii="Calibri" w:hAnsi="Calibri" w:cs="Calibri"/>
          <w:color w:val="000000"/>
          <w:sz w:val="22"/>
          <w:szCs w:val="22"/>
        </w:rPr>
      </w:pPr>
      <w:r w:rsidRPr="00BF5ED2">
        <w:rPr>
          <w:rFonts w:ascii="Calibri" w:hAnsi="Calibri" w:cs="Calibri"/>
          <w:sz w:val="22"/>
          <w:szCs w:val="22"/>
        </w:rPr>
        <w:t xml:space="preserve">Programie Funkcjonalno-Użytkowym wraz załącznikami (PFU) </w:t>
      </w:r>
    </w:p>
    <w:p w14:paraId="3F7F07FF" w14:textId="77777777" w:rsidR="00DA1D60" w:rsidRPr="00BF5ED2" w:rsidRDefault="00DA1D60" w:rsidP="00E06CD2">
      <w:pPr>
        <w:pStyle w:val="Akapitzlist"/>
        <w:numPr>
          <w:ilvl w:val="0"/>
          <w:numId w:val="47"/>
        </w:numPr>
        <w:jc w:val="both"/>
        <w:rPr>
          <w:rFonts w:ascii="Calibri" w:hAnsi="Calibri" w:cs="Calibri"/>
          <w:color w:val="000000"/>
          <w:sz w:val="22"/>
          <w:szCs w:val="22"/>
        </w:rPr>
      </w:pPr>
      <w:r w:rsidRPr="00BF5ED2">
        <w:rPr>
          <w:rFonts w:ascii="Calibri" w:hAnsi="Calibri" w:cs="Calibri"/>
          <w:sz w:val="22"/>
          <w:szCs w:val="22"/>
        </w:rPr>
        <w:t xml:space="preserve">SIWZ, </w:t>
      </w:r>
    </w:p>
    <w:p w14:paraId="5EBAD7C3" w14:textId="11260133" w:rsidR="001E7FCA" w:rsidRPr="00BF5ED2" w:rsidRDefault="00DA1D60" w:rsidP="00E06CD2">
      <w:pPr>
        <w:pStyle w:val="Akapitzlist"/>
        <w:numPr>
          <w:ilvl w:val="0"/>
          <w:numId w:val="47"/>
        </w:numPr>
        <w:jc w:val="both"/>
        <w:rPr>
          <w:rFonts w:ascii="Calibri" w:hAnsi="Calibri" w:cs="Calibri"/>
          <w:color w:val="000000"/>
          <w:sz w:val="22"/>
          <w:szCs w:val="22"/>
        </w:rPr>
      </w:pPr>
      <w:r w:rsidRPr="00BF5ED2">
        <w:rPr>
          <w:rFonts w:ascii="Calibri" w:hAnsi="Calibri" w:cs="Calibri"/>
          <w:sz w:val="22"/>
          <w:szCs w:val="22"/>
        </w:rPr>
        <w:t>Ofercie Wykonawcy wraz z załącznikami;</w:t>
      </w:r>
    </w:p>
    <w:p w14:paraId="64B4FBBB" w14:textId="1FCC312F" w:rsidR="00474922" w:rsidRPr="00BF5ED2" w:rsidRDefault="00474922" w:rsidP="00210D12">
      <w:pPr>
        <w:pStyle w:val="Akapitzlist"/>
        <w:numPr>
          <w:ilvl w:val="0"/>
          <w:numId w:val="1"/>
        </w:numPr>
        <w:ind w:left="426" w:hanging="426"/>
        <w:jc w:val="both"/>
        <w:rPr>
          <w:rFonts w:ascii="Calibri" w:hAnsi="Calibri" w:cs="Calibri"/>
          <w:color w:val="000000"/>
          <w:sz w:val="22"/>
          <w:szCs w:val="22"/>
        </w:rPr>
      </w:pPr>
      <w:r w:rsidRPr="00BF5ED2">
        <w:rPr>
          <w:rFonts w:ascii="Calibri" w:hAnsi="Calibri" w:cs="Calibri"/>
          <w:color w:val="000000"/>
          <w:sz w:val="22"/>
          <w:szCs w:val="22"/>
        </w:rPr>
        <w:t xml:space="preserve">Wykonawca przekaże Zamawiającemu w trakcie realizacji umowy </w:t>
      </w:r>
      <w:r w:rsidRPr="00BF5ED2">
        <w:rPr>
          <w:rFonts w:ascii="Calibri" w:hAnsi="Calibri" w:cs="Calibri"/>
          <w:sz w:val="22"/>
          <w:szCs w:val="22"/>
        </w:rPr>
        <w:t>dokumentację projektową wraz z zezwoleniem na realizację inwestycji drogowej (ZRID)/ zgłoszeniem robót oraz wszelkich innych decyzji administracyjnych, uzgodnień i opinii niezbędnych dla zrealizowania zadania inwestycyjnego.</w:t>
      </w:r>
    </w:p>
    <w:p w14:paraId="3F439B90" w14:textId="33B76A1E" w:rsidR="00BF5ED2" w:rsidRPr="00BF5ED2" w:rsidRDefault="00BF5ED2" w:rsidP="00BF5ED2">
      <w:pPr>
        <w:pStyle w:val="Akapitzlist"/>
        <w:numPr>
          <w:ilvl w:val="0"/>
          <w:numId w:val="1"/>
        </w:numPr>
        <w:ind w:left="426" w:hanging="426"/>
        <w:jc w:val="both"/>
        <w:rPr>
          <w:rFonts w:ascii="Calibri" w:hAnsi="Calibri" w:cs="Calibri"/>
          <w:color w:val="000000"/>
          <w:sz w:val="22"/>
          <w:szCs w:val="22"/>
        </w:rPr>
      </w:pPr>
      <w:r w:rsidRPr="00BF5ED2">
        <w:rPr>
          <w:rFonts w:ascii="Calibri" w:hAnsi="Calibri" w:cs="Calibri"/>
          <w:sz w:val="22"/>
          <w:szCs w:val="22"/>
        </w:rPr>
        <w:t>Początek projektowanego odcinka ścieżki zlokalizowany jest na wysokości wejścia/wjazdu na plaże nad Jez. Okonin. Na swoim przebiegu krzyżuje się ona z drogą gminną nr 110401C Granica Gminy (Kępa) – Okonin, z drogą powiatową nr 2108C Kowalewo Pomorskie – Okonin. Koniec projektowanego odcinka drogi zlokalizowany jest na skrzyżowaniu z drogą gminną nr 110402C Elgiszewo – Gierszówka – Granica Gminy (Gajewo). W stanie istniejącym w granicach pasa drogowego drogi wojewódzkiej nr 569 zlokalizowane są jezdnia o nawierzchni bitumicznej szerokości 4,9 – 6,5m, obustronne pobocza o nawierzchni gruntowej zmiennej szerokości. Lokalnie przy granicy pasa drogowego zlokalizowane są rowy przydrożne. Odprowadzanie wód opadowych i roztopowych z jezdni powierzchniowo do gruntu poprzez rowy przydrożne oraz poprzez teren przyległy do jezdni. W granicach pasa drogowego zlokalizowane są istniejące zjazdy obsługujące nieruchomości przyległe do pasa drogowego. Większość z nich nie posiada nawierzchni twardej. Szerokość zjazdów zmienna. Na całym objętym opracowaniem odcinku, droga nie posiada oświetlenia drogowego. W granicach pasa drogowego zlokalizowane jest zadrzewienie i zakrzaczenia wymagające usunięcia w części. W granicach pasa drogowego brak jest zlokalizowanych obiektów kubaturowych. Pod nawierzchnią drogi brak jest przepustów. W granicach pasa drogowego zlokalizowane są niżej wymienione sieci i urządzenia infrastruktury technicznej:</w:t>
      </w:r>
    </w:p>
    <w:p w14:paraId="1FB3C53F" w14:textId="77777777" w:rsidR="00BF5ED2" w:rsidRPr="001D21C3" w:rsidRDefault="00BF5ED2" w:rsidP="00BF5ED2">
      <w:pPr>
        <w:pStyle w:val="Tekstpodstawowywcity"/>
        <w:numPr>
          <w:ilvl w:val="0"/>
          <w:numId w:val="49"/>
        </w:numPr>
        <w:suppressAutoHyphens/>
        <w:spacing w:after="0" w:line="276" w:lineRule="auto"/>
        <w:jc w:val="both"/>
        <w:rPr>
          <w:rFonts w:ascii="Calibri" w:eastAsia="Calibri" w:hAnsi="Calibri" w:cs="Calibri"/>
          <w:color w:val="FF0000"/>
          <w:sz w:val="22"/>
          <w:szCs w:val="22"/>
        </w:rPr>
      </w:pPr>
      <w:r w:rsidRPr="001D21C3">
        <w:rPr>
          <w:rFonts w:ascii="CIDFont+F1" w:hAnsi="CIDFont+F1" w:cs="CIDFont+F1"/>
          <w:kern w:val="0"/>
          <w:sz w:val="22"/>
          <w:szCs w:val="22"/>
        </w:rPr>
        <w:t>sieć kablowa i napowietrzna elektroenergetyczna,</w:t>
      </w:r>
    </w:p>
    <w:p w14:paraId="4EA2C4DF" w14:textId="77777777" w:rsidR="00BF5ED2" w:rsidRPr="001D21C3" w:rsidRDefault="00BF5ED2" w:rsidP="00BF5ED2">
      <w:pPr>
        <w:pStyle w:val="Tekstpodstawowywcity"/>
        <w:numPr>
          <w:ilvl w:val="0"/>
          <w:numId w:val="49"/>
        </w:numPr>
        <w:suppressAutoHyphens/>
        <w:spacing w:after="0" w:line="276" w:lineRule="auto"/>
        <w:jc w:val="both"/>
        <w:rPr>
          <w:rFonts w:ascii="Calibri" w:eastAsia="Calibri" w:hAnsi="Calibri" w:cs="Calibri"/>
          <w:color w:val="FF0000"/>
          <w:sz w:val="22"/>
          <w:szCs w:val="22"/>
        </w:rPr>
      </w:pPr>
      <w:r w:rsidRPr="001D21C3">
        <w:rPr>
          <w:rFonts w:ascii="CIDFont+F1" w:hAnsi="CIDFont+F1" w:cs="CIDFont+F1"/>
          <w:kern w:val="0"/>
          <w:sz w:val="22"/>
          <w:szCs w:val="22"/>
        </w:rPr>
        <w:t>sieć i przyłącza wodociągowe,</w:t>
      </w:r>
    </w:p>
    <w:p w14:paraId="556787B0" w14:textId="77777777" w:rsidR="00BF5ED2" w:rsidRPr="001D21C3" w:rsidRDefault="00BF5ED2" w:rsidP="00BF5ED2">
      <w:pPr>
        <w:pStyle w:val="Tekstpodstawowywcity"/>
        <w:numPr>
          <w:ilvl w:val="0"/>
          <w:numId w:val="49"/>
        </w:numPr>
        <w:suppressAutoHyphens/>
        <w:spacing w:after="0" w:line="276" w:lineRule="auto"/>
        <w:jc w:val="both"/>
        <w:rPr>
          <w:rFonts w:ascii="Calibri" w:eastAsia="Calibri" w:hAnsi="Calibri" w:cs="Calibri"/>
          <w:color w:val="FF0000"/>
          <w:sz w:val="22"/>
          <w:szCs w:val="22"/>
        </w:rPr>
      </w:pPr>
      <w:r w:rsidRPr="001D21C3">
        <w:rPr>
          <w:rFonts w:ascii="CIDFont+F1" w:hAnsi="CIDFont+F1" w:cs="CIDFont+F1"/>
          <w:kern w:val="0"/>
          <w:sz w:val="22"/>
          <w:szCs w:val="22"/>
        </w:rPr>
        <w:t>sieci kanalizacji sanitarnej,</w:t>
      </w:r>
    </w:p>
    <w:p w14:paraId="7FCD3B42" w14:textId="77777777" w:rsidR="00BF5ED2" w:rsidRPr="001D21C3" w:rsidRDefault="00BF5ED2" w:rsidP="00BF5ED2">
      <w:pPr>
        <w:pStyle w:val="Tekstpodstawowywcity"/>
        <w:numPr>
          <w:ilvl w:val="0"/>
          <w:numId w:val="49"/>
        </w:numPr>
        <w:suppressAutoHyphens/>
        <w:spacing w:after="0" w:line="276" w:lineRule="auto"/>
        <w:jc w:val="both"/>
        <w:rPr>
          <w:rFonts w:ascii="Calibri" w:eastAsia="Calibri" w:hAnsi="Calibri" w:cs="Calibri"/>
          <w:color w:val="FF0000"/>
          <w:sz w:val="22"/>
          <w:szCs w:val="22"/>
        </w:rPr>
      </w:pPr>
      <w:r w:rsidRPr="001D21C3">
        <w:rPr>
          <w:rFonts w:ascii="CIDFont+F1" w:hAnsi="CIDFont+F1" w:cs="CIDFont+F1"/>
          <w:kern w:val="0"/>
          <w:sz w:val="22"/>
          <w:szCs w:val="22"/>
        </w:rPr>
        <w:t>napowietrzne i kablowe sieci telekomunikacyjne,</w:t>
      </w:r>
    </w:p>
    <w:p w14:paraId="1BA02533" w14:textId="77777777" w:rsidR="00BF5ED2" w:rsidRDefault="00BF5ED2" w:rsidP="00BF5ED2">
      <w:pPr>
        <w:pStyle w:val="Tekstpodstawowywcity"/>
        <w:suppressAutoHyphens/>
        <w:spacing w:after="0" w:line="276" w:lineRule="auto"/>
        <w:ind w:left="426"/>
        <w:jc w:val="both"/>
        <w:rPr>
          <w:rFonts w:ascii="Calibri" w:eastAsia="Calibri" w:hAnsi="Calibri" w:cs="Calibri"/>
          <w:color w:val="FF0000"/>
          <w:sz w:val="22"/>
          <w:szCs w:val="22"/>
        </w:rPr>
      </w:pPr>
      <w:r w:rsidRPr="001D21C3">
        <w:rPr>
          <w:rFonts w:ascii="CIDFont+F1" w:hAnsi="CIDFont+F1" w:cs="CIDFont+F1"/>
          <w:kern w:val="0"/>
          <w:sz w:val="22"/>
          <w:szCs w:val="22"/>
        </w:rPr>
        <w:t>Sieci te częściowo kolidują z projektowanym zagospodarowaniem. Bezpośrednio w granicach pasa</w:t>
      </w:r>
      <w:r>
        <w:rPr>
          <w:rFonts w:ascii="CIDFont+F1" w:hAnsi="CIDFont+F1" w:cs="CIDFont+F1"/>
          <w:kern w:val="0"/>
          <w:sz w:val="22"/>
          <w:szCs w:val="22"/>
        </w:rPr>
        <w:t xml:space="preserve"> drogowego drogi wojewódzkiej nr 569 występują tereny leśne, nieużytki, czynne kopalnie kruszyw naturalnych, zabudowa mieszkalna siedliskowa oraz usługowa. Projektowana ścieżka położona jest</w:t>
      </w:r>
      <w:r>
        <w:rPr>
          <w:rFonts w:ascii="Calibri" w:eastAsia="Calibri" w:hAnsi="Calibri" w:cs="Calibri"/>
          <w:color w:val="FF0000"/>
          <w:sz w:val="22"/>
          <w:szCs w:val="22"/>
        </w:rPr>
        <w:t xml:space="preserve"> </w:t>
      </w:r>
      <w:r>
        <w:rPr>
          <w:rFonts w:ascii="CIDFont+F1" w:hAnsi="CIDFont+F1" w:cs="CIDFont+F1"/>
          <w:kern w:val="0"/>
          <w:sz w:val="22"/>
          <w:szCs w:val="22"/>
        </w:rPr>
        <w:t>na Obszarze Chronionego Krajobrazu Doliny Drwęcy.</w:t>
      </w:r>
    </w:p>
    <w:p w14:paraId="3850F015" w14:textId="1B0541BB" w:rsidR="00BF5ED2" w:rsidRPr="001D21C3" w:rsidRDefault="00BF5ED2" w:rsidP="00BF5ED2">
      <w:pPr>
        <w:pStyle w:val="Tekstpodstawowywcity"/>
        <w:suppressAutoHyphens/>
        <w:spacing w:after="0" w:line="276" w:lineRule="auto"/>
        <w:jc w:val="both"/>
        <w:rPr>
          <w:rFonts w:ascii="Calibri" w:eastAsia="Calibri" w:hAnsi="Calibri" w:cs="Calibri"/>
          <w:color w:val="FF0000"/>
          <w:sz w:val="22"/>
          <w:szCs w:val="22"/>
        </w:rPr>
      </w:pPr>
      <w:r w:rsidRPr="00BF5ED2">
        <w:rPr>
          <w:rFonts w:ascii="Calibri" w:eastAsia="Calibri" w:hAnsi="Calibri" w:cs="Calibri"/>
          <w:sz w:val="22"/>
          <w:szCs w:val="22"/>
        </w:rPr>
        <w:t>10</w:t>
      </w:r>
      <w:r>
        <w:rPr>
          <w:rFonts w:ascii="Calibri" w:eastAsia="Calibri" w:hAnsi="Calibri" w:cs="Calibri"/>
          <w:color w:val="FF0000"/>
          <w:sz w:val="22"/>
          <w:szCs w:val="22"/>
        </w:rPr>
        <w:t xml:space="preserve">. </w:t>
      </w:r>
      <w:r w:rsidRPr="001D21C3">
        <w:rPr>
          <w:rFonts w:ascii="CIDFont+F1" w:hAnsi="CIDFont+F1" w:cs="CIDFont+F1"/>
          <w:kern w:val="0"/>
          <w:sz w:val="22"/>
          <w:szCs w:val="22"/>
        </w:rPr>
        <w:t>Wykonawca zaprojektuje i wybuduje ścieżkę rowerową zgodnie z przepisami prawa i zasadami</w:t>
      </w:r>
    </w:p>
    <w:p w14:paraId="7ACA559F" w14:textId="54B86D0E" w:rsidR="00BF5ED2" w:rsidRPr="00BF5ED2" w:rsidRDefault="00BF5ED2" w:rsidP="00BF5ED2">
      <w:pPr>
        <w:pStyle w:val="Tekstpodstawowywcity"/>
        <w:suppressAutoHyphens/>
        <w:spacing w:after="0" w:line="276" w:lineRule="auto"/>
        <w:ind w:left="284"/>
        <w:jc w:val="both"/>
        <w:rPr>
          <w:rFonts w:ascii="Calibri" w:eastAsia="Calibri" w:hAnsi="Calibri" w:cs="Calibri"/>
          <w:color w:val="FF0000"/>
          <w:sz w:val="22"/>
          <w:szCs w:val="22"/>
        </w:rPr>
      </w:pPr>
      <w:r w:rsidRPr="001D21C3">
        <w:rPr>
          <w:rFonts w:ascii="CIDFont+F1" w:hAnsi="CIDFont+F1" w:cs="CIDFont+F1"/>
          <w:kern w:val="0"/>
          <w:sz w:val="22"/>
          <w:szCs w:val="22"/>
        </w:rPr>
        <w:t>wiedzy technicznej oraz odda do użytkowania wybudowany obiekt w stanie wolnym od wad</w:t>
      </w:r>
      <w:r>
        <w:rPr>
          <w:rFonts w:ascii="CIDFont+F1" w:hAnsi="CIDFont+F1" w:cs="CIDFont+F1"/>
          <w:kern w:val="0"/>
          <w:sz w:val="22"/>
          <w:szCs w:val="22"/>
        </w:rPr>
        <w:t xml:space="preserve"> i usterek. </w:t>
      </w:r>
      <w:r w:rsidRPr="001D21C3">
        <w:rPr>
          <w:rFonts w:ascii="CIDFont+F1" w:hAnsi="CIDFont+F1" w:cs="CIDFont+F1"/>
          <w:b/>
          <w:bCs/>
          <w:kern w:val="0"/>
          <w:sz w:val="22"/>
          <w:szCs w:val="22"/>
        </w:rPr>
        <w:t>Realizacja objętego programem etapu podzielona jest na 2 odcinki. Odcinek I położony jest pomiędzy początkiem opracowania a skrzyżowaniem z drogą gminną nr 110401C, odcinek II położony jest pomiędzy skrzyżowaniem z drogą gminną nr 110401C a końcem odcinka objętego etapem I inwestycji.</w:t>
      </w:r>
      <w:r>
        <w:rPr>
          <w:rFonts w:ascii="CIDFont+F1" w:hAnsi="CIDFont+F1" w:cs="CIDFont+F1"/>
          <w:kern w:val="0"/>
          <w:sz w:val="22"/>
          <w:szCs w:val="22"/>
        </w:rPr>
        <w:t xml:space="preserve"> </w:t>
      </w:r>
      <w:r w:rsidRPr="001D21C3">
        <w:rPr>
          <w:rFonts w:ascii="CIDFont+F1" w:hAnsi="CIDFont+F1" w:cs="CIDFont+F1"/>
          <w:b/>
          <w:bCs/>
          <w:kern w:val="0"/>
          <w:sz w:val="22"/>
          <w:szCs w:val="22"/>
        </w:rPr>
        <w:t>Na odcinku I Wykonawca zobowiązany będzie do zaprojektowania ścieżki i uzyskania stosownej decyzji zezwalającej na jej realizację. Na odcinku II Wykonawca zobowiązany będzie do realizacji zamierzenia w zakresie ustalonym dla odcinka I oraz do realizacji robót w pełnym zakresie.</w:t>
      </w:r>
      <w:r>
        <w:rPr>
          <w:rFonts w:ascii="CIDFont+F1" w:hAnsi="CIDFont+F1" w:cs="CIDFont+F1"/>
          <w:kern w:val="0"/>
          <w:sz w:val="22"/>
          <w:szCs w:val="22"/>
        </w:rPr>
        <w:t xml:space="preserve"> </w:t>
      </w:r>
      <w:r w:rsidRPr="001D21C3">
        <w:rPr>
          <w:rFonts w:ascii="CIDFont+F1" w:hAnsi="CIDFont+F1" w:cs="CIDFont+F1"/>
          <w:b/>
          <w:bCs/>
          <w:kern w:val="0"/>
          <w:sz w:val="22"/>
          <w:szCs w:val="22"/>
        </w:rPr>
        <w:t>Zamawiający dopuszcza sporządzenie projektu i uzyskanie zezwolenia dla całości zadania, jednak sporządzona dokumentacja projektowana musi zawierać wyraźny rozdział na odcinki I i II.</w:t>
      </w:r>
      <w:r>
        <w:rPr>
          <w:rFonts w:ascii="CIDFont+F1" w:hAnsi="CIDFont+F1" w:cs="CIDFont+F1"/>
          <w:kern w:val="0"/>
          <w:sz w:val="22"/>
          <w:szCs w:val="22"/>
        </w:rPr>
        <w:t xml:space="preserve"> Realizacja przedmiotowego zadania odbywała będzie się na podstawie decyzji o zezwoleniu na realizację inwestycji drogowej wydawanej w trybie przepisów ustawy z dnia 10 kwietnia 2003 roku o szczególnych zasadach przygotowania i realizacji inwestycji w zakresie dróg publicznych (t.j. Dz. U. z 2023 r. poz. 162). Składa się z fazy projektowania oraz fazy realizacji i</w:t>
      </w:r>
      <w:r>
        <w:rPr>
          <w:rFonts w:ascii="Calibri" w:eastAsia="Calibri" w:hAnsi="Calibri" w:cs="Calibri"/>
          <w:color w:val="FF0000"/>
          <w:sz w:val="22"/>
          <w:szCs w:val="22"/>
        </w:rPr>
        <w:t xml:space="preserve"> </w:t>
      </w:r>
      <w:r>
        <w:rPr>
          <w:rFonts w:ascii="CIDFont+F1" w:hAnsi="CIDFont+F1" w:cs="CIDFont+F1"/>
          <w:kern w:val="0"/>
          <w:sz w:val="22"/>
          <w:szCs w:val="22"/>
        </w:rPr>
        <w:t>oddania do użytkowania. W fazie projektowania Zamawiający wymaga od Wykonawcy:</w:t>
      </w:r>
    </w:p>
    <w:p w14:paraId="5591EAF8" w14:textId="77777777" w:rsidR="007E468D" w:rsidRPr="007E468D" w:rsidRDefault="007E468D" w:rsidP="007E468D">
      <w:pPr>
        <w:pStyle w:val="Akapitzlist"/>
        <w:numPr>
          <w:ilvl w:val="0"/>
          <w:numId w:val="1"/>
        </w:numPr>
        <w:ind w:left="426" w:hanging="426"/>
        <w:jc w:val="both"/>
        <w:rPr>
          <w:rFonts w:asciiTheme="minorHAnsi" w:hAnsiTheme="minorHAnsi" w:cstheme="minorHAnsi"/>
          <w:color w:val="000000"/>
          <w:sz w:val="22"/>
          <w:szCs w:val="22"/>
        </w:rPr>
      </w:pPr>
      <w:r w:rsidRPr="007E468D">
        <w:rPr>
          <w:rFonts w:asciiTheme="minorHAnsi" w:hAnsiTheme="minorHAnsi" w:cstheme="minorHAnsi"/>
          <w:sz w:val="22"/>
          <w:szCs w:val="22"/>
        </w:rPr>
        <w:t>W fazie projektowania Zamawiający wymaga od Wykonawcy:</w:t>
      </w:r>
    </w:p>
    <w:p w14:paraId="59F0087B" w14:textId="77777777" w:rsidR="007E468D" w:rsidRPr="00222A2A" w:rsidRDefault="007E468D" w:rsidP="00E06CD2">
      <w:pPr>
        <w:pStyle w:val="Tekstpodstawowywcity"/>
        <w:numPr>
          <w:ilvl w:val="0"/>
          <w:numId w:val="45"/>
        </w:numPr>
        <w:suppressAutoHyphens/>
        <w:spacing w:after="0" w:line="276" w:lineRule="auto"/>
        <w:jc w:val="both"/>
        <w:rPr>
          <w:rFonts w:ascii="Calibri" w:eastAsia="Calibri" w:hAnsi="Calibri" w:cs="Calibri"/>
          <w:sz w:val="22"/>
          <w:szCs w:val="22"/>
        </w:rPr>
      </w:pPr>
      <w:r w:rsidRPr="007E468D">
        <w:rPr>
          <w:rFonts w:asciiTheme="minorHAnsi" w:hAnsiTheme="minorHAnsi" w:cstheme="minorHAnsi"/>
          <w:kern w:val="0"/>
          <w:sz w:val="22"/>
          <w:szCs w:val="22"/>
        </w:rPr>
        <w:lastRenderedPageBreak/>
        <w:t>pozyskania warunków realizacji zadania od zarządcy drogi oraz operatorów sieci infrastruktur</w:t>
      </w:r>
      <w:r w:rsidRPr="00222A2A">
        <w:rPr>
          <w:rFonts w:ascii="CIDFont+F1" w:hAnsi="CIDFont+F1" w:cs="CIDFont+F1"/>
          <w:kern w:val="0"/>
          <w:sz w:val="22"/>
          <w:szCs w:val="22"/>
        </w:rPr>
        <w:t>y</w:t>
      </w:r>
      <w:r>
        <w:rPr>
          <w:rFonts w:ascii="CIDFont+F1" w:hAnsi="CIDFont+F1" w:cs="CIDFont+F1"/>
          <w:kern w:val="0"/>
          <w:sz w:val="22"/>
          <w:szCs w:val="22"/>
        </w:rPr>
        <w:t xml:space="preserve"> </w:t>
      </w:r>
      <w:r w:rsidRPr="00222A2A">
        <w:rPr>
          <w:rFonts w:ascii="CIDFont+F1" w:hAnsi="CIDFont+F1" w:cs="CIDFont+F1"/>
          <w:kern w:val="0"/>
          <w:sz w:val="22"/>
          <w:szCs w:val="22"/>
        </w:rPr>
        <w:t>technicznej, uzyskanie wymaganych prawem decyzji, opinii i uzgodnień umożliwiających</w:t>
      </w:r>
      <w:r>
        <w:rPr>
          <w:rFonts w:ascii="CIDFont+F1" w:hAnsi="CIDFont+F1" w:cs="CIDFont+F1"/>
          <w:kern w:val="0"/>
          <w:sz w:val="22"/>
          <w:szCs w:val="22"/>
        </w:rPr>
        <w:t xml:space="preserve"> </w:t>
      </w:r>
      <w:r w:rsidRPr="00222A2A">
        <w:rPr>
          <w:rFonts w:ascii="CIDFont+F1" w:hAnsi="CIDFont+F1" w:cs="CIDFont+F1"/>
          <w:kern w:val="0"/>
          <w:sz w:val="22"/>
          <w:szCs w:val="22"/>
        </w:rPr>
        <w:t>realizację zamierzenia,</w:t>
      </w:r>
    </w:p>
    <w:p w14:paraId="68822F19" w14:textId="77777777" w:rsidR="007E468D" w:rsidRPr="00222A2A" w:rsidRDefault="007E468D" w:rsidP="00E06CD2">
      <w:pPr>
        <w:pStyle w:val="Tekstpodstawowywcity"/>
        <w:numPr>
          <w:ilvl w:val="0"/>
          <w:numId w:val="45"/>
        </w:numPr>
        <w:suppressAutoHyphens/>
        <w:spacing w:after="0" w:line="276" w:lineRule="auto"/>
        <w:jc w:val="both"/>
        <w:rPr>
          <w:rFonts w:ascii="Calibri" w:eastAsia="Calibri" w:hAnsi="Calibri" w:cs="Calibri"/>
          <w:sz w:val="22"/>
          <w:szCs w:val="22"/>
        </w:rPr>
      </w:pPr>
      <w:r w:rsidRPr="00222A2A">
        <w:rPr>
          <w:rFonts w:ascii="CIDFont+F1" w:hAnsi="CIDFont+F1" w:cs="CIDFont+F1"/>
          <w:kern w:val="0"/>
          <w:sz w:val="22"/>
          <w:szCs w:val="22"/>
        </w:rPr>
        <w:t>sporządzenia kompletnego projektu budowlanego w części dotyczącej projektu</w:t>
      </w:r>
      <w:r>
        <w:rPr>
          <w:rFonts w:ascii="CIDFont+F1" w:hAnsi="CIDFont+F1" w:cs="CIDFont+F1"/>
          <w:kern w:val="0"/>
          <w:sz w:val="22"/>
          <w:szCs w:val="22"/>
        </w:rPr>
        <w:t xml:space="preserve"> </w:t>
      </w:r>
      <w:r w:rsidRPr="00222A2A">
        <w:rPr>
          <w:rFonts w:ascii="CIDFont+F1" w:hAnsi="CIDFont+F1" w:cs="CIDFont+F1"/>
          <w:kern w:val="0"/>
          <w:sz w:val="22"/>
          <w:szCs w:val="22"/>
        </w:rPr>
        <w:t>zagospodarowania terenu, projektów architektoniczno-budowlanych oraz załącznika do</w:t>
      </w:r>
      <w:r>
        <w:rPr>
          <w:rFonts w:ascii="CIDFont+F1" w:hAnsi="CIDFont+F1" w:cs="CIDFont+F1"/>
          <w:kern w:val="0"/>
          <w:sz w:val="22"/>
          <w:szCs w:val="22"/>
        </w:rPr>
        <w:t xml:space="preserve"> </w:t>
      </w:r>
      <w:r w:rsidRPr="00222A2A">
        <w:rPr>
          <w:rFonts w:ascii="CIDFont+F1" w:hAnsi="CIDFont+F1" w:cs="CIDFont+F1"/>
          <w:kern w:val="0"/>
          <w:sz w:val="22"/>
          <w:szCs w:val="22"/>
        </w:rPr>
        <w:t>projektu budowlanego, stanowiących załącznik do wniosku o zezwolenie na realizację inwestycji</w:t>
      </w:r>
      <w:r>
        <w:rPr>
          <w:rFonts w:ascii="CIDFont+F1" w:hAnsi="CIDFont+F1" w:cs="CIDFont+F1"/>
          <w:kern w:val="0"/>
          <w:sz w:val="22"/>
          <w:szCs w:val="22"/>
        </w:rPr>
        <w:t xml:space="preserve"> </w:t>
      </w:r>
      <w:r w:rsidRPr="00222A2A">
        <w:rPr>
          <w:rFonts w:ascii="CIDFont+F1" w:hAnsi="CIDFont+F1" w:cs="CIDFont+F1"/>
          <w:kern w:val="0"/>
          <w:sz w:val="22"/>
          <w:szCs w:val="22"/>
        </w:rPr>
        <w:t>drogowej,</w:t>
      </w:r>
    </w:p>
    <w:p w14:paraId="6555B8CF" w14:textId="77777777" w:rsidR="007E468D" w:rsidRDefault="007E468D" w:rsidP="00E06CD2">
      <w:pPr>
        <w:pStyle w:val="Tekstpodstawowywcity"/>
        <w:numPr>
          <w:ilvl w:val="0"/>
          <w:numId w:val="45"/>
        </w:numPr>
        <w:suppressAutoHyphens/>
        <w:spacing w:after="0" w:line="276" w:lineRule="auto"/>
        <w:jc w:val="both"/>
        <w:rPr>
          <w:rFonts w:ascii="Calibri" w:eastAsia="Calibri" w:hAnsi="Calibri" w:cs="Calibri"/>
          <w:sz w:val="22"/>
          <w:szCs w:val="22"/>
        </w:rPr>
      </w:pPr>
      <w:r w:rsidRPr="00222A2A">
        <w:rPr>
          <w:rFonts w:ascii="CIDFont+F1" w:hAnsi="CIDFont+F1" w:cs="CIDFont+F1"/>
          <w:kern w:val="0"/>
          <w:sz w:val="22"/>
          <w:szCs w:val="22"/>
        </w:rPr>
        <w:t>sporządzenia projektów podziałów nieruchomości oraz pozyskanie wszelkich innych</w:t>
      </w:r>
      <w:r>
        <w:rPr>
          <w:rFonts w:ascii="Calibri" w:eastAsia="Calibri" w:hAnsi="Calibri" w:cs="Calibri"/>
          <w:sz w:val="22"/>
          <w:szCs w:val="22"/>
        </w:rPr>
        <w:t xml:space="preserve"> </w:t>
      </w:r>
      <w:r w:rsidRPr="00222A2A">
        <w:rPr>
          <w:rFonts w:ascii="CIDFont+F1" w:hAnsi="CIDFont+F1" w:cs="CIDFont+F1"/>
          <w:kern w:val="0"/>
          <w:sz w:val="22"/>
          <w:szCs w:val="22"/>
        </w:rPr>
        <w:t>wymaganych załączników do wniosku o zezwolenie na realizację inwestycji drogowej,</w:t>
      </w:r>
    </w:p>
    <w:p w14:paraId="249FB82A" w14:textId="77777777" w:rsidR="007E468D" w:rsidRPr="009C555D" w:rsidRDefault="007E468D" w:rsidP="00E06CD2">
      <w:pPr>
        <w:pStyle w:val="Tekstpodstawowywcity"/>
        <w:numPr>
          <w:ilvl w:val="0"/>
          <w:numId w:val="45"/>
        </w:numPr>
        <w:suppressAutoHyphens/>
        <w:spacing w:after="0" w:line="276" w:lineRule="auto"/>
        <w:jc w:val="both"/>
        <w:rPr>
          <w:rFonts w:ascii="Calibri" w:eastAsia="Calibri" w:hAnsi="Calibri" w:cs="Calibri"/>
          <w:sz w:val="22"/>
          <w:szCs w:val="22"/>
        </w:rPr>
      </w:pPr>
      <w:r w:rsidRPr="009C555D">
        <w:rPr>
          <w:rFonts w:ascii="CIDFont+F1" w:hAnsi="CIDFont+F1" w:cs="CIDFont+F1"/>
          <w:kern w:val="0"/>
          <w:sz w:val="22"/>
          <w:szCs w:val="22"/>
        </w:rPr>
        <w:t>przekazania wniosku o zezwolenie na realizację inwestycji drogowej wraz z kompletem</w:t>
      </w:r>
      <w:r>
        <w:rPr>
          <w:rFonts w:ascii="CIDFont+F1" w:hAnsi="CIDFont+F1" w:cs="CIDFont+F1"/>
          <w:kern w:val="0"/>
          <w:sz w:val="22"/>
          <w:szCs w:val="22"/>
        </w:rPr>
        <w:t xml:space="preserve"> </w:t>
      </w:r>
      <w:r w:rsidRPr="009C555D">
        <w:rPr>
          <w:rFonts w:ascii="CIDFont+F1" w:hAnsi="CIDFont+F1" w:cs="CIDFont+F1"/>
          <w:kern w:val="0"/>
          <w:sz w:val="22"/>
          <w:szCs w:val="22"/>
        </w:rPr>
        <w:t>wymaganych załączników zarządcy drogi – Zarządowi Dróg Wojewódzkich w Bydgoszczy,</w:t>
      </w:r>
    </w:p>
    <w:p w14:paraId="1E68EA5E" w14:textId="77777777" w:rsidR="007E468D" w:rsidRPr="009C555D" w:rsidRDefault="007E468D" w:rsidP="00E06CD2">
      <w:pPr>
        <w:pStyle w:val="Tekstpodstawowywcity"/>
        <w:numPr>
          <w:ilvl w:val="0"/>
          <w:numId w:val="45"/>
        </w:numPr>
        <w:suppressAutoHyphens/>
        <w:spacing w:after="0" w:line="276" w:lineRule="auto"/>
        <w:jc w:val="both"/>
        <w:rPr>
          <w:rFonts w:ascii="Calibri" w:eastAsia="Calibri" w:hAnsi="Calibri" w:cs="Calibri"/>
          <w:sz w:val="22"/>
          <w:szCs w:val="22"/>
        </w:rPr>
      </w:pPr>
      <w:r w:rsidRPr="009C555D">
        <w:rPr>
          <w:rFonts w:ascii="CIDFont+F1" w:hAnsi="CIDFont+F1" w:cs="CIDFont+F1"/>
          <w:kern w:val="0"/>
          <w:sz w:val="22"/>
          <w:szCs w:val="22"/>
        </w:rPr>
        <w:t>czynnego uczestnictwa wraz z wnioskodawcą w prowadzonych przez organy administracji</w:t>
      </w:r>
      <w:r>
        <w:rPr>
          <w:rFonts w:ascii="CIDFont+F1" w:hAnsi="CIDFont+F1" w:cs="CIDFont+F1"/>
          <w:kern w:val="0"/>
          <w:sz w:val="22"/>
          <w:szCs w:val="22"/>
        </w:rPr>
        <w:t xml:space="preserve"> </w:t>
      </w:r>
      <w:r w:rsidRPr="009C555D">
        <w:rPr>
          <w:rFonts w:ascii="CIDFont+F1" w:hAnsi="CIDFont+F1" w:cs="CIDFont+F1"/>
          <w:kern w:val="0"/>
          <w:sz w:val="22"/>
          <w:szCs w:val="22"/>
        </w:rPr>
        <w:t>architektoniczno-budowlanej każdego stopnia postępowaniach administracyjnych,</w:t>
      </w:r>
    </w:p>
    <w:p w14:paraId="39F3DA16" w14:textId="77777777" w:rsidR="007E468D" w:rsidRDefault="007E468D" w:rsidP="00E06CD2">
      <w:pPr>
        <w:pStyle w:val="Tekstpodstawowywcity"/>
        <w:numPr>
          <w:ilvl w:val="0"/>
          <w:numId w:val="45"/>
        </w:numPr>
        <w:suppressAutoHyphens/>
        <w:spacing w:after="0" w:line="276" w:lineRule="auto"/>
        <w:jc w:val="both"/>
        <w:rPr>
          <w:rFonts w:ascii="Calibri" w:eastAsia="Calibri" w:hAnsi="Calibri" w:cs="Calibri"/>
          <w:sz w:val="22"/>
          <w:szCs w:val="22"/>
        </w:rPr>
      </w:pPr>
      <w:r w:rsidRPr="009C555D">
        <w:rPr>
          <w:rFonts w:ascii="CIDFont+F1" w:hAnsi="CIDFont+F1" w:cs="CIDFont+F1"/>
          <w:kern w:val="0"/>
          <w:sz w:val="22"/>
          <w:szCs w:val="22"/>
        </w:rPr>
        <w:t>sporządzenie projektów i uzyskanie wymaganych zatwierdzeń zmiany stałej organizacji ruchu</w:t>
      </w:r>
      <w:r>
        <w:rPr>
          <w:rFonts w:ascii="CIDFont+F1" w:hAnsi="CIDFont+F1" w:cs="CIDFont+F1"/>
          <w:kern w:val="0"/>
          <w:sz w:val="22"/>
          <w:szCs w:val="22"/>
        </w:rPr>
        <w:t xml:space="preserve"> </w:t>
      </w:r>
      <w:r w:rsidRPr="009C555D">
        <w:rPr>
          <w:rFonts w:ascii="CIDFont+F1" w:hAnsi="CIDFont+F1" w:cs="CIDFont+F1"/>
          <w:kern w:val="0"/>
          <w:sz w:val="22"/>
          <w:szCs w:val="22"/>
        </w:rPr>
        <w:t>oraz organizacji ruchu na czas prowadzenia robót budowlanych</w:t>
      </w:r>
      <w:r>
        <w:rPr>
          <w:rFonts w:ascii="CIDFont+F1" w:hAnsi="CIDFont+F1" w:cs="CIDFont+F1"/>
          <w:kern w:val="0"/>
          <w:sz w:val="22"/>
          <w:szCs w:val="22"/>
        </w:rPr>
        <w:t>.</w:t>
      </w:r>
    </w:p>
    <w:p w14:paraId="5B0251D6" w14:textId="00B813FE" w:rsidR="007E468D" w:rsidRPr="009C555D" w:rsidRDefault="007E468D" w:rsidP="007E468D">
      <w:pPr>
        <w:pStyle w:val="Tekstpodstawowywcity"/>
        <w:keepLines/>
        <w:numPr>
          <w:ilvl w:val="0"/>
          <w:numId w:val="1"/>
        </w:numPr>
        <w:tabs>
          <w:tab w:val="left" w:pos="426"/>
        </w:tabs>
        <w:suppressAutoHyphens/>
        <w:spacing w:after="0" w:line="276" w:lineRule="auto"/>
        <w:jc w:val="both"/>
        <w:rPr>
          <w:rFonts w:ascii="Calibri" w:eastAsia="Calibri" w:hAnsi="Calibri" w:cs="Calibri"/>
          <w:sz w:val="22"/>
          <w:szCs w:val="22"/>
        </w:rPr>
      </w:pPr>
      <w:r w:rsidRPr="009C555D">
        <w:rPr>
          <w:rFonts w:ascii="CIDFont+F1" w:hAnsi="CIDFont+F1" w:cs="CIDFont+F1"/>
          <w:kern w:val="0"/>
          <w:sz w:val="22"/>
          <w:szCs w:val="22"/>
        </w:rPr>
        <w:t xml:space="preserve">Faza realizacji i oddania do użytkowania rozpoczyna się wraz z uzyskaniem przez Inwestora </w:t>
      </w:r>
      <w:r>
        <w:rPr>
          <w:rFonts w:ascii="CIDFont+F1" w:hAnsi="CIDFont+F1" w:cs="CIDFont+F1"/>
          <w:kern w:val="0"/>
          <w:sz w:val="22"/>
          <w:szCs w:val="22"/>
        </w:rPr>
        <w:t xml:space="preserve"> </w:t>
      </w:r>
      <w:r w:rsidRPr="009C555D">
        <w:rPr>
          <w:rFonts w:ascii="CIDFont+F1" w:hAnsi="CIDFont+F1" w:cs="CIDFont+F1"/>
          <w:kern w:val="0"/>
          <w:sz w:val="22"/>
          <w:szCs w:val="22"/>
        </w:rPr>
        <w:t>ostatecznej</w:t>
      </w:r>
      <w:r>
        <w:rPr>
          <w:rFonts w:ascii="CIDFont+F1" w:hAnsi="CIDFont+F1" w:cs="CIDFont+F1"/>
          <w:kern w:val="0"/>
          <w:sz w:val="22"/>
          <w:szCs w:val="22"/>
        </w:rPr>
        <w:t xml:space="preserve"> </w:t>
      </w:r>
      <w:r w:rsidRPr="009C555D">
        <w:rPr>
          <w:rFonts w:ascii="CIDFont+F1" w:hAnsi="CIDFont+F1" w:cs="CIDFont+F1"/>
          <w:kern w:val="0"/>
          <w:sz w:val="22"/>
          <w:szCs w:val="22"/>
        </w:rPr>
        <w:t>lub z nadanym rygorem natychmiastowej wykonalności decyzji o zezwoleniu na</w:t>
      </w:r>
      <w:r>
        <w:rPr>
          <w:rFonts w:ascii="CIDFont+F1" w:hAnsi="CIDFont+F1" w:cs="CIDFont+F1"/>
          <w:kern w:val="0"/>
          <w:sz w:val="22"/>
          <w:szCs w:val="22"/>
        </w:rPr>
        <w:t xml:space="preserve"> </w:t>
      </w:r>
      <w:r w:rsidRPr="009C555D">
        <w:rPr>
          <w:rFonts w:ascii="CIDFont+F1" w:hAnsi="CIDFont+F1" w:cs="CIDFont+F1"/>
          <w:kern w:val="0"/>
          <w:sz w:val="22"/>
          <w:szCs w:val="22"/>
        </w:rPr>
        <w:t>realizację inwestycji drogowej. W fazie tej Zamawiający wymaga od Wykonawcy:</w:t>
      </w:r>
    </w:p>
    <w:p w14:paraId="030A6267" w14:textId="77777777" w:rsidR="007E468D" w:rsidRPr="009C555D" w:rsidRDefault="007E468D" w:rsidP="00E06CD2">
      <w:pPr>
        <w:pStyle w:val="Tekstpodstawowywcity"/>
        <w:numPr>
          <w:ilvl w:val="0"/>
          <w:numId w:val="46"/>
        </w:numPr>
        <w:suppressAutoHyphens/>
        <w:spacing w:after="0" w:line="276" w:lineRule="auto"/>
        <w:ind w:left="993"/>
        <w:jc w:val="both"/>
        <w:rPr>
          <w:rFonts w:ascii="Calibri" w:eastAsia="Calibri" w:hAnsi="Calibri" w:cs="Calibri"/>
          <w:sz w:val="22"/>
          <w:szCs w:val="22"/>
        </w:rPr>
      </w:pPr>
      <w:r w:rsidRPr="009C555D">
        <w:rPr>
          <w:rFonts w:ascii="CIDFont+F1" w:hAnsi="CIDFont+F1" w:cs="CIDFont+F1"/>
          <w:kern w:val="0"/>
          <w:sz w:val="22"/>
          <w:szCs w:val="22"/>
        </w:rPr>
        <w:t>sporządzenia projektów technicznych,</w:t>
      </w:r>
    </w:p>
    <w:p w14:paraId="406DACDC" w14:textId="77777777" w:rsidR="007E468D" w:rsidRPr="009C555D" w:rsidRDefault="007E468D" w:rsidP="00E06CD2">
      <w:pPr>
        <w:pStyle w:val="Tekstpodstawowywcity"/>
        <w:numPr>
          <w:ilvl w:val="0"/>
          <w:numId w:val="46"/>
        </w:numPr>
        <w:suppressAutoHyphens/>
        <w:spacing w:after="0" w:line="276" w:lineRule="auto"/>
        <w:ind w:left="993"/>
        <w:jc w:val="both"/>
        <w:rPr>
          <w:rFonts w:ascii="Calibri" w:eastAsia="Calibri" w:hAnsi="Calibri" w:cs="Calibri"/>
          <w:sz w:val="22"/>
          <w:szCs w:val="22"/>
        </w:rPr>
      </w:pPr>
      <w:r w:rsidRPr="009C555D">
        <w:rPr>
          <w:rFonts w:ascii="CIDFont+F1" w:hAnsi="CIDFont+F1" w:cs="CIDFont+F1"/>
          <w:kern w:val="0"/>
          <w:sz w:val="22"/>
          <w:szCs w:val="22"/>
        </w:rPr>
        <w:t>sporządzenia i uzgodnienia z Zamawiającym i Inwestorem haromonogramu rzeczowo</w:t>
      </w:r>
      <w:r>
        <w:rPr>
          <w:rFonts w:ascii="CIDFont+F1" w:hAnsi="CIDFont+F1" w:cs="CIDFont+F1"/>
          <w:kern w:val="0"/>
          <w:sz w:val="22"/>
          <w:szCs w:val="22"/>
        </w:rPr>
        <w:t xml:space="preserve"> </w:t>
      </w:r>
      <w:r w:rsidRPr="009C555D">
        <w:rPr>
          <w:rFonts w:ascii="CIDFont+F1" w:hAnsi="CIDFont+F1" w:cs="CIDFont+F1"/>
          <w:kern w:val="0"/>
          <w:sz w:val="22"/>
          <w:szCs w:val="22"/>
        </w:rPr>
        <w:t>finansowego,</w:t>
      </w:r>
      <w:r>
        <w:rPr>
          <w:rFonts w:ascii="CIDFont+F1" w:hAnsi="CIDFont+F1" w:cs="CIDFont+F1"/>
          <w:kern w:val="0"/>
          <w:sz w:val="22"/>
          <w:szCs w:val="22"/>
        </w:rPr>
        <w:t xml:space="preserve"> </w:t>
      </w:r>
      <w:r w:rsidRPr="009C555D">
        <w:rPr>
          <w:rFonts w:ascii="CIDFont+F1" w:hAnsi="CIDFont+F1" w:cs="CIDFont+F1"/>
          <w:kern w:val="0"/>
          <w:sz w:val="22"/>
          <w:szCs w:val="22"/>
        </w:rPr>
        <w:t>głoszenia rozpoczęcia robót budowlanych,</w:t>
      </w:r>
    </w:p>
    <w:p w14:paraId="4A8D4A8A" w14:textId="77777777" w:rsidR="007E468D" w:rsidRPr="009C555D" w:rsidRDefault="007E468D" w:rsidP="00E06CD2">
      <w:pPr>
        <w:pStyle w:val="Tekstpodstawowywcity"/>
        <w:numPr>
          <w:ilvl w:val="0"/>
          <w:numId w:val="46"/>
        </w:numPr>
        <w:suppressAutoHyphens/>
        <w:spacing w:after="0" w:line="276" w:lineRule="auto"/>
        <w:ind w:left="993"/>
        <w:jc w:val="both"/>
        <w:rPr>
          <w:rFonts w:ascii="Calibri" w:eastAsia="Calibri" w:hAnsi="Calibri" w:cs="Calibri"/>
          <w:sz w:val="22"/>
          <w:szCs w:val="22"/>
        </w:rPr>
      </w:pPr>
      <w:r w:rsidRPr="009C555D">
        <w:rPr>
          <w:rFonts w:ascii="CIDFont+F1" w:hAnsi="CIDFont+F1" w:cs="CIDFont+F1"/>
          <w:kern w:val="0"/>
          <w:sz w:val="22"/>
          <w:szCs w:val="22"/>
        </w:rPr>
        <w:t>realizacji robót w zakresie określonym w projekcie budowlanym,</w:t>
      </w:r>
    </w:p>
    <w:p w14:paraId="29718014" w14:textId="77777777" w:rsidR="007E468D" w:rsidRPr="009C555D" w:rsidRDefault="007E468D" w:rsidP="00E06CD2">
      <w:pPr>
        <w:pStyle w:val="Tekstpodstawowywcity"/>
        <w:numPr>
          <w:ilvl w:val="0"/>
          <w:numId w:val="46"/>
        </w:numPr>
        <w:suppressAutoHyphens/>
        <w:spacing w:after="0" w:line="276" w:lineRule="auto"/>
        <w:ind w:left="993"/>
        <w:jc w:val="both"/>
        <w:rPr>
          <w:rFonts w:ascii="Calibri" w:eastAsia="Calibri" w:hAnsi="Calibri" w:cs="Calibri"/>
          <w:sz w:val="22"/>
          <w:szCs w:val="22"/>
        </w:rPr>
      </w:pPr>
      <w:r w:rsidRPr="009C555D">
        <w:rPr>
          <w:rFonts w:ascii="CIDFont+F1" w:hAnsi="CIDFont+F1" w:cs="CIDFont+F1"/>
          <w:kern w:val="0"/>
          <w:sz w:val="22"/>
          <w:szCs w:val="22"/>
        </w:rPr>
        <w:t>uzyskanie pozwolenia na użytkowanie zrealizowanych obiektów,</w:t>
      </w:r>
    </w:p>
    <w:p w14:paraId="024B40FB" w14:textId="77777777" w:rsidR="007E468D" w:rsidRPr="009C555D" w:rsidRDefault="007E468D" w:rsidP="00E06CD2">
      <w:pPr>
        <w:pStyle w:val="Tekstpodstawowywcity"/>
        <w:numPr>
          <w:ilvl w:val="0"/>
          <w:numId w:val="46"/>
        </w:numPr>
        <w:suppressAutoHyphens/>
        <w:spacing w:after="0" w:line="276" w:lineRule="auto"/>
        <w:ind w:left="993"/>
        <w:jc w:val="both"/>
        <w:rPr>
          <w:rFonts w:ascii="Calibri" w:eastAsia="Calibri" w:hAnsi="Calibri" w:cs="Calibri"/>
          <w:sz w:val="22"/>
          <w:szCs w:val="22"/>
        </w:rPr>
      </w:pPr>
      <w:r w:rsidRPr="009C555D">
        <w:rPr>
          <w:rFonts w:ascii="CIDFont+F1" w:hAnsi="CIDFont+F1" w:cs="CIDFont+F1"/>
          <w:kern w:val="0"/>
          <w:sz w:val="22"/>
          <w:szCs w:val="22"/>
        </w:rPr>
        <w:t>przekazanie przyjętych do użytkowania obiektów Inwestorowi,</w:t>
      </w:r>
    </w:p>
    <w:p w14:paraId="47A288A9" w14:textId="19D20829" w:rsidR="007E468D" w:rsidRPr="007E468D" w:rsidRDefault="007E468D" w:rsidP="007E468D">
      <w:pPr>
        <w:pStyle w:val="Akapitzlist"/>
        <w:numPr>
          <w:ilvl w:val="0"/>
          <w:numId w:val="1"/>
        </w:numPr>
        <w:ind w:left="426" w:hanging="426"/>
        <w:jc w:val="both"/>
        <w:rPr>
          <w:rFonts w:asciiTheme="minorHAnsi" w:hAnsiTheme="minorHAnsi" w:cstheme="minorHAnsi"/>
          <w:color w:val="000000"/>
          <w:sz w:val="22"/>
          <w:szCs w:val="22"/>
        </w:rPr>
      </w:pPr>
      <w:r w:rsidRPr="007E468D">
        <w:rPr>
          <w:rFonts w:asciiTheme="minorHAnsi" w:eastAsia="Calibri" w:hAnsiTheme="minorHAnsi" w:cstheme="minorHAnsi"/>
          <w:color w:val="000000"/>
          <w:sz w:val="22"/>
          <w:szCs w:val="22"/>
        </w:rPr>
        <w:t xml:space="preserve">Szczegółowy opis przedmiotu zamówienia oraz warunki jego realizacji zawiera Program Funkcjonalno-Użytkowy oraz projektowe postanowienia umowy. </w:t>
      </w:r>
    </w:p>
    <w:p w14:paraId="1B9DE3EF" w14:textId="02F2AA1D" w:rsidR="00FA4B4A" w:rsidRPr="007E468D" w:rsidRDefault="003522AF" w:rsidP="007E468D">
      <w:pPr>
        <w:pStyle w:val="Akapitzlist"/>
        <w:numPr>
          <w:ilvl w:val="0"/>
          <w:numId w:val="1"/>
        </w:numPr>
        <w:ind w:left="426" w:hanging="426"/>
        <w:jc w:val="both"/>
        <w:rPr>
          <w:rFonts w:asciiTheme="minorHAnsi" w:hAnsiTheme="minorHAnsi" w:cstheme="minorHAnsi"/>
          <w:color w:val="000000"/>
          <w:sz w:val="22"/>
          <w:szCs w:val="22"/>
        </w:rPr>
      </w:pPr>
      <w:r w:rsidRPr="007E468D">
        <w:rPr>
          <w:rFonts w:asciiTheme="minorHAnsi" w:hAnsiTheme="minorHAnsi" w:cstheme="minorHAnsi"/>
          <w:sz w:val="22"/>
          <w:szCs w:val="22"/>
        </w:rPr>
        <w:t>Zakres zamówienia obejmuje:</w:t>
      </w:r>
    </w:p>
    <w:p w14:paraId="586CD4E4" w14:textId="77777777" w:rsidR="003522AF" w:rsidRPr="007E468D" w:rsidRDefault="003522AF" w:rsidP="00E06CD2">
      <w:pPr>
        <w:pStyle w:val="Styl"/>
        <w:numPr>
          <w:ilvl w:val="0"/>
          <w:numId w:val="41"/>
        </w:numPr>
        <w:pBdr>
          <w:top w:val="nil"/>
          <w:left w:val="nil"/>
          <w:bottom w:val="nil"/>
          <w:right w:val="nil"/>
          <w:between w:val="nil"/>
        </w:pBdr>
        <w:tabs>
          <w:tab w:val="left" w:pos="567"/>
        </w:tabs>
        <w:spacing w:before="120" w:line="276" w:lineRule="auto"/>
        <w:jc w:val="both"/>
        <w:rPr>
          <w:rFonts w:asciiTheme="minorHAnsi" w:hAnsiTheme="minorHAnsi" w:cstheme="minorHAnsi"/>
          <w:bCs/>
          <w:iCs/>
          <w:color w:val="000000"/>
          <w:sz w:val="22"/>
          <w:szCs w:val="22"/>
        </w:rPr>
      </w:pPr>
      <w:r w:rsidRPr="007E468D">
        <w:rPr>
          <w:rStyle w:val="markedcontent"/>
          <w:rFonts w:asciiTheme="minorHAnsi" w:hAnsiTheme="minorHAnsi" w:cstheme="minorHAnsi"/>
          <w:bCs/>
          <w:iCs/>
          <w:color w:val="000000"/>
          <w:sz w:val="22"/>
          <w:szCs w:val="22"/>
        </w:rPr>
        <w:t xml:space="preserve">Roboty przygotowawcze; </w:t>
      </w:r>
    </w:p>
    <w:p w14:paraId="452D34BE" w14:textId="77777777" w:rsidR="003522AF" w:rsidRPr="007E468D" w:rsidRDefault="003522AF" w:rsidP="00E06CD2">
      <w:pPr>
        <w:pStyle w:val="Styl"/>
        <w:numPr>
          <w:ilvl w:val="0"/>
          <w:numId w:val="41"/>
        </w:numPr>
        <w:pBdr>
          <w:top w:val="nil"/>
          <w:left w:val="nil"/>
          <w:bottom w:val="nil"/>
          <w:right w:val="nil"/>
          <w:between w:val="nil"/>
        </w:pBdr>
        <w:tabs>
          <w:tab w:val="left" w:pos="567"/>
        </w:tabs>
        <w:spacing w:before="120" w:line="276" w:lineRule="auto"/>
        <w:jc w:val="both"/>
        <w:rPr>
          <w:rFonts w:asciiTheme="minorHAnsi" w:hAnsiTheme="minorHAnsi" w:cstheme="minorHAnsi"/>
          <w:bCs/>
          <w:iCs/>
          <w:color w:val="000000"/>
          <w:sz w:val="22"/>
          <w:szCs w:val="22"/>
        </w:rPr>
      </w:pPr>
      <w:r w:rsidRPr="007E468D">
        <w:rPr>
          <w:rStyle w:val="markedcontent"/>
          <w:rFonts w:asciiTheme="minorHAnsi" w:hAnsiTheme="minorHAnsi" w:cstheme="minorHAnsi"/>
          <w:bCs/>
          <w:iCs/>
          <w:color w:val="000000"/>
          <w:sz w:val="22"/>
          <w:szCs w:val="22"/>
        </w:rPr>
        <w:t>Roboty pomiarowe;</w:t>
      </w:r>
    </w:p>
    <w:p w14:paraId="67A1359A" w14:textId="77777777" w:rsidR="003522AF" w:rsidRPr="007E468D" w:rsidRDefault="003522AF" w:rsidP="00E06CD2">
      <w:pPr>
        <w:pStyle w:val="Styl"/>
        <w:numPr>
          <w:ilvl w:val="0"/>
          <w:numId w:val="41"/>
        </w:numPr>
        <w:pBdr>
          <w:top w:val="nil"/>
          <w:left w:val="nil"/>
          <w:bottom w:val="nil"/>
          <w:right w:val="nil"/>
          <w:between w:val="nil"/>
        </w:pBdr>
        <w:tabs>
          <w:tab w:val="left" w:pos="567"/>
        </w:tabs>
        <w:spacing w:before="120" w:line="276" w:lineRule="auto"/>
        <w:jc w:val="both"/>
        <w:rPr>
          <w:rFonts w:asciiTheme="minorHAnsi" w:hAnsiTheme="minorHAnsi" w:cstheme="minorHAnsi"/>
          <w:bCs/>
          <w:iCs/>
          <w:color w:val="000000"/>
          <w:sz w:val="22"/>
          <w:szCs w:val="22"/>
        </w:rPr>
      </w:pPr>
      <w:r w:rsidRPr="007E468D">
        <w:rPr>
          <w:rStyle w:val="markedcontent"/>
          <w:rFonts w:asciiTheme="minorHAnsi" w:hAnsiTheme="minorHAnsi" w:cstheme="minorHAnsi"/>
          <w:bCs/>
          <w:iCs/>
          <w:color w:val="000000"/>
          <w:sz w:val="22"/>
          <w:szCs w:val="22"/>
        </w:rPr>
        <w:t xml:space="preserve">Roboty ziemne; </w:t>
      </w:r>
    </w:p>
    <w:p w14:paraId="3722148D" w14:textId="77777777" w:rsidR="003522AF" w:rsidRPr="007E468D" w:rsidRDefault="003522AF" w:rsidP="00E06CD2">
      <w:pPr>
        <w:pStyle w:val="Styl"/>
        <w:numPr>
          <w:ilvl w:val="0"/>
          <w:numId w:val="41"/>
        </w:numPr>
        <w:pBdr>
          <w:top w:val="nil"/>
          <w:left w:val="nil"/>
          <w:bottom w:val="nil"/>
          <w:right w:val="nil"/>
          <w:between w:val="nil"/>
        </w:pBdr>
        <w:tabs>
          <w:tab w:val="left" w:pos="567"/>
        </w:tabs>
        <w:spacing w:before="120" w:line="276" w:lineRule="auto"/>
        <w:jc w:val="both"/>
        <w:rPr>
          <w:rFonts w:asciiTheme="minorHAnsi" w:hAnsiTheme="minorHAnsi" w:cstheme="minorHAnsi"/>
          <w:bCs/>
          <w:iCs/>
          <w:color w:val="000000"/>
          <w:sz w:val="22"/>
          <w:szCs w:val="22"/>
        </w:rPr>
      </w:pPr>
      <w:r w:rsidRPr="007E468D">
        <w:rPr>
          <w:rStyle w:val="markedcontent"/>
          <w:rFonts w:asciiTheme="minorHAnsi" w:hAnsiTheme="minorHAnsi" w:cstheme="minorHAnsi"/>
          <w:bCs/>
          <w:iCs/>
          <w:color w:val="000000"/>
          <w:sz w:val="22"/>
          <w:szCs w:val="22"/>
        </w:rPr>
        <w:t xml:space="preserve">Wykonanie podbudowy; </w:t>
      </w:r>
    </w:p>
    <w:p w14:paraId="41A18A55" w14:textId="77777777" w:rsidR="003522AF" w:rsidRPr="007E468D" w:rsidRDefault="003522AF" w:rsidP="00E06CD2">
      <w:pPr>
        <w:pStyle w:val="Styl"/>
        <w:numPr>
          <w:ilvl w:val="0"/>
          <w:numId w:val="41"/>
        </w:numPr>
        <w:pBdr>
          <w:top w:val="nil"/>
          <w:left w:val="nil"/>
          <w:bottom w:val="nil"/>
          <w:right w:val="nil"/>
          <w:between w:val="nil"/>
        </w:pBdr>
        <w:tabs>
          <w:tab w:val="left" w:pos="567"/>
        </w:tabs>
        <w:spacing w:before="120" w:line="276" w:lineRule="auto"/>
        <w:jc w:val="both"/>
        <w:rPr>
          <w:rFonts w:asciiTheme="minorHAnsi" w:hAnsiTheme="minorHAnsi" w:cstheme="minorHAnsi"/>
          <w:bCs/>
          <w:iCs/>
          <w:color w:val="000000"/>
          <w:sz w:val="22"/>
          <w:szCs w:val="22"/>
        </w:rPr>
      </w:pPr>
      <w:r w:rsidRPr="007E468D">
        <w:rPr>
          <w:rStyle w:val="markedcontent"/>
          <w:rFonts w:asciiTheme="minorHAnsi" w:hAnsiTheme="minorHAnsi" w:cstheme="minorHAnsi"/>
          <w:bCs/>
          <w:iCs/>
          <w:color w:val="000000"/>
          <w:sz w:val="22"/>
          <w:szCs w:val="22"/>
        </w:rPr>
        <w:t xml:space="preserve">Wykonanie nawierzchni; </w:t>
      </w:r>
    </w:p>
    <w:p w14:paraId="5113CF0C" w14:textId="5474C997" w:rsidR="003522AF" w:rsidRPr="007E468D" w:rsidRDefault="003522AF" w:rsidP="00E06CD2">
      <w:pPr>
        <w:pStyle w:val="Styl"/>
        <w:numPr>
          <w:ilvl w:val="0"/>
          <w:numId w:val="41"/>
        </w:numPr>
        <w:pBdr>
          <w:top w:val="nil"/>
          <w:left w:val="nil"/>
          <w:bottom w:val="nil"/>
          <w:right w:val="nil"/>
          <w:between w:val="nil"/>
        </w:pBdr>
        <w:tabs>
          <w:tab w:val="left" w:pos="567"/>
        </w:tabs>
        <w:spacing w:before="120" w:line="276" w:lineRule="auto"/>
        <w:jc w:val="both"/>
        <w:rPr>
          <w:rFonts w:asciiTheme="minorHAnsi" w:hAnsiTheme="minorHAnsi" w:cstheme="minorHAnsi"/>
          <w:bCs/>
          <w:iCs/>
          <w:color w:val="000000"/>
          <w:sz w:val="22"/>
          <w:szCs w:val="22"/>
        </w:rPr>
      </w:pPr>
      <w:r w:rsidRPr="007E468D">
        <w:rPr>
          <w:rStyle w:val="markedcontent"/>
          <w:rFonts w:asciiTheme="minorHAnsi" w:hAnsiTheme="minorHAnsi" w:cstheme="minorHAnsi"/>
          <w:bCs/>
          <w:iCs/>
          <w:color w:val="000000"/>
          <w:sz w:val="22"/>
          <w:szCs w:val="22"/>
        </w:rPr>
        <w:t>Oznakowanie i urządzenie bezpieczeństwa ruchu;</w:t>
      </w:r>
    </w:p>
    <w:p w14:paraId="4FB17E52" w14:textId="77777777" w:rsidR="00FA4B4A" w:rsidRDefault="003522AF">
      <w:pPr>
        <w:pStyle w:val="Styl"/>
        <w:tabs>
          <w:tab w:val="left" w:pos="567"/>
          <w:tab w:val="left" w:pos="794"/>
        </w:tabs>
        <w:spacing w:before="120" w:line="260" w:lineRule="atLeast"/>
        <w:ind w:firstLine="28"/>
        <w:jc w:val="both"/>
        <w:rPr>
          <w:rFonts w:ascii="Calibri" w:hAnsi="Calibri"/>
          <w:b/>
          <w:sz w:val="22"/>
          <w:szCs w:val="22"/>
        </w:rPr>
      </w:pPr>
      <w:r>
        <w:rPr>
          <w:rFonts w:ascii="Calibri" w:hAnsi="Calibri"/>
          <w:sz w:val="22"/>
          <w:szCs w:val="22"/>
        </w:rPr>
        <w:t>Przedmiot zamówienia obejmuje również:</w:t>
      </w:r>
    </w:p>
    <w:p w14:paraId="212BFD38" w14:textId="77777777" w:rsidR="003522AF" w:rsidRDefault="003522AF" w:rsidP="00E06CD2">
      <w:pPr>
        <w:pStyle w:val="Styl"/>
        <w:numPr>
          <w:ilvl w:val="0"/>
          <w:numId w:val="42"/>
        </w:numPr>
        <w:pBdr>
          <w:top w:val="nil"/>
          <w:left w:val="nil"/>
          <w:bottom w:val="nil"/>
          <w:right w:val="nil"/>
          <w:between w:val="nil"/>
        </w:pBdr>
        <w:tabs>
          <w:tab w:val="left" w:pos="567"/>
        </w:tabs>
        <w:spacing w:before="120" w:line="260" w:lineRule="atLeast"/>
        <w:jc w:val="both"/>
        <w:rPr>
          <w:rFonts w:ascii="Calibri" w:hAnsi="Calibri"/>
          <w:b/>
          <w:sz w:val="22"/>
          <w:szCs w:val="22"/>
        </w:rPr>
      </w:pPr>
      <w:r>
        <w:rPr>
          <w:rFonts w:ascii="Calibri" w:hAnsi="Calibri"/>
          <w:sz w:val="22"/>
          <w:szCs w:val="22"/>
        </w:rPr>
        <w:t xml:space="preserve">Organizację placu budowy, </w:t>
      </w:r>
    </w:p>
    <w:p w14:paraId="424C7ACC" w14:textId="77777777" w:rsidR="003522AF" w:rsidRDefault="003522AF" w:rsidP="00E06CD2">
      <w:pPr>
        <w:pStyle w:val="Styl"/>
        <w:numPr>
          <w:ilvl w:val="0"/>
          <w:numId w:val="42"/>
        </w:numPr>
        <w:pBdr>
          <w:top w:val="nil"/>
          <w:left w:val="nil"/>
          <w:bottom w:val="nil"/>
          <w:right w:val="nil"/>
          <w:between w:val="nil"/>
        </w:pBdr>
        <w:tabs>
          <w:tab w:val="left" w:pos="567"/>
        </w:tabs>
        <w:spacing w:before="120" w:line="260" w:lineRule="atLeast"/>
        <w:jc w:val="both"/>
        <w:rPr>
          <w:rFonts w:ascii="Calibri" w:hAnsi="Calibri"/>
          <w:b/>
          <w:sz w:val="22"/>
          <w:szCs w:val="22"/>
        </w:rPr>
      </w:pPr>
      <w:r w:rsidRPr="003522AF">
        <w:rPr>
          <w:rFonts w:ascii="Calibri" w:hAnsi="Calibri"/>
          <w:color w:val="000000"/>
          <w:sz w:val="22"/>
          <w:szCs w:val="22"/>
        </w:rPr>
        <w:t xml:space="preserve">Opracowanie dokumentacji niezbędnej do prawidłowej organizacji i realizacji robót budowlanych, </w:t>
      </w:r>
    </w:p>
    <w:p w14:paraId="586DCFF5" w14:textId="77777777" w:rsidR="003522AF" w:rsidRDefault="003522AF" w:rsidP="00E06CD2">
      <w:pPr>
        <w:pStyle w:val="Styl"/>
        <w:numPr>
          <w:ilvl w:val="0"/>
          <w:numId w:val="42"/>
        </w:numPr>
        <w:pBdr>
          <w:top w:val="nil"/>
          <w:left w:val="nil"/>
          <w:bottom w:val="nil"/>
          <w:right w:val="nil"/>
          <w:between w:val="nil"/>
        </w:pBdr>
        <w:tabs>
          <w:tab w:val="left" w:pos="567"/>
        </w:tabs>
        <w:spacing w:before="120" w:line="260" w:lineRule="atLeast"/>
        <w:jc w:val="both"/>
        <w:rPr>
          <w:rFonts w:ascii="Calibri" w:hAnsi="Calibri"/>
          <w:b/>
          <w:sz w:val="22"/>
          <w:szCs w:val="22"/>
        </w:rPr>
      </w:pPr>
      <w:r w:rsidRPr="003522AF">
        <w:rPr>
          <w:rFonts w:ascii="Calibri" w:hAnsi="Calibri"/>
          <w:color w:val="000000"/>
          <w:sz w:val="22"/>
          <w:szCs w:val="22"/>
        </w:rPr>
        <w:t xml:space="preserve">Zabezpieczenie terenu budowy, </w:t>
      </w:r>
    </w:p>
    <w:p w14:paraId="693AB247" w14:textId="77777777" w:rsidR="003522AF" w:rsidRDefault="003522AF" w:rsidP="00E06CD2">
      <w:pPr>
        <w:pStyle w:val="Styl"/>
        <w:numPr>
          <w:ilvl w:val="0"/>
          <w:numId w:val="42"/>
        </w:numPr>
        <w:pBdr>
          <w:top w:val="nil"/>
          <w:left w:val="nil"/>
          <w:bottom w:val="nil"/>
          <w:right w:val="nil"/>
          <w:between w:val="nil"/>
        </w:pBdr>
        <w:tabs>
          <w:tab w:val="left" w:pos="567"/>
        </w:tabs>
        <w:spacing w:before="120" w:line="260" w:lineRule="atLeast"/>
        <w:jc w:val="both"/>
        <w:rPr>
          <w:rFonts w:ascii="Calibri" w:hAnsi="Calibri"/>
          <w:b/>
          <w:sz w:val="22"/>
          <w:szCs w:val="22"/>
        </w:rPr>
      </w:pPr>
      <w:r w:rsidRPr="003522AF">
        <w:rPr>
          <w:rFonts w:ascii="Calibri" w:hAnsi="Calibri"/>
          <w:color w:val="000000"/>
          <w:sz w:val="22"/>
          <w:szCs w:val="22"/>
        </w:rPr>
        <w:t xml:space="preserve">Wykonanie niezbędnych badań i prób, </w:t>
      </w:r>
    </w:p>
    <w:p w14:paraId="7A829D66" w14:textId="77777777" w:rsidR="003522AF" w:rsidRDefault="003522AF" w:rsidP="00E06CD2">
      <w:pPr>
        <w:pStyle w:val="Styl"/>
        <w:numPr>
          <w:ilvl w:val="0"/>
          <w:numId w:val="42"/>
        </w:numPr>
        <w:pBdr>
          <w:top w:val="nil"/>
          <w:left w:val="nil"/>
          <w:bottom w:val="nil"/>
          <w:right w:val="nil"/>
          <w:between w:val="nil"/>
        </w:pBdr>
        <w:tabs>
          <w:tab w:val="left" w:pos="567"/>
        </w:tabs>
        <w:spacing w:before="120" w:line="260" w:lineRule="atLeast"/>
        <w:jc w:val="both"/>
        <w:rPr>
          <w:rFonts w:ascii="Calibri" w:hAnsi="Calibri"/>
          <w:b/>
          <w:sz w:val="22"/>
          <w:szCs w:val="22"/>
        </w:rPr>
      </w:pPr>
      <w:r w:rsidRPr="003522AF">
        <w:rPr>
          <w:rFonts w:ascii="Calibri" w:hAnsi="Calibri"/>
          <w:color w:val="000000"/>
          <w:sz w:val="22"/>
          <w:szCs w:val="22"/>
        </w:rPr>
        <w:t xml:space="preserve">Wykonanie geodezyjnej dokumentacji powykonawczej, </w:t>
      </w:r>
    </w:p>
    <w:p w14:paraId="5B467DAB" w14:textId="075C49A9" w:rsidR="00FA4B4A" w:rsidRPr="003522AF" w:rsidRDefault="003522AF" w:rsidP="00E06CD2">
      <w:pPr>
        <w:pStyle w:val="Styl"/>
        <w:numPr>
          <w:ilvl w:val="0"/>
          <w:numId w:val="42"/>
        </w:numPr>
        <w:pBdr>
          <w:top w:val="nil"/>
          <w:left w:val="nil"/>
          <w:bottom w:val="nil"/>
          <w:right w:val="nil"/>
          <w:between w:val="nil"/>
        </w:pBdr>
        <w:tabs>
          <w:tab w:val="left" w:pos="567"/>
        </w:tabs>
        <w:spacing w:before="120" w:line="260" w:lineRule="atLeast"/>
        <w:jc w:val="both"/>
        <w:rPr>
          <w:rFonts w:ascii="Calibri" w:hAnsi="Calibri"/>
          <w:b/>
          <w:sz w:val="22"/>
          <w:szCs w:val="22"/>
        </w:rPr>
      </w:pPr>
      <w:r w:rsidRPr="003522AF">
        <w:rPr>
          <w:rFonts w:ascii="Calibri" w:hAnsi="Calibri"/>
          <w:color w:val="000000"/>
          <w:sz w:val="22"/>
          <w:szCs w:val="22"/>
        </w:rPr>
        <w:t>Uporządkowanie terenu po zakończeniu robót.</w:t>
      </w:r>
    </w:p>
    <w:p w14:paraId="6980A605" w14:textId="1F0CCAC0" w:rsidR="00DF795C" w:rsidRPr="00DF795C" w:rsidRDefault="00DF795C" w:rsidP="00DF795C">
      <w:pPr>
        <w:pStyle w:val="Styl"/>
        <w:numPr>
          <w:ilvl w:val="0"/>
          <w:numId w:val="1"/>
        </w:numPr>
        <w:spacing w:before="120" w:line="260" w:lineRule="atLeast"/>
        <w:ind w:left="284" w:hanging="284"/>
        <w:jc w:val="both"/>
        <w:rPr>
          <w:rFonts w:ascii="Calibri" w:hAnsi="Calibri"/>
          <w:bCs/>
          <w:iCs/>
          <w:sz w:val="22"/>
          <w:szCs w:val="22"/>
        </w:rPr>
      </w:pPr>
      <w:bookmarkStart w:id="0" w:name="_Hlk133487422"/>
      <w:r w:rsidRPr="00DF795C">
        <w:rPr>
          <w:rFonts w:ascii="Calibri" w:eastAsia="Calibri" w:hAnsi="Calibri" w:cs="Calibri"/>
          <w:color w:val="000000"/>
          <w:sz w:val="22"/>
          <w:szCs w:val="22"/>
        </w:rPr>
        <w:t xml:space="preserve">Szczegółowy opis przedmiotu zamówienia oraz warunki jego realizacji zawiera Program Funkcjonalno-Użytkowy oraz projektowe postanowienia umowy. </w:t>
      </w:r>
      <w:bookmarkEnd w:id="0"/>
    </w:p>
    <w:p w14:paraId="3B8C1D77" w14:textId="00A8DF06" w:rsidR="00FA4B4A" w:rsidRDefault="003522AF">
      <w:pPr>
        <w:numPr>
          <w:ilvl w:val="0"/>
          <w:numId w:val="1"/>
        </w:numPr>
        <w:spacing w:after="0" w:line="240" w:lineRule="auto"/>
        <w:ind w:left="284" w:hanging="284"/>
        <w:jc w:val="both"/>
        <w:rPr>
          <w:rFonts w:cs="Calibri"/>
        </w:rPr>
      </w:pPr>
      <w:r>
        <w:rPr>
          <w:rFonts w:cs="Calibri"/>
        </w:rPr>
        <w:t xml:space="preserve">W ramach przedmiotu umowy Wykonawca zobowiązany jest do </w:t>
      </w:r>
      <w:r>
        <w:rPr>
          <w:rFonts w:cs="Calibri"/>
          <w:kern w:val="1"/>
        </w:rPr>
        <w:t>wykonania i umieszczenia tablic zawierających informację o współfinansowaniu inwestycji z Rządowego Funduszu Polski Ład: Program Inwestycji Strategicznych. Miejsce umieszczenia, wzory oraz liczba tablic zostanie ustalona z Zamawiającym.</w:t>
      </w:r>
    </w:p>
    <w:p w14:paraId="09532651" w14:textId="77777777" w:rsidR="00FA4B4A" w:rsidRDefault="003522AF">
      <w:pPr>
        <w:pStyle w:val="Styl"/>
        <w:numPr>
          <w:ilvl w:val="0"/>
          <w:numId w:val="1"/>
        </w:numPr>
        <w:spacing w:before="120" w:line="260" w:lineRule="atLeast"/>
        <w:ind w:left="284" w:hanging="284"/>
        <w:jc w:val="both"/>
        <w:rPr>
          <w:rFonts w:ascii="Calibri" w:hAnsi="Calibri"/>
          <w:sz w:val="22"/>
          <w:szCs w:val="22"/>
        </w:rPr>
      </w:pPr>
      <w:r>
        <w:rPr>
          <w:rFonts w:ascii="Calibri" w:hAnsi="Calibri"/>
          <w:sz w:val="22"/>
          <w:szCs w:val="22"/>
        </w:rPr>
        <w:t>Wykonawca zobowiązuje się do wykonania wszelkich czynności koniecznych dla zrealizowania przedmiotu umowy oraz do usunięcia jego wad, stwierdzonych w trakcie wykonywania umowy oraz w okresie rękojmi i gwarancji.</w:t>
      </w:r>
    </w:p>
    <w:p w14:paraId="55F19ADC" w14:textId="77777777" w:rsidR="00FA4B4A" w:rsidRPr="003473DB" w:rsidRDefault="003522AF">
      <w:pPr>
        <w:pStyle w:val="Styl"/>
        <w:numPr>
          <w:ilvl w:val="0"/>
          <w:numId w:val="1"/>
        </w:numPr>
        <w:spacing w:before="120" w:line="260" w:lineRule="atLeast"/>
        <w:ind w:left="284" w:hanging="284"/>
        <w:jc w:val="both"/>
        <w:rPr>
          <w:rFonts w:asciiTheme="minorHAnsi" w:hAnsiTheme="minorHAnsi" w:cstheme="minorHAnsi"/>
          <w:sz w:val="22"/>
          <w:szCs w:val="22"/>
        </w:rPr>
      </w:pPr>
      <w:r>
        <w:rPr>
          <w:rFonts w:ascii="Calibri" w:hAnsi="Calibri"/>
          <w:sz w:val="22"/>
          <w:szCs w:val="22"/>
        </w:rPr>
        <w:t xml:space="preserve">Przedmiot </w:t>
      </w:r>
      <w:r w:rsidRPr="003473DB">
        <w:rPr>
          <w:rFonts w:ascii="Calibri" w:hAnsi="Calibri"/>
          <w:sz w:val="22"/>
          <w:szCs w:val="22"/>
        </w:rPr>
        <w:t xml:space="preserve">umowy </w:t>
      </w:r>
      <w:r w:rsidRPr="003473DB">
        <w:rPr>
          <w:rFonts w:asciiTheme="minorHAnsi" w:hAnsiTheme="minorHAnsi" w:cstheme="minorHAnsi"/>
          <w:sz w:val="22"/>
          <w:szCs w:val="22"/>
        </w:rPr>
        <w:t>wykonany zostanie z materiałów dostarczonych przez Wykonawcę, w tym także ewentualnie materiałów pochodzących z rozbiórki, a zakwalifikowanych i przeznaczonych do wbudowania.</w:t>
      </w:r>
    </w:p>
    <w:p w14:paraId="30CED4EC" w14:textId="77777777" w:rsidR="00FA4B4A" w:rsidRPr="003473DB" w:rsidRDefault="003522AF">
      <w:pPr>
        <w:pStyle w:val="Styl"/>
        <w:numPr>
          <w:ilvl w:val="0"/>
          <w:numId w:val="1"/>
        </w:numPr>
        <w:spacing w:before="120" w:line="260" w:lineRule="atLeast"/>
        <w:ind w:left="284" w:hanging="284"/>
        <w:jc w:val="both"/>
        <w:rPr>
          <w:rFonts w:asciiTheme="minorHAnsi" w:hAnsiTheme="minorHAnsi" w:cstheme="minorHAnsi"/>
          <w:sz w:val="22"/>
          <w:szCs w:val="22"/>
        </w:rPr>
      </w:pPr>
      <w:r w:rsidRPr="003473DB">
        <w:rPr>
          <w:rFonts w:asciiTheme="minorHAnsi" w:hAnsiTheme="minorHAnsi" w:cstheme="minorHAnsi"/>
          <w:sz w:val="22"/>
          <w:szCs w:val="22"/>
        </w:rPr>
        <w:t>Materiały i urządzenia użyte do wykonania przedmiotu umowy powinny odpowiadać co do jakości wymogom wyrobów dopuszczonych do obrotu i stosowania w budownictwie, określonych prawem budowlanym, wymaganiami SWZ oraz wymaganiami dokumentacji projektowej wraz z SST oraz wymagają akceptacji Wykonawcy usługi nadzoru. Na każde żądanie Zamawiającego lub Wykonawcy usługi nadzoru, Wykonawca obowiązany jest okazać, w stosunku do wskazanych materiałów, dane potwierdzające spełnienie wymagań Zamawiającego. W przypadku niespełnienia tych wymagań, Zamawiający jest uprawniony do żądania usunięcia tych materiałów i urządzeń z placu budowy i niezwłocznej wymiany na materiały i urządzenia zgodnie z wymogami Zamawiającego. Polecenie takie jest dla Wykonawcy wiążące.</w:t>
      </w:r>
    </w:p>
    <w:p w14:paraId="09CB23E6" w14:textId="29714FEF" w:rsidR="00FA4B4A" w:rsidRPr="003473DB" w:rsidRDefault="003522AF">
      <w:pPr>
        <w:pStyle w:val="Styl"/>
        <w:numPr>
          <w:ilvl w:val="0"/>
          <w:numId w:val="1"/>
        </w:numPr>
        <w:spacing w:before="120" w:line="260" w:lineRule="atLeast"/>
        <w:ind w:left="284" w:hanging="284"/>
        <w:jc w:val="both"/>
        <w:rPr>
          <w:rFonts w:asciiTheme="minorHAnsi" w:hAnsiTheme="minorHAnsi" w:cstheme="minorHAnsi"/>
          <w:sz w:val="22"/>
          <w:szCs w:val="22"/>
        </w:rPr>
      </w:pPr>
      <w:r w:rsidRPr="003473DB">
        <w:rPr>
          <w:rFonts w:asciiTheme="minorHAnsi" w:hAnsiTheme="minorHAnsi" w:cstheme="minorHAnsi"/>
          <w:sz w:val="22"/>
          <w:szCs w:val="22"/>
        </w:rPr>
        <w:t>Wykonawca po zapoznaniu się z zakresem zamówienia oświadcza, że zobowiązuje się wykonać wszystkie elementy zamówienia zgodnie z niniejszą umową oraz zgodnie z przepisami prawa właściwymi dla przedmiotu umowy.</w:t>
      </w:r>
    </w:p>
    <w:p w14:paraId="512CF0F1" w14:textId="77777777" w:rsidR="00FA4B4A" w:rsidRPr="003473DB" w:rsidRDefault="003522AF">
      <w:pPr>
        <w:pStyle w:val="Styl"/>
        <w:numPr>
          <w:ilvl w:val="0"/>
          <w:numId w:val="1"/>
        </w:numPr>
        <w:spacing w:before="120" w:line="260" w:lineRule="atLeast"/>
        <w:ind w:left="284" w:hanging="284"/>
        <w:jc w:val="both"/>
        <w:rPr>
          <w:rFonts w:asciiTheme="minorHAnsi" w:hAnsiTheme="minorHAnsi" w:cstheme="minorHAnsi"/>
          <w:sz w:val="22"/>
          <w:szCs w:val="22"/>
        </w:rPr>
      </w:pPr>
      <w:r w:rsidRPr="003473DB">
        <w:rPr>
          <w:rFonts w:asciiTheme="minorHAnsi" w:hAnsiTheme="minorHAnsi" w:cstheme="minorHAnsi"/>
          <w:sz w:val="22"/>
          <w:szCs w:val="22"/>
        </w:rPr>
        <w:t>W przypadku jakichkolwiek sprzeczności w zapisach zawartych w Umowie oraz dokumentach wymienionych w ust. 5, zaistniałe rozbieżności należy tłumaczyć zgodnie z celem niniejszej Umowy w sposób zapewniający prawidłową realizację Inwestycji. W szczególności w przypadku zaistnienia jakichkolwiek wątpliwości lub sprzeczności w treści Umowy oraz dokumentów należy mieć na względzie, iż zamiarem Zamawiającego i celem niniejszej Umowy jest zapewnienie najlepszej, jakości i funkcjonalności obiektów stanowiących Przedmiot Umowy oraz zgodności przedmiotu Umowy z obowiązującymi normami i przepisami. Strony zgodnie ustalają w myśl art. 65 kc, że w przypadku ujawnienia rozbieżności lub sprzeczności w treści Umowy lub dokumentów przyjmować się będzie znaczenie i treść korzystniejszą pod względem zapewnienia jakości wykonania przedmiotu Umowy, analogicznie też w przypadku ujawnienia wątpliwości lub sprzeczności, co do zakresu obowiązków Wykonawcy pierwszeństwo będzie nadawać się znaczeniu stwierdzającemu istnienie obowiązku, pomijać się będzie zaś znaczenia zmierzające do zwolnienia Wykonawcy z realizacji obowiązku.</w:t>
      </w:r>
    </w:p>
    <w:p w14:paraId="442424D8" w14:textId="77777777" w:rsidR="00FA4B4A" w:rsidRPr="003473DB" w:rsidRDefault="003522AF">
      <w:pPr>
        <w:pStyle w:val="Styl"/>
        <w:numPr>
          <w:ilvl w:val="0"/>
          <w:numId w:val="1"/>
        </w:numPr>
        <w:spacing w:before="120" w:line="260" w:lineRule="atLeast"/>
        <w:ind w:left="284" w:hanging="284"/>
        <w:jc w:val="both"/>
        <w:rPr>
          <w:rFonts w:asciiTheme="minorHAnsi" w:hAnsiTheme="minorHAnsi" w:cstheme="minorHAnsi"/>
          <w:sz w:val="22"/>
          <w:szCs w:val="22"/>
        </w:rPr>
      </w:pPr>
      <w:r w:rsidRPr="003473DB">
        <w:rPr>
          <w:rFonts w:asciiTheme="minorHAnsi" w:hAnsiTheme="minorHAnsi" w:cstheme="minorHAnsi"/>
          <w:sz w:val="22"/>
          <w:szCs w:val="22"/>
        </w:rPr>
        <w:t xml:space="preserve">Od daty protokolarnego przejęcia terenu budowy przez Wykonawcę do czasu protokolarnego przekazania przedmiotu umowy Zamawiającemu, Wykonawca ponosi pełną odpowiedzialność zarówno za przedmiot umowy, który realizuje, jak i za teren, na którym go realizuje, za jego zabezpieczenie i utrzymanie na nim ładu i porządku oraz  za wszelkie szkody, jakie mogą na nim powstać. </w:t>
      </w:r>
    </w:p>
    <w:p w14:paraId="39A63D66" w14:textId="77777777" w:rsidR="00FA4B4A" w:rsidRDefault="003522AF">
      <w:pPr>
        <w:numPr>
          <w:ilvl w:val="0"/>
          <w:numId w:val="1"/>
        </w:numPr>
        <w:spacing w:after="0" w:line="240" w:lineRule="auto"/>
        <w:ind w:left="284" w:hanging="284"/>
        <w:jc w:val="both"/>
        <w:rPr>
          <w:rFonts w:cs="Calibri"/>
          <w:color w:val="000000"/>
        </w:rPr>
      </w:pPr>
      <w:r w:rsidRPr="003473DB">
        <w:rPr>
          <w:rFonts w:asciiTheme="minorHAnsi" w:hAnsiTheme="minorHAnsi" w:cstheme="minorHAnsi"/>
          <w:color w:val="000000"/>
        </w:rPr>
        <w:t xml:space="preserve">Wykonawca zobowiązuje się do zapewnienia </w:t>
      </w:r>
      <w:r w:rsidRPr="003473DB">
        <w:rPr>
          <w:rFonts w:asciiTheme="minorHAnsi" w:hAnsiTheme="minorHAnsi" w:cstheme="minorHAnsi"/>
          <w:color w:val="000000"/>
          <w:kern w:val="1"/>
        </w:rPr>
        <w:t>finansowania inwestycji, o której mowa w § 10 ust. 1 umowy w części niepokrytej udziałem własnym Zamawiającego</w:t>
      </w:r>
      <w:r>
        <w:rPr>
          <w:rFonts w:cs="Calibri"/>
          <w:color w:val="000000"/>
          <w:kern w:val="1"/>
        </w:rPr>
        <w:t>, na czas poprzedzający wypłaty z Promesy na zasadach określonych w § 10 ust. 2, z zastrzeżeniem ze zapłata w całości nastąpi po wykonaniu inwestycji w terminie nie dłuższym niż 35 dni od dnia odbioru inwestycji przez Zamawiającego.</w:t>
      </w:r>
    </w:p>
    <w:p w14:paraId="398E3E1C" w14:textId="77777777" w:rsidR="00FA4B4A" w:rsidRDefault="00FA4B4A">
      <w:pPr>
        <w:spacing w:after="0" w:line="240" w:lineRule="auto"/>
        <w:jc w:val="both"/>
        <w:rPr>
          <w:rFonts w:cs="Calibri"/>
        </w:rPr>
      </w:pPr>
    </w:p>
    <w:p w14:paraId="20F179A9" w14:textId="77777777" w:rsidR="00FA4B4A" w:rsidRDefault="003522AF">
      <w:pPr>
        <w:spacing w:after="0" w:line="240" w:lineRule="auto"/>
        <w:jc w:val="center"/>
        <w:rPr>
          <w:rFonts w:cs="Calibri"/>
          <w:b/>
          <w:bCs/>
        </w:rPr>
      </w:pPr>
      <w:r>
        <w:rPr>
          <w:rFonts w:cs="Calibri"/>
          <w:b/>
          <w:bCs/>
        </w:rPr>
        <w:t>§ 2.</w:t>
      </w:r>
    </w:p>
    <w:p w14:paraId="6AD518CA" w14:textId="77777777" w:rsidR="00FA4B4A" w:rsidRDefault="003522AF">
      <w:pPr>
        <w:spacing w:after="0" w:line="240" w:lineRule="auto"/>
        <w:jc w:val="center"/>
        <w:rPr>
          <w:rFonts w:cs="Calibri"/>
          <w:b/>
        </w:rPr>
      </w:pPr>
      <w:r>
        <w:rPr>
          <w:rFonts w:cs="Calibri"/>
          <w:b/>
          <w:bCs/>
        </w:rPr>
        <w:t xml:space="preserve">Termin realizacji </w:t>
      </w:r>
    </w:p>
    <w:p w14:paraId="117DA3FA" w14:textId="4E809353" w:rsidR="00DF795C" w:rsidRPr="00DF795C" w:rsidRDefault="00DF795C" w:rsidP="00DF795C">
      <w:pPr>
        <w:numPr>
          <w:ilvl w:val="1"/>
          <w:numId w:val="38"/>
        </w:numPr>
        <w:spacing w:after="0" w:line="240" w:lineRule="auto"/>
        <w:ind w:left="284" w:hanging="284"/>
        <w:jc w:val="both"/>
        <w:rPr>
          <w:rFonts w:cs="Calibri"/>
        </w:rPr>
      </w:pPr>
      <w:r w:rsidRPr="00DF795C">
        <w:rPr>
          <w:rFonts w:asciiTheme="minorHAnsi" w:hAnsiTheme="minorHAnsi" w:cstheme="minorHAnsi"/>
        </w:rPr>
        <w:t xml:space="preserve">Termin wykonania przedmiotu Umowy: </w:t>
      </w:r>
      <w:r>
        <w:rPr>
          <w:rFonts w:asciiTheme="minorHAnsi" w:hAnsiTheme="minorHAnsi" w:cstheme="minorHAnsi"/>
          <w:b/>
          <w:color w:val="C00000"/>
        </w:rPr>
        <w:t>1</w:t>
      </w:r>
      <w:r w:rsidR="00E06CD2">
        <w:rPr>
          <w:rFonts w:asciiTheme="minorHAnsi" w:hAnsiTheme="minorHAnsi" w:cstheme="minorHAnsi"/>
          <w:b/>
          <w:color w:val="C00000"/>
        </w:rPr>
        <w:t>8</w:t>
      </w:r>
      <w:r w:rsidRPr="00DF795C">
        <w:rPr>
          <w:rFonts w:asciiTheme="minorHAnsi" w:hAnsiTheme="minorHAnsi" w:cstheme="minorHAnsi"/>
          <w:b/>
          <w:color w:val="C00000"/>
        </w:rPr>
        <w:t xml:space="preserve"> miesięcy od dnia zawarcia</w:t>
      </w:r>
      <w:r w:rsidRPr="00DF795C">
        <w:rPr>
          <w:rFonts w:asciiTheme="minorHAnsi" w:hAnsiTheme="minorHAnsi" w:cstheme="minorHAnsi"/>
          <w:b/>
          <w:color w:val="C00000"/>
          <w:spacing w:val="-6"/>
        </w:rPr>
        <w:t xml:space="preserve"> </w:t>
      </w:r>
      <w:r w:rsidRPr="00DF795C">
        <w:rPr>
          <w:rFonts w:asciiTheme="minorHAnsi" w:hAnsiTheme="minorHAnsi" w:cstheme="minorHAnsi"/>
          <w:b/>
          <w:color w:val="C00000"/>
        </w:rPr>
        <w:t>Umowy.</w:t>
      </w:r>
    </w:p>
    <w:p w14:paraId="018E9BC4" w14:textId="529DF99B" w:rsidR="00FA4B4A" w:rsidRDefault="003522AF" w:rsidP="003522AF">
      <w:pPr>
        <w:numPr>
          <w:ilvl w:val="1"/>
          <w:numId w:val="38"/>
        </w:numPr>
        <w:spacing w:after="0" w:line="240" w:lineRule="auto"/>
        <w:ind w:left="284" w:hanging="284"/>
        <w:jc w:val="both"/>
        <w:rPr>
          <w:rFonts w:cs="Calibri"/>
        </w:rPr>
      </w:pPr>
      <w:r>
        <w:rPr>
          <w:rFonts w:cs="Calibri"/>
        </w:rPr>
        <w:t xml:space="preserve">Za termin zakończenia realizacji przedmiotu umowy przez Wykonawcę uważa się datę zgłoszenia przez Wykonawcę gotowości odbioru robót, o którym mowa w </w:t>
      </w:r>
      <w:r>
        <w:rPr>
          <w:rFonts w:cs="Calibri"/>
          <w:color w:val="000000"/>
        </w:rPr>
        <w:t>§ 12 ust. 1 lit. b) niniejszej umowy.</w:t>
      </w:r>
    </w:p>
    <w:p w14:paraId="56FA4D39" w14:textId="77777777" w:rsidR="00FA4B4A" w:rsidRDefault="003522AF" w:rsidP="003522AF">
      <w:pPr>
        <w:numPr>
          <w:ilvl w:val="1"/>
          <w:numId w:val="38"/>
        </w:numPr>
        <w:spacing w:after="120" w:line="240" w:lineRule="auto"/>
        <w:ind w:left="284" w:hanging="284"/>
        <w:jc w:val="both"/>
        <w:rPr>
          <w:rFonts w:cs="Calibri"/>
          <w:kern w:val="1"/>
        </w:rPr>
      </w:pPr>
      <w:r>
        <w:rPr>
          <w:rFonts w:cs="Calibri"/>
          <w:kern w:val="1"/>
        </w:rPr>
        <w:t xml:space="preserve">Zgłoszenie gotowości do odbioru nastąpi po uzyskaniu pozwolenia na użytkowanie wybudowanego obiektu. </w:t>
      </w:r>
    </w:p>
    <w:p w14:paraId="50FFA5E0" w14:textId="77777777" w:rsidR="009E2895" w:rsidRDefault="003522AF" w:rsidP="009E2895">
      <w:pPr>
        <w:numPr>
          <w:ilvl w:val="1"/>
          <w:numId w:val="38"/>
        </w:numPr>
        <w:spacing w:after="0" w:line="240" w:lineRule="auto"/>
        <w:ind w:left="284" w:hanging="284"/>
        <w:jc w:val="both"/>
        <w:rPr>
          <w:rFonts w:cs="Calibri"/>
        </w:rPr>
      </w:pPr>
      <w:r>
        <w:rPr>
          <w:rFonts w:cs="Calibri"/>
        </w:rPr>
        <w:t xml:space="preserve">Strony dopuszczają możliwość dokonania zmiany terminu realizacji w zakresie przewidzianym niniejszą Umową. </w:t>
      </w:r>
    </w:p>
    <w:p w14:paraId="0F2281F4" w14:textId="2ED49268" w:rsidR="009E2895" w:rsidRPr="009E2895" w:rsidRDefault="009E2895" w:rsidP="009E2895">
      <w:pPr>
        <w:numPr>
          <w:ilvl w:val="1"/>
          <w:numId w:val="38"/>
        </w:numPr>
        <w:spacing w:after="0" w:line="240" w:lineRule="auto"/>
        <w:ind w:left="284" w:hanging="284"/>
        <w:jc w:val="both"/>
        <w:rPr>
          <w:rFonts w:cs="Calibri"/>
        </w:rPr>
      </w:pPr>
      <w:r w:rsidRPr="009E2895">
        <w:rPr>
          <w:rFonts w:ascii="CIDFont+F1" w:hAnsi="CIDFont+F1" w:cs="CIDFont+F1"/>
        </w:rPr>
        <w:t>Dla zapewnienia możliwości monitorowania postępu prac Wykonawca przedstawi</w:t>
      </w:r>
      <w:r>
        <w:rPr>
          <w:rFonts w:cs="Calibri"/>
        </w:rPr>
        <w:t xml:space="preserve"> </w:t>
      </w:r>
      <w:r w:rsidRPr="009E2895">
        <w:rPr>
          <w:rFonts w:ascii="CIDFont+F1" w:hAnsi="CIDFont+F1" w:cs="CIDFont+F1"/>
        </w:rPr>
        <w:t>Zamawiającemu do zatwierdzenia szczegółowy harmonogram realizacji prac budowlanych, nie</w:t>
      </w:r>
      <w:r>
        <w:rPr>
          <w:rFonts w:cs="Calibri"/>
        </w:rPr>
        <w:t xml:space="preserve"> </w:t>
      </w:r>
      <w:r w:rsidRPr="009E2895">
        <w:rPr>
          <w:rFonts w:ascii="CIDFont+F1" w:hAnsi="CIDFont+F1" w:cs="CIDFont+F1"/>
        </w:rPr>
        <w:t>później niż 2 tygodnie po dacie uprawomocnienia decyzji o zezwoleniu na realizację inwestycji</w:t>
      </w:r>
      <w:r>
        <w:rPr>
          <w:rFonts w:cs="Calibri"/>
        </w:rPr>
        <w:t xml:space="preserve"> </w:t>
      </w:r>
      <w:r w:rsidRPr="009E2895">
        <w:rPr>
          <w:rFonts w:ascii="CIDFont+F1" w:hAnsi="CIDFont+F1" w:cs="CIDFont+F1"/>
        </w:rPr>
        <w:t>drogowej. Harmonogram będzie wykonany z uwzględnieniem: zobowiązań Zamawiającego</w:t>
      </w:r>
      <w:r>
        <w:rPr>
          <w:rFonts w:cs="Calibri"/>
        </w:rPr>
        <w:t xml:space="preserve"> </w:t>
      </w:r>
      <w:r w:rsidRPr="009E2895">
        <w:rPr>
          <w:rFonts w:ascii="CIDFont+F1" w:hAnsi="CIDFont+F1" w:cs="CIDFont+F1"/>
        </w:rPr>
        <w:t>określonych w zawartych porozumieniach i umowach, warunków umowy, możliwości</w:t>
      </w:r>
      <w:r>
        <w:rPr>
          <w:rFonts w:cs="Calibri"/>
        </w:rPr>
        <w:t xml:space="preserve"> </w:t>
      </w:r>
      <w:r w:rsidRPr="009E2895">
        <w:rPr>
          <w:rFonts w:ascii="CIDFont+F1" w:hAnsi="CIDFont+F1" w:cs="CIDFont+F1"/>
        </w:rPr>
        <w:t>Wykonawcy, wymaganych procedur prawnych i możliwych do przewidzenia przeszkód. W</w:t>
      </w:r>
      <w:r>
        <w:rPr>
          <w:rFonts w:cs="Calibri"/>
        </w:rPr>
        <w:t xml:space="preserve"> </w:t>
      </w:r>
      <w:r w:rsidRPr="009E2895">
        <w:rPr>
          <w:rFonts w:ascii="CIDFont+F1" w:hAnsi="CIDFont+F1" w:cs="CIDFont+F1"/>
        </w:rPr>
        <w:t>harmonogramie Wykonawca przedstawi:</w:t>
      </w:r>
    </w:p>
    <w:p w14:paraId="39E0282A" w14:textId="77777777" w:rsidR="009E2895" w:rsidRDefault="009E2895" w:rsidP="009E2895">
      <w:pPr>
        <w:autoSpaceDE w:val="0"/>
        <w:autoSpaceDN w:val="0"/>
        <w:adjustRightInd w:val="0"/>
        <w:spacing w:after="0" w:line="240" w:lineRule="auto"/>
        <w:ind w:left="284"/>
        <w:rPr>
          <w:rFonts w:ascii="CIDFont+F1" w:hAnsi="CIDFont+F1" w:cs="CIDFont+F1"/>
        </w:rPr>
      </w:pPr>
      <w:r>
        <w:rPr>
          <w:rFonts w:ascii="CIDFont+F1" w:hAnsi="CIDFont+F1" w:cs="CIDFont+F1"/>
        </w:rPr>
        <w:t>- poszczególne asortymenty robót budowlanych,</w:t>
      </w:r>
    </w:p>
    <w:p w14:paraId="6771986A" w14:textId="77777777" w:rsidR="009E2895" w:rsidRDefault="009E2895" w:rsidP="009E2895">
      <w:pPr>
        <w:autoSpaceDE w:val="0"/>
        <w:autoSpaceDN w:val="0"/>
        <w:adjustRightInd w:val="0"/>
        <w:spacing w:after="0" w:line="240" w:lineRule="auto"/>
        <w:ind w:left="284"/>
        <w:rPr>
          <w:rFonts w:ascii="CIDFont+F1" w:hAnsi="CIDFont+F1" w:cs="CIDFont+F1"/>
        </w:rPr>
      </w:pPr>
      <w:r>
        <w:rPr>
          <w:rFonts w:ascii="CIDFont+F1" w:hAnsi="CIDFont+F1" w:cs="CIDFont+F1"/>
        </w:rPr>
        <w:t>- kolejność w jakiej Wykonawca zamierza realizować poszczególne elementy robót budowlanych,</w:t>
      </w:r>
    </w:p>
    <w:p w14:paraId="5285432C" w14:textId="77777777" w:rsidR="009E2895" w:rsidRDefault="009E2895" w:rsidP="009E2895">
      <w:pPr>
        <w:autoSpaceDE w:val="0"/>
        <w:autoSpaceDN w:val="0"/>
        <w:adjustRightInd w:val="0"/>
        <w:spacing w:after="0" w:line="240" w:lineRule="auto"/>
        <w:ind w:left="284"/>
        <w:rPr>
          <w:rFonts w:ascii="CIDFont+F1" w:hAnsi="CIDFont+F1" w:cs="CIDFont+F1"/>
        </w:rPr>
      </w:pPr>
      <w:r>
        <w:rPr>
          <w:rFonts w:ascii="CIDFont+F1" w:hAnsi="CIDFont+F1" w:cs="CIDFont+F1"/>
        </w:rPr>
        <w:t>- rezerwy czasowe na prace nieprzewidziane.</w:t>
      </w:r>
    </w:p>
    <w:p w14:paraId="73F5AD1F" w14:textId="7E0F98D7" w:rsidR="009E2895" w:rsidRDefault="009E2895" w:rsidP="009E2895">
      <w:pPr>
        <w:autoSpaceDE w:val="0"/>
        <w:autoSpaceDN w:val="0"/>
        <w:adjustRightInd w:val="0"/>
        <w:spacing w:after="0" w:line="240" w:lineRule="auto"/>
        <w:ind w:left="284"/>
        <w:rPr>
          <w:rFonts w:ascii="CIDFont+F1" w:hAnsi="CIDFont+F1" w:cs="CIDFont+F1"/>
        </w:rPr>
      </w:pPr>
      <w:r>
        <w:rPr>
          <w:rFonts w:ascii="CIDFont+F1" w:hAnsi="CIDFont+F1" w:cs="CIDFont+F1"/>
        </w:rPr>
        <w:t>W razie potrzeby harmonogram będzie aktualizowany przez Wykonawcę na polecenie Zamawiającego.</w:t>
      </w:r>
    </w:p>
    <w:p w14:paraId="4A58A9CB" w14:textId="77777777" w:rsidR="009E2895" w:rsidRDefault="009E2895" w:rsidP="009E2895">
      <w:pPr>
        <w:spacing w:after="0" w:line="240" w:lineRule="auto"/>
        <w:jc w:val="both"/>
        <w:rPr>
          <w:rFonts w:cs="Calibri"/>
        </w:rPr>
      </w:pPr>
    </w:p>
    <w:p w14:paraId="507B39AC" w14:textId="77777777" w:rsidR="009E2895" w:rsidRDefault="009E2895" w:rsidP="009E2895">
      <w:pPr>
        <w:spacing w:after="0" w:line="240" w:lineRule="auto"/>
        <w:jc w:val="both"/>
        <w:rPr>
          <w:rFonts w:cs="Calibri"/>
        </w:rPr>
      </w:pPr>
    </w:p>
    <w:p w14:paraId="67DDDE7B" w14:textId="77777777" w:rsidR="009E2895" w:rsidRDefault="009E2895" w:rsidP="009E2895">
      <w:pPr>
        <w:spacing w:after="0" w:line="240" w:lineRule="auto"/>
        <w:jc w:val="both"/>
        <w:rPr>
          <w:rFonts w:cs="Calibri"/>
        </w:rPr>
      </w:pPr>
    </w:p>
    <w:p w14:paraId="4D2158DB" w14:textId="77777777" w:rsidR="00FA4B4A" w:rsidRDefault="00FA4B4A">
      <w:pPr>
        <w:suppressAutoHyphens/>
        <w:spacing w:after="0" w:line="100" w:lineRule="atLeast"/>
        <w:ind w:left="360"/>
        <w:jc w:val="both"/>
        <w:rPr>
          <w:rFonts w:cs="Calibri"/>
          <w:kern w:val="1"/>
        </w:rPr>
      </w:pPr>
    </w:p>
    <w:p w14:paraId="135AAD4B" w14:textId="77777777" w:rsidR="00FA4B4A" w:rsidRDefault="003522AF">
      <w:pPr>
        <w:suppressAutoHyphens/>
        <w:spacing w:after="0" w:line="240" w:lineRule="auto"/>
        <w:jc w:val="center"/>
        <w:rPr>
          <w:rFonts w:cs="Calibri"/>
          <w:b/>
          <w:kern w:val="1"/>
        </w:rPr>
      </w:pPr>
      <w:r>
        <w:rPr>
          <w:rFonts w:cs="Calibri"/>
          <w:b/>
          <w:kern w:val="1"/>
        </w:rPr>
        <w:t>§ 3.</w:t>
      </w:r>
    </w:p>
    <w:p w14:paraId="18B6C0A9" w14:textId="77777777" w:rsidR="00FA4B4A" w:rsidRDefault="003522AF">
      <w:pPr>
        <w:suppressAutoHyphens/>
        <w:spacing w:after="0" w:line="240" w:lineRule="auto"/>
        <w:jc w:val="center"/>
        <w:rPr>
          <w:rFonts w:cs="Calibri"/>
          <w:b/>
          <w:kern w:val="1"/>
        </w:rPr>
      </w:pPr>
      <w:r>
        <w:rPr>
          <w:rFonts w:cs="Calibri"/>
          <w:b/>
          <w:kern w:val="1"/>
        </w:rPr>
        <w:t>Roboty budowlane</w:t>
      </w:r>
    </w:p>
    <w:p w14:paraId="3609BF87" w14:textId="77777777" w:rsidR="00FA4B4A" w:rsidRPr="007B45DD" w:rsidRDefault="003522AF" w:rsidP="003522AF">
      <w:pPr>
        <w:numPr>
          <w:ilvl w:val="0"/>
          <w:numId w:val="28"/>
        </w:numPr>
        <w:suppressAutoHyphens/>
        <w:spacing w:after="0" w:line="100" w:lineRule="atLeast"/>
        <w:ind w:hanging="360"/>
        <w:jc w:val="both"/>
        <w:rPr>
          <w:rFonts w:cs="Calibri"/>
          <w:kern w:val="1"/>
        </w:rPr>
      </w:pPr>
      <w:r>
        <w:rPr>
          <w:rFonts w:cs="Calibri"/>
          <w:kern w:val="1"/>
        </w:rPr>
        <w:t xml:space="preserve">Wykonawca zobowiązuje się wykonać wszelkie Roboty zgodnie z projektem budowlanym </w:t>
      </w:r>
      <w:r>
        <w:rPr>
          <w:rFonts w:cs="Calibri"/>
          <w:kern w:val="1"/>
        </w:rPr>
        <w:br/>
      </w:r>
      <w:r w:rsidRPr="007B45DD">
        <w:rPr>
          <w:rFonts w:cs="Calibri"/>
          <w:kern w:val="1"/>
        </w:rPr>
        <w:t>i projektem wykonawczym, warunkami określonymi w decyzjach administracyjnych, przestrzegając zasad właściwej sztuki i praktyki budowlanej oraz zaleceń Zamawiającego, a także zgodnie z obowiązującymi przepisami prawa.</w:t>
      </w:r>
    </w:p>
    <w:p w14:paraId="2F05775C" w14:textId="77777777" w:rsidR="00FA4B4A" w:rsidRPr="009C7FA9" w:rsidRDefault="003522AF" w:rsidP="003522AF">
      <w:pPr>
        <w:numPr>
          <w:ilvl w:val="0"/>
          <w:numId w:val="28"/>
        </w:numPr>
        <w:suppressAutoHyphens/>
        <w:spacing w:after="0" w:line="100" w:lineRule="atLeast"/>
        <w:ind w:hanging="360"/>
        <w:jc w:val="both"/>
        <w:rPr>
          <w:rFonts w:cs="Calibri"/>
          <w:kern w:val="1"/>
          <w:u w:val="single"/>
        </w:rPr>
      </w:pPr>
      <w:r w:rsidRPr="009C7FA9">
        <w:rPr>
          <w:rFonts w:cs="Calibri"/>
          <w:u w:val="single"/>
        </w:rPr>
        <w:t xml:space="preserve">Do obowiązków </w:t>
      </w:r>
      <w:r w:rsidRPr="009C7FA9">
        <w:rPr>
          <w:rFonts w:cs="Calibri"/>
          <w:b/>
          <w:bCs/>
          <w:u w:val="single"/>
        </w:rPr>
        <w:t>Wykonawcy</w:t>
      </w:r>
      <w:r w:rsidRPr="009C7FA9">
        <w:rPr>
          <w:rFonts w:cs="Calibri"/>
          <w:u w:val="single"/>
        </w:rPr>
        <w:t xml:space="preserve"> w zakresie prac budowlanych należy w szczególności:</w:t>
      </w:r>
    </w:p>
    <w:p w14:paraId="2565F862" w14:textId="4BDAC814" w:rsidR="00750A33" w:rsidRPr="007B45DD" w:rsidRDefault="00750A33" w:rsidP="003522AF">
      <w:pPr>
        <w:pStyle w:val="Default"/>
        <w:numPr>
          <w:ilvl w:val="0"/>
          <w:numId w:val="10"/>
        </w:numPr>
        <w:spacing w:after="62"/>
        <w:ind w:left="720" w:hanging="360"/>
        <w:jc w:val="both"/>
        <w:rPr>
          <w:rFonts w:ascii="Calibri" w:hAnsi="Calibri" w:cs="Calibri"/>
          <w:color w:val="auto"/>
          <w:sz w:val="22"/>
          <w:szCs w:val="22"/>
        </w:rPr>
      </w:pPr>
      <w:r w:rsidRPr="007B45DD">
        <w:rPr>
          <w:rFonts w:ascii="Calibri" w:hAnsi="Calibri" w:cs="Calibri"/>
          <w:color w:val="auto"/>
          <w:sz w:val="22"/>
          <w:szCs w:val="22"/>
        </w:rPr>
        <w:t>Opracowanie dokumentacji projektowej, zgodnie z warunkami SWZ, umowy i PFU.</w:t>
      </w:r>
    </w:p>
    <w:p w14:paraId="1BF276FA" w14:textId="77777777" w:rsidR="007B45DD" w:rsidRPr="007B45DD" w:rsidRDefault="00750A33" w:rsidP="007B45DD">
      <w:pPr>
        <w:pStyle w:val="Default"/>
        <w:numPr>
          <w:ilvl w:val="0"/>
          <w:numId w:val="10"/>
        </w:numPr>
        <w:spacing w:after="62"/>
        <w:ind w:left="720" w:hanging="360"/>
        <w:jc w:val="both"/>
        <w:rPr>
          <w:rFonts w:asciiTheme="minorHAnsi" w:hAnsiTheme="minorHAnsi" w:cstheme="minorHAnsi"/>
          <w:color w:val="auto"/>
          <w:sz w:val="22"/>
          <w:szCs w:val="22"/>
        </w:rPr>
      </w:pPr>
      <w:r w:rsidRPr="007B45DD">
        <w:rPr>
          <w:rFonts w:ascii="Calibri" w:hAnsi="Calibri" w:cs="Calibri"/>
          <w:sz w:val="22"/>
          <w:szCs w:val="22"/>
        </w:rPr>
        <w:t>Wykonanie czynności niezbędnych do przygotowania i realizacji zadania tj. uzyskanie wszelkich koniecznych decyzji</w:t>
      </w:r>
      <w:r w:rsidR="007B45DD" w:rsidRPr="007B45DD">
        <w:rPr>
          <w:rFonts w:ascii="Calibri" w:hAnsi="Calibri" w:cs="Calibri"/>
          <w:sz w:val="22"/>
          <w:szCs w:val="22"/>
        </w:rPr>
        <w:t xml:space="preserve">, zgłoszeń, zezwoleń na wycinkę drzew, opinii (w tym opinii geometrii drogi, </w:t>
      </w:r>
      <w:r w:rsidR="007B45DD" w:rsidRPr="007B45DD">
        <w:rPr>
          <w:rFonts w:asciiTheme="minorHAnsi" w:hAnsiTheme="minorHAnsi" w:cstheme="minorHAnsi"/>
          <w:sz w:val="22"/>
          <w:szCs w:val="22"/>
        </w:rPr>
        <w:t>opinii niezbędnych do wniosku ZRID), zgód na dysponowanie nieruchomościami, odstępstwa od przepisów, uzyskanie aktualnych wypisów z rejestru gruntów, pozwoleń i uzgodnień niezbędnych do wykonania przedmiotowego zadania.</w:t>
      </w:r>
    </w:p>
    <w:p w14:paraId="04AEA5BB" w14:textId="77777777" w:rsidR="007B45DD" w:rsidRPr="007B45DD" w:rsidRDefault="007B45DD" w:rsidP="007B45DD">
      <w:pPr>
        <w:pStyle w:val="Default"/>
        <w:numPr>
          <w:ilvl w:val="0"/>
          <w:numId w:val="10"/>
        </w:numPr>
        <w:spacing w:after="62"/>
        <w:ind w:left="720" w:hanging="360"/>
        <w:jc w:val="both"/>
        <w:rPr>
          <w:rFonts w:asciiTheme="minorHAnsi" w:hAnsiTheme="minorHAnsi" w:cstheme="minorHAnsi"/>
          <w:color w:val="auto"/>
          <w:sz w:val="22"/>
          <w:szCs w:val="22"/>
        </w:rPr>
      </w:pPr>
      <w:r w:rsidRPr="007B45DD">
        <w:rPr>
          <w:rFonts w:asciiTheme="minorHAnsi" w:hAnsiTheme="minorHAnsi" w:cstheme="minorHAnsi"/>
          <w:sz w:val="22"/>
          <w:szCs w:val="22"/>
        </w:rPr>
        <w:t>Udzielanie odpowiedzi na wezwanie Wojewody w trakcie postępowania o wydanie decyzji o zezwoleniu na realizację inwestycji drogowej oraz uzupełnienie dokumentacji projektowej.</w:t>
      </w:r>
    </w:p>
    <w:p w14:paraId="50352186" w14:textId="77777777" w:rsidR="007B45DD" w:rsidRPr="007B45DD" w:rsidRDefault="007B45DD" w:rsidP="007B45DD">
      <w:pPr>
        <w:pStyle w:val="Default"/>
        <w:numPr>
          <w:ilvl w:val="0"/>
          <w:numId w:val="10"/>
        </w:numPr>
        <w:spacing w:after="62"/>
        <w:ind w:left="720" w:hanging="360"/>
        <w:jc w:val="both"/>
        <w:rPr>
          <w:rFonts w:asciiTheme="minorHAnsi" w:hAnsiTheme="minorHAnsi" w:cstheme="minorHAnsi"/>
          <w:color w:val="auto"/>
          <w:sz w:val="22"/>
          <w:szCs w:val="22"/>
        </w:rPr>
      </w:pPr>
      <w:r w:rsidRPr="007B45DD">
        <w:rPr>
          <w:rFonts w:asciiTheme="minorHAnsi" w:hAnsiTheme="minorHAnsi" w:cstheme="minorHAnsi"/>
          <w:sz w:val="22"/>
          <w:szCs w:val="22"/>
        </w:rPr>
        <w:t>Zorganizowanie procesu wykonywania opracowań projektowych, w taki sposób, aby założone cele projektu zostały osiągnięte zgodnie z umową. Podstawowe obowiązki projektanta w zakresie odpowiedzialności zawodowej oraz wymagania dla projektowanych obiektów określa ustawa z dnia 07 lipca 1994 r. Prawo budowlane (Dz.U. 2020 r. poz. 1333 z późn.zm.) oraz ustawa o samorządach zawodowych architektów oraz inżynierów budownictwa (Dz.U. z 2019 r. poz. 1117). Obiekt budowlany należy projektować zgodnie z przepisami, w tym techniczno-budowlanymi oraz zasadami wiedzy technicznej. Obiekt budowlany należy projektować tak aby zapewnić optymalną ekonomiczność budowy i eksploatacji. Obiekt budowlany należy projektować z zastosowaniem nowoczesnych technologii robót i materiałów. Wykonawca zobowiązany jest znać wszystkie przepisy wydane przez władze centralne i lokalne oraz inne przepisy, regulaminy i wytyczne, które są w jakikolwiek sposób związane z wykonywanymi opracowaniami projektowymi i będzie w pełni odpowiedzialny za przestrzeganie ich postanowień podczas wykonywania opracowań projektowych.</w:t>
      </w:r>
    </w:p>
    <w:p w14:paraId="7862E371" w14:textId="77777777" w:rsidR="007B45DD" w:rsidRPr="007B45DD" w:rsidRDefault="007B45DD" w:rsidP="007B45DD">
      <w:pPr>
        <w:pStyle w:val="Default"/>
        <w:numPr>
          <w:ilvl w:val="0"/>
          <w:numId w:val="10"/>
        </w:numPr>
        <w:spacing w:after="62"/>
        <w:ind w:left="720" w:hanging="360"/>
        <w:jc w:val="both"/>
        <w:rPr>
          <w:rFonts w:asciiTheme="minorHAnsi" w:hAnsiTheme="minorHAnsi" w:cstheme="minorHAnsi"/>
          <w:color w:val="auto"/>
          <w:sz w:val="22"/>
          <w:szCs w:val="22"/>
        </w:rPr>
      </w:pPr>
      <w:r w:rsidRPr="007B45DD">
        <w:rPr>
          <w:rFonts w:asciiTheme="minorHAnsi" w:hAnsiTheme="minorHAnsi" w:cstheme="minorHAnsi"/>
          <w:sz w:val="22"/>
          <w:szCs w:val="22"/>
        </w:rPr>
        <w:t>Wykonawca będzie 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projektowych. Wszelkie straty, koszty postępowania, obciążenia i wydatki wynikłe lub związane z naruszeniem jakichkolwiek praw patentowych przez Wykonawcę pokryje Wykonawca.</w:t>
      </w:r>
    </w:p>
    <w:p w14:paraId="1D08BEC4" w14:textId="4075F52A" w:rsidR="007B45DD" w:rsidRPr="007B45DD" w:rsidRDefault="007B45DD" w:rsidP="007B45DD">
      <w:pPr>
        <w:pStyle w:val="Default"/>
        <w:numPr>
          <w:ilvl w:val="0"/>
          <w:numId w:val="10"/>
        </w:numPr>
        <w:spacing w:after="62"/>
        <w:ind w:left="720" w:hanging="360"/>
        <w:jc w:val="both"/>
        <w:rPr>
          <w:rFonts w:asciiTheme="minorHAnsi" w:hAnsiTheme="minorHAnsi" w:cstheme="minorHAnsi"/>
          <w:color w:val="auto"/>
          <w:sz w:val="22"/>
          <w:szCs w:val="22"/>
        </w:rPr>
      </w:pPr>
      <w:r w:rsidRPr="007B45DD">
        <w:rPr>
          <w:rFonts w:asciiTheme="minorHAnsi" w:hAnsiTheme="minorHAnsi" w:cstheme="minorHAnsi"/>
          <w:sz w:val="22"/>
          <w:szCs w:val="22"/>
        </w:rPr>
        <w:t>Wykonawca będzie odpowiadał za ochronę opracowań projektowych i materiałów wyjściowych wykonywanych i otrzymanych w trakcie prac projektowych do czasu ich przekazania Zamawiającemu.</w:t>
      </w:r>
    </w:p>
    <w:p w14:paraId="7FC0CBAD" w14:textId="2B0FED20" w:rsidR="00FA4B4A" w:rsidRPr="007B45DD" w:rsidRDefault="003522AF" w:rsidP="003522AF">
      <w:pPr>
        <w:pStyle w:val="Default"/>
        <w:numPr>
          <w:ilvl w:val="0"/>
          <w:numId w:val="10"/>
        </w:numPr>
        <w:spacing w:after="62"/>
        <w:ind w:left="720" w:hanging="360"/>
        <w:jc w:val="both"/>
        <w:rPr>
          <w:rFonts w:asciiTheme="minorHAnsi" w:hAnsiTheme="minorHAnsi" w:cstheme="minorHAnsi"/>
          <w:color w:val="auto"/>
          <w:sz w:val="22"/>
          <w:szCs w:val="22"/>
        </w:rPr>
      </w:pPr>
      <w:r w:rsidRPr="007B45DD">
        <w:rPr>
          <w:rFonts w:asciiTheme="minorHAnsi" w:hAnsiTheme="minorHAnsi" w:cstheme="minorHAnsi"/>
          <w:color w:val="auto"/>
          <w:sz w:val="22"/>
          <w:szCs w:val="22"/>
        </w:rPr>
        <w:t xml:space="preserve">powołanie Kierownika Budowy wskazanego w ofercie Wykonawcy, posiadającego niezbędne uprawnienia budowlane i innych wymogów wynikających z SWZ. Kierownik Budowy jest zobowiązany czynnie uczestniczyć w procesie budowy, </w:t>
      </w:r>
    </w:p>
    <w:p w14:paraId="2252A216"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sidRPr="007B45DD">
        <w:rPr>
          <w:rFonts w:asciiTheme="minorHAnsi" w:hAnsiTheme="minorHAnsi" w:cstheme="minorHAnsi"/>
          <w:color w:val="auto"/>
          <w:sz w:val="22"/>
          <w:szCs w:val="22"/>
        </w:rPr>
        <w:t>przedstawienie</w:t>
      </w:r>
      <w:r>
        <w:rPr>
          <w:rFonts w:ascii="Calibri" w:hAnsi="Calibri"/>
          <w:color w:val="auto"/>
          <w:sz w:val="22"/>
          <w:szCs w:val="22"/>
        </w:rPr>
        <w:t xml:space="preserve"> planu bezpieczeństwa i ochrony zdrowia, jeżeli jest wymagany przepisami oraz Planu Zapewnienia Jakości (dalej: PZJ) przez Kierownika Budowy w terminie nie późniejszym niż termin rozpoczęcia robót, </w:t>
      </w:r>
    </w:p>
    <w:p w14:paraId="5720F1BE"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zagospodarowanie terenu budowy, utrzymanie ładu i porządku na terenie budowy, a po zakończeniu robót usunięcia poza teren budowy wszelkich urządzeń tymczasowego zaplecza, oraz pozostawienia całego terenu budowy i robót oraz terenu w pobliżu uporządkowanego i nadającego się do użytkowania. Brak wykonania tego obowiązku upoważnia Zamawiającego do wykonania tych czynności na koszt Wykonawcy, </w:t>
      </w:r>
    </w:p>
    <w:p w14:paraId="25E6F85E"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wykonanie przedmiotu umowy zgodnie ze sztuką budowlaną i wiedzą techniczną, SWZ-em, dokumentacją projektową wraz z wytycznymi SST, poleceniami Zamawiającego (Wykonawcy usługi nadzoru), </w:t>
      </w:r>
    </w:p>
    <w:p w14:paraId="28D2E8AB"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wykonanie robót tymczasowych, które mogą być potrzebne podczas wykonywania robót podstawowych, </w:t>
      </w:r>
    </w:p>
    <w:p w14:paraId="3E34BCA4"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 oznaczenie terenu budowy lub innych miejsc, w których mają być prowadzone roboty podstawowe i tymczasowe, </w:t>
      </w:r>
    </w:p>
    <w:p w14:paraId="0835B53A" w14:textId="1C464E61"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skompletowanie i przekazanie Zamawiającemu (Wykonawcy usługi nadzoru) dokumentów pozwalających na ocenę prawidłowego wykonania przedmiotu umowy i dokonania komisyjnego odbioru końcowego robót zgodnie z </w:t>
      </w:r>
      <w:r w:rsidR="00210D12">
        <w:rPr>
          <w:rFonts w:ascii="Calibri" w:hAnsi="Calibri"/>
          <w:color w:val="auto"/>
          <w:sz w:val="22"/>
          <w:szCs w:val="22"/>
        </w:rPr>
        <w:t xml:space="preserve">umową </w:t>
      </w:r>
      <w:r>
        <w:rPr>
          <w:rFonts w:ascii="Calibri" w:hAnsi="Calibri"/>
          <w:color w:val="auto"/>
          <w:sz w:val="22"/>
          <w:szCs w:val="22"/>
        </w:rPr>
        <w:t xml:space="preserve">– wykonanych w jednym egzemplarzu, w tym kosztorysu powykonawczego, </w:t>
      </w:r>
    </w:p>
    <w:p w14:paraId="0F7616CA"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po zweryfikowaniu i zaakceptowaniu dokumentów odbiorowych - wykonanie dokumentacji odbiorowej w 2 egzemplarzach, </w:t>
      </w:r>
    </w:p>
    <w:p w14:paraId="4054F702"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 zorganizowanie i kierowanie budową w sposób zgodny z obowiązującymi przepisami bhp oraz zapewnienie warunków ppoż. określonych w przepisach szczegółowych, </w:t>
      </w:r>
    </w:p>
    <w:p w14:paraId="1694E757"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udostępnienie terenu budowy pracownikom organów nadzoru budowlanego, do których należy wykonywanie zadań określonych ustawą z dnia 7 lipca 1994 r. Prawo budowlane (Dz.U. z 2020 r. poz. 1333 z późn.zm.). zwane dalej: ustawa – Prawo budowlane oraz udostępnienie im danych i informacji wymaganych tą ustawą oraz innym pracownikom, których Zamawiający wskaże w okresie realizacji przedmiotu umowy, </w:t>
      </w:r>
    </w:p>
    <w:p w14:paraId="697B9F63"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w przypadku zniszczenia lub uszkodzenia robót, ich części bądź majątku Zamawiającego – naprawienie ich i doprowadzenia do stanu poprzedniego, </w:t>
      </w:r>
    </w:p>
    <w:p w14:paraId="469E8E4D"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ochrona mienia znajdującego się na terenie budowy w terminie od daty przejęcia terenu budowy do daty odbioru końcowego, </w:t>
      </w:r>
    </w:p>
    <w:p w14:paraId="4BC60B0B"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powiadomienie właściwych organów i instytucji o rozpoczęciu robót i wprowadzeniu tymczasowej organizacji ruchu, </w:t>
      </w:r>
    </w:p>
    <w:p w14:paraId="07A2947E"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powiadomienie właściwych organów i instytucji o przywróceniu stałej organizacji ruchu, </w:t>
      </w:r>
    </w:p>
    <w:p w14:paraId="0327640B"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 przedstawienie wystąpień na wbudowane materiały, w terminie 10 dni kalendarzowych przed ich wbudowaniem i rozpoczęciem robót, </w:t>
      </w:r>
    </w:p>
    <w:p w14:paraId="1935AB4D" w14:textId="77777777" w:rsidR="00FA4B4A" w:rsidRDefault="003522AF" w:rsidP="003522AF">
      <w:pPr>
        <w:pStyle w:val="Default"/>
        <w:numPr>
          <w:ilvl w:val="0"/>
          <w:numId w:val="10"/>
        </w:numPr>
        <w:spacing w:after="62"/>
        <w:ind w:left="720" w:hanging="360"/>
        <w:jc w:val="both"/>
        <w:rPr>
          <w:rFonts w:ascii="Calibri" w:hAnsi="Calibri"/>
          <w:color w:val="auto"/>
          <w:sz w:val="22"/>
          <w:szCs w:val="22"/>
        </w:rPr>
      </w:pPr>
      <w:r>
        <w:rPr>
          <w:rFonts w:ascii="Calibri" w:hAnsi="Calibri"/>
          <w:color w:val="auto"/>
          <w:sz w:val="22"/>
          <w:szCs w:val="22"/>
        </w:rPr>
        <w:t xml:space="preserve">wykonywanie robót etapowo zgodnie z zalecaniami i wskazaniami Wykonawcy usługi nadzoru i Zamawiającego, </w:t>
      </w:r>
    </w:p>
    <w:p w14:paraId="3AF97062" w14:textId="77777777" w:rsidR="00FA4B4A" w:rsidRPr="009C7FA9" w:rsidRDefault="003522AF" w:rsidP="003522AF">
      <w:pPr>
        <w:pStyle w:val="Default"/>
        <w:numPr>
          <w:ilvl w:val="0"/>
          <w:numId w:val="10"/>
        </w:numPr>
        <w:spacing w:after="62"/>
        <w:ind w:left="720" w:hanging="360"/>
        <w:jc w:val="both"/>
        <w:rPr>
          <w:rFonts w:ascii="Calibri" w:hAnsi="Calibri" w:cs="Calibri"/>
          <w:color w:val="auto"/>
          <w:sz w:val="22"/>
          <w:szCs w:val="22"/>
        </w:rPr>
      </w:pPr>
      <w:r>
        <w:rPr>
          <w:rFonts w:ascii="Calibri" w:hAnsi="Calibri"/>
          <w:color w:val="auto"/>
          <w:sz w:val="22"/>
          <w:szCs w:val="22"/>
        </w:rPr>
        <w:t xml:space="preserve">natychmiastowego informowania Zamawiającego o wszelkich utrudniających realizację przedmiotu umowy okolicznościach powstałych w trakcie realizacji, o ryzykach i zagrożeniach mogących mieć wpływ na prawidłowość i terminowość realizacji umowy, w tym o wszelkich </w:t>
      </w:r>
      <w:r w:rsidRPr="009C7FA9">
        <w:rPr>
          <w:rFonts w:ascii="Calibri" w:hAnsi="Calibri" w:cs="Calibri"/>
          <w:color w:val="auto"/>
          <w:sz w:val="22"/>
          <w:szCs w:val="22"/>
        </w:rPr>
        <w:t>naruszeniach i zagrożeniach przyjętych harmonogramów robót i zaniechaniach Wykonawcy.</w:t>
      </w:r>
    </w:p>
    <w:p w14:paraId="731D52CD" w14:textId="6F7132C0" w:rsidR="00750A33" w:rsidRPr="009E2895" w:rsidRDefault="00750A33" w:rsidP="003522AF">
      <w:pPr>
        <w:pStyle w:val="Default"/>
        <w:numPr>
          <w:ilvl w:val="0"/>
          <w:numId w:val="10"/>
        </w:numPr>
        <w:spacing w:after="62"/>
        <w:ind w:left="720" w:hanging="360"/>
        <w:jc w:val="both"/>
        <w:rPr>
          <w:rFonts w:asciiTheme="minorHAnsi" w:hAnsiTheme="minorHAnsi" w:cstheme="minorHAnsi"/>
          <w:color w:val="auto"/>
          <w:sz w:val="22"/>
          <w:szCs w:val="22"/>
        </w:rPr>
      </w:pPr>
      <w:r w:rsidRPr="009E2895">
        <w:rPr>
          <w:rFonts w:asciiTheme="minorHAnsi" w:hAnsiTheme="minorHAnsi" w:cstheme="minorHAnsi"/>
          <w:sz w:val="22"/>
          <w:szCs w:val="22"/>
        </w:rPr>
        <w:t>uczestniczenie w naradach koordynacyjnych,</w:t>
      </w:r>
    </w:p>
    <w:p w14:paraId="46712D9D" w14:textId="77777777" w:rsidR="009E2895" w:rsidRPr="009E2895" w:rsidRDefault="009E2895" w:rsidP="009E2895">
      <w:pPr>
        <w:pStyle w:val="Default"/>
        <w:numPr>
          <w:ilvl w:val="0"/>
          <w:numId w:val="10"/>
        </w:numPr>
        <w:spacing w:after="62"/>
        <w:ind w:left="720" w:hanging="360"/>
        <w:jc w:val="both"/>
        <w:rPr>
          <w:rFonts w:asciiTheme="minorHAnsi" w:hAnsiTheme="minorHAnsi" w:cstheme="minorHAnsi"/>
          <w:color w:val="auto"/>
          <w:sz w:val="22"/>
          <w:szCs w:val="22"/>
        </w:rPr>
      </w:pPr>
      <w:bookmarkStart w:id="1" w:name="_Hlk133578332"/>
      <w:r w:rsidRPr="009E2895">
        <w:rPr>
          <w:rFonts w:asciiTheme="minorHAnsi" w:hAnsiTheme="minorHAnsi" w:cstheme="minorHAnsi"/>
          <w:sz w:val="22"/>
          <w:szCs w:val="22"/>
        </w:rPr>
        <w:t>Przedstawiony na planszach planu sytuacyjnego przebieg ścieżki rowerowej ma charakter poglądowy. Obowiązkiem Wykonawcy zadania jest przede wszystkim takie jej zlokalizowanie aby zapewnione było wymagane przepisami odwodnienie nawierzchni jezdni i ścieżki. Zaprojektowany przebieg ścieżki podlega uzgodnieniu pod względem jego geometrii z Marszałkiem Województwa Kujawsko-Pomorskiego. Dla zjazdów o szerokości mniejszej niż 5,0 m, należy uzyskać uzgodnienie właściciela nieruchomości obsługiwanej z niego. Wskazane w opisie pochylenie poprzeczne nawierzchni ścieżki może ulec zmianie w przypadku konieczności dowiązania się jej niwelety do istniejącego zagospodarowania pasa drogowego. Usuwaną zieleń zastąpić nasadzeniami zastępczymi zgodnie z Wytycznymi do realizacji nasadzeń przy drogach wojewódzkich na obszarze województwa kujawsko-pomorskiego. Warstwy bitumiczne</w:t>
      </w:r>
      <w:r w:rsidRPr="009E2895">
        <w:rPr>
          <w:rFonts w:asciiTheme="minorHAnsi" w:hAnsiTheme="minorHAnsi" w:cstheme="minorHAnsi"/>
          <w:color w:val="auto"/>
          <w:sz w:val="22"/>
          <w:szCs w:val="22"/>
        </w:rPr>
        <w:t xml:space="preserve"> </w:t>
      </w:r>
      <w:r w:rsidRPr="009E2895">
        <w:rPr>
          <w:rFonts w:asciiTheme="minorHAnsi" w:hAnsiTheme="minorHAnsi" w:cstheme="minorHAnsi"/>
          <w:sz w:val="22"/>
          <w:szCs w:val="22"/>
        </w:rPr>
        <w:t>nawierzchni ścieżki wykonać dwuwarstwowo (warstwa ścieralna i warstwa wiążąca).</w:t>
      </w:r>
    </w:p>
    <w:bookmarkEnd w:id="1"/>
    <w:p w14:paraId="6DF412FB" w14:textId="77777777" w:rsidR="009E2895" w:rsidRPr="009E2895" w:rsidRDefault="00750A33" w:rsidP="009E2895">
      <w:pPr>
        <w:pStyle w:val="Default"/>
        <w:numPr>
          <w:ilvl w:val="0"/>
          <w:numId w:val="10"/>
        </w:numPr>
        <w:spacing w:after="62"/>
        <w:ind w:left="720" w:hanging="360"/>
        <w:jc w:val="both"/>
        <w:rPr>
          <w:rFonts w:asciiTheme="minorHAnsi" w:hAnsiTheme="minorHAnsi" w:cstheme="minorHAnsi"/>
          <w:color w:val="auto"/>
          <w:sz w:val="22"/>
          <w:szCs w:val="22"/>
        </w:rPr>
      </w:pPr>
      <w:r w:rsidRPr="009E2895">
        <w:rPr>
          <w:rFonts w:asciiTheme="minorHAnsi" w:hAnsiTheme="minorHAnsi" w:cstheme="minorHAnsi"/>
          <w:sz w:val="22"/>
          <w:szCs w:val="22"/>
        </w:rPr>
        <w:t>sprawowanie nadzoru autorskiego przez Wykonawcę dokumentacji projektowej przez cały okres realizacji robót budowlanych. (Termin sprawowania nadzoru autorskiego - od daty rozpoczęcia budowy do dnia jej faktycznego zakończenia. Jeżeli nie dojdzie do realizacji robót budowlanych nadzór autorski nie będzie sprawowany).</w:t>
      </w:r>
    </w:p>
    <w:p w14:paraId="1268B134" w14:textId="77777777" w:rsidR="009E2895" w:rsidRDefault="00C60716" w:rsidP="009E2895">
      <w:pPr>
        <w:pStyle w:val="Default"/>
        <w:numPr>
          <w:ilvl w:val="0"/>
          <w:numId w:val="10"/>
        </w:numPr>
        <w:spacing w:after="62"/>
        <w:ind w:left="720" w:hanging="360"/>
        <w:jc w:val="both"/>
        <w:rPr>
          <w:rFonts w:ascii="Calibri" w:hAnsi="Calibri" w:cs="Calibri"/>
          <w:color w:val="auto"/>
          <w:sz w:val="22"/>
          <w:szCs w:val="22"/>
        </w:rPr>
      </w:pPr>
      <w:r w:rsidRPr="009E2895">
        <w:rPr>
          <w:rFonts w:asciiTheme="minorHAnsi" w:hAnsiTheme="minorHAnsi" w:cstheme="minorHAnsi"/>
          <w:sz w:val="22"/>
          <w:szCs w:val="22"/>
        </w:rPr>
        <w:t>Szczegółowe specyfikacje techniczne</w:t>
      </w:r>
      <w:r w:rsidRPr="009E2895">
        <w:rPr>
          <w:rFonts w:ascii="Calibri" w:hAnsi="Calibri" w:cs="Calibri"/>
          <w:sz w:val="22"/>
          <w:szCs w:val="22"/>
        </w:rPr>
        <w:t xml:space="preserve"> wykonania i odbioru robót wykonać zgodnie z Rozporządzeniem Ministra Infrastruktury z dnia 10 maja 2013 r. w sprawie szczegółowego zakresu i formy dokumentacji projektowej, specyfikacji technicznych wykonania i odbioru robót budowlanych oraz programu funkcjonalno-użytkowego.</w:t>
      </w:r>
    </w:p>
    <w:p w14:paraId="1CA35447" w14:textId="77777777" w:rsidR="009E2895" w:rsidRDefault="00C60716" w:rsidP="009E2895">
      <w:pPr>
        <w:pStyle w:val="Default"/>
        <w:numPr>
          <w:ilvl w:val="0"/>
          <w:numId w:val="10"/>
        </w:numPr>
        <w:spacing w:after="62"/>
        <w:ind w:left="720" w:hanging="360"/>
        <w:jc w:val="both"/>
        <w:rPr>
          <w:rFonts w:ascii="Calibri" w:hAnsi="Calibri" w:cs="Calibri"/>
          <w:color w:val="auto"/>
          <w:sz w:val="22"/>
          <w:szCs w:val="22"/>
        </w:rPr>
      </w:pPr>
      <w:r w:rsidRPr="009E2895">
        <w:rPr>
          <w:rFonts w:ascii="Calibri" w:hAnsi="Calibri" w:cs="Calibri"/>
          <w:sz w:val="22"/>
          <w:szCs w:val="22"/>
        </w:rPr>
        <w:t>Kosztorys inwestorski, ofertowy i przedmiar robót opracować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14:paraId="1849179B" w14:textId="77777777" w:rsidR="009E2895" w:rsidRDefault="00C60716" w:rsidP="009E2895">
      <w:pPr>
        <w:pStyle w:val="Default"/>
        <w:numPr>
          <w:ilvl w:val="0"/>
          <w:numId w:val="10"/>
        </w:numPr>
        <w:spacing w:after="62"/>
        <w:ind w:left="720" w:hanging="360"/>
        <w:jc w:val="both"/>
        <w:rPr>
          <w:rFonts w:ascii="Calibri" w:hAnsi="Calibri" w:cs="Calibri"/>
          <w:color w:val="auto"/>
          <w:sz w:val="22"/>
          <w:szCs w:val="22"/>
        </w:rPr>
      </w:pPr>
      <w:r w:rsidRPr="009E2895">
        <w:rPr>
          <w:rFonts w:ascii="Calibri" w:hAnsi="Calibri" w:cs="Calibri"/>
          <w:sz w:val="22"/>
          <w:szCs w:val="22"/>
        </w:rPr>
        <w:t xml:space="preserve">Kosztorys ofertowy: Należy sporządzić w układzie tabelarycznym zgodnie z tabelą elementów rozliczeniowych dla robót drogowych.  </w:t>
      </w:r>
    </w:p>
    <w:p w14:paraId="3ACFEDD0" w14:textId="77777777" w:rsidR="009E2895" w:rsidRDefault="00C60716" w:rsidP="009E2895">
      <w:pPr>
        <w:pStyle w:val="Default"/>
        <w:numPr>
          <w:ilvl w:val="0"/>
          <w:numId w:val="10"/>
        </w:numPr>
        <w:spacing w:after="62"/>
        <w:ind w:left="720" w:hanging="360"/>
        <w:jc w:val="both"/>
        <w:rPr>
          <w:rFonts w:ascii="Calibri" w:hAnsi="Calibri" w:cs="Calibri"/>
          <w:color w:val="auto"/>
          <w:sz w:val="22"/>
          <w:szCs w:val="22"/>
        </w:rPr>
      </w:pPr>
      <w:r w:rsidRPr="009E2895">
        <w:rPr>
          <w:rFonts w:ascii="Calibri" w:hAnsi="Calibri" w:cs="Calibri"/>
          <w:sz w:val="22"/>
          <w:szCs w:val="22"/>
        </w:rPr>
        <w:t>Przedmiar robót: Należy sporządzić w układzie tabelarycznym, zgodnie z kosztorysem ofertowym.</w:t>
      </w:r>
    </w:p>
    <w:p w14:paraId="5D5060D4" w14:textId="77777777" w:rsidR="009E2895" w:rsidRDefault="00C60716" w:rsidP="009E2895">
      <w:pPr>
        <w:pStyle w:val="Default"/>
        <w:numPr>
          <w:ilvl w:val="0"/>
          <w:numId w:val="10"/>
        </w:numPr>
        <w:spacing w:after="62"/>
        <w:ind w:left="720" w:hanging="360"/>
        <w:jc w:val="both"/>
        <w:rPr>
          <w:rFonts w:ascii="Calibri" w:hAnsi="Calibri" w:cs="Calibri"/>
          <w:color w:val="auto"/>
          <w:sz w:val="22"/>
          <w:szCs w:val="22"/>
        </w:rPr>
      </w:pPr>
      <w:r w:rsidRPr="009E2895">
        <w:rPr>
          <w:rFonts w:ascii="Calibri" w:hAnsi="Calibri" w:cs="Calibri"/>
          <w:sz w:val="22"/>
          <w:szCs w:val="22"/>
        </w:rPr>
        <w:t>Należy opracować również SST dotyczące geodezyjnej inwentaryzacji powykonawczej.</w:t>
      </w:r>
    </w:p>
    <w:p w14:paraId="4587693A" w14:textId="77777777" w:rsidR="009E2895" w:rsidRDefault="00C60716" w:rsidP="009E2895">
      <w:pPr>
        <w:pStyle w:val="Default"/>
        <w:numPr>
          <w:ilvl w:val="0"/>
          <w:numId w:val="10"/>
        </w:numPr>
        <w:spacing w:after="62"/>
        <w:ind w:left="720" w:hanging="360"/>
        <w:jc w:val="both"/>
        <w:rPr>
          <w:rFonts w:ascii="Calibri" w:hAnsi="Calibri" w:cs="Calibri"/>
          <w:color w:val="auto"/>
          <w:sz w:val="22"/>
          <w:szCs w:val="22"/>
        </w:rPr>
      </w:pPr>
      <w:r w:rsidRPr="009E2895">
        <w:rPr>
          <w:rFonts w:ascii="Calibri" w:hAnsi="Calibri" w:cs="Calibri"/>
          <w:sz w:val="22"/>
          <w:szCs w:val="22"/>
        </w:rPr>
        <w:t xml:space="preserve">Kosztorys inwestorski: Należy sporządzić w układzie tabelarycznym zgodnym z układem kosztorysu ofertowego, </w:t>
      </w:r>
    </w:p>
    <w:p w14:paraId="4314EEA7" w14:textId="77777777" w:rsidR="009E2895" w:rsidRDefault="00C60716" w:rsidP="009E2895">
      <w:pPr>
        <w:pStyle w:val="Default"/>
        <w:numPr>
          <w:ilvl w:val="0"/>
          <w:numId w:val="10"/>
        </w:numPr>
        <w:spacing w:after="62"/>
        <w:ind w:left="720" w:hanging="360"/>
        <w:jc w:val="both"/>
        <w:rPr>
          <w:rFonts w:ascii="Calibri" w:hAnsi="Calibri" w:cs="Calibri"/>
          <w:color w:val="auto"/>
          <w:sz w:val="22"/>
          <w:szCs w:val="22"/>
        </w:rPr>
      </w:pPr>
      <w:r w:rsidRPr="009E2895">
        <w:rPr>
          <w:rFonts w:ascii="Calibri" w:hAnsi="Calibri" w:cs="Calibri"/>
          <w:sz w:val="22"/>
          <w:szCs w:val="22"/>
        </w:rPr>
        <w:t xml:space="preserve">Dokumentację (w tym projekty podziału) należy wykonać w 5 egzemplarzach, każdy w teczce ze spisem zawartości. </w:t>
      </w:r>
    </w:p>
    <w:p w14:paraId="7F03AEAC" w14:textId="77777777" w:rsidR="009E2895" w:rsidRDefault="00C60716" w:rsidP="009E2895">
      <w:pPr>
        <w:pStyle w:val="Default"/>
        <w:numPr>
          <w:ilvl w:val="0"/>
          <w:numId w:val="10"/>
        </w:numPr>
        <w:spacing w:after="62"/>
        <w:ind w:left="720" w:hanging="360"/>
        <w:jc w:val="both"/>
        <w:rPr>
          <w:rFonts w:ascii="Calibri" w:hAnsi="Calibri" w:cs="Calibri"/>
          <w:color w:val="auto"/>
          <w:sz w:val="22"/>
          <w:szCs w:val="22"/>
        </w:rPr>
      </w:pPr>
      <w:r w:rsidRPr="009E2895">
        <w:rPr>
          <w:rFonts w:ascii="Calibri" w:hAnsi="Calibri" w:cs="Calibri"/>
          <w:sz w:val="22"/>
          <w:szCs w:val="22"/>
        </w:rPr>
        <w:t>Projekty budowlane, projekty wykonawcze, projekty organizacji ruchu, oprócz tradycyjnych form papierow</w:t>
      </w:r>
      <w:r w:rsidR="00D06D3A" w:rsidRPr="009E2895">
        <w:rPr>
          <w:rFonts w:ascii="Calibri" w:hAnsi="Calibri" w:cs="Calibri"/>
          <w:sz w:val="22"/>
          <w:szCs w:val="22"/>
        </w:rPr>
        <w:t xml:space="preserve">ych również formy </w:t>
      </w:r>
      <w:r w:rsidRPr="009E2895">
        <w:rPr>
          <w:rFonts w:ascii="Calibri" w:hAnsi="Calibri" w:cs="Calibri"/>
          <w:sz w:val="22"/>
          <w:szCs w:val="22"/>
        </w:rPr>
        <w:t>elektroniczn</w:t>
      </w:r>
      <w:r w:rsidR="00D06D3A" w:rsidRPr="009E2895">
        <w:rPr>
          <w:rFonts w:ascii="Calibri" w:hAnsi="Calibri" w:cs="Calibri"/>
          <w:sz w:val="22"/>
          <w:szCs w:val="22"/>
        </w:rPr>
        <w:t xml:space="preserve">e. </w:t>
      </w:r>
      <w:r w:rsidRPr="009E2895">
        <w:rPr>
          <w:rFonts w:ascii="Calibri" w:hAnsi="Calibri" w:cs="Calibri"/>
          <w:sz w:val="22"/>
          <w:szCs w:val="22"/>
        </w:rPr>
        <w:t xml:space="preserve"> </w:t>
      </w:r>
    </w:p>
    <w:p w14:paraId="5C50B1D9" w14:textId="77777777" w:rsidR="009E2895" w:rsidRDefault="00C60716" w:rsidP="009E2895">
      <w:pPr>
        <w:pStyle w:val="Default"/>
        <w:numPr>
          <w:ilvl w:val="0"/>
          <w:numId w:val="10"/>
        </w:numPr>
        <w:spacing w:after="62"/>
        <w:ind w:left="720" w:hanging="360"/>
        <w:jc w:val="both"/>
        <w:rPr>
          <w:rFonts w:ascii="Calibri" w:hAnsi="Calibri" w:cs="Calibri"/>
          <w:color w:val="auto"/>
          <w:sz w:val="22"/>
          <w:szCs w:val="22"/>
        </w:rPr>
      </w:pPr>
      <w:r w:rsidRPr="009E2895">
        <w:rPr>
          <w:rFonts w:ascii="Calibri" w:hAnsi="Calibri" w:cs="Calibri"/>
          <w:sz w:val="22"/>
          <w:szCs w:val="22"/>
        </w:rPr>
        <w:t>Przedmiot zamówienia w tym co do zakresu i formy należy przygotować w zgodności z dokumentem „Wytyczne techniczne do projektowania” w Zarządzie Dróg Wojewódzkich w Bydgoszczy.</w:t>
      </w:r>
    </w:p>
    <w:p w14:paraId="61A8D643" w14:textId="1AAF90BF" w:rsidR="00C60716" w:rsidRPr="009E2895" w:rsidRDefault="00C60716" w:rsidP="009E2895">
      <w:pPr>
        <w:pStyle w:val="Default"/>
        <w:numPr>
          <w:ilvl w:val="0"/>
          <w:numId w:val="10"/>
        </w:numPr>
        <w:spacing w:after="62"/>
        <w:ind w:left="720" w:hanging="360"/>
        <w:jc w:val="both"/>
        <w:rPr>
          <w:rFonts w:ascii="Calibri" w:hAnsi="Calibri" w:cs="Calibri"/>
          <w:color w:val="auto"/>
          <w:sz w:val="22"/>
          <w:szCs w:val="22"/>
        </w:rPr>
      </w:pPr>
      <w:r w:rsidRPr="009E2895">
        <w:rPr>
          <w:rFonts w:ascii="Calibri" w:hAnsi="Calibri" w:cs="Calibri"/>
          <w:sz w:val="22"/>
          <w:szCs w:val="22"/>
        </w:rPr>
        <w:t>W trakcie realizacji umowy Wykonawca ma obowiązek konsultowania na bieżąco z Zamawiającym założeń programowych w fazie opracowania, koncepcji rozwiązań projektowych, danych do projektowania (w tym uzgodnień branżowych) oraz przedstawienia do zaopiniowania Zamawiającemu wszelkich założeń projektowych przed przekazaniem ich do dalszych uzgodnień. Wykonawca jest zobowiązany także do uzgadniania z Zamawiającym treści pism/opracowań kierowanych do organów państwowych oraz samorządowych</w:t>
      </w:r>
      <w:r w:rsidR="00651D4E" w:rsidRPr="009E2895">
        <w:rPr>
          <w:rFonts w:ascii="Calibri" w:hAnsi="Calibri" w:cs="Calibri"/>
          <w:sz w:val="22"/>
          <w:szCs w:val="22"/>
        </w:rPr>
        <w:t>.</w:t>
      </w:r>
    </w:p>
    <w:p w14:paraId="54474F86" w14:textId="77777777" w:rsidR="009E2895" w:rsidRPr="009E2895" w:rsidRDefault="009E2895" w:rsidP="009E2895">
      <w:pPr>
        <w:pStyle w:val="Default"/>
        <w:spacing w:after="62"/>
        <w:ind w:left="720"/>
        <w:jc w:val="both"/>
        <w:rPr>
          <w:rFonts w:ascii="Calibri" w:hAnsi="Calibri" w:cs="Calibri"/>
          <w:color w:val="auto"/>
          <w:sz w:val="22"/>
          <w:szCs w:val="22"/>
        </w:rPr>
      </w:pPr>
    </w:p>
    <w:p w14:paraId="0E488962" w14:textId="77777777" w:rsidR="00FA4B4A" w:rsidRPr="009C7FA9" w:rsidRDefault="003522AF" w:rsidP="003522AF">
      <w:pPr>
        <w:pStyle w:val="Akapitzlist"/>
        <w:numPr>
          <w:ilvl w:val="0"/>
          <w:numId w:val="28"/>
        </w:numPr>
        <w:ind w:left="720" w:hanging="360"/>
        <w:jc w:val="both"/>
        <w:rPr>
          <w:rFonts w:ascii="Calibri" w:eastAsia="Calibri" w:hAnsi="Calibri" w:cs="Calibri"/>
          <w:sz w:val="22"/>
          <w:szCs w:val="22"/>
          <w:u w:val="single"/>
        </w:rPr>
      </w:pPr>
      <w:r w:rsidRPr="009C7FA9">
        <w:rPr>
          <w:rFonts w:ascii="Calibri" w:eastAsia="Calibri" w:hAnsi="Calibri" w:cs="Calibri"/>
          <w:sz w:val="22"/>
          <w:szCs w:val="22"/>
          <w:u w:val="single"/>
        </w:rPr>
        <w:t>Do obowiązków Zamawiającego należy w szczególności:</w:t>
      </w:r>
    </w:p>
    <w:p w14:paraId="0FCB3438" w14:textId="77777777" w:rsidR="00FA4B4A" w:rsidRDefault="003522AF" w:rsidP="003522AF">
      <w:pPr>
        <w:pStyle w:val="Default"/>
        <w:numPr>
          <w:ilvl w:val="0"/>
          <w:numId w:val="17"/>
        </w:numPr>
        <w:spacing w:after="62"/>
        <w:ind w:left="720" w:hanging="294"/>
        <w:jc w:val="both"/>
        <w:rPr>
          <w:rFonts w:ascii="Calibri" w:hAnsi="Calibri"/>
          <w:color w:val="auto"/>
          <w:sz w:val="22"/>
          <w:szCs w:val="22"/>
        </w:rPr>
      </w:pPr>
      <w:r>
        <w:rPr>
          <w:rFonts w:ascii="Calibri" w:hAnsi="Calibri"/>
          <w:color w:val="auto"/>
          <w:sz w:val="22"/>
          <w:szCs w:val="22"/>
        </w:rPr>
        <w:t>protokólarne przekazanie placu budowy co nastąpi w terminie uzgodnionym między Stronami, nie później niż do 10 dni kalendarzowych od dnia podpisania umowy,</w:t>
      </w:r>
    </w:p>
    <w:p w14:paraId="019F03FE" w14:textId="77777777" w:rsidR="00FA4B4A" w:rsidRDefault="003522AF" w:rsidP="003522AF">
      <w:pPr>
        <w:pStyle w:val="Default"/>
        <w:numPr>
          <w:ilvl w:val="0"/>
          <w:numId w:val="17"/>
        </w:numPr>
        <w:spacing w:after="62"/>
        <w:ind w:left="720" w:hanging="294"/>
        <w:jc w:val="both"/>
        <w:rPr>
          <w:rFonts w:ascii="Calibri" w:hAnsi="Calibri"/>
          <w:color w:val="auto"/>
          <w:sz w:val="22"/>
          <w:szCs w:val="22"/>
        </w:rPr>
      </w:pPr>
      <w:r>
        <w:rPr>
          <w:rFonts w:ascii="Calibri" w:hAnsi="Calibri"/>
          <w:color w:val="auto"/>
          <w:sz w:val="22"/>
          <w:szCs w:val="22"/>
        </w:rPr>
        <w:t>wyznaczenie daty odbioru robót nie przekraczającego 14 dni od dnia powiadomienia  Zamawiającego przez Wykonawcę o gotowości do odbioru po zweryfikowaniu i zaakceptowaniu dokumentacji sprzedażowej przez Wykonawcę usługi nadzoru, oraz terminowego przystępowania do tych odbiorów,</w:t>
      </w:r>
    </w:p>
    <w:p w14:paraId="4C68CADD" w14:textId="77777777" w:rsidR="00FA4B4A" w:rsidRDefault="003522AF" w:rsidP="003522AF">
      <w:pPr>
        <w:pStyle w:val="Default"/>
        <w:numPr>
          <w:ilvl w:val="0"/>
          <w:numId w:val="17"/>
        </w:numPr>
        <w:spacing w:after="62"/>
        <w:ind w:left="720" w:hanging="294"/>
        <w:jc w:val="both"/>
        <w:rPr>
          <w:rFonts w:ascii="Calibri" w:hAnsi="Calibri"/>
          <w:color w:val="auto"/>
          <w:sz w:val="22"/>
          <w:szCs w:val="22"/>
        </w:rPr>
      </w:pPr>
      <w:r>
        <w:rPr>
          <w:rFonts w:ascii="Calibri" w:hAnsi="Calibri"/>
          <w:color w:val="auto"/>
          <w:sz w:val="22"/>
          <w:szCs w:val="22"/>
        </w:rPr>
        <w:t>zapłata wynagrodzenia za wykonany i odebrany przedmiot umowy,</w:t>
      </w:r>
    </w:p>
    <w:p w14:paraId="6B3B64D6" w14:textId="77777777" w:rsidR="00FA4B4A" w:rsidRDefault="003522AF" w:rsidP="003522AF">
      <w:pPr>
        <w:pStyle w:val="Default"/>
        <w:numPr>
          <w:ilvl w:val="0"/>
          <w:numId w:val="17"/>
        </w:numPr>
        <w:spacing w:after="62"/>
        <w:ind w:left="720" w:hanging="294"/>
        <w:jc w:val="both"/>
        <w:rPr>
          <w:rFonts w:ascii="Calibri" w:hAnsi="Calibri"/>
          <w:color w:val="auto"/>
          <w:sz w:val="22"/>
          <w:szCs w:val="22"/>
        </w:rPr>
      </w:pPr>
      <w:r>
        <w:rPr>
          <w:rFonts w:ascii="Calibri" w:hAnsi="Calibri"/>
          <w:color w:val="auto"/>
          <w:sz w:val="22"/>
          <w:szCs w:val="22"/>
        </w:rPr>
        <w:t>zapewnienie nadzoru inwestorskiego,</w:t>
      </w:r>
    </w:p>
    <w:p w14:paraId="60986844" w14:textId="77777777" w:rsidR="00FA4B4A" w:rsidRDefault="003522AF" w:rsidP="003522AF">
      <w:pPr>
        <w:pStyle w:val="Default"/>
        <w:numPr>
          <w:ilvl w:val="0"/>
          <w:numId w:val="17"/>
        </w:numPr>
        <w:spacing w:after="62"/>
        <w:ind w:left="720" w:hanging="294"/>
        <w:jc w:val="both"/>
        <w:rPr>
          <w:rFonts w:ascii="Calibri" w:hAnsi="Calibri"/>
          <w:color w:val="auto"/>
          <w:sz w:val="22"/>
          <w:szCs w:val="22"/>
        </w:rPr>
      </w:pPr>
      <w:r>
        <w:rPr>
          <w:rFonts w:ascii="Calibri" w:hAnsi="Calibri"/>
          <w:color w:val="auto"/>
          <w:sz w:val="22"/>
          <w:szCs w:val="22"/>
        </w:rPr>
        <w:t xml:space="preserve">udostępnienie dokumentacji projektowej pozwalającej na realizację przedmiotu umowy oraz innych dokumentów będących w posiadaniu Zamawiającego i potrzebnych do realizacji zadania, w terminie do 10 dni kalendarzowych od dnia podpisania niniejszej umowy lub od dnia złożenia przez Wykonawcę wniosku o udostępnienie dokumentów w celu sporządzenia kopii. Po sporządzeniu kopii powyższych dokumentów Wykonawca zobowiązany jest do ich zwrotu Zamawiającemu w ciągu 7 dni kalendarzowych od przekazania. Zamawiający może udostępnić także dokumenty w postaci elektronicznej, bez konieczności zwrotu. Decyzja w tym zakresie należy do Zamawiającego </w:t>
      </w:r>
    </w:p>
    <w:p w14:paraId="51E4E2BA" w14:textId="77777777" w:rsidR="00FA4B4A" w:rsidRDefault="003522AF" w:rsidP="003522AF">
      <w:pPr>
        <w:pStyle w:val="Default"/>
        <w:numPr>
          <w:ilvl w:val="0"/>
          <w:numId w:val="17"/>
        </w:numPr>
        <w:spacing w:after="62"/>
        <w:ind w:left="720" w:hanging="294"/>
        <w:jc w:val="both"/>
        <w:rPr>
          <w:rFonts w:ascii="Calibri" w:hAnsi="Calibri"/>
          <w:color w:val="auto"/>
          <w:sz w:val="22"/>
          <w:szCs w:val="22"/>
        </w:rPr>
      </w:pPr>
      <w:r>
        <w:rPr>
          <w:rFonts w:ascii="Calibri" w:hAnsi="Calibri"/>
          <w:color w:val="auto"/>
          <w:sz w:val="22"/>
          <w:szCs w:val="22"/>
        </w:rPr>
        <w:t>zgłoszenie osób pełniących obowiązki Kierownika Budowy do właściwego organu nadzoru budowlanego w terminie określonym przepisami, jeżeli jest to wymagane przepisami prawa,</w:t>
      </w:r>
    </w:p>
    <w:p w14:paraId="54DAD43C" w14:textId="77777777" w:rsidR="00FA4B4A" w:rsidRDefault="003522AF" w:rsidP="003522AF">
      <w:pPr>
        <w:pStyle w:val="Akapitzlist"/>
        <w:numPr>
          <w:ilvl w:val="0"/>
          <w:numId w:val="28"/>
        </w:numPr>
        <w:ind w:left="720" w:hanging="360"/>
        <w:jc w:val="both"/>
        <w:rPr>
          <w:rFonts w:ascii="Calibri" w:eastAsia="Calibri" w:hAnsi="Calibri" w:cs="Calibri"/>
          <w:sz w:val="22"/>
          <w:szCs w:val="22"/>
        </w:rPr>
      </w:pPr>
      <w:r>
        <w:rPr>
          <w:rFonts w:ascii="Calibri" w:eastAsia="Calibri" w:hAnsi="Calibri" w:cs="Calibri"/>
          <w:sz w:val="22"/>
          <w:szCs w:val="22"/>
        </w:rPr>
        <w:t>Zamawiający zastrzega sobie prawo do przeprowadzania kontroli wykonywanych prac w trakcie realizacji przedmiotu umowy.</w:t>
      </w:r>
    </w:p>
    <w:p w14:paraId="6A0CD364" w14:textId="77777777" w:rsidR="00FA4B4A" w:rsidRDefault="003522AF" w:rsidP="003522AF">
      <w:pPr>
        <w:pStyle w:val="Akapitzlist"/>
        <w:numPr>
          <w:ilvl w:val="0"/>
          <w:numId w:val="28"/>
        </w:numPr>
        <w:ind w:left="720" w:hanging="360"/>
        <w:jc w:val="both"/>
        <w:rPr>
          <w:rFonts w:ascii="Calibri" w:eastAsia="Calibri" w:hAnsi="Calibri" w:cs="Calibri"/>
          <w:sz w:val="22"/>
          <w:szCs w:val="22"/>
        </w:rPr>
      </w:pPr>
      <w:r>
        <w:rPr>
          <w:rFonts w:ascii="Calibri" w:eastAsia="Calibri" w:hAnsi="Calibri" w:cs="Calibri"/>
          <w:sz w:val="22"/>
          <w:szCs w:val="22"/>
        </w:rPr>
        <w:t>Kontrolę przeprowadza komisja powołana przez Zamawiającego, w skład której wchodzą przedstawiciele Zamawiającego, przedstawiciele Wykonawcy.</w:t>
      </w:r>
    </w:p>
    <w:p w14:paraId="09169C1E" w14:textId="77777777" w:rsidR="00FA4B4A" w:rsidRDefault="003522AF" w:rsidP="003522AF">
      <w:pPr>
        <w:pStyle w:val="Akapitzlist"/>
        <w:numPr>
          <w:ilvl w:val="0"/>
          <w:numId w:val="28"/>
        </w:numPr>
        <w:ind w:left="720" w:hanging="360"/>
        <w:jc w:val="both"/>
        <w:rPr>
          <w:rFonts w:ascii="Calibri" w:eastAsia="Calibri" w:hAnsi="Calibri" w:cs="Calibri"/>
          <w:sz w:val="22"/>
          <w:szCs w:val="22"/>
        </w:rPr>
      </w:pPr>
      <w:r>
        <w:rPr>
          <w:rFonts w:ascii="Calibri" w:eastAsia="Calibri" w:hAnsi="Calibri" w:cs="Calibri"/>
          <w:sz w:val="22"/>
          <w:szCs w:val="22"/>
        </w:rPr>
        <w:t>Z kontroli sporządzany jest protokół, który podpisują wszyscy członkowie komisji.</w:t>
      </w:r>
    </w:p>
    <w:p w14:paraId="436FD6E2" w14:textId="77777777" w:rsidR="00FA4B4A" w:rsidRDefault="00FA4B4A">
      <w:pPr>
        <w:pStyle w:val="Akapitzlist"/>
        <w:ind w:left="720"/>
        <w:jc w:val="both"/>
        <w:rPr>
          <w:rFonts w:ascii="Calibri" w:eastAsia="Calibri" w:hAnsi="Calibri" w:cs="Calibri"/>
          <w:sz w:val="22"/>
          <w:szCs w:val="22"/>
        </w:rPr>
      </w:pPr>
    </w:p>
    <w:p w14:paraId="3493677B" w14:textId="77777777" w:rsidR="00FA4B4A" w:rsidRDefault="00FA4B4A">
      <w:pPr>
        <w:suppressAutoHyphens/>
        <w:spacing w:after="0" w:line="100" w:lineRule="atLeast"/>
        <w:jc w:val="both"/>
        <w:rPr>
          <w:rFonts w:cs="Calibri"/>
          <w:kern w:val="1"/>
        </w:rPr>
      </w:pPr>
    </w:p>
    <w:p w14:paraId="15F5A92F" w14:textId="77777777" w:rsidR="00FA4B4A" w:rsidRDefault="003522AF">
      <w:pPr>
        <w:suppressAutoHyphens/>
        <w:spacing w:after="0" w:line="100" w:lineRule="atLeast"/>
        <w:ind w:left="360"/>
        <w:jc w:val="center"/>
        <w:rPr>
          <w:rFonts w:cs="Calibri"/>
          <w:b/>
          <w:kern w:val="1"/>
        </w:rPr>
      </w:pPr>
      <w:r>
        <w:rPr>
          <w:rFonts w:cs="Calibri"/>
          <w:b/>
          <w:kern w:val="1"/>
        </w:rPr>
        <w:t>§ 4.</w:t>
      </w:r>
    </w:p>
    <w:p w14:paraId="0C683F34" w14:textId="77777777" w:rsidR="00FA4B4A" w:rsidRDefault="003522AF">
      <w:pPr>
        <w:spacing w:after="0" w:line="240" w:lineRule="auto"/>
        <w:jc w:val="center"/>
        <w:rPr>
          <w:rFonts w:cs="Calibri"/>
          <w:b/>
        </w:rPr>
      </w:pPr>
      <w:r>
        <w:rPr>
          <w:rFonts w:cs="Calibri"/>
          <w:b/>
        </w:rPr>
        <w:t>Podwykonawcy</w:t>
      </w:r>
    </w:p>
    <w:p w14:paraId="164D5A2D" w14:textId="77777777" w:rsidR="00FA4B4A" w:rsidRDefault="003522AF" w:rsidP="003522AF">
      <w:pPr>
        <w:numPr>
          <w:ilvl w:val="0"/>
          <w:numId w:val="37"/>
        </w:numPr>
        <w:suppressAutoHyphens/>
        <w:spacing w:after="0" w:line="240" w:lineRule="auto"/>
        <w:ind w:left="284" w:hanging="284"/>
        <w:jc w:val="both"/>
        <w:rPr>
          <w:rFonts w:cs="Calibri"/>
        </w:rPr>
      </w:pPr>
      <w:r>
        <w:rPr>
          <w:rFonts w:cs="Calibri"/>
        </w:rPr>
        <w:t>Strony ustalają, że Wykonawca:</w:t>
      </w:r>
    </w:p>
    <w:p w14:paraId="3089313D" w14:textId="77777777" w:rsidR="00FA4B4A" w:rsidRDefault="003522AF">
      <w:pPr>
        <w:suppressAutoHyphens/>
        <w:spacing w:after="0" w:line="240" w:lineRule="auto"/>
        <w:ind w:firstLine="454"/>
        <w:jc w:val="both"/>
        <w:rPr>
          <w:rFonts w:cs="Calibri"/>
        </w:rPr>
      </w:pPr>
      <w:r>
        <w:rPr>
          <w:rFonts w:cs="Calibri"/>
        </w:rPr>
        <w:t>nie powierza Podwykonawcom żadnej części zamówienia do realizacji</w:t>
      </w:r>
      <w:r>
        <w:rPr>
          <w:rStyle w:val="Odwoanieprzypisudolnego"/>
          <w:rFonts w:cs="Calibri"/>
        </w:rPr>
        <w:footnoteReference w:id="1"/>
      </w:r>
    </w:p>
    <w:p w14:paraId="1A32B02D" w14:textId="77777777" w:rsidR="00FA4B4A" w:rsidRDefault="003522AF">
      <w:pPr>
        <w:suppressAutoHyphens/>
        <w:spacing w:after="0" w:line="240" w:lineRule="auto"/>
        <w:ind w:firstLine="454"/>
        <w:jc w:val="both"/>
        <w:rPr>
          <w:rFonts w:cs="Calibri"/>
        </w:rPr>
      </w:pPr>
      <w:r>
        <w:rPr>
          <w:rFonts w:cs="Calibri"/>
        </w:rPr>
        <w:t>powierzy Podwykonawcy/om wykonanie następującego zakresu Robót</w:t>
      </w:r>
      <w:r>
        <w:rPr>
          <w:rStyle w:val="Odwoanieprzypisudolnego"/>
          <w:rFonts w:cs="Calibri"/>
        </w:rPr>
        <w:footnoteReference w:id="2"/>
      </w:r>
      <w:r>
        <w:rPr>
          <w:rFonts w:cs="Calibri"/>
        </w:rPr>
        <w:t>:</w:t>
      </w:r>
    </w:p>
    <w:p w14:paraId="259D7EF9" w14:textId="77777777" w:rsidR="00FA4B4A" w:rsidRDefault="003522AF" w:rsidP="003522AF">
      <w:pPr>
        <w:numPr>
          <w:ilvl w:val="1"/>
          <w:numId w:val="37"/>
        </w:numPr>
        <w:tabs>
          <w:tab w:val="left" w:pos="851"/>
        </w:tabs>
        <w:suppressAutoHyphens/>
        <w:spacing w:after="0" w:line="240" w:lineRule="auto"/>
        <w:ind w:left="851" w:hanging="360"/>
        <w:jc w:val="both"/>
        <w:rPr>
          <w:rFonts w:cs="Calibri"/>
        </w:rPr>
      </w:pPr>
      <w:r>
        <w:rPr>
          <w:rFonts w:cs="Calibri"/>
        </w:rPr>
        <w:t>………………………………………………….……………………………………</w:t>
      </w:r>
    </w:p>
    <w:p w14:paraId="261CDB05" w14:textId="77777777" w:rsidR="00FA4B4A" w:rsidRDefault="003522AF" w:rsidP="003522AF">
      <w:pPr>
        <w:numPr>
          <w:ilvl w:val="1"/>
          <w:numId w:val="37"/>
        </w:numPr>
        <w:tabs>
          <w:tab w:val="left" w:pos="851"/>
        </w:tabs>
        <w:suppressAutoHyphens/>
        <w:spacing w:after="0" w:line="240" w:lineRule="auto"/>
        <w:ind w:left="851" w:hanging="360"/>
        <w:jc w:val="both"/>
        <w:rPr>
          <w:rFonts w:cs="Calibri"/>
        </w:rPr>
      </w:pPr>
      <w:r>
        <w:rPr>
          <w:rFonts w:cs="Calibri"/>
        </w:rPr>
        <w:t>………………………………………………………………………………………</w:t>
      </w:r>
    </w:p>
    <w:p w14:paraId="3C0B0A03" w14:textId="77777777" w:rsidR="00FA4B4A" w:rsidRDefault="003522AF" w:rsidP="003522AF">
      <w:pPr>
        <w:numPr>
          <w:ilvl w:val="1"/>
          <w:numId w:val="37"/>
        </w:numPr>
        <w:tabs>
          <w:tab w:val="left" w:pos="851"/>
        </w:tabs>
        <w:suppressAutoHyphens/>
        <w:spacing w:after="0" w:line="240" w:lineRule="auto"/>
        <w:ind w:left="851" w:hanging="360"/>
        <w:jc w:val="both"/>
        <w:rPr>
          <w:rFonts w:cs="Calibri"/>
        </w:rPr>
      </w:pPr>
      <w:r>
        <w:rPr>
          <w:rFonts w:cs="Calibri"/>
        </w:rPr>
        <w:t>…………………….. …………….., tj. Podmiotu Udostępniającego Zasoby – ………...</w:t>
      </w:r>
    </w:p>
    <w:p w14:paraId="0E8BDB9A" w14:textId="3BD2C8D0" w:rsidR="00FA4B4A" w:rsidRDefault="00FA4B4A">
      <w:pPr>
        <w:spacing w:after="0" w:line="240" w:lineRule="auto"/>
        <w:ind w:left="180"/>
        <w:jc w:val="both"/>
        <w:rPr>
          <w:rFonts w:cs="Calibri"/>
        </w:rPr>
      </w:pPr>
    </w:p>
    <w:p w14:paraId="26745380" w14:textId="77777777" w:rsidR="00FA4B4A" w:rsidRDefault="003522AF" w:rsidP="003522AF">
      <w:pPr>
        <w:numPr>
          <w:ilvl w:val="0"/>
          <w:numId w:val="37"/>
        </w:numPr>
        <w:suppressAutoHyphens/>
        <w:spacing w:after="0" w:line="240" w:lineRule="auto"/>
        <w:ind w:left="284" w:hanging="284"/>
        <w:jc w:val="both"/>
        <w:rPr>
          <w:rFonts w:cs="Calibri"/>
        </w:rPr>
      </w:pPr>
      <w:r>
        <w:rPr>
          <w:rFonts w:cs="Calibri"/>
        </w:rPr>
        <w:t>Roboty inne niż wymienione w ust. 1 pkt 2 lub pkt 3 Wykonawca wykona siłami własnymi. Jeżeli Wykonawca, w trakcie realizacji przedmiotu umowy, podejmie decyzję o wykonaniu przedmiotu zamówienia przy udziale Podwykonawców, innych niż wskazanych powyżej, zobowiązany jest zgłosić projekt umowy/umowę Zamawiającemu, zachowując procedurę określoną poniżej. Zmiana taka nie wymaga aneksu do umowy. W przypadku Podwykonawców, wymienionych w ust. 1 Wykonawca zobowiązany jest również do zgłoszenia projektów umów/umów, zgodnie z poniższą procedurą.</w:t>
      </w:r>
    </w:p>
    <w:p w14:paraId="57B423F3" w14:textId="77777777" w:rsidR="00FA4B4A" w:rsidRDefault="003522AF" w:rsidP="003522AF">
      <w:pPr>
        <w:numPr>
          <w:ilvl w:val="0"/>
          <w:numId w:val="37"/>
        </w:numPr>
        <w:suppressAutoHyphens/>
        <w:spacing w:after="0" w:line="240" w:lineRule="auto"/>
        <w:ind w:left="284" w:hanging="284"/>
        <w:jc w:val="both"/>
        <w:rPr>
          <w:rFonts w:cs="Calibri"/>
        </w:rPr>
      </w:pPr>
      <w:r>
        <w:rPr>
          <w:rFonts w:cs="Calibri"/>
        </w:rPr>
        <w:t>Jeżeli zmiana albo rezygnacja z Podwykonawcy dotyczy podmiotu, na którego zasoby Wykonawca powoływał się, na zasadach określonych w art. 118 ust . 1 ustawy Pzp ,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4D401F0" w14:textId="77777777" w:rsidR="00FA4B4A" w:rsidRDefault="003522AF" w:rsidP="003522AF">
      <w:pPr>
        <w:numPr>
          <w:ilvl w:val="0"/>
          <w:numId w:val="37"/>
        </w:numPr>
        <w:suppressAutoHyphens/>
        <w:spacing w:after="0" w:line="240" w:lineRule="auto"/>
        <w:ind w:left="284" w:hanging="284"/>
        <w:jc w:val="both"/>
        <w:rPr>
          <w:rFonts w:cs="Calibri"/>
        </w:rPr>
      </w:pPr>
      <w:r>
        <w:rPr>
          <w:rFonts w:cs="Calibri"/>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45B13CD" w14:textId="77777777" w:rsidR="00FA4B4A" w:rsidRDefault="003522AF" w:rsidP="003522AF">
      <w:pPr>
        <w:numPr>
          <w:ilvl w:val="0"/>
          <w:numId w:val="37"/>
        </w:numPr>
        <w:suppressAutoHyphens/>
        <w:spacing w:after="0" w:line="240" w:lineRule="auto"/>
        <w:ind w:left="284" w:hanging="284"/>
        <w:jc w:val="both"/>
        <w:rPr>
          <w:rFonts w:cs="Calibri"/>
        </w:rPr>
      </w:pPr>
      <w:r>
        <w:rPr>
          <w:rFonts w:cs="Calibri"/>
        </w:rPr>
        <w:t>Zamawiający, w terminie 14 dni od dnia otrzymania projektu umowy o podwykonawstwo, której przedmiot em są roboty budowlane, zgłasza pisemne zastrzeżenia do projektu umowy o podwykonawstwo, jeżeli projektowana umowa o podwykonawstwo</w:t>
      </w:r>
    </w:p>
    <w:p w14:paraId="7513817A" w14:textId="77777777" w:rsidR="00FA4B4A" w:rsidRDefault="003522AF" w:rsidP="003522AF">
      <w:pPr>
        <w:pStyle w:val="Akapitzlist"/>
        <w:numPr>
          <w:ilvl w:val="0"/>
          <w:numId w:val="18"/>
        </w:numPr>
        <w:suppressAutoHyphens/>
        <w:ind w:left="1004" w:hanging="360"/>
        <w:jc w:val="both"/>
        <w:rPr>
          <w:rFonts w:ascii="Calibri" w:eastAsia="Calibri" w:hAnsi="Calibri" w:cs="Calibri"/>
          <w:sz w:val="22"/>
          <w:szCs w:val="22"/>
        </w:rPr>
      </w:pPr>
      <w:r>
        <w:rPr>
          <w:rFonts w:ascii="Calibri" w:eastAsia="Calibri" w:hAnsi="Calibri" w:cs="Calibri"/>
          <w:sz w:val="22"/>
          <w:szCs w:val="22"/>
        </w:rPr>
        <w:t>nie spełnia wy ma gań określonych w dokumentach zamówienia ( SWZ z załącznikami i wyjaśnieniami)</w:t>
      </w:r>
    </w:p>
    <w:p w14:paraId="085B15A4" w14:textId="77777777" w:rsidR="00FA4B4A" w:rsidRDefault="003522AF" w:rsidP="003522AF">
      <w:pPr>
        <w:pStyle w:val="Akapitzlist"/>
        <w:numPr>
          <w:ilvl w:val="0"/>
          <w:numId w:val="18"/>
        </w:numPr>
        <w:suppressAutoHyphens/>
        <w:ind w:left="1004" w:hanging="360"/>
        <w:jc w:val="both"/>
        <w:rPr>
          <w:rFonts w:ascii="Calibri" w:eastAsia="Calibri" w:hAnsi="Calibri" w:cs="Calibri"/>
          <w:sz w:val="22"/>
          <w:szCs w:val="22"/>
        </w:rPr>
      </w:pPr>
      <w:r>
        <w:rPr>
          <w:rFonts w:ascii="Calibri" w:eastAsia="Calibri" w:hAnsi="Calibri" w:cs="Calibri"/>
          <w:sz w:val="22"/>
          <w:szCs w:val="22"/>
        </w:rPr>
        <w:t>przewiduje termin zapłaty wynagrodzenia dłuższy niż 30 dni od dnia doręczenia Wykonawcy, Podwykonawcy lub Dalszemu Podwykonawcy faktury lub rachunku potwierdzającego wykonanie zleconej Podwykonawcy lub Dalszemu Podwykonawcy</w:t>
      </w:r>
    </w:p>
    <w:p w14:paraId="2959F2D8" w14:textId="77777777" w:rsidR="00FA4B4A" w:rsidRDefault="003522AF" w:rsidP="003522AF">
      <w:pPr>
        <w:pStyle w:val="Akapitzlist"/>
        <w:numPr>
          <w:ilvl w:val="0"/>
          <w:numId w:val="18"/>
        </w:numPr>
        <w:suppressAutoHyphens/>
        <w:ind w:left="1004" w:hanging="360"/>
        <w:jc w:val="both"/>
        <w:rPr>
          <w:rFonts w:ascii="Calibri" w:eastAsia="Calibri" w:hAnsi="Calibri" w:cs="Calibri"/>
          <w:sz w:val="22"/>
          <w:szCs w:val="22"/>
        </w:rPr>
      </w:pPr>
      <w:r>
        <w:rPr>
          <w:rFonts w:ascii="Calibri" w:eastAsia="Calibri" w:hAnsi="Calibri" w:cs="Calibri"/>
          <w:sz w:val="22"/>
          <w:szCs w:val="22"/>
        </w:rPr>
        <w:t>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7AC62022" w14:textId="77777777" w:rsidR="00FA4B4A" w:rsidRDefault="003522AF" w:rsidP="003522AF">
      <w:pPr>
        <w:pStyle w:val="Akapitzlist"/>
        <w:numPr>
          <w:ilvl w:val="0"/>
          <w:numId w:val="18"/>
        </w:numPr>
        <w:suppressAutoHyphens/>
        <w:ind w:left="1004" w:hanging="360"/>
        <w:jc w:val="both"/>
        <w:rPr>
          <w:rFonts w:ascii="Calibri" w:eastAsia="Calibri" w:hAnsi="Calibri" w:cs="Calibri"/>
          <w:sz w:val="22"/>
          <w:szCs w:val="22"/>
        </w:rPr>
      </w:pPr>
      <w:r>
        <w:rPr>
          <w:rFonts w:ascii="Calibri" w:eastAsia="Calibri" w:hAnsi="Calibri" w:cs="Calibri"/>
          <w:color w:val="000000"/>
          <w:sz w:val="22"/>
          <w:szCs w:val="22"/>
        </w:rPr>
        <w:t>gdy projekt umowy określa większą wartość wynagrodzenia przysługującego Podwykonawcy niż wynika to ze złożonej oferty Wykonawcy w zakresie tej części robót, która ma zostać wykonana przez Podwykonawcę i jednocześnie nie zawiera zapisu, że odpowiedzialność Zamawiającego w stosunku do Podwykonawcy jest ograniczona do stawek/wysokości wynagrodzenia przysługującego Wykonawcy, które muszą być w takim przypadku wskazane wprost w treści umowy podwykonawczej,</w:t>
      </w:r>
    </w:p>
    <w:p w14:paraId="1DCBA620" w14:textId="77777777" w:rsidR="00FA4B4A" w:rsidRDefault="003522AF" w:rsidP="003522AF">
      <w:pPr>
        <w:pStyle w:val="Akapitzlist"/>
        <w:numPr>
          <w:ilvl w:val="0"/>
          <w:numId w:val="18"/>
        </w:numPr>
        <w:suppressAutoHyphens/>
        <w:ind w:left="1004" w:hanging="360"/>
        <w:jc w:val="both"/>
        <w:rPr>
          <w:rFonts w:ascii="Calibri" w:eastAsia="Calibri" w:hAnsi="Calibri" w:cs="Calibri"/>
          <w:sz w:val="22"/>
          <w:szCs w:val="22"/>
        </w:rPr>
      </w:pPr>
      <w:r>
        <w:rPr>
          <w:rFonts w:ascii="Calibri" w:eastAsia="Calibri" w:hAnsi="Calibri" w:cs="Calibri"/>
          <w:color w:val="000000"/>
          <w:sz w:val="22"/>
          <w:szCs w:val="22"/>
        </w:rPr>
        <w:t xml:space="preserve">umowa zawiera zapisy określające karę umowną za nieterminowe wykonanie zobowiązania przez Podwykonawcę lub dalszego Podwykonawcę jako karę za opóźnienia, kary takie można określać jedynie jako kary za zwłokę, </w:t>
      </w:r>
    </w:p>
    <w:p w14:paraId="28B0D126" w14:textId="77777777" w:rsidR="00FA4B4A" w:rsidRDefault="003522AF" w:rsidP="003522AF">
      <w:pPr>
        <w:pStyle w:val="Akapitzlist"/>
        <w:numPr>
          <w:ilvl w:val="0"/>
          <w:numId w:val="18"/>
        </w:numPr>
        <w:suppressAutoHyphens/>
        <w:ind w:left="1004" w:hanging="360"/>
        <w:jc w:val="both"/>
        <w:rPr>
          <w:rFonts w:ascii="Calibri" w:eastAsia="Calibri" w:hAnsi="Calibri" w:cs="Calibri"/>
          <w:sz w:val="22"/>
          <w:szCs w:val="22"/>
        </w:rPr>
      </w:pPr>
      <w:r>
        <w:rPr>
          <w:rFonts w:ascii="Calibri" w:eastAsia="Calibri" w:hAnsi="Calibri" w:cs="Calibri"/>
          <w:color w:val="000000"/>
          <w:sz w:val="22"/>
          <w:szCs w:val="22"/>
        </w:rPr>
        <w:t>umowa nie zawiera uregulowań dotyczących zasad zawierania umów o dalsze podwykonawstwo, w szczególności zapisów warunkujących podpisanie tych umów od:</w:t>
      </w:r>
    </w:p>
    <w:p w14:paraId="22546923" w14:textId="77777777" w:rsidR="00FA4B4A" w:rsidRDefault="003522AF" w:rsidP="003522AF">
      <w:pPr>
        <w:pStyle w:val="Akapitzlist"/>
        <w:numPr>
          <w:ilvl w:val="0"/>
          <w:numId w:val="13"/>
        </w:numPr>
        <w:suppressAutoHyphens/>
        <w:ind w:left="1724" w:hanging="360"/>
        <w:jc w:val="both"/>
        <w:rPr>
          <w:rFonts w:ascii="Calibri" w:eastAsia="Calibri" w:hAnsi="Calibri" w:cs="Calibri"/>
          <w:sz w:val="22"/>
          <w:szCs w:val="22"/>
        </w:rPr>
      </w:pPr>
      <w:r>
        <w:rPr>
          <w:rFonts w:ascii="Calibri" w:eastAsia="Calibri" w:hAnsi="Calibri" w:cs="Calibri"/>
          <w:sz w:val="22"/>
          <w:szCs w:val="22"/>
        </w:rPr>
        <w:t xml:space="preserve">akceptacji przez Zamawiającego projektów umów o podwykonawstwo, których przedmiotem są roboty budowlane, </w:t>
      </w:r>
    </w:p>
    <w:p w14:paraId="1B521E63" w14:textId="77777777" w:rsidR="00FA4B4A" w:rsidRDefault="003522AF" w:rsidP="003522AF">
      <w:pPr>
        <w:pStyle w:val="Akapitzlist"/>
        <w:numPr>
          <w:ilvl w:val="0"/>
          <w:numId w:val="13"/>
        </w:numPr>
        <w:suppressAutoHyphens/>
        <w:ind w:left="1724" w:hanging="360"/>
        <w:jc w:val="both"/>
        <w:rPr>
          <w:rFonts w:ascii="Calibri" w:eastAsia="Calibri" w:hAnsi="Calibri" w:cs="Calibri"/>
          <w:sz w:val="22"/>
          <w:szCs w:val="22"/>
        </w:rPr>
      </w:pPr>
      <w:r>
        <w:rPr>
          <w:rFonts w:ascii="Calibri" w:eastAsia="Calibri" w:hAnsi="Calibri" w:cs="Calibri"/>
          <w:sz w:val="22"/>
          <w:szCs w:val="22"/>
        </w:rPr>
        <w:t xml:space="preserve">uzyskania i przekazania Zamawiającemu zgody Wykonawcy na zawarcie umowy o podwykonawstwo, której przedmiotem są roboty budowlane, </w:t>
      </w:r>
    </w:p>
    <w:p w14:paraId="3864780F" w14:textId="77777777" w:rsidR="00FA4B4A" w:rsidRDefault="003522AF" w:rsidP="003522AF">
      <w:pPr>
        <w:pStyle w:val="Akapitzlist"/>
        <w:numPr>
          <w:ilvl w:val="0"/>
          <w:numId w:val="13"/>
        </w:numPr>
        <w:suppressAutoHyphens/>
        <w:ind w:left="1724" w:hanging="360"/>
        <w:jc w:val="both"/>
        <w:rPr>
          <w:rFonts w:ascii="Calibri" w:eastAsia="Calibri" w:hAnsi="Calibri" w:cs="Calibri"/>
          <w:sz w:val="22"/>
          <w:szCs w:val="22"/>
        </w:rPr>
      </w:pPr>
      <w:r>
        <w:rPr>
          <w:rFonts w:ascii="Calibri" w:eastAsia="Calibri" w:hAnsi="Calibri" w:cs="Calibri"/>
          <w:sz w:val="22"/>
          <w:szCs w:val="22"/>
        </w:rPr>
        <w:t xml:space="preserve">dostarczenia Zamawiającemu poświadczonych (przez przedkładającego) za zgodność z oryginałem kopii zawartych umów o podwykonawstwo, których przedmiotem są roboty budowlane, w terminie 7 dni od dnia jej zawarcia, </w:t>
      </w:r>
    </w:p>
    <w:p w14:paraId="015EA4DB" w14:textId="77777777" w:rsidR="00FA4B4A" w:rsidRDefault="003522AF" w:rsidP="003522AF">
      <w:pPr>
        <w:pStyle w:val="Akapitzlist"/>
        <w:numPr>
          <w:ilvl w:val="0"/>
          <w:numId w:val="13"/>
        </w:numPr>
        <w:suppressAutoHyphens/>
        <w:ind w:left="1724" w:hanging="360"/>
        <w:jc w:val="both"/>
        <w:rPr>
          <w:rFonts w:ascii="Calibri" w:eastAsia="Calibri" w:hAnsi="Calibri" w:cs="Calibri"/>
          <w:sz w:val="22"/>
          <w:szCs w:val="22"/>
        </w:rPr>
      </w:pPr>
      <w:r>
        <w:rPr>
          <w:rFonts w:ascii="Calibri" w:eastAsia="Calibri" w:hAnsi="Calibri" w:cs="Calibri"/>
          <w:sz w:val="22"/>
          <w:szCs w:val="22"/>
        </w:rPr>
        <w:t>obowiązku przekazywania Zamawiającemu poświadczonych (przez przedkładającego) za zgodność z oryginałem kopii umów o podwykonawstwo, których przedmiotem są dostawy lub usługi, w terminie 7 dni od dnia ich zawarcia</w:t>
      </w:r>
    </w:p>
    <w:p w14:paraId="26E70B06" w14:textId="77777777" w:rsidR="00FA4B4A" w:rsidRDefault="003522AF" w:rsidP="003522AF">
      <w:pPr>
        <w:pStyle w:val="Akapitzlist"/>
        <w:numPr>
          <w:ilvl w:val="0"/>
          <w:numId w:val="18"/>
        </w:numPr>
        <w:suppressAutoHyphens/>
        <w:ind w:left="1004" w:hanging="360"/>
        <w:jc w:val="both"/>
        <w:rPr>
          <w:rFonts w:ascii="Calibri" w:eastAsia="Calibri" w:hAnsi="Calibri" w:cs="Calibri"/>
          <w:sz w:val="22"/>
          <w:szCs w:val="22"/>
        </w:rPr>
      </w:pPr>
      <w:r>
        <w:rPr>
          <w:rFonts w:ascii="Calibri" w:eastAsia="Calibri" w:hAnsi="Calibri" w:cs="Calibri"/>
          <w:color w:val="000000"/>
          <w:sz w:val="22"/>
          <w:szCs w:val="22"/>
        </w:rPr>
        <w:t>umowa o podwykonawstwo, której przedmiotem są roboty budowlane, lub usługi, nie zawiera zapisów dotyczących zobowiązania Podwykonawcy/Dalszego Podwykonawcy do zatrudnienia na podstawie umowy o pracę osób, na zasadach wskazanych w § 10 niniejszej umowy.</w:t>
      </w:r>
    </w:p>
    <w:p w14:paraId="089EB821"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Niezgłoszenie pisemnych zastrzeżeń do przedłożonego projektu umowy o podwykonawstwo, której przedmiotem są roboty budowlane w terminie do 14 dni, uważa się za akceptację projektu umowy przez Zamawiającego.</w:t>
      </w:r>
    </w:p>
    <w:p w14:paraId="4C0A8BE3"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zawarcia umowy, jednakże nie później niż na 3 dni przed dniem rozpoczęcia realizacji robót budowlanych przez Podwykonawcę. </w:t>
      </w:r>
    </w:p>
    <w:p w14:paraId="4BA56702"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Jeżeli Zamawiający w terminie 14 dni od dnia przedłożenia umowy o podwykonawstwo, której przedmiotem są roboty budowlane, nie zgłosi na piśmie sprzeciwu, uważa się, że zaakceptował umowę. </w:t>
      </w:r>
    </w:p>
    <w:p w14:paraId="236D8A4D"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sz w:val="22"/>
          <w:szCs w:val="22"/>
        </w:rPr>
        <w:t xml:space="preserve">Wykonawca jest zobowiązany do każdorazowego przedkładania Zamawiającemu w terminie 7 dni kalendarzowych od dnia zawarcia poświadczonej za zgodność z oryginałem kopii zawartej umowy o podwykonawstwo, której przedmiotem są dostawy i usługi, z wyłączeniem umów o podwykonawstwo o wartości mniejszej </w:t>
      </w:r>
      <w:r>
        <w:rPr>
          <w:rFonts w:ascii="Calibri" w:eastAsia="Calibri" w:hAnsi="Calibri" w:cs="Calibri"/>
          <w:color w:val="000000"/>
          <w:sz w:val="22"/>
          <w:szCs w:val="22"/>
        </w:rPr>
        <w:t xml:space="preserve">niż 0,5% wartości umowy. Wyłączenie nie dotyczy umów o podwykonawstwo o wartości większej niż 50.000,00 zł. Obowiązek aktualizuje się również, gdy łączna wartość umów z jednym Podwykonawcą przekroczy wskazaną kwotę. </w:t>
      </w:r>
    </w:p>
    <w:p w14:paraId="3C5F65E5"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Zamawiający wymaga, aby w umowie o podwykonawstwo, której przedmiotem są dostawy lub usługi były zawarte postanowienia odnośnie:</w:t>
      </w:r>
    </w:p>
    <w:p w14:paraId="32D4C554" w14:textId="77777777" w:rsidR="00FA4B4A" w:rsidRDefault="003522AF" w:rsidP="003522AF">
      <w:pPr>
        <w:pStyle w:val="Akapitzlist"/>
        <w:numPr>
          <w:ilvl w:val="0"/>
          <w:numId w:val="31"/>
        </w:numPr>
        <w:spacing w:after="68"/>
        <w:ind w:left="1004" w:hanging="360"/>
        <w:jc w:val="both"/>
        <w:rPr>
          <w:rFonts w:ascii="Calibri" w:eastAsia="Calibri" w:hAnsi="Calibri" w:cs="Calibri"/>
          <w:color w:val="000000"/>
          <w:sz w:val="22"/>
          <w:szCs w:val="22"/>
        </w:rPr>
      </w:pPr>
      <w:r>
        <w:rPr>
          <w:rFonts w:ascii="Calibri" w:eastAsia="Calibri" w:hAnsi="Calibri" w:cs="Calibri"/>
          <w:color w:val="000000"/>
          <w:sz w:val="22"/>
          <w:szCs w:val="22"/>
        </w:rPr>
        <w:t>dokładnego zakresu dostaw/usług, które mają być powierzone Podwykonawcy,</w:t>
      </w:r>
    </w:p>
    <w:p w14:paraId="27A2F7C4" w14:textId="77777777" w:rsidR="00FA4B4A" w:rsidRDefault="003522AF" w:rsidP="003522AF">
      <w:pPr>
        <w:pStyle w:val="Akapitzlist"/>
        <w:numPr>
          <w:ilvl w:val="0"/>
          <w:numId w:val="31"/>
        </w:numPr>
        <w:spacing w:after="68"/>
        <w:ind w:left="1004" w:hanging="360"/>
        <w:jc w:val="both"/>
        <w:rPr>
          <w:rFonts w:ascii="Calibri" w:eastAsia="Calibri" w:hAnsi="Calibri" w:cs="Calibri"/>
          <w:color w:val="000000"/>
          <w:sz w:val="22"/>
          <w:szCs w:val="22"/>
        </w:rPr>
      </w:pPr>
      <w:r>
        <w:rPr>
          <w:rFonts w:ascii="Calibri" w:eastAsia="Calibri" w:hAnsi="Calibri" w:cs="Calibri"/>
          <w:color w:val="000000"/>
          <w:sz w:val="22"/>
          <w:szCs w:val="22"/>
        </w:rPr>
        <w:t>terminu wykonania dostaw/usług przez Podwykonawcę,</w:t>
      </w:r>
    </w:p>
    <w:p w14:paraId="3207E249" w14:textId="77777777" w:rsidR="00FA4B4A" w:rsidRDefault="003522AF" w:rsidP="003522AF">
      <w:pPr>
        <w:pStyle w:val="Akapitzlist"/>
        <w:numPr>
          <w:ilvl w:val="0"/>
          <w:numId w:val="31"/>
        </w:numPr>
        <w:spacing w:after="68"/>
        <w:ind w:left="1004" w:hanging="360"/>
        <w:jc w:val="both"/>
        <w:rPr>
          <w:rFonts w:ascii="Calibri" w:eastAsia="Calibri" w:hAnsi="Calibri" w:cs="Calibri"/>
          <w:color w:val="000000"/>
          <w:sz w:val="22"/>
          <w:szCs w:val="22"/>
        </w:rPr>
      </w:pPr>
      <w:r>
        <w:rPr>
          <w:rFonts w:ascii="Calibri" w:eastAsia="Calibri" w:hAnsi="Calibri" w:cs="Calibri"/>
          <w:color w:val="000000"/>
          <w:sz w:val="22"/>
          <w:szCs w:val="22"/>
        </w:rPr>
        <w:t>wysokości oraz zasady zapłaty wynagrodzenia, a w przypadku, gdyby wysokość wynagrodzenia Podwykonawcy miała przekroczyć wysokość wynagrodzenia przysługującego za ten zakres Wykonawcy umowa musi zawierać zapis, że odpowiedzialność Zamawiającego w stosunku do Podwykonawcy jest ograniczona do stawek/wysokości wynagrodzenia przysługującego Wykonawcy, które muszą być w takim przypadku wskazane wprost w treści umowy podwykonawczej,</w:t>
      </w:r>
    </w:p>
    <w:p w14:paraId="7380DA51" w14:textId="77777777" w:rsidR="00FA4B4A" w:rsidRDefault="003522AF" w:rsidP="003522AF">
      <w:pPr>
        <w:pStyle w:val="Akapitzlist"/>
        <w:numPr>
          <w:ilvl w:val="0"/>
          <w:numId w:val="31"/>
        </w:numPr>
        <w:spacing w:after="68"/>
        <w:ind w:left="1004" w:hanging="360"/>
        <w:jc w:val="both"/>
        <w:rPr>
          <w:rFonts w:ascii="Calibri" w:eastAsia="Calibri" w:hAnsi="Calibri" w:cs="Calibri"/>
          <w:color w:val="000000"/>
          <w:sz w:val="22"/>
          <w:szCs w:val="22"/>
        </w:rPr>
      </w:pPr>
      <w:r>
        <w:rPr>
          <w:rFonts w:ascii="Calibri" w:eastAsia="Calibri" w:hAnsi="Calibri" w:cs="Calibri"/>
          <w:color w:val="000000"/>
          <w:sz w:val="22"/>
          <w:szCs w:val="22"/>
        </w:rPr>
        <w:t>terminu zapłaty wynagrodzenia nie dłuższego niż 30 dni od dnia doręczenia Wykonawcy, Podwykonawcy faktury lub rachunku, potwierdzających wykonanie zleconej Podwykonawcy dostawy/usługi.</w:t>
      </w:r>
    </w:p>
    <w:p w14:paraId="3144406D" w14:textId="77777777" w:rsidR="00FA4B4A" w:rsidRDefault="003522AF">
      <w:pPr>
        <w:spacing w:after="0" w:line="240" w:lineRule="auto"/>
        <w:jc w:val="both"/>
        <w:rPr>
          <w:rFonts w:cs="Calibri"/>
          <w:color w:val="000000"/>
        </w:rPr>
      </w:pPr>
      <w:r>
        <w:rPr>
          <w:rFonts w:cs="Calibri"/>
          <w:color w:val="000000"/>
        </w:rPr>
        <w:t>Ponadto, umowa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Kary umowne za nieterminowe wykonanie zobowiązania przez Podwykonawcę lub dalszego Podwykonawcę mogą być określane wyłącznie jako kary za zwłokę.</w:t>
      </w:r>
    </w:p>
    <w:p w14:paraId="226857C3" w14:textId="77777777" w:rsidR="00FA4B4A" w:rsidRDefault="00FA4B4A">
      <w:pPr>
        <w:spacing w:after="0" w:line="240" w:lineRule="auto"/>
        <w:jc w:val="both"/>
        <w:rPr>
          <w:rFonts w:cs="Calibri"/>
          <w:color w:val="000000"/>
        </w:rPr>
      </w:pPr>
    </w:p>
    <w:p w14:paraId="17FB963B"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W przypadku, kiedy termin zapłaty, o którym mowa w ust. 10 pkt 4) jest dłuższy niż 30 dni od dnia doręczenia Wykonawcy, Podwykonawcy faktury lub rachunku, potwierdzających wykonanie zleconej Podwykonawcy dostawy/usługi, Zamawiający informuje o tym Wykonawcę i wzywa go do doprowadzenia do zmiany tej umowy, pod rygorem wystąpienia o zapłatę kary umownej. </w:t>
      </w:r>
    </w:p>
    <w:p w14:paraId="29BF065D"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Zamawiający, w terminie 14 dni od dnia otrzymania umowy o podwykonawstwo, zgłasza pisemny sprzeciw do umowy o podwykonawstwo, w przypadkach, o których mowa w ust. 10. Niezgłoszenie pisemnego sprzeciwu do przedłożonej umowy o podwykonawstwo w terminie 14 dni od dnia jej otrzymania, uważa się za akceptację umowy przez Zamawiającego. </w:t>
      </w:r>
    </w:p>
    <w:p w14:paraId="2063E8B7"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 Zasady dotyczące przedkładania projektów oraz kopii umów wskazane powyżej mają również zastosowanie w przypadku zmiany umowy z Podwykonawcą. </w:t>
      </w:r>
    </w:p>
    <w:p w14:paraId="33E38089" w14:textId="77777777" w:rsidR="00FA4B4A" w:rsidRDefault="003522AF" w:rsidP="003522AF">
      <w:pPr>
        <w:pStyle w:val="Akapitzlist"/>
        <w:numPr>
          <w:ilvl w:val="0"/>
          <w:numId w:val="37"/>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Zasady przedkładania projektów oraz kopii umów wskazane powyżej mają również    odpowiednie zastosowanie do przedkładania projektów oraz kopii umów zawieranych z dalszymi Podwykonawcami.</w:t>
      </w:r>
    </w:p>
    <w:p w14:paraId="39C6C942" w14:textId="77777777" w:rsidR="00FA4B4A" w:rsidRDefault="003522AF" w:rsidP="003522AF">
      <w:pPr>
        <w:pStyle w:val="Akapitzlist"/>
        <w:numPr>
          <w:ilvl w:val="0"/>
          <w:numId w:val="24"/>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Suma wynagrodzeń Podwykonawców nie może przekroczyć kwoty wynagrodzenia umownego Wykonawcy. </w:t>
      </w:r>
    </w:p>
    <w:p w14:paraId="1A23B961" w14:textId="77777777" w:rsidR="00FA4B4A" w:rsidRDefault="003522AF" w:rsidP="003522AF">
      <w:pPr>
        <w:pStyle w:val="Akapitzlist"/>
        <w:numPr>
          <w:ilvl w:val="0"/>
          <w:numId w:val="24"/>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78B6DE4" w14:textId="77777777" w:rsidR="00FA4B4A" w:rsidRDefault="003522AF" w:rsidP="003522AF">
      <w:pPr>
        <w:pStyle w:val="Akapitzlist"/>
        <w:numPr>
          <w:ilvl w:val="0"/>
          <w:numId w:val="24"/>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B03B1BF" w14:textId="77777777" w:rsidR="00FA4B4A" w:rsidRDefault="003522AF" w:rsidP="003522AF">
      <w:pPr>
        <w:pStyle w:val="Akapitzlist"/>
        <w:numPr>
          <w:ilvl w:val="0"/>
          <w:numId w:val="24"/>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Bezpośrednia zapłata obejmuje wyłącznie należne wynagrodzenie, bez odsetek, należnych Podwykonawcy lub Dalszemu podwykonawcy.</w:t>
      </w:r>
    </w:p>
    <w:p w14:paraId="07C6D823" w14:textId="77777777" w:rsidR="00FA4B4A" w:rsidRDefault="003522AF" w:rsidP="003522AF">
      <w:pPr>
        <w:pStyle w:val="Akapitzlist"/>
        <w:numPr>
          <w:ilvl w:val="0"/>
          <w:numId w:val="24"/>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 związanych z realizacją umowy o podwykonawstwo.</w:t>
      </w:r>
    </w:p>
    <w:p w14:paraId="725E71FB" w14:textId="77777777" w:rsidR="00FA4B4A" w:rsidRDefault="003522AF" w:rsidP="003522AF">
      <w:pPr>
        <w:pStyle w:val="Akapitzlist"/>
        <w:numPr>
          <w:ilvl w:val="0"/>
          <w:numId w:val="24"/>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 przypadku zgłoszenia uwag, o których mowa w ustępie powyżej, w terminie wskazanym przez Zamawiającego, Zamawiający może:</w:t>
      </w:r>
    </w:p>
    <w:p w14:paraId="2C479E06" w14:textId="77777777" w:rsidR="00FA4B4A" w:rsidRDefault="003522AF" w:rsidP="003522AF">
      <w:pPr>
        <w:pStyle w:val="Akapitzlist"/>
        <w:numPr>
          <w:ilvl w:val="0"/>
          <w:numId w:val="35"/>
        </w:numPr>
        <w:spacing w:after="68"/>
        <w:ind w:left="1004" w:hanging="360"/>
        <w:jc w:val="both"/>
        <w:rPr>
          <w:rFonts w:ascii="Calibri" w:eastAsia="Calibri" w:hAnsi="Calibri" w:cs="Calibri"/>
          <w:color w:val="000000"/>
          <w:sz w:val="22"/>
          <w:szCs w:val="22"/>
        </w:rPr>
      </w:pPr>
      <w:r>
        <w:rPr>
          <w:rFonts w:ascii="Calibri" w:eastAsia="Calibri" w:hAnsi="Calibri" w:cs="Calibri"/>
          <w:color w:val="000000"/>
          <w:sz w:val="22"/>
          <w:szCs w:val="22"/>
        </w:rPr>
        <w:t>nie dokonać bezpośredniej zapłaty wynagrodzenia Podwykonawcy lub Dalszemu podwykonawcy, jeżeli Wykonawca wykaże niezasadność takiej zapłaty albo</w:t>
      </w:r>
    </w:p>
    <w:p w14:paraId="52861F20" w14:textId="77777777" w:rsidR="00FA4B4A" w:rsidRDefault="003522AF" w:rsidP="003522AF">
      <w:pPr>
        <w:pStyle w:val="Akapitzlist"/>
        <w:numPr>
          <w:ilvl w:val="0"/>
          <w:numId w:val="35"/>
        </w:numPr>
        <w:spacing w:after="68"/>
        <w:ind w:left="1004" w:hanging="360"/>
        <w:jc w:val="both"/>
        <w:rPr>
          <w:rFonts w:ascii="Calibri" w:eastAsia="Calibri" w:hAnsi="Calibri" w:cs="Calibri"/>
          <w:color w:val="000000"/>
          <w:sz w:val="22"/>
          <w:szCs w:val="22"/>
        </w:rPr>
      </w:pPr>
      <w:r>
        <w:rPr>
          <w:rFonts w:ascii="Calibri" w:eastAsia="Calibri" w:hAnsi="Calibri" w:cs="Calibri"/>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E64EB62" w14:textId="77777777" w:rsidR="00FA4B4A" w:rsidRDefault="003522AF" w:rsidP="003522AF">
      <w:pPr>
        <w:pStyle w:val="Akapitzlist"/>
        <w:numPr>
          <w:ilvl w:val="0"/>
          <w:numId w:val="35"/>
        </w:numPr>
        <w:spacing w:after="68"/>
        <w:ind w:left="1004" w:hanging="360"/>
        <w:jc w:val="both"/>
        <w:rPr>
          <w:rFonts w:ascii="Calibri" w:eastAsia="Calibri" w:hAnsi="Calibri" w:cs="Calibri"/>
          <w:color w:val="000000"/>
          <w:sz w:val="22"/>
          <w:szCs w:val="22"/>
        </w:rPr>
      </w:pPr>
      <w:r>
        <w:rPr>
          <w:rFonts w:ascii="Calibri" w:eastAsia="Calibri" w:hAnsi="Calibri" w:cs="Calibri"/>
          <w:color w:val="000000"/>
          <w:sz w:val="22"/>
          <w:szCs w:val="22"/>
        </w:rPr>
        <w:t>dokonać bezpośredniej zapłaty wynagrodzenia Podwykonawcy lub Dalszemu podwykonawcy, jeżeli Podwykonawca lub Dalszy podwykonawca wykaże zasadność takiej zapłaty.</w:t>
      </w:r>
    </w:p>
    <w:p w14:paraId="00A709DD" w14:textId="77777777" w:rsidR="00FA4B4A" w:rsidRDefault="003522AF" w:rsidP="003522AF">
      <w:pPr>
        <w:pStyle w:val="Akapitzlist"/>
        <w:numPr>
          <w:ilvl w:val="0"/>
          <w:numId w:val="24"/>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 przypadku dokonania bezpośredniej zapłaty Podwykonawcy lub Dalszemu podwykonawcy zamawiający potrąca kwotę wypłaconego wynagrodzenia z wynagrodzenia należnego Wykonawcy.</w:t>
      </w:r>
    </w:p>
    <w:p w14:paraId="23320F1F" w14:textId="77777777" w:rsidR="00FA4B4A" w:rsidRDefault="003522AF" w:rsidP="003522AF">
      <w:pPr>
        <w:pStyle w:val="Akapitzlist"/>
        <w:numPr>
          <w:ilvl w:val="0"/>
          <w:numId w:val="24"/>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527AD5B4" w14:textId="77777777" w:rsidR="00FA4B4A" w:rsidRDefault="00FA4B4A">
      <w:pPr>
        <w:spacing w:after="0" w:line="240" w:lineRule="auto"/>
        <w:jc w:val="center"/>
        <w:rPr>
          <w:rFonts w:cs="Calibri"/>
          <w:b/>
        </w:rPr>
      </w:pPr>
    </w:p>
    <w:p w14:paraId="4D653DA2" w14:textId="77777777" w:rsidR="00FA4B4A" w:rsidRDefault="003522AF">
      <w:pPr>
        <w:spacing w:after="0" w:line="240" w:lineRule="auto"/>
        <w:jc w:val="center"/>
        <w:rPr>
          <w:rFonts w:cs="Calibri"/>
          <w:b/>
        </w:rPr>
      </w:pPr>
      <w:r>
        <w:rPr>
          <w:rFonts w:cs="Calibri"/>
          <w:b/>
        </w:rPr>
        <w:t>§ 5.</w:t>
      </w:r>
    </w:p>
    <w:p w14:paraId="3FFA4CEA" w14:textId="77777777" w:rsidR="00FA4B4A" w:rsidRDefault="003522AF">
      <w:pPr>
        <w:spacing w:after="0" w:line="240" w:lineRule="auto"/>
        <w:jc w:val="center"/>
        <w:rPr>
          <w:rFonts w:cs="Calibri"/>
          <w:b/>
        </w:rPr>
      </w:pPr>
      <w:r>
        <w:rPr>
          <w:rFonts w:cs="Calibri"/>
          <w:b/>
        </w:rPr>
        <w:t>Materiały i sprzęt</w:t>
      </w:r>
    </w:p>
    <w:p w14:paraId="0065776A" w14:textId="77777777" w:rsidR="00FA4B4A" w:rsidRDefault="003522AF" w:rsidP="003522AF">
      <w:pPr>
        <w:numPr>
          <w:ilvl w:val="0"/>
          <w:numId w:val="25"/>
        </w:numPr>
        <w:spacing w:after="0" w:line="240" w:lineRule="auto"/>
        <w:ind w:left="426" w:hanging="360"/>
        <w:jc w:val="both"/>
        <w:rPr>
          <w:rFonts w:cs="Calibri"/>
        </w:rPr>
      </w:pPr>
      <w:r>
        <w:rPr>
          <w:rFonts w:cs="Calibri"/>
        </w:rPr>
        <w:t>Wykonawca dostarczy na własny koszt na Plac Budowy wszystkie materiały oraz inne środki potrzebne do wykonania przedmiotu zamówienia.</w:t>
      </w:r>
    </w:p>
    <w:p w14:paraId="4FA2DF25" w14:textId="77777777" w:rsidR="00FA4B4A" w:rsidRDefault="003522AF" w:rsidP="003522AF">
      <w:pPr>
        <w:numPr>
          <w:ilvl w:val="0"/>
          <w:numId w:val="25"/>
        </w:numPr>
        <w:spacing w:after="0" w:line="240" w:lineRule="auto"/>
        <w:ind w:left="426" w:hanging="360"/>
        <w:jc w:val="both"/>
        <w:rPr>
          <w:rFonts w:cs="Calibri"/>
        </w:rPr>
      </w:pPr>
      <w:r>
        <w:rPr>
          <w:rFonts w:cs="Calibri"/>
        </w:rPr>
        <w:t>Kolorystyka, rodzaj materiałów wykończeniowych wymaga uzgodnień z Zamawiającym.</w:t>
      </w:r>
    </w:p>
    <w:p w14:paraId="36576CC7" w14:textId="77777777" w:rsidR="00FA4B4A" w:rsidRDefault="003522AF" w:rsidP="003522AF">
      <w:pPr>
        <w:numPr>
          <w:ilvl w:val="0"/>
          <w:numId w:val="25"/>
        </w:numPr>
        <w:spacing w:after="0" w:line="240" w:lineRule="auto"/>
        <w:ind w:left="426" w:hanging="360"/>
        <w:jc w:val="both"/>
        <w:rPr>
          <w:rFonts w:cs="Calibri"/>
        </w:rPr>
      </w:pPr>
      <w:r>
        <w:rPr>
          <w:rFonts w:cs="Calibri"/>
        </w:rPr>
        <w:t>W ramach wykonania przedmiotu zamówienia, Wykonawca zobowiązuje się do wyposażenia obiektu w urządzenia, sprzęt i instalacje w takim zakresie, który umożliwi pełne i prawidłowe jego funkcjonowanie, z zastrzeżeniem postanowień §3 umowy.</w:t>
      </w:r>
    </w:p>
    <w:p w14:paraId="52F4EA74" w14:textId="77777777" w:rsidR="00FA4B4A" w:rsidRDefault="003522AF" w:rsidP="003522AF">
      <w:pPr>
        <w:numPr>
          <w:ilvl w:val="0"/>
          <w:numId w:val="25"/>
        </w:numPr>
        <w:spacing w:after="0" w:line="240" w:lineRule="auto"/>
        <w:ind w:left="426" w:hanging="360"/>
        <w:jc w:val="both"/>
        <w:rPr>
          <w:rFonts w:cs="Calibri"/>
        </w:rPr>
      </w:pPr>
      <w:r>
        <w:rPr>
          <w:rFonts w:cs="Calibri"/>
        </w:rPr>
        <w:t xml:space="preserve">Wykonawca zapewnia, że wszystkie materiały, sprzęt (urządzenia) oraz inne środki będą nowe </w:t>
      </w:r>
      <w:r>
        <w:rPr>
          <w:rFonts w:cs="Calibri"/>
        </w:rPr>
        <w:br/>
        <w:t>i o jakości określonej w projekcie wykonawczym, a ponadto będą posiadać:</w:t>
      </w:r>
    </w:p>
    <w:p w14:paraId="18D34E04" w14:textId="77777777" w:rsidR="00FA4B4A" w:rsidRDefault="003522AF" w:rsidP="003522AF">
      <w:pPr>
        <w:numPr>
          <w:ilvl w:val="0"/>
          <w:numId w:val="11"/>
        </w:numPr>
        <w:spacing w:after="0" w:line="240" w:lineRule="auto"/>
        <w:ind w:left="720" w:hanging="360"/>
        <w:jc w:val="both"/>
        <w:rPr>
          <w:rFonts w:cs="Calibri"/>
        </w:rPr>
      </w:pPr>
      <w:r>
        <w:rPr>
          <w:rFonts w:cs="Calibri"/>
        </w:rPr>
        <w:t>certyfikat bezpieczeństwa wydany zgodnie z obowiązującymi przepisami, stwierdzający zgodność z kryteriami technicznymi określonymi na podstawie Polskich Norm, aprobat technicznych oraz właściwych przepisów i dokumentów technicznych,</w:t>
      </w:r>
    </w:p>
    <w:p w14:paraId="7D64BC2D" w14:textId="77777777" w:rsidR="00FA4B4A" w:rsidRDefault="003522AF" w:rsidP="003522AF">
      <w:pPr>
        <w:numPr>
          <w:ilvl w:val="0"/>
          <w:numId w:val="11"/>
        </w:numPr>
        <w:spacing w:after="0" w:line="240" w:lineRule="auto"/>
        <w:ind w:left="720" w:hanging="360"/>
        <w:jc w:val="both"/>
        <w:rPr>
          <w:rFonts w:cs="Calibri"/>
        </w:rPr>
      </w:pPr>
      <w:r>
        <w:rPr>
          <w:rFonts w:cs="Calibri"/>
        </w:rPr>
        <w:t>w przypadku materiałów, sprzętu (urządzeń) i innych środków niepodlegających certyfikacji  bezpieczeństwa – deklarację bezpieczeństwa lub certyfikat zgodności z Polską Normą, aprobatą techniczną ITB lub innym dokumentem odniesienia technicznego.</w:t>
      </w:r>
    </w:p>
    <w:p w14:paraId="1C940A8D" w14:textId="77777777" w:rsidR="00FA4B4A" w:rsidRDefault="003522AF" w:rsidP="003522AF">
      <w:pPr>
        <w:numPr>
          <w:ilvl w:val="0"/>
          <w:numId w:val="25"/>
        </w:numPr>
        <w:spacing w:after="0" w:line="240" w:lineRule="auto"/>
        <w:ind w:left="426" w:hanging="360"/>
        <w:jc w:val="both"/>
        <w:rPr>
          <w:rFonts w:cs="Calibri"/>
        </w:rPr>
      </w:pPr>
      <w:r>
        <w:rPr>
          <w:rFonts w:cs="Calibri"/>
        </w:rPr>
        <w:t>Zamawiającemu przysługuje prawo do regularnego kontrolowania jakości materiałów, zaś Wykonawca zobowiązany jest do niezwłocznego dostarczania Zamawiającemu wszystkich próbek materiałów potrzebnych do przeprowadzenia takiej kontroli. W przypadku stwierdzenia przez Zamawiającego, że jakość materiałów jest niezgodna z warunkami określonymi w niniejszej umowie, Wykonawca usunie takie materiały z Placu budowy i zastąpi je innymi odpowiednimi, uzgodnionymi z Zamawiającym materiałami w terminie wyznaczonym przez Zamawiającego.</w:t>
      </w:r>
    </w:p>
    <w:p w14:paraId="766594F7" w14:textId="77777777" w:rsidR="00FA4B4A" w:rsidRDefault="00FA4B4A">
      <w:pPr>
        <w:spacing w:after="0" w:line="240" w:lineRule="auto"/>
        <w:ind w:left="426"/>
        <w:jc w:val="both"/>
        <w:rPr>
          <w:rFonts w:cs="Calibri"/>
        </w:rPr>
      </w:pPr>
    </w:p>
    <w:p w14:paraId="3210CE74" w14:textId="77777777" w:rsidR="00FA4B4A" w:rsidRDefault="00FA4B4A">
      <w:pPr>
        <w:widowControl w:val="0"/>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240" w:lineRule="auto"/>
        <w:jc w:val="center"/>
        <w:rPr>
          <w:rFonts w:cs="Calibri"/>
          <w:b/>
        </w:rPr>
      </w:pPr>
    </w:p>
    <w:p w14:paraId="49CD0265" w14:textId="77777777" w:rsidR="00FA4B4A" w:rsidRDefault="003522AF">
      <w:pPr>
        <w:widowControl w:val="0"/>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240" w:lineRule="auto"/>
        <w:jc w:val="center"/>
        <w:rPr>
          <w:rFonts w:cs="Calibri"/>
          <w:b/>
        </w:rPr>
      </w:pPr>
      <w:r>
        <w:rPr>
          <w:rFonts w:cs="Calibri"/>
          <w:b/>
        </w:rPr>
        <w:t>§ 6.</w:t>
      </w:r>
    </w:p>
    <w:p w14:paraId="58E1B6C1" w14:textId="77777777" w:rsidR="00FA4B4A" w:rsidRDefault="003522AF">
      <w:pPr>
        <w:spacing w:after="0" w:line="240" w:lineRule="auto"/>
        <w:ind w:left="426"/>
        <w:jc w:val="center"/>
        <w:rPr>
          <w:rFonts w:cs="Calibri"/>
          <w:b/>
        </w:rPr>
      </w:pPr>
      <w:r>
        <w:rPr>
          <w:rFonts w:cs="Calibri"/>
          <w:b/>
        </w:rPr>
        <w:t>Obowiązek ubezpieczenia</w:t>
      </w:r>
    </w:p>
    <w:p w14:paraId="662CF0B0" w14:textId="77777777" w:rsidR="00FA4B4A" w:rsidRDefault="003522AF" w:rsidP="003522AF">
      <w:pPr>
        <w:numPr>
          <w:ilvl w:val="3"/>
          <w:numId w:val="9"/>
        </w:numPr>
        <w:tabs>
          <w:tab w:val="left" w:pos="0"/>
        </w:tabs>
        <w:spacing w:after="0" w:line="240" w:lineRule="auto"/>
        <w:ind w:left="426" w:hanging="426"/>
        <w:jc w:val="both"/>
        <w:rPr>
          <w:rFonts w:cs="Calibri"/>
        </w:rPr>
      </w:pPr>
      <w:r>
        <w:rPr>
          <w:rFonts w:cs="Calibri"/>
        </w:rPr>
        <w:t xml:space="preserve">Wykonawca zobowiązuje się do zawarcia na własny koszt odpowiednich umów ubezpieczenia, dotyczących i odnoszących się do realizacji przedmiotu umowy, z tytułu szkód, które mogą zaistnieć w związku z zdarzeniami losowymi, a w szczególności od odpowiedzialności cywilnej na czas realizacji robót objętych umową. </w:t>
      </w:r>
    </w:p>
    <w:p w14:paraId="651A8353" w14:textId="77777777" w:rsidR="00FA4B4A" w:rsidRDefault="003522AF" w:rsidP="003522AF">
      <w:pPr>
        <w:numPr>
          <w:ilvl w:val="3"/>
          <w:numId w:val="9"/>
        </w:numPr>
        <w:tabs>
          <w:tab w:val="left" w:pos="0"/>
        </w:tabs>
        <w:spacing w:after="0" w:line="240" w:lineRule="auto"/>
        <w:ind w:left="426" w:hanging="426"/>
        <w:jc w:val="both"/>
        <w:rPr>
          <w:rFonts w:cs="Calibri"/>
        </w:rPr>
      </w:pPr>
      <w:r>
        <w:rPr>
          <w:rFonts w:cs="Calibri"/>
        </w:rPr>
        <w:t xml:space="preserve">Wykonawca jest odpowiedzialny za bezpieczeństwo wszelkich działań na terenie budowy, w tym działań Podwykonawców i ponosi za nie odpowiedzialność odszkodowawczą. </w:t>
      </w:r>
    </w:p>
    <w:p w14:paraId="452CFCDD" w14:textId="77777777" w:rsidR="00FA4B4A" w:rsidRDefault="00FA4B4A">
      <w:pPr>
        <w:pStyle w:val="Akapitzlist"/>
        <w:ind w:left="-360"/>
        <w:jc w:val="both"/>
        <w:rPr>
          <w:rFonts w:ascii="Calibri" w:eastAsia="Calibri" w:hAnsi="Calibri" w:cs="Calibri"/>
          <w:sz w:val="22"/>
          <w:szCs w:val="22"/>
        </w:rPr>
      </w:pPr>
    </w:p>
    <w:p w14:paraId="69ED91D5" w14:textId="77777777" w:rsidR="00FA4B4A" w:rsidRDefault="00FA4B4A">
      <w:pPr>
        <w:spacing w:after="0" w:line="240" w:lineRule="auto"/>
        <w:jc w:val="center"/>
        <w:rPr>
          <w:rFonts w:cs="Calibri"/>
          <w:b/>
          <w:bCs/>
        </w:rPr>
      </w:pPr>
    </w:p>
    <w:p w14:paraId="5A0099A1" w14:textId="77777777" w:rsidR="00FA4B4A" w:rsidRDefault="003522AF">
      <w:pPr>
        <w:widowControl w:val="0"/>
        <w:spacing w:after="0" w:line="240" w:lineRule="auto"/>
        <w:jc w:val="center"/>
        <w:rPr>
          <w:rFonts w:cs="Calibri"/>
          <w:b/>
          <w:bCs/>
        </w:rPr>
      </w:pPr>
      <w:r>
        <w:rPr>
          <w:rFonts w:cs="Calibri"/>
          <w:b/>
          <w:bCs/>
        </w:rPr>
        <w:t>§ 7.</w:t>
      </w:r>
    </w:p>
    <w:p w14:paraId="64129BFD" w14:textId="77777777" w:rsidR="00FA4B4A" w:rsidRDefault="003522AF">
      <w:pPr>
        <w:widowControl w:val="0"/>
        <w:spacing w:after="0" w:line="240" w:lineRule="auto"/>
        <w:jc w:val="center"/>
        <w:rPr>
          <w:rFonts w:cs="Calibri"/>
          <w:b/>
          <w:bCs/>
        </w:rPr>
      </w:pPr>
      <w:r>
        <w:rPr>
          <w:rFonts w:cs="Calibri"/>
          <w:b/>
          <w:bCs/>
        </w:rPr>
        <w:t>Nadzór nad realizacją umowy</w:t>
      </w:r>
    </w:p>
    <w:p w14:paraId="38F72555" w14:textId="77777777" w:rsidR="00FA4B4A" w:rsidRDefault="00FA4B4A">
      <w:pPr>
        <w:widowControl w:val="0"/>
        <w:spacing w:after="0" w:line="240" w:lineRule="auto"/>
        <w:jc w:val="both"/>
        <w:rPr>
          <w:rFonts w:cs="Calibri"/>
        </w:rPr>
      </w:pPr>
    </w:p>
    <w:p w14:paraId="7C600158" w14:textId="77777777" w:rsidR="00FA4B4A" w:rsidRDefault="003522AF" w:rsidP="003522AF">
      <w:pPr>
        <w:pStyle w:val="Akapitzlist"/>
        <w:widowControl w:val="0"/>
        <w:numPr>
          <w:ilvl w:val="0"/>
          <w:numId w:val="26"/>
        </w:numPr>
        <w:ind w:left="426" w:hanging="426"/>
        <w:jc w:val="both"/>
        <w:rPr>
          <w:rFonts w:ascii="Calibri" w:eastAsia="Calibri" w:hAnsi="Calibri" w:cs="Calibri"/>
          <w:sz w:val="22"/>
          <w:szCs w:val="22"/>
        </w:rPr>
      </w:pPr>
      <w:r>
        <w:rPr>
          <w:rFonts w:ascii="Calibri" w:eastAsia="Calibri" w:hAnsi="Calibri" w:cs="Calibri"/>
          <w:sz w:val="22"/>
          <w:szCs w:val="22"/>
        </w:rPr>
        <w:t xml:space="preserve">Osobą odpowiedzialną za realizację umowy ze strony Zamawiającego jest–Inspektor nadzoru: </w:t>
      </w:r>
      <w:r>
        <w:rPr>
          <w:rFonts w:ascii="Calibri" w:eastAsia="Calibri" w:hAnsi="Calibri" w:cs="Calibri"/>
          <w:b/>
          <w:bCs/>
          <w:sz w:val="22"/>
          <w:szCs w:val="22"/>
        </w:rPr>
        <w:t>…………………..</w:t>
      </w:r>
    </w:p>
    <w:p w14:paraId="0A209A83" w14:textId="77777777" w:rsidR="00FA4B4A" w:rsidRDefault="003522AF" w:rsidP="003522AF">
      <w:pPr>
        <w:pStyle w:val="Akapitzlist"/>
        <w:widowControl w:val="0"/>
        <w:numPr>
          <w:ilvl w:val="0"/>
          <w:numId w:val="26"/>
        </w:numPr>
        <w:ind w:left="426" w:hanging="426"/>
        <w:jc w:val="both"/>
        <w:rPr>
          <w:rFonts w:ascii="Calibri" w:eastAsia="Calibri" w:hAnsi="Calibri" w:cs="Calibri"/>
          <w:sz w:val="22"/>
          <w:szCs w:val="22"/>
        </w:rPr>
      </w:pPr>
      <w:r>
        <w:rPr>
          <w:rFonts w:ascii="Calibri" w:eastAsia="Calibri" w:hAnsi="Calibri" w:cs="Calibri"/>
          <w:sz w:val="22"/>
          <w:szCs w:val="22"/>
        </w:rPr>
        <w:t xml:space="preserve">Strony ustalają, że wszelką korespondencję związaną z realizacją umowy będą kierować do Zamawiającego na dane adresowe wskazane w niniejszej umowie oraz równocześnie na adres e-mail Inspektora nadzoru. </w:t>
      </w:r>
    </w:p>
    <w:p w14:paraId="1FD44BB7" w14:textId="77777777" w:rsidR="00FA4B4A" w:rsidRDefault="003522AF" w:rsidP="003522AF">
      <w:pPr>
        <w:pStyle w:val="Akapitzlist"/>
        <w:widowControl w:val="0"/>
        <w:numPr>
          <w:ilvl w:val="0"/>
          <w:numId w:val="26"/>
        </w:numPr>
        <w:ind w:left="426" w:hanging="426"/>
        <w:jc w:val="both"/>
        <w:rPr>
          <w:rFonts w:ascii="Calibri" w:eastAsia="Calibri" w:hAnsi="Calibri" w:cs="Calibri"/>
          <w:sz w:val="22"/>
          <w:szCs w:val="22"/>
        </w:rPr>
      </w:pPr>
      <w:r>
        <w:rPr>
          <w:rFonts w:ascii="Calibri" w:eastAsia="Calibri" w:hAnsi="Calibri" w:cs="Calibri"/>
          <w:sz w:val="22"/>
          <w:szCs w:val="22"/>
        </w:rPr>
        <w:t>W przypadku zmiany danych adresowych każda ze Stron zobowiązana jest niezwłocznie powiadomić o tym fakcie drugą Stronę. W razie zaniedbania obowiązku określonego w zdaniu poprzednim, doręczenie dokonane na dotychczasowe dane adresowe uważa się za skuteczne.</w:t>
      </w:r>
    </w:p>
    <w:p w14:paraId="2E6960D5" w14:textId="77777777" w:rsidR="00FA4B4A" w:rsidRDefault="003522AF" w:rsidP="003522AF">
      <w:pPr>
        <w:pStyle w:val="Akapitzlist"/>
        <w:widowControl w:val="0"/>
        <w:numPr>
          <w:ilvl w:val="0"/>
          <w:numId w:val="26"/>
        </w:numPr>
        <w:ind w:left="426" w:hanging="426"/>
        <w:jc w:val="both"/>
        <w:rPr>
          <w:rFonts w:ascii="Calibri" w:eastAsia="Calibri" w:hAnsi="Calibri" w:cs="Calibri"/>
          <w:sz w:val="22"/>
          <w:szCs w:val="22"/>
        </w:rPr>
      </w:pPr>
      <w:r>
        <w:rPr>
          <w:rFonts w:ascii="Calibri" w:eastAsia="Calibri" w:hAnsi="Calibri" w:cs="Calibri"/>
          <w:sz w:val="22"/>
          <w:szCs w:val="22"/>
        </w:rPr>
        <w:t>Wszelkie dokumenty dostarczane drugiej Stronie w trakcie realizacji Umowy będą sporządzane w języku polskim.</w:t>
      </w:r>
    </w:p>
    <w:p w14:paraId="1BB48B72" w14:textId="77777777" w:rsidR="00FA4B4A" w:rsidRDefault="003522AF">
      <w:pPr>
        <w:widowControl w:val="0"/>
        <w:spacing w:after="0" w:line="240" w:lineRule="auto"/>
        <w:jc w:val="center"/>
        <w:rPr>
          <w:rFonts w:cs="Calibri"/>
          <w:b/>
          <w:bCs/>
        </w:rPr>
      </w:pPr>
      <w:r>
        <w:rPr>
          <w:rFonts w:cs="Calibri"/>
          <w:b/>
          <w:bCs/>
        </w:rPr>
        <w:t>§ 8.</w:t>
      </w:r>
    </w:p>
    <w:p w14:paraId="78565380" w14:textId="77777777" w:rsidR="00FA4B4A" w:rsidRDefault="003522AF">
      <w:pPr>
        <w:widowControl w:val="0"/>
        <w:spacing w:after="0" w:line="240" w:lineRule="auto"/>
        <w:jc w:val="center"/>
        <w:rPr>
          <w:rFonts w:cs="Calibri"/>
          <w:b/>
          <w:bCs/>
        </w:rPr>
      </w:pPr>
      <w:r>
        <w:rPr>
          <w:rFonts w:cs="Calibri"/>
          <w:b/>
          <w:bCs/>
        </w:rPr>
        <w:t>Obowiązek zatrudnienia na umowę o pracę</w:t>
      </w:r>
    </w:p>
    <w:p w14:paraId="22CE5375" w14:textId="77777777" w:rsidR="00FA4B4A" w:rsidRDefault="00FA4B4A">
      <w:pPr>
        <w:widowControl w:val="0"/>
        <w:spacing w:after="0" w:line="240" w:lineRule="auto"/>
        <w:jc w:val="both"/>
        <w:rPr>
          <w:rFonts w:cs="Calibri"/>
        </w:rPr>
      </w:pPr>
    </w:p>
    <w:p w14:paraId="60647004" w14:textId="77777777" w:rsidR="00FA4B4A" w:rsidRDefault="003522AF" w:rsidP="003522AF">
      <w:pPr>
        <w:pStyle w:val="Akapitzlist"/>
        <w:widowControl w:val="0"/>
        <w:numPr>
          <w:ilvl w:val="0"/>
          <w:numId w:val="32"/>
        </w:numPr>
        <w:ind w:left="426" w:hanging="426"/>
        <w:jc w:val="both"/>
        <w:rPr>
          <w:rFonts w:ascii="Calibri" w:eastAsia="Calibri" w:hAnsi="Calibri" w:cs="Calibri"/>
          <w:sz w:val="22"/>
          <w:szCs w:val="22"/>
        </w:rPr>
      </w:pPr>
      <w:r>
        <w:rPr>
          <w:rFonts w:ascii="Calibri" w:eastAsia="Calibri" w:hAnsi="Calibri" w:cs="Calibri"/>
          <w:sz w:val="22"/>
          <w:szCs w:val="22"/>
        </w:rPr>
        <w:t xml:space="preserve">Zamawiający wymaga zatrudnienia na podstawie umowy o pracę przez Wykonawcę lub Podwykonawcę (Dalszego Podwykonawcę) osób wykonujących wszystkie prace fizyczne związane z wykonywaniem robót(czynności) objętych zamówieniem, których wykonanie polega na wykonywaniu pracy w sposób określony w art. 22 § 1 ustawy z dnia 26 czerwca 1974r. Kodeks pracy (Dz.U. z 2020 r. poz. 1320 z późn.zm.). </w:t>
      </w:r>
      <w:r>
        <w:rPr>
          <w:rFonts w:ascii="Calibri" w:eastAsia="Calibri" w:hAnsi="Calibri" w:cs="Calibri"/>
          <w:color w:val="000000"/>
          <w:kern w:val="1"/>
          <w:sz w:val="22"/>
          <w:szCs w:val="22"/>
        </w:rPr>
        <w:t>Wymóg dotyczy osób wykonujących roboty budowlano - montażowe, roboty z branży instalacyjnej w zakresie sieci, instalacji i urządzeń elektrycznych i elektroenergetycznych, roboty z branży instalacyjnej w zakresie sieci, instalacji i urządzeń cieplnych, wentylacyjnych, wodociągowych i kanalizacyjnych</w:t>
      </w:r>
      <w:r>
        <w:rPr>
          <w:rFonts w:ascii="Calibri" w:eastAsia="Calibri" w:hAnsi="Calibri" w:cs="Calibri"/>
          <w:sz w:val="22"/>
          <w:szCs w:val="22"/>
        </w:rPr>
        <w:t>. W szczególności obowiązek ten obejmuje robotników budowlanych oraz operatorów sprzętu. Obowiązek, o którym mowa w zdaniu poprzednim nie dotyczy osób wskazanych na stanowisku: Kierownika Budowy oraz innych osób pełniących samodzielne funkcje techniczne w budownictwie w rozumieniu ustawy Prawo budowlane.</w:t>
      </w:r>
    </w:p>
    <w:p w14:paraId="082A325B" w14:textId="77777777" w:rsidR="00FA4B4A" w:rsidRDefault="003522AF" w:rsidP="003522AF">
      <w:pPr>
        <w:pStyle w:val="Akapitzlist"/>
        <w:widowControl w:val="0"/>
        <w:numPr>
          <w:ilvl w:val="0"/>
          <w:numId w:val="32"/>
        </w:numPr>
        <w:ind w:left="426" w:hanging="426"/>
        <w:jc w:val="both"/>
        <w:rPr>
          <w:rFonts w:ascii="Calibri" w:eastAsia="Calibri" w:hAnsi="Calibri" w:cs="Calibri"/>
          <w:sz w:val="22"/>
          <w:szCs w:val="22"/>
        </w:rPr>
      </w:pPr>
      <w:r>
        <w:rPr>
          <w:rFonts w:ascii="Calibri" w:eastAsia="Calibri" w:hAnsi="Calibri" w:cs="Calibri"/>
          <w:sz w:val="22"/>
          <w:szCs w:val="22"/>
        </w:rPr>
        <w:t>W trakcie realizacji przedmiotu umowy Zamawiający uprawniony jest do wykonywania czynności kontrolnych wobec Wykonawcy odnośnie spełniania przez Wykonawcę lub Podwykonawcę (Dalszego Podwykonawcę) wymogu zatrudnienia na podstawie umowy o pracę osób, o których mowa w ust. 1. Zamawiający uprawniony jest w szczególności do żądania przedłożenia:</w:t>
      </w:r>
    </w:p>
    <w:p w14:paraId="55DA8BEC" w14:textId="77777777" w:rsidR="00FA4B4A" w:rsidRDefault="003522AF">
      <w:pPr>
        <w:widowControl w:val="0"/>
        <w:spacing w:after="0" w:line="240" w:lineRule="auto"/>
        <w:ind w:left="567"/>
        <w:jc w:val="both"/>
        <w:rPr>
          <w:rFonts w:cs="Calibri"/>
        </w:rPr>
      </w:pPr>
      <w:r>
        <w:rPr>
          <w:rFonts w:cs="Calibri"/>
        </w:rPr>
        <w:t>1) oświadczenia zatrudnionego pracownika,</w:t>
      </w:r>
    </w:p>
    <w:p w14:paraId="3C36C5C9" w14:textId="77777777" w:rsidR="00FA4B4A" w:rsidRDefault="003522AF">
      <w:pPr>
        <w:widowControl w:val="0"/>
        <w:spacing w:after="0" w:line="240" w:lineRule="auto"/>
        <w:ind w:left="567"/>
        <w:jc w:val="both"/>
        <w:rPr>
          <w:rFonts w:cs="Calibri"/>
        </w:rPr>
      </w:pPr>
      <w:r>
        <w:rPr>
          <w:rFonts w:cs="Calibri"/>
        </w:rPr>
        <w:t>2) oświadczenia wykonawcy lub podwykonawcy o zatrudnieniu pracownika na podstawie umowy o pracę,</w:t>
      </w:r>
    </w:p>
    <w:p w14:paraId="1C4E7CD3" w14:textId="77777777" w:rsidR="00FA4B4A" w:rsidRDefault="003522AF">
      <w:pPr>
        <w:widowControl w:val="0"/>
        <w:spacing w:after="0" w:line="240" w:lineRule="auto"/>
        <w:ind w:left="567"/>
        <w:jc w:val="both"/>
        <w:rPr>
          <w:rFonts w:cs="Calibri"/>
        </w:rPr>
      </w:pPr>
      <w:r>
        <w:rPr>
          <w:rFonts w:cs="Calibri"/>
        </w:rPr>
        <w:t>3) poświadczonej za zgodność z oryginałem kopii umowy o pracę zatrudnionego pracownika,</w:t>
      </w:r>
    </w:p>
    <w:p w14:paraId="0A17651A" w14:textId="77777777" w:rsidR="00FA4B4A" w:rsidRDefault="003522AF">
      <w:pPr>
        <w:widowControl w:val="0"/>
        <w:spacing w:after="0" w:line="240" w:lineRule="auto"/>
        <w:ind w:left="567"/>
        <w:jc w:val="both"/>
        <w:rPr>
          <w:rFonts w:cs="Calibri"/>
        </w:rPr>
      </w:pPr>
      <w:r>
        <w:rPr>
          <w:rFonts w:cs="Calibri"/>
        </w:rPr>
        <w:t>4) innych dokumentów</w:t>
      </w:r>
    </w:p>
    <w:p w14:paraId="3E8E3DA2" w14:textId="77777777" w:rsidR="00FA4B4A" w:rsidRDefault="003522AF">
      <w:pPr>
        <w:widowControl w:val="0"/>
        <w:spacing w:after="0" w:line="240" w:lineRule="auto"/>
        <w:jc w:val="both"/>
        <w:rPr>
          <w:rFonts w:cs="Calibri"/>
        </w:rPr>
      </w:pPr>
      <w:r>
        <w:rPr>
          <w:rFonts w:cs="Calibri"/>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71DF499D" w14:textId="77777777" w:rsidR="00FA4B4A" w:rsidRDefault="003522AF" w:rsidP="003522AF">
      <w:pPr>
        <w:pStyle w:val="Akapitzlist"/>
        <w:widowControl w:val="0"/>
        <w:numPr>
          <w:ilvl w:val="0"/>
          <w:numId w:val="32"/>
        </w:numPr>
        <w:ind w:left="284" w:hanging="284"/>
        <w:jc w:val="both"/>
        <w:rPr>
          <w:rFonts w:ascii="Calibri" w:eastAsia="Calibri" w:hAnsi="Calibri" w:cs="Calibri"/>
          <w:sz w:val="22"/>
          <w:szCs w:val="22"/>
        </w:rPr>
      </w:pPr>
      <w:r>
        <w:rPr>
          <w:rFonts w:ascii="Calibri" w:eastAsia="Calibri" w:hAnsi="Calibri" w:cs="Calibri"/>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p>
    <w:p w14:paraId="1E17FD1B" w14:textId="77777777" w:rsidR="00FA4B4A" w:rsidRDefault="003522AF" w:rsidP="003522AF">
      <w:pPr>
        <w:pStyle w:val="Akapitzlist"/>
        <w:widowControl w:val="0"/>
        <w:numPr>
          <w:ilvl w:val="0"/>
          <w:numId w:val="32"/>
        </w:numPr>
        <w:ind w:left="284" w:hanging="284"/>
        <w:jc w:val="both"/>
        <w:rPr>
          <w:rFonts w:ascii="Calibri" w:eastAsia="Calibri" w:hAnsi="Calibri" w:cs="Calibri"/>
          <w:sz w:val="22"/>
          <w:szCs w:val="22"/>
        </w:rPr>
      </w:pPr>
      <w:r>
        <w:rPr>
          <w:rFonts w:ascii="Calibri" w:eastAsia="Calibri" w:hAnsi="Calibri" w:cs="Calibri"/>
          <w:sz w:val="22"/>
          <w:szCs w:val="22"/>
        </w:rPr>
        <w:t>W przypadku uzasadnionych wątpliwości co do przestrzegania prawa pracy przez Wykonawcę lub Podwykonawcę, Zamawiający może zwrócić się o przeprowadzenie kontroli przez Państwową Inspekcję Pracy.</w:t>
      </w:r>
    </w:p>
    <w:p w14:paraId="1955AC09" w14:textId="77777777" w:rsidR="00FA4B4A" w:rsidRDefault="003522AF" w:rsidP="003522AF">
      <w:pPr>
        <w:pStyle w:val="Akapitzlist"/>
        <w:widowControl w:val="0"/>
        <w:numPr>
          <w:ilvl w:val="0"/>
          <w:numId w:val="32"/>
        </w:numPr>
        <w:ind w:left="284" w:hanging="284"/>
        <w:jc w:val="both"/>
        <w:rPr>
          <w:rFonts w:ascii="Calibri" w:eastAsia="Calibri" w:hAnsi="Calibri" w:cs="Calibri"/>
          <w:sz w:val="22"/>
          <w:szCs w:val="22"/>
        </w:rPr>
      </w:pPr>
      <w:r>
        <w:rPr>
          <w:rFonts w:ascii="Calibri" w:eastAsia="Calibri" w:hAnsi="Calibri" w:cs="Calibri"/>
          <w:sz w:val="22"/>
          <w:szCs w:val="22"/>
        </w:rPr>
        <w:t xml:space="preserve">Jeżeli pomimo powyższych wymogów na budowie będzie przebywać osoba niezatrudniona na umowę o pracę, co zostanie ustalone przez Zamawiającego, osoba taka będzie musiała opuścić plac budowy, a Wykonawca zapłaci karę umowną. Fakt przebywania takiej osoby na budowie musi zostać potwierdzony pisemną notatką sporządzoną przez Wykonawcę usługi nadzoru lub innego przedstawiciela Zamawiającego i podpisaną przez Wykonawcę lub jego przedstawicieli. Odmowa podpisu notatki przez Wykonawcę lub jego przedstawicieli nie ma wpływu na obowiązek zapłaty kary umownej. Wykonawca usługi nadzoru/przedstawiciel Zamawiającego zaznacza w swojej notatce fakt odmowy podpisu. </w:t>
      </w:r>
    </w:p>
    <w:p w14:paraId="06B583BB" w14:textId="77777777" w:rsidR="00FA4B4A" w:rsidRDefault="00FA4B4A">
      <w:pPr>
        <w:spacing w:after="0" w:line="240" w:lineRule="auto"/>
        <w:jc w:val="both"/>
        <w:rPr>
          <w:rFonts w:cs="Calibri"/>
        </w:rPr>
      </w:pPr>
    </w:p>
    <w:p w14:paraId="7C8B41B8" w14:textId="77777777" w:rsidR="00FA4B4A" w:rsidRDefault="003522AF">
      <w:pPr>
        <w:spacing w:after="0" w:line="240" w:lineRule="auto"/>
        <w:jc w:val="center"/>
        <w:rPr>
          <w:rFonts w:cs="Calibri"/>
          <w:b/>
          <w:bCs/>
        </w:rPr>
      </w:pPr>
      <w:r>
        <w:rPr>
          <w:rFonts w:cs="Calibri"/>
          <w:b/>
          <w:bCs/>
        </w:rPr>
        <w:t>§ 9.</w:t>
      </w:r>
    </w:p>
    <w:p w14:paraId="0565372B" w14:textId="77777777" w:rsidR="00FA4B4A" w:rsidRDefault="003522AF">
      <w:pPr>
        <w:spacing w:after="0" w:line="240" w:lineRule="auto"/>
        <w:jc w:val="center"/>
        <w:rPr>
          <w:rFonts w:cs="Calibri"/>
          <w:b/>
          <w:bCs/>
        </w:rPr>
      </w:pPr>
      <w:r>
        <w:rPr>
          <w:rFonts w:cs="Calibri"/>
          <w:b/>
          <w:bCs/>
        </w:rPr>
        <w:t>Wynagrodzenie</w:t>
      </w:r>
    </w:p>
    <w:p w14:paraId="170221E6" w14:textId="77777777" w:rsidR="00FA4B4A" w:rsidRDefault="003522AF" w:rsidP="003522AF">
      <w:pPr>
        <w:widowControl w:val="0"/>
        <w:numPr>
          <w:ilvl w:val="6"/>
          <w:numId w:val="12"/>
        </w:numPr>
        <w:tabs>
          <w:tab w:val="left" w:pos="0"/>
          <w:tab w:val="left" w:pos="426"/>
          <w:tab w:val="left" w:pos="1800"/>
          <w:tab w:val="left" w:pos="2700"/>
          <w:tab w:val="left" w:pos="3600"/>
          <w:tab w:val="left" w:pos="4500"/>
          <w:tab w:val="left" w:pos="4536"/>
          <w:tab w:val="left" w:pos="5400"/>
          <w:tab w:val="left" w:pos="6300"/>
          <w:tab w:val="left" w:pos="7200"/>
          <w:tab w:val="left" w:pos="8100"/>
          <w:tab w:val="left" w:pos="9000"/>
        </w:tabs>
        <w:spacing w:after="0" w:line="240" w:lineRule="auto"/>
        <w:ind w:left="426" w:hanging="360"/>
        <w:jc w:val="both"/>
        <w:rPr>
          <w:rFonts w:cs="Calibri"/>
        </w:rPr>
      </w:pPr>
      <w:r>
        <w:rPr>
          <w:rFonts w:cs="Calibri"/>
        </w:rPr>
        <w:t>Za należyte wykonanie przedmiotu umowy określonego w §1 niniejszej umowy, strony ustalają wynagrodzenie ryczałtowe zgodnie ze złożoną ofertą w całkowitej kwocie …..…</w:t>
      </w:r>
      <w:r>
        <w:rPr>
          <w:rFonts w:cs="Calibri"/>
          <w:bCs/>
        </w:rPr>
        <w:t>……...z</w:t>
      </w:r>
      <w:r>
        <w:rPr>
          <w:rFonts w:cs="Calibri"/>
        </w:rPr>
        <w:t>ł brutto (</w:t>
      </w:r>
      <w:r>
        <w:rPr>
          <w:rFonts w:cs="Calibri"/>
          <w:bCs/>
        </w:rPr>
        <w:t>słownie:…………………………),</w:t>
      </w:r>
      <w:r>
        <w:rPr>
          <w:rFonts w:cs="Calibri"/>
        </w:rPr>
        <w:t xml:space="preserve"> na którą składa się cena netto</w:t>
      </w:r>
      <w:r>
        <w:rPr>
          <w:rFonts w:cs="Calibri"/>
          <w:bCs/>
        </w:rPr>
        <w:t xml:space="preserve">…………. zł </w:t>
      </w:r>
      <w:r>
        <w:rPr>
          <w:rFonts w:cs="Calibri"/>
          <w:bCs/>
          <w:i/>
          <w:iCs/>
        </w:rPr>
        <w:t>(słownie:</w:t>
      </w:r>
      <w:r>
        <w:rPr>
          <w:rFonts w:cs="Calibri"/>
          <w:bCs/>
          <w:iCs/>
        </w:rPr>
        <w:t xml:space="preserve"> .....................</w:t>
      </w:r>
      <w:r>
        <w:rPr>
          <w:rFonts w:cs="Calibri"/>
          <w:iCs/>
        </w:rPr>
        <w:t xml:space="preserve">... </w:t>
      </w:r>
      <w:r>
        <w:rPr>
          <w:rFonts w:cs="Calibri"/>
          <w:i/>
          <w:iCs/>
        </w:rPr>
        <w:t>)</w:t>
      </w:r>
      <w:r>
        <w:rPr>
          <w:rFonts w:cs="Calibri"/>
        </w:rPr>
        <w:t xml:space="preserve"> oraz podatek VAT w wysokości…...% co stanowi kwotę ....... zł </w:t>
      </w:r>
      <w:r>
        <w:rPr>
          <w:rFonts w:cs="Calibri"/>
          <w:i/>
          <w:iCs/>
        </w:rPr>
        <w:t xml:space="preserve">(słownie: ...................... </w:t>
      </w:r>
      <w:r>
        <w:rPr>
          <w:rFonts w:cs="Calibri"/>
        </w:rPr>
        <w:t xml:space="preserve">). </w:t>
      </w:r>
    </w:p>
    <w:p w14:paraId="0EA5045F" w14:textId="77777777" w:rsidR="00FA4B4A" w:rsidRDefault="003522AF" w:rsidP="003522AF">
      <w:pPr>
        <w:widowControl w:val="0"/>
        <w:numPr>
          <w:ilvl w:val="6"/>
          <w:numId w:val="12"/>
        </w:numPr>
        <w:tabs>
          <w:tab w:val="left" w:pos="0"/>
          <w:tab w:val="left" w:pos="426"/>
          <w:tab w:val="left" w:pos="1800"/>
          <w:tab w:val="left" w:pos="2700"/>
          <w:tab w:val="left" w:pos="3600"/>
          <w:tab w:val="left" w:pos="4500"/>
          <w:tab w:val="left" w:pos="4536"/>
          <w:tab w:val="left" w:pos="5400"/>
          <w:tab w:val="left" w:pos="6300"/>
          <w:tab w:val="left" w:pos="7200"/>
          <w:tab w:val="left" w:pos="8100"/>
          <w:tab w:val="left" w:pos="9000"/>
        </w:tabs>
        <w:spacing w:after="0" w:line="240" w:lineRule="auto"/>
        <w:ind w:left="426" w:hanging="360"/>
        <w:jc w:val="both"/>
        <w:rPr>
          <w:rFonts w:cs="Calibri"/>
        </w:rPr>
      </w:pPr>
      <w:r>
        <w:rPr>
          <w:rFonts w:cs="Calibri"/>
        </w:rPr>
        <w:t>Wynagrodzenie umowne jest stałe i jego zmiana może zostać dokonana wyłącznie na podstawie postanowień niniejszej umowy. Wynagrodzenie jest wynagrodzeniem ryczałtowym.</w:t>
      </w:r>
    </w:p>
    <w:p w14:paraId="6BA5681B" w14:textId="77777777" w:rsidR="00FA4B4A" w:rsidRDefault="003522AF" w:rsidP="003522AF">
      <w:pPr>
        <w:widowControl w:val="0"/>
        <w:numPr>
          <w:ilvl w:val="6"/>
          <w:numId w:val="12"/>
        </w:numPr>
        <w:tabs>
          <w:tab w:val="left" w:pos="0"/>
          <w:tab w:val="left" w:pos="426"/>
          <w:tab w:val="left" w:pos="1800"/>
          <w:tab w:val="left" w:pos="2700"/>
          <w:tab w:val="left" w:pos="3600"/>
          <w:tab w:val="left" w:pos="4500"/>
          <w:tab w:val="left" w:pos="4536"/>
          <w:tab w:val="left" w:pos="5400"/>
          <w:tab w:val="left" w:pos="6300"/>
          <w:tab w:val="left" w:pos="7200"/>
          <w:tab w:val="left" w:pos="8100"/>
          <w:tab w:val="left" w:pos="9000"/>
        </w:tabs>
        <w:spacing w:after="0" w:line="240" w:lineRule="auto"/>
        <w:ind w:left="426" w:hanging="360"/>
        <w:jc w:val="both"/>
        <w:rPr>
          <w:rFonts w:cs="Calibri"/>
        </w:rPr>
      </w:pPr>
      <w:r>
        <w:rPr>
          <w:rFonts w:cs="Calibri"/>
        </w:rPr>
        <w:t>Wynagrodzenie obejmuje wszystkie koszty niezbędne do realizacji całości przedmiotu umowy.</w:t>
      </w:r>
    </w:p>
    <w:p w14:paraId="4397CB78" w14:textId="77777777" w:rsidR="00FA4B4A" w:rsidRDefault="003522AF" w:rsidP="003522AF">
      <w:pPr>
        <w:widowControl w:val="0"/>
        <w:numPr>
          <w:ilvl w:val="6"/>
          <w:numId w:val="12"/>
        </w:numPr>
        <w:tabs>
          <w:tab w:val="left" w:pos="0"/>
          <w:tab w:val="left" w:pos="426"/>
          <w:tab w:val="left" w:pos="1800"/>
          <w:tab w:val="left" w:pos="2700"/>
          <w:tab w:val="left" w:pos="3600"/>
          <w:tab w:val="left" w:pos="4500"/>
          <w:tab w:val="left" w:pos="4536"/>
          <w:tab w:val="left" w:pos="5400"/>
          <w:tab w:val="left" w:pos="6300"/>
          <w:tab w:val="left" w:pos="7200"/>
          <w:tab w:val="left" w:pos="8100"/>
          <w:tab w:val="left" w:pos="9000"/>
        </w:tabs>
        <w:spacing w:after="0" w:line="240" w:lineRule="auto"/>
        <w:ind w:left="426" w:hanging="360"/>
        <w:jc w:val="both"/>
        <w:rPr>
          <w:rFonts w:cs="Calibri"/>
        </w:rPr>
      </w:pPr>
      <w:r>
        <w:rPr>
          <w:rFonts w:cs="Calibri"/>
        </w:rPr>
        <w:t>Rozliczenie za wykonanie przedmiotu umowy odbywać się będzie na podstawie faktury częściowej oraz faktury końcowej.</w:t>
      </w:r>
    </w:p>
    <w:p w14:paraId="31659795" w14:textId="77777777" w:rsidR="00FA4B4A" w:rsidRPr="00170387" w:rsidRDefault="003522AF" w:rsidP="003522AF">
      <w:pPr>
        <w:widowControl w:val="0"/>
        <w:numPr>
          <w:ilvl w:val="6"/>
          <w:numId w:val="12"/>
        </w:numPr>
        <w:tabs>
          <w:tab w:val="left" w:pos="0"/>
          <w:tab w:val="left" w:pos="426"/>
          <w:tab w:val="left" w:pos="1800"/>
          <w:tab w:val="left" w:pos="2700"/>
          <w:tab w:val="left" w:pos="3600"/>
          <w:tab w:val="left" w:pos="4500"/>
          <w:tab w:val="left" w:pos="4536"/>
          <w:tab w:val="left" w:pos="5400"/>
          <w:tab w:val="left" w:pos="6300"/>
          <w:tab w:val="left" w:pos="7200"/>
          <w:tab w:val="left" w:pos="8100"/>
          <w:tab w:val="left" w:pos="9000"/>
        </w:tabs>
        <w:spacing w:after="0" w:line="240" w:lineRule="auto"/>
        <w:ind w:left="426" w:hanging="360"/>
        <w:jc w:val="both"/>
        <w:rPr>
          <w:rFonts w:cs="Calibri"/>
        </w:rPr>
      </w:pPr>
      <w:r>
        <w:rPr>
          <w:rFonts w:cs="Calibri"/>
        </w:rPr>
        <w:t xml:space="preserve">Pod rygorem nieważności takiej czynności Wykonawca nie może dokonać cesji wierzytelności wynikającej z niniejszej umowy bez uzyskania uprzedniej pisemnej zgody Zamawiającego. Dotyczy to odpowiednio </w:t>
      </w:r>
      <w:r w:rsidRPr="00170387">
        <w:rPr>
          <w:rFonts w:cs="Calibri"/>
        </w:rPr>
        <w:t>wszelkich innych czynności mogących skutkować zmianą wierzyciela Zamawiającego.</w:t>
      </w:r>
    </w:p>
    <w:p w14:paraId="2174F291" w14:textId="77777777" w:rsidR="00FA4B4A" w:rsidRPr="00170387" w:rsidRDefault="00FA4B4A">
      <w:pPr>
        <w:spacing w:after="0" w:line="240" w:lineRule="auto"/>
        <w:jc w:val="both"/>
        <w:rPr>
          <w:rFonts w:cs="Calibri"/>
        </w:rPr>
      </w:pPr>
    </w:p>
    <w:p w14:paraId="1E8A6A70" w14:textId="77777777" w:rsidR="00FA4B4A" w:rsidRPr="00170387" w:rsidRDefault="003522AF">
      <w:pPr>
        <w:widowControl w:val="0"/>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240" w:lineRule="auto"/>
        <w:jc w:val="center"/>
        <w:rPr>
          <w:rFonts w:cs="Calibri"/>
          <w:b/>
          <w:bCs/>
        </w:rPr>
      </w:pPr>
      <w:r w:rsidRPr="00170387">
        <w:rPr>
          <w:rFonts w:cs="Calibri"/>
          <w:b/>
          <w:bCs/>
        </w:rPr>
        <w:t>§ 10.</w:t>
      </w:r>
    </w:p>
    <w:p w14:paraId="3F220249" w14:textId="77777777" w:rsidR="00FA4B4A" w:rsidRPr="00170387" w:rsidRDefault="003522AF">
      <w:pPr>
        <w:widowControl w:val="0"/>
        <w:tabs>
          <w:tab w:val="left" w:pos="-861"/>
          <w:tab w:val="left" w:pos="720"/>
          <w:tab w:val="left" w:pos="1440"/>
          <w:tab w:val="left" w:pos="2160"/>
          <w:tab w:val="left" w:pos="2880"/>
          <w:tab w:val="left" w:pos="4320"/>
          <w:tab w:val="left" w:pos="5040"/>
          <w:tab w:val="left" w:pos="5760"/>
          <w:tab w:val="left" w:pos="6480"/>
          <w:tab w:val="left" w:pos="7920"/>
          <w:tab w:val="left" w:pos="8640"/>
        </w:tabs>
        <w:spacing w:after="0" w:line="240" w:lineRule="auto"/>
        <w:jc w:val="center"/>
        <w:rPr>
          <w:rFonts w:asciiTheme="minorHAnsi" w:hAnsiTheme="minorHAnsi" w:cstheme="minorHAnsi"/>
          <w:b/>
          <w:bCs/>
        </w:rPr>
      </w:pPr>
      <w:r w:rsidRPr="00170387">
        <w:rPr>
          <w:rFonts w:asciiTheme="minorHAnsi" w:hAnsiTheme="minorHAnsi" w:cstheme="minorHAnsi"/>
          <w:b/>
          <w:bCs/>
        </w:rPr>
        <w:t>Rozliczenie wynagrodzenia</w:t>
      </w:r>
    </w:p>
    <w:p w14:paraId="24A0DDD7" w14:textId="77777777" w:rsidR="00FA4B4A" w:rsidRPr="00170387" w:rsidRDefault="003522AF" w:rsidP="003522AF">
      <w:pPr>
        <w:numPr>
          <w:ilvl w:val="0"/>
          <w:numId w:val="7"/>
        </w:numPr>
        <w:spacing w:after="0" w:line="240" w:lineRule="auto"/>
        <w:ind w:left="426" w:hanging="360"/>
        <w:jc w:val="both"/>
        <w:rPr>
          <w:rFonts w:asciiTheme="minorHAnsi" w:hAnsiTheme="minorHAnsi" w:cstheme="minorHAnsi"/>
        </w:rPr>
      </w:pPr>
      <w:r w:rsidRPr="00170387">
        <w:rPr>
          <w:rFonts w:asciiTheme="minorHAnsi" w:hAnsiTheme="minorHAnsi" w:cstheme="minorHAnsi"/>
        </w:rPr>
        <w:t>Strony ustalają następujące warunki płatności:</w:t>
      </w:r>
    </w:p>
    <w:p w14:paraId="4A6B3D93" w14:textId="77777777" w:rsidR="00FA4B4A" w:rsidRPr="00170387" w:rsidRDefault="003522AF" w:rsidP="003522AF">
      <w:pPr>
        <w:pStyle w:val="Akapitzlist"/>
        <w:numPr>
          <w:ilvl w:val="0"/>
          <w:numId w:val="40"/>
        </w:numPr>
        <w:ind w:left="1146" w:hanging="360"/>
        <w:jc w:val="both"/>
        <w:rPr>
          <w:rFonts w:asciiTheme="minorHAnsi" w:eastAsia="Calibri" w:hAnsiTheme="minorHAnsi" w:cstheme="minorHAnsi"/>
          <w:sz w:val="22"/>
          <w:szCs w:val="22"/>
        </w:rPr>
      </w:pPr>
      <w:bookmarkStart w:id="2" w:name="_Hlk102569479"/>
      <w:r w:rsidRPr="00170387">
        <w:rPr>
          <w:rFonts w:asciiTheme="minorHAnsi" w:eastAsia="Calibri" w:hAnsiTheme="minorHAnsi" w:cstheme="minorHAnsi"/>
          <w:sz w:val="22"/>
          <w:szCs w:val="22"/>
        </w:rPr>
        <w:t>W</w:t>
      </w:r>
      <w:r w:rsidRPr="00170387">
        <w:rPr>
          <w:rFonts w:asciiTheme="minorHAnsi" w:eastAsia="Calibri" w:hAnsiTheme="minorHAnsi" w:cstheme="minorHAnsi"/>
          <w:kern w:val="1"/>
          <w:sz w:val="22"/>
          <w:szCs w:val="22"/>
        </w:rPr>
        <w:t>ypłata wynagrodzenia Wykonawcy nastąpi w dwóch transzach:</w:t>
      </w:r>
    </w:p>
    <w:p w14:paraId="054CE3A9" w14:textId="06044670" w:rsidR="003522AF" w:rsidRPr="00170387" w:rsidRDefault="003522AF" w:rsidP="00E06CD2">
      <w:pPr>
        <w:pStyle w:val="Akapitzlist"/>
        <w:numPr>
          <w:ilvl w:val="0"/>
          <w:numId w:val="43"/>
        </w:numPr>
        <w:jc w:val="both"/>
        <w:rPr>
          <w:rFonts w:asciiTheme="minorHAnsi" w:eastAsia="Calibri" w:hAnsiTheme="minorHAnsi" w:cstheme="minorHAnsi"/>
          <w:kern w:val="1"/>
          <w:sz w:val="22"/>
          <w:szCs w:val="22"/>
        </w:rPr>
      </w:pPr>
      <w:r w:rsidRPr="00170387">
        <w:rPr>
          <w:rFonts w:asciiTheme="minorHAnsi" w:eastAsia="Calibri" w:hAnsiTheme="minorHAnsi" w:cstheme="minorHAnsi"/>
          <w:kern w:val="1"/>
          <w:sz w:val="22"/>
          <w:szCs w:val="22"/>
        </w:rPr>
        <w:t>wypłata pierwszej transzy wynagrodzenia do wyrażonej w złotych kwoty stanowiącej równowartość  50% wynagrodzenia określonego w §9 ust. 1 umowy na podstawie faktury częściowej, za wykonany zakres prac potwierdzony przez inspektora nadzoru,</w:t>
      </w:r>
    </w:p>
    <w:p w14:paraId="3EFF79BE" w14:textId="1269F0F0" w:rsidR="00FA4B4A" w:rsidRPr="00170387" w:rsidRDefault="003522AF" w:rsidP="00E06CD2">
      <w:pPr>
        <w:pStyle w:val="Akapitzlist"/>
        <w:numPr>
          <w:ilvl w:val="0"/>
          <w:numId w:val="43"/>
        </w:numPr>
        <w:jc w:val="both"/>
        <w:rPr>
          <w:rFonts w:asciiTheme="minorHAnsi" w:eastAsia="Calibri" w:hAnsiTheme="minorHAnsi" w:cstheme="minorHAnsi"/>
          <w:kern w:val="1"/>
          <w:sz w:val="22"/>
          <w:szCs w:val="22"/>
        </w:rPr>
      </w:pPr>
      <w:r w:rsidRPr="00170387">
        <w:rPr>
          <w:rFonts w:asciiTheme="minorHAnsi" w:eastAsia="Calibri" w:hAnsiTheme="minorHAnsi" w:cstheme="minorHAnsi"/>
          <w:kern w:val="1"/>
          <w:sz w:val="22"/>
          <w:szCs w:val="22"/>
        </w:rPr>
        <w:t xml:space="preserve">wypłata drugiej transzy, stanowiącej pozostałą część wynagrodzenia pozostałego do wypłaty, nastąpi po zakończeniu realizacji inwestycji, tj. po dokonaniu przez Zamawiającego odbioru końcowego przedmiotu zamówienia, potwierdzającego należyte wykonanie całości robót budowlanych </w:t>
      </w:r>
    </w:p>
    <w:bookmarkEnd w:id="2"/>
    <w:p w14:paraId="69EE42D7" w14:textId="77777777" w:rsidR="00FA4B4A" w:rsidRPr="00170387" w:rsidRDefault="003522AF" w:rsidP="003522AF">
      <w:pPr>
        <w:pStyle w:val="Akapitzlist"/>
        <w:numPr>
          <w:ilvl w:val="0"/>
          <w:numId w:val="40"/>
        </w:numPr>
        <w:ind w:left="1146" w:hanging="360"/>
        <w:jc w:val="both"/>
        <w:rPr>
          <w:rFonts w:ascii="Calibri" w:eastAsia="Calibri" w:hAnsi="Calibri" w:cs="Calibri"/>
          <w:sz w:val="22"/>
          <w:szCs w:val="22"/>
        </w:rPr>
      </w:pPr>
      <w:r w:rsidRPr="00170387">
        <w:rPr>
          <w:rFonts w:asciiTheme="minorHAnsi" w:eastAsia="Calibri" w:hAnsiTheme="minorHAnsi" w:cstheme="minorHAnsi"/>
          <w:kern w:val="1"/>
          <w:sz w:val="22"/>
          <w:szCs w:val="22"/>
        </w:rPr>
        <w:t xml:space="preserve">Podstawą wystawienia faktur, jest dostarczenie przez Wykonawcę w terminie 7 dni od daty zakończenia pierwszego etapu oraz wykonaniu całości przedmiotu umowy, Inspektorowi Nadzoru </w:t>
      </w:r>
      <w:r w:rsidRPr="00170387">
        <w:rPr>
          <w:rFonts w:asciiTheme="minorHAnsi" w:eastAsia="Calibri" w:hAnsiTheme="minorHAnsi" w:cstheme="minorHAnsi"/>
          <w:b/>
          <w:i/>
          <w:kern w:val="1"/>
          <w:sz w:val="22"/>
          <w:szCs w:val="22"/>
        </w:rPr>
        <w:t xml:space="preserve">Wniosku o Płatność </w:t>
      </w:r>
      <w:r w:rsidRPr="00170387">
        <w:rPr>
          <w:rFonts w:asciiTheme="minorHAnsi" w:eastAsia="Calibri" w:hAnsiTheme="minorHAnsi" w:cstheme="minorHAnsi"/>
          <w:kern w:val="1"/>
          <w:sz w:val="22"/>
          <w:szCs w:val="22"/>
        </w:rPr>
        <w:t>zawierającego pisemne zestawienie wykazujące szczegółowe sumy, do otrzymania, których Wykonawca uważa się za uprawnionego. Zestawienie zawierać będzie wartość i zakres robót budowlanych wykonanych i zamontowanych na placu budowy w okresie objętym zestawieniem. Zestawienie będzie sporządzone w takiej formie i zawierać będzie takie informacje</w:t>
      </w:r>
      <w:r w:rsidRPr="00170387">
        <w:rPr>
          <w:rFonts w:ascii="Calibri" w:eastAsia="Calibri" w:hAnsi="Calibri" w:cs="Calibri"/>
          <w:kern w:val="1"/>
          <w:sz w:val="22"/>
          <w:szCs w:val="22"/>
        </w:rPr>
        <w:t>, które są niezbędne do zatwierdzenia go przez Inspektora Nadzoru, a następnie przez Zamawiającego.</w:t>
      </w:r>
    </w:p>
    <w:p w14:paraId="7487239E" w14:textId="77777777" w:rsidR="00FA4B4A" w:rsidRDefault="003522AF" w:rsidP="003522AF">
      <w:pPr>
        <w:pStyle w:val="Akapitzlist"/>
        <w:numPr>
          <w:ilvl w:val="0"/>
          <w:numId w:val="40"/>
        </w:numPr>
        <w:ind w:left="1146" w:hanging="360"/>
        <w:jc w:val="both"/>
        <w:rPr>
          <w:rFonts w:ascii="Calibri" w:eastAsia="Calibri" w:hAnsi="Calibri" w:cs="Calibri"/>
          <w:sz w:val="22"/>
          <w:szCs w:val="22"/>
        </w:rPr>
      </w:pPr>
      <w:r w:rsidRPr="00170387">
        <w:rPr>
          <w:rFonts w:ascii="Calibri" w:eastAsia="Calibri" w:hAnsi="Calibri" w:cs="Calibri"/>
          <w:sz w:val="22"/>
          <w:szCs w:val="22"/>
        </w:rPr>
        <w:t xml:space="preserve"> </w:t>
      </w:r>
      <w:r w:rsidRPr="00170387">
        <w:rPr>
          <w:rFonts w:ascii="Calibri" w:eastAsia="Calibri" w:hAnsi="Calibri" w:cs="Calibri"/>
          <w:kern w:val="1"/>
          <w:sz w:val="22"/>
          <w:szCs w:val="22"/>
        </w:rPr>
        <w:t>W terminie nie dłuższym niż 7 dni od daty dostarczenia zestawienia, o którym mowa w ust. 2, Inspektor Nadzoru rozpatrzy</w:t>
      </w:r>
      <w:r>
        <w:rPr>
          <w:rFonts w:ascii="Calibri" w:eastAsia="Calibri" w:hAnsi="Calibri" w:cs="Calibri"/>
          <w:kern w:val="1"/>
          <w:sz w:val="22"/>
          <w:szCs w:val="22"/>
        </w:rPr>
        <w:t xml:space="preserve"> Wniosek o Płatność i przedstawi go do zatwierdzenia Zamawiającemu. Po zatwierdzeniu przez Zamawiającego, które powinno nastąpić w terminie 7 dni, Wykonawca będzie uprawniony do wystawienia faktury, jednak z zastrzeżeniem wszelkich odliczeń czy potrąceń których dokonania wymagają od Zamawiającego obowiązujące przepisy.</w:t>
      </w:r>
    </w:p>
    <w:p w14:paraId="7F6E6BB7" w14:textId="19FE8743" w:rsidR="00FA4B4A" w:rsidRDefault="003522AF" w:rsidP="003522AF">
      <w:pPr>
        <w:widowControl w:val="0"/>
        <w:numPr>
          <w:ilvl w:val="0"/>
          <w:numId w:val="40"/>
        </w:numPr>
        <w:pBdr>
          <w:top w:val="nil"/>
          <w:left w:val="nil"/>
          <w:bottom w:val="nil"/>
          <w:right w:val="nil"/>
          <w:between w:val="nil"/>
        </w:pBdr>
        <w:spacing w:after="0" w:line="240" w:lineRule="auto"/>
        <w:ind w:left="1146" w:hanging="360"/>
        <w:jc w:val="both"/>
        <w:rPr>
          <w:rFonts w:cs="Calibri"/>
          <w:kern w:val="1"/>
        </w:rPr>
      </w:pPr>
      <w:bookmarkStart w:id="3" w:name="_Hlk102569080"/>
      <w:r>
        <w:rPr>
          <w:rFonts w:cs="Calibri"/>
          <w:kern w:val="1"/>
        </w:rPr>
        <w:t>Zapłata za wykonanie przedmiotu Umowy zgodnie z postanowieniami niniejszego paragrafu dokonana będzie w formie przelewu w terminie do 3</w:t>
      </w:r>
      <w:r w:rsidR="006733A2">
        <w:rPr>
          <w:rFonts w:cs="Calibri"/>
          <w:kern w:val="1"/>
        </w:rPr>
        <w:t>5</w:t>
      </w:r>
      <w:r>
        <w:rPr>
          <w:rFonts w:cs="Calibri"/>
          <w:kern w:val="1"/>
        </w:rPr>
        <w:t xml:space="preserve"> dni od dnia otrzymania prawidłowo wystawionych faktur.</w:t>
      </w:r>
    </w:p>
    <w:bookmarkEnd w:id="3"/>
    <w:p w14:paraId="4A274D7B" w14:textId="77777777" w:rsidR="00FA4B4A" w:rsidRDefault="003522AF" w:rsidP="003522AF">
      <w:pPr>
        <w:widowControl w:val="0"/>
        <w:numPr>
          <w:ilvl w:val="0"/>
          <w:numId w:val="40"/>
        </w:numPr>
        <w:pBdr>
          <w:top w:val="nil"/>
          <w:left w:val="nil"/>
          <w:bottom w:val="nil"/>
          <w:right w:val="nil"/>
          <w:between w:val="nil"/>
        </w:pBdr>
        <w:spacing w:after="0" w:line="240" w:lineRule="auto"/>
        <w:ind w:left="1146" w:hanging="360"/>
        <w:jc w:val="both"/>
        <w:rPr>
          <w:rFonts w:cs="Calibri"/>
          <w:kern w:val="1"/>
        </w:rPr>
      </w:pPr>
      <w:r>
        <w:rPr>
          <w:rFonts w:cs="Calibri"/>
          <w:kern w:val="1"/>
        </w:rPr>
        <w:t>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w:t>
      </w:r>
    </w:p>
    <w:p w14:paraId="60D44737" w14:textId="77777777" w:rsidR="00FA4B4A" w:rsidRDefault="00FA4B4A">
      <w:pPr>
        <w:pStyle w:val="Akapitzlist"/>
        <w:ind w:left="0"/>
        <w:jc w:val="both"/>
        <w:rPr>
          <w:rFonts w:ascii="Calibri" w:eastAsia="Calibri" w:hAnsi="Calibri" w:cs="Calibri"/>
          <w:sz w:val="22"/>
          <w:szCs w:val="22"/>
        </w:rPr>
      </w:pPr>
    </w:p>
    <w:p w14:paraId="4ABCF986" w14:textId="77777777" w:rsidR="00FA4B4A" w:rsidRDefault="003522AF" w:rsidP="003522AF">
      <w:pPr>
        <w:numPr>
          <w:ilvl w:val="0"/>
          <w:numId w:val="7"/>
        </w:numPr>
        <w:spacing w:after="0" w:line="240" w:lineRule="auto"/>
        <w:ind w:left="426" w:hanging="360"/>
        <w:jc w:val="both"/>
        <w:rPr>
          <w:rFonts w:cs="Calibri"/>
        </w:rPr>
      </w:pPr>
      <w:r>
        <w:rPr>
          <w:rFonts w:cs="Calibri"/>
        </w:rPr>
        <w:t xml:space="preserve"> W przypadku wykonania przedmiotu umowy przez Podwykonawców, Wykonawca wraz z fakturą końcową przedkłada:</w:t>
      </w:r>
    </w:p>
    <w:p w14:paraId="4EBD5CC6" w14:textId="77777777" w:rsidR="00FA4B4A" w:rsidRDefault="003522AF" w:rsidP="003522AF">
      <w:pPr>
        <w:pStyle w:val="Akapitzlist"/>
        <w:numPr>
          <w:ilvl w:val="0"/>
          <w:numId w:val="22"/>
        </w:numPr>
        <w:ind w:left="1004" w:hanging="360"/>
        <w:jc w:val="both"/>
        <w:rPr>
          <w:rFonts w:ascii="Calibri" w:eastAsia="Calibri" w:hAnsi="Calibri" w:cs="Calibri"/>
          <w:sz w:val="22"/>
          <w:szCs w:val="22"/>
        </w:rPr>
      </w:pPr>
      <w:r>
        <w:rPr>
          <w:rFonts w:ascii="Calibri" w:eastAsia="Calibri" w:hAnsi="Calibri" w:cs="Calibri"/>
          <w:sz w:val="22"/>
          <w:szCs w:val="22"/>
        </w:rPr>
        <w:t>oświadczenia Podwykonawców lub Dalszych podwykonawców potwierdzających dokonanie zapłaty na ich rzec z całości należnego im wy nagrodzenia z tytułu wszystkich prac związanych z realizacją przedmiotu umowy, wraz z kopiami faktur wystawionych przez Podwykonawcę lub Dalszego podwykonawcę oraz potwierdzeniami realizacji przelewów dokonanych wypłat z tego tytułu,</w:t>
      </w:r>
    </w:p>
    <w:p w14:paraId="519D02A0" w14:textId="77777777" w:rsidR="00FA4B4A" w:rsidRDefault="003522AF" w:rsidP="003522AF">
      <w:pPr>
        <w:pStyle w:val="Akapitzlist"/>
        <w:numPr>
          <w:ilvl w:val="0"/>
          <w:numId w:val="22"/>
        </w:numPr>
        <w:ind w:left="1004" w:hanging="360"/>
        <w:jc w:val="both"/>
        <w:rPr>
          <w:rFonts w:ascii="Calibri" w:eastAsia="Calibri" w:hAnsi="Calibri" w:cs="Calibri"/>
          <w:sz w:val="22"/>
          <w:szCs w:val="22"/>
        </w:rPr>
      </w:pPr>
      <w:r>
        <w:rPr>
          <w:rFonts w:ascii="Calibri" w:eastAsia="Calibri" w:hAnsi="Calibri" w:cs="Calibri"/>
          <w:sz w:val="22"/>
          <w:szCs w:val="22"/>
        </w:rPr>
        <w:t>oświadczenia Wykonawcy stwierdzającego, że dokumenty, o których mowa w pkt 1) powyżej przedstawił dla wszystkich Podwykonawców i Dalszych podwykonawców, którzy brali udział w realizacji chociażby części przedmiotu umowy.</w:t>
      </w:r>
    </w:p>
    <w:p w14:paraId="0F7AA725" w14:textId="77777777" w:rsidR="00FA4B4A" w:rsidRDefault="00FA4B4A">
      <w:pPr>
        <w:pStyle w:val="Akapitzlist"/>
        <w:ind w:left="1004"/>
        <w:jc w:val="both"/>
        <w:rPr>
          <w:rFonts w:ascii="Calibri" w:eastAsia="Calibri" w:hAnsi="Calibri" w:cs="Calibri"/>
          <w:sz w:val="22"/>
          <w:szCs w:val="22"/>
        </w:rPr>
      </w:pPr>
    </w:p>
    <w:p w14:paraId="6F6AE2F2" w14:textId="77777777" w:rsidR="00FA4B4A" w:rsidRDefault="003522AF" w:rsidP="003522AF">
      <w:pPr>
        <w:pStyle w:val="Akapitzlist"/>
        <w:numPr>
          <w:ilvl w:val="0"/>
          <w:numId w:val="7"/>
        </w:numPr>
        <w:ind w:left="284" w:hanging="284"/>
        <w:jc w:val="both"/>
        <w:rPr>
          <w:rFonts w:ascii="Calibri" w:eastAsia="Calibri" w:hAnsi="Calibri" w:cs="Calibri"/>
          <w:sz w:val="22"/>
          <w:szCs w:val="22"/>
        </w:rPr>
      </w:pPr>
      <w:r>
        <w:rPr>
          <w:rFonts w:ascii="Calibri" w:eastAsia="Calibri" w:hAnsi="Calibri" w:cs="Calibri"/>
          <w:sz w:val="22"/>
          <w:szCs w:val="22"/>
        </w:rPr>
        <w:t>W przypadku nieprzedstawienia przez Wykonawcę wszystkich dowodów zapłaty, o których mowa w ust. 2, wstrzymuje się wypłatę należnego wynagrodzenia za odebrane roboty budowlane w części równej sumie kwot wynikających z nieprzedstawionych dowodów zapłaty.</w:t>
      </w:r>
    </w:p>
    <w:p w14:paraId="72915A11" w14:textId="77777777" w:rsidR="00FA4B4A" w:rsidRDefault="003522AF" w:rsidP="003522AF">
      <w:pPr>
        <w:pStyle w:val="Akapitzlist"/>
        <w:numPr>
          <w:ilvl w:val="0"/>
          <w:numId w:val="7"/>
        </w:numPr>
        <w:ind w:left="284" w:hanging="284"/>
        <w:jc w:val="both"/>
        <w:rPr>
          <w:rFonts w:ascii="Calibri" w:eastAsia="Calibri" w:hAnsi="Calibri" w:cs="Calibri"/>
          <w:sz w:val="22"/>
          <w:szCs w:val="22"/>
        </w:rPr>
      </w:pPr>
      <w:r>
        <w:rPr>
          <w:rFonts w:ascii="Calibri" w:eastAsia="Calibri" w:hAnsi="Calibri" w:cs="Calibri"/>
          <w:sz w:val="22"/>
          <w:szCs w:val="22"/>
        </w:rPr>
        <w:t>Strony ustalają, że w przypadku wstrzymania wypłaty, o której mowa w ust. 3 wierzytelność o zapłatę wynagrodzenia nie stała się wymagalna we wskazanej części i Wykonawcy nie przysługuje roszczenie o zapłatę od setek z tego tytułu.</w:t>
      </w:r>
    </w:p>
    <w:p w14:paraId="4D393DA1" w14:textId="77777777" w:rsidR="00FA4B4A" w:rsidRDefault="003522AF" w:rsidP="003522AF">
      <w:pPr>
        <w:pStyle w:val="Akapitzlist"/>
        <w:numPr>
          <w:ilvl w:val="0"/>
          <w:numId w:val="7"/>
        </w:numPr>
        <w:ind w:left="284" w:hanging="284"/>
        <w:jc w:val="both"/>
        <w:rPr>
          <w:rFonts w:ascii="Calibri" w:eastAsia="Calibri" w:hAnsi="Calibri" w:cs="Calibri"/>
          <w:sz w:val="22"/>
          <w:szCs w:val="22"/>
        </w:rPr>
      </w:pPr>
      <w:r>
        <w:rPr>
          <w:rFonts w:ascii="Calibri" w:eastAsia="Calibri" w:hAnsi="Calibri" w:cs="Calibri"/>
          <w:sz w:val="22"/>
          <w:szCs w:val="22"/>
        </w:rPr>
        <w:t>Niewypłacona kwota wynagrodzenia zostanie uregulowana w terminie 30 dni kalendarzowych od daty przedłożenia przez Wykonawcę brakujących dokumentów.</w:t>
      </w:r>
    </w:p>
    <w:p w14:paraId="5445835B" w14:textId="77777777" w:rsidR="00FA4B4A" w:rsidRDefault="003522AF" w:rsidP="003522AF">
      <w:pPr>
        <w:pStyle w:val="Akapitzlist"/>
        <w:numPr>
          <w:ilvl w:val="0"/>
          <w:numId w:val="7"/>
        </w:numPr>
        <w:ind w:left="284" w:hanging="284"/>
        <w:jc w:val="both"/>
        <w:rPr>
          <w:rFonts w:ascii="Calibri" w:eastAsia="Calibri" w:hAnsi="Calibri" w:cs="Calibri"/>
          <w:sz w:val="22"/>
          <w:szCs w:val="22"/>
        </w:rPr>
      </w:pPr>
      <w:r>
        <w:rPr>
          <w:rFonts w:ascii="Calibri" w:eastAsia="Calibri" w:hAnsi="Calibri" w:cs="Calibri"/>
          <w:sz w:val="22"/>
          <w:szCs w:val="22"/>
        </w:rPr>
        <w:t xml:space="preserve">Za nieterminowe regulowanie należności Wykonawcy przysługuje prawo naliczenia ustawowych odsetek za opóźnienie. </w:t>
      </w:r>
    </w:p>
    <w:p w14:paraId="09CD2968" w14:textId="77777777" w:rsidR="00FA4B4A" w:rsidRDefault="003522AF" w:rsidP="003522AF">
      <w:pPr>
        <w:pStyle w:val="Akapitzlist"/>
        <w:numPr>
          <w:ilvl w:val="0"/>
          <w:numId w:val="7"/>
        </w:numPr>
        <w:ind w:left="284" w:hanging="284"/>
        <w:jc w:val="both"/>
        <w:rPr>
          <w:rFonts w:ascii="Calibri" w:eastAsia="Calibri" w:hAnsi="Calibri" w:cs="Calibri"/>
          <w:sz w:val="22"/>
          <w:szCs w:val="22"/>
        </w:rPr>
      </w:pPr>
      <w:r>
        <w:rPr>
          <w:rFonts w:ascii="Calibri" w:eastAsia="Calibri" w:hAnsi="Calibri" w:cs="Calibri"/>
          <w:sz w:val="22"/>
          <w:szCs w:val="22"/>
        </w:rPr>
        <w:t xml:space="preserve">Za dzień zapłaty uznaje się datę obciążenia rachunku Zamawiającego. </w:t>
      </w:r>
    </w:p>
    <w:p w14:paraId="1EBA2B1D" w14:textId="77777777" w:rsidR="00FA4B4A" w:rsidRDefault="00FA4B4A">
      <w:pPr>
        <w:widowControl w:val="0"/>
        <w:suppressAutoHyphens/>
        <w:spacing w:after="0" w:line="240" w:lineRule="auto"/>
        <w:jc w:val="both"/>
        <w:rPr>
          <w:rFonts w:cs="Calibri"/>
          <w:bCs/>
          <w:kern w:val="1"/>
          <w:lang w:bidi="hi-IN"/>
        </w:rPr>
      </w:pPr>
    </w:p>
    <w:p w14:paraId="6714B114" w14:textId="77777777" w:rsidR="00FA4B4A" w:rsidRDefault="00FA4B4A">
      <w:pPr>
        <w:widowControl w:val="0"/>
        <w:spacing w:after="0" w:line="240" w:lineRule="auto"/>
        <w:rPr>
          <w:rFonts w:cs="Calibri"/>
          <w:b/>
          <w:bCs/>
        </w:rPr>
      </w:pPr>
    </w:p>
    <w:p w14:paraId="1FDA394A" w14:textId="77777777" w:rsidR="00FA4B4A" w:rsidRDefault="003522AF">
      <w:pPr>
        <w:widowControl w:val="0"/>
        <w:spacing w:after="0" w:line="240" w:lineRule="auto"/>
        <w:jc w:val="center"/>
        <w:rPr>
          <w:rFonts w:cs="Calibri"/>
          <w:b/>
          <w:bCs/>
        </w:rPr>
      </w:pPr>
      <w:r>
        <w:rPr>
          <w:rFonts w:cs="Calibri"/>
          <w:b/>
          <w:bCs/>
        </w:rPr>
        <w:t>§ 11.</w:t>
      </w:r>
    </w:p>
    <w:p w14:paraId="11D48A60" w14:textId="77777777" w:rsidR="00FA4B4A" w:rsidRDefault="003522AF">
      <w:pPr>
        <w:widowControl w:val="0"/>
        <w:spacing w:after="0" w:line="240" w:lineRule="auto"/>
        <w:jc w:val="center"/>
        <w:rPr>
          <w:rFonts w:cs="Calibri"/>
          <w:b/>
          <w:bCs/>
        </w:rPr>
      </w:pPr>
      <w:r>
        <w:rPr>
          <w:rFonts w:cs="Calibri"/>
          <w:b/>
          <w:bCs/>
        </w:rPr>
        <w:t>Przedstawiciele</w:t>
      </w:r>
    </w:p>
    <w:p w14:paraId="21CD4B16" w14:textId="77777777" w:rsidR="00FA4B4A" w:rsidRDefault="003522AF" w:rsidP="003522AF">
      <w:pPr>
        <w:numPr>
          <w:ilvl w:val="0"/>
          <w:numId w:val="36"/>
        </w:numPr>
        <w:spacing w:after="0" w:line="240" w:lineRule="auto"/>
        <w:ind w:left="284" w:hanging="284"/>
        <w:jc w:val="both"/>
        <w:rPr>
          <w:rFonts w:cs="Calibri"/>
        </w:rPr>
      </w:pPr>
      <w:r>
        <w:rPr>
          <w:rFonts w:cs="Calibri"/>
        </w:rPr>
        <w:t>Zamawiający ustanawia przedstawiciela/przedstawicieli –  …………………..........., który/rzy będzie/dą reprezentował/li Zamawiającego w wykonaniu niniejszej umowy.</w:t>
      </w:r>
    </w:p>
    <w:p w14:paraId="5BC64609" w14:textId="77777777" w:rsidR="00FA4B4A" w:rsidRDefault="003522AF" w:rsidP="003522AF">
      <w:pPr>
        <w:numPr>
          <w:ilvl w:val="0"/>
          <w:numId w:val="36"/>
        </w:numPr>
        <w:spacing w:after="0" w:line="240" w:lineRule="auto"/>
        <w:ind w:left="284" w:hanging="284"/>
        <w:jc w:val="both"/>
        <w:rPr>
          <w:rFonts w:cs="Calibri"/>
        </w:rPr>
      </w:pPr>
      <w:r>
        <w:rPr>
          <w:rFonts w:cs="Calibri"/>
        </w:rPr>
        <w:t>Zamawiający wyznacza następującą osobę do pełnienia funkcji Inspektora Nadzoru Inwestorskiego:………………………………………………………………, tel……………….., email: ………………………………</w:t>
      </w:r>
    </w:p>
    <w:p w14:paraId="6079A634" w14:textId="77777777" w:rsidR="00FA4B4A" w:rsidRDefault="003522AF" w:rsidP="003522AF">
      <w:pPr>
        <w:numPr>
          <w:ilvl w:val="0"/>
          <w:numId w:val="36"/>
        </w:numPr>
        <w:spacing w:after="0" w:line="240" w:lineRule="auto"/>
        <w:ind w:left="284" w:hanging="284"/>
        <w:jc w:val="both"/>
        <w:rPr>
          <w:rFonts w:cs="Calibri"/>
        </w:rPr>
      </w:pPr>
      <w:r>
        <w:rPr>
          <w:rFonts w:cs="Calibri"/>
        </w:rPr>
        <w:t xml:space="preserve">Zamawiający zastrzega sobie prawo zmiany przedstawiciela/ inspektora nadzoru inwestorskiego </w:t>
      </w:r>
      <w:r>
        <w:rPr>
          <w:rFonts w:cs="Calibri"/>
        </w:rPr>
        <w:br/>
        <w:t>i zobowiązuje się do niezwłocznego pisemnego powiadomienia o tym Wykonawcy bez konieczności zmiany postanowień umowy w formie aneksu.</w:t>
      </w:r>
    </w:p>
    <w:p w14:paraId="35E9F80D" w14:textId="77777777" w:rsidR="00FA4B4A" w:rsidRDefault="003522AF" w:rsidP="003522AF">
      <w:pPr>
        <w:numPr>
          <w:ilvl w:val="0"/>
          <w:numId w:val="36"/>
        </w:numPr>
        <w:spacing w:after="0" w:line="240" w:lineRule="auto"/>
        <w:ind w:left="284" w:hanging="284"/>
        <w:jc w:val="both"/>
        <w:rPr>
          <w:rFonts w:cs="Calibri"/>
        </w:rPr>
      </w:pPr>
      <w:r>
        <w:rPr>
          <w:rFonts w:cs="Calibri"/>
        </w:rPr>
        <w:t>Wyznaczeni w ust. 1 niniejszego paragrafu przedstawiciele nie posiadają pełnomocnictw do podejmowania w imieniu Zamawiającego decyzji niosących skutki finansowe.</w:t>
      </w:r>
    </w:p>
    <w:p w14:paraId="6BDDD86C" w14:textId="77777777" w:rsidR="00FA4B4A" w:rsidRDefault="003522AF" w:rsidP="003522AF">
      <w:pPr>
        <w:numPr>
          <w:ilvl w:val="0"/>
          <w:numId w:val="36"/>
        </w:numPr>
        <w:spacing w:after="0" w:line="240" w:lineRule="auto"/>
        <w:ind w:left="284" w:hanging="284"/>
        <w:jc w:val="both"/>
        <w:rPr>
          <w:rFonts w:cs="Calibri"/>
        </w:rPr>
      </w:pPr>
      <w:r>
        <w:rPr>
          <w:rFonts w:cs="Calibri"/>
        </w:rPr>
        <w:t xml:space="preserve">Wykonawca ustala do pełnienia funkcji kierownika budowy ..................................... nr uprawnień budowlanych ................ Obowiązki kierownika budowy oraz w przypadku ustanowienia kierowników robót, wynikają wprost z przepisów prawa budowlanego i uzupełniają nie wymienione w umowie obowiązki Wykonawcy, którego kierownik budowy lub kierownicy robót reprezentują interesy </w:t>
      </w:r>
      <w:r>
        <w:rPr>
          <w:rFonts w:cs="Calibri"/>
        </w:rPr>
        <w:br/>
        <w:t xml:space="preserve">w wykonaniu niniejszej umowy. Wykonawca ponosi pełną prawną odpowiedzialność za działania </w:t>
      </w:r>
      <w:r>
        <w:rPr>
          <w:rFonts w:cs="Calibri"/>
        </w:rPr>
        <w:br/>
        <w:t>i zaniechania kierownika budowy lub kierowników robót. Ewentualna zmiana kierownika budowy wymaga pisemnej informacji przekazanej Zamawiającemu bez konieczności zmiany postanowień umowy w formie aneksu.</w:t>
      </w:r>
    </w:p>
    <w:p w14:paraId="38C48EF0" w14:textId="77777777" w:rsidR="00FA4B4A" w:rsidRDefault="00FA4B4A">
      <w:pPr>
        <w:widowControl w:val="0"/>
        <w:spacing w:after="0" w:line="240" w:lineRule="auto"/>
        <w:rPr>
          <w:rFonts w:cs="Calibri"/>
          <w:b/>
          <w:bCs/>
        </w:rPr>
      </w:pPr>
    </w:p>
    <w:p w14:paraId="67AC4FA6" w14:textId="77777777" w:rsidR="00FA4B4A" w:rsidRDefault="003522AF">
      <w:pPr>
        <w:widowControl w:val="0"/>
        <w:spacing w:after="0" w:line="240" w:lineRule="auto"/>
        <w:jc w:val="center"/>
        <w:rPr>
          <w:rFonts w:cs="Calibri"/>
          <w:b/>
          <w:bCs/>
        </w:rPr>
      </w:pPr>
      <w:r>
        <w:rPr>
          <w:rFonts w:cs="Calibri"/>
          <w:b/>
          <w:bCs/>
        </w:rPr>
        <w:t>§ 12.</w:t>
      </w:r>
    </w:p>
    <w:p w14:paraId="58787190" w14:textId="77777777" w:rsidR="00FA4B4A" w:rsidRDefault="003522AF">
      <w:pPr>
        <w:widowControl w:val="0"/>
        <w:spacing w:after="0" w:line="240" w:lineRule="auto"/>
        <w:jc w:val="center"/>
        <w:rPr>
          <w:rFonts w:cs="Calibri"/>
          <w:b/>
          <w:bCs/>
        </w:rPr>
      </w:pPr>
      <w:r>
        <w:rPr>
          <w:rFonts w:cs="Calibri"/>
          <w:b/>
          <w:bCs/>
        </w:rPr>
        <w:t>Odbiory</w:t>
      </w:r>
    </w:p>
    <w:p w14:paraId="1FA98E7C" w14:textId="77777777" w:rsidR="00FA4B4A" w:rsidRDefault="003522AF" w:rsidP="003522AF">
      <w:pPr>
        <w:numPr>
          <w:ilvl w:val="0"/>
          <w:numId w:val="2"/>
        </w:numPr>
        <w:spacing w:after="0" w:line="240" w:lineRule="auto"/>
        <w:ind w:left="426" w:hanging="360"/>
        <w:jc w:val="both"/>
        <w:rPr>
          <w:rFonts w:cs="Calibri"/>
        </w:rPr>
      </w:pPr>
      <w:r>
        <w:rPr>
          <w:rFonts w:cs="Calibri"/>
        </w:rPr>
        <w:t>Strony ustalają przeprowadzenie następujących rodzajów odbiorów:</w:t>
      </w:r>
    </w:p>
    <w:p w14:paraId="46CBF779" w14:textId="77777777" w:rsidR="00FA4B4A" w:rsidRDefault="003522AF" w:rsidP="003522AF">
      <w:pPr>
        <w:pStyle w:val="Akapitzlist"/>
        <w:numPr>
          <w:ilvl w:val="0"/>
          <w:numId w:val="6"/>
        </w:numPr>
        <w:ind w:left="567" w:hanging="207"/>
        <w:jc w:val="both"/>
        <w:rPr>
          <w:rFonts w:ascii="Calibri" w:hAnsi="Calibri"/>
          <w:sz w:val="22"/>
          <w:szCs w:val="22"/>
        </w:rPr>
      </w:pPr>
      <w:r>
        <w:rPr>
          <w:rFonts w:ascii="Calibri" w:hAnsi="Calibri"/>
          <w:sz w:val="22"/>
          <w:szCs w:val="22"/>
        </w:rPr>
        <w:t xml:space="preserve">Odbiór końcowy - odbiór całego przedmiotu umowy dokonany po zgłoszeniu przez Wykonawcę zakończenia wszystkich robót i osiągnięcia gotowości do ich odbioru. Podstawą dokonania odbioru końcowego jest protokół zdawczo – odbiorczy końcowy, </w:t>
      </w:r>
    </w:p>
    <w:p w14:paraId="19E1C14A" w14:textId="77777777" w:rsidR="00FA4B4A" w:rsidRDefault="003522AF" w:rsidP="003522AF">
      <w:pPr>
        <w:pStyle w:val="Akapitzlist"/>
        <w:numPr>
          <w:ilvl w:val="0"/>
          <w:numId w:val="6"/>
        </w:numPr>
        <w:ind w:left="567" w:hanging="207"/>
        <w:jc w:val="both"/>
        <w:rPr>
          <w:rFonts w:ascii="Calibri" w:hAnsi="Calibri"/>
          <w:sz w:val="22"/>
          <w:szCs w:val="22"/>
        </w:rPr>
      </w:pPr>
      <w:r>
        <w:rPr>
          <w:rFonts w:ascii="Calibri" w:hAnsi="Calibri"/>
          <w:sz w:val="22"/>
          <w:szCs w:val="22"/>
        </w:rPr>
        <w:t xml:space="preserve">Odbiór gwarancyjny - cyklicznie minimum raz w roku wykonywana kontrola mająca na celu sprawdzenie, czy występują wady oraz kontrola skuteczności usunięcia przez Wykonawcę ujawnionych wad. Podstawą dokonania odbioru gwarancyjnego jest protokół gwarancyjny, </w:t>
      </w:r>
    </w:p>
    <w:p w14:paraId="04C0EFAE" w14:textId="77777777" w:rsidR="00FA4B4A" w:rsidRDefault="003522AF" w:rsidP="003522AF">
      <w:pPr>
        <w:pStyle w:val="Akapitzlist"/>
        <w:numPr>
          <w:ilvl w:val="0"/>
          <w:numId w:val="6"/>
        </w:numPr>
        <w:ind w:left="567" w:hanging="207"/>
        <w:jc w:val="both"/>
        <w:rPr>
          <w:rFonts w:ascii="Calibri" w:hAnsi="Calibri"/>
          <w:sz w:val="22"/>
          <w:szCs w:val="22"/>
        </w:rPr>
      </w:pPr>
      <w:r>
        <w:rPr>
          <w:rFonts w:ascii="Calibri" w:hAnsi="Calibri"/>
          <w:sz w:val="22"/>
          <w:szCs w:val="22"/>
        </w:rPr>
        <w:t>Odbiór pogwarancyjny – odbiór po upływie okresu gwarancji jakości i rękojmi, potwierdzający odbiór robót po usunięciu przez Wykonawcę wszystkich wad ujawnionych w robotach budowlanych zrealizowanych na podstawie Umowy po okresie rękojmi/gwarancji jakości lub po stwierdzeniu braku wystąpienia wad. Podstawą dokonania odbioru pogwarancyjnego jest protokół pogwarancyjny.</w:t>
      </w:r>
    </w:p>
    <w:p w14:paraId="78B797BC" w14:textId="77777777" w:rsidR="00FA4B4A" w:rsidRDefault="003522AF" w:rsidP="003522AF">
      <w:pPr>
        <w:numPr>
          <w:ilvl w:val="0"/>
          <w:numId w:val="2"/>
        </w:numPr>
        <w:spacing w:after="0" w:line="240" w:lineRule="auto"/>
        <w:ind w:left="426" w:hanging="360"/>
        <w:jc w:val="both"/>
        <w:rPr>
          <w:rFonts w:cs="Calibri"/>
        </w:rPr>
      </w:pPr>
      <w:r>
        <w:rPr>
          <w:rFonts w:cs="Calibri"/>
        </w:rPr>
        <w:t xml:space="preserve">Zakończenie robót Wykonawca zgłosi Zamawiającemu w formie pisemnego zgłoszenia potwierdzonego przez Zamawiającego. Na zgłoszeniu musi znajdować się adnotacja  przedstawiciela Zamawiającego potwierdzająca zakończenie robót zgodnie z zawartą umową. Data zgłoszenia przez Wykonawcę gotowości do odbioru końcowego jest datą zakończenia realizacji robót. </w:t>
      </w:r>
    </w:p>
    <w:p w14:paraId="364509F9" w14:textId="77777777" w:rsidR="00FA4B4A" w:rsidRDefault="003522AF" w:rsidP="003522AF">
      <w:pPr>
        <w:pStyle w:val="Default"/>
        <w:numPr>
          <w:ilvl w:val="0"/>
          <w:numId w:val="2"/>
        </w:numPr>
        <w:spacing w:after="60"/>
        <w:ind w:left="426" w:hanging="426"/>
        <w:jc w:val="both"/>
        <w:rPr>
          <w:color w:val="auto"/>
          <w:sz w:val="23"/>
          <w:szCs w:val="23"/>
        </w:rPr>
      </w:pPr>
      <w:r>
        <w:rPr>
          <w:rFonts w:ascii="Calibri" w:hAnsi="Calibri"/>
          <w:color w:val="auto"/>
          <w:sz w:val="22"/>
          <w:szCs w:val="22"/>
        </w:rPr>
        <w:t>Gotowość do odbiorów robót zanikających i ulegających zakryciu Wykonawca (Kierownik Budowy) będzie zgłaszał Zamawiającemu wpisem w dzienniku budowy z jednoczesnym powiadomieniem o wpisie Wykonawcy usługi nadzoru(telefonicznie/SMSoraz za pośrednictwem poczty elektronicznej).Zamawiający ma obowiązek przystąpić do odbiorów w terminie do 3 dni roboczych od daty wpisu do dziennika budowy</w:t>
      </w:r>
      <w:r>
        <w:rPr>
          <w:color w:val="auto"/>
          <w:sz w:val="23"/>
          <w:szCs w:val="23"/>
        </w:rPr>
        <w:t>.</w:t>
      </w:r>
    </w:p>
    <w:p w14:paraId="119C66E8" w14:textId="77777777" w:rsidR="00FA4B4A" w:rsidRDefault="003522AF" w:rsidP="003522AF">
      <w:pPr>
        <w:pStyle w:val="Default"/>
        <w:numPr>
          <w:ilvl w:val="0"/>
          <w:numId w:val="2"/>
        </w:numPr>
        <w:spacing w:after="60"/>
        <w:ind w:left="426" w:hanging="426"/>
        <w:jc w:val="both"/>
        <w:rPr>
          <w:rFonts w:ascii="Calibri" w:hAnsi="Calibri"/>
          <w:color w:val="auto"/>
          <w:sz w:val="22"/>
          <w:szCs w:val="22"/>
        </w:rPr>
      </w:pPr>
      <w:r>
        <w:rPr>
          <w:rFonts w:ascii="Calibri" w:hAnsi="Calibri"/>
          <w:color w:val="auto"/>
          <w:sz w:val="22"/>
          <w:szCs w:val="22"/>
        </w:rPr>
        <w:t>Szczegółowe wymagania odnośnie dokumentów wymaganych do odbioru zawiera OPZ.</w:t>
      </w:r>
    </w:p>
    <w:p w14:paraId="382496C4" w14:textId="77777777" w:rsidR="00FA4B4A" w:rsidRDefault="003522AF" w:rsidP="003522AF">
      <w:pPr>
        <w:pStyle w:val="Default"/>
        <w:numPr>
          <w:ilvl w:val="0"/>
          <w:numId w:val="2"/>
        </w:numPr>
        <w:spacing w:after="60"/>
        <w:ind w:left="426" w:hanging="426"/>
        <w:jc w:val="both"/>
        <w:rPr>
          <w:rFonts w:ascii="Calibri" w:hAnsi="Calibri"/>
          <w:color w:val="auto"/>
          <w:sz w:val="22"/>
          <w:szCs w:val="22"/>
        </w:rPr>
      </w:pPr>
      <w:r>
        <w:rPr>
          <w:rFonts w:ascii="Calibri" w:hAnsi="Calibri"/>
          <w:color w:val="auto"/>
          <w:sz w:val="22"/>
          <w:szCs w:val="22"/>
        </w:rPr>
        <w:t xml:space="preserve">Brak przedstawienia kompletu dokumentów wymaganych do odbioru końcowego, stanowi podstawę do odmowy odbioru, jeżeli z powodu braku dokumentów Zamawiający nie ma możliwości zweryfikowania prawidłowości wykonania robót pod kątem zgodności z projektem i zasadami wiedzy technicznej. W takim przypadku przyjmuje się, że występuje wada istotna w robotach. </w:t>
      </w:r>
    </w:p>
    <w:p w14:paraId="6EB8B7CA" w14:textId="77777777" w:rsidR="00FA4B4A" w:rsidRDefault="003522AF" w:rsidP="003522AF">
      <w:pPr>
        <w:pStyle w:val="Default"/>
        <w:numPr>
          <w:ilvl w:val="0"/>
          <w:numId w:val="2"/>
        </w:numPr>
        <w:spacing w:after="60"/>
        <w:ind w:left="426" w:hanging="426"/>
        <w:jc w:val="both"/>
        <w:rPr>
          <w:rFonts w:ascii="Calibri" w:hAnsi="Calibri"/>
          <w:color w:val="auto"/>
          <w:sz w:val="22"/>
          <w:szCs w:val="22"/>
        </w:rPr>
      </w:pPr>
      <w:r>
        <w:rPr>
          <w:rFonts w:ascii="Calibri" w:hAnsi="Calibri"/>
          <w:color w:val="auto"/>
          <w:sz w:val="22"/>
          <w:szCs w:val="22"/>
        </w:rPr>
        <w:t xml:space="preserve">O terminie odbioru Wykonawca ma obowiązek poinformowania Podwykonawców, przy udziale których wykonał przedmiot umowy. </w:t>
      </w:r>
    </w:p>
    <w:p w14:paraId="3F6FB160" w14:textId="77777777" w:rsidR="00FA4B4A" w:rsidRDefault="003522AF" w:rsidP="003522AF">
      <w:pPr>
        <w:pStyle w:val="Default"/>
        <w:numPr>
          <w:ilvl w:val="0"/>
          <w:numId w:val="2"/>
        </w:numPr>
        <w:spacing w:after="60"/>
        <w:ind w:left="426" w:hanging="426"/>
        <w:jc w:val="both"/>
        <w:rPr>
          <w:rFonts w:ascii="Calibri" w:hAnsi="Calibri"/>
          <w:color w:val="auto"/>
          <w:sz w:val="22"/>
          <w:szCs w:val="22"/>
        </w:rPr>
      </w:pPr>
      <w:r>
        <w:rPr>
          <w:rFonts w:ascii="Calibri" w:hAnsi="Calibri"/>
          <w:color w:val="auto"/>
          <w:sz w:val="22"/>
          <w:szCs w:val="22"/>
        </w:rPr>
        <w:t>Strony postanawiają, że termin usunięcia przez Wykonawcę wad stwierdzonych przy odbiorze końcowym, w okresie gwarancyjnym i pogwarancyjnym lub w okresie rękojmi i gwarancji wynosić będzie 14 dni kalendarzowych, chyba że w trakcie odbioru Strony postanowią inaczej.</w:t>
      </w:r>
    </w:p>
    <w:p w14:paraId="3AF4866B" w14:textId="77777777" w:rsidR="00FA4B4A" w:rsidRDefault="003522AF" w:rsidP="003522AF">
      <w:pPr>
        <w:pStyle w:val="Default"/>
        <w:numPr>
          <w:ilvl w:val="0"/>
          <w:numId w:val="2"/>
        </w:numPr>
        <w:spacing w:after="60"/>
        <w:ind w:left="426" w:hanging="426"/>
        <w:jc w:val="both"/>
        <w:rPr>
          <w:rFonts w:ascii="Calibri" w:hAnsi="Calibri"/>
          <w:color w:val="auto"/>
          <w:sz w:val="22"/>
          <w:szCs w:val="22"/>
        </w:rPr>
      </w:pPr>
      <w:r>
        <w:rPr>
          <w:rFonts w:ascii="Calibri" w:hAnsi="Calibri"/>
          <w:color w:val="auto"/>
          <w:sz w:val="22"/>
          <w:szCs w:val="22"/>
        </w:rPr>
        <w:t xml:space="preserve">Wykonawca zobowiązany jest do zawiadomienia na piśmie Zamawiającego o usunięciu wad oraz do żądania wyznaczenia terminu odbioru uznanych uprzednio robót jako wadliwych. </w:t>
      </w:r>
    </w:p>
    <w:p w14:paraId="51D588D8" w14:textId="77777777" w:rsidR="00FA4B4A" w:rsidRDefault="003522AF" w:rsidP="003522AF">
      <w:pPr>
        <w:pStyle w:val="Default"/>
        <w:numPr>
          <w:ilvl w:val="0"/>
          <w:numId w:val="2"/>
        </w:numPr>
        <w:spacing w:after="60"/>
        <w:ind w:left="426" w:hanging="426"/>
        <w:jc w:val="both"/>
        <w:rPr>
          <w:rFonts w:ascii="Calibri" w:hAnsi="Calibri"/>
          <w:color w:val="auto"/>
          <w:sz w:val="22"/>
          <w:szCs w:val="22"/>
        </w:rPr>
      </w:pPr>
      <w:r>
        <w:rPr>
          <w:rFonts w:ascii="Calibri" w:hAnsi="Calibri"/>
          <w:color w:val="auto"/>
          <w:sz w:val="22"/>
          <w:szCs w:val="22"/>
        </w:rPr>
        <w:t xml:space="preserve">Zamawiający dokona przeglądu pogwarancyjnego w ostatnim miesiącu trwania gwarancji. </w:t>
      </w:r>
    </w:p>
    <w:p w14:paraId="07EF955F" w14:textId="77777777" w:rsidR="00FA4B4A" w:rsidRDefault="003522AF" w:rsidP="003522AF">
      <w:pPr>
        <w:pStyle w:val="Default"/>
        <w:numPr>
          <w:ilvl w:val="0"/>
          <w:numId w:val="2"/>
        </w:numPr>
        <w:spacing w:after="60"/>
        <w:ind w:left="426" w:hanging="426"/>
        <w:jc w:val="both"/>
        <w:rPr>
          <w:rFonts w:ascii="Calibri" w:hAnsi="Calibri"/>
          <w:color w:val="auto"/>
          <w:sz w:val="22"/>
          <w:szCs w:val="22"/>
        </w:rPr>
      </w:pPr>
      <w:r>
        <w:rPr>
          <w:rFonts w:ascii="Calibri" w:hAnsi="Calibri"/>
          <w:color w:val="auto"/>
          <w:sz w:val="22"/>
          <w:szCs w:val="22"/>
        </w:rPr>
        <w:t xml:space="preserve">Zamawiający ma prawo dokonywać przeglądów wykonanych robót w całym okresie gwarancji i rękojmi. </w:t>
      </w:r>
    </w:p>
    <w:p w14:paraId="0D421B42" w14:textId="77777777" w:rsidR="00FA4B4A" w:rsidRDefault="003522AF" w:rsidP="003522AF">
      <w:pPr>
        <w:pStyle w:val="Default"/>
        <w:numPr>
          <w:ilvl w:val="0"/>
          <w:numId w:val="2"/>
        </w:numPr>
        <w:spacing w:after="60"/>
        <w:ind w:left="426" w:hanging="426"/>
        <w:jc w:val="both"/>
        <w:rPr>
          <w:rFonts w:ascii="Calibri" w:hAnsi="Calibri"/>
          <w:color w:val="auto"/>
          <w:sz w:val="22"/>
          <w:szCs w:val="22"/>
        </w:rPr>
      </w:pPr>
      <w:r>
        <w:rPr>
          <w:rFonts w:ascii="Calibri" w:hAnsi="Calibri"/>
          <w:color w:val="auto"/>
          <w:sz w:val="22"/>
          <w:szCs w:val="22"/>
        </w:rPr>
        <w:t xml:space="preserve">Odbioru pogwarancyjnego dokonuje się po upływie okresu gwarancji jakości, służy on potwierdzeniu usunięcia wszystkich wad ujawnionych w okresie gwarancji jakości. W odbiorze pogwarancyjnym biorą udział przedstawiciele Zamawiającego, Wykonawcy usługi nadzoru oraz Wykonawcy. </w:t>
      </w:r>
    </w:p>
    <w:p w14:paraId="3C1C59DD" w14:textId="77777777" w:rsidR="00FA4B4A" w:rsidRDefault="00FA4B4A">
      <w:pPr>
        <w:widowControl w:val="0"/>
        <w:spacing w:after="0" w:line="240" w:lineRule="auto"/>
        <w:jc w:val="center"/>
        <w:rPr>
          <w:rFonts w:cs="Calibri"/>
          <w:b/>
          <w:bCs/>
        </w:rPr>
      </w:pPr>
    </w:p>
    <w:p w14:paraId="26B0578B" w14:textId="77777777" w:rsidR="00FA4B4A" w:rsidRDefault="003522AF">
      <w:pPr>
        <w:widowControl w:val="0"/>
        <w:spacing w:after="0" w:line="240" w:lineRule="auto"/>
        <w:jc w:val="center"/>
        <w:rPr>
          <w:rFonts w:cs="Calibri"/>
          <w:b/>
          <w:bCs/>
        </w:rPr>
      </w:pPr>
      <w:r>
        <w:rPr>
          <w:rFonts w:cs="Calibri"/>
          <w:b/>
          <w:bCs/>
        </w:rPr>
        <w:t>§ 13.</w:t>
      </w:r>
    </w:p>
    <w:p w14:paraId="561B2452" w14:textId="77777777" w:rsidR="00FA4B4A" w:rsidRDefault="003522AF">
      <w:pPr>
        <w:widowControl w:val="0"/>
        <w:spacing w:after="0" w:line="240" w:lineRule="auto"/>
        <w:jc w:val="center"/>
        <w:rPr>
          <w:rFonts w:cs="Calibri"/>
          <w:b/>
          <w:bCs/>
        </w:rPr>
      </w:pPr>
      <w:r>
        <w:rPr>
          <w:rFonts w:cs="Calibri"/>
          <w:b/>
          <w:bCs/>
        </w:rPr>
        <w:t>Wady</w:t>
      </w:r>
    </w:p>
    <w:p w14:paraId="6A4D39CC" w14:textId="77777777" w:rsidR="00FA4B4A" w:rsidRDefault="003522AF" w:rsidP="003522AF">
      <w:pPr>
        <w:pStyle w:val="Akapitzlist"/>
        <w:widowControl w:val="0"/>
        <w:numPr>
          <w:ilvl w:val="0"/>
          <w:numId w:val="3"/>
        </w:numPr>
        <w:ind w:left="426" w:hanging="426"/>
        <w:jc w:val="both"/>
        <w:rPr>
          <w:rFonts w:ascii="Calibri" w:hAnsi="Calibri"/>
          <w:sz w:val="22"/>
          <w:szCs w:val="22"/>
        </w:rPr>
      </w:pPr>
      <w:r>
        <w:rPr>
          <w:rFonts w:ascii="Calibri" w:hAnsi="Calibri"/>
          <w:sz w:val="22"/>
          <w:szCs w:val="22"/>
        </w:rPr>
        <w:t>Jeżeli w toku czynności odbioru końcowego/gwarancyjnego/pogwarancyjnego, zostaną stwierdzone wady, to Zamawiającemu przysługują następujące uprawnienia:</w:t>
      </w:r>
    </w:p>
    <w:p w14:paraId="2FAF4969" w14:textId="77777777" w:rsidR="00FA4B4A" w:rsidRDefault="003522AF" w:rsidP="003522AF">
      <w:pPr>
        <w:pStyle w:val="Akapitzlist"/>
        <w:widowControl w:val="0"/>
        <w:numPr>
          <w:ilvl w:val="0"/>
          <w:numId w:val="23"/>
        </w:numPr>
        <w:ind w:left="709" w:hanging="283"/>
        <w:jc w:val="both"/>
        <w:rPr>
          <w:rFonts w:ascii="Calibri" w:hAnsi="Calibri"/>
          <w:sz w:val="22"/>
          <w:szCs w:val="22"/>
        </w:rPr>
      </w:pPr>
      <w:r>
        <w:rPr>
          <w:rFonts w:ascii="Calibri" w:hAnsi="Calibri"/>
          <w:sz w:val="22"/>
          <w:szCs w:val="22"/>
        </w:rPr>
        <w:t>Jeżeli wady nadają się do usunięcia, Zamawiający może odmówić odbioru do czasu usunięcia wad, jeżeli są one istotne. W wypadku wystąpienia wad nieistotnych, Zamawiający dokona odbioru i w takim wypadku ,jeżeli Wykonawca nie usunie wad w terminie 14dni, (lub innym terminie wyznaczonym przez Zamawiającego, uwzględniającym wymogi technologiczne oraz uwarunkowania atmosferyczne) od daty ich zgłoszenia przez Zamawiającego, to Zamawiający  może powierzyć usunięcie ich stronie trzeciej na koszt i niebezpieczeństwo Wykonawcy(wykonanie zastępcze).W tym przypadku koszt usuwania wad będzie pokrywany z należności przysługujących Wykonawcy (potrącenie) lub z zatrzymanej kwoty będącej zabezpieczeniem należytego wykonania umowy.</w:t>
      </w:r>
    </w:p>
    <w:p w14:paraId="72A0161C" w14:textId="77777777" w:rsidR="00FA4B4A" w:rsidRDefault="003522AF" w:rsidP="003522AF">
      <w:pPr>
        <w:pStyle w:val="Akapitzlist"/>
        <w:widowControl w:val="0"/>
        <w:numPr>
          <w:ilvl w:val="0"/>
          <w:numId w:val="23"/>
        </w:numPr>
        <w:ind w:left="709" w:hanging="283"/>
        <w:jc w:val="both"/>
        <w:rPr>
          <w:rFonts w:ascii="Calibri" w:hAnsi="Calibri"/>
          <w:sz w:val="22"/>
          <w:szCs w:val="22"/>
        </w:rPr>
      </w:pPr>
      <w:r>
        <w:rPr>
          <w:rFonts w:ascii="Calibri" w:hAnsi="Calibri"/>
          <w:sz w:val="22"/>
          <w:szCs w:val="22"/>
        </w:rPr>
        <w:t>Jeżeli wady nie nadają się do usunięcia, to:</w:t>
      </w:r>
    </w:p>
    <w:p w14:paraId="027D2FA1" w14:textId="77777777" w:rsidR="00FA4B4A" w:rsidRDefault="003522AF">
      <w:pPr>
        <w:widowControl w:val="0"/>
        <w:spacing w:after="0" w:line="240" w:lineRule="auto"/>
        <w:ind w:left="993"/>
        <w:jc w:val="both"/>
      </w:pPr>
      <w:r>
        <w:t>a) jeżeli nie uniemożliwiają one użytkowania przedmiotu odbioru zgodnie z przeznaczeniem, Zamawiający obniża wynagrodzenie umowne brutto, przy czym wysokość obniżenia wynagrodzenia nie może być większa niż 50% wartości wynagrodzenia, jeżeli wartość wad przekracza 50 % wartości wynagrodzenia, uznaje się ,iż wady uniemożliwiają użytkowanie zgodne z przeznaczeniem i stosuje się zapis poniższy,</w:t>
      </w:r>
    </w:p>
    <w:p w14:paraId="1798E5EB" w14:textId="77777777" w:rsidR="00FA4B4A" w:rsidRDefault="003522AF">
      <w:pPr>
        <w:widowControl w:val="0"/>
        <w:spacing w:after="0" w:line="240" w:lineRule="auto"/>
        <w:ind w:left="993"/>
        <w:jc w:val="both"/>
      </w:pPr>
      <w:r>
        <w:t>b) jeżeli wady uniemożliwiają użytkowanie zgodne z przeznaczeniem, Zamawiający może odstąpić od umowy lub żądać wykonania przedmiotu odbioru po raz drugi lub powierzyć wykonanie usunięcia wad lub wykonanie przedmiotu umowy po raz drugi na koszt i niebezpieczeństwo Wykonawcy(wykonanie zastępcze). Zamawiający zachowuje prawo żądania wykonania usunięcia wad lub wykonania przedmiotu umowy po raz drugi na koszt i niebezpieczeństwo Wykonawcy, także w wypadku odstąpienia od umowy.</w:t>
      </w:r>
    </w:p>
    <w:p w14:paraId="5FB92537" w14:textId="77777777" w:rsidR="00FA4B4A" w:rsidRDefault="00FA4B4A">
      <w:pPr>
        <w:widowControl w:val="0"/>
        <w:spacing w:after="0" w:line="240" w:lineRule="auto"/>
        <w:ind w:left="993"/>
        <w:jc w:val="both"/>
      </w:pPr>
    </w:p>
    <w:p w14:paraId="5CD58C57" w14:textId="77777777" w:rsidR="00FA4B4A" w:rsidRDefault="003522AF" w:rsidP="003522AF">
      <w:pPr>
        <w:pStyle w:val="Akapitzlist"/>
        <w:widowControl w:val="0"/>
        <w:numPr>
          <w:ilvl w:val="0"/>
          <w:numId w:val="23"/>
        </w:numPr>
        <w:ind w:left="709" w:hanging="283"/>
        <w:jc w:val="both"/>
        <w:rPr>
          <w:rFonts w:ascii="Calibri" w:hAnsi="Calibri"/>
          <w:sz w:val="22"/>
          <w:szCs w:val="22"/>
        </w:rPr>
      </w:pPr>
      <w:r>
        <w:rPr>
          <w:rFonts w:ascii="Calibri" w:hAnsi="Calibri"/>
          <w:sz w:val="22"/>
          <w:szCs w:val="22"/>
        </w:rPr>
        <w:t xml:space="preserve">W przypadku ujawnienia wad w okresie rękojmii gwarancji w wyniku kontroli, jeżeli Wykonawca ich nie usunie w terminie14 dni kalendarzowych (lub innym terminie wyznaczonym przez Zamawiającego, uwzględniającym wymogi technologiczne oraz uwarunkowania atmosferyczne)od daty ich zgłoszenia, Zamawiający może powierzyć usunięcie ich stronie trzeciej na koszt i niebezpieczeństwo Wykonawcy(wykonanie zastępcze). W tym przypadku koszty usuwania wad będą pokrywane w pierwszej kolejności z zatrzymanej kwoty będącej zabezpieczeniem należytego wykonania umowy. </w:t>
      </w:r>
    </w:p>
    <w:p w14:paraId="0775CBE3" w14:textId="77777777" w:rsidR="00FA4B4A" w:rsidRDefault="00FA4B4A">
      <w:pPr>
        <w:widowControl w:val="0"/>
        <w:spacing w:after="0" w:line="240" w:lineRule="auto"/>
        <w:jc w:val="both"/>
        <w:rPr>
          <w:rFonts w:cs="Calibri"/>
        </w:rPr>
      </w:pPr>
    </w:p>
    <w:p w14:paraId="4D1B749E" w14:textId="77777777" w:rsidR="00FA4B4A" w:rsidRDefault="00FA4B4A">
      <w:pPr>
        <w:widowControl w:val="0"/>
        <w:spacing w:after="0" w:line="240" w:lineRule="auto"/>
        <w:jc w:val="center"/>
        <w:rPr>
          <w:rFonts w:cs="Calibri"/>
          <w:b/>
          <w:bCs/>
        </w:rPr>
      </w:pPr>
    </w:p>
    <w:p w14:paraId="3155B13C" w14:textId="77777777" w:rsidR="00FA4B4A" w:rsidRDefault="003522AF">
      <w:pPr>
        <w:widowControl w:val="0"/>
        <w:spacing w:after="0" w:line="240" w:lineRule="auto"/>
        <w:jc w:val="center"/>
        <w:rPr>
          <w:rFonts w:cs="Calibri"/>
          <w:b/>
          <w:bCs/>
        </w:rPr>
      </w:pPr>
      <w:r>
        <w:rPr>
          <w:rFonts w:cs="Calibri"/>
          <w:b/>
          <w:bCs/>
        </w:rPr>
        <w:t>§ 14.</w:t>
      </w:r>
    </w:p>
    <w:p w14:paraId="3F7D0A7C" w14:textId="77777777" w:rsidR="00FA4B4A" w:rsidRDefault="003522AF">
      <w:pPr>
        <w:widowControl w:val="0"/>
        <w:spacing w:after="0" w:line="240" w:lineRule="auto"/>
        <w:jc w:val="center"/>
        <w:rPr>
          <w:rFonts w:cs="Calibri"/>
          <w:b/>
          <w:bCs/>
        </w:rPr>
      </w:pPr>
      <w:r>
        <w:rPr>
          <w:rFonts w:cs="Calibri"/>
          <w:b/>
          <w:bCs/>
        </w:rPr>
        <w:t>Gwarancja jakości</w:t>
      </w:r>
    </w:p>
    <w:p w14:paraId="3B082006"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 xml:space="preserve">Wykonawca udziela Zamawiającemu gwarancji jakości dla całości przedmiotu umowy. Gwarancję ustala się na okres …….. miesięcy,, licząc od dnia ostatecznego odbioru przedmiotu umowy. Strony umowy zgodnie ustalają, iż na 45 dni przed upływem terminu gwarancji dokonają przeglądu przedmiotu umowy, w celu ustalenia jego stanu technicznego. Godziny i miejsce wykonania przeglądu, zostaną określone przez Zamawiającego, o czym zostanie powiadomiony Wykonawca, z co najmniej 7 dniowym wyprzedzeniem. Niestawiennictwo Wykonawcy podczas przeglądu nie stanowi przeszkody do jego wykonania samodzielnie przez Zamawiającego, a dokonane przez niego ustalenia są wiążące dla Wykonawcy. </w:t>
      </w:r>
    </w:p>
    <w:p w14:paraId="41C14C03"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W okresie gwarancji przewiduje się przeglądy roczne przedmiotu umowy. Dzień, godziny i miejsce wykonania przeglądu, zostaną określone przez Zamawiającego, o czym zostanie powiadomiony Wykonawca, z co najmniej 7 dniowym wyprzedzeniem. Niestawiennictwo Wykonawcy podczas przeglądu nie stanowi przeszkody do jego wykonania samodzielnie przez Zamawiającego, a dokonane przez niego ustalenia są wiążące dla Wykonawcy.</w:t>
      </w:r>
    </w:p>
    <w:p w14:paraId="2F8DF405"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Strony umowy zgodnie ustalają, iż okres rękojmi za wady w przedmiocie umowy równy jest okresowi gwarancji.</w:t>
      </w:r>
    </w:p>
    <w:p w14:paraId="73D730FD"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Niniejsza umowa jest dokumentem gwarancyjnym w rozumieniu przepisów Kodeksu cywilnego.</w:t>
      </w:r>
    </w:p>
    <w:p w14:paraId="217F5D90"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W razie stwierdzenia wad w przedmiocie umowy w okresie gwarancji jakości i rękojmi, Zamawiający zawiadomi o tym na piśmie Wykonawcę, który będzie zobowiązany do ich niezwłocznego usunięcia. Żądając usunięcia wad, Zamawiający wyznaczy Wykonawcy termin na ich usunięcie.</w:t>
      </w:r>
    </w:p>
    <w:p w14:paraId="2E351656"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Wykonawca w okresie udzielonej gwarancji nie może odmówić usunięcia wad w zakresie robót wykonanych na podstawie niniejszej umowy bez względu na wysokość kosztów z tym związanych.</w:t>
      </w:r>
    </w:p>
    <w:p w14:paraId="45A69D7C"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Zamawiający może dochodzić roszczeń z tytułu gwarancji także po terminie określonym w ust. 1 jeżeli zgłosił wadę robót przed upływem tego okresu.</w:t>
      </w:r>
    </w:p>
    <w:p w14:paraId="23F47963"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W odniesieniu do wadliwego elementu przedmiotu zamówienia, w zamian którego Wykonawca dostarczył Zamawiającemu element wolny od wad lub w którym dokonał napraw, Zamawiający będzie uprawniony do przedłużenia okresu gwarancyjnego o okres równy okresowi, w którym z powodu wady nie mógł korzystać z takiego elementu.</w:t>
      </w:r>
    </w:p>
    <w:p w14:paraId="74E18E8C"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W przypadku gdy Wykonawca nie usunie wad i usterek w terminie wskazanym przez Zamawiającego, Zamawiającemu przysługuje prawo dokonania naprawy na koszt i ryzyko Wykonawcy, w tym zlecenia wykonania naprawy przez osoby trzecie – bez utraty praw wynikających z gwarancji. Zapłata należności z tego tytułu przez Wykonawcę nastąpi w terminie 14 dni od daty otrzymania faktury VAT.</w:t>
      </w:r>
    </w:p>
    <w:p w14:paraId="0C268AEC"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 xml:space="preserve">Strony dopuszczają możliwość pokrycia kosztów usunięcia wad przez Zamawiającego </w:t>
      </w:r>
      <w:r>
        <w:rPr>
          <w:rFonts w:cs="Calibri"/>
        </w:rPr>
        <w:br/>
        <w:t>z Zabezpieczenia należytego Wykonania Umowy.</w:t>
      </w:r>
    </w:p>
    <w:p w14:paraId="3DAC2F2A" w14:textId="77777777" w:rsidR="00FA4B4A" w:rsidRDefault="003522AF" w:rsidP="003522AF">
      <w:pPr>
        <w:widowControl w:val="0"/>
        <w:numPr>
          <w:ilvl w:val="0"/>
          <w:numId w:val="8"/>
        </w:numPr>
        <w:spacing w:after="0" w:line="240" w:lineRule="auto"/>
        <w:ind w:left="426" w:hanging="360"/>
        <w:jc w:val="both"/>
        <w:rPr>
          <w:rFonts w:cs="Calibri"/>
        </w:rPr>
      </w:pPr>
      <w:r>
        <w:rPr>
          <w:rFonts w:cs="Calibri"/>
        </w:rPr>
        <w:t>W razie stwierdzenia istnienia wad nie nadających się do usunięcia Zamawiający może według własnego wyboru:</w:t>
      </w:r>
    </w:p>
    <w:p w14:paraId="119A3747" w14:textId="77777777" w:rsidR="00FA4B4A" w:rsidRDefault="003522AF" w:rsidP="003522AF">
      <w:pPr>
        <w:numPr>
          <w:ilvl w:val="0"/>
          <w:numId w:val="33"/>
        </w:numPr>
        <w:spacing w:after="0" w:line="240" w:lineRule="auto"/>
        <w:ind w:left="720" w:hanging="360"/>
        <w:jc w:val="both"/>
        <w:rPr>
          <w:rFonts w:cs="Calibri"/>
        </w:rPr>
      </w:pPr>
      <w:r>
        <w:rPr>
          <w:rFonts w:cs="Calibri"/>
        </w:rPr>
        <w:t xml:space="preserve">jeżeli wady umożliwiają użytkowanie przedmiotu zgodne z jego przeznaczeniem – żądać od Wykonawcy obniżenia wynagrodzenia za wykonanie umowy w wysokości odpowiedniej do utraconej wartości użytkowej lub technicznej przedmiotu umowy, </w:t>
      </w:r>
    </w:p>
    <w:p w14:paraId="64474A2D" w14:textId="77777777" w:rsidR="00FA4B4A" w:rsidRDefault="003522AF" w:rsidP="003522AF">
      <w:pPr>
        <w:numPr>
          <w:ilvl w:val="0"/>
          <w:numId w:val="33"/>
        </w:numPr>
        <w:spacing w:after="0" w:line="240" w:lineRule="auto"/>
        <w:ind w:left="720" w:hanging="360"/>
        <w:jc w:val="both"/>
        <w:rPr>
          <w:rFonts w:cs="Calibri"/>
        </w:rPr>
      </w:pPr>
      <w:r>
        <w:rPr>
          <w:rFonts w:cs="Calibri"/>
        </w:rPr>
        <w:t>jeżeli wady uniemożliwiają użytkowanie przedmiotu umowy zgodne z jego przeznaczeniem – żądać wykonania przedmiotu umowy po raz drugi oraz naprawienia szkody wynikłej ze zwłoki.</w:t>
      </w:r>
    </w:p>
    <w:p w14:paraId="1DF580B5" w14:textId="77777777" w:rsidR="00FA4B4A" w:rsidRDefault="00FA4B4A">
      <w:pPr>
        <w:widowControl w:val="0"/>
        <w:spacing w:after="0" w:line="240" w:lineRule="auto"/>
        <w:ind w:left="426"/>
        <w:jc w:val="both"/>
        <w:rPr>
          <w:rFonts w:cs="Calibri"/>
        </w:rPr>
      </w:pPr>
    </w:p>
    <w:p w14:paraId="27F06468" w14:textId="77777777" w:rsidR="004E7FD3" w:rsidRDefault="004E7FD3">
      <w:pPr>
        <w:widowControl w:val="0"/>
        <w:spacing w:after="0" w:line="240" w:lineRule="auto"/>
        <w:jc w:val="center"/>
        <w:rPr>
          <w:rFonts w:cs="Calibri"/>
          <w:b/>
          <w:bCs/>
        </w:rPr>
      </w:pPr>
    </w:p>
    <w:p w14:paraId="6E5769DB" w14:textId="1685D95C" w:rsidR="00FA4B4A" w:rsidRDefault="003522AF">
      <w:pPr>
        <w:widowControl w:val="0"/>
        <w:spacing w:after="0" w:line="240" w:lineRule="auto"/>
        <w:jc w:val="center"/>
        <w:rPr>
          <w:rFonts w:cs="Calibri"/>
          <w:b/>
          <w:bCs/>
        </w:rPr>
      </w:pPr>
      <w:r>
        <w:rPr>
          <w:rFonts w:cs="Calibri"/>
          <w:b/>
          <w:bCs/>
        </w:rPr>
        <w:t>§ 15</w:t>
      </w:r>
    </w:p>
    <w:p w14:paraId="2A84E90D" w14:textId="77777777" w:rsidR="00FA4B4A" w:rsidRDefault="003522AF">
      <w:pPr>
        <w:widowControl w:val="0"/>
        <w:spacing w:after="0" w:line="240" w:lineRule="auto"/>
        <w:jc w:val="center"/>
        <w:rPr>
          <w:rFonts w:cs="Calibri"/>
          <w:b/>
          <w:bCs/>
        </w:rPr>
      </w:pPr>
      <w:r>
        <w:rPr>
          <w:rFonts w:cs="Calibri"/>
          <w:b/>
          <w:bCs/>
        </w:rPr>
        <w:t>Kary umowne</w:t>
      </w:r>
    </w:p>
    <w:p w14:paraId="47ED602E" w14:textId="77777777" w:rsidR="00FA4B4A" w:rsidRDefault="003522AF" w:rsidP="003522AF">
      <w:pPr>
        <w:widowControl w:val="0"/>
        <w:numPr>
          <w:ilvl w:val="0"/>
          <w:numId w:val="30"/>
        </w:numPr>
        <w:spacing w:after="0" w:line="240" w:lineRule="auto"/>
        <w:ind w:left="426" w:hanging="360"/>
        <w:jc w:val="both"/>
        <w:rPr>
          <w:rFonts w:cs="Calibri"/>
        </w:rPr>
      </w:pPr>
      <w:r>
        <w:rPr>
          <w:rFonts w:cs="Calibri"/>
        </w:rPr>
        <w:t>Wykonawca zapłaci Zamawiającemu kary umowne z następujących tytułów i w następujących wysokościach:</w:t>
      </w:r>
    </w:p>
    <w:p w14:paraId="788F90FC"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za zwłokę w wykonaniu przedmiotu umowy - w wysokości 0,05% wynagrodzenia umownego brutto, wskazanego w § 9 ust. 1 (na dzień zawarcia umowy), za każdy dzień zwłoki licząc od dnia następnego, po terminie, w którym przedmiot umowy miał być wykonany,</w:t>
      </w:r>
    </w:p>
    <w:p w14:paraId="36BA104E"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 xml:space="preserve">za zwłokę w usunięciu wad stwierdzonych przy odbiorze końcowym, odbiorze gwarancyjnym, odbiorze pogwarancyjnym – w wysokości 0,03% wynagrodzenia umownego brutto, wskazanego w § 9 ust. 1 (na dzień zawarcia umowy), za każdy dzień zwłoki, liczony od upływu terminu wyznaczonego na usunięcie wad, </w:t>
      </w:r>
    </w:p>
    <w:p w14:paraId="1B104473"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za brak zgłoszenia gotowości do odbiorów robót zanikających i ulegających zakryciu w terminie umożliwiającym dokonanie odbioru, zgodnie z § 12 ust. 3  –w wysokości 3.000,00 zł za każdy przypadek,</w:t>
      </w:r>
    </w:p>
    <w:p w14:paraId="5A1EA786"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za nieuzasadnioną przerwę w realizacji robót z przyczyn obciążających Wykonawcę, trwającą dłużej niż 14 dni kalendarzowych -w wysokości 0,05% wynagrodzenia umownego brutto, wskazanego w § 3 ust. 1 (na dzień zawarcia umowy), za każdy rozpoczęty dzień przerwy,</w:t>
      </w:r>
    </w:p>
    <w:p w14:paraId="650D9EE9"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za stwierdzenie wykonywania robót/usług/dostaw przez Podwykonawcę lub dalszego Podwykonawcę, który nie został zgłoszony zgodnie z zasadami wskazanymi w § 5 umowy -w wysokości 3.000,00 zł za każdy stwierdzony przypadek,</w:t>
      </w:r>
    </w:p>
    <w:p w14:paraId="56964BAD"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w przypadku braku zapłaty należnego wynagrodzenia Podwykonawcom lub dalszym Podwykonawcom-w wysokości 3.000,00 zł brutto za każdy przypadek,</w:t>
      </w:r>
    </w:p>
    <w:p w14:paraId="5EE20F6D"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w przypadku nieterminowej zapłaty należnego wynagrodzenia Podwykonawcom lub dalszym Podwykonawcom-w wysokości 3.000,00 zł brutto za każdy przypadek,</w:t>
      </w:r>
    </w:p>
    <w:p w14:paraId="2176B1CD"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za nieprzedłożenie do zaakceptowania projektu umowy o podwykonawstwo, której przedmiotem są roboty budowlane, lub projektu jej zmiany- w wysokości 3.000,00 zł-za każdy nieprzedłożony projekt umowy o podwykonawstwo lub projekt jej zmiany,</w:t>
      </w:r>
    </w:p>
    <w:p w14:paraId="618FB9D9"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 xml:space="preserve">za nieprzedłożenie w terminie poświadczonej za zgodność z oryginałem kopii umowy o podwykonawstwo lub jej zmiany, której przedmiotem są roboty budowlane, dostawy lub usługi -w wysokości 3.000,00 zł, za każdą nieprzedłożoną kopię umowy o podwykonawstwo lub jej zmianę, </w:t>
      </w:r>
    </w:p>
    <w:p w14:paraId="61D99265"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za brak zmiany umowy o podwykonawstwo, której przedmiotem są dostawy lub usługi, w zakresie terminu zapłaty-w wysokości 2.000,00 zł za każdą umowę o podwykonawstwo, której dotyczy brak zmiany terminu zapłaty,</w:t>
      </w:r>
    </w:p>
    <w:p w14:paraId="72D2215A"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 tytułu nieprzedstawienia na wezwanie Zamawiającego dowodów w celu potwierdzenia spełnienia wymogu zatrudnienia na podstawie umowy o pracę -w wysokości 3.000,00 zł za każdy przypadek,</w:t>
      </w:r>
    </w:p>
    <w:p w14:paraId="025672C9"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 tytułu nieprzedstawienie do zatwierdzenia zaktualizowanego szczegółowego Harmonogramu rzeczowo–finansowego -w wysokości 1.000,00 zł brutto za każdy rozpoczęty dzień zwłoki od terminu określonego w żądaniu Zamawiającego,</w:t>
      </w:r>
    </w:p>
    <w:p w14:paraId="497E2A83"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 xml:space="preserve"> za nieprzedłożenie Zamawiającemu kompletu dokumentacji, według stanu na dzień odstąpienia od umowy (dokumenty wymagane jak do odbioru), zgodnie z § 17 ust. 4 –w wysokości 10.000,00 zł,</w:t>
      </w:r>
    </w:p>
    <w:p w14:paraId="0831C4DA"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 xml:space="preserve">za każdy dzień zwłoki we wniesieniu zabezpieczenia należytego wykonania umowy, którego konieczność aktualizacji wynika ze zmiany umowy (w zakresie terminu lub wysokości wynagrodzenia) w wysokości 1 000,00 zł brutto, </w:t>
      </w:r>
    </w:p>
    <w:p w14:paraId="7859A0D4" w14:textId="77777777" w:rsidR="00FA4B4A" w:rsidRDefault="003522AF" w:rsidP="003522AF">
      <w:pPr>
        <w:pStyle w:val="Akapitzlist"/>
        <w:widowControl w:val="0"/>
        <w:numPr>
          <w:ilvl w:val="0"/>
          <w:numId w:val="5"/>
        </w:numPr>
        <w:ind w:left="1146" w:hanging="360"/>
        <w:jc w:val="both"/>
        <w:rPr>
          <w:rFonts w:ascii="Calibri" w:eastAsia="Calibri" w:hAnsi="Calibri" w:cs="Calibri"/>
          <w:sz w:val="22"/>
          <w:szCs w:val="22"/>
        </w:rPr>
      </w:pPr>
      <w:r>
        <w:rPr>
          <w:rFonts w:ascii="Calibri" w:eastAsia="Calibri" w:hAnsi="Calibri" w:cs="Calibri"/>
          <w:color w:val="000000"/>
          <w:sz w:val="22"/>
          <w:szCs w:val="22"/>
        </w:rPr>
        <w:t>z tytułu odstąpienia od umowy przez którąkolwiek ze Stron z przyczyn leżących po stronie Wykonawcy –w wysokości 15% wartości umownej brutto.</w:t>
      </w:r>
    </w:p>
    <w:p w14:paraId="217BE9B7" w14:textId="77777777" w:rsidR="00FA4B4A" w:rsidRDefault="003522AF" w:rsidP="003522AF">
      <w:pPr>
        <w:widowControl w:val="0"/>
        <w:numPr>
          <w:ilvl w:val="0"/>
          <w:numId w:val="30"/>
        </w:numPr>
        <w:spacing w:after="0" w:line="240" w:lineRule="auto"/>
        <w:ind w:left="426" w:hanging="360"/>
        <w:jc w:val="both"/>
        <w:rPr>
          <w:rFonts w:cs="Calibri"/>
        </w:rPr>
      </w:pPr>
      <w:r>
        <w:rPr>
          <w:rFonts w:cs="Calibri"/>
        </w:rPr>
        <w:t xml:space="preserve">Łączna wartość kar umownych, które Zamawiający może nałożyć na Wykonawcę, nie może przekroczyć 20% wynagrodzenia Wykonawcy brutto. </w:t>
      </w:r>
    </w:p>
    <w:p w14:paraId="29C1DF55" w14:textId="77777777" w:rsidR="00FA4B4A" w:rsidRDefault="003522AF" w:rsidP="003522AF">
      <w:pPr>
        <w:widowControl w:val="0"/>
        <w:numPr>
          <w:ilvl w:val="0"/>
          <w:numId w:val="30"/>
        </w:numPr>
        <w:spacing w:after="0" w:line="240" w:lineRule="auto"/>
        <w:ind w:left="426" w:hanging="360"/>
        <w:jc w:val="both"/>
        <w:rPr>
          <w:rFonts w:cs="Calibri"/>
        </w:rPr>
      </w:pPr>
      <w:r>
        <w:rPr>
          <w:rFonts w:cs="Calibri"/>
        </w:rPr>
        <w:t>Kary umowne wskazane w ustępach powyższych mogą być naliczane kumulatywnie.</w:t>
      </w:r>
    </w:p>
    <w:p w14:paraId="0DA18F28" w14:textId="77777777" w:rsidR="00FA4B4A" w:rsidRDefault="003522AF" w:rsidP="003522AF">
      <w:pPr>
        <w:widowControl w:val="0"/>
        <w:numPr>
          <w:ilvl w:val="0"/>
          <w:numId w:val="30"/>
        </w:numPr>
        <w:spacing w:after="0" w:line="240" w:lineRule="auto"/>
        <w:ind w:left="426" w:hanging="360"/>
        <w:jc w:val="both"/>
        <w:rPr>
          <w:rFonts w:cs="Calibri"/>
        </w:rPr>
      </w:pPr>
      <w:r>
        <w:rPr>
          <w:rFonts w:cs="Calibri"/>
        </w:rPr>
        <w:t>Zamawiającemu przysługuje prawo do odszkodowania uzupełniającego za ewentualne poniesione szkody.</w:t>
      </w:r>
    </w:p>
    <w:p w14:paraId="09FDABC1" w14:textId="77777777" w:rsidR="00FA4B4A" w:rsidRDefault="003522AF" w:rsidP="003522AF">
      <w:pPr>
        <w:widowControl w:val="0"/>
        <w:numPr>
          <w:ilvl w:val="0"/>
          <w:numId w:val="30"/>
        </w:numPr>
        <w:spacing w:after="0" w:line="240" w:lineRule="auto"/>
        <w:ind w:left="426" w:hanging="360"/>
        <w:jc w:val="both"/>
        <w:rPr>
          <w:rFonts w:cs="Calibri"/>
        </w:rPr>
      </w:pPr>
      <w:r>
        <w:rPr>
          <w:rFonts w:cs="Calibri"/>
        </w:rPr>
        <w:t>Termin zapłaty kary umownej wynosi 14 dni od dnia doręczenia wezwania, na rachunek bankowy wskazany w treści wezwania.</w:t>
      </w:r>
    </w:p>
    <w:p w14:paraId="63B2C3C2" w14:textId="77777777" w:rsidR="00FA4B4A" w:rsidRDefault="003522AF" w:rsidP="003522AF">
      <w:pPr>
        <w:widowControl w:val="0"/>
        <w:numPr>
          <w:ilvl w:val="0"/>
          <w:numId w:val="30"/>
        </w:numPr>
        <w:spacing w:after="0" w:line="240" w:lineRule="auto"/>
        <w:ind w:left="426" w:hanging="360"/>
        <w:jc w:val="both"/>
        <w:rPr>
          <w:rFonts w:cs="Calibri"/>
        </w:rPr>
      </w:pPr>
      <w:r>
        <w:rPr>
          <w:rFonts w:cs="Calibri"/>
        </w:rPr>
        <w:t>Strony zgodnie oświadczają, że należności z tytułu kar umownych Zamawiający ma prawo potrącić z jakąkolwiek wierzytelnością Wykonawcy przysługującą mu z niniejszego lub innego stosunku prawnego zawartego z Zamawiającym.</w:t>
      </w:r>
    </w:p>
    <w:p w14:paraId="5C0CCF9A" w14:textId="77777777" w:rsidR="00FA4B4A" w:rsidRDefault="003522AF" w:rsidP="003522AF">
      <w:pPr>
        <w:widowControl w:val="0"/>
        <w:numPr>
          <w:ilvl w:val="0"/>
          <w:numId w:val="30"/>
        </w:numPr>
        <w:spacing w:after="0" w:line="240" w:lineRule="auto"/>
        <w:ind w:left="426" w:hanging="360"/>
        <w:jc w:val="both"/>
        <w:rPr>
          <w:rFonts w:cs="Calibri"/>
        </w:rPr>
      </w:pPr>
      <w:r>
        <w:rPr>
          <w:rFonts w:cs="Calibri"/>
        </w:rPr>
        <w:t>Zapłata kary przez Wykonawcę lub potrącenie przez Zamawiającego kwoty kary z płatności należnej Wykonawcy nie zwalnia Wykonawcy z obowiązku ukończenia przedmiotu umowy lub innych zobowiązań wynikających z umowy.</w:t>
      </w:r>
    </w:p>
    <w:p w14:paraId="728536E3" w14:textId="77777777" w:rsidR="00FA4B4A" w:rsidRDefault="00FA4B4A">
      <w:pPr>
        <w:widowControl w:val="0"/>
        <w:tabs>
          <w:tab w:val="left" w:pos="0"/>
          <w:tab w:val="left" w:pos="900"/>
          <w:tab w:val="left" w:pos="952"/>
          <w:tab w:val="left" w:pos="1800"/>
          <w:tab w:val="left" w:pos="2700"/>
          <w:tab w:val="left" w:pos="3600"/>
          <w:tab w:val="left" w:pos="4500"/>
          <w:tab w:val="center" w:pos="4536"/>
          <w:tab w:val="left" w:pos="5400"/>
          <w:tab w:val="left" w:pos="6300"/>
          <w:tab w:val="left" w:pos="7200"/>
          <w:tab w:val="left" w:pos="8100"/>
          <w:tab w:val="left" w:pos="9000"/>
        </w:tabs>
        <w:spacing w:after="0" w:line="240" w:lineRule="auto"/>
        <w:rPr>
          <w:rFonts w:cs="Calibri"/>
          <w:b/>
          <w:bCs/>
        </w:rPr>
      </w:pPr>
    </w:p>
    <w:p w14:paraId="7B978A89" w14:textId="77777777" w:rsidR="00FA4B4A" w:rsidRDefault="003522AF">
      <w:pPr>
        <w:widowControl w:val="0"/>
        <w:tabs>
          <w:tab w:val="left" w:pos="0"/>
          <w:tab w:val="left" w:pos="900"/>
          <w:tab w:val="left" w:pos="952"/>
          <w:tab w:val="left" w:pos="1800"/>
          <w:tab w:val="left" w:pos="2700"/>
          <w:tab w:val="left" w:pos="3600"/>
          <w:tab w:val="left" w:pos="4500"/>
          <w:tab w:val="center" w:pos="4536"/>
          <w:tab w:val="left" w:pos="5400"/>
          <w:tab w:val="left" w:pos="6300"/>
          <w:tab w:val="left" w:pos="7200"/>
          <w:tab w:val="left" w:pos="8100"/>
          <w:tab w:val="left" w:pos="9000"/>
        </w:tabs>
        <w:spacing w:after="0" w:line="240" w:lineRule="auto"/>
        <w:jc w:val="center"/>
        <w:rPr>
          <w:rFonts w:cs="Calibri"/>
          <w:b/>
          <w:bCs/>
        </w:rPr>
      </w:pPr>
      <w:r>
        <w:rPr>
          <w:rFonts w:cs="Calibri"/>
          <w:b/>
          <w:bCs/>
        </w:rPr>
        <w:t>§ 16.</w:t>
      </w:r>
    </w:p>
    <w:p w14:paraId="7FAAB582" w14:textId="77777777" w:rsidR="00FA4B4A" w:rsidRDefault="003522AF">
      <w:pPr>
        <w:widowControl w:val="0"/>
        <w:tabs>
          <w:tab w:val="left" w:pos="0"/>
          <w:tab w:val="left" w:pos="900"/>
          <w:tab w:val="left" w:pos="952"/>
          <w:tab w:val="left" w:pos="1800"/>
          <w:tab w:val="left" w:pos="2700"/>
          <w:tab w:val="left" w:pos="3600"/>
          <w:tab w:val="left" w:pos="4500"/>
          <w:tab w:val="center" w:pos="4536"/>
          <w:tab w:val="left" w:pos="5400"/>
          <w:tab w:val="left" w:pos="6300"/>
          <w:tab w:val="left" w:pos="7200"/>
          <w:tab w:val="left" w:pos="8100"/>
          <w:tab w:val="left" w:pos="9000"/>
        </w:tabs>
        <w:spacing w:after="0" w:line="240" w:lineRule="auto"/>
        <w:jc w:val="center"/>
        <w:rPr>
          <w:rFonts w:cs="Calibri"/>
          <w:b/>
          <w:bCs/>
        </w:rPr>
      </w:pPr>
      <w:r>
        <w:rPr>
          <w:rFonts w:cs="Calibri"/>
          <w:b/>
          <w:bCs/>
        </w:rPr>
        <w:t>Odstąpienie od umowy</w:t>
      </w:r>
    </w:p>
    <w:p w14:paraId="53023349" w14:textId="77777777" w:rsidR="00FA4B4A" w:rsidRDefault="003522AF" w:rsidP="003522AF">
      <w:pPr>
        <w:numPr>
          <w:ilvl w:val="3"/>
          <w:numId w:val="19"/>
        </w:numPr>
        <w:spacing w:after="0" w:line="240" w:lineRule="auto"/>
        <w:ind w:left="426" w:hanging="360"/>
        <w:jc w:val="both"/>
        <w:rPr>
          <w:rFonts w:cs="Calibri"/>
        </w:rPr>
      </w:pPr>
      <w:r>
        <w:rPr>
          <w:rFonts w:cs="Calibri"/>
        </w:rPr>
        <w:t>Oprócz przypadków wymienionych w przepisach Kodeksu cywilnego stronom przysługuje prawo odstąpienia od umowy w następujących sytuacjach Zamawiającemu przysługuje prawo do odstąpienia od umowy:</w:t>
      </w:r>
    </w:p>
    <w:p w14:paraId="1676697D" w14:textId="77777777" w:rsidR="00FA4B4A" w:rsidRDefault="003522AF" w:rsidP="003522AF">
      <w:pPr>
        <w:numPr>
          <w:ilvl w:val="0"/>
          <w:numId w:val="4"/>
        </w:numPr>
        <w:spacing w:after="0" w:line="240" w:lineRule="auto"/>
        <w:ind w:left="993" w:hanging="360"/>
        <w:jc w:val="both"/>
        <w:rPr>
          <w:rFonts w:cs="Calibri"/>
        </w:rPr>
      </w:pPr>
      <w:r>
        <w:rPr>
          <w:rFonts w:cs="Calibri"/>
        </w:rPr>
        <w:t>w razie zaistnienia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57B99E73" w14:textId="77777777" w:rsidR="00FA4B4A" w:rsidRDefault="003522AF" w:rsidP="003522AF">
      <w:pPr>
        <w:numPr>
          <w:ilvl w:val="0"/>
          <w:numId w:val="4"/>
        </w:numPr>
        <w:spacing w:after="0" w:line="240" w:lineRule="auto"/>
        <w:ind w:left="993" w:hanging="360"/>
        <w:jc w:val="both"/>
        <w:rPr>
          <w:rFonts w:cs="Calibri"/>
        </w:rPr>
      </w:pPr>
      <w:r>
        <w:rPr>
          <w:rFonts w:cs="Calibri"/>
        </w:rPr>
        <w:t>w przypadku rozwiązania firmy Wykonawcy,</w:t>
      </w:r>
    </w:p>
    <w:p w14:paraId="07008AE8" w14:textId="77777777" w:rsidR="00FA4B4A" w:rsidRDefault="003522AF" w:rsidP="003522AF">
      <w:pPr>
        <w:numPr>
          <w:ilvl w:val="0"/>
          <w:numId w:val="4"/>
        </w:numPr>
        <w:spacing w:after="0" w:line="240" w:lineRule="auto"/>
        <w:ind w:left="993" w:hanging="360"/>
        <w:jc w:val="both"/>
        <w:rPr>
          <w:rFonts w:cs="Calibri"/>
        </w:rPr>
      </w:pPr>
      <w:r>
        <w:rPr>
          <w:rFonts w:cs="Calibri"/>
        </w:rPr>
        <w:t>w przypadku, gdy zostanie wydany nakaz zajęcia majątku Wykonawcy,</w:t>
      </w:r>
    </w:p>
    <w:p w14:paraId="3ADD93B0" w14:textId="77777777" w:rsidR="00FA4B4A" w:rsidRDefault="003522AF" w:rsidP="003522AF">
      <w:pPr>
        <w:numPr>
          <w:ilvl w:val="0"/>
          <w:numId w:val="4"/>
        </w:numPr>
        <w:spacing w:after="0" w:line="240" w:lineRule="auto"/>
        <w:ind w:left="993" w:hanging="360"/>
        <w:jc w:val="both"/>
        <w:rPr>
          <w:rFonts w:cs="Calibri"/>
        </w:rPr>
      </w:pPr>
      <w:r>
        <w:rPr>
          <w:rFonts w:cs="Calibri"/>
        </w:rPr>
        <w:t xml:space="preserve">w przypadku, gdy Wykonawca nie rozpoczął robót w wyznaczonych w umowie terminach oraz nie rozpoczął ich pomimo wezwania Zamawiającego złożonego na piśmie, </w:t>
      </w:r>
    </w:p>
    <w:p w14:paraId="6177A39F" w14:textId="77777777" w:rsidR="00FA4B4A" w:rsidRDefault="003522AF" w:rsidP="003522AF">
      <w:pPr>
        <w:numPr>
          <w:ilvl w:val="0"/>
          <w:numId w:val="4"/>
        </w:numPr>
        <w:spacing w:after="0" w:line="240" w:lineRule="auto"/>
        <w:ind w:left="993" w:hanging="360"/>
        <w:jc w:val="both"/>
        <w:rPr>
          <w:rFonts w:cs="Calibri"/>
        </w:rPr>
      </w:pPr>
      <w:r>
        <w:rPr>
          <w:rFonts w:cs="Calibri"/>
        </w:rPr>
        <w:t>Wykonawca przerwał realizację prac objętych przedmiotem umowy i przerwa trwa dłużej niż 7 kolejnych dni</w:t>
      </w:r>
    </w:p>
    <w:p w14:paraId="45CCFF0D" w14:textId="77777777" w:rsidR="00FA4B4A" w:rsidRDefault="003522AF" w:rsidP="003522AF">
      <w:pPr>
        <w:numPr>
          <w:ilvl w:val="3"/>
          <w:numId w:val="19"/>
        </w:numPr>
        <w:spacing w:after="0" w:line="240" w:lineRule="auto"/>
        <w:ind w:left="426" w:hanging="360"/>
        <w:jc w:val="both"/>
        <w:rPr>
          <w:rFonts w:cs="Calibri"/>
        </w:rPr>
      </w:pPr>
      <w:r>
        <w:rPr>
          <w:rFonts w:cs="Calibri"/>
        </w:rPr>
        <w:t>Odstąpienie od umowy winno nastąpić w formie pisemnej pod rygorem nieważności takiego oświadczenia i powinno zawierać uzasadnienie.</w:t>
      </w:r>
    </w:p>
    <w:p w14:paraId="64616BF7" w14:textId="77777777" w:rsidR="00FA4B4A" w:rsidRDefault="003522AF" w:rsidP="003522AF">
      <w:pPr>
        <w:numPr>
          <w:ilvl w:val="3"/>
          <w:numId w:val="19"/>
        </w:numPr>
        <w:spacing w:after="0" w:line="240" w:lineRule="auto"/>
        <w:ind w:left="426" w:hanging="360"/>
        <w:jc w:val="both"/>
        <w:rPr>
          <w:rFonts w:cs="Calibri"/>
        </w:rPr>
      </w:pPr>
      <w:r>
        <w:rPr>
          <w:rFonts w:cs="Calibri"/>
        </w:rPr>
        <w:t xml:space="preserve">Strony mogą skorzystać z prawa odstąpienia od umowy w terminie 30 dni od dnia,  </w:t>
      </w:r>
      <w:r>
        <w:rPr>
          <w:rFonts w:cs="Calibri"/>
        </w:rPr>
        <w:br/>
        <w:t>w którym dowiedziały się o wystąpieniu zdarzenia uzasadniającego odstąpienie.</w:t>
      </w:r>
    </w:p>
    <w:p w14:paraId="0877BF32" w14:textId="77777777" w:rsidR="00FA4B4A" w:rsidRDefault="003522AF" w:rsidP="003522AF">
      <w:pPr>
        <w:numPr>
          <w:ilvl w:val="3"/>
          <w:numId w:val="19"/>
        </w:numPr>
        <w:spacing w:after="0" w:line="240" w:lineRule="auto"/>
        <w:ind w:left="426" w:hanging="360"/>
        <w:jc w:val="both"/>
        <w:rPr>
          <w:rFonts w:cs="Calibri"/>
        </w:rPr>
      </w:pPr>
      <w:r>
        <w:rPr>
          <w:rFonts w:cs="Calibri"/>
        </w:rPr>
        <w:t>W przypadku odstąpienia od umowy Wykonawcę oraz Zamawiającego obciążają następujące obowiązki szczegółowe:</w:t>
      </w:r>
    </w:p>
    <w:p w14:paraId="74EE9A2E" w14:textId="77777777" w:rsidR="00FA4B4A" w:rsidRDefault="003522AF">
      <w:pPr>
        <w:spacing w:after="0" w:line="240" w:lineRule="auto"/>
        <w:ind w:left="709" w:hanging="283"/>
        <w:jc w:val="both"/>
        <w:rPr>
          <w:rFonts w:cs="Calibri"/>
        </w:rPr>
      </w:pPr>
      <w:r>
        <w:rPr>
          <w:rFonts w:cs="Calibri"/>
        </w:rPr>
        <w:t>a) w terminie 7 dni od daty odstąpienia od umowy Wykonawca przy udziale Zamawiającego sporządzi szczegółowy protokół inwentaryzacji robót w toku, wg stanu na dzień odstąpienia,</w:t>
      </w:r>
    </w:p>
    <w:p w14:paraId="009DDFAF" w14:textId="77777777" w:rsidR="00FA4B4A" w:rsidRDefault="003522AF">
      <w:pPr>
        <w:spacing w:after="0" w:line="240" w:lineRule="auto"/>
        <w:ind w:left="709" w:hanging="283"/>
        <w:jc w:val="both"/>
        <w:rPr>
          <w:rFonts w:cs="Calibri"/>
        </w:rPr>
      </w:pPr>
      <w:r>
        <w:rPr>
          <w:rFonts w:cs="Calibri"/>
        </w:rPr>
        <w:t xml:space="preserve">b) Wykonawca zabezpieczy przerwane roboty w zakresie obustronnie uzgodnionym na koszt tej strony, z której winy nastąpiło odstąpienie od umowy, </w:t>
      </w:r>
    </w:p>
    <w:p w14:paraId="439AF18C" w14:textId="77777777" w:rsidR="00FA4B4A" w:rsidRDefault="003522AF">
      <w:pPr>
        <w:spacing w:after="0" w:line="240" w:lineRule="auto"/>
        <w:ind w:left="709" w:hanging="283"/>
        <w:jc w:val="both"/>
        <w:rPr>
          <w:rFonts w:cs="Calibri"/>
        </w:rPr>
      </w:pPr>
      <w:r>
        <w:rPr>
          <w:rFonts w:cs="Calibri"/>
        </w:rPr>
        <w:t>c) Wykonawca sporządzi wykaz tych materiałów, konstrukcji lub urządzeń, które nie mogą być wykorzystane przez Wykonawcę do realizacji innych robót, nieobjętych niniejszą umową, jeżeli odstąpienie od umowy nastąpiło z przyczyn niezależnych od niego,</w:t>
      </w:r>
    </w:p>
    <w:p w14:paraId="2A3171D0" w14:textId="77777777" w:rsidR="00FA4B4A" w:rsidRDefault="003522AF">
      <w:pPr>
        <w:spacing w:after="0" w:line="240" w:lineRule="auto"/>
        <w:ind w:left="709" w:hanging="283"/>
        <w:jc w:val="both"/>
        <w:rPr>
          <w:rFonts w:cs="Calibri"/>
        </w:rPr>
      </w:pPr>
      <w:r>
        <w:rPr>
          <w:rFonts w:cs="Calibri"/>
        </w:rPr>
        <w:t xml:space="preserve">d) Wykonawca zgłosi do dokonania przez Zamawiającego odbioru robót przerwanych oraz robót zabezpieczających, jeżeli odstąpienie od umowy nastąpiło z przyczyn, za które Wykonawca nie odpowiada, </w:t>
      </w:r>
    </w:p>
    <w:p w14:paraId="45E7F15C" w14:textId="77777777" w:rsidR="00FA4B4A" w:rsidRDefault="003522AF">
      <w:pPr>
        <w:spacing w:after="0" w:line="240" w:lineRule="auto"/>
        <w:ind w:left="709" w:hanging="283"/>
        <w:jc w:val="both"/>
        <w:rPr>
          <w:rFonts w:cs="Calibri"/>
        </w:rPr>
      </w:pPr>
      <w:r>
        <w:rPr>
          <w:rFonts w:cs="Calibri"/>
        </w:rPr>
        <w:t xml:space="preserve">e) Wykonawca niezwłocznie, najpóźniej w terminie 14 dni, usunie z terenu budowy urządzenia przez niego dostarczone lub wniesione. </w:t>
      </w:r>
    </w:p>
    <w:p w14:paraId="6E23241F" w14:textId="77777777" w:rsidR="00FA4B4A" w:rsidRDefault="003522AF" w:rsidP="003522AF">
      <w:pPr>
        <w:numPr>
          <w:ilvl w:val="3"/>
          <w:numId w:val="19"/>
        </w:numPr>
        <w:spacing w:after="0" w:line="240" w:lineRule="auto"/>
        <w:ind w:left="426" w:hanging="360"/>
        <w:jc w:val="both"/>
        <w:rPr>
          <w:rFonts w:cs="Calibri"/>
        </w:rPr>
      </w:pPr>
      <w:r>
        <w:rPr>
          <w:rFonts w:cs="Calibri"/>
        </w:rPr>
        <w:t xml:space="preserve">Zamawiający w razie odstąpienia od umowy z przyczyn, za które Wykonawca nie ponosi odpowiedzialności, zobowiązany jest do:                             </w:t>
      </w:r>
    </w:p>
    <w:p w14:paraId="552DA0F6" w14:textId="77777777" w:rsidR="00FA4B4A" w:rsidRDefault="003522AF">
      <w:pPr>
        <w:spacing w:after="0" w:line="240" w:lineRule="auto"/>
        <w:ind w:left="709" w:hanging="283"/>
        <w:jc w:val="both"/>
        <w:rPr>
          <w:rFonts w:cs="Calibri"/>
        </w:rPr>
      </w:pPr>
      <w:r>
        <w:rPr>
          <w:rFonts w:cs="Calibri"/>
        </w:rPr>
        <w:t xml:space="preserve">a) dokonania odbioru robót przerwanych oraz zapłaty wynagrodzenia za roboty, które zostały wykonane do dnia odstąpienia, </w:t>
      </w:r>
    </w:p>
    <w:p w14:paraId="5284E631" w14:textId="77777777" w:rsidR="00FA4B4A" w:rsidRDefault="003522AF">
      <w:pPr>
        <w:spacing w:after="0" w:line="240" w:lineRule="auto"/>
        <w:ind w:left="709" w:hanging="283"/>
        <w:jc w:val="both"/>
        <w:rPr>
          <w:rFonts w:cs="Calibri"/>
          <w:bCs/>
        </w:rPr>
      </w:pPr>
      <w:r>
        <w:rPr>
          <w:rFonts w:cs="Calibri"/>
        </w:rPr>
        <w:t>b) przejęcia od Wykonawcy pod swój dozór terenu budowy.</w:t>
      </w:r>
    </w:p>
    <w:p w14:paraId="4F7FC40F" w14:textId="77777777" w:rsidR="00FA4B4A" w:rsidRDefault="00FA4B4A">
      <w:pPr>
        <w:widowControl w:val="0"/>
        <w:spacing w:after="0" w:line="240" w:lineRule="auto"/>
        <w:rPr>
          <w:rFonts w:cs="Calibri"/>
          <w:b/>
          <w:bCs/>
        </w:rPr>
      </w:pPr>
    </w:p>
    <w:p w14:paraId="1C85D375" w14:textId="77777777" w:rsidR="004E7FD3" w:rsidRDefault="004E7FD3">
      <w:pPr>
        <w:widowControl w:val="0"/>
        <w:spacing w:after="0" w:line="240" w:lineRule="auto"/>
        <w:jc w:val="center"/>
        <w:rPr>
          <w:rFonts w:cs="Calibri"/>
          <w:b/>
          <w:bCs/>
        </w:rPr>
      </w:pPr>
    </w:p>
    <w:p w14:paraId="7391609E" w14:textId="4C48B648" w:rsidR="00FA4B4A" w:rsidRDefault="003522AF">
      <w:pPr>
        <w:widowControl w:val="0"/>
        <w:spacing w:after="0" w:line="240" w:lineRule="auto"/>
        <w:jc w:val="center"/>
        <w:rPr>
          <w:rFonts w:cs="Calibri"/>
          <w:b/>
          <w:bCs/>
        </w:rPr>
      </w:pPr>
      <w:r>
        <w:rPr>
          <w:rFonts w:cs="Calibri"/>
          <w:b/>
          <w:bCs/>
        </w:rPr>
        <w:t>§ 17.</w:t>
      </w:r>
    </w:p>
    <w:p w14:paraId="2B348031" w14:textId="77777777" w:rsidR="00FA4B4A" w:rsidRDefault="003522AF">
      <w:pPr>
        <w:widowControl w:val="0"/>
        <w:spacing w:after="0" w:line="240" w:lineRule="auto"/>
        <w:jc w:val="center"/>
        <w:rPr>
          <w:rFonts w:cs="Calibri"/>
          <w:b/>
          <w:bCs/>
        </w:rPr>
      </w:pPr>
      <w:r>
        <w:rPr>
          <w:rFonts w:cs="Calibri"/>
          <w:b/>
          <w:bCs/>
        </w:rPr>
        <w:t xml:space="preserve">Zabezpieczenie należytego wykonania </w:t>
      </w:r>
    </w:p>
    <w:p w14:paraId="182695C5" w14:textId="37CE436D" w:rsidR="00FA4B4A" w:rsidRDefault="003522AF" w:rsidP="003522AF">
      <w:pPr>
        <w:numPr>
          <w:ilvl w:val="3"/>
          <w:numId w:val="27"/>
        </w:numPr>
        <w:spacing w:after="0" w:line="240" w:lineRule="auto"/>
        <w:ind w:left="426" w:hanging="360"/>
        <w:jc w:val="both"/>
        <w:rPr>
          <w:rFonts w:cs="Calibri"/>
        </w:rPr>
      </w:pPr>
      <w:r>
        <w:rPr>
          <w:rFonts w:cs="Calibri"/>
        </w:rPr>
        <w:t>Wykonawca ustala się zabezpieczenie należytego wykonania umowy w wysokości 3% wynagrodzenia brutto, o którym mowa w § 9 ust. 1, na  kwotę …………….….zł.</w:t>
      </w:r>
    </w:p>
    <w:p w14:paraId="1B4C625D" w14:textId="77777777" w:rsidR="00FA4B4A" w:rsidRDefault="003522AF" w:rsidP="003522AF">
      <w:pPr>
        <w:numPr>
          <w:ilvl w:val="3"/>
          <w:numId w:val="27"/>
        </w:numPr>
        <w:spacing w:after="0" w:line="240" w:lineRule="auto"/>
        <w:ind w:left="426" w:hanging="360"/>
        <w:jc w:val="both"/>
        <w:rPr>
          <w:rFonts w:cs="Calibri"/>
        </w:rPr>
      </w:pPr>
      <w:r>
        <w:rPr>
          <w:rFonts w:cs="Calibri"/>
        </w:rPr>
        <w:t>Zabezpieczenie należytego wykonania umowy będzie zwrócone Wykonawcy w terminach i wysokościach jak niżej:</w:t>
      </w:r>
    </w:p>
    <w:p w14:paraId="5C663B50" w14:textId="77777777" w:rsidR="00FA4B4A" w:rsidRDefault="003522AF" w:rsidP="003522AF">
      <w:pPr>
        <w:pStyle w:val="Akapitzlist"/>
        <w:numPr>
          <w:ilvl w:val="0"/>
          <w:numId w:val="20"/>
        </w:numPr>
        <w:ind w:left="1146" w:hanging="360"/>
        <w:jc w:val="both"/>
        <w:rPr>
          <w:rFonts w:ascii="Calibri" w:eastAsia="Calibri" w:hAnsi="Calibri" w:cs="Calibri"/>
          <w:sz w:val="22"/>
          <w:szCs w:val="22"/>
        </w:rPr>
      </w:pPr>
      <w:r>
        <w:rPr>
          <w:rFonts w:ascii="Calibri" w:eastAsia="Calibri" w:hAnsi="Calibri" w:cs="Calibri"/>
          <w:sz w:val="22"/>
          <w:szCs w:val="22"/>
        </w:rPr>
        <w:t>70% wysokości zabezpieczenia w terminie 30 dni od daty odbioru końcowego lub potwierdzenia usunięcia wad stwierdzonych przy odbiorze końcowym, bądź od dnia sporządzenia protokołu inwentaryzacji w przypadku odstąpienia, które potwierdzą prawidłowe wykonanie przedmiotu umowy,</w:t>
      </w:r>
    </w:p>
    <w:p w14:paraId="58FE485F" w14:textId="77777777" w:rsidR="00FA4B4A" w:rsidRDefault="003522AF" w:rsidP="003522AF">
      <w:pPr>
        <w:pStyle w:val="Akapitzlist"/>
        <w:numPr>
          <w:ilvl w:val="0"/>
          <w:numId w:val="20"/>
        </w:numPr>
        <w:ind w:left="1146" w:hanging="360"/>
        <w:jc w:val="both"/>
        <w:rPr>
          <w:rFonts w:ascii="Calibri" w:eastAsia="Calibri" w:hAnsi="Calibri" w:cs="Calibri"/>
          <w:sz w:val="22"/>
          <w:szCs w:val="22"/>
        </w:rPr>
      </w:pPr>
      <w:r>
        <w:rPr>
          <w:rFonts w:ascii="Calibri" w:eastAsia="Calibri" w:hAnsi="Calibri" w:cs="Calibri"/>
          <w:sz w:val="22"/>
          <w:szCs w:val="22"/>
        </w:rPr>
        <w:t>30% wysokości zabezpieczenia w terminie 15 dni od daty upłynięcia okresu rękojmii gwarancji,</w:t>
      </w:r>
    </w:p>
    <w:p w14:paraId="2E2B5C53" w14:textId="77777777" w:rsidR="00FA4B4A" w:rsidRDefault="003522AF" w:rsidP="003522AF">
      <w:pPr>
        <w:numPr>
          <w:ilvl w:val="3"/>
          <w:numId w:val="27"/>
        </w:numPr>
        <w:spacing w:after="0" w:line="240" w:lineRule="auto"/>
        <w:ind w:left="426" w:hanging="360"/>
        <w:jc w:val="both"/>
        <w:rPr>
          <w:rFonts w:cs="Calibri"/>
        </w:rPr>
      </w:pPr>
      <w:r>
        <w:rPr>
          <w:rFonts w:cs="Calibri"/>
          <w:color w:val="000000"/>
        </w:rPr>
        <w:t>Zamawiający może wstrzymać się ze zwrotem danej części zabezpieczenia należytego wykonania umowy, o której mowa w ust 2, w przypadku, kiedy Wykonawca nie usunął w terminie stwierdzonych w trakcie odbioru wad lub jest w trakcie usuwania tych wad.</w:t>
      </w:r>
    </w:p>
    <w:p w14:paraId="5081A0A3" w14:textId="77777777" w:rsidR="00FA4B4A" w:rsidRDefault="00FA4B4A">
      <w:pPr>
        <w:spacing w:after="0" w:line="240" w:lineRule="auto"/>
        <w:ind w:left="426"/>
        <w:jc w:val="both"/>
        <w:rPr>
          <w:rFonts w:cs="Calibri"/>
        </w:rPr>
      </w:pPr>
    </w:p>
    <w:p w14:paraId="17FC67CE" w14:textId="77777777" w:rsidR="00FA4B4A" w:rsidRDefault="003522AF">
      <w:pPr>
        <w:spacing w:after="0" w:line="240" w:lineRule="auto"/>
        <w:jc w:val="center"/>
        <w:rPr>
          <w:rFonts w:cs="Calibri"/>
          <w:b/>
          <w:bCs/>
        </w:rPr>
      </w:pPr>
      <w:r>
        <w:rPr>
          <w:rFonts w:cs="Calibri"/>
          <w:b/>
          <w:bCs/>
        </w:rPr>
        <w:t>§ 18.</w:t>
      </w:r>
    </w:p>
    <w:p w14:paraId="49271477" w14:textId="77777777" w:rsidR="00FA4B4A" w:rsidRDefault="003522AF">
      <w:pPr>
        <w:spacing w:after="0" w:line="240" w:lineRule="auto"/>
        <w:jc w:val="center"/>
        <w:rPr>
          <w:rFonts w:cs="Calibri"/>
          <w:b/>
          <w:bCs/>
        </w:rPr>
      </w:pPr>
      <w:r>
        <w:rPr>
          <w:rFonts w:cs="Calibri"/>
          <w:b/>
          <w:bCs/>
        </w:rPr>
        <w:t xml:space="preserve">Zmiany umowy </w:t>
      </w:r>
    </w:p>
    <w:p w14:paraId="7B48EFC5" w14:textId="77777777" w:rsidR="00FA4B4A" w:rsidRDefault="003522AF" w:rsidP="003522AF">
      <w:pPr>
        <w:numPr>
          <w:ilvl w:val="1"/>
          <w:numId w:val="34"/>
        </w:numPr>
        <w:spacing w:after="0" w:line="240" w:lineRule="auto"/>
        <w:ind w:left="283" w:hanging="283"/>
        <w:contextualSpacing/>
        <w:jc w:val="both"/>
        <w:rPr>
          <w:rFonts w:cs="Calibri"/>
          <w:b/>
        </w:rPr>
      </w:pPr>
      <w:r>
        <w:rPr>
          <w:rFonts w:cs="Calibri"/>
        </w:rPr>
        <w:t>Wszelkie zmiany, jakie strony chciałyby wprowadzić do ustaleń wynikających z niniejszej umowy, wymagają zgody obu stron wyrażonej w formie pisemnej (aneksu) pod rygorem nieważności, chyba że umowa wyraźnie stwierdza, że zmiana nie wymaga zachowania tej formy.</w:t>
      </w:r>
    </w:p>
    <w:p w14:paraId="382350E7" w14:textId="77777777" w:rsidR="00FA4B4A" w:rsidRDefault="003522AF" w:rsidP="003522AF">
      <w:pPr>
        <w:numPr>
          <w:ilvl w:val="1"/>
          <w:numId w:val="34"/>
        </w:numPr>
        <w:spacing w:after="0" w:line="240" w:lineRule="auto"/>
        <w:ind w:left="283" w:hanging="283"/>
        <w:contextualSpacing/>
        <w:jc w:val="both"/>
        <w:rPr>
          <w:rFonts w:cs="Calibri"/>
        </w:rPr>
      </w:pPr>
      <w:r>
        <w:rPr>
          <w:rFonts w:cs="Calibri"/>
        </w:rPr>
        <w:t xml:space="preserve">Zmiana terminu realizacji przedmiotu umowy jest możliwa w przypadku wystąpienia: </w:t>
      </w:r>
    </w:p>
    <w:p w14:paraId="3DE37CF8"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warunków atmosferycznych, które uniemożliwiają technologicznie prawidłowe wykonywanie robót budowlanych (np. z uwagi na długotrwałe opady, temperatury itd.), co zostanie potwierdzone przez Zamawiającego oraz Wykonawcę usługi nadzoru w protokole (wstrzymanie wykonania robót),</w:t>
      </w:r>
    </w:p>
    <w:p w14:paraId="5B3E01C5"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 xml:space="preserve">z powodu działania siły wyższej lub z powodu następstw działania siły wyższej tzn. niezależnego od Stron losowego zdarzenia zewnętrznego, któremu nie można było zapobiec mimo dochowania należytej staranności. Za siłę wyższą warunkującą zmianę umowy uważać się będzie w szczególności: stan epidemii oraz pożar, powódź i inne klęski żywiołowe, zamieszki, strajki, ataki terrorystyczne, działania wojenne w kraju i zagranicą, </w:t>
      </w:r>
    </w:p>
    <w:p w14:paraId="74D6CDF0"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udokumentowanego przez Wykonawcę, tymczasowego braku dostępności specjalistycznych materiałów budowlanych lub w przypadku opóźnień w ich dostawach, z przyczyn niezależnych od Wykonawcy, jeżeli brak dostępności uniemożliwia wykonanie przedmiotu umowy w terminie, chyba że Zamawiający dopuści wykorzystanie innych zamiennych materiałów budowlanych,</w:t>
      </w:r>
    </w:p>
    <w:p w14:paraId="6FA75530"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wstrzymania wykonania umowy przez Zamawiającego lub właściwy organ z przyczyn nieleżących po stronie Wykonawcy, o ile takie działanie powoduje, że nie jest możliwe wykonanie umowy w dotychczas ustalonym terminie,</w:t>
      </w:r>
    </w:p>
    <w:p w14:paraId="017C0CF3"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opóźnienia innych inwestycji lub robót budowlanych prowadzonych przez Zamawiającego lub innych zamawiających, które to inwestycje lub roboty kolidują z wykonaniem przedmiotu umowy i uniemożliwia Wykonawcy terminowe wykonanie przedmiotu umowy,</w:t>
      </w:r>
    </w:p>
    <w:p w14:paraId="0F097928"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opóźnienia Zamawiającego w wykonywaniu jego zobowiązań wynikających z umowy lub przepisów powszechnie obowiązującego prawa, co uniemożliwia terminowe wykonanie przedmiotu umowy przez Wykonawcę,</w:t>
      </w:r>
    </w:p>
    <w:p w14:paraId="7979B3D1"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opóźnienia organów administracji publicznej w wydaniu decyzji administracyjnych, uzgodnień, opinii lub innych aktów administracyjnych, których wydanie jest niezbędne dla dalszego wykonywania prac projektowych/robót przez Wykonawcę, a opóźnienie organów nie wynika z przyczyn leżących po stronie Wykonawcy,</w:t>
      </w:r>
    </w:p>
    <w:p w14:paraId="4CF45EC9"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konieczności uzyskania rozstrzygnięcia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14:paraId="55E51F02"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zmiany warunków technicznych gestorów sieci, w szczególności sieci energetycznych, gazowych, wodociągowo –kanalizacyjnych, co uniemożliwia realizację przez Wykonawcę obowiązków wynikających z umowy,</w:t>
      </w:r>
    </w:p>
    <w:p w14:paraId="51E36F56"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sz w:val="22"/>
          <w:szCs w:val="22"/>
        </w:rPr>
        <w:t xml:space="preserve">wystąpienia osób trzecich z roszczeniem lub ujawnienia się roszczeń osób trzecich, które uniemożliwiają dalsze wykonanie przedmiotu umowy, w szczególności uzyskanie odpowiednich decyzji, zezwoleń, uzgodnień </w:t>
      </w:r>
      <w:r>
        <w:rPr>
          <w:rFonts w:ascii="Calibri" w:eastAsia="Calibri" w:hAnsi="Calibri" w:cs="Calibri"/>
          <w:color w:val="000000"/>
          <w:sz w:val="22"/>
          <w:szCs w:val="22"/>
        </w:rPr>
        <w:t>wydawanych przez organy administracji publicznej, a także uzyskanie warunków przyłączeniowych od gestorów sieci,</w:t>
      </w:r>
    </w:p>
    <w:p w14:paraId="1D330764"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wszczęcia przez jakikolwiek podmiot postępowania sądowego, sądowo-administracyjnego lub administracyjnego uniemożliwiającego wykonanie przedmiotu umowy przez Wykonawcę, w szczególności wstrzymujące możliwość uzyskania odpowiednich rozstrzygnięć, decyzji administracyjnych, uzgodnień, zezwoleń, opinii lub innych aktów administracyjnych niezbędnych do wykonania przedmiotu umowy,</w:t>
      </w:r>
    </w:p>
    <w:p w14:paraId="49AF564D"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wystąpienia na placu budowy niewybuchów, niewypałów lub znalezisk archeologicznych, które wymagały wstrzymania wykonania robót budowlanych przez Wykonawcę,</w:t>
      </w:r>
    </w:p>
    <w:p w14:paraId="668EB30B"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wystąpienia na placu budowy awarii, za którą odpowiedzialność nie ponosi Wykonawca, skutkującej koniecznością wstrzymania wykonania robót budowlanych przez Wykonawcę,</w:t>
      </w:r>
    </w:p>
    <w:p w14:paraId="0B779C7E"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zmiany po upływie składania ofert powszechnie obowiązujących przepisów prawa, które miały wpływ na możliwość wykonania umowy w terminie w niej ustalonym,</w:t>
      </w:r>
    </w:p>
    <w:p w14:paraId="06BB4C0B" w14:textId="77777777" w:rsidR="00FA4B4A" w:rsidRDefault="003522AF" w:rsidP="003522AF">
      <w:pPr>
        <w:pStyle w:val="Akapitzlist"/>
        <w:numPr>
          <w:ilvl w:val="0"/>
          <w:numId w:val="21"/>
        </w:numPr>
        <w:ind w:left="567" w:hanging="283"/>
        <w:contextualSpacing/>
        <w:jc w:val="both"/>
        <w:rPr>
          <w:rFonts w:ascii="Calibri" w:eastAsia="Calibri" w:hAnsi="Calibri" w:cs="Calibri"/>
          <w:sz w:val="22"/>
          <w:szCs w:val="22"/>
        </w:rPr>
      </w:pPr>
      <w:r>
        <w:rPr>
          <w:rFonts w:ascii="Calibri" w:eastAsia="Calibri" w:hAnsi="Calibri" w:cs="Calibri"/>
          <w:color w:val="000000"/>
          <w:sz w:val="22"/>
          <w:szCs w:val="22"/>
        </w:rPr>
        <w:t xml:space="preserve">wystąpienie konieczności wykonania robót zamiennych lub robót dodatkowych (na mocy art.455 ust.1 pkt 3 oraz zmian na podstawie art. 455 ust. 1 pkt 4), ust. 2ustawy Pzp jeżeli terminy ich wykonania, rodzaj lub zakres uniemożliwiają dotrzymanie terminu realizacji umowy zgodnie z § 2 ust. 1, a których konieczności zlecenia Zamawiający nie mógł przewidzieć w chwili sporządzenia SWZ i w chwili zawarcia umowy. </w:t>
      </w:r>
    </w:p>
    <w:p w14:paraId="5A60F34C" w14:textId="77777777" w:rsidR="00FA4B4A" w:rsidRDefault="00FA4B4A">
      <w:pPr>
        <w:pStyle w:val="Akapitzlist"/>
        <w:ind w:left="567"/>
        <w:contextualSpacing/>
        <w:jc w:val="both"/>
        <w:rPr>
          <w:rFonts w:ascii="Calibri" w:eastAsia="Calibri" w:hAnsi="Calibri" w:cs="Calibri"/>
          <w:sz w:val="22"/>
          <w:szCs w:val="22"/>
        </w:rPr>
      </w:pPr>
    </w:p>
    <w:p w14:paraId="54629861" w14:textId="77777777" w:rsidR="00FA4B4A" w:rsidRDefault="003522AF" w:rsidP="003522AF">
      <w:pPr>
        <w:pStyle w:val="Akapitzlist"/>
        <w:numPr>
          <w:ilvl w:val="0"/>
          <w:numId w:val="39"/>
        </w:numPr>
        <w:spacing w:after="69"/>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Termin umowy może ulec zmianie o czas, w jakim wyżej wskazane okoliczności wpłynęły na termin wykonania przedmiotu umowy przez Wykonawcę, to jest uniemożliwiły Wykonawcy terminową realizację przedmiotu umowy.</w:t>
      </w:r>
    </w:p>
    <w:p w14:paraId="657C9F0C" w14:textId="77777777" w:rsidR="00FA4B4A" w:rsidRDefault="003522AF" w:rsidP="003522AF">
      <w:pPr>
        <w:pStyle w:val="Akapitzlist"/>
        <w:numPr>
          <w:ilvl w:val="0"/>
          <w:numId w:val="39"/>
        </w:numPr>
        <w:spacing w:after="69"/>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Przerwa w wykonywaniu umowy wynikająca z braku personelu Wykonawcy będzie traktowana jako przyczyna leżąca po stronie Wykonawcy i nie może stanowić podstawy do przedłużenia terminu wykonania przedmiotu umowy, z wyjątkiem sytuacji, gdy przerwa w wykonywaniu umowy będzie wynikała z braku personelu Wykonawcy lub jego Podwykonawców, wywołanego epidemią. Taka przerwa, która będzie wynikała z braku personelu Wykonawcy lub jego Podwykonawców, wywołanego epidemią będzie uznana za przerwę nieleżącą po stronie Wykonawcy i taka przerwa będzie uprawniała Wykonawcę do przedłużenia terminu wykonania umowy. Wykonawca jest zobowiązany wykazać dokumentami fakt wpływu epidemii na niemożliwość zachowania terminów wskazanych w § 2 ust. 1 umowy i wykazanie powyższych okoliczności obciąża w całości Wykonawcę.</w:t>
      </w:r>
    </w:p>
    <w:p w14:paraId="78EE7914" w14:textId="77777777" w:rsidR="00FA4B4A" w:rsidRDefault="003522AF" w:rsidP="003522AF">
      <w:pPr>
        <w:pStyle w:val="Akapitzlist"/>
        <w:numPr>
          <w:ilvl w:val="0"/>
          <w:numId w:val="39"/>
        </w:numPr>
        <w:spacing w:after="69"/>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Zmiana wysokości wynagrodzenia w przypadku wystąpienia okoliczności, o których mowa w ust. 2 pkt 12, 13 i 15.</w:t>
      </w:r>
    </w:p>
    <w:p w14:paraId="6FA7FFC8" w14:textId="77777777" w:rsidR="00FA4B4A" w:rsidRDefault="003522AF" w:rsidP="003522AF">
      <w:pPr>
        <w:pStyle w:val="Akapitzlist"/>
        <w:numPr>
          <w:ilvl w:val="0"/>
          <w:numId w:val="39"/>
        </w:numPr>
        <w:spacing w:after="69"/>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Zmiana wynagrodzenia w następujących przypadkach:</w:t>
      </w:r>
    </w:p>
    <w:p w14:paraId="1B0C7DE4" w14:textId="77777777" w:rsidR="00FA4B4A" w:rsidRDefault="003522AF" w:rsidP="003522AF">
      <w:pPr>
        <w:widowControl w:val="0"/>
        <w:numPr>
          <w:ilvl w:val="0"/>
          <w:numId w:val="29"/>
        </w:numPr>
        <w:spacing w:after="0" w:line="240" w:lineRule="auto"/>
        <w:ind w:left="964" w:hanging="360"/>
        <w:jc w:val="both"/>
        <w:rPr>
          <w:rFonts w:cs="Calibri"/>
          <w:kern w:val="1"/>
        </w:rPr>
      </w:pPr>
      <w:r>
        <w:rPr>
          <w:rFonts w:cs="Calibri"/>
          <w:kern w:val="1"/>
        </w:rPr>
        <w:t>zmiany stawek podatku od towarów i usług (VAT) na usługi budowlane i budowlano- montażowe. Przy zmianie stawki VAT ulegnie zmianie kwota wynagrodzenia brutto, kwota netto pozostanie bez zmian. Waloryzacji nie podlega wynagrodzenie w części wypłaconej Wykonawcy przed zmianą stawek podatku od towarów i usług (VAT).</w:t>
      </w:r>
    </w:p>
    <w:p w14:paraId="49464C66" w14:textId="77777777" w:rsidR="00FA4B4A" w:rsidRDefault="003522AF" w:rsidP="003522AF">
      <w:pPr>
        <w:widowControl w:val="0"/>
        <w:numPr>
          <w:ilvl w:val="0"/>
          <w:numId w:val="29"/>
        </w:numPr>
        <w:spacing w:after="0" w:line="240" w:lineRule="auto"/>
        <w:ind w:left="964" w:hanging="360"/>
        <w:jc w:val="both"/>
        <w:rPr>
          <w:rFonts w:cs="Calibri"/>
          <w:kern w:val="1"/>
        </w:rPr>
      </w:pPr>
      <w:r>
        <w:rPr>
          <w:rFonts w:cs="Calibri"/>
          <w:kern w:val="1"/>
        </w:rPr>
        <w:t>zmiany wysokości minimalnego wynagrodzenia za prace albo wysokości stawki godzinowej, ustalonej na podstawie przepisów ustawy z dnia 10 października 2002 roku o minimalnym wynagrodzeniu za pracę,</w:t>
      </w:r>
    </w:p>
    <w:p w14:paraId="28EDC437" w14:textId="77777777" w:rsidR="00FA4B4A" w:rsidRDefault="003522AF" w:rsidP="003522AF">
      <w:pPr>
        <w:widowControl w:val="0"/>
        <w:numPr>
          <w:ilvl w:val="0"/>
          <w:numId w:val="29"/>
        </w:numPr>
        <w:spacing w:after="0" w:line="240" w:lineRule="auto"/>
        <w:ind w:left="964" w:hanging="360"/>
        <w:rPr>
          <w:rFonts w:cs="Calibri"/>
          <w:kern w:val="1"/>
        </w:rPr>
      </w:pPr>
      <w:r>
        <w:rPr>
          <w:rFonts w:cs="Calibri"/>
          <w:kern w:val="1"/>
        </w:rPr>
        <w:t>zmiany zasad podlegania ubezpieczeniom społecznym lub ubezpieczeniu zdrowotnemu lub wysokości stawki składki na ubezpieczenie społeczne lub zdrowotne,</w:t>
      </w:r>
    </w:p>
    <w:p w14:paraId="448D3FAE" w14:textId="77777777" w:rsidR="00FA4B4A" w:rsidRDefault="003522AF" w:rsidP="003522AF">
      <w:pPr>
        <w:widowControl w:val="0"/>
        <w:numPr>
          <w:ilvl w:val="0"/>
          <w:numId w:val="29"/>
        </w:numPr>
        <w:spacing w:after="0" w:line="240" w:lineRule="auto"/>
        <w:ind w:left="964" w:hanging="360"/>
        <w:jc w:val="both"/>
        <w:rPr>
          <w:rFonts w:cs="Calibri"/>
          <w:kern w:val="1"/>
        </w:rPr>
      </w:pPr>
      <w:r>
        <w:rPr>
          <w:rFonts w:cs="Calibri"/>
          <w:kern w:val="1"/>
        </w:rPr>
        <w:t>zmiany zasad gromadzenia i wysokości wpłat do pracowniczych planów kapitałowych o których mowa w ustawie z dnia 4 października 2018 roku o pracowniczych planach kapitałowych;</w:t>
      </w:r>
    </w:p>
    <w:p w14:paraId="79D0DDE9" w14:textId="77777777" w:rsidR="00FA4B4A" w:rsidRDefault="003522AF">
      <w:pPr>
        <w:widowControl w:val="0"/>
        <w:spacing w:after="0" w:line="240" w:lineRule="auto"/>
        <w:ind w:left="567" w:firstLine="57"/>
        <w:jc w:val="both"/>
        <w:rPr>
          <w:rFonts w:cs="Calibri"/>
          <w:kern w:val="1"/>
        </w:rPr>
      </w:pPr>
      <w:r>
        <w:rPr>
          <w:rFonts w:cs="Calibri"/>
          <w:kern w:val="1"/>
        </w:rPr>
        <w:t>- zmiana wynagrodzenia, w przypadkach określonych w pkt b-d wymaga złożenia wniosku Strony oraz udowodnienia wpływu w/w zmian na zmianę kosztów wykonania Zadania przez wykonawcę. Na żądanie Zamawiającego, Wykonawca zobowiązany będzie do złożenia wyjaśnień w zakresie treści złożonego wniosku, w terminie 14 dni po doręczeniu żądania.</w:t>
      </w:r>
    </w:p>
    <w:p w14:paraId="5CDE1C78" w14:textId="77777777" w:rsidR="00FA4B4A" w:rsidRDefault="00FA4B4A">
      <w:pPr>
        <w:widowControl w:val="0"/>
        <w:spacing w:after="0" w:line="240" w:lineRule="auto"/>
        <w:ind w:left="567" w:firstLine="57"/>
        <w:jc w:val="both"/>
        <w:rPr>
          <w:rFonts w:cs="Calibri"/>
          <w:kern w:val="1"/>
        </w:rPr>
      </w:pPr>
    </w:p>
    <w:p w14:paraId="4FF705EE" w14:textId="77777777" w:rsidR="00FA4B4A" w:rsidRDefault="003522AF" w:rsidP="003522AF">
      <w:pPr>
        <w:pStyle w:val="Akapitzlist"/>
        <w:numPr>
          <w:ilvl w:val="0"/>
          <w:numId w:val="39"/>
        </w:numPr>
        <w:spacing w:after="69"/>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Zmiana Podmiotu trzeciego-Jeżeli zmiana dotyczy podmiotu trzeciego, na zasobach którego Wykonawca opierał się wykazując spełnianie warunków udziału w postępowaniu, Zamawiający dopuści zmianę pod warunkiem, że nowy podmiot trzeci wykaże spełnianie warunków w zakresie nie mniejszym niż wskazane na etapie postępowania o udzielenie zamówienia przez dotychczasowy podmiot trzeci.</w:t>
      </w:r>
    </w:p>
    <w:p w14:paraId="52AB493C" w14:textId="77777777" w:rsidR="00FA4B4A" w:rsidRDefault="003522AF" w:rsidP="003522AF">
      <w:pPr>
        <w:pStyle w:val="Akapitzlist"/>
        <w:numPr>
          <w:ilvl w:val="0"/>
          <w:numId w:val="39"/>
        </w:numPr>
        <w:spacing w:after="69"/>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Zmiana umowy odnosząca się do przedmiotu umowy jest możliwa w następujących sytuacjach:</w:t>
      </w:r>
    </w:p>
    <w:p w14:paraId="10257178" w14:textId="77777777" w:rsidR="00FA4B4A" w:rsidRDefault="003522AF" w:rsidP="003522AF">
      <w:pPr>
        <w:pStyle w:val="Akapitzlist"/>
        <w:numPr>
          <w:ilvl w:val="0"/>
          <w:numId w:val="16"/>
        </w:numPr>
        <w:spacing w:after="69"/>
        <w:ind w:left="1287" w:hanging="360"/>
        <w:jc w:val="both"/>
        <w:rPr>
          <w:rFonts w:ascii="Calibri" w:eastAsia="Calibri" w:hAnsi="Calibri" w:cs="Calibri"/>
          <w:color w:val="000000"/>
          <w:sz w:val="22"/>
          <w:szCs w:val="22"/>
        </w:rPr>
      </w:pPr>
      <w:r>
        <w:rPr>
          <w:rFonts w:ascii="Calibri" w:eastAsia="Calibri" w:hAnsi="Calibri" w:cs="Calibri"/>
          <w:color w:val="000000"/>
          <w:sz w:val="22"/>
          <w:szCs w:val="22"/>
        </w:rPr>
        <w:t>konieczności realizacji robót wynikających z wprowadzenia w dokumentacji projektowej zmian wprowadzonych na polecenie Zamawiającego,</w:t>
      </w:r>
    </w:p>
    <w:p w14:paraId="077EC6F0" w14:textId="77777777" w:rsidR="00FA4B4A" w:rsidRDefault="003522AF" w:rsidP="003522AF">
      <w:pPr>
        <w:pStyle w:val="Akapitzlist"/>
        <w:numPr>
          <w:ilvl w:val="0"/>
          <w:numId w:val="16"/>
        </w:numPr>
        <w:spacing w:after="69"/>
        <w:ind w:left="1287"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konieczności zrealizowania przedmiotu umowy przy zastosowaniu innych rozwiązań technicznych lub materiałowych ze względu na zmiany obowiązującego prawa, </w:t>
      </w:r>
    </w:p>
    <w:p w14:paraId="25A29D76" w14:textId="77777777" w:rsidR="00FA4B4A" w:rsidRDefault="003522AF" w:rsidP="003522AF">
      <w:pPr>
        <w:pStyle w:val="Akapitzlist"/>
        <w:numPr>
          <w:ilvl w:val="0"/>
          <w:numId w:val="16"/>
        </w:numPr>
        <w:spacing w:after="69"/>
        <w:ind w:left="1287" w:hanging="360"/>
        <w:jc w:val="both"/>
        <w:rPr>
          <w:rFonts w:ascii="Calibri" w:eastAsia="Calibri" w:hAnsi="Calibri" w:cs="Calibri"/>
          <w:color w:val="000000"/>
          <w:sz w:val="22"/>
          <w:szCs w:val="22"/>
        </w:rPr>
      </w:pPr>
      <w:r>
        <w:rPr>
          <w:rFonts w:ascii="Calibri" w:eastAsia="Calibri" w:hAnsi="Calibri" w:cs="Calibri"/>
          <w:color w:val="000000"/>
          <w:sz w:val="22"/>
          <w:szCs w:val="22"/>
        </w:rPr>
        <w:t>konieczność wykonania robót zamiennych niezbędnych do prawidłowego wykonania przedmiotu umowy, które nie zostały przewidziane w dokumentacji projektowej przekazanej przez Zamawiającego lub konieczność ich wykonania wynika z wad w dokumentacji projektowej,</w:t>
      </w:r>
    </w:p>
    <w:p w14:paraId="6A7F7B27" w14:textId="77777777" w:rsidR="00FA4B4A" w:rsidRDefault="003522AF" w:rsidP="003522AF">
      <w:pPr>
        <w:pStyle w:val="Akapitzlist"/>
        <w:numPr>
          <w:ilvl w:val="0"/>
          <w:numId w:val="16"/>
        </w:numPr>
        <w:spacing w:after="69"/>
        <w:ind w:left="1287" w:hanging="360"/>
        <w:jc w:val="both"/>
        <w:rPr>
          <w:rFonts w:ascii="Calibri" w:eastAsia="Calibri" w:hAnsi="Calibri" w:cs="Calibri"/>
          <w:color w:val="000000"/>
          <w:sz w:val="22"/>
          <w:szCs w:val="22"/>
        </w:rPr>
      </w:pPr>
      <w:r>
        <w:rPr>
          <w:rFonts w:ascii="Calibri" w:eastAsia="Calibri" w:hAnsi="Calibri" w:cs="Calibri"/>
          <w:color w:val="000000"/>
          <w:sz w:val="22"/>
          <w:szCs w:val="22"/>
        </w:rPr>
        <w:t>w trakcie realizacji przedmiotu umowy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w:t>
      </w:r>
    </w:p>
    <w:p w14:paraId="37A4655B" w14:textId="77777777" w:rsidR="00FA4B4A" w:rsidRDefault="003522AF">
      <w:pPr>
        <w:spacing w:after="0" w:line="240" w:lineRule="auto"/>
        <w:ind w:left="851"/>
        <w:jc w:val="both"/>
        <w:rPr>
          <w:rFonts w:cs="Calibri"/>
          <w:color w:val="000000"/>
        </w:rPr>
      </w:pPr>
      <w:r>
        <w:rPr>
          <w:rFonts w:cs="Calibri"/>
          <w:color w:val="000000"/>
        </w:rPr>
        <w:t>Wystąpienie powyższych okoliczności uprawnia Strony do zmiany umowy w zakresie, w jakim informacje znajdujące się w dokumentacji postępowania okażą się niezgodne z zastanym stanem rzeczywistym.</w:t>
      </w:r>
    </w:p>
    <w:p w14:paraId="38D113E6" w14:textId="77777777" w:rsidR="00FA4B4A" w:rsidRDefault="003522AF" w:rsidP="003522AF">
      <w:pPr>
        <w:pStyle w:val="Akapitzlist"/>
        <w:numPr>
          <w:ilvl w:val="0"/>
          <w:numId w:val="15"/>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Zmiana</w:t>
      </w:r>
      <w:r>
        <w:rPr>
          <w:rFonts w:ascii="Calibri" w:eastAsia="Calibri" w:hAnsi="Calibri" w:cs="Calibri"/>
          <w:kern w:val="1"/>
          <w:sz w:val="22"/>
          <w:szCs w:val="22"/>
        </w:rPr>
        <w:t xml:space="preserve"> osób, będących personelem Wykonawcy wskazanym w Ofercie, przy pomocy których Wykonawca realizuje przedmiot Umowy, na inne legitymujące się co najmniej równoważnymi uprawnieniami, na zasadach określonych w niniejszej Umowie. </w:t>
      </w:r>
    </w:p>
    <w:p w14:paraId="47F52F1A" w14:textId="77777777" w:rsidR="00FA4B4A" w:rsidRDefault="003522AF" w:rsidP="003522AF">
      <w:pPr>
        <w:pStyle w:val="Akapitzlist"/>
        <w:numPr>
          <w:ilvl w:val="0"/>
          <w:numId w:val="15"/>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Zmiana terminów realizacji umowy, możliwa jest tylko po wcześniejszym udokumentowaniu wniesienia Zamawiającemu zabezpieczenia należytego wykonania umowy. Brak wniesienia zabezpieczenia uniemożliwia zawarcie aneksu do umowy z przyczyn leżących po stronie Wykonawcy. </w:t>
      </w:r>
    </w:p>
    <w:p w14:paraId="241CDC67" w14:textId="77777777" w:rsidR="00FA4B4A" w:rsidRDefault="003522AF" w:rsidP="003522AF">
      <w:pPr>
        <w:pStyle w:val="Akapitzlist"/>
        <w:numPr>
          <w:ilvl w:val="0"/>
          <w:numId w:val="15"/>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 celu wprowadzenia zmian w umowie, Wykonawca zobowiązany jest złożyć wniosek dotyczący zmiany umowy wraz z opisem zdarzenia lub okoliczności stanowiących podstawę do żądania takiej zmiany oraz do wykazania zaistnienia zdarzeń lub okoliczności stanowiących podstawę jego wniosku. Wniosek musi być złożony w terminie umożliwiającym jego weryfikację prze z Zamawiającego przed upływem terminu realizacji umowy. W przypadku wniosku o zmianę terminu Wykonawca zobowiązany jest dodatkowo szczegółowo wskazać termin przesunięcia w przyporządkowaniu do poszczególnych przesłanek, które miały by uzasadniać ten okres, tj. ilość dni dla danej przesłanki wraz z uzasadnieniem.</w:t>
      </w:r>
    </w:p>
    <w:p w14:paraId="02401ABD" w14:textId="77777777" w:rsidR="00FA4B4A" w:rsidRDefault="003522AF" w:rsidP="003522AF">
      <w:pPr>
        <w:pStyle w:val="Akapitzlist"/>
        <w:numPr>
          <w:ilvl w:val="0"/>
          <w:numId w:val="15"/>
        </w:numPr>
        <w:spacing w:after="68"/>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 skazane w niniejszym paragrafie okoliczności stanowią katalog zmian, na które Zamawiający może wyrazić zgodę. Nie stanowią jednocześnie zobowiązania do wyrażenia takiej zgody.</w:t>
      </w:r>
    </w:p>
    <w:p w14:paraId="704E646D" w14:textId="77777777" w:rsidR="00FA4B4A" w:rsidRDefault="003522AF">
      <w:pPr>
        <w:spacing w:after="0" w:line="240" w:lineRule="auto"/>
        <w:rPr>
          <w:rFonts w:cs="Calibri"/>
          <w:color w:val="000000"/>
        </w:rPr>
      </w:pPr>
      <w:r>
        <w:rPr>
          <w:rFonts w:cs="Calibri"/>
          <w:color w:val="000000"/>
        </w:rPr>
        <w:t xml:space="preserve"> </w:t>
      </w:r>
    </w:p>
    <w:p w14:paraId="0A6FAA68" w14:textId="101D297C" w:rsidR="00FA4B4A" w:rsidRDefault="003522AF">
      <w:pPr>
        <w:spacing w:after="0" w:line="240" w:lineRule="auto"/>
        <w:jc w:val="center"/>
        <w:rPr>
          <w:rFonts w:cs="Calibri"/>
          <w:b/>
          <w:bCs/>
        </w:rPr>
      </w:pPr>
      <w:r>
        <w:rPr>
          <w:rFonts w:cs="Calibri"/>
          <w:b/>
          <w:bCs/>
        </w:rPr>
        <w:t>§ 19.</w:t>
      </w:r>
    </w:p>
    <w:p w14:paraId="78E9051C" w14:textId="77777777" w:rsidR="00FA4B4A" w:rsidRDefault="003522AF">
      <w:pPr>
        <w:spacing w:after="0" w:line="240" w:lineRule="auto"/>
        <w:jc w:val="center"/>
        <w:rPr>
          <w:rFonts w:cs="Calibri"/>
          <w:b/>
          <w:bCs/>
        </w:rPr>
      </w:pPr>
      <w:r>
        <w:rPr>
          <w:rFonts w:cs="Calibri"/>
          <w:b/>
          <w:bCs/>
        </w:rPr>
        <w:t>Dane osobowe</w:t>
      </w:r>
    </w:p>
    <w:p w14:paraId="1E75FF41" w14:textId="77777777" w:rsidR="00FA4B4A" w:rsidRDefault="00FA4B4A">
      <w:pPr>
        <w:spacing w:after="0" w:line="240" w:lineRule="auto"/>
        <w:jc w:val="both"/>
        <w:rPr>
          <w:rFonts w:cs="Calibri"/>
        </w:rPr>
      </w:pPr>
    </w:p>
    <w:p w14:paraId="2FCE32A9" w14:textId="77777777" w:rsidR="00FA4B4A" w:rsidRDefault="003522AF" w:rsidP="003522AF">
      <w:pPr>
        <w:pStyle w:val="Akapitzlist"/>
        <w:numPr>
          <w:ilvl w:val="0"/>
          <w:numId w:val="14"/>
        </w:numPr>
        <w:ind w:left="284" w:hanging="284"/>
        <w:jc w:val="both"/>
        <w:rPr>
          <w:rFonts w:ascii="Calibri" w:eastAsia="Calibri" w:hAnsi="Calibri" w:cs="Calibri"/>
          <w:sz w:val="22"/>
          <w:szCs w:val="22"/>
        </w:rPr>
      </w:pPr>
      <w:r>
        <w:rPr>
          <w:rFonts w:ascii="Calibri" w:eastAsia="Calibri" w:hAnsi="Calibri" w:cs="Calibri"/>
          <w:sz w:val="22"/>
          <w:szCs w:val="22"/>
        </w:rPr>
        <w:t>Administrator danych (Zamawiający) powierza Podmiotowi przetwarzającemu (Wykonawcy), w trybie art. 28 Rozporządzenia Parlamentu Europejskiego i Rady Europy (UE) 2016/679 z dnia 27 kwietnia 2016 roku w sprawie ochrony osób fizycznych w związku z przetwarzaniem danych osobowych i w sprawie swobodnego przepływu takich danych oraz uchylenia dyrektywy 95/46/WE -ogólne rozporządzenie o ochronie danych -RODO (zwanego w dalszej części „Rozporządzeniem”),dane osobowe pracowników (współpracowników) oraz osób wskazanych w dokumentacji postępowania do przetwarzania na potrzeby niniejszej umowy.</w:t>
      </w:r>
    </w:p>
    <w:p w14:paraId="147A5344" w14:textId="77777777" w:rsidR="00FA4B4A" w:rsidRDefault="003522AF" w:rsidP="003522AF">
      <w:pPr>
        <w:pStyle w:val="Akapitzlist"/>
        <w:numPr>
          <w:ilvl w:val="0"/>
          <w:numId w:val="14"/>
        </w:numPr>
        <w:ind w:left="284" w:hanging="284"/>
        <w:jc w:val="both"/>
        <w:rPr>
          <w:rFonts w:ascii="Calibri" w:eastAsia="Calibri" w:hAnsi="Calibri" w:cs="Calibri"/>
          <w:sz w:val="22"/>
          <w:szCs w:val="22"/>
        </w:rPr>
      </w:pPr>
      <w:r>
        <w:rPr>
          <w:rFonts w:ascii="Calibri" w:eastAsia="Calibri" w:hAnsi="Calibri" w:cs="Calibri"/>
          <w:sz w:val="22"/>
          <w:szCs w:val="22"/>
        </w:rPr>
        <w:t>Podmiot przetwarzający zobowiązuje się przetwarzać powierzone mu dane osobowe zgodnie z Rozporządzeniem oraz z innymi przepisami prawa powszechnie obowiązującego, które chronią prawa osób, których dane dotyczą.</w:t>
      </w:r>
    </w:p>
    <w:p w14:paraId="33D91153" w14:textId="77777777" w:rsidR="00FA4B4A" w:rsidRDefault="003522AF" w:rsidP="003522AF">
      <w:pPr>
        <w:pStyle w:val="Akapitzlist"/>
        <w:numPr>
          <w:ilvl w:val="0"/>
          <w:numId w:val="14"/>
        </w:numPr>
        <w:ind w:left="284" w:hanging="284"/>
        <w:jc w:val="both"/>
        <w:rPr>
          <w:rFonts w:ascii="Calibri" w:eastAsia="Calibri" w:hAnsi="Calibri" w:cs="Calibri"/>
          <w:sz w:val="22"/>
          <w:szCs w:val="22"/>
        </w:rPr>
      </w:pPr>
      <w:r>
        <w:rPr>
          <w:rFonts w:ascii="Calibri" w:eastAsia="Calibri" w:hAnsi="Calibri" w:cs="Calibri"/>
          <w:color w:val="000000"/>
          <w:sz w:val="22"/>
          <w:szCs w:val="22"/>
        </w:rPr>
        <w:t xml:space="preserve">Podmiot przetwarzający oświadcza, iż stosuje środki bezpieczeństwa spełniające wymogi Rozporządzenia. </w:t>
      </w:r>
    </w:p>
    <w:p w14:paraId="297A6AC8" w14:textId="77777777" w:rsidR="00FA4B4A" w:rsidRDefault="003522AF" w:rsidP="003522AF">
      <w:pPr>
        <w:pStyle w:val="Akapitzlist"/>
        <w:numPr>
          <w:ilvl w:val="0"/>
          <w:numId w:val="14"/>
        </w:numPr>
        <w:ind w:left="284" w:hanging="284"/>
        <w:jc w:val="both"/>
        <w:rPr>
          <w:rFonts w:ascii="Calibri" w:eastAsia="Calibri" w:hAnsi="Calibri" w:cs="Calibri"/>
          <w:sz w:val="22"/>
          <w:szCs w:val="22"/>
        </w:rPr>
      </w:pPr>
      <w:r>
        <w:rPr>
          <w:rFonts w:ascii="Calibri" w:eastAsia="Calibri" w:hAnsi="Calibri" w:cs="Calibri"/>
          <w:color w:val="000000"/>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85F3506" w14:textId="77777777" w:rsidR="00FA4B4A" w:rsidRDefault="003522AF" w:rsidP="003522AF">
      <w:pPr>
        <w:pStyle w:val="Akapitzlist"/>
        <w:numPr>
          <w:ilvl w:val="0"/>
          <w:numId w:val="14"/>
        </w:numPr>
        <w:ind w:left="284" w:hanging="284"/>
        <w:jc w:val="both"/>
        <w:rPr>
          <w:rFonts w:ascii="Calibri" w:eastAsia="Calibri" w:hAnsi="Calibri" w:cs="Calibri"/>
          <w:sz w:val="22"/>
          <w:szCs w:val="22"/>
        </w:rPr>
      </w:pPr>
      <w:r>
        <w:rPr>
          <w:rFonts w:ascii="Calibri" w:eastAsia="Calibri" w:hAnsi="Calibri" w:cs="Calibri"/>
          <w:color w:val="000000"/>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zobowiązujących przepisów prawa lub Umowy.</w:t>
      </w:r>
    </w:p>
    <w:p w14:paraId="57821420" w14:textId="77777777" w:rsidR="00FA4B4A" w:rsidRDefault="00FA4B4A">
      <w:pPr>
        <w:spacing w:after="0" w:line="240" w:lineRule="auto"/>
        <w:jc w:val="center"/>
        <w:rPr>
          <w:rFonts w:cs="Calibri"/>
          <w:b/>
          <w:bCs/>
        </w:rPr>
      </w:pPr>
    </w:p>
    <w:p w14:paraId="344AED83" w14:textId="77777777" w:rsidR="00FA4B4A" w:rsidRDefault="003522AF">
      <w:pPr>
        <w:spacing w:after="0" w:line="240" w:lineRule="auto"/>
        <w:jc w:val="center"/>
        <w:rPr>
          <w:rFonts w:cs="Calibri"/>
          <w:b/>
          <w:bCs/>
        </w:rPr>
      </w:pPr>
      <w:r>
        <w:rPr>
          <w:rFonts w:cs="Calibri"/>
          <w:b/>
          <w:bCs/>
        </w:rPr>
        <w:t>§ 20.</w:t>
      </w:r>
    </w:p>
    <w:p w14:paraId="398684EB" w14:textId="77777777" w:rsidR="00FA4B4A" w:rsidRDefault="003522AF">
      <w:pPr>
        <w:spacing w:after="0" w:line="240" w:lineRule="auto"/>
        <w:jc w:val="center"/>
        <w:rPr>
          <w:rFonts w:cs="Calibri"/>
          <w:b/>
          <w:bCs/>
        </w:rPr>
      </w:pPr>
      <w:r>
        <w:rPr>
          <w:rFonts w:cs="Calibri"/>
          <w:b/>
          <w:bCs/>
        </w:rPr>
        <w:t>Postanowienia końcowe</w:t>
      </w:r>
    </w:p>
    <w:p w14:paraId="78A60C66" w14:textId="77777777" w:rsidR="00FA4B4A" w:rsidRDefault="003522AF" w:rsidP="003522AF">
      <w:pPr>
        <w:numPr>
          <w:ilvl w:val="2"/>
          <w:numId w:val="34"/>
        </w:numPr>
        <w:tabs>
          <w:tab w:val="left" w:pos="284"/>
        </w:tabs>
        <w:spacing w:after="0" w:line="240" w:lineRule="auto"/>
        <w:ind w:left="284" w:hanging="283"/>
        <w:jc w:val="both"/>
        <w:rPr>
          <w:rFonts w:cs="Calibri"/>
        </w:rPr>
      </w:pPr>
      <w:r>
        <w:rPr>
          <w:rFonts w:cs="Calibri"/>
        </w:rPr>
        <w:t>W sprawach nieuregulowanych niniejszą umową mają zastosowanie odpowiednie przepisy prawa ze szczególnym uwzględnieniem przepisów Prawa budowlanego, ustawy Prawo zamówień publicznych oraz przepisy Kodeksu Cywilnego.</w:t>
      </w:r>
    </w:p>
    <w:p w14:paraId="1536ADE0" w14:textId="77777777" w:rsidR="00FA4B4A" w:rsidRDefault="003522AF" w:rsidP="003522AF">
      <w:pPr>
        <w:widowControl w:val="0"/>
        <w:numPr>
          <w:ilvl w:val="2"/>
          <w:numId w:val="34"/>
        </w:numPr>
        <w:spacing w:after="0" w:line="240" w:lineRule="auto"/>
        <w:ind w:left="284" w:hanging="283"/>
        <w:jc w:val="both"/>
        <w:rPr>
          <w:rFonts w:cs="Calibri"/>
          <w:kern w:val="1"/>
        </w:rPr>
      </w:pPr>
      <w:r>
        <w:rPr>
          <w:rFonts w:cs="Calibri"/>
          <w:kern w:val="1"/>
        </w:rPr>
        <w:t>Strony niniejszej umowy zobowiązują się do poddania ewentualnych sporów o roszczenia cywilnoprawne w sprawach, w których zawarcie ugody jest dopuszczalne, mediacjom lub innemu polubownemu rozwiązaniu sporu przed Sądem Polubownym przy Prokuratorii Generalnej Rzeczpospolitej Polskiej, wybranym mediatorem albo osobą prowadzącą polubowne rozwiązanie sporu.</w:t>
      </w:r>
    </w:p>
    <w:p w14:paraId="6DB937EC" w14:textId="77777777" w:rsidR="00FA4B4A" w:rsidRDefault="003522AF" w:rsidP="003522AF">
      <w:pPr>
        <w:numPr>
          <w:ilvl w:val="2"/>
          <w:numId w:val="34"/>
        </w:numPr>
        <w:tabs>
          <w:tab w:val="left" w:pos="284"/>
        </w:tabs>
        <w:spacing w:after="0" w:line="240" w:lineRule="auto"/>
        <w:ind w:left="284" w:hanging="283"/>
        <w:jc w:val="both"/>
        <w:rPr>
          <w:rFonts w:cs="Calibri"/>
        </w:rPr>
      </w:pPr>
      <w:r>
        <w:rPr>
          <w:rFonts w:cs="Calibri"/>
        </w:rPr>
        <w:t>Ewentualne spory wynikłe na tle niniejszej umowy rozstrzygać będzie Sąd właściwy miejscowo dla siedziby Zamawiającego.</w:t>
      </w:r>
    </w:p>
    <w:p w14:paraId="75A358DC" w14:textId="77777777" w:rsidR="00FA4B4A" w:rsidRDefault="003522AF" w:rsidP="003522AF">
      <w:pPr>
        <w:numPr>
          <w:ilvl w:val="2"/>
          <w:numId w:val="34"/>
        </w:numPr>
        <w:tabs>
          <w:tab w:val="left" w:pos="284"/>
        </w:tabs>
        <w:spacing w:after="0" w:line="240" w:lineRule="auto"/>
        <w:ind w:left="284" w:hanging="283"/>
        <w:jc w:val="both"/>
        <w:rPr>
          <w:rFonts w:cs="Calibri"/>
        </w:rPr>
      </w:pPr>
      <w:r>
        <w:rPr>
          <w:rFonts w:cs="Calibri"/>
        </w:rPr>
        <w:t>Umowę sporządzono w trzech jednobrzmiących egzemplarzach, w tym dwa egzemplarze dla Zamawiającego i jeden egzemplarz dla Wykonawcy.</w:t>
      </w:r>
    </w:p>
    <w:p w14:paraId="1694E124" w14:textId="77777777" w:rsidR="00FA4B4A" w:rsidRDefault="003522AF" w:rsidP="003522AF">
      <w:pPr>
        <w:numPr>
          <w:ilvl w:val="2"/>
          <w:numId w:val="34"/>
        </w:numPr>
        <w:tabs>
          <w:tab w:val="left" w:pos="284"/>
        </w:tabs>
        <w:spacing w:after="0" w:line="240" w:lineRule="auto"/>
        <w:ind w:left="284" w:hanging="283"/>
        <w:jc w:val="both"/>
        <w:rPr>
          <w:rFonts w:cs="Calibri"/>
        </w:rPr>
      </w:pPr>
      <w:r>
        <w:rPr>
          <w:rFonts w:cs="Calibri"/>
          <w:bCs/>
        </w:rPr>
        <w:t>Załączniki do umowy stanowią jej i</w:t>
      </w:r>
      <w:r>
        <w:rPr>
          <w:rFonts w:cs="Calibri"/>
        </w:rPr>
        <w:t>ntegralną część.</w:t>
      </w:r>
    </w:p>
    <w:p w14:paraId="688DE73C" w14:textId="77777777" w:rsidR="00FA4B4A" w:rsidRDefault="00FA4B4A">
      <w:pPr>
        <w:spacing w:after="0" w:line="240" w:lineRule="auto"/>
        <w:rPr>
          <w:rFonts w:cs="Calibri"/>
          <w:bCs/>
        </w:rPr>
      </w:pPr>
    </w:p>
    <w:p w14:paraId="26ECDBBD" w14:textId="77777777" w:rsidR="00FA4B4A" w:rsidRDefault="00FA4B4A">
      <w:pPr>
        <w:spacing w:after="0" w:line="240" w:lineRule="auto"/>
        <w:rPr>
          <w:rFonts w:cs="Calibri"/>
          <w:bCs/>
        </w:rPr>
      </w:pPr>
    </w:p>
    <w:p w14:paraId="67B6AD8F" w14:textId="77777777" w:rsidR="00FA4B4A" w:rsidRDefault="003522AF">
      <w:pPr>
        <w:spacing w:after="0" w:line="240" w:lineRule="auto"/>
        <w:rPr>
          <w:rFonts w:cs="Calibri"/>
          <w:bCs/>
        </w:rPr>
      </w:pPr>
      <w:r>
        <w:rPr>
          <w:rFonts w:cs="Calibri"/>
          <w:bCs/>
        </w:rPr>
        <w:t xml:space="preserve">Załączniki: </w:t>
      </w:r>
    </w:p>
    <w:p w14:paraId="662D4739" w14:textId="77777777" w:rsidR="00FA4B4A" w:rsidRDefault="003522AF">
      <w:pPr>
        <w:spacing w:after="0" w:line="240" w:lineRule="auto"/>
        <w:rPr>
          <w:rFonts w:cs="Calibri"/>
          <w:bCs/>
        </w:rPr>
      </w:pPr>
      <w:r>
        <w:rPr>
          <w:rFonts w:cs="Calibri"/>
          <w:bCs/>
        </w:rPr>
        <w:t>Zał nr 1 – SWZ wraz z załącznikami</w:t>
      </w:r>
    </w:p>
    <w:p w14:paraId="721254B5" w14:textId="77777777" w:rsidR="00FA4B4A" w:rsidRDefault="003522AF">
      <w:pPr>
        <w:spacing w:after="0" w:line="240" w:lineRule="auto"/>
        <w:rPr>
          <w:rFonts w:cs="Calibri"/>
        </w:rPr>
      </w:pPr>
      <w:r>
        <w:rPr>
          <w:rFonts w:cs="Calibri"/>
          <w:bCs/>
        </w:rPr>
        <w:t xml:space="preserve">Zał nr 2 – Oferta </w:t>
      </w:r>
      <w:r>
        <w:rPr>
          <w:rFonts w:cs="Calibri"/>
        </w:rPr>
        <w:t>Wykonawcy</w:t>
      </w:r>
    </w:p>
    <w:p w14:paraId="311767B7" w14:textId="77777777" w:rsidR="00FA4B4A" w:rsidRDefault="003522AF">
      <w:pPr>
        <w:spacing w:after="0" w:line="240" w:lineRule="auto"/>
        <w:rPr>
          <w:rFonts w:cs="Calibri"/>
        </w:rPr>
      </w:pPr>
      <w:r>
        <w:rPr>
          <w:rFonts w:cs="Calibri"/>
        </w:rPr>
        <w:t>Zał nr 3 – Odpis z KRS Wykonawcy/Wypis z CEIDG</w:t>
      </w:r>
    </w:p>
    <w:p w14:paraId="1DFC8ECD" w14:textId="77777777" w:rsidR="00FA4B4A" w:rsidRDefault="00FA4B4A">
      <w:pPr>
        <w:rPr>
          <w:rFonts w:cs="Calibri"/>
        </w:rPr>
      </w:pPr>
    </w:p>
    <w:sectPr w:rsidR="00FA4B4A">
      <w:endnotePr>
        <w:numFmt w:val="decimal"/>
      </w:endnotePr>
      <w:pgSz w:w="11906" w:h="16838"/>
      <w:pgMar w:top="1417" w:right="1417" w:bottom="1417" w:left="141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9B95" w14:textId="77777777" w:rsidR="00282E28" w:rsidRDefault="003522AF">
      <w:pPr>
        <w:spacing w:after="0" w:line="240" w:lineRule="auto"/>
      </w:pPr>
      <w:r>
        <w:separator/>
      </w:r>
    </w:p>
  </w:endnote>
  <w:endnote w:type="continuationSeparator" w:id="0">
    <w:p w14:paraId="4916CC91" w14:textId="77777777" w:rsidR="00282E28" w:rsidRDefault="0035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BoldMT">
    <w:charset w:val="00"/>
    <w:family w:val="roman"/>
    <w:pitch w:val="default"/>
  </w:font>
  <w:font w:name="Calibri">
    <w:panose1 w:val="020F0502020204030204"/>
    <w:charset w:val="EE"/>
    <w:family w:val="swiss"/>
    <w:pitch w:val="variable"/>
    <w:sig w:usb0="E4002EFF" w:usb1="C200247B" w:usb2="00000009" w:usb3="00000000" w:csb0="000001FF" w:csb1="00000000"/>
  </w:font>
  <w:font w:name="Basic Roman">
    <w:altName w:val="Cambria"/>
    <w:charset w:val="00"/>
    <w:family w:val="roman"/>
    <w:pitch w:val="default"/>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default"/>
  </w:font>
  <w:font w:name="CIDFont+F1">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0B9C" w14:textId="77777777" w:rsidR="00282E28" w:rsidRDefault="003522AF">
      <w:pPr>
        <w:spacing w:after="0" w:line="240" w:lineRule="auto"/>
      </w:pPr>
      <w:r>
        <w:separator/>
      </w:r>
    </w:p>
  </w:footnote>
  <w:footnote w:type="continuationSeparator" w:id="0">
    <w:p w14:paraId="0345D7A4" w14:textId="77777777" w:rsidR="00282E28" w:rsidRDefault="003522AF">
      <w:pPr>
        <w:spacing w:after="0" w:line="240" w:lineRule="auto"/>
      </w:pPr>
      <w:r>
        <w:continuationSeparator/>
      </w:r>
    </w:p>
  </w:footnote>
  <w:footnote w:id="1">
    <w:p w14:paraId="162F8CDD" w14:textId="77777777" w:rsidR="00FA4B4A" w:rsidRDefault="003522AF">
      <w:pPr>
        <w:pStyle w:val="Tekstprzypisudolnego"/>
      </w:pPr>
      <w:r>
        <w:rPr>
          <w:rStyle w:val="Odwoanieprzypisudolnego"/>
        </w:rPr>
        <w:footnoteRef/>
      </w:r>
      <w:r>
        <w:t xml:space="preserve"> niepotrzebne skreślić</w:t>
      </w:r>
    </w:p>
  </w:footnote>
  <w:footnote w:id="2">
    <w:p w14:paraId="393BBC5F" w14:textId="77777777" w:rsidR="00FA4B4A" w:rsidRDefault="003522AF">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E0C"/>
    <w:multiLevelType w:val="hybridMultilevel"/>
    <w:tmpl w:val="C18C9ED0"/>
    <w:name w:val="Lista numerowana 30"/>
    <w:lvl w:ilvl="0" w:tplc="2D2EA40A">
      <w:start w:val="1"/>
      <w:numFmt w:val="decimal"/>
      <w:lvlText w:val="%1."/>
      <w:lvlJc w:val="left"/>
      <w:pPr>
        <w:ind w:left="360" w:firstLine="0"/>
      </w:pPr>
    </w:lvl>
    <w:lvl w:ilvl="1" w:tplc="7F08E994">
      <w:start w:val="1"/>
      <w:numFmt w:val="lowerLetter"/>
      <w:lvlText w:val="%2."/>
      <w:lvlJc w:val="left"/>
      <w:pPr>
        <w:ind w:left="1080" w:firstLine="0"/>
      </w:pPr>
    </w:lvl>
    <w:lvl w:ilvl="2" w:tplc="6A20E7C2">
      <w:start w:val="1"/>
      <w:numFmt w:val="lowerRoman"/>
      <w:lvlText w:val="%3."/>
      <w:lvlJc w:val="left"/>
      <w:pPr>
        <w:ind w:left="1980" w:firstLine="0"/>
      </w:pPr>
    </w:lvl>
    <w:lvl w:ilvl="3" w:tplc="B5C6DFA2">
      <w:start w:val="1"/>
      <w:numFmt w:val="decimal"/>
      <w:lvlText w:val="%4."/>
      <w:lvlJc w:val="left"/>
      <w:pPr>
        <w:ind w:left="2520" w:firstLine="0"/>
      </w:pPr>
    </w:lvl>
    <w:lvl w:ilvl="4" w:tplc="C5F6F096">
      <w:start w:val="1"/>
      <w:numFmt w:val="lowerLetter"/>
      <w:lvlText w:val="%5."/>
      <w:lvlJc w:val="left"/>
      <w:pPr>
        <w:ind w:left="3240" w:firstLine="0"/>
      </w:pPr>
    </w:lvl>
    <w:lvl w:ilvl="5" w:tplc="4A9E0720">
      <w:start w:val="1"/>
      <w:numFmt w:val="lowerRoman"/>
      <w:lvlText w:val="%6."/>
      <w:lvlJc w:val="left"/>
      <w:pPr>
        <w:ind w:left="4140" w:firstLine="0"/>
      </w:pPr>
    </w:lvl>
    <w:lvl w:ilvl="6" w:tplc="A22E5634">
      <w:start w:val="1"/>
      <w:numFmt w:val="decimal"/>
      <w:lvlText w:val="%7."/>
      <w:lvlJc w:val="left"/>
      <w:pPr>
        <w:ind w:left="4680" w:firstLine="0"/>
      </w:pPr>
    </w:lvl>
    <w:lvl w:ilvl="7" w:tplc="88EE90D2">
      <w:start w:val="1"/>
      <w:numFmt w:val="lowerLetter"/>
      <w:lvlText w:val="%8."/>
      <w:lvlJc w:val="left"/>
      <w:pPr>
        <w:ind w:left="5400" w:firstLine="0"/>
      </w:pPr>
    </w:lvl>
    <w:lvl w:ilvl="8" w:tplc="4E60420C">
      <w:start w:val="1"/>
      <w:numFmt w:val="lowerRoman"/>
      <w:lvlText w:val="%9."/>
      <w:lvlJc w:val="left"/>
      <w:pPr>
        <w:ind w:left="6300" w:firstLine="0"/>
      </w:pPr>
    </w:lvl>
  </w:abstractNum>
  <w:abstractNum w:abstractNumId="1" w15:restartNumberingAfterBreak="0">
    <w:nsid w:val="030E51BE"/>
    <w:multiLevelType w:val="hybridMultilevel"/>
    <w:tmpl w:val="4E04422C"/>
    <w:name w:val="Lista numerowana 57"/>
    <w:lvl w:ilvl="0" w:tplc="21B80174">
      <w:start w:val="1"/>
      <w:numFmt w:val="decimal"/>
      <w:lvlText w:val="%1)"/>
      <w:lvlJc w:val="left"/>
      <w:pPr>
        <w:ind w:left="360" w:firstLine="0"/>
      </w:pPr>
    </w:lvl>
    <w:lvl w:ilvl="1" w:tplc="F9724F5A">
      <w:start w:val="1"/>
      <w:numFmt w:val="lowerLetter"/>
      <w:lvlText w:val="%2."/>
      <w:lvlJc w:val="left"/>
      <w:pPr>
        <w:ind w:left="1080" w:firstLine="0"/>
      </w:pPr>
    </w:lvl>
    <w:lvl w:ilvl="2" w:tplc="9AAAF5FA">
      <w:start w:val="1"/>
      <w:numFmt w:val="lowerRoman"/>
      <w:lvlText w:val="%3."/>
      <w:lvlJc w:val="left"/>
      <w:pPr>
        <w:ind w:left="1980" w:firstLine="0"/>
      </w:pPr>
    </w:lvl>
    <w:lvl w:ilvl="3" w:tplc="06EE43CC">
      <w:start w:val="1"/>
      <w:numFmt w:val="decimal"/>
      <w:lvlText w:val="%4."/>
      <w:lvlJc w:val="left"/>
      <w:pPr>
        <w:ind w:left="2520" w:firstLine="0"/>
      </w:pPr>
    </w:lvl>
    <w:lvl w:ilvl="4" w:tplc="7780FB3E">
      <w:start w:val="1"/>
      <w:numFmt w:val="lowerLetter"/>
      <w:lvlText w:val="%5."/>
      <w:lvlJc w:val="left"/>
      <w:pPr>
        <w:ind w:left="3240" w:firstLine="0"/>
      </w:pPr>
    </w:lvl>
    <w:lvl w:ilvl="5" w:tplc="0BEE21A4">
      <w:start w:val="1"/>
      <w:numFmt w:val="lowerRoman"/>
      <w:lvlText w:val="%6."/>
      <w:lvlJc w:val="left"/>
      <w:pPr>
        <w:ind w:left="4140" w:firstLine="0"/>
      </w:pPr>
    </w:lvl>
    <w:lvl w:ilvl="6" w:tplc="E2CEA2E8">
      <w:start w:val="1"/>
      <w:numFmt w:val="decimal"/>
      <w:lvlText w:val="%7."/>
      <w:lvlJc w:val="left"/>
      <w:pPr>
        <w:ind w:left="4680" w:firstLine="0"/>
      </w:pPr>
    </w:lvl>
    <w:lvl w:ilvl="7" w:tplc="249E3B4C">
      <w:start w:val="1"/>
      <w:numFmt w:val="lowerLetter"/>
      <w:lvlText w:val="%8."/>
      <w:lvlJc w:val="left"/>
      <w:pPr>
        <w:ind w:left="5400" w:firstLine="0"/>
      </w:pPr>
    </w:lvl>
    <w:lvl w:ilvl="8" w:tplc="24C6295E">
      <w:start w:val="1"/>
      <w:numFmt w:val="lowerRoman"/>
      <w:lvlText w:val="%9."/>
      <w:lvlJc w:val="left"/>
      <w:pPr>
        <w:ind w:left="6300" w:firstLine="0"/>
      </w:pPr>
    </w:lvl>
  </w:abstractNum>
  <w:abstractNum w:abstractNumId="2" w15:restartNumberingAfterBreak="0">
    <w:nsid w:val="057D3184"/>
    <w:multiLevelType w:val="hybridMultilevel"/>
    <w:tmpl w:val="8646BAE8"/>
    <w:name w:val="Lista numerowana 8"/>
    <w:lvl w:ilvl="0" w:tplc="D382CB80">
      <w:start w:val="1"/>
      <w:numFmt w:val="decimal"/>
      <w:lvlText w:val="%1)"/>
      <w:lvlJc w:val="left"/>
      <w:pPr>
        <w:ind w:left="360" w:firstLine="0"/>
      </w:pPr>
    </w:lvl>
    <w:lvl w:ilvl="1" w:tplc="9B52159A">
      <w:start w:val="1"/>
      <w:numFmt w:val="lowerLetter"/>
      <w:lvlText w:val="%2."/>
      <w:lvlJc w:val="left"/>
      <w:pPr>
        <w:ind w:left="1080" w:firstLine="0"/>
      </w:pPr>
    </w:lvl>
    <w:lvl w:ilvl="2" w:tplc="1A9A03BC">
      <w:start w:val="1"/>
      <w:numFmt w:val="lowerRoman"/>
      <w:lvlText w:val="%3."/>
      <w:lvlJc w:val="left"/>
      <w:pPr>
        <w:ind w:left="1980" w:firstLine="0"/>
      </w:pPr>
    </w:lvl>
    <w:lvl w:ilvl="3" w:tplc="9586D50A">
      <w:start w:val="1"/>
      <w:numFmt w:val="decimal"/>
      <w:lvlText w:val="%4."/>
      <w:lvlJc w:val="left"/>
      <w:pPr>
        <w:ind w:left="2520" w:firstLine="0"/>
      </w:pPr>
    </w:lvl>
    <w:lvl w:ilvl="4" w:tplc="5CB03560">
      <w:start w:val="1"/>
      <w:numFmt w:val="lowerLetter"/>
      <w:lvlText w:val="%5."/>
      <w:lvlJc w:val="left"/>
      <w:pPr>
        <w:ind w:left="3240" w:firstLine="0"/>
      </w:pPr>
    </w:lvl>
    <w:lvl w:ilvl="5" w:tplc="01F0D310">
      <w:start w:val="1"/>
      <w:numFmt w:val="lowerRoman"/>
      <w:lvlText w:val="%6."/>
      <w:lvlJc w:val="left"/>
      <w:pPr>
        <w:ind w:left="4140" w:firstLine="0"/>
      </w:pPr>
    </w:lvl>
    <w:lvl w:ilvl="6" w:tplc="86C824DA">
      <w:start w:val="1"/>
      <w:numFmt w:val="decimal"/>
      <w:lvlText w:val="%7."/>
      <w:lvlJc w:val="left"/>
      <w:pPr>
        <w:ind w:left="4680" w:firstLine="0"/>
      </w:pPr>
    </w:lvl>
    <w:lvl w:ilvl="7" w:tplc="1704507E">
      <w:start w:val="1"/>
      <w:numFmt w:val="lowerLetter"/>
      <w:lvlText w:val="%8."/>
      <w:lvlJc w:val="left"/>
      <w:pPr>
        <w:ind w:left="5400" w:firstLine="0"/>
      </w:pPr>
    </w:lvl>
    <w:lvl w:ilvl="8" w:tplc="56F20466">
      <w:start w:val="1"/>
      <w:numFmt w:val="lowerRoman"/>
      <w:lvlText w:val="%9."/>
      <w:lvlJc w:val="left"/>
      <w:pPr>
        <w:ind w:left="6300" w:firstLine="0"/>
      </w:pPr>
    </w:lvl>
  </w:abstractNum>
  <w:abstractNum w:abstractNumId="3" w15:restartNumberingAfterBreak="0">
    <w:nsid w:val="05C91BBA"/>
    <w:multiLevelType w:val="hybridMultilevel"/>
    <w:tmpl w:val="AC108DB4"/>
    <w:name w:val="Lista numerowana 39"/>
    <w:lvl w:ilvl="0" w:tplc="A02EA67E">
      <w:start w:val="1"/>
      <w:numFmt w:val="decimal"/>
      <w:lvlText w:val="%1."/>
      <w:lvlJc w:val="left"/>
      <w:pPr>
        <w:ind w:left="360" w:firstLine="0"/>
      </w:pPr>
    </w:lvl>
    <w:lvl w:ilvl="1" w:tplc="C94880A0">
      <w:start w:val="1"/>
      <w:numFmt w:val="lowerLetter"/>
      <w:lvlText w:val="%2."/>
      <w:lvlJc w:val="left"/>
      <w:pPr>
        <w:ind w:left="1080" w:firstLine="0"/>
      </w:pPr>
    </w:lvl>
    <w:lvl w:ilvl="2" w:tplc="FEB85DF6">
      <w:start w:val="1"/>
      <w:numFmt w:val="lowerRoman"/>
      <w:lvlText w:val="%3."/>
      <w:lvlJc w:val="left"/>
      <w:pPr>
        <w:ind w:left="1980" w:firstLine="0"/>
      </w:pPr>
    </w:lvl>
    <w:lvl w:ilvl="3" w:tplc="3D289E96">
      <w:start w:val="1"/>
      <w:numFmt w:val="decimal"/>
      <w:lvlText w:val="%4."/>
      <w:lvlJc w:val="left"/>
      <w:pPr>
        <w:ind w:left="2520" w:firstLine="0"/>
      </w:pPr>
    </w:lvl>
    <w:lvl w:ilvl="4" w:tplc="753AC2FE">
      <w:start w:val="1"/>
      <w:numFmt w:val="lowerLetter"/>
      <w:lvlText w:val="%5."/>
      <w:lvlJc w:val="left"/>
      <w:pPr>
        <w:ind w:left="3240" w:firstLine="0"/>
      </w:pPr>
    </w:lvl>
    <w:lvl w:ilvl="5" w:tplc="270EC58C">
      <w:start w:val="1"/>
      <w:numFmt w:val="lowerRoman"/>
      <w:lvlText w:val="%6."/>
      <w:lvlJc w:val="left"/>
      <w:pPr>
        <w:ind w:left="4140" w:firstLine="0"/>
      </w:pPr>
    </w:lvl>
    <w:lvl w:ilvl="6" w:tplc="4164160A">
      <w:start w:val="1"/>
      <w:numFmt w:val="decimal"/>
      <w:lvlText w:val="%7."/>
      <w:lvlJc w:val="left"/>
      <w:pPr>
        <w:ind w:left="4680" w:firstLine="0"/>
      </w:pPr>
    </w:lvl>
    <w:lvl w:ilvl="7" w:tplc="DF10E920">
      <w:start w:val="1"/>
      <w:numFmt w:val="lowerLetter"/>
      <w:lvlText w:val="%8."/>
      <w:lvlJc w:val="left"/>
      <w:pPr>
        <w:ind w:left="5400" w:firstLine="0"/>
      </w:pPr>
    </w:lvl>
    <w:lvl w:ilvl="8" w:tplc="1F6E0B96">
      <w:start w:val="1"/>
      <w:numFmt w:val="lowerRoman"/>
      <w:lvlText w:val="%9."/>
      <w:lvlJc w:val="left"/>
      <w:pPr>
        <w:ind w:left="6300" w:firstLine="0"/>
      </w:pPr>
    </w:lvl>
  </w:abstractNum>
  <w:abstractNum w:abstractNumId="4" w15:restartNumberingAfterBreak="0">
    <w:nsid w:val="067E3A99"/>
    <w:multiLevelType w:val="hybridMultilevel"/>
    <w:tmpl w:val="66008CC8"/>
    <w:name w:val="Lista numerowana 31"/>
    <w:lvl w:ilvl="0" w:tplc="4B823AE2">
      <w:start w:val="1"/>
      <w:numFmt w:val="decimal"/>
      <w:lvlText w:val="%1."/>
      <w:lvlJc w:val="left"/>
      <w:pPr>
        <w:ind w:left="360" w:firstLine="0"/>
      </w:pPr>
    </w:lvl>
    <w:lvl w:ilvl="1" w:tplc="3A449E40">
      <w:start w:val="1"/>
      <w:numFmt w:val="lowerLetter"/>
      <w:lvlText w:val="%2."/>
      <w:lvlJc w:val="left"/>
      <w:pPr>
        <w:ind w:left="1080" w:firstLine="0"/>
      </w:pPr>
    </w:lvl>
    <w:lvl w:ilvl="2" w:tplc="A9722468">
      <w:start w:val="1"/>
      <w:numFmt w:val="lowerRoman"/>
      <w:lvlText w:val="%3."/>
      <w:lvlJc w:val="left"/>
      <w:pPr>
        <w:ind w:left="1980" w:firstLine="0"/>
      </w:pPr>
    </w:lvl>
    <w:lvl w:ilvl="3" w:tplc="1850326C">
      <w:start w:val="1"/>
      <w:numFmt w:val="decimal"/>
      <w:lvlText w:val="%4."/>
      <w:lvlJc w:val="left"/>
      <w:pPr>
        <w:ind w:left="2520" w:firstLine="0"/>
      </w:pPr>
    </w:lvl>
    <w:lvl w:ilvl="4" w:tplc="CA745892">
      <w:start w:val="1"/>
      <w:numFmt w:val="lowerLetter"/>
      <w:lvlText w:val="%5."/>
      <w:lvlJc w:val="left"/>
      <w:pPr>
        <w:ind w:left="3240" w:firstLine="0"/>
      </w:pPr>
    </w:lvl>
    <w:lvl w:ilvl="5" w:tplc="6FBE63BA">
      <w:start w:val="1"/>
      <w:numFmt w:val="lowerRoman"/>
      <w:lvlText w:val="%6."/>
      <w:lvlJc w:val="left"/>
      <w:pPr>
        <w:ind w:left="4140" w:firstLine="0"/>
      </w:pPr>
    </w:lvl>
    <w:lvl w:ilvl="6" w:tplc="3B7A3656">
      <w:start w:val="1"/>
      <w:numFmt w:val="decimal"/>
      <w:lvlText w:val="%7."/>
      <w:lvlJc w:val="left"/>
      <w:pPr>
        <w:ind w:left="4680" w:firstLine="0"/>
      </w:pPr>
    </w:lvl>
    <w:lvl w:ilvl="7" w:tplc="D6C4AEB8">
      <w:start w:val="1"/>
      <w:numFmt w:val="lowerLetter"/>
      <w:lvlText w:val="%8."/>
      <w:lvlJc w:val="left"/>
      <w:pPr>
        <w:ind w:left="5400" w:firstLine="0"/>
      </w:pPr>
    </w:lvl>
    <w:lvl w:ilvl="8" w:tplc="5D2CB3A4">
      <w:start w:val="1"/>
      <w:numFmt w:val="lowerRoman"/>
      <w:lvlText w:val="%9."/>
      <w:lvlJc w:val="left"/>
      <w:pPr>
        <w:ind w:left="6300" w:firstLine="0"/>
      </w:pPr>
    </w:lvl>
  </w:abstractNum>
  <w:abstractNum w:abstractNumId="5" w15:restartNumberingAfterBreak="0">
    <w:nsid w:val="07087AA3"/>
    <w:multiLevelType w:val="singleLevel"/>
    <w:tmpl w:val="0E4CE466"/>
    <w:name w:val="WW8Num46"/>
    <w:lvl w:ilvl="0">
      <w:start w:val="1"/>
      <w:numFmt w:val="decimal"/>
      <w:lvlText w:val="%1)"/>
      <w:lvlJc w:val="left"/>
      <w:pPr>
        <w:ind w:left="360" w:firstLine="0"/>
      </w:pPr>
      <w:rPr>
        <w:b w:val="0"/>
      </w:rPr>
    </w:lvl>
  </w:abstractNum>
  <w:abstractNum w:abstractNumId="6" w15:restartNumberingAfterBreak="0">
    <w:nsid w:val="08931493"/>
    <w:multiLevelType w:val="hybridMultilevel"/>
    <w:tmpl w:val="0784CB72"/>
    <w:lvl w:ilvl="0" w:tplc="117ADC4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C7772EB"/>
    <w:multiLevelType w:val="hybridMultilevel"/>
    <w:tmpl w:val="CB8EB42A"/>
    <w:name w:val="Lista numerowana 21"/>
    <w:lvl w:ilvl="0" w:tplc="5D4457A0">
      <w:start w:val="1"/>
      <w:numFmt w:val="decimal"/>
      <w:lvlText w:val="%1."/>
      <w:lvlJc w:val="left"/>
      <w:pPr>
        <w:ind w:left="360" w:firstLine="0"/>
      </w:pPr>
    </w:lvl>
    <w:lvl w:ilvl="1" w:tplc="192AB9C2">
      <w:start w:val="1"/>
      <w:numFmt w:val="lowerLetter"/>
      <w:lvlText w:val="%2."/>
      <w:lvlJc w:val="left"/>
      <w:pPr>
        <w:ind w:left="1080" w:firstLine="0"/>
      </w:pPr>
    </w:lvl>
    <w:lvl w:ilvl="2" w:tplc="C38EB8B6">
      <w:start w:val="1"/>
      <w:numFmt w:val="lowerRoman"/>
      <w:lvlText w:val="%3."/>
      <w:lvlJc w:val="left"/>
      <w:pPr>
        <w:ind w:left="1980" w:firstLine="0"/>
      </w:pPr>
    </w:lvl>
    <w:lvl w:ilvl="3" w:tplc="A0C08CDC">
      <w:start w:val="1"/>
      <w:numFmt w:val="decimal"/>
      <w:lvlText w:val="%4."/>
      <w:lvlJc w:val="left"/>
      <w:pPr>
        <w:ind w:left="2520" w:firstLine="0"/>
      </w:pPr>
    </w:lvl>
    <w:lvl w:ilvl="4" w:tplc="713EDBC4">
      <w:start w:val="1"/>
      <w:numFmt w:val="lowerLetter"/>
      <w:lvlText w:val="%5."/>
      <w:lvlJc w:val="left"/>
      <w:pPr>
        <w:ind w:left="3240" w:firstLine="0"/>
      </w:pPr>
    </w:lvl>
    <w:lvl w:ilvl="5" w:tplc="67CEB4CE">
      <w:start w:val="1"/>
      <w:numFmt w:val="lowerRoman"/>
      <w:lvlText w:val="%6."/>
      <w:lvlJc w:val="left"/>
      <w:pPr>
        <w:ind w:left="4140" w:firstLine="0"/>
      </w:pPr>
    </w:lvl>
    <w:lvl w:ilvl="6" w:tplc="E82220A0">
      <w:start w:val="1"/>
      <w:numFmt w:val="decimal"/>
      <w:lvlText w:val="%7."/>
      <w:lvlJc w:val="left"/>
      <w:pPr>
        <w:ind w:left="4680" w:firstLine="0"/>
      </w:pPr>
    </w:lvl>
    <w:lvl w:ilvl="7" w:tplc="F984BE52">
      <w:start w:val="1"/>
      <w:numFmt w:val="lowerLetter"/>
      <w:lvlText w:val="%8."/>
      <w:lvlJc w:val="left"/>
      <w:pPr>
        <w:ind w:left="5400" w:firstLine="0"/>
      </w:pPr>
    </w:lvl>
    <w:lvl w:ilvl="8" w:tplc="C21080F4">
      <w:start w:val="1"/>
      <w:numFmt w:val="lowerRoman"/>
      <w:lvlText w:val="%9."/>
      <w:lvlJc w:val="left"/>
      <w:pPr>
        <w:ind w:left="6300" w:firstLine="0"/>
      </w:pPr>
    </w:lvl>
  </w:abstractNum>
  <w:abstractNum w:abstractNumId="8" w15:restartNumberingAfterBreak="0">
    <w:nsid w:val="0E1E56D8"/>
    <w:multiLevelType w:val="singleLevel"/>
    <w:tmpl w:val="CE7E5F6C"/>
    <w:name w:val="Bullet 67"/>
    <w:lvl w:ilvl="0">
      <w:numFmt w:val="bullet"/>
      <w:lvlText w:val=""/>
      <w:lvlJc w:val="left"/>
      <w:pPr>
        <w:ind w:left="0" w:firstLine="0"/>
      </w:pPr>
      <w:rPr>
        <w:rFonts w:ascii="Wingdings" w:eastAsia="Wingdings" w:hAnsi="Wingdings" w:cs="Wingdings"/>
        <w:b w:val="0"/>
        <w:sz w:val="22"/>
      </w:rPr>
    </w:lvl>
  </w:abstractNum>
  <w:abstractNum w:abstractNumId="9" w15:restartNumberingAfterBreak="0">
    <w:nsid w:val="0E4C2826"/>
    <w:multiLevelType w:val="singleLevel"/>
    <w:tmpl w:val="DD12A22A"/>
    <w:name w:val="Bullet 86"/>
    <w:lvl w:ilvl="0">
      <w:numFmt w:val="bullet"/>
      <w:lvlText w:val="−"/>
      <w:lvlJc w:val="left"/>
      <w:pPr>
        <w:ind w:left="0" w:firstLine="0"/>
      </w:pPr>
      <w:rPr>
        <w:rFonts w:ascii="Symbol" w:hAnsi="Symbol" w:cs="Courier New"/>
      </w:rPr>
    </w:lvl>
  </w:abstractNum>
  <w:abstractNum w:abstractNumId="10" w15:restartNumberingAfterBreak="0">
    <w:nsid w:val="10791C19"/>
    <w:multiLevelType w:val="hybridMultilevel"/>
    <w:tmpl w:val="5C72D74A"/>
    <w:name w:val="Lista numerowana 14"/>
    <w:lvl w:ilvl="0" w:tplc="C87E41D2">
      <w:start w:val="1"/>
      <w:numFmt w:val="lowerLetter"/>
      <w:lvlText w:val="%1)"/>
      <w:lvlJc w:val="left"/>
      <w:pPr>
        <w:ind w:left="360" w:firstLine="0"/>
      </w:pPr>
    </w:lvl>
    <w:lvl w:ilvl="1" w:tplc="6F6E4420">
      <w:start w:val="1"/>
      <w:numFmt w:val="lowerLetter"/>
      <w:lvlText w:val="%2."/>
      <w:lvlJc w:val="left"/>
      <w:pPr>
        <w:ind w:left="1080" w:firstLine="0"/>
      </w:pPr>
    </w:lvl>
    <w:lvl w:ilvl="2" w:tplc="CCF43798">
      <w:start w:val="1"/>
      <w:numFmt w:val="lowerRoman"/>
      <w:lvlText w:val="%3."/>
      <w:lvlJc w:val="left"/>
      <w:pPr>
        <w:ind w:left="1980" w:firstLine="0"/>
      </w:pPr>
    </w:lvl>
    <w:lvl w:ilvl="3" w:tplc="53FE94EA">
      <w:start w:val="1"/>
      <w:numFmt w:val="decimal"/>
      <w:lvlText w:val="%4."/>
      <w:lvlJc w:val="left"/>
      <w:pPr>
        <w:ind w:left="2520" w:firstLine="0"/>
      </w:pPr>
    </w:lvl>
    <w:lvl w:ilvl="4" w:tplc="7FA8F792">
      <w:start w:val="1"/>
      <w:numFmt w:val="lowerLetter"/>
      <w:lvlText w:val="%5."/>
      <w:lvlJc w:val="left"/>
      <w:pPr>
        <w:ind w:left="3240" w:firstLine="0"/>
      </w:pPr>
    </w:lvl>
    <w:lvl w:ilvl="5" w:tplc="21C2884E">
      <w:start w:val="1"/>
      <w:numFmt w:val="lowerRoman"/>
      <w:lvlText w:val="%6."/>
      <w:lvlJc w:val="left"/>
      <w:pPr>
        <w:ind w:left="4140" w:firstLine="0"/>
      </w:pPr>
    </w:lvl>
    <w:lvl w:ilvl="6" w:tplc="7DEE8858">
      <w:start w:val="1"/>
      <w:numFmt w:val="decimal"/>
      <w:lvlText w:val="%7."/>
      <w:lvlJc w:val="left"/>
      <w:pPr>
        <w:ind w:left="4680" w:firstLine="0"/>
      </w:pPr>
    </w:lvl>
    <w:lvl w:ilvl="7" w:tplc="41246C08">
      <w:start w:val="1"/>
      <w:numFmt w:val="lowerLetter"/>
      <w:lvlText w:val="%8."/>
      <w:lvlJc w:val="left"/>
      <w:pPr>
        <w:ind w:left="5400" w:firstLine="0"/>
      </w:pPr>
    </w:lvl>
    <w:lvl w:ilvl="8" w:tplc="D5D288E4">
      <w:start w:val="1"/>
      <w:numFmt w:val="lowerRoman"/>
      <w:lvlText w:val="%9."/>
      <w:lvlJc w:val="left"/>
      <w:pPr>
        <w:ind w:left="6300" w:firstLine="0"/>
      </w:pPr>
    </w:lvl>
  </w:abstractNum>
  <w:abstractNum w:abstractNumId="11" w15:restartNumberingAfterBreak="0">
    <w:nsid w:val="13FF545B"/>
    <w:multiLevelType w:val="singleLevel"/>
    <w:tmpl w:val="F28C906A"/>
    <w:name w:val="Bullet 68"/>
    <w:lvl w:ilvl="0">
      <w:numFmt w:val="bullet"/>
      <w:lvlText w:val="−"/>
      <w:lvlJc w:val="left"/>
      <w:pPr>
        <w:ind w:left="0" w:firstLine="0"/>
      </w:pPr>
      <w:rPr>
        <w:rFonts w:ascii="Times New Roman" w:hAnsi="Times New Roman" w:cs="Times New Roman"/>
        <w:b w:val="0"/>
        <w:sz w:val="22"/>
      </w:rPr>
    </w:lvl>
  </w:abstractNum>
  <w:abstractNum w:abstractNumId="12" w15:restartNumberingAfterBreak="0">
    <w:nsid w:val="148B3BAA"/>
    <w:multiLevelType w:val="hybridMultilevel"/>
    <w:tmpl w:val="303250E4"/>
    <w:name w:val="Lista numerowana 47"/>
    <w:lvl w:ilvl="0" w:tplc="B710824E">
      <w:start w:val="1"/>
      <w:numFmt w:val="decimal"/>
      <w:lvlText w:val="%1."/>
      <w:lvlJc w:val="left"/>
      <w:pPr>
        <w:ind w:left="360" w:firstLine="0"/>
      </w:pPr>
    </w:lvl>
    <w:lvl w:ilvl="1" w:tplc="5EBCBC8C">
      <w:start w:val="1"/>
      <w:numFmt w:val="lowerLetter"/>
      <w:lvlText w:val="%2."/>
      <w:lvlJc w:val="left"/>
      <w:pPr>
        <w:ind w:left="1080" w:firstLine="0"/>
      </w:pPr>
    </w:lvl>
    <w:lvl w:ilvl="2" w:tplc="C7FCC3B6">
      <w:start w:val="1"/>
      <w:numFmt w:val="lowerRoman"/>
      <w:lvlText w:val="%3."/>
      <w:lvlJc w:val="left"/>
      <w:pPr>
        <w:ind w:left="1980" w:firstLine="0"/>
      </w:pPr>
    </w:lvl>
    <w:lvl w:ilvl="3" w:tplc="BE58C19E">
      <w:start w:val="1"/>
      <w:numFmt w:val="decimal"/>
      <w:lvlText w:val="%4."/>
      <w:lvlJc w:val="left"/>
      <w:pPr>
        <w:ind w:left="2520" w:firstLine="0"/>
      </w:pPr>
    </w:lvl>
    <w:lvl w:ilvl="4" w:tplc="4A946FE2">
      <w:start w:val="1"/>
      <w:numFmt w:val="lowerLetter"/>
      <w:lvlText w:val="%5."/>
      <w:lvlJc w:val="left"/>
      <w:pPr>
        <w:ind w:left="3240" w:firstLine="0"/>
      </w:pPr>
    </w:lvl>
    <w:lvl w:ilvl="5" w:tplc="99748010">
      <w:start w:val="1"/>
      <w:numFmt w:val="lowerRoman"/>
      <w:lvlText w:val="%6."/>
      <w:lvlJc w:val="left"/>
      <w:pPr>
        <w:ind w:left="4140" w:firstLine="0"/>
      </w:pPr>
    </w:lvl>
    <w:lvl w:ilvl="6" w:tplc="5734D5BC">
      <w:start w:val="1"/>
      <w:numFmt w:val="decimal"/>
      <w:lvlText w:val="%7."/>
      <w:lvlJc w:val="left"/>
      <w:pPr>
        <w:ind w:left="4680" w:firstLine="0"/>
      </w:pPr>
    </w:lvl>
    <w:lvl w:ilvl="7" w:tplc="1896849A">
      <w:start w:val="1"/>
      <w:numFmt w:val="lowerLetter"/>
      <w:lvlText w:val="%8."/>
      <w:lvlJc w:val="left"/>
      <w:pPr>
        <w:ind w:left="5400" w:firstLine="0"/>
      </w:pPr>
    </w:lvl>
    <w:lvl w:ilvl="8" w:tplc="7FAA4198">
      <w:start w:val="1"/>
      <w:numFmt w:val="lowerRoman"/>
      <w:lvlText w:val="%9."/>
      <w:lvlJc w:val="left"/>
      <w:pPr>
        <w:ind w:left="6300" w:firstLine="0"/>
      </w:pPr>
    </w:lvl>
  </w:abstractNum>
  <w:abstractNum w:abstractNumId="13" w15:restartNumberingAfterBreak="0">
    <w:nsid w:val="153F44C5"/>
    <w:multiLevelType w:val="hybridMultilevel"/>
    <w:tmpl w:val="D50A5FFE"/>
    <w:name w:val="Lista numerowana 48"/>
    <w:lvl w:ilvl="0" w:tplc="1AA0C8BC">
      <w:start w:val="1"/>
      <w:numFmt w:val="decimal"/>
      <w:lvlText w:val="%1."/>
      <w:lvlJc w:val="left"/>
      <w:pPr>
        <w:ind w:left="360" w:firstLine="0"/>
      </w:pPr>
    </w:lvl>
    <w:lvl w:ilvl="1" w:tplc="4F1422D2">
      <w:start w:val="1"/>
      <w:numFmt w:val="lowerLetter"/>
      <w:lvlText w:val="%2."/>
      <w:lvlJc w:val="left"/>
      <w:pPr>
        <w:ind w:left="1080" w:firstLine="0"/>
      </w:pPr>
    </w:lvl>
    <w:lvl w:ilvl="2" w:tplc="212C1A5C">
      <w:start w:val="1"/>
      <w:numFmt w:val="lowerRoman"/>
      <w:lvlText w:val="%3."/>
      <w:lvlJc w:val="left"/>
      <w:pPr>
        <w:ind w:left="1980" w:firstLine="0"/>
      </w:pPr>
    </w:lvl>
    <w:lvl w:ilvl="3" w:tplc="BC1E44EA">
      <w:start w:val="1"/>
      <w:numFmt w:val="decimal"/>
      <w:lvlText w:val="%4."/>
      <w:lvlJc w:val="left"/>
      <w:pPr>
        <w:ind w:left="2520" w:firstLine="0"/>
      </w:pPr>
    </w:lvl>
    <w:lvl w:ilvl="4" w:tplc="4A4252C4">
      <w:start w:val="1"/>
      <w:numFmt w:val="lowerLetter"/>
      <w:lvlText w:val="%5."/>
      <w:lvlJc w:val="left"/>
      <w:pPr>
        <w:ind w:left="3240" w:firstLine="0"/>
      </w:pPr>
    </w:lvl>
    <w:lvl w:ilvl="5" w:tplc="B40241FE">
      <w:start w:val="1"/>
      <w:numFmt w:val="lowerRoman"/>
      <w:lvlText w:val="%6."/>
      <w:lvlJc w:val="left"/>
      <w:pPr>
        <w:ind w:left="4140" w:firstLine="0"/>
      </w:pPr>
    </w:lvl>
    <w:lvl w:ilvl="6" w:tplc="0F2A3698">
      <w:start w:val="1"/>
      <w:numFmt w:val="decimal"/>
      <w:lvlText w:val="%7."/>
      <w:lvlJc w:val="left"/>
      <w:pPr>
        <w:ind w:left="4680" w:firstLine="0"/>
      </w:pPr>
    </w:lvl>
    <w:lvl w:ilvl="7" w:tplc="E1D2EB02">
      <w:start w:val="1"/>
      <w:numFmt w:val="lowerLetter"/>
      <w:lvlText w:val="%8."/>
      <w:lvlJc w:val="left"/>
      <w:pPr>
        <w:ind w:left="5400" w:firstLine="0"/>
      </w:pPr>
    </w:lvl>
    <w:lvl w:ilvl="8" w:tplc="37007916">
      <w:start w:val="1"/>
      <w:numFmt w:val="lowerRoman"/>
      <w:lvlText w:val="%9."/>
      <w:lvlJc w:val="left"/>
      <w:pPr>
        <w:ind w:left="6300" w:firstLine="0"/>
      </w:pPr>
    </w:lvl>
  </w:abstractNum>
  <w:abstractNum w:abstractNumId="14" w15:restartNumberingAfterBreak="0">
    <w:nsid w:val="15B33838"/>
    <w:multiLevelType w:val="hybridMultilevel"/>
    <w:tmpl w:val="14D44974"/>
    <w:name w:val="Lista numerowana 28"/>
    <w:lvl w:ilvl="0" w:tplc="591E3234">
      <w:start w:val="1"/>
      <w:numFmt w:val="decimal"/>
      <w:lvlText w:val="%1."/>
      <w:lvlJc w:val="left"/>
      <w:pPr>
        <w:ind w:left="360" w:firstLine="0"/>
      </w:pPr>
    </w:lvl>
    <w:lvl w:ilvl="1" w:tplc="7BF28E44">
      <w:start w:val="1"/>
      <w:numFmt w:val="lowerLetter"/>
      <w:lvlText w:val="%2."/>
      <w:lvlJc w:val="left"/>
      <w:pPr>
        <w:ind w:left="1080" w:firstLine="0"/>
      </w:pPr>
    </w:lvl>
    <w:lvl w:ilvl="2" w:tplc="324031C0">
      <w:start w:val="1"/>
      <w:numFmt w:val="lowerRoman"/>
      <w:lvlText w:val="%3."/>
      <w:lvlJc w:val="left"/>
      <w:pPr>
        <w:ind w:left="1980" w:firstLine="0"/>
      </w:pPr>
    </w:lvl>
    <w:lvl w:ilvl="3" w:tplc="F9F4BDA2">
      <w:start w:val="1"/>
      <w:numFmt w:val="decimal"/>
      <w:lvlText w:val="%4."/>
      <w:lvlJc w:val="left"/>
      <w:pPr>
        <w:ind w:left="2520" w:firstLine="0"/>
      </w:pPr>
    </w:lvl>
    <w:lvl w:ilvl="4" w:tplc="940E855A">
      <w:start w:val="1"/>
      <w:numFmt w:val="lowerLetter"/>
      <w:lvlText w:val="%5."/>
      <w:lvlJc w:val="left"/>
      <w:pPr>
        <w:ind w:left="3240" w:firstLine="0"/>
      </w:pPr>
    </w:lvl>
    <w:lvl w:ilvl="5" w:tplc="4470046C">
      <w:start w:val="1"/>
      <w:numFmt w:val="lowerRoman"/>
      <w:lvlText w:val="%6."/>
      <w:lvlJc w:val="left"/>
      <w:pPr>
        <w:ind w:left="4140" w:firstLine="0"/>
      </w:pPr>
    </w:lvl>
    <w:lvl w:ilvl="6" w:tplc="1DB4F3EC">
      <w:start w:val="1"/>
      <w:numFmt w:val="decimal"/>
      <w:lvlText w:val="%7."/>
      <w:lvlJc w:val="left"/>
      <w:pPr>
        <w:ind w:left="4680" w:firstLine="0"/>
      </w:pPr>
    </w:lvl>
    <w:lvl w:ilvl="7" w:tplc="680E776E">
      <w:start w:val="1"/>
      <w:numFmt w:val="lowerLetter"/>
      <w:lvlText w:val="%8."/>
      <w:lvlJc w:val="left"/>
      <w:pPr>
        <w:ind w:left="5400" w:firstLine="0"/>
      </w:pPr>
    </w:lvl>
    <w:lvl w:ilvl="8" w:tplc="120C9F38">
      <w:start w:val="1"/>
      <w:numFmt w:val="lowerRoman"/>
      <w:lvlText w:val="%9."/>
      <w:lvlJc w:val="left"/>
      <w:pPr>
        <w:ind w:left="6300" w:firstLine="0"/>
      </w:pPr>
    </w:lvl>
  </w:abstractNum>
  <w:abstractNum w:abstractNumId="15" w15:restartNumberingAfterBreak="0">
    <w:nsid w:val="1856634D"/>
    <w:multiLevelType w:val="hybridMultilevel"/>
    <w:tmpl w:val="9CD64496"/>
    <w:name w:val="Lista numerowana 24"/>
    <w:lvl w:ilvl="0" w:tplc="897CDC94">
      <w:start w:val="1"/>
      <w:numFmt w:val="lowerLetter"/>
      <w:lvlText w:val="%1."/>
      <w:lvlJc w:val="left"/>
      <w:pPr>
        <w:ind w:left="360" w:firstLine="0"/>
      </w:pPr>
    </w:lvl>
    <w:lvl w:ilvl="1" w:tplc="AF44544C">
      <w:start w:val="6"/>
      <w:numFmt w:val="decimal"/>
      <w:lvlText w:val="%2."/>
      <w:lvlJc w:val="left"/>
      <w:pPr>
        <w:ind w:left="1080" w:firstLine="0"/>
      </w:pPr>
    </w:lvl>
    <w:lvl w:ilvl="2" w:tplc="534E5694">
      <w:start w:val="1"/>
      <w:numFmt w:val="lowerRoman"/>
      <w:lvlText w:val="%3."/>
      <w:lvlJc w:val="left"/>
      <w:pPr>
        <w:ind w:left="1980" w:firstLine="0"/>
      </w:pPr>
    </w:lvl>
    <w:lvl w:ilvl="3" w:tplc="EFB2300A">
      <w:start w:val="1"/>
      <w:numFmt w:val="decimal"/>
      <w:lvlText w:val="%4."/>
      <w:lvlJc w:val="left"/>
      <w:pPr>
        <w:ind w:left="2520" w:firstLine="0"/>
      </w:pPr>
    </w:lvl>
    <w:lvl w:ilvl="4" w:tplc="55703EB6">
      <w:start w:val="1"/>
      <w:numFmt w:val="lowerLetter"/>
      <w:lvlText w:val="%5."/>
      <w:lvlJc w:val="left"/>
      <w:pPr>
        <w:ind w:left="3240" w:firstLine="0"/>
      </w:pPr>
    </w:lvl>
    <w:lvl w:ilvl="5" w:tplc="193EC5B4">
      <w:start w:val="1"/>
      <w:numFmt w:val="lowerRoman"/>
      <w:lvlText w:val="%6."/>
      <w:lvlJc w:val="left"/>
      <w:pPr>
        <w:ind w:left="4140" w:firstLine="0"/>
      </w:pPr>
    </w:lvl>
    <w:lvl w:ilvl="6" w:tplc="355673FA">
      <w:start w:val="1"/>
      <w:numFmt w:val="decimal"/>
      <w:lvlText w:val="%7."/>
      <w:lvlJc w:val="left"/>
      <w:pPr>
        <w:ind w:left="4680" w:firstLine="0"/>
      </w:pPr>
    </w:lvl>
    <w:lvl w:ilvl="7" w:tplc="D7AA2B04">
      <w:start w:val="1"/>
      <w:numFmt w:val="lowerLetter"/>
      <w:lvlText w:val="%8."/>
      <w:lvlJc w:val="left"/>
      <w:pPr>
        <w:ind w:left="5400" w:firstLine="0"/>
      </w:pPr>
    </w:lvl>
    <w:lvl w:ilvl="8" w:tplc="A1C23B6E">
      <w:start w:val="1"/>
      <w:numFmt w:val="lowerRoman"/>
      <w:lvlText w:val="%9."/>
      <w:lvlJc w:val="left"/>
      <w:pPr>
        <w:ind w:left="6300" w:firstLine="0"/>
      </w:pPr>
    </w:lvl>
  </w:abstractNum>
  <w:abstractNum w:abstractNumId="16" w15:restartNumberingAfterBreak="0">
    <w:nsid w:val="197843EF"/>
    <w:multiLevelType w:val="hybridMultilevel"/>
    <w:tmpl w:val="D7BE52A2"/>
    <w:name w:val="Lista numerowana 33"/>
    <w:lvl w:ilvl="0" w:tplc="9B0A708C">
      <w:start w:val="1"/>
      <w:numFmt w:val="lowerLetter"/>
      <w:lvlText w:val="%1)"/>
      <w:lvlJc w:val="left"/>
      <w:pPr>
        <w:ind w:left="360" w:firstLine="0"/>
      </w:pPr>
    </w:lvl>
    <w:lvl w:ilvl="1" w:tplc="1E54E254">
      <w:start w:val="1"/>
      <w:numFmt w:val="lowerLetter"/>
      <w:lvlText w:val="%2."/>
      <w:lvlJc w:val="left"/>
      <w:pPr>
        <w:ind w:left="1080" w:firstLine="0"/>
      </w:pPr>
    </w:lvl>
    <w:lvl w:ilvl="2" w:tplc="3AB82340">
      <w:start w:val="1"/>
      <w:numFmt w:val="lowerRoman"/>
      <w:lvlText w:val="%3."/>
      <w:lvlJc w:val="left"/>
      <w:pPr>
        <w:ind w:left="1980" w:firstLine="0"/>
      </w:pPr>
    </w:lvl>
    <w:lvl w:ilvl="3" w:tplc="B5FC006E">
      <w:start w:val="1"/>
      <w:numFmt w:val="decimal"/>
      <w:lvlText w:val="%4."/>
      <w:lvlJc w:val="left"/>
      <w:pPr>
        <w:ind w:left="2520" w:firstLine="0"/>
      </w:pPr>
    </w:lvl>
    <w:lvl w:ilvl="4" w:tplc="F89E7CCC">
      <w:start w:val="1"/>
      <w:numFmt w:val="lowerLetter"/>
      <w:lvlText w:val="%5."/>
      <w:lvlJc w:val="left"/>
      <w:pPr>
        <w:ind w:left="3240" w:firstLine="0"/>
      </w:pPr>
    </w:lvl>
    <w:lvl w:ilvl="5" w:tplc="29CA8882">
      <w:start w:val="1"/>
      <w:numFmt w:val="lowerRoman"/>
      <w:lvlText w:val="%6."/>
      <w:lvlJc w:val="left"/>
      <w:pPr>
        <w:ind w:left="4140" w:firstLine="0"/>
      </w:pPr>
    </w:lvl>
    <w:lvl w:ilvl="6" w:tplc="4BF2D1F4">
      <w:start w:val="1"/>
      <w:numFmt w:val="decimal"/>
      <w:lvlText w:val="%7."/>
      <w:lvlJc w:val="left"/>
      <w:pPr>
        <w:ind w:left="4680" w:firstLine="0"/>
      </w:pPr>
    </w:lvl>
    <w:lvl w:ilvl="7" w:tplc="2CD07B5E">
      <w:start w:val="1"/>
      <w:numFmt w:val="lowerLetter"/>
      <w:lvlText w:val="%8."/>
      <w:lvlJc w:val="left"/>
      <w:pPr>
        <w:ind w:left="5400" w:firstLine="0"/>
      </w:pPr>
    </w:lvl>
    <w:lvl w:ilvl="8" w:tplc="56F0B37A">
      <w:start w:val="1"/>
      <w:numFmt w:val="lowerRoman"/>
      <w:lvlText w:val="%9."/>
      <w:lvlJc w:val="left"/>
      <w:pPr>
        <w:ind w:left="6300" w:firstLine="0"/>
      </w:pPr>
    </w:lvl>
  </w:abstractNum>
  <w:abstractNum w:abstractNumId="17" w15:restartNumberingAfterBreak="0">
    <w:nsid w:val="1C8E2D1C"/>
    <w:multiLevelType w:val="singleLevel"/>
    <w:tmpl w:val="6E787068"/>
    <w:name w:val="Bullet 63"/>
    <w:lvl w:ilvl="0">
      <w:start w:val="1"/>
      <w:numFmt w:val="lowerLetter"/>
      <w:lvlText w:val="%1)"/>
      <w:lvlJc w:val="left"/>
      <w:pPr>
        <w:ind w:left="0" w:firstLine="0"/>
      </w:pPr>
    </w:lvl>
  </w:abstractNum>
  <w:abstractNum w:abstractNumId="18" w15:restartNumberingAfterBreak="0">
    <w:nsid w:val="1D811F9C"/>
    <w:multiLevelType w:val="singleLevel"/>
    <w:tmpl w:val="BA78FF90"/>
    <w:name w:val="WW8Num18"/>
    <w:lvl w:ilvl="0">
      <w:numFmt w:val="bullet"/>
      <w:lvlText w:val="−"/>
      <w:lvlJc w:val="left"/>
      <w:pPr>
        <w:ind w:left="786" w:firstLine="0"/>
      </w:pPr>
      <w:rPr>
        <w:rFonts w:ascii="Times New Roman" w:hAnsi="Times New Roman" w:cs="Times New Roman"/>
        <w:b w:val="0"/>
        <w:sz w:val="22"/>
      </w:rPr>
    </w:lvl>
  </w:abstractNum>
  <w:abstractNum w:abstractNumId="19" w15:restartNumberingAfterBreak="0">
    <w:nsid w:val="1EFB431A"/>
    <w:multiLevelType w:val="hybridMultilevel"/>
    <w:tmpl w:val="F496D930"/>
    <w:name w:val="Lista numerowana 16"/>
    <w:lvl w:ilvl="0" w:tplc="99A60F32">
      <w:start w:val="1"/>
      <w:numFmt w:val="lowerLetter"/>
      <w:lvlText w:val="%1)"/>
      <w:lvlJc w:val="left"/>
      <w:pPr>
        <w:ind w:left="1980" w:firstLine="0"/>
      </w:pPr>
    </w:lvl>
    <w:lvl w:ilvl="1" w:tplc="4A4230D2">
      <w:start w:val="1"/>
      <w:numFmt w:val="lowerLetter"/>
      <w:lvlText w:val="%2."/>
      <w:lvlJc w:val="left"/>
      <w:pPr>
        <w:ind w:left="1080" w:firstLine="0"/>
      </w:pPr>
    </w:lvl>
    <w:lvl w:ilvl="2" w:tplc="36D02F28">
      <w:start w:val="1"/>
      <w:numFmt w:val="lowerRoman"/>
      <w:lvlText w:val="%3."/>
      <w:lvlJc w:val="left"/>
      <w:pPr>
        <w:ind w:left="1980" w:firstLine="0"/>
      </w:pPr>
    </w:lvl>
    <w:lvl w:ilvl="3" w:tplc="6AC6B07E">
      <w:start w:val="1"/>
      <w:numFmt w:val="decimal"/>
      <w:lvlText w:val="%4."/>
      <w:lvlJc w:val="left"/>
      <w:pPr>
        <w:ind w:left="2520" w:firstLine="0"/>
      </w:pPr>
    </w:lvl>
    <w:lvl w:ilvl="4" w:tplc="7A3E1D56">
      <w:start w:val="1"/>
      <w:numFmt w:val="lowerLetter"/>
      <w:lvlText w:val="%5."/>
      <w:lvlJc w:val="left"/>
      <w:pPr>
        <w:ind w:left="3240" w:firstLine="0"/>
      </w:pPr>
    </w:lvl>
    <w:lvl w:ilvl="5" w:tplc="EC1ED1A8">
      <w:start w:val="1"/>
      <w:numFmt w:val="lowerRoman"/>
      <w:lvlText w:val="%6."/>
      <w:lvlJc w:val="left"/>
      <w:pPr>
        <w:ind w:left="4140" w:firstLine="0"/>
      </w:pPr>
    </w:lvl>
    <w:lvl w:ilvl="6" w:tplc="C26ACE4E">
      <w:start w:val="1"/>
      <w:numFmt w:val="decimal"/>
      <w:lvlText w:val="%7."/>
      <w:lvlJc w:val="left"/>
      <w:pPr>
        <w:ind w:left="4680" w:firstLine="0"/>
      </w:pPr>
    </w:lvl>
    <w:lvl w:ilvl="7" w:tplc="3BD233CC">
      <w:start w:val="1"/>
      <w:numFmt w:val="lowerLetter"/>
      <w:lvlText w:val="%8."/>
      <w:lvlJc w:val="left"/>
      <w:pPr>
        <w:ind w:left="5400" w:firstLine="0"/>
      </w:pPr>
    </w:lvl>
    <w:lvl w:ilvl="8" w:tplc="89249C06">
      <w:start w:val="1"/>
      <w:numFmt w:val="lowerRoman"/>
      <w:lvlText w:val="%9."/>
      <w:lvlJc w:val="left"/>
      <w:pPr>
        <w:ind w:left="6300" w:firstLine="0"/>
      </w:pPr>
    </w:lvl>
  </w:abstractNum>
  <w:abstractNum w:abstractNumId="20" w15:restartNumberingAfterBreak="0">
    <w:nsid w:val="1F357931"/>
    <w:multiLevelType w:val="hybridMultilevel"/>
    <w:tmpl w:val="61567BDA"/>
    <w:name w:val="WW8Num4"/>
    <w:lvl w:ilvl="0" w:tplc="E5E65FD0">
      <w:start w:val="1"/>
      <w:numFmt w:val="lowerLetter"/>
      <w:lvlText w:val="%1."/>
      <w:lvlJc w:val="left"/>
      <w:pPr>
        <w:ind w:left="360" w:firstLine="0"/>
      </w:pPr>
    </w:lvl>
    <w:lvl w:ilvl="1" w:tplc="392E0DC0">
      <w:start w:val="6"/>
      <w:numFmt w:val="decimal"/>
      <w:lvlText w:val="%2."/>
      <w:lvlJc w:val="left"/>
      <w:pPr>
        <w:ind w:left="1080" w:firstLine="0"/>
      </w:pPr>
    </w:lvl>
    <w:lvl w:ilvl="2" w:tplc="C0865A22">
      <w:start w:val="1"/>
      <w:numFmt w:val="lowerRoman"/>
      <w:lvlText w:val="%3."/>
      <w:lvlJc w:val="left"/>
      <w:pPr>
        <w:ind w:left="1980" w:firstLine="0"/>
      </w:pPr>
    </w:lvl>
    <w:lvl w:ilvl="3" w:tplc="3572BB68">
      <w:start w:val="1"/>
      <w:numFmt w:val="decimal"/>
      <w:lvlText w:val="%4."/>
      <w:lvlJc w:val="left"/>
      <w:pPr>
        <w:ind w:left="2520" w:firstLine="0"/>
      </w:pPr>
    </w:lvl>
    <w:lvl w:ilvl="4" w:tplc="24E25C52">
      <w:start w:val="1"/>
      <w:numFmt w:val="lowerLetter"/>
      <w:lvlText w:val="%5."/>
      <w:lvlJc w:val="left"/>
      <w:pPr>
        <w:ind w:left="3240" w:firstLine="0"/>
      </w:pPr>
    </w:lvl>
    <w:lvl w:ilvl="5" w:tplc="43081936">
      <w:start w:val="1"/>
      <w:numFmt w:val="lowerRoman"/>
      <w:lvlText w:val="%6."/>
      <w:lvlJc w:val="left"/>
      <w:pPr>
        <w:ind w:left="4140" w:firstLine="0"/>
      </w:pPr>
    </w:lvl>
    <w:lvl w:ilvl="6" w:tplc="911457C6">
      <w:start w:val="1"/>
      <w:numFmt w:val="decimal"/>
      <w:lvlText w:val="%7."/>
      <w:lvlJc w:val="left"/>
      <w:pPr>
        <w:ind w:left="4680" w:firstLine="0"/>
      </w:pPr>
    </w:lvl>
    <w:lvl w:ilvl="7" w:tplc="9CE8E0EC">
      <w:start w:val="1"/>
      <w:numFmt w:val="lowerLetter"/>
      <w:lvlText w:val="%8."/>
      <w:lvlJc w:val="left"/>
      <w:pPr>
        <w:ind w:left="5400" w:firstLine="0"/>
      </w:pPr>
    </w:lvl>
    <w:lvl w:ilvl="8" w:tplc="65C24988">
      <w:start w:val="1"/>
      <w:numFmt w:val="lowerRoman"/>
      <w:lvlText w:val="%9."/>
      <w:lvlJc w:val="left"/>
      <w:pPr>
        <w:ind w:left="6300" w:firstLine="0"/>
      </w:pPr>
    </w:lvl>
  </w:abstractNum>
  <w:abstractNum w:abstractNumId="21" w15:restartNumberingAfterBreak="0">
    <w:nsid w:val="1FC16492"/>
    <w:multiLevelType w:val="singleLevel"/>
    <w:tmpl w:val="09D21A5E"/>
    <w:name w:val="Bullet 80"/>
    <w:lvl w:ilvl="0">
      <w:start w:val="1"/>
      <w:numFmt w:val="lowerLetter"/>
      <w:lvlText w:val="%1)"/>
      <w:lvlJc w:val="left"/>
      <w:pPr>
        <w:ind w:left="0" w:firstLine="0"/>
      </w:pPr>
    </w:lvl>
  </w:abstractNum>
  <w:abstractNum w:abstractNumId="22" w15:restartNumberingAfterBreak="0">
    <w:nsid w:val="20C6734D"/>
    <w:multiLevelType w:val="hybridMultilevel"/>
    <w:tmpl w:val="28E41942"/>
    <w:name w:val="Lista numerowana 53"/>
    <w:lvl w:ilvl="0" w:tplc="62F82F04">
      <w:start w:val="1"/>
      <w:numFmt w:val="decimal"/>
      <w:lvlText w:val="%1."/>
      <w:lvlJc w:val="left"/>
      <w:pPr>
        <w:ind w:left="360" w:firstLine="0"/>
      </w:pPr>
    </w:lvl>
    <w:lvl w:ilvl="1" w:tplc="F4DC5804">
      <w:start w:val="1"/>
      <w:numFmt w:val="lowerLetter"/>
      <w:lvlText w:val="%2."/>
      <w:lvlJc w:val="left"/>
      <w:pPr>
        <w:ind w:left="1080" w:firstLine="0"/>
      </w:pPr>
    </w:lvl>
    <w:lvl w:ilvl="2" w:tplc="24E25F48">
      <w:start w:val="1"/>
      <w:numFmt w:val="lowerRoman"/>
      <w:lvlText w:val="%3."/>
      <w:lvlJc w:val="left"/>
      <w:pPr>
        <w:ind w:left="1980" w:firstLine="0"/>
      </w:pPr>
    </w:lvl>
    <w:lvl w:ilvl="3" w:tplc="C70CCF8E">
      <w:start w:val="1"/>
      <w:numFmt w:val="decimal"/>
      <w:lvlText w:val="%4."/>
      <w:lvlJc w:val="left"/>
      <w:pPr>
        <w:ind w:left="2520" w:firstLine="0"/>
      </w:pPr>
    </w:lvl>
    <w:lvl w:ilvl="4" w:tplc="0EA8BA54">
      <w:start w:val="1"/>
      <w:numFmt w:val="lowerLetter"/>
      <w:lvlText w:val="%5."/>
      <w:lvlJc w:val="left"/>
      <w:pPr>
        <w:ind w:left="3240" w:firstLine="0"/>
      </w:pPr>
    </w:lvl>
    <w:lvl w:ilvl="5" w:tplc="DB3C496C">
      <w:start w:val="1"/>
      <w:numFmt w:val="lowerRoman"/>
      <w:lvlText w:val="%6."/>
      <w:lvlJc w:val="left"/>
      <w:pPr>
        <w:ind w:left="4140" w:firstLine="0"/>
      </w:pPr>
    </w:lvl>
    <w:lvl w:ilvl="6" w:tplc="22C08080">
      <w:start w:val="1"/>
      <w:numFmt w:val="decimal"/>
      <w:lvlText w:val="%7."/>
      <w:lvlJc w:val="left"/>
      <w:pPr>
        <w:ind w:left="4680" w:firstLine="0"/>
      </w:pPr>
    </w:lvl>
    <w:lvl w:ilvl="7" w:tplc="43D24978">
      <w:start w:val="1"/>
      <w:numFmt w:val="lowerLetter"/>
      <w:lvlText w:val="%8."/>
      <w:lvlJc w:val="left"/>
      <w:pPr>
        <w:ind w:left="5400" w:firstLine="0"/>
      </w:pPr>
    </w:lvl>
    <w:lvl w:ilvl="8" w:tplc="D56AC44C">
      <w:start w:val="1"/>
      <w:numFmt w:val="lowerRoman"/>
      <w:lvlText w:val="%9."/>
      <w:lvlJc w:val="left"/>
      <w:pPr>
        <w:ind w:left="6300" w:firstLine="0"/>
      </w:pPr>
    </w:lvl>
  </w:abstractNum>
  <w:abstractNum w:abstractNumId="23" w15:restartNumberingAfterBreak="0">
    <w:nsid w:val="20E940D4"/>
    <w:multiLevelType w:val="singleLevel"/>
    <w:tmpl w:val="91B42A50"/>
    <w:name w:val="WW8Num24"/>
    <w:lvl w:ilvl="0">
      <w:numFmt w:val="bullet"/>
      <w:lvlText w:val=""/>
      <w:lvlJc w:val="left"/>
      <w:pPr>
        <w:ind w:left="360" w:firstLine="0"/>
      </w:pPr>
      <w:rPr>
        <w:rFonts w:ascii="Wingdings" w:eastAsia="Wingdings" w:hAnsi="Wingdings" w:cs="Wingdings"/>
        <w:b w:val="0"/>
        <w:sz w:val="22"/>
      </w:rPr>
    </w:lvl>
  </w:abstractNum>
  <w:abstractNum w:abstractNumId="24" w15:restartNumberingAfterBreak="0">
    <w:nsid w:val="21FA2790"/>
    <w:multiLevelType w:val="hybridMultilevel"/>
    <w:tmpl w:val="D01C69D8"/>
    <w:name w:val="Lista numerowana 18"/>
    <w:lvl w:ilvl="0" w:tplc="E54051B0">
      <w:start w:val="1"/>
      <w:numFmt w:val="decimal"/>
      <w:lvlText w:val="%1."/>
      <w:lvlJc w:val="left"/>
      <w:pPr>
        <w:ind w:left="567" w:firstLine="0"/>
      </w:pPr>
    </w:lvl>
    <w:lvl w:ilvl="1" w:tplc="2F065064">
      <w:start w:val="1"/>
      <w:numFmt w:val="lowerLetter"/>
      <w:lvlText w:val="%2."/>
      <w:lvlJc w:val="left"/>
      <w:pPr>
        <w:ind w:left="1080" w:firstLine="0"/>
      </w:pPr>
    </w:lvl>
    <w:lvl w:ilvl="2" w:tplc="903E2E28">
      <w:start w:val="1"/>
      <w:numFmt w:val="lowerRoman"/>
      <w:lvlText w:val="%3."/>
      <w:lvlJc w:val="left"/>
      <w:pPr>
        <w:ind w:left="1980" w:firstLine="0"/>
      </w:pPr>
    </w:lvl>
    <w:lvl w:ilvl="3" w:tplc="2B7ED68A">
      <w:start w:val="1"/>
      <w:numFmt w:val="decimal"/>
      <w:lvlText w:val="%4."/>
      <w:lvlJc w:val="left"/>
      <w:pPr>
        <w:ind w:left="2520" w:firstLine="0"/>
      </w:pPr>
    </w:lvl>
    <w:lvl w:ilvl="4" w:tplc="23AE42D0">
      <w:start w:val="1"/>
      <w:numFmt w:val="lowerLetter"/>
      <w:lvlText w:val="%5."/>
      <w:lvlJc w:val="left"/>
      <w:pPr>
        <w:ind w:left="3240" w:firstLine="0"/>
      </w:pPr>
    </w:lvl>
    <w:lvl w:ilvl="5" w:tplc="9CEEC3FC">
      <w:start w:val="1"/>
      <w:numFmt w:val="lowerRoman"/>
      <w:lvlText w:val="%6."/>
      <w:lvlJc w:val="left"/>
      <w:pPr>
        <w:ind w:left="4140" w:firstLine="0"/>
      </w:pPr>
    </w:lvl>
    <w:lvl w:ilvl="6" w:tplc="328EB700">
      <w:start w:val="1"/>
      <w:numFmt w:val="decimal"/>
      <w:lvlText w:val="%7."/>
      <w:lvlJc w:val="left"/>
      <w:pPr>
        <w:ind w:left="4680" w:firstLine="0"/>
      </w:pPr>
    </w:lvl>
    <w:lvl w:ilvl="7" w:tplc="E856BB0E">
      <w:start w:val="1"/>
      <w:numFmt w:val="lowerLetter"/>
      <w:lvlText w:val="%8."/>
      <w:lvlJc w:val="left"/>
      <w:pPr>
        <w:ind w:left="5400" w:firstLine="0"/>
      </w:pPr>
    </w:lvl>
    <w:lvl w:ilvl="8" w:tplc="98EC3C70">
      <w:start w:val="1"/>
      <w:numFmt w:val="lowerRoman"/>
      <w:lvlText w:val="%9."/>
      <w:lvlJc w:val="left"/>
      <w:pPr>
        <w:ind w:left="6300" w:firstLine="0"/>
      </w:pPr>
    </w:lvl>
  </w:abstractNum>
  <w:abstractNum w:abstractNumId="25" w15:restartNumberingAfterBreak="0">
    <w:nsid w:val="23843FC9"/>
    <w:multiLevelType w:val="hybridMultilevel"/>
    <w:tmpl w:val="6E926BA0"/>
    <w:name w:val="Lista numerowana 27"/>
    <w:lvl w:ilvl="0" w:tplc="624A2E7A">
      <w:start w:val="1"/>
      <w:numFmt w:val="decimal"/>
      <w:lvlText w:val="%1."/>
      <w:lvlJc w:val="left"/>
      <w:pPr>
        <w:ind w:left="0" w:firstLine="0"/>
      </w:pPr>
    </w:lvl>
    <w:lvl w:ilvl="1" w:tplc="6BD66C82">
      <w:start w:val="1"/>
      <w:numFmt w:val="decimal"/>
      <w:lvlText w:val="%2."/>
      <w:lvlJc w:val="left"/>
      <w:pPr>
        <w:ind w:left="0" w:firstLine="0"/>
      </w:pPr>
      <w:rPr>
        <w:b w:val="0"/>
        <w:bCs/>
      </w:rPr>
    </w:lvl>
    <w:lvl w:ilvl="2" w:tplc="2B8AA102">
      <w:start w:val="1"/>
      <w:numFmt w:val="decimal"/>
      <w:lvlText w:val="%3."/>
      <w:lvlJc w:val="left"/>
      <w:pPr>
        <w:ind w:left="567" w:firstLine="0"/>
      </w:pPr>
    </w:lvl>
    <w:lvl w:ilvl="3" w:tplc="4072D976">
      <w:start w:val="1"/>
      <w:numFmt w:val="decimal"/>
      <w:lvlText w:val="%4."/>
      <w:lvlJc w:val="left"/>
      <w:pPr>
        <w:ind w:left="851" w:firstLine="0"/>
      </w:pPr>
    </w:lvl>
    <w:lvl w:ilvl="4" w:tplc="FF2CCB48">
      <w:start w:val="1"/>
      <w:numFmt w:val="decimal"/>
      <w:lvlText w:val="%5."/>
      <w:lvlJc w:val="left"/>
      <w:pPr>
        <w:ind w:left="1134" w:firstLine="0"/>
      </w:pPr>
    </w:lvl>
    <w:lvl w:ilvl="5" w:tplc="1CAA2098">
      <w:start w:val="1"/>
      <w:numFmt w:val="decimal"/>
      <w:lvlText w:val="%6."/>
      <w:lvlJc w:val="left"/>
      <w:pPr>
        <w:ind w:left="1418" w:firstLine="0"/>
      </w:pPr>
    </w:lvl>
    <w:lvl w:ilvl="6" w:tplc="C8C84640">
      <w:start w:val="1"/>
      <w:numFmt w:val="decimal"/>
      <w:lvlText w:val="%7."/>
      <w:lvlJc w:val="left"/>
      <w:pPr>
        <w:ind w:left="1701" w:firstLine="0"/>
      </w:pPr>
    </w:lvl>
    <w:lvl w:ilvl="7" w:tplc="6CAA2182">
      <w:start w:val="1"/>
      <w:numFmt w:val="decimal"/>
      <w:lvlText w:val="%8."/>
      <w:lvlJc w:val="left"/>
      <w:pPr>
        <w:ind w:left="1985" w:firstLine="0"/>
      </w:pPr>
    </w:lvl>
    <w:lvl w:ilvl="8" w:tplc="F52C2DC6">
      <w:start w:val="1"/>
      <w:numFmt w:val="decimal"/>
      <w:lvlText w:val="%9."/>
      <w:lvlJc w:val="left"/>
      <w:pPr>
        <w:ind w:left="2268" w:firstLine="0"/>
      </w:pPr>
    </w:lvl>
  </w:abstractNum>
  <w:abstractNum w:abstractNumId="26" w15:restartNumberingAfterBreak="0">
    <w:nsid w:val="238C6C6A"/>
    <w:multiLevelType w:val="hybridMultilevel"/>
    <w:tmpl w:val="F77C0B16"/>
    <w:lvl w:ilvl="0" w:tplc="117ADC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6F70FCE"/>
    <w:multiLevelType w:val="hybridMultilevel"/>
    <w:tmpl w:val="FB04956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D2222A0"/>
    <w:multiLevelType w:val="hybridMultilevel"/>
    <w:tmpl w:val="F52AE51C"/>
    <w:name w:val="Lista numerowana 56"/>
    <w:lvl w:ilvl="0" w:tplc="E4D68BAC">
      <w:start w:val="1"/>
      <w:numFmt w:val="decimal"/>
      <w:lvlText w:val="%1."/>
      <w:lvlJc w:val="left"/>
      <w:pPr>
        <w:ind w:left="360" w:firstLine="0"/>
      </w:pPr>
    </w:lvl>
    <w:lvl w:ilvl="1" w:tplc="DD128022">
      <w:start w:val="1"/>
      <w:numFmt w:val="lowerLetter"/>
      <w:lvlText w:val="%2."/>
      <w:lvlJc w:val="left"/>
      <w:pPr>
        <w:ind w:left="1080" w:firstLine="0"/>
      </w:pPr>
    </w:lvl>
    <w:lvl w:ilvl="2" w:tplc="11C640D2">
      <w:start w:val="1"/>
      <w:numFmt w:val="lowerRoman"/>
      <w:lvlText w:val="%3."/>
      <w:lvlJc w:val="left"/>
      <w:pPr>
        <w:ind w:left="1980" w:firstLine="0"/>
      </w:pPr>
    </w:lvl>
    <w:lvl w:ilvl="3" w:tplc="42181C30">
      <w:start w:val="1"/>
      <w:numFmt w:val="decimal"/>
      <w:lvlText w:val="%4."/>
      <w:lvlJc w:val="left"/>
      <w:pPr>
        <w:ind w:left="2520" w:firstLine="0"/>
      </w:pPr>
    </w:lvl>
    <w:lvl w:ilvl="4" w:tplc="C736F706">
      <w:start w:val="1"/>
      <w:numFmt w:val="lowerLetter"/>
      <w:lvlText w:val="%5."/>
      <w:lvlJc w:val="left"/>
      <w:pPr>
        <w:ind w:left="3240" w:firstLine="0"/>
      </w:pPr>
    </w:lvl>
    <w:lvl w:ilvl="5" w:tplc="5E2C2ADA">
      <w:start w:val="1"/>
      <w:numFmt w:val="lowerRoman"/>
      <w:lvlText w:val="%6."/>
      <w:lvlJc w:val="left"/>
      <w:pPr>
        <w:ind w:left="4140" w:firstLine="0"/>
      </w:pPr>
    </w:lvl>
    <w:lvl w:ilvl="6" w:tplc="77600D12">
      <w:start w:val="1"/>
      <w:numFmt w:val="decimal"/>
      <w:lvlText w:val="%7."/>
      <w:lvlJc w:val="left"/>
      <w:pPr>
        <w:ind w:left="4680" w:firstLine="0"/>
      </w:pPr>
    </w:lvl>
    <w:lvl w:ilvl="7" w:tplc="F190B6A0">
      <w:start w:val="1"/>
      <w:numFmt w:val="lowerLetter"/>
      <w:lvlText w:val="%8."/>
      <w:lvlJc w:val="left"/>
      <w:pPr>
        <w:ind w:left="5400" w:firstLine="0"/>
      </w:pPr>
    </w:lvl>
    <w:lvl w:ilvl="8" w:tplc="A782DAE2">
      <w:start w:val="1"/>
      <w:numFmt w:val="lowerRoman"/>
      <w:lvlText w:val="%9."/>
      <w:lvlJc w:val="left"/>
      <w:pPr>
        <w:ind w:left="6300" w:firstLine="0"/>
      </w:pPr>
    </w:lvl>
  </w:abstractNum>
  <w:abstractNum w:abstractNumId="29" w15:restartNumberingAfterBreak="0">
    <w:nsid w:val="318F02AF"/>
    <w:multiLevelType w:val="hybridMultilevel"/>
    <w:tmpl w:val="50902AD2"/>
    <w:name w:val="Lista numerowana 45"/>
    <w:lvl w:ilvl="0" w:tplc="0A9E9274">
      <w:start w:val="1"/>
      <w:numFmt w:val="decimal"/>
      <w:lvlText w:val="%1)"/>
      <w:lvlJc w:val="left"/>
      <w:pPr>
        <w:ind w:left="644" w:firstLine="0"/>
      </w:pPr>
    </w:lvl>
    <w:lvl w:ilvl="1" w:tplc="0E0AE78C">
      <w:start w:val="1"/>
      <w:numFmt w:val="lowerLetter"/>
      <w:lvlText w:val="%2."/>
      <w:lvlJc w:val="left"/>
      <w:pPr>
        <w:ind w:left="1364" w:firstLine="0"/>
      </w:pPr>
    </w:lvl>
    <w:lvl w:ilvl="2" w:tplc="9EAA4FB8">
      <w:start w:val="1"/>
      <w:numFmt w:val="lowerRoman"/>
      <w:lvlText w:val="%3."/>
      <w:lvlJc w:val="left"/>
      <w:pPr>
        <w:ind w:left="2264" w:firstLine="0"/>
      </w:pPr>
    </w:lvl>
    <w:lvl w:ilvl="3" w:tplc="D4ECEF48">
      <w:start w:val="1"/>
      <w:numFmt w:val="decimal"/>
      <w:lvlText w:val="%4."/>
      <w:lvlJc w:val="left"/>
      <w:pPr>
        <w:ind w:left="2804" w:firstLine="0"/>
      </w:pPr>
    </w:lvl>
    <w:lvl w:ilvl="4" w:tplc="2C40F32E">
      <w:start w:val="1"/>
      <w:numFmt w:val="lowerLetter"/>
      <w:lvlText w:val="%5."/>
      <w:lvlJc w:val="left"/>
      <w:pPr>
        <w:ind w:left="3524" w:firstLine="0"/>
      </w:pPr>
    </w:lvl>
    <w:lvl w:ilvl="5" w:tplc="D3B69BCA">
      <w:start w:val="1"/>
      <w:numFmt w:val="lowerRoman"/>
      <w:lvlText w:val="%6."/>
      <w:lvlJc w:val="left"/>
      <w:pPr>
        <w:ind w:left="4424" w:firstLine="0"/>
      </w:pPr>
    </w:lvl>
    <w:lvl w:ilvl="6" w:tplc="034A67C4">
      <w:start w:val="1"/>
      <w:numFmt w:val="decimal"/>
      <w:lvlText w:val="%7."/>
      <w:lvlJc w:val="left"/>
      <w:pPr>
        <w:ind w:left="4964" w:firstLine="0"/>
      </w:pPr>
    </w:lvl>
    <w:lvl w:ilvl="7" w:tplc="22206CA0">
      <w:start w:val="1"/>
      <w:numFmt w:val="lowerLetter"/>
      <w:lvlText w:val="%8."/>
      <w:lvlJc w:val="left"/>
      <w:pPr>
        <w:ind w:left="5684" w:firstLine="0"/>
      </w:pPr>
    </w:lvl>
    <w:lvl w:ilvl="8" w:tplc="AB0C55F4">
      <w:start w:val="1"/>
      <w:numFmt w:val="lowerRoman"/>
      <w:lvlText w:val="%9."/>
      <w:lvlJc w:val="left"/>
      <w:pPr>
        <w:ind w:left="6584" w:firstLine="0"/>
      </w:pPr>
    </w:lvl>
  </w:abstractNum>
  <w:abstractNum w:abstractNumId="30" w15:restartNumberingAfterBreak="0">
    <w:nsid w:val="32680D9E"/>
    <w:multiLevelType w:val="hybridMultilevel"/>
    <w:tmpl w:val="1B525A44"/>
    <w:name w:val="Lista numerowana 1"/>
    <w:lvl w:ilvl="0" w:tplc="7A46485A">
      <w:start w:val="1"/>
      <w:numFmt w:val="decimal"/>
      <w:lvlText w:val="%1)"/>
      <w:lvlJc w:val="left"/>
      <w:pPr>
        <w:ind w:left="644" w:firstLine="0"/>
      </w:pPr>
    </w:lvl>
    <w:lvl w:ilvl="1" w:tplc="11D09D08">
      <w:start w:val="1"/>
      <w:numFmt w:val="lowerLetter"/>
      <w:lvlText w:val="%2."/>
      <w:lvlJc w:val="left"/>
      <w:pPr>
        <w:ind w:left="1364" w:firstLine="0"/>
      </w:pPr>
    </w:lvl>
    <w:lvl w:ilvl="2" w:tplc="A822B966">
      <w:start w:val="1"/>
      <w:numFmt w:val="lowerRoman"/>
      <w:lvlText w:val="%3."/>
      <w:lvlJc w:val="left"/>
      <w:pPr>
        <w:ind w:left="2264" w:firstLine="0"/>
      </w:pPr>
    </w:lvl>
    <w:lvl w:ilvl="3" w:tplc="1926188C">
      <w:start w:val="1"/>
      <w:numFmt w:val="decimal"/>
      <w:lvlText w:val="%4."/>
      <w:lvlJc w:val="left"/>
      <w:pPr>
        <w:ind w:left="2804" w:firstLine="0"/>
      </w:pPr>
    </w:lvl>
    <w:lvl w:ilvl="4" w:tplc="09881A8C">
      <w:start w:val="1"/>
      <w:numFmt w:val="lowerLetter"/>
      <w:lvlText w:val="%5."/>
      <w:lvlJc w:val="left"/>
      <w:pPr>
        <w:ind w:left="3524" w:firstLine="0"/>
      </w:pPr>
    </w:lvl>
    <w:lvl w:ilvl="5" w:tplc="D62E5228">
      <w:start w:val="1"/>
      <w:numFmt w:val="lowerRoman"/>
      <w:lvlText w:val="%6."/>
      <w:lvlJc w:val="left"/>
      <w:pPr>
        <w:ind w:left="4424" w:firstLine="0"/>
      </w:pPr>
    </w:lvl>
    <w:lvl w:ilvl="6" w:tplc="558AEB80">
      <w:start w:val="1"/>
      <w:numFmt w:val="decimal"/>
      <w:lvlText w:val="%7."/>
      <w:lvlJc w:val="left"/>
      <w:pPr>
        <w:ind w:left="4964" w:firstLine="0"/>
      </w:pPr>
    </w:lvl>
    <w:lvl w:ilvl="7" w:tplc="25CEB43E">
      <w:start w:val="1"/>
      <w:numFmt w:val="lowerLetter"/>
      <w:lvlText w:val="%8."/>
      <w:lvlJc w:val="left"/>
      <w:pPr>
        <w:ind w:left="5684" w:firstLine="0"/>
      </w:pPr>
    </w:lvl>
    <w:lvl w:ilvl="8" w:tplc="35F8CC0E">
      <w:start w:val="1"/>
      <w:numFmt w:val="lowerRoman"/>
      <w:lvlText w:val="%9."/>
      <w:lvlJc w:val="left"/>
      <w:pPr>
        <w:ind w:left="6584" w:firstLine="0"/>
      </w:pPr>
    </w:lvl>
  </w:abstractNum>
  <w:abstractNum w:abstractNumId="31" w15:restartNumberingAfterBreak="0">
    <w:nsid w:val="335C7EE3"/>
    <w:multiLevelType w:val="hybridMultilevel"/>
    <w:tmpl w:val="1F7C48EE"/>
    <w:name w:val="Lista numerowana 43"/>
    <w:lvl w:ilvl="0" w:tplc="614068A2">
      <w:start w:val="1"/>
      <w:numFmt w:val="decimal"/>
      <w:lvlText w:val="%1)"/>
      <w:lvlJc w:val="left"/>
      <w:pPr>
        <w:ind w:left="643" w:firstLine="0"/>
      </w:pPr>
    </w:lvl>
    <w:lvl w:ilvl="1" w:tplc="745EBBCA">
      <w:start w:val="1"/>
      <w:numFmt w:val="lowerLetter"/>
      <w:lvlText w:val="%2."/>
      <w:lvlJc w:val="left"/>
      <w:pPr>
        <w:ind w:left="1363" w:firstLine="0"/>
      </w:pPr>
    </w:lvl>
    <w:lvl w:ilvl="2" w:tplc="C84CA98E">
      <w:start w:val="1"/>
      <w:numFmt w:val="lowerRoman"/>
      <w:lvlText w:val="%3."/>
      <w:lvlJc w:val="left"/>
      <w:pPr>
        <w:ind w:left="2263" w:firstLine="0"/>
      </w:pPr>
    </w:lvl>
    <w:lvl w:ilvl="3" w:tplc="6144F716">
      <w:start w:val="1"/>
      <w:numFmt w:val="decimal"/>
      <w:lvlText w:val="%4."/>
      <w:lvlJc w:val="left"/>
      <w:pPr>
        <w:ind w:left="2803" w:firstLine="0"/>
      </w:pPr>
    </w:lvl>
    <w:lvl w:ilvl="4" w:tplc="8CBEC1AA">
      <w:start w:val="1"/>
      <w:numFmt w:val="lowerLetter"/>
      <w:lvlText w:val="%5."/>
      <w:lvlJc w:val="left"/>
      <w:pPr>
        <w:ind w:left="3523" w:firstLine="0"/>
      </w:pPr>
    </w:lvl>
    <w:lvl w:ilvl="5" w:tplc="3F1C679C">
      <w:start w:val="1"/>
      <w:numFmt w:val="lowerRoman"/>
      <w:lvlText w:val="%6."/>
      <w:lvlJc w:val="left"/>
      <w:pPr>
        <w:ind w:left="4423" w:firstLine="0"/>
      </w:pPr>
    </w:lvl>
    <w:lvl w:ilvl="6" w:tplc="599AD4E6">
      <w:start w:val="1"/>
      <w:numFmt w:val="decimal"/>
      <w:lvlText w:val="%7."/>
      <w:lvlJc w:val="left"/>
      <w:pPr>
        <w:ind w:left="4963" w:firstLine="0"/>
      </w:pPr>
    </w:lvl>
    <w:lvl w:ilvl="7" w:tplc="2F3EBA22">
      <w:start w:val="1"/>
      <w:numFmt w:val="lowerLetter"/>
      <w:lvlText w:val="%8."/>
      <w:lvlJc w:val="left"/>
      <w:pPr>
        <w:ind w:left="5683" w:firstLine="0"/>
      </w:pPr>
    </w:lvl>
    <w:lvl w:ilvl="8" w:tplc="2CEEECC8">
      <w:start w:val="1"/>
      <w:numFmt w:val="lowerRoman"/>
      <w:lvlText w:val="%9."/>
      <w:lvlJc w:val="left"/>
      <w:pPr>
        <w:ind w:left="6583" w:firstLine="0"/>
      </w:pPr>
    </w:lvl>
  </w:abstractNum>
  <w:abstractNum w:abstractNumId="32" w15:restartNumberingAfterBreak="0">
    <w:nsid w:val="34A429A7"/>
    <w:multiLevelType w:val="hybridMultilevel"/>
    <w:tmpl w:val="69AA2CD4"/>
    <w:name w:val="Lista numerowana 20"/>
    <w:lvl w:ilvl="0" w:tplc="448AC192">
      <w:start w:val="1"/>
      <w:numFmt w:val="lowerLetter"/>
      <w:lvlText w:val="%1)"/>
      <w:lvlJc w:val="left"/>
      <w:pPr>
        <w:ind w:left="1080" w:firstLine="0"/>
      </w:pPr>
    </w:lvl>
    <w:lvl w:ilvl="1" w:tplc="AC884FFC">
      <w:start w:val="1"/>
      <w:numFmt w:val="lowerLetter"/>
      <w:lvlText w:val="%2."/>
      <w:lvlJc w:val="left"/>
      <w:pPr>
        <w:ind w:left="1800" w:firstLine="0"/>
      </w:pPr>
    </w:lvl>
    <w:lvl w:ilvl="2" w:tplc="F2CE4A1C">
      <w:start w:val="1"/>
      <w:numFmt w:val="lowerRoman"/>
      <w:lvlText w:val="%3."/>
      <w:lvlJc w:val="left"/>
      <w:pPr>
        <w:ind w:left="2700" w:firstLine="0"/>
      </w:pPr>
    </w:lvl>
    <w:lvl w:ilvl="3" w:tplc="6F64C8AA">
      <w:start w:val="1"/>
      <w:numFmt w:val="decimal"/>
      <w:lvlText w:val="%4."/>
      <w:lvlJc w:val="left"/>
      <w:pPr>
        <w:ind w:left="3240" w:firstLine="0"/>
      </w:pPr>
    </w:lvl>
    <w:lvl w:ilvl="4" w:tplc="C2FE2CB4">
      <w:start w:val="1"/>
      <w:numFmt w:val="lowerLetter"/>
      <w:lvlText w:val="%5."/>
      <w:lvlJc w:val="left"/>
      <w:pPr>
        <w:ind w:left="3960" w:firstLine="0"/>
      </w:pPr>
    </w:lvl>
    <w:lvl w:ilvl="5" w:tplc="6CDCD2D6">
      <w:start w:val="1"/>
      <w:numFmt w:val="lowerRoman"/>
      <w:lvlText w:val="%6."/>
      <w:lvlJc w:val="left"/>
      <w:pPr>
        <w:ind w:left="4860" w:firstLine="0"/>
      </w:pPr>
    </w:lvl>
    <w:lvl w:ilvl="6" w:tplc="D3367FE4">
      <w:start w:val="1"/>
      <w:numFmt w:val="decimal"/>
      <w:lvlText w:val="%7."/>
      <w:lvlJc w:val="left"/>
      <w:pPr>
        <w:ind w:left="5400" w:firstLine="0"/>
      </w:pPr>
    </w:lvl>
    <w:lvl w:ilvl="7" w:tplc="C38A3BD4">
      <w:start w:val="1"/>
      <w:numFmt w:val="lowerLetter"/>
      <w:lvlText w:val="%8."/>
      <w:lvlJc w:val="left"/>
      <w:pPr>
        <w:ind w:left="6120" w:firstLine="0"/>
      </w:pPr>
    </w:lvl>
    <w:lvl w:ilvl="8" w:tplc="C3947B7E">
      <w:start w:val="1"/>
      <w:numFmt w:val="lowerRoman"/>
      <w:lvlText w:val="%9."/>
      <w:lvlJc w:val="left"/>
      <w:pPr>
        <w:ind w:left="7020" w:firstLine="0"/>
      </w:pPr>
    </w:lvl>
  </w:abstractNum>
  <w:abstractNum w:abstractNumId="33" w15:restartNumberingAfterBreak="0">
    <w:nsid w:val="356A50AB"/>
    <w:multiLevelType w:val="hybridMultilevel"/>
    <w:tmpl w:val="E592BA8A"/>
    <w:lvl w:ilvl="0" w:tplc="117ADC4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3A645C89"/>
    <w:multiLevelType w:val="hybridMultilevel"/>
    <w:tmpl w:val="60DC4E8A"/>
    <w:name w:val="Lista numerowana 3"/>
    <w:lvl w:ilvl="0" w:tplc="961E9E84">
      <w:start w:val="1"/>
      <w:numFmt w:val="decimal"/>
      <w:lvlText w:val="%1."/>
      <w:lvlJc w:val="left"/>
      <w:pPr>
        <w:ind w:left="360" w:firstLine="0"/>
      </w:pPr>
    </w:lvl>
    <w:lvl w:ilvl="1" w:tplc="B1C8F5DC">
      <w:start w:val="1"/>
      <w:numFmt w:val="lowerLetter"/>
      <w:lvlText w:val="%2."/>
      <w:lvlJc w:val="left"/>
      <w:pPr>
        <w:ind w:left="1080" w:firstLine="0"/>
      </w:pPr>
    </w:lvl>
    <w:lvl w:ilvl="2" w:tplc="C3BEEABC">
      <w:start w:val="1"/>
      <w:numFmt w:val="lowerRoman"/>
      <w:lvlText w:val="%3."/>
      <w:lvlJc w:val="left"/>
      <w:pPr>
        <w:ind w:left="1980" w:firstLine="0"/>
      </w:pPr>
    </w:lvl>
    <w:lvl w:ilvl="3" w:tplc="B52C0FD2">
      <w:start w:val="1"/>
      <w:numFmt w:val="decimal"/>
      <w:lvlText w:val="%4."/>
      <w:lvlJc w:val="left"/>
      <w:pPr>
        <w:ind w:left="2520" w:firstLine="0"/>
      </w:pPr>
    </w:lvl>
    <w:lvl w:ilvl="4" w:tplc="49C45420">
      <w:start w:val="1"/>
      <w:numFmt w:val="lowerLetter"/>
      <w:lvlText w:val="%5."/>
      <w:lvlJc w:val="left"/>
      <w:pPr>
        <w:ind w:left="3240" w:firstLine="0"/>
      </w:pPr>
    </w:lvl>
    <w:lvl w:ilvl="5" w:tplc="D1ECF84E">
      <w:start w:val="1"/>
      <w:numFmt w:val="lowerRoman"/>
      <w:lvlText w:val="%6."/>
      <w:lvlJc w:val="left"/>
      <w:pPr>
        <w:ind w:left="4140" w:firstLine="0"/>
      </w:pPr>
    </w:lvl>
    <w:lvl w:ilvl="6" w:tplc="7E645D3C">
      <w:start w:val="1"/>
      <w:numFmt w:val="decimal"/>
      <w:lvlText w:val="%7."/>
      <w:lvlJc w:val="left"/>
      <w:pPr>
        <w:ind w:left="4680" w:firstLine="0"/>
      </w:pPr>
    </w:lvl>
    <w:lvl w:ilvl="7" w:tplc="52C6054A">
      <w:start w:val="1"/>
      <w:numFmt w:val="lowerLetter"/>
      <w:lvlText w:val="%8."/>
      <w:lvlJc w:val="left"/>
      <w:pPr>
        <w:ind w:left="5400" w:firstLine="0"/>
      </w:pPr>
    </w:lvl>
    <w:lvl w:ilvl="8" w:tplc="24D8DF30">
      <w:start w:val="1"/>
      <w:numFmt w:val="lowerRoman"/>
      <w:lvlText w:val="%9."/>
      <w:lvlJc w:val="left"/>
      <w:pPr>
        <w:ind w:left="6300" w:firstLine="0"/>
      </w:pPr>
    </w:lvl>
  </w:abstractNum>
  <w:abstractNum w:abstractNumId="35" w15:restartNumberingAfterBreak="0">
    <w:nsid w:val="3B1565BA"/>
    <w:multiLevelType w:val="hybridMultilevel"/>
    <w:tmpl w:val="C570D3E2"/>
    <w:name w:val="Lista numerowana 9"/>
    <w:lvl w:ilvl="0" w:tplc="3B185792">
      <w:start w:val="1"/>
      <w:numFmt w:val="lowerLetter"/>
      <w:lvlText w:val="%1)"/>
      <w:lvlJc w:val="left"/>
      <w:pPr>
        <w:ind w:left="360" w:firstLine="0"/>
      </w:pPr>
      <w:rPr>
        <w:sz w:val="20"/>
        <w:szCs w:val="20"/>
      </w:rPr>
    </w:lvl>
    <w:lvl w:ilvl="1" w:tplc="FE1AB9A6">
      <w:start w:val="1"/>
      <w:numFmt w:val="lowerLetter"/>
      <w:lvlText w:val="%2."/>
      <w:lvlJc w:val="left"/>
      <w:pPr>
        <w:ind w:left="1080" w:firstLine="0"/>
      </w:pPr>
    </w:lvl>
    <w:lvl w:ilvl="2" w:tplc="9A4E0B5C">
      <w:start w:val="1"/>
      <w:numFmt w:val="lowerRoman"/>
      <w:lvlText w:val="%3."/>
      <w:lvlJc w:val="left"/>
      <w:pPr>
        <w:ind w:left="1980" w:firstLine="0"/>
      </w:pPr>
    </w:lvl>
    <w:lvl w:ilvl="3" w:tplc="2FAA16DA">
      <w:start w:val="1"/>
      <w:numFmt w:val="decimal"/>
      <w:lvlText w:val="%4."/>
      <w:lvlJc w:val="left"/>
      <w:pPr>
        <w:ind w:left="2520" w:firstLine="0"/>
      </w:pPr>
    </w:lvl>
    <w:lvl w:ilvl="4" w:tplc="292871E8">
      <w:start w:val="1"/>
      <w:numFmt w:val="lowerLetter"/>
      <w:lvlText w:val="%5."/>
      <w:lvlJc w:val="left"/>
      <w:pPr>
        <w:ind w:left="3240" w:firstLine="0"/>
      </w:pPr>
    </w:lvl>
    <w:lvl w:ilvl="5" w:tplc="32E85CF8">
      <w:start w:val="1"/>
      <w:numFmt w:val="lowerRoman"/>
      <w:lvlText w:val="%6."/>
      <w:lvlJc w:val="left"/>
      <w:pPr>
        <w:ind w:left="4140" w:firstLine="0"/>
      </w:pPr>
    </w:lvl>
    <w:lvl w:ilvl="6" w:tplc="1E48F9FC">
      <w:start w:val="1"/>
      <w:numFmt w:val="decimal"/>
      <w:lvlText w:val="%7."/>
      <w:lvlJc w:val="left"/>
      <w:pPr>
        <w:ind w:left="4680" w:firstLine="0"/>
      </w:pPr>
    </w:lvl>
    <w:lvl w:ilvl="7" w:tplc="C5D04A08">
      <w:start w:val="1"/>
      <w:numFmt w:val="lowerLetter"/>
      <w:lvlText w:val="%8."/>
      <w:lvlJc w:val="left"/>
      <w:pPr>
        <w:ind w:left="5400" w:firstLine="0"/>
      </w:pPr>
    </w:lvl>
    <w:lvl w:ilvl="8" w:tplc="6EE85040">
      <w:start w:val="1"/>
      <w:numFmt w:val="lowerRoman"/>
      <w:lvlText w:val="%9."/>
      <w:lvlJc w:val="left"/>
      <w:pPr>
        <w:ind w:left="6300" w:firstLine="0"/>
      </w:pPr>
    </w:lvl>
  </w:abstractNum>
  <w:abstractNum w:abstractNumId="36" w15:restartNumberingAfterBreak="0">
    <w:nsid w:val="3CB352A9"/>
    <w:multiLevelType w:val="hybridMultilevel"/>
    <w:tmpl w:val="DC264B4A"/>
    <w:name w:val="Lista numerowana 34"/>
    <w:lvl w:ilvl="0" w:tplc="EAEAC91A">
      <w:start w:val="15"/>
      <w:numFmt w:val="decimal"/>
      <w:lvlText w:val="%1."/>
      <w:lvlJc w:val="left"/>
      <w:pPr>
        <w:ind w:left="360" w:firstLine="0"/>
      </w:pPr>
    </w:lvl>
    <w:lvl w:ilvl="1" w:tplc="79E01C30">
      <w:start w:val="1"/>
      <w:numFmt w:val="lowerLetter"/>
      <w:lvlText w:val="%2."/>
      <w:lvlJc w:val="left"/>
      <w:pPr>
        <w:ind w:left="1080" w:firstLine="0"/>
      </w:pPr>
    </w:lvl>
    <w:lvl w:ilvl="2" w:tplc="DAD47730">
      <w:start w:val="1"/>
      <w:numFmt w:val="lowerRoman"/>
      <w:lvlText w:val="%3."/>
      <w:lvlJc w:val="left"/>
      <w:pPr>
        <w:ind w:left="1980" w:firstLine="0"/>
      </w:pPr>
    </w:lvl>
    <w:lvl w:ilvl="3" w:tplc="C8120254">
      <w:start w:val="1"/>
      <w:numFmt w:val="decimal"/>
      <w:lvlText w:val="%4."/>
      <w:lvlJc w:val="left"/>
      <w:pPr>
        <w:ind w:left="2520" w:firstLine="0"/>
      </w:pPr>
    </w:lvl>
    <w:lvl w:ilvl="4" w:tplc="A34C166E">
      <w:start w:val="1"/>
      <w:numFmt w:val="lowerLetter"/>
      <w:lvlText w:val="%5."/>
      <w:lvlJc w:val="left"/>
      <w:pPr>
        <w:ind w:left="3240" w:firstLine="0"/>
      </w:pPr>
    </w:lvl>
    <w:lvl w:ilvl="5" w:tplc="E320CD3E">
      <w:start w:val="1"/>
      <w:numFmt w:val="lowerRoman"/>
      <w:lvlText w:val="%6."/>
      <w:lvlJc w:val="left"/>
      <w:pPr>
        <w:ind w:left="4140" w:firstLine="0"/>
      </w:pPr>
    </w:lvl>
    <w:lvl w:ilvl="6" w:tplc="44E68FE0">
      <w:start w:val="1"/>
      <w:numFmt w:val="decimal"/>
      <w:lvlText w:val="%7."/>
      <w:lvlJc w:val="left"/>
      <w:pPr>
        <w:ind w:left="4680" w:firstLine="0"/>
      </w:pPr>
    </w:lvl>
    <w:lvl w:ilvl="7" w:tplc="E9224F82">
      <w:start w:val="1"/>
      <w:numFmt w:val="lowerLetter"/>
      <w:lvlText w:val="%8."/>
      <w:lvlJc w:val="left"/>
      <w:pPr>
        <w:ind w:left="5400" w:firstLine="0"/>
      </w:pPr>
    </w:lvl>
    <w:lvl w:ilvl="8" w:tplc="9608578A">
      <w:start w:val="1"/>
      <w:numFmt w:val="lowerRoman"/>
      <w:lvlText w:val="%9."/>
      <w:lvlJc w:val="left"/>
      <w:pPr>
        <w:ind w:left="6300" w:firstLine="0"/>
      </w:pPr>
    </w:lvl>
  </w:abstractNum>
  <w:abstractNum w:abstractNumId="37" w15:restartNumberingAfterBreak="0">
    <w:nsid w:val="3E591E06"/>
    <w:multiLevelType w:val="hybridMultilevel"/>
    <w:tmpl w:val="028E7C5E"/>
    <w:name w:val="Lista numerowana 13"/>
    <w:lvl w:ilvl="0" w:tplc="92401746">
      <w:start w:val="1"/>
      <w:numFmt w:val="lowerLetter"/>
      <w:lvlText w:val="%1)"/>
      <w:lvlJc w:val="left"/>
      <w:pPr>
        <w:ind w:left="1364" w:firstLine="0"/>
      </w:pPr>
    </w:lvl>
    <w:lvl w:ilvl="1" w:tplc="4C524292">
      <w:start w:val="1"/>
      <w:numFmt w:val="lowerLetter"/>
      <w:lvlText w:val="%2."/>
      <w:lvlJc w:val="left"/>
      <w:pPr>
        <w:ind w:left="2084" w:firstLine="0"/>
      </w:pPr>
    </w:lvl>
    <w:lvl w:ilvl="2" w:tplc="2BAA8780">
      <w:start w:val="1"/>
      <w:numFmt w:val="lowerRoman"/>
      <w:lvlText w:val="%3."/>
      <w:lvlJc w:val="left"/>
      <w:pPr>
        <w:ind w:left="2984" w:firstLine="0"/>
      </w:pPr>
    </w:lvl>
    <w:lvl w:ilvl="3" w:tplc="AF9EEFD6">
      <w:start w:val="1"/>
      <w:numFmt w:val="decimal"/>
      <w:lvlText w:val="%4."/>
      <w:lvlJc w:val="left"/>
      <w:pPr>
        <w:ind w:left="3524" w:firstLine="0"/>
      </w:pPr>
    </w:lvl>
    <w:lvl w:ilvl="4" w:tplc="6D84DF88">
      <w:start w:val="1"/>
      <w:numFmt w:val="lowerLetter"/>
      <w:lvlText w:val="%5."/>
      <w:lvlJc w:val="left"/>
      <w:pPr>
        <w:ind w:left="4244" w:firstLine="0"/>
      </w:pPr>
    </w:lvl>
    <w:lvl w:ilvl="5" w:tplc="FA6A68F0">
      <w:start w:val="1"/>
      <w:numFmt w:val="lowerRoman"/>
      <w:lvlText w:val="%6."/>
      <w:lvlJc w:val="left"/>
      <w:pPr>
        <w:ind w:left="5144" w:firstLine="0"/>
      </w:pPr>
    </w:lvl>
    <w:lvl w:ilvl="6" w:tplc="5B205BC0">
      <w:start w:val="1"/>
      <w:numFmt w:val="decimal"/>
      <w:lvlText w:val="%7."/>
      <w:lvlJc w:val="left"/>
      <w:pPr>
        <w:ind w:left="5684" w:firstLine="0"/>
      </w:pPr>
    </w:lvl>
    <w:lvl w:ilvl="7" w:tplc="5D68ECEC">
      <w:start w:val="1"/>
      <w:numFmt w:val="lowerLetter"/>
      <w:lvlText w:val="%8."/>
      <w:lvlJc w:val="left"/>
      <w:pPr>
        <w:ind w:left="6404" w:firstLine="0"/>
      </w:pPr>
    </w:lvl>
    <w:lvl w:ilvl="8" w:tplc="B2C82710">
      <w:start w:val="1"/>
      <w:numFmt w:val="lowerRoman"/>
      <w:lvlText w:val="%9."/>
      <w:lvlJc w:val="left"/>
      <w:pPr>
        <w:ind w:left="7304" w:firstLine="0"/>
      </w:pPr>
    </w:lvl>
  </w:abstractNum>
  <w:abstractNum w:abstractNumId="38" w15:restartNumberingAfterBreak="0">
    <w:nsid w:val="3EE056D3"/>
    <w:multiLevelType w:val="singleLevel"/>
    <w:tmpl w:val="30B29B3C"/>
    <w:name w:val="WW8Num38"/>
    <w:lvl w:ilvl="0">
      <w:numFmt w:val="bullet"/>
      <w:lvlText w:val=""/>
      <w:lvlJc w:val="left"/>
      <w:pPr>
        <w:ind w:left="360" w:firstLine="0"/>
      </w:pPr>
      <w:rPr>
        <w:rFonts w:ascii="Wingdings" w:eastAsia="Wingdings" w:hAnsi="Wingdings" w:cs="Wingdings"/>
        <w:iCs/>
      </w:rPr>
    </w:lvl>
  </w:abstractNum>
  <w:abstractNum w:abstractNumId="39" w15:restartNumberingAfterBreak="0">
    <w:nsid w:val="405369FE"/>
    <w:multiLevelType w:val="hybridMultilevel"/>
    <w:tmpl w:val="27E6EDC4"/>
    <w:name w:val="Lista numerowana 12"/>
    <w:lvl w:ilvl="0" w:tplc="147E7C74">
      <w:start w:val="1"/>
      <w:numFmt w:val="lowerLetter"/>
      <w:lvlText w:val="%1)"/>
      <w:lvlJc w:val="left"/>
      <w:pPr>
        <w:ind w:left="720" w:firstLine="0"/>
      </w:pPr>
    </w:lvl>
    <w:lvl w:ilvl="1" w:tplc="031478C8">
      <w:start w:val="1"/>
      <w:numFmt w:val="lowerLetter"/>
      <w:lvlText w:val="%2."/>
      <w:lvlJc w:val="left"/>
      <w:pPr>
        <w:ind w:left="1440" w:firstLine="0"/>
      </w:pPr>
    </w:lvl>
    <w:lvl w:ilvl="2" w:tplc="0A64D8E0">
      <w:start w:val="1"/>
      <w:numFmt w:val="lowerRoman"/>
      <w:lvlText w:val="%3."/>
      <w:lvlJc w:val="left"/>
      <w:pPr>
        <w:ind w:left="2340" w:firstLine="0"/>
      </w:pPr>
    </w:lvl>
    <w:lvl w:ilvl="3" w:tplc="B1DE06E8">
      <w:start w:val="1"/>
      <w:numFmt w:val="decimal"/>
      <w:lvlText w:val="%4."/>
      <w:lvlJc w:val="left"/>
      <w:pPr>
        <w:ind w:left="2880" w:firstLine="0"/>
      </w:pPr>
    </w:lvl>
    <w:lvl w:ilvl="4" w:tplc="3558EA32">
      <w:start w:val="1"/>
      <w:numFmt w:val="lowerLetter"/>
      <w:lvlText w:val="%5."/>
      <w:lvlJc w:val="left"/>
      <w:pPr>
        <w:ind w:left="3600" w:firstLine="0"/>
      </w:pPr>
    </w:lvl>
    <w:lvl w:ilvl="5" w:tplc="4078BE92">
      <w:start w:val="1"/>
      <w:numFmt w:val="lowerRoman"/>
      <w:lvlText w:val="%6."/>
      <w:lvlJc w:val="left"/>
      <w:pPr>
        <w:ind w:left="4500" w:firstLine="0"/>
      </w:pPr>
    </w:lvl>
    <w:lvl w:ilvl="6" w:tplc="6248FB30">
      <w:start w:val="1"/>
      <w:numFmt w:val="decimal"/>
      <w:lvlText w:val="%7."/>
      <w:lvlJc w:val="left"/>
      <w:pPr>
        <w:ind w:left="5040" w:firstLine="0"/>
      </w:pPr>
    </w:lvl>
    <w:lvl w:ilvl="7" w:tplc="E32808E0">
      <w:start w:val="1"/>
      <w:numFmt w:val="lowerLetter"/>
      <w:lvlText w:val="%8."/>
      <w:lvlJc w:val="left"/>
      <w:pPr>
        <w:ind w:left="5760" w:firstLine="0"/>
      </w:pPr>
    </w:lvl>
    <w:lvl w:ilvl="8" w:tplc="B3A2E508">
      <w:start w:val="1"/>
      <w:numFmt w:val="lowerRoman"/>
      <w:lvlText w:val="%9."/>
      <w:lvlJc w:val="left"/>
      <w:pPr>
        <w:ind w:left="6660" w:firstLine="0"/>
      </w:pPr>
    </w:lvl>
  </w:abstractNum>
  <w:abstractNum w:abstractNumId="40" w15:restartNumberingAfterBreak="0">
    <w:nsid w:val="43EB4EF4"/>
    <w:multiLevelType w:val="hybridMultilevel"/>
    <w:tmpl w:val="5E6254CA"/>
    <w:name w:val="Lista numerowana 25"/>
    <w:lvl w:ilvl="0" w:tplc="48624A0E">
      <w:start w:val="1"/>
      <w:numFmt w:val="lowerLetter"/>
      <w:lvlText w:val="%1)"/>
      <w:lvlJc w:val="left"/>
      <w:pPr>
        <w:ind w:left="360" w:firstLine="0"/>
      </w:pPr>
    </w:lvl>
    <w:lvl w:ilvl="1" w:tplc="86F25790">
      <w:start w:val="1"/>
      <w:numFmt w:val="lowerLetter"/>
      <w:lvlText w:val="%2."/>
      <w:lvlJc w:val="left"/>
      <w:pPr>
        <w:ind w:left="1080" w:firstLine="0"/>
      </w:pPr>
    </w:lvl>
    <w:lvl w:ilvl="2" w:tplc="BEFC5AF8">
      <w:start w:val="1"/>
      <w:numFmt w:val="lowerRoman"/>
      <w:lvlText w:val="%3."/>
      <w:lvlJc w:val="left"/>
      <w:pPr>
        <w:ind w:left="1980" w:firstLine="0"/>
      </w:pPr>
    </w:lvl>
    <w:lvl w:ilvl="3" w:tplc="43D83EF0">
      <w:start w:val="1"/>
      <w:numFmt w:val="decimal"/>
      <w:lvlText w:val="%4."/>
      <w:lvlJc w:val="left"/>
      <w:pPr>
        <w:ind w:left="2520" w:firstLine="0"/>
      </w:pPr>
    </w:lvl>
    <w:lvl w:ilvl="4" w:tplc="D2E8A888">
      <w:start w:val="1"/>
      <w:numFmt w:val="lowerLetter"/>
      <w:lvlText w:val="%5."/>
      <w:lvlJc w:val="left"/>
      <w:pPr>
        <w:ind w:left="3240" w:firstLine="0"/>
      </w:pPr>
    </w:lvl>
    <w:lvl w:ilvl="5" w:tplc="09848B7C">
      <w:start w:val="1"/>
      <w:numFmt w:val="lowerRoman"/>
      <w:lvlText w:val="%6."/>
      <w:lvlJc w:val="left"/>
      <w:pPr>
        <w:ind w:left="4140" w:firstLine="0"/>
      </w:pPr>
    </w:lvl>
    <w:lvl w:ilvl="6" w:tplc="89AAE680">
      <w:start w:val="1"/>
      <w:numFmt w:val="decimal"/>
      <w:lvlText w:val="%7."/>
      <w:lvlJc w:val="left"/>
      <w:pPr>
        <w:ind w:left="4680" w:firstLine="0"/>
      </w:pPr>
    </w:lvl>
    <w:lvl w:ilvl="7" w:tplc="595C8C04">
      <w:start w:val="1"/>
      <w:numFmt w:val="lowerLetter"/>
      <w:lvlText w:val="%8."/>
      <w:lvlJc w:val="left"/>
      <w:pPr>
        <w:ind w:left="5400" w:firstLine="0"/>
      </w:pPr>
    </w:lvl>
    <w:lvl w:ilvl="8" w:tplc="E306E938">
      <w:start w:val="1"/>
      <w:numFmt w:val="lowerRoman"/>
      <w:lvlText w:val="%9."/>
      <w:lvlJc w:val="left"/>
      <w:pPr>
        <w:ind w:left="6300" w:firstLine="0"/>
      </w:pPr>
    </w:lvl>
  </w:abstractNum>
  <w:abstractNum w:abstractNumId="41" w15:restartNumberingAfterBreak="0">
    <w:nsid w:val="4589537C"/>
    <w:multiLevelType w:val="hybridMultilevel"/>
    <w:tmpl w:val="ECA4056A"/>
    <w:name w:val="Lista numerowana 35"/>
    <w:lvl w:ilvl="0" w:tplc="05247384">
      <w:start w:val="1"/>
      <w:numFmt w:val="lowerLetter"/>
      <w:lvlText w:val="%1)"/>
      <w:lvlJc w:val="left"/>
      <w:pPr>
        <w:ind w:left="426" w:firstLine="0"/>
      </w:pPr>
    </w:lvl>
    <w:lvl w:ilvl="1" w:tplc="14DCB124">
      <w:start w:val="1"/>
      <w:numFmt w:val="decimal"/>
      <w:lvlText w:val="%2."/>
      <w:lvlJc w:val="left"/>
      <w:pPr>
        <w:ind w:left="1146" w:firstLine="0"/>
      </w:pPr>
    </w:lvl>
    <w:lvl w:ilvl="2" w:tplc="4F700FAC">
      <w:start w:val="1"/>
      <w:numFmt w:val="lowerRoman"/>
      <w:lvlText w:val="%3."/>
      <w:lvlJc w:val="left"/>
      <w:pPr>
        <w:ind w:left="2046" w:firstLine="0"/>
      </w:pPr>
    </w:lvl>
    <w:lvl w:ilvl="3" w:tplc="B44E865E">
      <w:start w:val="1"/>
      <w:numFmt w:val="decimal"/>
      <w:lvlText w:val="%4."/>
      <w:lvlJc w:val="left"/>
      <w:pPr>
        <w:ind w:left="2586" w:firstLine="0"/>
      </w:pPr>
    </w:lvl>
    <w:lvl w:ilvl="4" w:tplc="49A4727E">
      <w:start w:val="1"/>
      <w:numFmt w:val="lowerLetter"/>
      <w:lvlText w:val="%5."/>
      <w:lvlJc w:val="left"/>
      <w:pPr>
        <w:ind w:left="3306" w:firstLine="0"/>
      </w:pPr>
    </w:lvl>
    <w:lvl w:ilvl="5" w:tplc="B14406FA">
      <w:start w:val="1"/>
      <w:numFmt w:val="lowerRoman"/>
      <w:lvlText w:val="%6."/>
      <w:lvlJc w:val="left"/>
      <w:pPr>
        <w:ind w:left="4206" w:firstLine="0"/>
      </w:pPr>
    </w:lvl>
    <w:lvl w:ilvl="6" w:tplc="260CE1DA">
      <w:start w:val="1"/>
      <w:numFmt w:val="decimal"/>
      <w:lvlText w:val="%7."/>
      <w:lvlJc w:val="left"/>
      <w:pPr>
        <w:ind w:left="4746" w:firstLine="0"/>
      </w:pPr>
    </w:lvl>
    <w:lvl w:ilvl="7" w:tplc="E54E604E">
      <w:start w:val="1"/>
      <w:numFmt w:val="lowerLetter"/>
      <w:lvlText w:val="%8."/>
      <w:lvlJc w:val="left"/>
      <w:pPr>
        <w:ind w:left="5466" w:firstLine="0"/>
      </w:pPr>
    </w:lvl>
    <w:lvl w:ilvl="8" w:tplc="1548EC86">
      <w:start w:val="1"/>
      <w:numFmt w:val="lowerRoman"/>
      <w:lvlText w:val="%9."/>
      <w:lvlJc w:val="left"/>
      <w:pPr>
        <w:ind w:left="6366" w:firstLine="0"/>
      </w:pPr>
    </w:lvl>
  </w:abstractNum>
  <w:abstractNum w:abstractNumId="42" w15:restartNumberingAfterBreak="0">
    <w:nsid w:val="45EC345C"/>
    <w:multiLevelType w:val="hybridMultilevel"/>
    <w:tmpl w:val="96D86A24"/>
    <w:name w:val="Lista numerowana 52"/>
    <w:lvl w:ilvl="0" w:tplc="13F639EA">
      <w:start w:val="1"/>
      <w:numFmt w:val="decimal"/>
      <w:lvlText w:val="%1."/>
      <w:lvlJc w:val="left"/>
      <w:pPr>
        <w:ind w:left="360" w:firstLine="0"/>
      </w:pPr>
    </w:lvl>
    <w:lvl w:ilvl="1" w:tplc="47564348">
      <w:start w:val="1"/>
      <w:numFmt w:val="lowerLetter"/>
      <w:lvlText w:val="%2."/>
      <w:lvlJc w:val="left"/>
      <w:pPr>
        <w:ind w:left="1080" w:firstLine="0"/>
      </w:pPr>
    </w:lvl>
    <w:lvl w:ilvl="2" w:tplc="AD0AEFA0">
      <w:start w:val="1"/>
      <w:numFmt w:val="lowerRoman"/>
      <w:lvlText w:val="%3."/>
      <w:lvlJc w:val="left"/>
      <w:pPr>
        <w:ind w:left="1980" w:firstLine="0"/>
      </w:pPr>
    </w:lvl>
    <w:lvl w:ilvl="3" w:tplc="504CE030">
      <w:start w:val="1"/>
      <w:numFmt w:val="decimal"/>
      <w:lvlText w:val="%4."/>
      <w:lvlJc w:val="left"/>
      <w:pPr>
        <w:ind w:left="2520" w:firstLine="0"/>
      </w:pPr>
    </w:lvl>
    <w:lvl w:ilvl="4" w:tplc="2320DA44">
      <w:start w:val="1"/>
      <w:numFmt w:val="lowerLetter"/>
      <w:lvlText w:val="%5."/>
      <w:lvlJc w:val="left"/>
      <w:pPr>
        <w:ind w:left="3240" w:firstLine="0"/>
      </w:pPr>
    </w:lvl>
    <w:lvl w:ilvl="5" w:tplc="DD188196">
      <w:start w:val="1"/>
      <w:numFmt w:val="lowerRoman"/>
      <w:lvlText w:val="%6."/>
      <w:lvlJc w:val="left"/>
      <w:pPr>
        <w:ind w:left="4140" w:firstLine="0"/>
      </w:pPr>
    </w:lvl>
    <w:lvl w:ilvl="6" w:tplc="D5407944">
      <w:start w:val="1"/>
      <w:numFmt w:val="decimal"/>
      <w:lvlText w:val="%7."/>
      <w:lvlJc w:val="left"/>
      <w:pPr>
        <w:ind w:left="4680" w:firstLine="0"/>
      </w:pPr>
    </w:lvl>
    <w:lvl w:ilvl="7" w:tplc="B01460AA">
      <w:start w:val="1"/>
      <w:numFmt w:val="lowerLetter"/>
      <w:lvlText w:val="%8."/>
      <w:lvlJc w:val="left"/>
      <w:pPr>
        <w:ind w:left="5400" w:firstLine="0"/>
      </w:pPr>
    </w:lvl>
    <w:lvl w:ilvl="8" w:tplc="C6E4BDCE">
      <w:start w:val="1"/>
      <w:numFmt w:val="lowerRoman"/>
      <w:lvlText w:val="%9."/>
      <w:lvlJc w:val="left"/>
      <w:pPr>
        <w:ind w:left="6300" w:firstLine="0"/>
      </w:pPr>
    </w:lvl>
  </w:abstractNum>
  <w:abstractNum w:abstractNumId="43" w15:restartNumberingAfterBreak="0">
    <w:nsid w:val="46933DE4"/>
    <w:multiLevelType w:val="hybridMultilevel"/>
    <w:tmpl w:val="1D84CC2C"/>
    <w:name w:val="Lista numerowana 36"/>
    <w:lvl w:ilvl="0" w:tplc="50844212">
      <w:start w:val="1"/>
      <w:numFmt w:val="decimal"/>
      <w:lvlText w:val="%1)"/>
      <w:lvlJc w:val="left"/>
      <w:pPr>
        <w:ind w:left="360" w:firstLine="0"/>
      </w:pPr>
    </w:lvl>
    <w:lvl w:ilvl="1" w:tplc="1F7C39AA">
      <w:start w:val="1"/>
      <w:numFmt w:val="lowerLetter"/>
      <w:lvlText w:val="%2."/>
      <w:lvlJc w:val="left"/>
      <w:pPr>
        <w:ind w:left="1080" w:firstLine="0"/>
      </w:pPr>
    </w:lvl>
    <w:lvl w:ilvl="2" w:tplc="C17A0D60">
      <w:start w:val="1"/>
      <w:numFmt w:val="lowerRoman"/>
      <w:lvlText w:val="%3."/>
      <w:lvlJc w:val="left"/>
      <w:pPr>
        <w:ind w:left="1980" w:firstLine="0"/>
      </w:pPr>
    </w:lvl>
    <w:lvl w:ilvl="3" w:tplc="8B8052EC">
      <w:start w:val="1"/>
      <w:numFmt w:val="decimal"/>
      <w:lvlText w:val="%4."/>
      <w:lvlJc w:val="left"/>
      <w:pPr>
        <w:ind w:left="2520" w:firstLine="0"/>
      </w:pPr>
    </w:lvl>
    <w:lvl w:ilvl="4" w:tplc="95D8FA46">
      <w:start w:val="1"/>
      <w:numFmt w:val="lowerLetter"/>
      <w:lvlText w:val="%5."/>
      <w:lvlJc w:val="left"/>
      <w:pPr>
        <w:ind w:left="3240" w:firstLine="0"/>
      </w:pPr>
    </w:lvl>
    <w:lvl w:ilvl="5" w:tplc="E7DEB24C">
      <w:start w:val="1"/>
      <w:numFmt w:val="lowerRoman"/>
      <w:lvlText w:val="%6."/>
      <w:lvlJc w:val="left"/>
      <w:pPr>
        <w:ind w:left="4140" w:firstLine="0"/>
      </w:pPr>
    </w:lvl>
    <w:lvl w:ilvl="6" w:tplc="B022A7B4">
      <w:start w:val="1"/>
      <w:numFmt w:val="decimal"/>
      <w:lvlText w:val="%7."/>
      <w:lvlJc w:val="left"/>
      <w:pPr>
        <w:ind w:left="4680" w:firstLine="0"/>
      </w:pPr>
    </w:lvl>
    <w:lvl w:ilvl="7" w:tplc="1E2ABC40">
      <w:start w:val="1"/>
      <w:numFmt w:val="lowerLetter"/>
      <w:lvlText w:val="%8."/>
      <w:lvlJc w:val="left"/>
      <w:pPr>
        <w:ind w:left="5400" w:firstLine="0"/>
      </w:pPr>
    </w:lvl>
    <w:lvl w:ilvl="8" w:tplc="5CFEEFD4">
      <w:start w:val="1"/>
      <w:numFmt w:val="lowerRoman"/>
      <w:lvlText w:val="%9."/>
      <w:lvlJc w:val="left"/>
      <w:pPr>
        <w:ind w:left="6300" w:firstLine="0"/>
      </w:pPr>
    </w:lvl>
  </w:abstractNum>
  <w:abstractNum w:abstractNumId="44" w15:restartNumberingAfterBreak="0">
    <w:nsid w:val="46F97800"/>
    <w:multiLevelType w:val="hybridMultilevel"/>
    <w:tmpl w:val="B4A2357A"/>
    <w:name w:val="Lista numerowana 26"/>
    <w:lvl w:ilvl="0" w:tplc="E64C8362">
      <w:start w:val="1"/>
      <w:numFmt w:val="decimal"/>
      <w:lvlText w:val="%1."/>
      <w:lvlJc w:val="left"/>
      <w:pPr>
        <w:ind w:left="360" w:firstLine="0"/>
      </w:pPr>
    </w:lvl>
    <w:lvl w:ilvl="1" w:tplc="AC7CB716">
      <w:start w:val="1"/>
      <w:numFmt w:val="lowerLetter"/>
      <w:lvlText w:val="%2."/>
      <w:lvlJc w:val="left"/>
      <w:pPr>
        <w:ind w:left="1080" w:firstLine="0"/>
      </w:pPr>
    </w:lvl>
    <w:lvl w:ilvl="2" w:tplc="55E21628">
      <w:start w:val="1"/>
      <w:numFmt w:val="lowerRoman"/>
      <w:lvlText w:val="%3."/>
      <w:lvlJc w:val="left"/>
      <w:pPr>
        <w:ind w:left="1980" w:firstLine="0"/>
      </w:pPr>
    </w:lvl>
    <w:lvl w:ilvl="3" w:tplc="7A56D4F0">
      <w:start w:val="1"/>
      <w:numFmt w:val="decimal"/>
      <w:lvlText w:val="%4."/>
      <w:lvlJc w:val="left"/>
      <w:pPr>
        <w:ind w:left="2520" w:firstLine="0"/>
      </w:pPr>
    </w:lvl>
    <w:lvl w:ilvl="4" w:tplc="BB8ED250">
      <w:start w:val="1"/>
      <w:numFmt w:val="lowerLetter"/>
      <w:lvlText w:val="%5."/>
      <w:lvlJc w:val="left"/>
      <w:pPr>
        <w:ind w:left="3240" w:firstLine="0"/>
      </w:pPr>
    </w:lvl>
    <w:lvl w:ilvl="5" w:tplc="D646BD2E">
      <w:start w:val="1"/>
      <w:numFmt w:val="lowerRoman"/>
      <w:lvlText w:val="%6."/>
      <w:lvlJc w:val="left"/>
      <w:pPr>
        <w:ind w:left="4140" w:firstLine="0"/>
      </w:pPr>
    </w:lvl>
    <w:lvl w:ilvl="6" w:tplc="33B2C29E">
      <w:start w:val="1"/>
      <w:numFmt w:val="decimal"/>
      <w:lvlText w:val="%7."/>
      <w:lvlJc w:val="left"/>
      <w:pPr>
        <w:ind w:left="4680" w:firstLine="0"/>
      </w:pPr>
    </w:lvl>
    <w:lvl w:ilvl="7" w:tplc="DAEE92CA">
      <w:start w:val="1"/>
      <w:numFmt w:val="lowerLetter"/>
      <w:lvlText w:val="%8."/>
      <w:lvlJc w:val="left"/>
      <w:pPr>
        <w:ind w:left="5400" w:firstLine="0"/>
      </w:pPr>
    </w:lvl>
    <w:lvl w:ilvl="8" w:tplc="B5504C72">
      <w:start w:val="1"/>
      <w:numFmt w:val="lowerRoman"/>
      <w:lvlText w:val="%9."/>
      <w:lvlJc w:val="left"/>
      <w:pPr>
        <w:ind w:left="6300" w:firstLine="0"/>
      </w:pPr>
    </w:lvl>
  </w:abstractNum>
  <w:abstractNum w:abstractNumId="45" w15:restartNumberingAfterBreak="0">
    <w:nsid w:val="48871566"/>
    <w:multiLevelType w:val="hybridMultilevel"/>
    <w:tmpl w:val="612E9A6C"/>
    <w:name w:val="Lista numerowana 44"/>
    <w:lvl w:ilvl="0" w:tplc="C74C5868">
      <w:start w:val="1"/>
      <w:numFmt w:val="decimal"/>
      <w:lvlText w:val="%1)"/>
      <w:lvlJc w:val="left"/>
      <w:pPr>
        <w:ind w:left="644" w:firstLine="0"/>
      </w:pPr>
    </w:lvl>
    <w:lvl w:ilvl="1" w:tplc="F576448C">
      <w:start w:val="1"/>
      <w:numFmt w:val="lowerLetter"/>
      <w:lvlText w:val="%2."/>
      <w:lvlJc w:val="left"/>
      <w:pPr>
        <w:ind w:left="1364" w:firstLine="0"/>
      </w:pPr>
    </w:lvl>
    <w:lvl w:ilvl="2" w:tplc="2D603204">
      <w:start w:val="1"/>
      <w:numFmt w:val="lowerRoman"/>
      <w:lvlText w:val="%3."/>
      <w:lvlJc w:val="left"/>
      <w:pPr>
        <w:ind w:left="2264" w:firstLine="0"/>
      </w:pPr>
    </w:lvl>
    <w:lvl w:ilvl="3" w:tplc="53704AC8">
      <w:start w:val="1"/>
      <w:numFmt w:val="decimal"/>
      <w:lvlText w:val="%4."/>
      <w:lvlJc w:val="left"/>
      <w:pPr>
        <w:ind w:left="2804" w:firstLine="0"/>
      </w:pPr>
    </w:lvl>
    <w:lvl w:ilvl="4" w:tplc="6D2A4630">
      <w:start w:val="1"/>
      <w:numFmt w:val="lowerLetter"/>
      <w:lvlText w:val="%5."/>
      <w:lvlJc w:val="left"/>
      <w:pPr>
        <w:ind w:left="3524" w:firstLine="0"/>
      </w:pPr>
    </w:lvl>
    <w:lvl w:ilvl="5" w:tplc="ECE00074">
      <w:start w:val="1"/>
      <w:numFmt w:val="lowerRoman"/>
      <w:lvlText w:val="%6."/>
      <w:lvlJc w:val="left"/>
      <w:pPr>
        <w:ind w:left="4424" w:firstLine="0"/>
      </w:pPr>
    </w:lvl>
    <w:lvl w:ilvl="6" w:tplc="D20834C2">
      <w:start w:val="1"/>
      <w:numFmt w:val="decimal"/>
      <w:lvlText w:val="%7."/>
      <w:lvlJc w:val="left"/>
      <w:pPr>
        <w:ind w:left="4964" w:firstLine="0"/>
      </w:pPr>
    </w:lvl>
    <w:lvl w:ilvl="7" w:tplc="5372C616">
      <w:start w:val="1"/>
      <w:numFmt w:val="lowerLetter"/>
      <w:lvlText w:val="%8."/>
      <w:lvlJc w:val="left"/>
      <w:pPr>
        <w:ind w:left="5684" w:firstLine="0"/>
      </w:pPr>
    </w:lvl>
    <w:lvl w:ilvl="8" w:tplc="EF24C702">
      <w:start w:val="1"/>
      <w:numFmt w:val="lowerRoman"/>
      <w:lvlText w:val="%9."/>
      <w:lvlJc w:val="left"/>
      <w:pPr>
        <w:ind w:left="6584" w:firstLine="0"/>
      </w:pPr>
    </w:lvl>
  </w:abstractNum>
  <w:abstractNum w:abstractNumId="46" w15:restartNumberingAfterBreak="0">
    <w:nsid w:val="49632432"/>
    <w:multiLevelType w:val="hybridMultilevel"/>
    <w:tmpl w:val="7B7CDC28"/>
    <w:name w:val="Lista numerowana 51"/>
    <w:lvl w:ilvl="0" w:tplc="6B30A28C">
      <w:start w:val="1"/>
      <w:numFmt w:val="lowerLetter"/>
      <w:lvlText w:val="%1."/>
      <w:lvlJc w:val="left"/>
      <w:pPr>
        <w:ind w:left="360" w:firstLine="0"/>
      </w:pPr>
    </w:lvl>
    <w:lvl w:ilvl="1" w:tplc="7410F5BC">
      <w:start w:val="6"/>
      <w:numFmt w:val="decimal"/>
      <w:lvlText w:val="%2."/>
      <w:lvlJc w:val="left"/>
      <w:pPr>
        <w:ind w:left="1080" w:firstLine="0"/>
      </w:pPr>
    </w:lvl>
    <w:lvl w:ilvl="2" w:tplc="E6BC6582">
      <w:start w:val="1"/>
      <w:numFmt w:val="lowerRoman"/>
      <w:lvlText w:val="%3."/>
      <w:lvlJc w:val="left"/>
      <w:pPr>
        <w:ind w:left="1980" w:firstLine="0"/>
      </w:pPr>
    </w:lvl>
    <w:lvl w:ilvl="3" w:tplc="BA40A96A">
      <w:start w:val="1"/>
      <w:numFmt w:val="decimal"/>
      <w:lvlText w:val="%4."/>
      <w:lvlJc w:val="left"/>
      <w:pPr>
        <w:ind w:left="2520" w:firstLine="0"/>
      </w:pPr>
    </w:lvl>
    <w:lvl w:ilvl="4" w:tplc="D1A422FE">
      <w:start w:val="1"/>
      <w:numFmt w:val="lowerLetter"/>
      <w:lvlText w:val="%5."/>
      <w:lvlJc w:val="left"/>
      <w:pPr>
        <w:ind w:left="3240" w:firstLine="0"/>
      </w:pPr>
    </w:lvl>
    <w:lvl w:ilvl="5" w:tplc="CFFC8A10">
      <w:start w:val="1"/>
      <w:numFmt w:val="lowerRoman"/>
      <w:lvlText w:val="%6."/>
      <w:lvlJc w:val="left"/>
      <w:pPr>
        <w:ind w:left="4140" w:firstLine="0"/>
      </w:pPr>
    </w:lvl>
    <w:lvl w:ilvl="6" w:tplc="21562B76">
      <w:start w:val="1"/>
      <w:numFmt w:val="decimal"/>
      <w:lvlText w:val="%7."/>
      <w:lvlJc w:val="left"/>
      <w:pPr>
        <w:ind w:left="4680" w:firstLine="0"/>
      </w:pPr>
    </w:lvl>
    <w:lvl w:ilvl="7" w:tplc="C6D0A57C">
      <w:start w:val="1"/>
      <w:numFmt w:val="lowerLetter"/>
      <w:lvlText w:val="%8."/>
      <w:lvlJc w:val="left"/>
      <w:pPr>
        <w:ind w:left="5400" w:firstLine="0"/>
      </w:pPr>
    </w:lvl>
    <w:lvl w:ilvl="8" w:tplc="344E1556">
      <w:start w:val="1"/>
      <w:numFmt w:val="lowerRoman"/>
      <w:lvlText w:val="%9."/>
      <w:lvlJc w:val="left"/>
      <w:pPr>
        <w:ind w:left="6300" w:firstLine="0"/>
      </w:pPr>
    </w:lvl>
  </w:abstractNum>
  <w:abstractNum w:abstractNumId="47" w15:restartNumberingAfterBreak="0">
    <w:nsid w:val="498B0BF4"/>
    <w:multiLevelType w:val="hybridMultilevel"/>
    <w:tmpl w:val="9724A3CA"/>
    <w:name w:val="Lista numerowana 50"/>
    <w:lvl w:ilvl="0" w:tplc="2FDA3234">
      <w:start w:val="1"/>
      <w:numFmt w:val="decimal"/>
      <w:lvlText w:val="%1)"/>
      <w:lvlJc w:val="left"/>
      <w:pPr>
        <w:ind w:left="927" w:firstLine="0"/>
      </w:pPr>
    </w:lvl>
    <w:lvl w:ilvl="1" w:tplc="5EA678EC">
      <w:start w:val="1"/>
      <w:numFmt w:val="lowerLetter"/>
      <w:lvlText w:val="%2."/>
      <w:lvlJc w:val="left"/>
      <w:pPr>
        <w:ind w:left="1647" w:firstLine="0"/>
      </w:pPr>
    </w:lvl>
    <w:lvl w:ilvl="2" w:tplc="8976E904">
      <w:start w:val="1"/>
      <w:numFmt w:val="lowerRoman"/>
      <w:lvlText w:val="%3."/>
      <w:lvlJc w:val="left"/>
      <w:pPr>
        <w:ind w:left="2547" w:firstLine="0"/>
      </w:pPr>
    </w:lvl>
    <w:lvl w:ilvl="3" w:tplc="03C2718C">
      <w:start w:val="1"/>
      <w:numFmt w:val="decimal"/>
      <w:lvlText w:val="%4."/>
      <w:lvlJc w:val="left"/>
      <w:pPr>
        <w:ind w:left="3087" w:firstLine="0"/>
      </w:pPr>
    </w:lvl>
    <w:lvl w:ilvl="4" w:tplc="619C3554">
      <w:start w:val="1"/>
      <w:numFmt w:val="lowerLetter"/>
      <w:lvlText w:val="%5."/>
      <w:lvlJc w:val="left"/>
      <w:pPr>
        <w:ind w:left="3807" w:firstLine="0"/>
      </w:pPr>
    </w:lvl>
    <w:lvl w:ilvl="5" w:tplc="40C068A8">
      <w:start w:val="1"/>
      <w:numFmt w:val="lowerRoman"/>
      <w:lvlText w:val="%6."/>
      <w:lvlJc w:val="left"/>
      <w:pPr>
        <w:ind w:left="4707" w:firstLine="0"/>
      </w:pPr>
    </w:lvl>
    <w:lvl w:ilvl="6" w:tplc="62061008">
      <w:start w:val="1"/>
      <w:numFmt w:val="decimal"/>
      <w:lvlText w:val="%7."/>
      <w:lvlJc w:val="left"/>
      <w:pPr>
        <w:ind w:left="5247" w:firstLine="0"/>
      </w:pPr>
    </w:lvl>
    <w:lvl w:ilvl="7" w:tplc="4C3E6EC8">
      <w:start w:val="1"/>
      <w:numFmt w:val="lowerLetter"/>
      <w:lvlText w:val="%8."/>
      <w:lvlJc w:val="left"/>
      <w:pPr>
        <w:ind w:left="5967" w:firstLine="0"/>
      </w:pPr>
    </w:lvl>
    <w:lvl w:ilvl="8" w:tplc="53E0308A">
      <w:start w:val="1"/>
      <w:numFmt w:val="lowerRoman"/>
      <w:lvlText w:val="%9."/>
      <w:lvlJc w:val="left"/>
      <w:pPr>
        <w:ind w:left="6867" w:firstLine="0"/>
      </w:pPr>
    </w:lvl>
  </w:abstractNum>
  <w:abstractNum w:abstractNumId="48" w15:restartNumberingAfterBreak="0">
    <w:nsid w:val="4CD250D7"/>
    <w:multiLevelType w:val="hybridMultilevel"/>
    <w:tmpl w:val="233C2EEC"/>
    <w:name w:val="Lista numerowana 42"/>
    <w:lvl w:ilvl="0" w:tplc="5AA87480">
      <w:start w:val="1"/>
      <w:numFmt w:val="lowerLetter"/>
      <w:lvlText w:val="%1)"/>
      <w:lvlJc w:val="left"/>
      <w:pPr>
        <w:ind w:left="360" w:firstLine="0"/>
      </w:pPr>
    </w:lvl>
    <w:lvl w:ilvl="1" w:tplc="EA60F626">
      <w:start w:val="1"/>
      <w:numFmt w:val="lowerLetter"/>
      <w:lvlText w:val="%2."/>
      <w:lvlJc w:val="left"/>
      <w:pPr>
        <w:ind w:left="1080" w:firstLine="0"/>
      </w:pPr>
    </w:lvl>
    <w:lvl w:ilvl="2" w:tplc="ADE26C74">
      <w:start w:val="1"/>
      <w:numFmt w:val="lowerRoman"/>
      <w:lvlText w:val="%3."/>
      <w:lvlJc w:val="left"/>
      <w:pPr>
        <w:ind w:left="1980" w:firstLine="0"/>
      </w:pPr>
    </w:lvl>
    <w:lvl w:ilvl="3" w:tplc="0C2AE480">
      <w:start w:val="1"/>
      <w:numFmt w:val="decimal"/>
      <w:lvlText w:val="%4."/>
      <w:lvlJc w:val="left"/>
      <w:pPr>
        <w:ind w:left="2520" w:firstLine="0"/>
      </w:pPr>
    </w:lvl>
    <w:lvl w:ilvl="4" w:tplc="91064142">
      <w:start w:val="1"/>
      <w:numFmt w:val="lowerLetter"/>
      <w:lvlText w:val="%5."/>
      <w:lvlJc w:val="left"/>
      <w:pPr>
        <w:ind w:left="3240" w:firstLine="0"/>
      </w:pPr>
    </w:lvl>
    <w:lvl w:ilvl="5" w:tplc="15048E70">
      <w:start w:val="1"/>
      <w:numFmt w:val="lowerRoman"/>
      <w:lvlText w:val="%6."/>
      <w:lvlJc w:val="left"/>
      <w:pPr>
        <w:ind w:left="4140" w:firstLine="0"/>
      </w:pPr>
    </w:lvl>
    <w:lvl w:ilvl="6" w:tplc="F0AEE1EA">
      <w:start w:val="1"/>
      <w:numFmt w:val="decimal"/>
      <w:lvlText w:val="%7."/>
      <w:lvlJc w:val="left"/>
      <w:pPr>
        <w:ind w:left="4680" w:firstLine="0"/>
      </w:pPr>
    </w:lvl>
    <w:lvl w:ilvl="7" w:tplc="757A5C5E">
      <w:start w:val="1"/>
      <w:numFmt w:val="lowerLetter"/>
      <w:lvlText w:val="%8."/>
      <w:lvlJc w:val="left"/>
      <w:pPr>
        <w:ind w:left="5400" w:firstLine="0"/>
      </w:pPr>
    </w:lvl>
    <w:lvl w:ilvl="8" w:tplc="E69A1D62">
      <w:start w:val="1"/>
      <w:numFmt w:val="lowerRoman"/>
      <w:lvlText w:val="%9."/>
      <w:lvlJc w:val="left"/>
      <w:pPr>
        <w:ind w:left="6300" w:firstLine="0"/>
      </w:pPr>
    </w:lvl>
  </w:abstractNum>
  <w:abstractNum w:abstractNumId="49" w15:restartNumberingAfterBreak="0">
    <w:nsid w:val="4DB673BC"/>
    <w:multiLevelType w:val="hybridMultilevel"/>
    <w:tmpl w:val="961EA574"/>
    <w:name w:val="Lista numerowana 55"/>
    <w:lvl w:ilvl="0" w:tplc="FBD81FE4">
      <w:start w:val="1"/>
      <w:numFmt w:val="decimal"/>
      <w:lvlText w:val="%1)"/>
      <w:lvlJc w:val="left"/>
      <w:pPr>
        <w:ind w:left="360" w:firstLine="0"/>
      </w:pPr>
    </w:lvl>
    <w:lvl w:ilvl="1" w:tplc="CD06FCFE">
      <w:start w:val="1"/>
      <w:numFmt w:val="lowerLetter"/>
      <w:lvlText w:val="%2."/>
      <w:lvlJc w:val="left"/>
      <w:pPr>
        <w:ind w:left="1080" w:firstLine="0"/>
      </w:pPr>
    </w:lvl>
    <w:lvl w:ilvl="2" w:tplc="5C0812A4">
      <w:start w:val="1"/>
      <w:numFmt w:val="lowerRoman"/>
      <w:lvlText w:val="%3."/>
      <w:lvlJc w:val="left"/>
      <w:pPr>
        <w:ind w:left="1980" w:firstLine="0"/>
      </w:pPr>
    </w:lvl>
    <w:lvl w:ilvl="3" w:tplc="62326DA8">
      <w:start w:val="1"/>
      <w:numFmt w:val="decimal"/>
      <w:lvlText w:val="%4."/>
      <w:lvlJc w:val="left"/>
      <w:pPr>
        <w:ind w:left="2520" w:firstLine="0"/>
      </w:pPr>
    </w:lvl>
    <w:lvl w:ilvl="4" w:tplc="53009F0A">
      <w:start w:val="1"/>
      <w:numFmt w:val="lowerLetter"/>
      <w:lvlText w:val="%5."/>
      <w:lvlJc w:val="left"/>
      <w:pPr>
        <w:ind w:left="3240" w:firstLine="0"/>
      </w:pPr>
    </w:lvl>
    <w:lvl w:ilvl="5" w:tplc="AB903B6A">
      <w:start w:val="1"/>
      <w:numFmt w:val="lowerRoman"/>
      <w:lvlText w:val="%6."/>
      <w:lvlJc w:val="left"/>
      <w:pPr>
        <w:ind w:left="4140" w:firstLine="0"/>
      </w:pPr>
    </w:lvl>
    <w:lvl w:ilvl="6" w:tplc="D982F75E">
      <w:start w:val="1"/>
      <w:numFmt w:val="decimal"/>
      <w:lvlText w:val="%7."/>
      <w:lvlJc w:val="left"/>
      <w:pPr>
        <w:ind w:left="4680" w:firstLine="0"/>
      </w:pPr>
    </w:lvl>
    <w:lvl w:ilvl="7" w:tplc="94180750">
      <w:start w:val="1"/>
      <w:numFmt w:val="lowerLetter"/>
      <w:lvlText w:val="%8."/>
      <w:lvlJc w:val="left"/>
      <w:pPr>
        <w:ind w:left="5400" w:firstLine="0"/>
      </w:pPr>
    </w:lvl>
    <w:lvl w:ilvl="8" w:tplc="F79E11E6">
      <w:start w:val="1"/>
      <w:numFmt w:val="lowerRoman"/>
      <w:lvlText w:val="%9."/>
      <w:lvlJc w:val="left"/>
      <w:pPr>
        <w:ind w:left="6300" w:firstLine="0"/>
      </w:pPr>
    </w:lvl>
  </w:abstractNum>
  <w:abstractNum w:abstractNumId="50" w15:restartNumberingAfterBreak="0">
    <w:nsid w:val="4DDE759E"/>
    <w:multiLevelType w:val="hybridMultilevel"/>
    <w:tmpl w:val="1BD07B54"/>
    <w:lvl w:ilvl="0" w:tplc="F83A6FF6">
      <w:start w:val="1"/>
      <w:numFmt w:val="decimal"/>
      <w:lvlText w:val="%1."/>
      <w:lvlJc w:val="left"/>
      <w:pPr>
        <w:ind w:left="0" w:firstLine="0"/>
      </w:pPr>
      <w:rPr>
        <w:b w:val="0"/>
        <w:color w:val="000000"/>
      </w:rPr>
    </w:lvl>
    <w:lvl w:ilvl="1" w:tplc="972E4820">
      <w:start w:val="1"/>
      <w:numFmt w:val="lowerLetter"/>
      <w:lvlText w:val="%2."/>
      <w:lvlJc w:val="left"/>
      <w:pPr>
        <w:ind w:left="0" w:firstLine="0"/>
      </w:pPr>
    </w:lvl>
    <w:lvl w:ilvl="2" w:tplc="4ABEC3A2">
      <w:start w:val="1"/>
      <w:numFmt w:val="lowerLetter"/>
      <w:lvlText w:val="%3)"/>
      <w:lvlJc w:val="left"/>
      <w:pPr>
        <w:ind w:left="0" w:firstLine="0"/>
      </w:pPr>
    </w:lvl>
    <w:lvl w:ilvl="3" w:tplc="C0EA653C">
      <w:start w:val="1"/>
      <w:numFmt w:val="decimal"/>
      <w:lvlText w:val="%4."/>
      <w:lvlJc w:val="left"/>
      <w:pPr>
        <w:ind w:left="0" w:firstLine="0"/>
      </w:pPr>
    </w:lvl>
    <w:lvl w:ilvl="4" w:tplc="216808F2">
      <w:start w:val="1"/>
      <w:numFmt w:val="lowerLetter"/>
      <w:lvlText w:val="%5."/>
      <w:lvlJc w:val="left"/>
      <w:pPr>
        <w:ind w:left="0" w:firstLine="0"/>
      </w:pPr>
    </w:lvl>
    <w:lvl w:ilvl="5" w:tplc="A24CCA68">
      <w:start w:val="1"/>
      <w:numFmt w:val="lowerRoman"/>
      <w:lvlText w:val="%6."/>
      <w:lvlJc w:val="left"/>
      <w:pPr>
        <w:ind w:left="0" w:firstLine="0"/>
      </w:pPr>
    </w:lvl>
    <w:lvl w:ilvl="6" w:tplc="9B0ED0F6">
      <w:start w:val="1"/>
      <w:numFmt w:val="decimal"/>
      <w:lvlText w:val="%7."/>
      <w:lvlJc w:val="left"/>
      <w:pPr>
        <w:ind w:left="0" w:firstLine="0"/>
      </w:pPr>
    </w:lvl>
    <w:lvl w:ilvl="7" w:tplc="0FCC65F8">
      <w:start w:val="1"/>
      <w:numFmt w:val="lowerLetter"/>
      <w:lvlText w:val="%8."/>
      <w:lvlJc w:val="left"/>
      <w:pPr>
        <w:ind w:left="0" w:firstLine="0"/>
      </w:pPr>
    </w:lvl>
    <w:lvl w:ilvl="8" w:tplc="4ABA1052">
      <w:start w:val="1"/>
      <w:numFmt w:val="lowerRoman"/>
      <w:lvlText w:val="%9."/>
      <w:lvlJc w:val="left"/>
      <w:pPr>
        <w:ind w:left="0" w:firstLine="0"/>
      </w:pPr>
    </w:lvl>
  </w:abstractNum>
  <w:abstractNum w:abstractNumId="51" w15:restartNumberingAfterBreak="0">
    <w:nsid w:val="4DF0426C"/>
    <w:multiLevelType w:val="hybridMultilevel"/>
    <w:tmpl w:val="E9A27B98"/>
    <w:name w:val="Lista numerowana 11"/>
    <w:lvl w:ilvl="0" w:tplc="EC065D62">
      <w:numFmt w:val="bullet"/>
      <w:lvlText w:val="­"/>
      <w:lvlJc w:val="left"/>
      <w:pPr>
        <w:ind w:left="360" w:firstLine="0"/>
      </w:pPr>
      <w:rPr>
        <w:rFonts w:ascii="Arial" w:hAnsi="Arial"/>
      </w:rPr>
    </w:lvl>
    <w:lvl w:ilvl="1" w:tplc="167CF8D4">
      <w:numFmt w:val="bullet"/>
      <w:lvlText w:val="o"/>
      <w:lvlJc w:val="left"/>
      <w:pPr>
        <w:ind w:left="1080" w:firstLine="0"/>
      </w:pPr>
      <w:rPr>
        <w:rFonts w:ascii="Courier New" w:hAnsi="Courier New" w:cs="Courier New"/>
      </w:rPr>
    </w:lvl>
    <w:lvl w:ilvl="2" w:tplc="7FEE5364">
      <w:numFmt w:val="bullet"/>
      <w:lvlText w:val=""/>
      <w:lvlJc w:val="left"/>
      <w:pPr>
        <w:ind w:left="1800" w:firstLine="0"/>
      </w:pPr>
      <w:rPr>
        <w:rFonts w:ascii="Wingdings" w:eastAsia="Wingdings" w:hAnsi="Wingdings" w:cs="Wingdings"/>
      </w:rPr>
    </w:lvl>
    <w:lvl w:ilvl="3" w:tplc="9ED2675E">
      <w:numFmt w:val="bullet"/>
      <w:lvlText w:val=""/>
      <w:lvlJc w:val="left"/>
      <w:pPr>
        <w:ind w:left="2520" w:firstLine="0"/>
      </w:pPr>
      <w:rPr>
        <w:rFonts w:ascii="Symbol" w:hAnsi="Symbol"/>
      </w:rPr>
    </w:lvl>
    <w:lvl w:ilvl="4" w:tplc="1D5816F4">
      <w:numFmt w:val="bullet"/>
      <w:lvlText w:val="o"/>
      <w:lvlJc w:val="left"/>
      <w:pPr>
        <w:ind w:left="3240" w:firstLine="0"/>
      </w:pPr>
      <w:rPr>
        <w:rFonts w:ascii="Courier New" w:hAnsi="Courier New" w:cs="Courier New"/>
      </w:rPr>
    </w:lvl>
    <w:lvl w:ilvl="5" w:tplc="140EAFC4">
      <w:numFmt w:val="bullet"/>
      <w:lvlText w:val=""/>
      <w:lvlJc w:val="left"/>
      <w:pPr>
        <w:ind w:left="3960" w:firstLine="0"/>
      </w:pPr>
      <w:rPr>
        <w:rFonts w:ascii="Wingdings" w:eastAsia="Wingdings" w:hAnsi="Wingdings" w:cs="Wingdings"/>
      </w:rPr>
    </w:lvl>
    <w:lvl w:ilvl="6" w:tplc="7820C9C6">
      <w:numFmt w:val="bullet"/>
      <w:lvlText w:val=""/>
      <w:lvlJc w:val="left"/>
      <w:pPr>
        <w:ind w:left="4680" w:firstLine="0"/>
      </w:pPr>
      <w:rPr>
        <w:rFonts w:ascii="Symbol" w:hAnsi="Symbol"/>
      </w:rPr>
    </w:lvl>
    <w:lvl w:ilvl="7" w:tplc="403CBF74">
      <w:numFmt w:val="bullet"/>
      <w:lvlText w:val="o"/>
      <w:lvlJc w:val="left"/>
      <w:pPr>
        <w:ind w:left="5400" w:firstLine="0"/>
      </w:pPr>
      <w:rPr>
        <w:rFonts w:ascii="Courier New" w:hAnsi="Courier New" w:cs="Courier New"/>
      </w:rPr>
    </w:lvl>
    <w:lvl w:ilvl="8" w:tplc="649E8F14">
      <w:numFmt w:val="bullet"/>
      <w:lvlText w:val=""/>
      <w:lvlJc w:val="left"/>
      <w:pPr>
        <w:ind w:left="6120" w:firstLine="0"/>
      </w:pPr>
      <w:rPr>
        <w:rFonts w:ascii="Wingdings" w:eastAsia="Wingdings" w:hAnsi="Wingdings" w:cs="Wingdings"/>
      </w:rPr>
    </w:lvl>
  </w:abstractNum>
  <w:abstractNum w:abstractNumId="52" w15:restartNumberingAfterBreak="0">
    <w:nsid w:val="4EAB40D4"/>
    <w:multiLevelType w:val="singleLevel"/>
    <w:tmpl w:val="8C6C84C0"/>
    <w:name w:val="Bullet 66"/>
    <w:lvl w:ilvl="0">
      <w:numFmt w:val="bullet"/>
      <w:lvlText w:val=""/>
      <w:lvlJc w:val="left"/>
      <w:pPr>
        <w:ind w:left="0" w:firstLine="0"/>
      </w:pPr>
      <w:rPr>
        <w:rFonts w:ascii="Wingdings" w:eastAsia="Wingdings" w:hAnsi="Wingdings" w:cs="Wingdings"/>
        <w:iCs/>
      </w:rPr>
    </w:lvl>
  </w:abstractNum>
  <w:abstractNum w:abstractNumId="53" w15:restartNumberingAfterBreak="0">
    <w:nsid w:val="50A51B29"/>
    <w:multiLevelType w:val="singleLevel"/>
    <w:tmpl w:val="582643A6"/>
    <w:name w:val="WW8Num5"/>
    <w:lvl w:ilvl="0">
      <w:start w:val="1"/>
      <w:numFmt w:val="decimal"/>
      <w:lvlText w:val="%1. "/>
      <w:lvlJc w:val="left"/>
      <w:pPr>
        <w:ind w:left="0" w:firstLine="0"/>
      </w:pPr>
      <w:rPr>
        <w:rFonts w:ascii="Times New Roman" w:hAnsi="Times New Roman" w:cs="Times New Roman"/>
        <w:b w:val="0"/>
        <w:bCs/>
        <w:color w:val="000000"/>
        <w:sz w:val="20"/>
        <w:szCs w:val="20"/>
      </w:rPr>
    </w:lvl>
  </w:abstractNum>
  <w:abstractNum w:abstractNumId="54" w15:restartNumberingAfterBreak="0">
    <w:nsid w:val="50B33096"/>
    <w:multiLevelType w:val="singleLevel"/>
    <w:tmpl w:val="660EAF6C"/>
    <w:name w:val="Bullet 62"/>
    <w:lvl w:ilvl="0">
      <w:numFmt w:val="bullet"/>
      <w:lvlText w:val="−"/>
      <w:lvlJc w:val="left"/>
      <w:pPr>
        <w:ind w:left="0" w:firstLine="0"/>
      </w:pPr>
      <w:rPr>
        <w:rFonts w:ascii="Symbol" w:hAnsi="Symbol"/>
      </w:rPr>
    </w:lvl>
  </w:abstractNum>
  <w:abstractNum w:abstractNumId="55" w15:restartNumberingAfterBreak="0">
    <w:nsid w:val="52000C2F"/>
    <w:multiLevelType w:val="hybridMultilevel"/>
    <w:tmpl w:val="48183EFA"/>
    <w:name w:val="Lista numerowana 5"/>
    <w:lvl w:ilvl="0" w:tplc="55286FC4">
      <w:start w:val="1"/>
      <w:numFmt w:val="decimal"/>
      <w:lvlText w:val="%1."/>
      <w:lvlJc w:val="left"/>
      <w:pPr>
        <w:ind w:left="360" w:firstLine="0"/>
      </w:pPr>
    </w:lvl>
    <w:lvl w:ilvl="1" w:tplc="36D85242">
      <w:start w:val="1"/>
      <w:numFmt w:val="lowerLetter"/>
      <w:lvlText w:val="%2."/>
      <w:lvlJc w:val="left"/>
      <w:pPr>
        <w:ind w:left="1080" w:firstLine="0"/>
      </w:pPr>
    </w:lvl>
    <w:lvl w:ilvl="2" w:tplc="2E6C3C34">
      <w:start w:val="1"/>
      <w:numFmt w:val="lowerRoman"/>
      <w:lvlText w:val="%3."/>
      <w:lvlJc w:val="left"/>
      <w:pPr>
        <w:ind w:left="1980" w:firstLine="0"/>
      </w:pPr>
    </w:lvl>
    <w:lvl w:ilvl="3" w:tplc="F7563600">
      <w:start w:val="1"/>
      <w:numFmt w:val="decimal"/>
      <w:lvlText w:val="%4."/>
      <w:lvlJc w:val="left"/>
      <w:pPr>
        <w:ind w:left="2520" w:firstLine="0"/>
      </w:pPr>
    </w:lvl>
    <w:lvl w:ilvl="4" w:tplc="FC18C602">
      <w:start w:val="1"/>
      <w:numFmt w:val="lowerLetter"/>
      <w:lvlText w:val="%5."/>
      <w:lvlJc w:val="left"/>
      <w:pPr>
        <w:ind w:left="3240" w:firstLine="0"/>
      </w:pPr>
    </w:lvl>
    <w:lvl w:ilvl="5" w:tplc="D6F8A720">
      <w:start w:val="1"/>
      <w:numFmt w:val="lowerRoman"/>
      <w:lvlText w:val="%6."/>
      <w:lvlJc w:val="left"/>
      <w:pPr>
        <w:ind w:left="4140" w:firstLine="0"/>
      </w:pPr>
    </w:lvl>
    <w:lvl w:ilvl="6" w:tplc="EF727BEC">
      <w:start w:val="1"/>
      <w:numFmt w:val="decimal"/>
      <w:lvlText w:val="%7."/>
      <w:lvlJc w:val="left"/>
      <w:pPr>
        <w:ind w:left="4680" w:firstLine="0"/>
      </w:pPr>
    </w:lvl>
    <w:lvl w:ilvl="7" w:tplc="90709AF0">
      <w:start w:val="1"/>
      <w:numFmt w:val="lowerLetter"/>
      <w:lvlText w:val="%8."/>
      <w:lvlJc w:val="left"/>
      <w:pPr>
        <w:ind w:left="5400" w:firstLine="0"/>
      </w:pPr>
    </w:lvl>
    <w:lvl w:ilvl="8" w:tplc="99224116">
      <w:start w:val="1"/>
      <w:numFmt w:val="lowerRoman"/>
      <w:lvlText w:val="%9."/>
      <w:lvlJc w:val="left"/>
      <w:pPr>
        <w:ind w:left="6300" w:firstLine="0"/>
      </w:pPr>
    </w:lvl>
  </w:abstractNum>
  <w:abstractNum w:abstractNumId="56" w15:restartNumberingAfterBreak="0">
    <w:nsid w:val="523F0991"/>
    <w:multiLevelType w:val="hybridMultilevel"/>
    <w:tmpl w:val="7FDED41E"/>
    <w:name w:val="WW8Num51"/>
    <w:lvl w:ilvl="0" w:tplc="11F2C682">
      <w:start w:val="1"/>
      <w:numFmt w:val="decimal"/>
      <w:lvlText w:val="%1)"/>
      <w:lvlJc w:val="left"/>
      <w:pPr>
        <w:ind w:left="360" w:firstLine="0"/>
      </w:pPr>
    </w:lvl>
    <w:lvl w:ilvl="1" w:tplc="F19EBF18">
      <w:start w:val="1"/>
      <w:numFmt w:val="decimal"/>
      <w:lvlText w:val="%2)"/>
      <w:lvlJc w:val="left"/>
      <w:pPr>
        <w:ind w:left="1080" w:firstLine="0"/>
      </w:pPr>
      <w:rPr>
        <w:rFonts w:ascii="Times New Roman" w:hAnsi="Times New Roman" w:cs="Times New Roman"/>
      </w:rPr>
    </w:lvl>
    <w:lvl w:ilvl="2" w:tplc="966663C6">
      <w:start w:val="1"/>
      <w:numFmt w:val="lowerRoman"/>
      <w:lvlText w:val="%3."/>
      <w:lvlJc w:val="left"/>
      <w:pPr>
        <w:ind w:left="1980" w:firstLine="0"/>
      </w:pPr>
      <w:rPr>
        <w:rFonts w:ascii="Times New Roman" w:eastAsia="TimesNewRomanPS-BoldMT" w:hAnsi="Times New Roman" w:cs="Times New Roman"/>
        <w:b/>
        <w:bCs/>
      </w:rPr>
    </w:lvl>
    <w:lvl w:ilvl="3" w:tplc="1986A01C">
      <w:start w:val="1"/>
      <w:numFmt w:val="decimal"/>
      <w:lvlText w:val="%4."/>
      <w:lvlJc w:val="left"/>
      <w:pPr>
        <w:ind w:left="2520" w:firstLine="0"/>
      </w:pPr>
    </w:lvl>
    <w:lvl w:ilvl="4" w:tplc="C7828044">
      <w:start w:val="1"/>
      <w:numFmt w:val="lowerLetter"/>
      <w:lvlText w:val="%5."/>
      <w:lvlJc w:val="left"/>
      <w:pPr>
        <w:ind w:left="3240" w:firstLine="0"/>
      </w:pPr>
    </w:lvl>
    <w:lvl w:ilvl="5" w:tplc="2ED28B6E">
      <w:start w:val="1"/>
      <w:numFmt w:val="lowerRoman"/>
      <w:lvlText w:val="%6."/>
      <w:lvlJc w:val="left"/>
      <w:pPr>
        <w:ind w:left="4140" w:firstLine="0"/>
      </w:pPr>
    </w:lvl>
    <w:lvl w:ilvl="6" w:tplc="6B58AECA">
      <w:start w:val="1"/>
      <w:numFmt w:val="decimal"/>
      <w:lvlText w:val="%7."/>
      <w:lvlJc w:val="left"/>
      <w:pPr>
        <w:ind w:left="4680" w:firstLine="0"/>
      </w:pPr>
    </w:lvl>
    <w:lvl w:ilvl="7" w:tplc="15F2591A">
      <w:start w:val="1"/>
      <w:numFmt w:val="lowerLetter"/>
      <w:lvlText w:val="%8."/>
      <w:lvlJc w:val="left"/>
      <w:pPr>
        <w:ind w:left="5400" w:firstLine="0"/>
      </w:pPr>
    </w:lvl>
    <w:lvl w:ilvl="8" w:tplc="8EA6EBC2">
      <w:start w:val="1"/>
      <w:numFmt w:val="lowerRoman"/>
      <w:lvlText w:val="%9."/>
      <w:lvlJc w:val="left"/>
      <w:pPr>
        <w:ind w:left="6300" w:firstLine="0"/>
      </w:pPr>
    </w:lvl>
  </w:abstractNum>
  <w:abstractNum w:abstractNumId="57" w15:restartNumberingAfterBreak="0">
    <w:nsid w:val="52CE654F"/>
    <w:multiLevelType w:val="hybridMultilevel"/>
    <w:tmpl w:val="95043078"/>
    <w:name w:val="WW8Num3"/>
    <w:lvl w:ilvl="0" w:tplc="DAD246D0">
      <w:start w:val="1"/>
      <w:numFmt w:val="decimal"/>
      <w:lvlText w:val="%1."/>
      <w:lvlJc w:val="left"/>
      <w:pPr>
        <w:ind w:left="0" w:firstLine="0"/>
      </w:pPr>
    </w:lvl>
    <w:lvl w:ilvl="1" w:tplc="E90E5D2E">
      <w:start w:val="1"/>
      <w:numFmt w:val="lowerLetter"/>
      <w:lvlText w:val="%2."/>
      <w:lvlJc w:val="left"/>
      <w:pPr>
        <w:ind w:left="1080" w:firstLine="0"/>
      </w:pPr>
    </w:lvl>
    <w:lvl w:ilvl="2" w:tplc="1E98F7A6">
      <w:start w:val="1"/>
      <w:numFmt w:val="lowerRoman"/>
      <w:lvlText w:val="%3."/>
      <w:lvlJc w:val="left"/>
      <w:pPr>
        <w:ind w:left="1980" w:firstLine="0"/>
      </w:pPr>
    </w:lvl>
    <w:lvl w:ilvl="3" w:tplc="329601DE">
      <w:start w:val="1"/>
      <w:numFmt w:val="decimal"/>
      <w:lvlText w:val="%4."/>
      <w:lvlJc w:val="left"/>
      <w:pPr>
        <w:ind w:left="2520" w:firstLine="0"/>
      </w:pPr>
    </w:lvl>
    <w:lvl w:ilvl="4" w:tplc="F0988B54">
      <w:start w:val="1"/>
      <w:numFmt w:val="lowerLetter"/>
      <w:lvlText w:val="%5."/>
      <w:lvlJc w:val="left"/>
      <w:pPr>
        <w:ind w:left="3240" w:firstLine="0"/>
      </w:pPr>
    </w:lvl>
    <w:lvl w:ilvl="5" w:tplc="A848622A">
      <w:start w:val="1"/>
      <w:numFmt w:val="lowerRoman"/>
      <w:lvlText w:val="%6."/>
      <w:lvlJc w:val="left"/>
      <w:pPr>
        <w:ind w:left="4140" w:firstLine="0"/>
      </w:pPr>
    </w:lvl>
    <w:lvl w:ilvl="6" w:tplc="7FD8023C">
      <w:start w:val="1"/>
      <w:numFmt w:val="decimal"/>
      <w:lvlText w:val="%7."/>
      <w:lvlJc w:val="left"/>
      <w:pPr>
        <w:ind w:left="4680" w:firstLine="0"/>
      </w:pPr>
    </w:lvl>
    <w:lvl w:ilvl="7" w:tplc="222E8608">
      <w:start w:val="1"/>
      <w:numFmt w:val="lowerLetter"/>
      <w:lvlText w:val="%8."/>
      <w:lvlJc w:val="left"/>
      <w:pPr>
        <w:ind w:left="5400" w:firstLine="0"/>
      </w:pPr>
    </w:lvl>
    <w:lvl w:ilvl="8" w:tplc="6C88FB06">
      <w:start w:val="1"/>
      <w:numFmt w:val="lowerRoman"/>
      <w:lvlText w:val="%9."/>
      <w:lvlJc w:val="left"/>
      <w:pPr>
        <w:ind w:left="6300" w:firstLine="0"/>
      </w:pPr>
    </w:lvl>
  </w:abstractNum>
  <w:abstractNum w:abstractNumId="58" w15:restartNumberingAfterBreak="0">
    <w:nsid w:val="55F97070"/>
    <w:multiLevelType w:val="hybridMultilevel"/>
    <w:tmpl w:val="7F4ACAB2"/>
    <w:name w:val="Lista numerowana 10"/>
    <w:lvl w:ilvl="0" w:tplc="A56A4F32">
      <w:start w:val="1"/>
      <w:numFmt w:val="decimal"/>
      <w:lvlText w:val="%1."/>
      <w:lvlJc w:val="left"/>
      <w:pPr>
        <w:ind w:left="2520" w:firstLine="0"/>
      </w:pPr>
    </w:lvl>
    <w:lvl w:ilvl="1" w:tplc="84C05074">
      <w:start w:val="1"/>
      <w:numFmt w:val="lowerLetter"/>
      <w:lvlText w:val="%2."/>
      <w:lvlJc w:val="left"/>
      <w:pPr>
        <w:ind w:left="3240" w:firstLine="0"/>
      </w:pPr>
    </w:lvl>
    <w:lvl w:ilvl="2" w:tplc="EDEC2898">
      <w:start w:val="1"/>
      <w:numFmt w:val="lowerRoman"/>
      <w:lvlText w:val="%3."/>
      <w:lvlJc w:val="left"/>
      <w:pPr>
        <w:ind w:left="4140" w:firstLine="0"/>
      </w:pPr>
    </w:lvl>
    <w:lvl w:ilvl="3" w:tplc="C2D02776">
      <w:start w:val="1"/>
      <w:numFmt w:val="decimal"/>
      <w:lvlText w:val="%4."/>
      <w:lvlJc w:val="left"/>
      <w:pPr>
        <w:ind w:left="4680" w:firstLine="0"/>
      </w:pPr>
    </w:lvl>
    <w:lvl w:ilvl="4" w:tplc="2AB6FA06">
      <w:start w:val="1"/>
      <w:numFmt w:val="lowerLetter"/>
      <w:lvlText w:val="%5."/>
      <w:lvlJc w:val="left"/>
      <w:pPr>
        <w:ind w:left="5400" w:firstLine="0"/>
      </w:pPr>
    </w:lvl>
    <w:lvl w:ilvl="5" w:tplc="6F941D4A">
      <w:start w:val="1"/>
      <w:numFmt w:val="lowerRoman"/>
      <w:lvlText w:val="%6."/>
      <w:lvlJc w:val="left"/>
      <w:pPr>
        <w:ind w:left="6300" w:firstLine="0"/>
      </w:pPr>
    </w:lvl>
    <w:lvl w:ilvl="6" w:tplc="EFCE3360">
      <w:start w:val="1"/>
      <w:numFmt w:val="decimal"/>
      <w:lvlText w:val="%7."/>
      <w:lvlJc w:val="left"/>
      <w:pPr>
        <w:ind w:left="6840" w:firstLine="0"/>
      </w:pPr>
    </w:lvl>
    <w:lvl w:ilvl="7" w:tplc="633415EA">
      <w:start w:val="1"/>
      <w:numFmt w:val="lowerLetter"/>
      <w:lvlText w:val="%8."/>
      <w:lvlJc w:val="left"/>
      <w:pPr>
        <w:ind w:left="7560" w:firstLine="0"/>
      </w:pPr>
    </w:lvl>
    <w:lvl w:ilvl="8" w:tplc="21A630AA">
      <w:start w:val="1"/>
      <w:numFmt w:val="lowerRoman"/>
      <w:lvlText w:val="%9."/>
      <w:lvlJc w:val="left"/>
      <w:pPr>
        <w:ind w:left="8460" w:firstLine="0"/>
      </w:pPr>
    </w:lvl>
  </w:abstractNum>
  <w:abstractNum w:abstractNumId="59" w15:restartNumberingAfterBreak="0">
    <w:nsid w:val="560722D4"/>
    <w:multiLevelType w:val="hybridMultilevel"/>
    <w:tmpl w:val="8AB0F3B4"/>
    <w:name w:val="Lista numerowana 46"/>
    <w:lvl w:ilvl="0" w:tplc="0248C710">
      <w:start w:val="1"/>
      <w:numFmt w:val="lowerLetter"/>
      <w:lvlText w:val="%1)"/>
      <w:lvlJc w:val="left"/>
      <w:pPr>
        <w:ind w:left="360" w:firstLine="0"/>
      </w:pPr>
    </w:lvl>
    <w:lvl w:ilvl="1" w:tplc="4DC632B0">
      <w:start w:val="1"/>
      <w:numFmt w:val="lowerLetter"/>
      <w:lvlText w:val="%2."/>
      <w:lvlJc w:val="left"/>
      <w:pPr>
        <w:ind w:left="1080" w:firstLine="0"/>
      </w:pPr>
    </w:lvl>
    <w:lvl w:ilvl="2" w:tplc="EE8E556C">
      <w:start w:val="1"/>
      <w:numFmt w:val="lowerRoman"/>
      <w:lvlText w:val="%3."/>
      <w:lvlJc w:val="left"/>
      <w:pPr>
        <w:ind w:left="1980" w:firstLine="0"/>
      </w:pPr>
    </w:lvl>
    <w:lvl w:ilvl="3" w:tplc="6046DCAC">
      <w:start w:val="1"/>
      <w:numFmt w:val="decimal"/>
      <w:lvlText w:val="%4."/>
      <w:lvlJc w:val="left"/>
      <w:pPr>
        <w:ind w:left="2520" w:firstLine="0"/>
      </w:pPr>
    </w:lvl>
    <w:lvl w:ilvl="4" w:tplc="682A775E">
      <w:start w:val="1"/>
      <w:numFmt w:val="lowerLetter"/>
      <w:lvlText w:val="%5."/>
      <w:lvlJc w:val="left"/>
      <w:pPr>
        <w:ind w:left="3240" w:firstLine="0"/>
      </w:pPr>
    </w:lvl>
    <w:lvl w:ilvl="5" w:tplc="C682F022">
      <w:start w:val="1"/>
      <w:numFmt w:val="lowerRoman"/>
      <w:lvlText w:val="%6."/>
      <w:lvlJc w:val="left"/>
      <w:pPr>
        <w:ind w:left="4140" w:firstLine="0"/>
      </w:pPr>
    </w:lvl>
    <w:lvl w:ilvl="6" w:tplc="E11A45CC">
      <w:start w:val="1"/>
      <w:numFmt w:val="decimal"/>
      <w:lvlText w:val="%7."/>
      <w:lvlJc w:val="left"/>
      <w:pPr>
        <w:ind w:left="4680" w:firstLine="0"/>
      </w:pPr>
    </w:lvl>
    <w:lvl w:ilvl="7" w:tplc="0A26BF20">
      <w:start w:val="1"/>
      <w:numFmt w:val="lowerLetter"/>
      <w:lvlText w:val="%8."/>
      <w:lvlJc w:val="left"/>
      <w:pPr>
        <w:ind w:left="5400" w:firstLine="0"/>
      </w:pPr>
    </w:lvl>
    <w:lvl w:ilvl="8" w:tplc="A0A20920">
      <w:start w:val="1"/>
      <w:numFmt w:val="lowerRoman"/>
      <w:lvlText w:val="%9."/>
      <w:lvlJc w:val="left"/>
      <w:pPr>
        <w:ind w:left="6300" w:firstLine="0"/>
      </w:pPr>
    </w:lvl>
  </w:abstractNum>
  <w:abstractNum w:abstractNumId="60" w15:restartNumberingAfterBreak="0">
    <w:nsid w:val="571B7444"/>
    <w:multiLevelType w:val="hybridMultilevel"/>
    <w:tmpl w:val="5C163FEE"/>
    <w:name w:val="Lista numerowana 2"/>
    <w:lvl w:ilvl="0" w:tplc="1DCA407E">
      <w:start w:val="1"/>
      <w:numFmt w:val="decimal"/>
      <w:lvlText w:val="%1."/>
      <w:lvlJc w:val="left"/>
      <w:pPr>
        <w:ind w:left="360" w:firstLine="0"/>
      </w:pPr>
    </w:lvl>
    <w:lvl w:ilvl="1" w:tplc="741AA7B4">
      <w:start w:val="1"/>
      <w:numFmt w:val="decimal"/>
      <w:lvlText w:val="%2."/>
      <w:lvlJc w:val="left"/>
      <w:pPr>
        <w:ind w:left="1080" w:firstLine="0"/>
      </w:pPr>
    </w:lvl>
    <w:lvl w:ilvl="2" w:tplc="570E045C">
      <w:start w:val="1"/>
      <w:numFmt w:val="lowerRoman"/>
      <w:lvlText w:val="%3."/>
      <w:lvlJc w:val="left"/>
      <w:pPr>
        <w:ind w:left="1980" w:firstLine="0"/>
      </w:pPr>
    </w:lvl>
    <w:lvl w:ilvl="3" w:tplc="B7025E84">
      <w:start w:val="1"/>
      <w:numFmt w:val="decimal"/>
      <w:lvlText w:val="%4."/>
      <w:lvlJc w:val="left"/>
      <w:pPr>
        <w:ind w:left="2520" w:firstLine="0"/>
      </w:pPr>
    </w:lvl>
    <w:lvl w:ilvl="4" w:tplc="7D72EFDE">
      <w:start w:val="1"/>
      <w:numFmt w:val="lowerLetter"/>
      <w:lvlText w:val="%5."/>
      <w:lvlJc w:val="left"/>
      <w:pPr>
        <w:ind w:left="3240" w:firstLine="0"/>
      </w:pPr>
    </w:lvl>
    <w:lvl w:ilvl="5" w:tplc="CF56A758">
      <w:start w:val="1"/>
      <w:numFmt w:val="lowerRoman"/>
      <w:lvlText w:val="%6."/>
      <w:lvlJc w:val="left"/>
      <w:pPr>
        <w:ind w:left="4140" w:firstLine="0"/>
      </w:pPr>
    </w:lvl>
    <w:lvl w:ilvl="6" w:tplc="82BCF592">
      <w:start w:val="1"/>
      <w:numFmt w:val="decimal"/>
      <w:lvlText w:val="%7."/>
      <w:lvlJc w:val="left"/>
      <w:pPr>
        <w:ind w:left="4680" w:firstLine="0"/>
      </w:pPr>
    </w:lvl>
    <w:lvl w:ilvl="7" w:tplc="7630A468">
      <w:start w:val="1"/>
      <w:numFmt w:val="lowerLetter"/>
      <w:lvlText w:val="%8."/>
      <w:lvlJc w:val="left"/>
      <w:pPr>
        <w:ind w:left="5400" w:firstLine="0"/>
      </w:pPr>
    </w:lvl>
    <w:lvl w:ilvl="8" w:tplc="9EF24DF4">
      <w:start w:val="1"/>
      <w:numFmt w:val="lowerRoman"/>
      <w:lvlText w:val="%9."/>
      <w:lvlJc w:val="left"/>
      <w:pPr>
        <w:ind w:left="6300" w:firstLine="0"/>
      </w:pPr>
    </w:lvl>
  </w:abstractNum>
  <w:abstractNum w:abstractNumId="61" w15:restartNumberingAfterBreak="0">
    <w:nsid w:val="58A20B7E"/>
    <w:multiLevelType w:val="hybridMultilevel"/>
    <w:tmpl w:val="4A9A814A"/>
    <w:name w:val="Lista numerowana 38"/>
    <w:lvl w:ilvl="0" w:tplc="7C9AA62A">
      <w:start w:val="1"/>
      <w:numFmt w:val="decimal"/>
      <w:lvlText w:val="%1)"/>
      <w:lvlJc w:val="left"/>
      <w:pPr>
        <w:ind w:left="644" w:firstLine="0"/>
      </w:pPr>
    </w:lvl>
    <w:lvl w:ilvl="1" w:tplc="285A8024">
      <w:start w:val="1"/>
      <w:numFmt w:val="lowerLetter"/>
      <w:lvlText w:val="%2."/>
      <w:lvlJc w:val="left"/>
      <w:pPr>
        <w:ind w:left="1364" w:firstLine="0"/>
      </w:pPr>
    </w:lvl>
    <w:lvl w:ilvl="2" w:tplc="53F8AF8A">
      <w:start w:val="1"/>
      <w:numFmt w:val="lowerRoman"/>
      <w:lvlText w:val="%3."/>
      <w:lvlJc w:val="left"/>
      <w:pPr>
        <w:ind w:left="2264" w:firstLine="0"/>
      </w:pPr>
    </w:lvl>
    <w:lvl w:ilvl="3" w:tplc="AC92F2E4">
      <w:start w:val="1"/>
      <w:numFmt w:val="decimal"/>
      <w:lvlText w:val="%4."/>
      <w:lvlJc w:val="left"/>
      <w:pPr>
        <w:ind w:left="2804" w:firstLine="0"/>
      </w:pPr>
    </w:lvl>
    <w:lvl w:ilvl="4" w:tplc="9E7475F0">
      <w:start w:val="1"/>
      <w:numFmt w:val="lowerLetter"/>
      <w:lvlText w:val="%5."/>
      <w:lvlJc w:val="left"/>
      <w:pPr>
        <w:ind w:left="3524" w:firstLine="0"/>
      </w:pPr>
    </w:lvl>
    <w:lvl w:ilvl="5" w:tplc="FF305C86">
      <w:start w:val="1"/>
      <w:numFmt w:val="lowerRoman"/>
      <w:lvlText w:val="%6."/>
      <w:lvlJc w:val="left"/>
      <w:pPr>
        <w:ind w:left="4424" w:firstLine="0"/>
      </w:pPr>
    </w:lvl>
    <w:lvl w:ilvl="6" w:tplc="0096CC0E">
      <w:start w:val="1"/>
      <w:numFmt w:val="decimal"/>
      <w:lvlText w:val="%7."/>
      <w:lvlJc w:val="left"/>
      <w:pPr>
        <w:ind w:left="4964" w:firstLine="0"/>
      </w:pPr>
    </w:lvl>
    <w:lvl w:ilvl="7" w:tplc="B93A713A">
      <w:start w:val="1"/>
      <w:numFmt w:val="lowerLetter"/>
      <w:lvlText w:val="%8."/>
      <w:lvlJc w:val="left"/>
      <w:pPr>
        <w:ind w:left="5684" w:firstLine="0"/>
      </w:pPr>
    </w:lvl>
    <w:lvl w:ilvl="8" w:tplc="43D6DB0A">
      <w:start w:val="1"/>
      <w:numFmt w:val="lowerRoman"/>
      <w:lvlText w:val="%9."/>
      <w:lvlJc w:val="left"/>
      <w:pPr>
        <w:ind w:left="6584" w:firstLine="0"/>
      </w:pPr>
    </w:lvl>
  </w:abstractNum>
  <w:abstractNum w:abstractNumId="62" w15:restartNumberingAfterBreak="0">
    <w:nsid w:val="59491864"/>
    <w:multiLevelType w:val="hybridMultilevel"/>
    <w:tmpl w:val="EFC4CD5E"/>
    <w:name w:val="Lista numerowana 22"/>
    <w:lvl w:ilvl="0" w:tplc="1B169A7E">
      <w:start w:val="1"/>
      <w:numFmt w:val="decimal"/>
      <w:lvlText w:val="%1."/>
      <w:lvlJc w:val="left"/>
      <w:pPr>
        <w:ind w:left="360" w:firstLine="0"/>
      </w:pPr>
    </w:lvl>
    <w:lvl w:ilvl="1" w:tplc="3FAABD30">
      <w:start w:val="1"/>
      <w:numFmt w:val="lowerLetter"/>
      <w:lvlText w:val="%2."/>
      <w:lvlJc w:val="left"/>
      <w:pPr>
        <w:ind w:left="1080" w:firstLine="0"/>
      </w:pPr>
    </w:lvl>
    <w:lvl w:ilvl="2" w:tplc="6B481918">
      <w:start w:val="1"/>
      <w:numFmt w:val="lowerRoman"/>
      <w:lvlText w:val="%3."/>
      <w:lvlJc w:val="left"/>
      <w:pPr>
        <w:ind w:left="1980" w:firstLine="0"/>
      </w:pPr>
    </w:lvl>
    <w:lvl w:ilvl="3" w:tplc="13DC30F0">
      <w:start w:val="1"/>
      <w:numFmt w:val="decimal"/>
      <w:lvlText w:val="%4."/>
      <w:lvlJc w:val="left"/>
      <w:pPr>
        <w:ind w:left="2520" w:firstLine="0"/>
      </w:pPr>
    </w:lvl>
    <w:lvl w:ilvl="4" w:tplc="B7583ADC">
      <w:start w:val="1"/>
      <w:numFmt w:val="lowerLetter"/>
      <w:lvlText w:val="%5."/>
      <w:lvlJc w:val="left"/>
      <w:pPr>
        <w:ind w:left="3240" w:firstLine="0"/>
      </w:pPr>
    </w:lvl>
    <w:lvl w:ilvl="5" w:tplc="71C86272">
      <w:start w:val="1"/>
      <w:numFmt w:val="lowerRoman"/>
      <w:lvlText w:val="%6."/>
      <w:lvlJc w:val="left"/>
      <w:pPr>
        <w:ind w:left="4140" w:firstLine="0"/>
      </w:pPr>
    </w:lvl>
    <w:lvl w:ilvl="6" w:tplc="28E6632A">
      <w:start w:val="1"/>
      <w:numFmt w:val="decimal"/>
      <w:lvlText w:val="%7."/>
      <w:lvlJc w:val="left"/>
      <w:pPr>
        <w:ind w:left="4680" w:firstLine="0"/>
      </w:pPr>
    </w:lvl>
    <w:lvl w:ilvl="7" w:tplc="A8A6697E">
      <w:start w:val="1"/>
      <w:numFmt w:val="lowerLetter"/>
      <w:lvlText w:val="%8."/>
      <w:lvlJc w:val="left"/>
      <w:pPr>
        <w:ind w:left="5400" w:firstLine="0"/>
      </w:pPr>
    </w:lvl>
    <w:lvl w:ilvl="8" w:tplc="8D2A250C">
      <w:start w:val="1"/>
      <w:numFmt w:val="lowerRoman"/>
      <w:lvlText w:val="%9."/>
      <w:lvlJc w:val="left"/>
      <w:pPr>
        <w:ind w:left="6300" w:firstLine="0"/>
      </w:pPr>
    </w:lvl>
  </w:abstractNum>
  <w:abstractNum w:abstractNumId="63" w15:restartNumberingAfterBreak="0">
    <w:nsid w:val="595B4AF3"/>
    <w:multiLevelType w:val="hybridMultilevel"/>
    <w:tmpl w:val="058E63C4"/>
    <w:name w:val="Lista numerowana 7"/>
    <w:lvl w:ilvl="0" w:tplc="E7F0906E">
      <w:start w:val="1"/>
      <w:numFmt w:val="lowerLetter"/>
      <w:lvlText w:val="%1)"/>
      <w:lvlJc w:val="left"/>
      <w:pPr>
        <w:ind w:left="786" w:firstLine="0"/>
      </w:pPr>
    </w:lvl>
    <w:lvl w:ilvl="1" w:tplc="5C468754">
      <w:start w:val="1"/>
      <w:numFmt w:val="lowerLetter"/>
      <w:lvlText w:val="%2."/>
      <w:lvlJc w:val="left"/>
      <w:pPr>
        <w:ind w:left="1506" w:firstLine="0"/>
      </w:pPr>
    </w:lvl>
    <w:lvl w:ilvl="2" w:tplc="34700EFA">
      <w:start w:val="1"/>
      <w:numFmt w:val="lowerRoman"/>
      <w:lvlText w:val="%3."/>
      <w:lvlJc w:val="left"/>
      <w:pPr>
        <w:ind w:left="2406" w:firstLine="0"/>
      </w:pPr>
    </w:lvl>
    <w:lvl w:ilvl="3" w:tplc="01B6F3BE">
      <w:start w:val="1"/>
      <w:numFmt w:val="decimal"/>
      <w:lvlText w:val="%4."/>
      <w:lvlJc w:val="left"/>
      <w:pPr>
        <w:ind w:left="2946" w:firstLine="0"/>
      </w:pPr>
    </w:lvl>
    <w:lvl w:ilvl="4" w:tplc="77E88706">
      <w:start w:val="1"/>
      <w:numFmt w:val="lowerLetter"/>
      <w:lvlText w:val="%5."/>
      <w:lvlJc w:val="left"/>
      <w:pPr>
        <w:ind w:left="3666" w:firstLine="0"/>
      </w:pPr>
    </w:lvl>
    <w:lvl w:ilvl="5" w:tplc="678603C6">
      <w:start w:val="1"/>
      <w:numFmt w:val="lowerRoman"/>
      <w:lvlText w:val="%6."/>
      <w:lvlJc w:val="left"/>
      <w:pPr>
        <w:ind w:left="4566" w:firstLine="0"/>
      </w:pPr>
    </w:lvl>
    <w:lvl w:ilvl="6" w:tplc="028AA120">
      <w:start w:val="1"/>
      <w:numFmt w:val="decimal"/>
      <w:lvlText w:val="%7."/>
      <w:lvlJc w:val="left"/>
      <w:pPr>
        <w:ind w:left="5106" w:firstLine="0"/>
      </w:pPr>
    </w:lvl>
    <w:lvl w:ilvl="7" w:tplc="C2BA06F0">
      <w:start w:val="1"/>
      <w:numFmt w:val="lowerLetter"/>
      <w:lvlText w:val="%8."/>
      <w:lvlJc w:val="left"/>
      <w:pPr>
        <w:ind w:left="5826" w:firstLine="0"/>
      </w:pPr>
    </w:lvl>
    <w:lvl w:ilvl="8" w:tplc="9FBA146A">
      <w:start w:val="1"/>
      <w:numFmt w:val="lowerRoman"/>
      <w:lvlText w:val="%9."/>
      <w:lvlJc w:val="left"/>
      <w:pPr>
        <w:ind w:left="6726" w:firstLine="0"/>
      </w:pPr>
    </w:lvl>
  </w:abstractNum>
  <w:abstractNum w:abstractNumId="64" w15:restartNumberingAfterBreak="0">
    <w:nsid w:val="5F1454DE"/>
    <w:multiLevelType w:val="hybridMultilevel"/>
    <w:tmpl w:val="1F848444"/>
    <w:name w:val="Lista numerowana 49"/>
    <w:lvl w:ilvl="0" w:tplc="C25826B8">
      <w:start w:val="1"/>
      <w:numFmt w:val="decimal"/>
      <w:lvlText w:val="%1)"/>
      <w:lvlJc w:val="left"/>
      <w:pPr>
        <w:ind w:left="360" w:firstLine="0"/>
      </w:pPr>
    </w:lvl>
    <w:lvl w:ilvl="1" w:tplc="DC924F8A">
      <w:start w:val="1"/>
      <w:numFmt w:val="lowerLetter"/>
      <w:lvlText w:val="%2."/>
      <w:lvlJc w:val="left"/>
      <w:pPr>
        <w:ind w:left="1080" w:firstLine="0"/>
      </w:pPr>
    </w:lvl>
    <w:lvl w:ilvl="2" w:tplc="E99EDEE8">
      <w:start w:val="1"/>
      <w:numFmt w:val="decimal"/>
      <w:lvlText w:val="%3)"/>
      <w:lvlJc w:val="left"/>
      <w:pPr>
        <w:ind w:left="1980" w:firstLine="0"/>
      </w:pPr>
      <w:rPr>
        <w:rFonts w:ascii="Times New Roman" w:eastAsia="Times New Roman" w:hAnsi="Times New Roman" w:cs="Times New Roman"/>
      </w:rPr>
    </w:lvl>
    <w:lvl w:ilvl="3" w:tplc="F0CED84E">
      <w:start w:val="1"/>
      <w:numFmt w:val="decimal"/>
      <w:lvlText w:val="%4."/>
      <w:lvlJc w:val="left"/>
      <w:pPr>
        <w:ind w:left="2520" w:firstLine="0"/>
      </w:pPr>
    </w:lvl>
    <w:lvl w:ilvl="4" w:tplc="CA001DE0">
      <w:start w:val="1"/>
      <w:numFmt w:val="lowerLetter"/>
      <w:lvlText w:val="%5."/>
      <w:lvlJc w:val="left"/>
      <w:pPr>
        <w:ind w:left="3240" w:firstLine="0"/>
      </w:pPr>
    </w:lvl>
    <w:lvl w:ilvl="5" w:tplc="7E86790C">
      <w:start w:val="1"/>
      <w:numFmt w:val="lowerRoman"/>
      <w:lvlText w:val="%6."/>
      <w:lvlJc w:val="left"/>
      <w:pPr>
        <w:ind w:left="4140" w:firstLine="0"/>
      </w:pPr>
    </w:lvl>
    <w:lvl w:ilvl="6" w:tplc="3AA8AC30">
      <w:start w:val="1"/>
      <w:numFmt w:val="decimal"/>
      <w:lvlText w:val="%7."/>
      <w:lvlJc w:val="left"/>
      <w:pPr>
        <w:ind w:left="4680" w:firstLine="0"/>
      </w:pPr>
    </w:lvl>
    <w:lvl w:ilvl="7" w:tplc="53D2FB96">
      <w:start w:val="1"/>
      <w:numFmt w:val="lowerLetter"/>
      <w:lvlText w:val="%8."/>
      <w:lvlJc w:val="left"/>
      <w:pPr>
        <w:ind w:left="5400" w:firstLine="0"/>
      </w:pPr>
    </w:lvl>
    <w:lvl w:ilvl="8" w:tplc="6F58180A">
      <w:start w:val="1"/>
      <w:numFmt w:val="lowerRoman"/>
      <w:lvlText w:val="%9."/>
      <w:lvlJc w:val="left"/>
      <w:pPr>
        <w:ind w:left="6300" w:firstLine="0"/>
      </w:pPr>
    </w:lvl>
  </w:abstractNum>
  <w:abstractNum w:abstractNumId="65" w15:restartNumberingAfterBreak="0">
    <w:nsid w:val="5F9948B3"/>
    <w:multiLevelType w:val="hybridMultilevel"/>
    <w:tmpl w:val="68B43BD8"/>
    <w:lvl w:ilvl="0" w:tplc="7AE41518">
      <w:start w:val="1"/>
      <w:numFmt w:val="bullet"/>
      <w:lvlText w:val=""/>
      <w:lvlJc w:val="left"/>
      <w:pPr>
        <w:ind w:left="1911" w:hanging="360"/>
      </w:pPr>
      <w:rPr>
        <w:rFonts w:ascii="Symbol" w:hAnsi="Symbol" w:hint="default"/>
      </w:rPr>
    </w:lvl>
    <w:lvl w:ilvl="1" w:tplc="04150003" w:tentative="1">
      <w:start w:val="1"/>
      <w:numFmt w:val="bullet"/>
      <w:lvlText w:val="o"/>
      <w:lvlJc w:val="left"/>
      <w:pPr>
        <w:ind w:left="2631" w:hanging="360"/>
      </w:pPr>
      <w:rPr>
        <w:rFonts w:ascii="Courier New" w:hAnsi="Courier New" w:cs="Courier New" w:hint="default"/>
      </w:rPr>
    </w:lvl>
    <w:lvl w:ilvl="2" w:tplc="04150005" w:tentative="1">
      <w:start w:val="1"/>
      <w:numFmt w:val="bullet"/>
      <w:lvlText w:val=""/>
      <w:lvlJc w:val="left"/>
      <w:pPr>
        <w:ind w:left="3351" w:hanging="360"/>
      </w:pPr>
      <w:rPr>
        <w:rFonts w:ascii="Wingdings" w:hAnsi="Wingdings" w:hint="default"/>
      </w:rPr>
    </w:lvl>
    <w:lvl w:ilvl="3" w:tplc="04150001" w:tentative="1">
      <w:start w:val="1"/>
      <w:numFmt w:val="bullet"/>
      <w:lvlText w:val=""/>
      <w:lvlJc w:val="left"/>
      <w:pPr>
        <w:ind w:left="4071" w:hanging="360"/>
      </w:pPr>
      <w:rPr>
        <w:rFonts w:ascii="Symbol" w:hAnsi="Symbol" w:hint="default"/>
      </w:rPr>
    </w:lvl>
    <w:lvl w:ilvl="4" w:tplc="04150003" w:tentative="1">
      <w:start w:val="1"/>
      <w:numFmt w:val="bullet"/>
      <w:lvlText w:val="o"/>
      <w:lvlJc w:val="left"/>
      <w:pPr>
        <w:ind w:left="4791" w:hanging="360"/>
      </w:pPr>
      <w:rPr>
        <w:rFonts w:ascii="Courier New" w:hAnsi="Courier New" w:cs="Courier New" w:hint="default"/>
      </w:rPr>
    </w:lvl>
    <w:lvl w:ilvl="5" w:tplc="04150005" w:tentative="1">
      <w:start w:val="1"/>
      <w:numFmt w:val="bullet"/>
      <w:lvlText w:val=""/>
      <w:lvlJc w:val="left"/>
      <w:pPr>
        <w:ind w:left="5511" w:hanging="360"/>
      </w:pPr>
      <w:rPr>
        <w:rFonts w:ascii="Wingdings" w:hAnsi="Wingdings" w:hint="default"/>
      </w:rPr>
    </w:lvl>
    <w:lvl w:ilvl="6" w:tplc="04150001" w:tentative="1">
      <w:start w:val="1"/>
      <w:numFmt w:val="bullet"/>
      <w:lvlText w:val=""/>
      <w:lvlJc w:val="left"/>
      <w:pPr>
        <w:ind w:left="6231" w:hanging="360"/>
      </w:pPr>
      <w:rPr>
        <w:rFonts w:ascii="Symbol" w:hAnsi="Symbol" w:hint="default"/>
      </w:rPr>
    </w:lvl>
    <w:lvl w:ilvl="7" w:tplc="04150003" w:tentative="1">
      <w:start w:val="1"/>
      <w:numFmt w:val="bullet"/>
      <w:lvlText w:val="o"/>
      <w:lvlJc w:val="left"/>
      <w:pPr>
        <w:ind w:left="6951" w:hanging="360"/>
      </w:pPr>
      <w:rPr>
        <w:rFonts w:ascii="Courier New" w:hAnsi="Courier New" w:cs="Courier New" w:hint="default"/>
      </w:rPr>
    </w:lvl>
    <w:lvl w:ilvl="8" w:tplc="04150005" w:tentative="1">
      <w:start w:val="1"/>
      <w:numFmt w:val="bullet"/>
      <w:lvlText w:val=""/>
      <w:lvlJc w:val="left"/>
      <w:pPr>
        <w:ind w:left="7671" w:hanging="360"/>
      </w:pPr>
      <w:rPr>
        <w:rFonts w:ascii="Wingdings" w:hAnsi="Wingdings" w:hint="default"/>
      </w:rPr>
    </w:lvl>
  </w:abstractNum>
  <w:abstractNum w:abstractNumId="66" w15:restartNumberingAfterBreak="0">
    <w:nsid w:val="610E328D"/>
    <w:multiLevelType w:val="hybridMultilevel"/>
    <w:tmpl w:val="F6944A04"/>
    <w:name w:val="Lista numerowana 41"/>
    <w:lvl w:ilvl="0" w:tplc="D3B686E0">
      <w:numFmt w:val="bullet"/>
      <w:lvlText w:val="­"/>
      <w:lvlJc w:val="left"/>
      <w:pPr>
        <w:ind w:left="720" w:firstLine="0"/>
      </w:pPr>
      <w:rPr>
        <w:rFonts w:ascii="Arial" w:hAnsi="Arial"/>
      </w:rPr>
    </w:lvl>
    <w:lvl w:ilvl="1" w:tplc="B456F284">
      <w:numFmt w:val="bullet"/>
      <w:lvlText w:val="o"/>
      <w:lvlJc w:val="left"/>
      <w:pPr>
        <w:ind w:left="1440" w:firstLine="0"/>
      </w:pPr>
      <w:rPr>
        <w:rFonts w:ascii="Courier New" w:hAnsi="Courier New" w:cs="Courier New"/>
      </w:rPr>
    </w:lvl>
    <w:lvl w:ilvl="2" w:tplc="77684320">
      <w:numFmt w:val="bullet"/>
      <w:lvlText w:val=""/>
      <w:lvlJc w:val="left"/>
      <w:pPr>
        <w:ind w:left="2160" w:firstLine="0"/>
      </w:pPr>
      <w:rPr>
        <w:rFonts w:ascii="Wingdings" w:eastAsia="Wingdings" w:hAnsi="Wingdings" w:cs="Wingdings"/>
      </w:rPr>
    </w:lvl>
    <w:lvl w:ilvl="3" w:tplc="A3209BA2">
      <w:numFmt w:val="bullet"/>
      <w:lvlText w:val=""/>
      <w:lvlJc w:val="left"/>
      <w:pPr>
        <w:ind w:left="2880" w:firstLine="0"/>
      </w:pPr>
      <w:rPr>
        <w:rFonts w:ascii="Symbol" w:hAnsi="Symbol"/>
      </w:rPr>
    </w:lvl>
    <w:lvl w:ilvl="4" w:tplc="0DE42F52">
      <w:numFmt w:val="bullet"/>
      <w:lvlText w:val="o"/>
      <w:lvlJc w:val="left"/>
      <w:pPr>
        <w:ind w:left="3600" w:firstLine="0"/>
      </w:pPr>
      <w:rPr>
        <w:rFonts w:ascii="Courier New" w:hAnsi="Courier New" w:cs="Courier New"/>
      </w:rPr>
    </w:lvl>
    <w:lvl w:ilvl="5" w:tplc="C1648C28">
      <w:numFmt w:val="bullet"/>
      <w:lvlText w:val=""/>
      <w:lvlJc w:val="left"/>
      <w:pPr>
        <w:ind w:left="4320" w:firstLine="0"/>
      </w:pPr>
      <w:rPr>
        <w:rFonts w:ascii="Wingdings" w:eastAsia="Wingdings" w:hAnsi="Wingdings" w:cs="Wingdings"/>
      </w:rPr>
    </w:lvl>
    <w:lvl w:ilvl="6" w:tplc="49FCC48A">
      <w:numFmt w:val="bullet"/>
      <w:lvlText w:val=""/>
      <w:lvlJc w:val="left"/>
      <w:pPr>
        <w:ind w:left="5040" w:firstLine="0"/>
      </w:pPr>
      <w:rPr>
        <w:rFonts w:ascii="Symbol" w:hAnsi="Symbol"/>
      </w:rPr>
    </w:lvl>
    <w:lvl w:ilvl="7" w:tplc="5C0CAE60">
      <w:numFmt w:val="bullet"/>
      <w:lvlText w:val="o"/>
      <w:lvlJc w:val="left"/>
      <w:pPr>
        <w:ind w:left="5760" w:firstLine="0"/>
      </w:pPr>
      <w:rPr>
        <w:rFonts w:ascii="Courier New" w:hAnsi="Courier New" w:cs="Courier New"/>
      </w:rPr>
    </w:lvl>
    <w:lvl w:ilvl="8" w:tplc="4E601F40">
      <w:numFmt w:val="bullet"/>
      <w:lvlText w:val=""/>
      <w:lvlJc w:val="left"/>
      <w:pPr>
        <w:ind w:left="6480" w:firstLine="0"/>
      </w:pPr>
      <w:rPr>
        <w:rFonts w:ascii="Wingdings" w:eastAsia="Wingdings" w:hAnsi="Wingdings" w:cs="Wingdings"/>
      </w:rPr>
    </w:lvl>
  </w:abstractNum>
  <w:abstractNum w:abstractNumId="67" w15:restartNumberingAfterBreak="0">
    <w:nsid w:val="613F036D"/>
    <w:multiLevelType w:val="hybridMultilevel"/>
    <w:tmpl w:val="2AFA04F6"/>
    <w:name w:val="Lista numerowana 58"/>
    <w:lvl w:ilvl="0" w:tplc="BA88675E">
      <w:start w:val="1"/>
      <w:numFmt w:val="decimal"/>
      <w:lvlText w:val="%1)"/>
      <w:lvlJc w:val="left"/>
      <w:pPr>
        <w:ind w:left="786" w:firstLine="0"/>
      </w:pPr>
    </w:lvl>
    <w:lvl w:ilvl="1" w:tplc="E67E0C38">
      <w:start w:val="1"/>
      <w:numFmt w:val="lowerLetter"/>
      <w:lvlText w:val="%2."/>
      <w:lvlJc w:val="left"/>
      <w:pPr>
        <w:ind w:left="1506" w:firstLine="0"/>
      </w:pPr>
    </w:lvl>
    <w:lvl w:ilvl="2" w:tplc="FD7C4724">
      <w:start w:val="1"/>
      <w:numFmt w:val="lowerRoman"/>
      <w:lvlText w:val="%3."/>
      <w:lvlJc w:val="left"/>
      <w:pPr>
        <w:ind w:left="2406" w:firstLine="0"/>
      </w:pPr>
    </w:lvl>
    <w:lvl w:ilvl="3" w:tplc="9AAE849C">
      <w:start w:val="1"/>
      <w:numFmt w:val="decimal"/>
      <w:lvlText w:val="%4."/>
      <w:lvlJc w:val="left"/>
      <w:pPr>
        <w:ind w:left="2946" w:firstLine="0"/>
      </w:pPr>
    </w:lvl>
    <w:lvl w:ilvl="4" w:tplc="EC9CD8EE">
      <w:start w:val="1"/>
      <w:numFmt w:val="lowerLetter"/>
      <w:lvlText w:val="%5."/>
      <w:lvlJc w:val="left"/>
      <w:pPr>
        <w:ind w:left="3666" w:firstLine="0"/>
      </w:pPr>
    </w:lvl>
    <w:lvl w:ilvl="5" w:tplc="DB666E48">
      <w:start w:val="1"/>
      <w:numFmt w:val="lowerRoman"/>
      <w:lvlText w:val="%6."/>
      <w:lvlJc w:val="left"/>
      <w:pPr>
        <w:ind w:left="4566" w:firstLine="0"/>
      </w:pPr>
    </w:lvl>
    <w:lvl w:ilvl="6" w:tplc="2C82E694">
      <w:start w:val="1"/>
      <w:numFmt w:val="decimal"/>
      <w:lvlText w:val="%7."/>
      <w:lvlJc w:val="left"/>
      <w:pPr>
        <w:ind w:left="5106" w:firstLine="0"/>
      </w:pPr>
    </w:lvl>
    <w:lvl w:ilvl="7" w:tplc="65F86064">
      <w:start w:val="1"/>
      <w:numFmt w:val="lowerLetter"/>
      <w:lvlText w:val="%8."/>
      <w:lvlJc w:val="left"/>
      <w:pPr>
        <w:ind w:left="5826" w:firstLine="0"/>
      </w:pPr>
    </w:lvl>
    <w:lvl w:ilvl="8" w:tplc="64244458">
      <w:start w:val="1"/>
      <w:numFmt w:val="lowerRoman"/>
      <w:lvlText w:val="%9."/>
      <w:lvlJc w:val="left"/>
      <w:pPr>
        <w:ind w:left="6726" w:firstLine="0"/>
      </w:pPr>
    </w:lvl>
  </w:abstractNum>
  <w:abstractNum w:abstractNumId="68" w15:restartNumberingAfterBreak="0">
    <w:nsid w:val="632261C4"/>
    <w:multiLevelType w:val="hybridMultilevel"/>
    <w:tmpl w:val="CEC4F4AE"/>
    <w:name w:val="Lista numerowana 23"/>
    <w:lvl w:ilvl="0" w:tplc="6302AEA6">
      <w:start w:val="9"/>
      <w:numFmt w:val="decimal"/>
      <w:lvlText w:val="%1."/>
      <w:lvlJc w:val="left"/>
      <w:pPr>
        <w:ind w:left="2520" w:firstLine="0"/>
      </w:pPr>
    </w:lvl>
    <w:lvl w:ilvl="1" w:tplc="9D5ECF02">
      <w:start w:val="1"/>
      <w:numFmt w:val="lowerLetter"/>
      <w:lvlText w:val="%2."/>
      <w:lvlJc w:val="left"/>
      <w:pPr>
        <w:ind w:left="1080" w:firstLine="0"/>
      </w:pPr>
    </w:lvl>
    <w:lvl w:ilvl="2" w:tplc="16703A5A">
      <w:start w:val="1"/>
      <w:numFmt w:val="lowerRoman"/>
      <w:lvlText w:val="%3."/>
      <w:lvlJc w:val="left"/>
      <w:pPr>
        <w:ind w:left="1980" w:firstLine="0"/>
      </w:pPr>
    </w:lvl>
    <w:lvl w:ilvl="3" w:tplc="2076A814">
      <w:start w:val="1"/>
      <w:numFmt w:val="decimal"/>
      <w:lvlText w:val="%4."/>
      <w:lvlJc w:val="left"/>
      <w:pPr>
        <w:ind w:left="2520" w:firstLine="0"/>
      </w:pPr>
    </w:lvl>
    <w:lvl w:ilvl="4" w:tplc="915E274C">
      <w:start w:val="1"/>
      <w:numFmt w:val="lowerLetter"/>
      <w:lvlText w:val="%5."/>
      <w:lvlJc w:val="left"/>
      <w:pPr>
        <w:ind w:left="3240" w:firstLine="0"/>
      </w:pPr>
    </w:lvl>
    <w:lvl w:ilvl="5" w:tplc="021C45F6">
      <w:start w:val="1"/>
      <w:numFmt w:val="lowerRoman"/>
      <w:lvlText w:val="%6."/>
      <w:lvlJc w:val="left"/>
      <w:pPr>
        <w:ind w:left="4140" w:firstLine="0"/>
      </w:pPr>
    </w:lvl>
    <w:lvl w:ilvl="6" w:tplc="77EAECAA">
      <w:start w:val="1"/>
      <w:numFmt w:val="decimal"/>
      <w:lvlText w:val="%7."/>
      <w:lvlJc w:val="left"/>
      <w:pPr>
        <w:ind w:left="4680" w:firstLine="0"/>
      </w:pPr>
    </w:lvl>
    <w:lvl w:ilvl="7" w:tplc="E13665A8">
      <w:start w:val="1"/>
      <w:numFmt w:val="lowerLetter"/>
      <w:lvlText w:val="%8."/>
      <w:lvlJc w:val="left"/>
      <w:pPr>
        <w:ind w:left="5400" w:firstLine="0"/>
      </w:pPr>
    </w:lvl>
    <w:lvl w:ilvl="8" w:tplc="754A0E96">
      <w:start w:val="1"/>
      <w:numFmt w:val="lowerRoman"/>
      <w:lvlText w:val="%9."/>
      <w:lvlJc w:val="left"/>
      <w:pPr>
        <w:ind w:left="6300" w:firstLine="0"/>
      </w:pPr>
    </w:lvl>
  </w:abstractNum>
  <w:abstractNum w:abstractNumId="69" w15:restartNumberingAfterBreak="0">
    <w:nsid w:val="6464270F"/>
    <w:multiLevelType w:val="hybridMultilevel"/>
    <w:tmpl w:val="252680A8"/>
    <w:name w:val="Lista numerowana 29"/>
    <w:lvl w:ilvl="0" w:tplc="17DCB42C">
      <w:numFmt w:val="bullet"/>
      <w:lvlText w:val="­"/>
      <w:lvlJc w:val="left"/>
      <w:pPr>
        <w:ind w:left="1080" w:firstLine="0"/>
      </w:pPr>
      <w:rPr>
        <w:rFonts w:ascii="Arial" w:hAnsi="Arial"/>
      </w:rPr>
    </w:lvl>
    <w:lvl w:ilvl="1" w:tplc="A70E4B76">
      <w:start w:val="1"/>
      <w:numFmt w:val="lowerLetter"/>
      <w:lvlText w:val="%2."/>
      <w:lvlJc w:val="left"/>
      <w:pPr>
        <w:ind w:left="1800" w:firstLine="0"/>
      </w:pPr>
    </w:lvl>
    <w:lvl w:ilvl="2" w:tplc="4EC08180">
      <w:start w:val="1"/>
      <w:numFmt w:val="lowerRoman"/>
      <w:lvlText w:val="%3."/>
      <w:lvlJc w:val="left"/>
      <w:pPr>
        <w:ind w:left="2700" w:firstLine="0"/>
      </w:pPr>
    </w:lvl>
    <w:lvl w:ilvl="3" w:tplc="972E499A">
      <w:start w:val="1"/>
      <w:numFmt w:val="decimal"/>
      <w:lvlText w:val="%4."/>
      <w:lvlJc w:val="left"/>
      <w:pPr>
        <w:ind w:left="3240" w:firstLine="0"/>
      </w:pPr>
    </w:lvl>
    <w:lvl w:ilvl="4" w:tplc="1F9E4CE6">
      <w:start w:val="1"/>
      <w:numFmt w:val="lowerLetter"/>
      <w:lvlText w:val="%5."/>
      <w:lvlJc w:val="left"/>
      <w:pPr>
        <w:ind w:left="3960" w:firstLine="0"/>
      </w:pPr>
    </w:lvl>
    <w:lvl w:ilvl="5" w:tplc="A4829608">
      <w:start w:val="1"/>
      <w:numFmt w:val="lowerRoman"/>
      <w:lvlText w:val="%6."/>
      <w:lvlJc w:val="left"/>
      <w:pPr>
        <w:ind w:left="4860" w:firstLine="0"/>
      </w:pPr>
    </w:lvl>
    <w:lvl w:ilvl="6" w:tplc="5FAA755E">
      <w:start w:val="1"/>
      <w:numFmt w:val="decimal"/>
      <w:lvlText w:val="%7."/>
      <w:lvlJc w:val="left"/>
      <w:pPr>
        <w:ind w:left="5400" w:firstLine="0"/>
      </w:pPr>
    </w:lvl>
    <w:lvl w:ilvl="7" w:tplc="17AA4784">
      <w:start w:val="1"/>
      <w:numFmt w:val="lowerLetter"/>
      <w:lvlText w:val="%8."/>
      <w:lvlJc w:val="left"/>
      <w:pPr>
        <w:ind w:left="6120" w:firstLine="0"/>
      </w:pPr>
    </w:lvl>
    <w:lvl w:ilvl="8" w:tplc="1726546E">
      <w:start w:val="1"/>
      <w:numFmt w:val="lowerRoman"/>
      <w:lvlText w:val="%9."/>
      <w:lvlJc w:val="left"/>
      <w:pPr>
        <w:ind w:left="7020" w:firstLine="0"/>
      </w:pPr>
    </w:lvl>
  </w:abstractNum>
  <w:abstractNum w:abstractNumId="70" w15:restartNumberingAfterBreak="0">
    <w:nsid w:val="648915E3"/>
    <w:multiLevelType w:val="singleLevel"/>
    <w:tmpl w:val="9514B21E"/>
    <w:name w:val="Bullet 65"/>
    <w:lvl w:ilvl="0">
      <w:numFmt w:val="bullet"/>
      <w:lvlText w:val="−"/>
      <w:lvlJc w:val="left"/>
      <w:pPr>
        <w:ind w:left="0" w:firstLine="0"/>
      </w:pPr>
      <w:rPr>
        <w:rFonts w:ascii="Times New Roman" w:hAnsi="Times New Roman" w:cs="Times New Roman"/>
        <w:sz w:val="22"/>
      </w:rPr>
    </w:lvl>
  </w:abstractNum>
  <w:abstractNum w:abstractNumId="71" w15:restartNumberingAfterBreak="0">
    <w:nsid w:val="67310867"/>
    <w:multiLevelType w:val="hybridMultilevel"/>
    <w:tmpl w:val="AAF4D3B8"/>
    <w:lvl w:ilvl="0" w:tplc="D8DCF2C8">
      <w:start w:val="1"/>
      <w:numFmt w:val="bullet"/>
      <w:lvlText w:val="-"/>
      <w:lvlJc w:val="left"/>
      <w:pPr>
        <w:ind w:left="1004" w:hanging="360"/>
      </w:pPr>
      <w:rPr>
        <w:rFonts w:ascii="Arial" w:hAnsi="Aria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673349E6"/>
    <w:multiLevelType w:val="singleLevel"/>
    <w:tmpl w:val="9AF4080A"/>
    <w:name w:val="Bullet 69"/>
    <w:lvl w:ilvl="0">
      <w:start w:val="1"/>
      <w:numFmt w:val="lowerLetter"/>
      <w:lvlText w:val="%1)"/>
      <w:lvlJc w:val="left"/>
      <w:pPr>
        <w:ind w:left="0" w:firstLine="0"/>
      </w:pPr>
    </w:lvl>
  </w:abstractNum>
  <w:abstractNum w:abstractNumId="73" w15:restartNumberingAfterBreak="0">
    <w:nsid w:val="68C92606"/>
    <w:multiLevelType w:val="hybridMultilevel"/>
    <w:tmpl w:val="EAE6F91A"/>
    <w:name w:val="Lista numerowana 6"/>
    <w:lvl w:ilvl="0" w:tplc="E2D0F2F8">
      <w:start w:val="1"/>
      <w:numFmt w:val="decimal"/>
      <w:lvlText w:val="%1."/>
      <w:lvlJc w:val="left"/>
      <w:pPr>
        <w:ind w:left="0" w:firstLine="0"/>
      </w:pPr>
    </w:lvl>
    <w:lvl w:ilvl="1" w:tplc="A624524C">
      <w:start w:val="1"/>
      <w:numFmt w:val="lowerLetter"/>
      <w:lvlText w:val="%2."/>
      <w:lvlJc w:val="left"/>
      <w:pPr>
        <w:ind w:left="1080" w:firstLine="0"/>
      </w:pPr>
    </w:lvl>
    <w:lvl w:ilvl="2" w:tplc="B128D64C">
      <w:start w:val="1"/>
      <w:numFmt w:val="lowerRoman"/>
      <w:lvlText w:val="%3."/>
      <w:lvlJc w:val="left"/>
      <w:pPr>
        <w:ind w:left="1980" w:firstLine="0"/>
      </w:pPr>
    </w:lvl>
    <w:lvl w:ilvl="3" w:tplc="A79EFE0A">
      <w:start w:val="1"/>
      <w:numFmt w:val="decimal"/>
      <w:lvlText w:val="%4."/>
      <w:lvlJc w:val="left"/>
      <w:pPr>
        <w:ind w:left="2520" w:firstLine="0"/>
      </w:pPr>
    </w:lvl>
    <w:lvl w:ilvl="4" w:tplc="6EB224D6">
      <w:start w:val="1"/>
      <w:numFmt w:val="lowerLetter"/>
      <w:lvlText w:val="%5."/>
      <w:lvlJc w:val="left"/>
      <w:pPr>
        <w:ind w:left="3240" w:firstLine="0"/>
      </w:pPr>
    </w:lvl>
    <w:lvl w:ilvl="5" w:tplc="82AA47B0">
      <w:start w:val="1"/>
      <w:numFmt w:val="lowerRoman"/>
      <w:lvlText w:val="%6."/>
      <w:lvlJc w:val="left"/>
      <w:pPr>
        <w:ind w:left="4140" w:firstLine="0"/>
      </w:pPr>
    </w:lvl>
    <w:lvl w:ilvl="6" w:tplc="B9BE63C0">
      <w:start w:val="1"/>
      <w:numFmt w:val="decimal"/>
      <w:lvlText w:val="%7."/>
      <w:lvlJc w:val="left"/>
      <w:pPr>
        <w:ind w:left="4680" w:firstLine="0"/>
      </w:pPr>
    </w:lvl>
    <w:lvl w:ilvl="7" w:tplc="25F2195A">
      <w:start w:val="1"/>
      <w:numFmt w:val="lowerLetter"/>
      <w:lvlText w:val="%8."/>
      <w:lvlJc w:val="left"/>
      <w:pPr>
        <w:ind w:left="5400" w:firstLine="0"/>
      </w:pPr>
    </w:lvl>
    <w:lvl w:ilvl="8" w:tplc="D612FFE4">
      <w:start w:val="1"/>
      <w:numFmt w:val="lowerRoman"/>
      <w:lvlText w:val="%9."/>
      <w:lvlJc w:val="left"/>
      <w:pPr>
        <w:ind w:left="6300" w:firstLine="0"/>
      </w:pPr>
    </w:lvl>
  </w:abstractNum>
  <w:abstractNum w:abstractNumId="74" w15:restartNumberingAfterBreak="0">
    <w:nsid w:val="68CE6867"/>
    <w:multiLevelType w:val="hybridMultilevel"/>
    <w:tmpl w:val="E59648C0"/>
    <w:name w:val="Lista numerowana 54"/>
    <w:lvl w:ilvl="0" w:tplc="61B0F404">
      <w:start w:val="1"/>
      <w:numFmt w:val="decimal"/>
      <w:lvlText w:val="%1)"/>
      <w:lvlJc w:val="left"/>
      <w:pPr>
        <w:ind w:left="360" w:firstLine="0"/>
      </w:pPr>
    </w:lvl>
    <w:lvl w:ilvl="1" w:tplc="DC80ACB8">
      <w:start w:val="1"/>
      <w:numFmt w:val="lowerLetter"/>
      <w:lvlText w:val="%2."/>
      <w:lvlJc w:val="left"/>
      <w:pPr>
        <w:ind w:left="1080" w:firstLine="0"/>
      </w:pPr>
    </w:lvl>
    <w:lvl w:ilvl="2" w:tplc="7E285032">
      <w:start w:val="1"/>
      <w:numFmt w:val="lowerRoman"/>
      <w:lvlText w:val="%3."/>
      <w:lvlJc w:val="left"/>
      <w:pPr>
        <w:ind w:left="1980" w:firstLine="0"/>
      </w:pPr>
    </w:lvl>
    <w:lvl w:ilvl="3" w:tplc="FBD49488">
      <w:start w:val="1"/>
      <w:numFmt w:val="decimal"/>
      <w:lvlText w:val="%4."/>
      <w:lvlJc w:val="left"/>
      <w:pPr>
        <w:ind w:left="2520" w:firstLine="0"/>
      </w:pPr>
    </w:lvl>
    <w:lvl w:ilvl="4" w:tplc="B6D0FE5E">
      <w:start w:val="1"/>
      <w:numFmt w:val="lowerLetter"/>
      <w:lvlText w:val="%5."/>
      <w:lvlJc w:val="left"/>
      <w:pPr>
        <w:ind w:left="3240" w:firstLine="0"/>
      </w:pPr>
    </w:lvl>
    <w:lvl w:ilvl="5" w:tplc="E334D5F0">
      <w:start w:val="1"/>
      <w:numFmt w:val="lowerRoman"/>
      <w:lvlText w:val="%6."/>
      <w:lvlJc w:val="left"/>
      <w:pPr>
        <w:ind w:left="4140" w:firstLine="0"/>
      </w:pPr>
    </w:lvl>
    <w:lvl w:ilvl="6" w:tplc="005042D8">
      <w:start w:val="1"/>
      <w:numFmt w:val="decimal"/>
      <w:lvlText w:val="%7."/>
      <w:lvlJc w:val="left"/>
      <w:pPr>
        <w:ind w:left="4680" w:firstLine="0"/>
      </w:pPr>
    </w:lvl>
    <w:lvl w:ilvl="7" w:tplc="E39EEA7E">
      <w:start w:val="1"/>
      <w:numFmt w:val="lowerLetter"/>
      <w:lvlText w:val="%8."/>
      <w:lvlJc w:val="left"/>
      <w:pPr>
        <w:ind w:left="5400" w:firstLine="0"/>
      </w:pPr>
    </w:lvl>
    <w:lvl w:ilvl="8" w:tplc="6FC8C3CC">
      <w:start w:val="1"/>
      <w:numFmt w:val="lowerRoman"/>
      <w:lvlText w:val="%9."/>
      <w:lvlJc w:val="left"/>
      <w:pPr>
        <w:ind w:left="6300" w:firstLine="0"/>
      </w:pPr>
    </w:lvl>
  </w:abstractNum>
  <w:abstractNum w:abstractNumId="75" w15:restartNumberingAfterBreak="0">
    <w:nsid w:val="69B47B68"/>
    <w:multiLevelType w:val="hybridMultilevel"/>
    <w:tmpl w:val="2CECE7D4"/>
    <w:name w:val="Lista numerowana 59"/>
    <w:lvl w:ilvl="0" w:tplc="60086E38">
      <w:start w:val="1"/>
      <w:numFmt w:val="decimal"/>
      <w:lvlText w:val="%1."/>
      <w:lvlJc w:val="left"/>
      <w:pPr>
        <w:ind w:left="360" w:firstLine="0"/>
      </w:pPr>
    </w:lvl>
    <w:lvl w:ilvl="1" w:tplc="C98CA252">
      <w:start w:val="1"/>
      <w:numFmt w:val="lowerLetter"/>
      <w:lvlText w:val="%2."/>
      <w:lvlJc w:val="left"/>
      <w:pPr>
        <w:ind w:left="1080" w:firstLine="0"/>
      </w:pPr>
    </w:lvl>
    <w:lvl w:ilvl="2" w:tplc="CCFEBFDA">
      <w:start w:val="1"/>
      <w:numFmt w:val="lowerRoman"/>
      <w:lvlText w:val="%3."/>
      <w:lvlJc w:val="left"/>
      <w:pPr>
        <w:ind w:left="1980" w:firstLine="0"/>
      </w:pPr>
    </w:lvl>
    <w:lvl w:ilvl="3" w:tplc="815C38FC">
      <w:start w:val="1"/>
      <w:numFmt w:val="decimal"/>
      <w:lvlText w:val="%4."/>
      <w:lvlJc w:val="left"/>
      <w:pPr>
        <w:ind w:left="2520" w:firstLine="0"/>
      </w:pPr>
    </w:lvl>
    <w:lvl w:ilvl="4" w:tplc="67024C04">
      <w:start w:val="1"/>
      <w:numFmt w:val="lowerLetter"/>
      <w:lvlText w:val="%5."/>
      <w:lvlJc w:val="left"/>
      <w:pPr>
        <w:ind w:left="3240" w:firstLine="0"/>
      </w:pPr>
    </w:lvl>
    <w:lvl w:ilvl="5" w:tplc="91BEB4AA">
      <w:start w:val="1"/>
      <w:numFmt w:val="lowerRoman"/>
      <w:lvlText w:val="%6."/>
      <w:lvlJc w:val="left"/>
      <w:pPr>
        <w:ind w:left="4140" w:firstLine="0"/>
      </w:pPr>
    </w:lvl>
    <w:lvl w:ilvl="6" w:tplc="8D241B7E">
      <w:start w:val="1"/>
      <w:numFmt w:val="decimal"/>
      <w:lvlText w:val="%7."/>
      <w:lvlJc w:val="left"/>
      <w:pPr>
        <w:ind w:left="4680" w:firstLine="0"/>
      </w:pPr>
    </w:lvl>
    <w:lvl w:ilvl="7" w:tplc="3612A8DA">
      <w:start w:val="1"/>
      <w:numFmt w:val="lowerLetter"/>
      <w:lvlText w:val="%8."/>
      <w:lvlJc w:val="left"/>
      <w:pPr>
        <w:ind w:left="5400" w:firstLine="0"/>
      </w:pPr>
    </w:lvl>
    <w:lvl w:ilvl="8" w:tplc="607CFB8C">
      <w:start w:val="1"/>
      <w:numFmt w:val="lowerRoman"/>
      <w:lvlText w:val="%9."/>
      <w:lvlJc w:val="left"/>
      <w:pPr>
        <w:ind w:left="6300" w:firstLine="0"/>
      </w:pPr>
    </w:lvl>
  </w:abstractNum>
  <w:abstractNum w:abstractNumId="76" w15:restartNumberingAfterBreak="0">
    <w:nsid w:val="6B932F4A"/>
    <w:multiLevelType w:val="singleLevel"/>
    <w:tmpl w:val="D7CAE596"/>
    <w:name w:val="WW8Num7"/>
    <w:lvl w:ilvl="0">
      <w:start w:val="1"/>
      <w:numFmt w:val="decimal"/>
      <w:lvlText w:val="%1)"/>
      <w:lvlJc w:val="left"/>
      <w:pPr>
        <w:ind w:left="705" w:firstLine="0"/>
      </w:pPr>
      <w:rPr>
        <w:rFonts w:cs="Arial"/>
        <w:color w:val="000000"/>
      </w:rPr>
    </w:lvl>
  </w:abstractNum>
  <w:abstractNum w:abstractNumId="77" w15:restartNumberingAfterBreak="0">
    <w:nsid w:val="6D813A22"/>
    <w:multiLevelType w:val="hybridMultilevel"/>
    <w:tmpl w:val="ADCAB712"/>
    <w:name w:val="Lista numerowana 40"/>
    <w:lvl w:ilvl="0" w:tplc="A7C48314">
      <w:numFmt w:val="bullet"/>
      <w:lvlText w:val="­"/>
      <w:lvlJc w:val="left"/>
      <w:pPr>
        <w:ind w:left="360" w:firstLine="0"/>
      </w:pPr>
      <w:rPr>
        <w:rFonts w:ascii="Arial" w:hAnsi="Arial"/>
      </w:rPr>
    </w:lvl>
    <w:lvl w:ilvl="1" w:tplc="00A874BE">
      <w:numFmt w:val="bullet"/>
      <w:lvlText w:val="o"/>
      <w:lvlJc w:val="left"/>
      <w:pPr>
        <w:ind w:left="1080" w:firstLine="0"/>
      </w:pPr>
      <w:rPr>
        <w:rFonts w:ascii="Courier New" w:hAnsi="Courier New" w:cs="Courier New"/>
      </w:rPr>
    </w:lvl>
    <w:lvl w:ilvl="2" w:tplc="29D08B44">
      <w:numFmt w:val="bullet"/>
      <w:lvlText w:val=""/>
      <w:lvlJc w:val="left"/>
      <w:pPr>
        <w:ind w:left="1800" w:firstLine="0"/>
      </w:pPr>
      <w:rPr>
        <w:rFonts w:ascii="Wingdings" w:eastAsia="Wingdings" w:hAnsi="Wingdings" w:cs="Wingdings"/>
      </w:rPr>
    </w:lvl>
    <w:lvl w:ilvl="3" w:tplc="444C928C">
      <w:numFmt w:val="bullet"/>
      <w:lvlText w:val=""/>
      <w:lvlJc w:val="left"/>
      <w:pPr>
        <w:ind w:left="2520" w:firstLine="0"/>
      </w:pPr>
      <w:rPr>
        <w:rFonts w:ascii="Symbol" w:hAnsi="Symbol"/>
      </w:rPr>
    </w:lvl>
    <w:lvl w:ilvl="4" w:tplc="6CE62C60">
      <w:numFmt w:val="bullet"/>
      <w:lvlText w:val="o"/>
      <w:lvlJc w:val="left"/>
      <w:pPr>
        <w:ind w:left="3240" w:firstLine="0"/>
      </w:pPr>
      <w:rPr>
        <w:rFonts w:ascii="Courier New" w:hAnsi="Courier New" w:cs="Courier New"/>
      </w:rPr>
    </w:lvl>
    <w:lvl w:ilvl="5" w:tplc="D256B84E">
      <w:numFmt w:val="bullet"/>
      <w:lvlText w:val=""/>
      <w:lvlJc w:val="left"/>
      <w:pPr>
        <w:ind w:left="3960" w:firstLine="0"/>
      </w:pPr>
      <w:rPr>
        <w:rFonts w:ascii="Wingdings" w:eastAsia="Wingdings" w:hAnsi="Wingdings" w:cs="Wingdings"/>
      </w:rPr>
    </w:lvl>
    <w:lvl w:ilvl="6" w:tplc="F6C47B36">
      <w:numFmt w:val="bullet"/>
      <w:lvlText w:val=""/>
      <w:lvlJc w:val="left"/>
      <w:pPr>
        <w:ind w:left="4680" w:firstLine="0"/>
      </w:pPr>
      <w:rPr>
        <w:rFonts w:ascii="Symbol" w:hAnsi="Symbol"/>
      </w:rPr>
    </w:lvl>
    <w:lvl w:ilvl="7" w:tplc="402C5F16">
      <w:numFmt w:val="bullet"/>
      <w:lvlText w:val="o"/>
      <w:lvlJc w:val="left"/>
      <w:pPr>
        <w:ind w:left="5400" w:firstLine="0"/>
      </w:pPr>
      <w:rPr>
        <w:rFonts w:ascii="Courier New" w:hAnsi="Courier New" w:cs="Courier New"/>
      </w:rPr>
    </w:lvl>
    <w:lvl w:ilvl="8" w:tplc="556C8494">
      <w:numFmt w:val="bullet"/>
      <w:lvlText w:val=""/>
      <w:lvlJc w:val="left"/>
      <w:pPr>
        <w:ind w:left="6120" w:firstLine="0"/>
      </w:pPr>
      <w:rPr>
        <w:rFonts w:ascii="Wingdings" w:eastAsia="Wingdings" w:hAnsi="Wingdings" w:cs="Wingdings"/>
      </w:rPr>
    </w:lvl>
  </w:abstractNum>
  <w:abstractNum w:abstractNumId="78" w15:restartNumberingAfterBreak="0">
    <w:nsid w:val="6EA15687"/>
    <w:multiLevelType w:val="hybridMultilevel"/>
    <w:tmpl w:val="719E17C0"/>
    <w:name w:val="WW8Num52"/>
    <w:lvl w:ilvl="0" w:tplc="84DED2A4">
      <w:start w:val="1"/>
      <w:numFmt w:val="decimal"/>
      <w:lvlText w:val="%1."/>
      <w:lvlJc w:val="left"/>
      <w:pPr>
        <w:ind w:left="0" w:firstLine="0"/>
      </w:pPr>
      <w:rPr>
        <w:rFonts w:ascii="Times New Roman" w:hAnsi="Times New Roman"/>
        <w:color w:val="000000"/>
        <w:sz w:val="22"/>
      </w:rPr>
    </w:lvl>
    <w:lvl w:ilvl="1" w:tplc="8700A62C">
      <w:start w:val="1"/>
      <w:numFmt w:val="lowerLetter"/>
      <w:lvlText w:val="%2."/>
      <w:lvlJc w:val="left"/>
      <w:pPr>
        <w:ind w:left="0" w:firstLine="0"/>
      </w:pPr>
    </w:lvl>
    <w:lvl w:ilvl="2" w:tplc="62D850AE">
      <w:start w:val="1"/>
      <w:numFmt w:val="lowerRoman"/>
      <w:lvlText w:val="%3."/>
      <w:lvlJc w:val="left"/>
      <w:pPr>
        <w:ind w:left="0" w:firstLine="0"/>
      </w:pPr>
    </w:lvl>
    <w:lvl w:ilvl="3" w:tplc="B9A8EE6E">
      <w:start w:val="1"/>
      <w:numFmt w:val="decimal"/>
      <w:lvlText w:val="%4."/>
      <w:lvlJc w:val="left"/>
      <w:pPr>
        <w:ind w:left="0" w:firstLine="0"/>
      </w:pPr>
    </w:lvl>
    <w:lvl w:ilvl="4" w:tplc="83E8F736">
      <w:start w:val="1"/>
      <w:numFmt w:val="lowerLetter"/>
      <w:lvlText w:val="%5."/>
      <w:lvlJc w:val="left"/>
      <w:pPr>
        <w:ind w:left="0" w:firstLine="0"/>
      </w:pPr>
    </w:lvl>
    <w:lvl w:ilvl="5" w:tplc="909E67E0">
      <w:start w:val="1"/>
      <w:numFmt w:val="lowerRoman"/>
      <w:lvlText w:val="%6."/>
      <w:lvlJc w:val="left"/>
      <w:pPr>
        <w:ind w:left="0" w:firstLine="0"/>
      </w:pPr>
    </w:lvl>
    <w:lvl w:ilvl="6" w:tplc="887A3B3C">
      <w:start w:val="1"/>
      <w:numFmt w:val="decimal"/>
      <w:lvlText w:val="%7."/>
      <w:lvlJc w:val="left"/>
      <w:pPr>
        <w:ind w:left="0" w:firstLine="0"/>
      </w:pPr>
    </w:lvl>
    <w:lvl w:ilvl="7" w:tplc="F53EFCC4">
      <w:start w:val="1"/>
      <w:numFmt w:val="lowerLetter"/>
      <w:lvlText w:val="%8."/>
      <w:lvlJc w:val="left"/>
      <w:pPr>
        <w:ind w:left="0" w:firstLine="0"/>
      </w:pPr>
    </w:lvl>
    <w:lvl w:ilvl="8" w:tplc="A5CADF24">
      <w:start w:val="1"/>
      <w:numFmt w:val="lowerRoman"/>
      <w:lvlText w:val="%9."/>
      <w:lvlJc w:val="left"/>
      <w:pPr>
        <w:ind w:left="0" w:firstLine="0"/>
      </w:pPr>
    </w:lvl>
  </w:abstractNum>
  <w:abstractNum w:abstractNumId="79" w15:restartNumberingAfterBreak="0">
    <w:nsid w:val="6F392BEF"/>
    <w:multiLevelType w:val="singleLevel"/>
    <w:tmpl w:val="3544C5AE"/>
    <w:name w:val="WW8Num25"/>
    <w:lvl w:ilvl="0">
      <w:numFmt w:val="bullet"/>
      <w:lvlText w:val="−"/>
      <w:lvlJc w:val="left"/>
      <w:pPr>
        <w:ind w:left="786" w:firstLine="0"/>
      </w:pPr>
      <w:rPr>
        <w:rFonts w:ascii="Times New Roman" w:hAnsi="Times New Roman" w:cs="Times New Roman"/>
        <w:sz w:val="22"/>
      </w:rPr>
    </w:lvl>
  </w:abstractNum>
  <w:abstractNum w:abstractNumId="80" w15:restartNumberingAfterBreak="0">
    <w:nsid w:val="72C1141D"/>
    <w:multiLevelType w:val="hybridMultilevel"/>
    <w:tmpl w:val="82266B40"/>
    <w:lvl w:ilvl="0" w:tplc="7AE4151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72F1456E"/>
    <w:multiLevelType w:val="hybridMultilevel"/>
    <w:tmpl w:val="981AA198"/>
    <w:name w:val="Lista numerowana 17"/>
    <w:lvl w:ilvl="0" w:tplc="DFE8845A">
      <w:start w:val="1"/>
      <w:numFmt w:val="lowerLetter"/>
      <w:lvlText w:val="%1)"/>
      <w:lvlJc w:val="left"/>
      <w:pPr>
        <w:ind w:left="786" w:firstLine="0"/>
      </w:pPr>
    </w:lvl>
    <w:lvl w:ilvl="1" w:tplc="DD3A7A74">
      <w:start w:val="1"/>
      <w:numFmt w:val="lowerLetter"/>
      <w:lvlText w:val="%2."/>
      <w:lvlJc w:val="left"/>
      <w:pPr>
        <w:ind w:left="1506" w:firstLine="0"/>
      </w:pPr>
    </w:lvl>
    <w:lvl w:ilvl="2" w:tplc="31C6F172">
      <w:start w:val="1"/>
      <w:numFmt w:val="lowerRoman"/>
      <w:lvlText w:val="%3."/>
      <w:lvlJc w:val="left"/>
      <w:pPr>
        <w:ind w:left="2406" w:firstLine="0"/>
      </w:pPr>
    </w:lvl>
    <w:lvl w:ilvl="3" w:tplc="445A96CE">
      <w:start w:val="1"/>
      <w:numFmt w:val="decimal"/>
      <w:lvlText w:val="%4."/>
      <w:lvlJc w:val="left"/>
      <w:pPr>
        <w:ind w:left="2946" w:firstLine="0"/>
      </w:pPr>
    </w:lvl>
    <w:lvl w:ilvl="4" w:tplc="D5A84076">
      <w:start w:val="1"/>
      <w:numFmt w:val="lowerLetter"/>
      <w:lvlText w:val="%5."/>
      <w:lvlJc w:val="left"/>
      <w:pPr>
        <w:ind w:left="3666" w:firstLine="0"/>
      </w:pPr>
    </w:lvl>
    <w:lvl w:ilvl="5" w:tplc="8056C4F0">
      <w:start w:val="1"/>
      <w:numFmt w:val="lowerRoman"/>
      <w:lvlText w:val="%6."/>
      <w:lvlJc w:val="left"/>
      <w:pPr>
        <w:ind w:left="4566" w:firstLine="0"/>
      </w:pPr>
    </w:lvl>
    <w:lvl w:ilvl="6" w:tplc="B6F8DE96">
      <w:start w:val="1"/>
      <w:numFmt w:val="decimal"/>
      <w:lvlText w:val="%7."/>
      <w:lvlJc w:val="left"/>
      <w:pPr>
        <w:ind w:left="5106" w:firstLine="0"/>
      </w:pPr>
    </w:lvl>
    <w:lvl w:ilvl="7" w:tplc="B2F05084">
      <w:start w:val="1"/>
      <w:numFmt w:val="lowerLetter"/>
      <w:lvlText w:val="%8."/>
      <w:lvlJc w:val="left"/>
      <w:pPr>
        <w:ind w:left="5826" w:firstLine="0"/>
      </w:pPr>
    </w:lvl>
    <w:lvl w:ilvl="8" w:tplc="6416F566">
      <w:start w:val="1"/>
      <w:numFmt w:val="lowerRoman"/>
      <w:lvlText w:val="%9."/>
      <w:lvlJc w:val="left"/>
      <w:pPr>
        <w:ind w:left="6726" w:firstLine="0"/>
      </w:pPr>
    </w:lvl>
  </w:abstractNum>
  <w:abstractNum w:abstractNumId="82" w15:restartNumberingAfterBreak="0">
    <w:nsid w:val="74721A10"/>
    <w:multiLevelType w:val="hybridMultilevel"/>
    <w:tmpl w:val="3E1E799C"/>
    <w:name w:val="Lista numerowana 37"/>
    <w:lvl w:ilvl="0" w:tplc="DBD0420C">
      <w:start w:val="1"/>
      <w:numFmt w:val="decimal"/>
      <w:lvlText w:val="%1."/>
      <w:lvlJc w:val="left"/>
      <w:pPr>
        <w:ind w:left="360" w:firstLine="0"/>
      </w:pPr>
    </w:lvl>
    <w:lvl w:ilvl="1" w:tplc="1FC29ED8">
      <w:start w:val="1"/>
      <w:numFmt w:val="lowerLetter"/>
      <w:lvlText w:val="%2."/>
      <w:lvlJc w:val="left"/>
      <w:pPr>
        <w:ind w:left="1080" w:firstLine="0"/>
      </w:pPr>
    </w:lvl>
    <w:lvl w:ilvl="2" w:tplc="51745056">
      <w:start w:val="1"/>
      <w:numFmt w:val="lowerRoman"/>
      <w:lvlText w:val="%3."/>
      <w:lvlJc w:val="left"/>
      <w:pPr>
        <w:ind w:left="1980" w:firstLine="0"/>
      </w:pPr>
    </w:lvl>
    <w:lvl w:ilvl="3" w:tplc="6CD246AC">
      <w:start w:val="1"/>
      <w:numFmt w:val="decimal"/>
      <w:lvlText w:val="%4."/>
      <w:lvlJc w:val="left"/>
      <w:pPr>
        <w:ind w:left="2520" w:firstLine="0"/>
      </w:pPr>
    </w:lvl>
    <w:lvl w:ilvl="4" w:tplc="99CA6E04">
      <w:start w:val="1"/>
      <w:numFmt w:val="lowerLetter"/>
      <w:lvlText w:val="%5."/>
      <w:lvlJc w:val="left"/>
      <w:pPr>
        <w:ind w:left="3240" w:firstLine="0"/>
      </w:pPr>
    </w:lvl>
    <w:lvl w:ilvl="5" w:tplc="28E8B33E">
      <w:start w:val="1"/>
      <w:numFmt w:val="lowerRoman"/>
      <w:lvlText w:val="%6."/>
      <w:lvlJc w:val="left"/>
      <w:pPr>
        <w:ind w:left="4140" w:firstLine="0"/>
      </w:pPr>
    </w:lvl>
    <w:lvl w:ilvl="6" w:tplc="D6BC7384">
      <w:start w:val="1"/>
      <w:numFmt w:val="decimal"/>
      <w:lvlText w:val="%7."/>
      <w:lvlJc w:val="left"/>
      <w:pPr>
        <w:ind w:left="4680" w:firstLine="0"/>
      </w:pPr>
    </w:lvl>
    <w:lvl w:ilvl="7" w:tplc="16B8DCEC">
      <w:start w:val="1"/>
      <w:numFmt w:val="lowerLetter"/>
      <w:lvlText w:val="%8."/>
      <w:lvlJc w:val="left"/>
      <w:pPr>
        <w:ind w:left="5400" w:firstLine="0"/>
      </w:pPr>
    </w:lvl>
    <w:lvl w:ilvl="8" w:tplc="091CCDDE">
      <w:start w:val="1"/>
      <w:numFmt w:val="lowerRoman"/>
      <w:lvlText w:val="%9."/>
      <w:lvlJc w:val="left"/>
      <w:pPr>
        <w:ind w:left="6300" w:firstLine="0"/>
      </w:pPr>
    </w:lvl>
  </w:abstractNum>
  <w:abstractNum w:abstractNumId="83" w15:restartNumberingAfterBreak="0">
    <w:nsid w:val="75550263"/>
    <w:multiLevelType w:val="hybridMultilevel"/>
    <w:tmpl w:val="638693F6"/>
    <w:name w:val="WWNum6"/>
    <w:lvl w:ilvl="0" w:tplc="D812E526">
      <w:start w:val="1"/>
      <w:numFmt w:val="ordinal"/>
      <w:lvlText w:val="%1"/>
      <w:lvlJc w:val="left"/>
      <w:pPr>
        <w:ind w:left="0" w:firstLine="0"/>
      </w:pPr>
    </w:lvl>
    <w:lvl w:ilvl="1" w:tplc="6DD621BE">
      <w:start w:val="1"/>
      <w:numFmt w:val="decimal"/>
      <w:lvlText w:val="%2."/>
      <w:lvlJc w:val="left"/>
      <w:pPr>
        <w:ind w:left="0" w:firstLine="0"/>
      </w:pPr>
    </w:lvl>
    <w:lvl w:ilvl="2" w:tplc="0122DA0C">
      <w:start w:val="1"/>
      <w:numFmt w:val="decimal"/>
      <w:lvlText w:val="%3."/>
      <w:lvlJc w:val="left"/>
      <w:pPr>
        <w:ind w:left="0" w:firstLine="0"/>
      </w:pPr>
    </w:lvl>
    <w:lvl w:ilvl="3" w:tplc="9EAEF360">
      <w:start w:val="1"/>
      <w:numFmt w:val="decimal"/>
      <w:lvlText w:val="%4."/>
      <w:lvlJc w:val="left"/>
      <w:pPr>
        <w:ind w:left="0" w:firstLine="0"/>
      </w:pPr>
    </w:lvl>
    <w:lvl w:ilvl="4" w:tplc="5C36025C">
      <w:start w:val="1"/>
      <w:numFmt w:val="decimal"/>
      <w:lvlText w:val="%5."/>
      <w:lvlJc w:val="left"/>
      <w:pPr>
        <w:ind w:left="0" w:firstLine="0"/>
      </w:pPr>
    </w:lvl>
    <w:lvl w:ilvl="5" w:tplc="F8F2FC00">
      <w:start w:val="1"/>
      <w:numFmt w:val="decimal"/>
      <w:lvlText w:val="%6."/>
      <w:lvlJc w:val="left"/>
      <w:pPr>
        <w:ind w:left="0" w:firstLine="0"/>
      </w:pPr>
    </w:lvl>
    <w:lvl w:ilvl="6" w:tplc="46548D90">
      <w:start w:val="1"/>
      <w:numFmt w:val="decimal"/>
      <w:lvlText w:val="%7."/>
      <w:lvlJc w:val="left"/>
      <w:pPr>
        <w:ind w:left="0" w:firstLine="0"/>
      </w:pPr>
    </w:lvl>
    <w:lvl w:ilvl="7" w:tplc="3EFC9CD6">
      <w:start w:val="1"/>
      <w:numFmt w:val="decimal"/>
      <w:lvlText w:val="%8."/>
      <w:lvlJc w:val="left"/>
      <w:pPr>
        <w:ind w:left="0" w:firstLine="0"/>
      </w:pPr>
    </w:lvl>
    <w:lvl w:ilvl="8" w:tplc="365A7ADA">
      <w:start w:val="1"/>
      <w:numFmt w:val="decimal"/>
      <w:lvlText w:val="%9."/>
      <w:lvlJc w:val="left"/>
      <w:pPr>
        <w:ind w:left="0" w:firstLine="0"/>
      </w:pPr>
    </w:lvl>
  </w:abstractNum>
  <w:abstractNum w:abstractNumId="84" w15:restartNumberingAfterBreak="0">
    <w:nsid w:val="75713A07"/>
    <w:multiLevelType w:val="hybridMultilevel"/>
    <w:tmpl w:val="D576CDCC"/>
    <w:name w:val="Lista numerowana 32"/>
    <w:lvl w:ilvl="0" w:tplc="B53892F4">
      <w:start w:val="1"/>
      <w:numFmt w:val="decimal"/>
      <w:lvlText w:val="%1."/>
      <w:lvlJc w:val="left"/>
      <w:pPr>
        <w:ind w:left="360" w:firstLine="0"/>
      </w:pPr>
    </w:lvl>
    <w:lvl w:ilvl="1" w:tplc="220A2006">
      <w:start w:val="1"/>
      <w:numFmt w:val="lowerLetter"/>
      <w:lvlText w:val="%2."/>
      <w:lvlJc w:val="left"/>
      <w:pPr>
        <w:ind w:left="1080" w:firstLine="0"/>
      </w:pPr>
    </w:lvl>
    <w:lvl w:ilvl="2" w:tplc="D2746B78">
      <w:start w:val="1"/>
      <w:numFmt w:val="lowerRoman"/>
      <w:lvlText w:val="%3."/>
      <w:lvlJc w:val="left"/>
      <w:pPr>
        <w:ind w:left="1980" w:firstLine="0"/>
      </w:pPr>
    </w:lvl>
    <w:lvl w:ilvl="3" w:tplc="42A63740">
      <w:start w:val="1"/>
      <w:numFmt w:val="decimal"/>
      <w:lvlText w:val="%4."/>
      <w:lvlJc w:val="left"/>
      <w:pPr>
        <w:ind w:left="2520" w:firstLine="0"/>
      </w:pPr>
    </w:lvl>
    <w:lvl w:ilvl="4" w:tplc="1326DAE8">
      <w:start w:val="1"/>
      <w:numFmt w:val="lowerLetter"/>
      <w:lvlText w:val="%5."/>
      <w:lvlJc w:val="left"/>
      <w:pPr>
        <w:ind w:left="3240" w:firstLine="0"/>
      </w:pPr>
    </w:lvl>
    <w:lvl w:ilvl="5" w:tplc="AC025DCE">
      <w:start w:val="1"/>
      <w:numFmt w:val="lowerRoman"/>
      <w:lvlText w:val="%6."/>
      <w:lvlJc w:val="left"/>
      <w:pPr>
        <w:ind w:left="4140" w:firstLine="0"/>
      </w:pPr>
    </w:lvl>
    <w:lvl w:ilvl="6" w:tplc="FA1804E2">
      <w:start w:val="1"/>
      <w:numFmt w:val="decimal"/>
      <w:lvlText w:val="%7."/>
      <w:lvlJc w:val="left"/>
      <w:pPr>
        <w:ind w:left="4680" w:firstLine="0"/>
      </w:pPr>
    </w:lvl>
    <w:lvl w:ilvl="7" w:tplc="C1B8211C">
      <w:start w:val="1"/>
      <w:numFmt w:val="lowerLetter"/>
      <w:lvlText w:val="%8."/>
      <w:lvlJc w:val="left"/>
      <w:pPr>
        <w:ind w:left="5400" w:firstLine="0"/>
      </w:pPr>
    </w:lvl>
    <w:lvl w:ilvl="8" w:tplc="B25280BA">
      <w:start w:val="1"/>
      <w:numFmt w:val="lowerRoman"/>
      <w:lvlText w:val="%9."/>
      <w:lvlJc w:val="left"/>
      <w:pPr>
        <w:ind w:left="6300" w:firstLine="0"/>
      </w:pPr>
    </w:lvl>
  </w:abstractNum>
  <w:abstractNum w:abstractNumId="85" w15:restartNumberingAfterBreak="0">
    <w:nsid w:val="75883E7F"/>
    <w:multiLevelType w:val="hybridMultilevel"/>
    <w:tmpl w:val="AEE2C3C6"/>
    <w:name w:val="Lista numerowana 4"/>
    <w:lvl w:ilvl="0" w:tplc="21F05D4A">
      <w:start w:val="1"/>
      <w:numFmt w:val="lowerLetter"/>
      <w:lvlText w:val="%1)"/>
      <w:lvlJc w:val="left"/>
      <w:pPr>
        <w:ind w:left="786" w:firstLine="0"/>
      </w:pPr>
    </w:lvl>
    <w:lvl w:ilvl="1" w:tplc="4036C686">
      <w:start w:val="1"/>
      <w:numFmt w:val="lowerLetter"/>
      <w:lvlText w:val="%2."/>
      <w:lvlJc w:val="left"/>
      <w:pPr>
        <w:ind w:left="1506" w:firstLine="0"/>
      </w:pPr>
    </w:lvl>
    <w:lvl w:ilvl="2" w:tplc="787A43EA">
      <w:start w:val="1"/>
      <w:numFmt w:val="lowerRoman"/>
      <w:lvlText w:val="%3."/>
      <w:lvlJc w:val="left"/>
      <w:pPr>
        <w:ind w:left="2406" w:firstLine="0"/>
      </w:pPr>
    </w:lvl>
    <w:lvl w:ilvl="3" w:tplc="DB72581E">
      <w:start w:val="1"/>
      <w:numFmt w:val="decimal"/>
      <w:lvlText w:val="%4."/>
      <w:lvlJc w:val="left"/>
      <w:pPr>
        <w:ind w:left="2946" w:firstLine="0"/>
      </w:pPr>
    </w:lvl>
    <w:lvl w:ilvl="4" w:tplc="F990C102">
      <w:start w:val="1"/>
      <w:numFmt w:val="lowerLetter"/>
      <w:lvlText w:val="%5."/>
      <w:lvlJc w:val="left"/>
      <w:pPr>
        <w:ind w:left="3666" w:firstLine="0"/>
      </w:pPr>
    </w:lvl>
    <w:lvl w:ilvl="5" w:tplc="0E9001F2">
      <w:start w:val="1"/>
      <w:numFmt w:val="lowerRoman"/>
      <w:lvlText w:val="%6."/>
      <w:lvlJc w:val="left"/>
      <w:pPr>
        <w:ind w:left="4566" w:firstLine="0"/>
      </w:pPr>
    </w:lvl>
    <w:lvl w:ilvl="6" w:tplc="051E978E">
      <w:start w:val="1"/>
      <w:numFmt w:val="decimal"/>
      <w:lvlText w:val="%7."/>
      <w:lvlJc w:val="left"/>
      <w:pPr>
        <w:ind w:left="5106" w:firstLine="0"/>
      </w:pPr>
    </w:lvl>
    <w:lvl w:ilvl="7" w:tplc="9B64DF12">
      <w:start w:val="1"/>
      <w:numFmt w:val="lowerLetter"/>
      <w:lvlText w:val="%8."/>
      <w:lvlJc w:val="left"/>
      <w:pPr>
        <w:ind w:left="5826" w:firstLine="0"/>
      </w:pPr>
    </w:lvl>
    <w:lvl w:ilvl="8" w:tplc="6C9ACD88">
      <w:start w:val="1"/>
      <w:numFmt w:val="lowerRoman"/>
      <w:lvlText w:val="%9."/>
      <w:lvlJc w:val="left"/>
      <w:pPr>
        <w:ind w:left="6726" w:firstLine="0"/>
      </w:pPr>
    </w:lvl>
  </w:abstractNum>
  <w:abstractNum w:abstractNumId="86" w15:restartNumberingAfterBreak="0">
    <w:nsid w:val="75CF60BC"/>
    <w:multiLevelType w:val="hybridMultilevel"/>
    <w:tmpl w:val="936C3154"/>
    <w:name w:val="Lista numerowana 15"/>
    <w:lvl w:ilvl="0" w:tplc="D3EED318">
      <w:start w:val="1"/>
      <w:numFmt w:val="lowerLetter"/>
      <w:lvlText w:val="%1)"/>
      <w:lvlJc w:val="left"/>
      <w:pPr>
        <w:ind w:left="360" w:firstLine="0"/>
      </w:pPr>
    </w:lvl>
    <w:lvl w:ilvl="1" w:tplc="B5D8D236">
      <w:start w:val="1"/>
      <w:numFmt w:val="lowerLetter"/>
      <w:lvlText w:val="%2."/>
      <w:lvlJc w:val="left"/>
      <w:pPr>
        <w:ind w:left="1080" w:firstLine="0"/>
      </w:pPr>
    </w:lvl>
    <w:lvl w:ilvl="2" w:tplc="2012937A">
      <w:start w:val="1"/>
      <w:numFmt w:val="lowerRoman"/>
      <w:lvlText w:val="%3."/>
      <w:lvlJc w:val="left"/>
      <w:pPr>
        <w:ind w:left="1980" w:firstLine="0"/>
      </w:pPr>
    </w:lvl>
    <w:lvl w:ilvl="3" w:tplc="248A4D94">
      <w:start w:val="1"/>
      <w:numFmt w:val="decimal"/>
      <w:lvlText w:val="%4."/>
      <w:lvlJc w:val="left"/>
      <w:pPr>
        <w:ind w:left="2520" w:firstLine="0"/>
      </w:pPr>
    </w:lvl>
    <w:lvl w:ilvl="4" w:tplc="79C61588">
      <w:start w:val="1"/>
      <w:numFmt w:val="lowerLetter"/>
      <w:lvlText w:val="%5."/>
      <w:lvlJc w:val="left"/>
      <w:pPr>
        <w:ind w:left="3240" w:firstLine="0"/>
      </w:pPr>
    </w:lvl>
    <w:lvl w:ilvl="5" w:tplc="73E6A988">
      <w:start w:val="1"/>
      <w:numFmt w:val="lowerRoman"/>
      <w:lvlText w:val="%6."/>
      <w:lvlJc w:val="left"/>
      <w:pPr>
        <w:ind w:left="4140" w:firstLine="0"/>
      </w:pPr>
    </w:lvl>
    <w:lvl w:ilvl="6" w:tplc="4216ACE8">
      <w:start w:val="1"/>
      <w:numFmt w:val="decimal"/>
      <w:lvlText w:val="%7."/>
      <w:lvlJc w:val="left"/>
      <w:pPr>
        <w:ind w:left="4680" w:firstLine="0"/>
      </w:pPr>
    </w:lvl>
    <w:lvl w:ilvl="7" w:tplc="C6F6808A">
      <w:start w:val="1"/>
      <w:numFmt w:val="lowerLetter"/>
      <w:lvlText w:val="%8."/>
      <w:lvlJc w:val="left"/>
      <w:pPr>
        <w:ind w:left="5400" w:firstLine="0"/>
      </w:pPr>
    </w:lvl>
    <w:lvl w:ilvl="8" w:tplc="A490CFB6">
      <w:start w:val="1"/>
      <w:numFmt w:val="lowerRoman"/>
      <w:lvlText w:val="%9."/>
      <w:lvlJc w:val="left"/>
      <w:pPr>
        <w:ind w:left="6300" w:firstLine="0"/>
      </w:pPr>
    </w:lvl>
  </w:abstractNum>
  <w:abstractNum w:abstractNumId="87" w15:restartNumberingAfterBreak="0">
    <w:nsid w:val="779F5C46"/>
    <w:multiLevelType w:val="hybridMultilevel"/>
    <w:tmpl w:val="68505624"/>
    <w:name w:val="Lista numerowana 19"/>
    <w:lvl w:ilvl="0" w:tplc="160C3290">
      <w:start w:val="3"/>
      <w:numFmt w:val="decimal"/>
      <w:lvlText w:val="%1."/>
      <w:lvlJc w:val="left"/>
      <w:pPr>
        <w:ind w:left="2520" w:firstLine="0"/>
      </w:pPr>
    </w:lvl>
    <w:lvl w:ilvl="1" w:tplc="419C55C8">
      <w:start w:val="1"/>
      <w:numFmt w:val="lowerLetter"/>
      <w:lvlText w:val="%2."/>
      <w:lvlJc w:val="left"/>
      <w:pPr>
        <w:ind w:left="1080" w:firstLine="0"/>
      </w:pPr>
    </w:lvl>
    <w:lvl w:ilvl="2" w:tplc="4C363FA8">
      <w:start w:val="1"/>
      <w:numFmt w:val="lowerRoman"/>
      <w:lvlText w:val="%3."/>
      <w:lvlJc w:val="left"/>
      <w:pPr>
        <w:ind w:left="1980" w:firstLine="0"/>
      </w:pPr>
    </w:lvl>
    <w:lvl w:ilvl="3" w:tplc="A07C5EBE">
      <w:start w:val="1"/>
      <w:numFmt w:val="decimal"/>
      <w:lvlText w:val="%4."/>
      <w:lvlJc w:val="left"/>
      <w:pPr>
        <w:ind w:left="2520" w:firstLine="0"/>
      </w:pPr>
    </w:lvl>
    <w:lvl w:ilvl="4" w:tplc="186095E2">
      <w:start w:val="1"/>
      <w:numFmt w:val="lowerLetter"/>
      <w:lvlText w:val="%5."/>
      <w:lvlJc w:val="left"/>
      <w:pPr>
        <w:ind w:left="3240" w:firstLine="0"/>
      </w:pPr>
    </w:lvl>
    <w:lvl w:ilvl="5" w:tplc="A40E406E">
      <w:start w:val="1"/>
      <w:numFmt w:val="lowerRoman"/>
      <w:lvlText w:val="%6."/>
      <w:lvlJc w:val="left"/>
      <w:pPr>
        <w:ind w:left="4140" w:firstLine="0"/>
      </w:pPr>
    </w:lvl>
    <w:lvl w:ilvl="6" w:tplc="34A28640">
      <w:start w:val="1"/>
      <w:numFmt w:val="decimal"/>
      <w:lvlText w:val="%7."/>
      <w:lvlJc w:val="left"/>
      <w:pPr>
        <w:ind w:left="4680" w:firstLine="0"/>
      </w:pPr>
    </w:lvl>
    <w:lvl w:ilvl="7" w:tplc="BA142184">
      <w:start w:val="1"/>
      <w:numFmt w:val="lowerLetter"/>
      <w:lvlText w:val="%8."/>
      <w:lvlJc w:val="left"/>
      <w:pPr>
        <w:ind w:left="5400" w:firstLine="0"/>
      </w:pPr>
    </w:lvl>
    <w:lvl w:ilvl="8" w:tplc="26AACA54">
      <w:start w:val="1"/>
      <w:numFmt w:val="lowerRoman"/>
      <w:lvlText w:val="%9."/>
      <w:lvlJc w:val="left"/>
      <w:pPr>
        <w:ind w:left="6300" w:firstLine="0"/>
      </w:pPr>
    </w:lvl>
  </w:abstractNum>
  <w:abstractNum w:abstractNumId="88" w15:restartNumberingAfterBreak="0">
    <w:nsid w:val="7A0D1950"/>
    <w:multiLevelType w:val="hybridMultilevel"/>
    <w:tmpl w:val="78085026"/>
    <w:lvl w:ilvl="0" w:tplc="7AE41518">
      <w:start w:val="1"/>
      <w:numFmt w:val="bullet"/>
      <w:lvlText w:val=""/>
      <w:lvlJc w:val="left"/>
      <w:pPr>
        <w:ind w:left="1108" w:hanging="360"/>
      </w:pPr>
      <w:rPr>
        <w:rFonts w:ascii="Symbol" w:hAnsi="Symbol" w:hint="default"/>
      </w:rPr>
    </w:lvl>
    <w:lvl w:ilvl="1" w:tplc="04150003" w:tentative="1">
      <w:start w:val="1"/>
      <w:numFmt w:val="bullet"/>
      <w:lvlText w:val="o"/>
      <w:lvlJc w:val="left"/>
      <w:pPr>
        <w:ind w:left="1828" w:hanging="360"/>
      </w:pPr>
      <w:rPr>
        <w:rFonts w:ascii="Courier New" w:hAnsi="Courier New" w:cs="Courier New" w:hint="default"/>
      </w:rPr>
    </w:lvl>
    <w:lvl w:ilvl="2" w:tplc="04150005" w:tentative="1">
      <w:start w:val="1"/>
      <w:numFmt w:val="bullet"/>
      <w:lvlText w:val=""/>
      <w:lvlJc w:val="left"/>
      <w:pPr>
        <w:ind w:left="2548" w:hanging="360"/>
      </w:pPr>
      <w:rPr>
        <w:rFonts w:ascii="Wingdings" w:hAnsi="Wingdings" w:hint="default"/>
      </w:rPr>
    </w:lvl>
    <w:lvl w:ilvl="3" w:tplc="04150001" w:tentative="1">
      <w:start w:val="1"/>
      <w:numFmt w:val="bullet"/>
      <w:lvlText w:val=""/>
      <w:lvlJc w:val="left"/>
      <w:pPr>
        <w:ind w:left="3268" w:hanging="360"/>
      </w:pPr>
      <w:rPr>
        <w:rFonts w:ascii="Symbol" w:hAnsi="Symbol" w:hint="default"/>
      </w:rPr>
    </w:lvl>
    <w:lvl w:ilvl="4" w:tplc="04150003" w:tentative="1">
      <w:start w:val="1"/>
      <w:numFmt w:val="bullet"/>
      <w:lvlText w:val="o"/>
      <w:lvlJc w:val="left"/>
      <w:pPr>
        <w:ind w:left="3988" w:hanging="360"/>
      </w:pPr>
      <w:rPr>
        <w:rFonts w:ascii="Courier New" w:hAnsi="Courier New" w:cs="Courier New" w:hint="default"/>
      </w:rPr>
    </w:lvl>
    <w:lvl w:ilvl="5" w:tplc="04150005" w:tentative="1">
      <w:start w:val="1"/>
      <w:numFmt w:val="bullet"/>
      <w:lvlText w:val=""/>
      <w:lvlJc w:val="left"/>
      <w:pPr>
        <w:ind w:left="4708" w:hanging="360"/>
      </w:pPr>
      <w:rPr>
        <w:rFonts w:ascii="Wingdings" w:hAnsi="Wingdings" w:hint="default"/>
      </w:rPr>
    </w:lvl>
    <w:lvl w:ilvl="6" w:tplc="04150001" w:tentative="1">
      <w:start w:val="1"/>
      <w:numFmt w:val="bullet"/>
      <w:lvlText w:val=""/>
      <w:lvlJc w:val="left"/>
      <w:pPr>
        <w:ind w:left="5428" w:hanging="360"/>
      </w:pPr>
      <w:rPr>
        <w:rFonts w:ascii="Symbol" w:hAnsi="Symbol" w:hint="default"/>
      </w:rPr>
    </w:lvl>
    <w:lvl w:ilvl="7" w:tplc="04150003" w:tentative="1">
      <w:start w:val="1"/>
      <w:numFmt w:val="bullet"/>
      <w:lvlText w:val="o"/>
      <w:lvlJc w:val="left"/>
      <w:pPr>
        <w:ind w:left="6148" w:hanging="360"/>
      </w:pPr>
      <w:rPr>
        <w:rFonts w:ascii="Courier New" w:hAnsi="Courier New" w:cs="Courier New" w:hint="default"/>
      </w:rPr>
    </w:lvl>
    <w:lvl w:ilvl="8" w:tplc="04150005" w:tentative="1">
      <w:start w:val="1"/>
      <w:numFmt w:val="bullet"/>
      <w:lvlText w:val=""/>
      <w:lvlJc w:val="left"/>
      <w:pPr>
        <w:ind w:left="6868" w:hanging="360"/>
      </w:pPr>
      <w:rPr>
        <w:rFonts w:ascii="Wingdings" w:hAnsi="Wingdings" w:hint="default"/>
      </w:rPr>
    </w:lvl>
  </w:abstractNum>
  <w:abstractNum w:abstractNumId="89" w15:restartNumberingAfterBreak="0">
    <w:nsid w:val="7D38160D"/>
    <w:multiLevelType w:val="singleLevel"/>
    <w:tmpl w:val="478673D2"/>
    <w:name w:val="Bullet 64"/>
    <w:lvl w:ilvl="0">
      <w:start w:val="5"/>
      <w:numFmt w:val="lowerLetter"/>
      <w:lvlText w:val="%1)"/>
      <w:lvlJc w:val="left"/>
      <w:pPr>
        <w:ind w:left="0" w:firstLine="0"/>
      </w:pPr>
    </w:lvl>
  </w:abstractNum>
  <w:num w:numId="1" w16cid:durableId="1183394153">
    <w:abstractNumId w:val="42"/>
  </w:num>
  <w:num w:numId="2" w16cid:durableId="1656489777">
    <w:abstractNumId w:val="12"/>
  </w:num>
  <w:num w:numId="3" w16cid:durableId="459302779">
    <w:abstractNumId w:val="22"/>
  </w:num>
  <w:num w:numId="4" w16cid:durableId="1321272054">
    <w:abstractNumId w:val="19"/>
  </w:num>
  <w:num w:numId="5" w16cid:durableId="271204375">
    <w:abstractNumId w:val="63"/>
  </w:num>
  <w:num w:numId="6" w16cid:durableId="777288239">
    <w:abstractNumId w:val="35"/>
  </w:num>
  <w:num w:numId="7" w16cid:durableId="415327790">
    <w:abstractNumId w:val="0"/>
  </w:num>
  <w:num w:numId="8" w16cid:durableId="1637025303">
    <w:abstractNumId w:val="14"/>
  </w:num>
  <w:num w:numId="9" w16cid:durableId="787241069">
    <w:abstractNumId w:val="15"/>
  </w:num>
  <w:num w:numId="10" w16cid:durableId="1559703766">
    <w:abstractNumId w:val="74"/>
  </w:num>
  <w:num w:numId="11" w16cid:durableId="847643450">
    <w:abstractNumId w:val="10"/>
  </w:num>
  <w:num w:numId="12" w16cid:durableId="1280065088">
    <w:abstractNumId w:val="46"/>
  </w:num>
  <w:num w:numId="13" w16cid:durableId="1484274933">
    <w:abstractNumId w:val="37"/>
  </w:num>
  <w:num w:numId="14" w16cid:durableId="667490125">
    <w:abstractNumId w:val="58"/>
  </w:num>
  <w:num w:numId="15" w16cid:durableId="737286039">
    <w:abstractNumId w:val="68"/>
  </w:num>
  <w:num w:numId="16" w16cid:durableId="1287195339">
    <w:abstractNumId w:val="47"/>
  </w:num>
  <w:num w:numId="17" w16cid:durableId="797265848">
    <w:abstractNumId w:val="1"/>
  </w:num>
  <w:num w:numId="18" w16cid:durableId="1372919475">
    <w:abstractNumId w:val="29"/>
  </w:num>
  <w:num w:numId="19" w16cid:durableId="100878735">
    <w:abstractNumId w:val="2"/>
  </w:num>
  <w:num w:numId="20" w16cid:durableId="1802765416">
    <w:abstractNumId w:val="81"/>
  </w:num>
  <w:num w:numId="21" w16cid:durableId="1103499646">
    <w:abstractNumId w:val="31"/>
  </w:num>
  <w:num w:numId="22" w16cid:durableId="1497920324">
    <w:abstractNumId w:val="30"/>
  </w:num>
  <w:num w:numId="23" w16cid:durableId="2105417282">
    <w:abstractNumId w:val="67"/>
  </w:num>
  <w:num w:numId="24" w16cid:durableId="686367385">
    <w:abstractNumId w:val="36"/>
  </w:num>
  <w:num w:numId="25" w16cid:durableId="1514807587">
    <w:abstractNumId w:val="44"/>
  </w:num>
  <w:num w:numId="26" w16cid:durableId="830021623">
    <w:abstractNumId w:val="7"/>
  </w:num>
  <w:num w:numId="27" w16cid:durableId="1866286865">
    <w:abstractNumId w:val="55"/>
  </w:num>
  <w:num w:numId="28" w16cid:durableId="726143738">
    <w:abstractNumId w:val="84"/>
  </w:num>
  <w:num w:numId="29" w16cid:durableId="1414281113">
    <w:abstractNumId w:val="17"/>
  </w:num>
  <w:num w:numId="30" w16cid:durableId="971247433">
    <w:abstractNumId w:val="13"/>
  </w:num>
  <w:num w:numId="31" w16cid:durableId="1613632614">
    <w:abstractNumId w:val="45"/>
  </w:num>
  <w:num w:numId="32" w16cid:durableId="348873346">
    <w:abstractNumId w:val="3"/>
  </w:num>
  <w:num w:numId="33" w16cid:durableId="542979543">
    <w:abstractNumId w:val="86"/>
  </w:num>
  <w:num w:numId="34" w16cid:durableId="54427272">
    <w:abstractNumId w:val="25"/>
  </w:num>
  <w:num w:numId="35" w16cid:durableId="1309286624">
    <w:abstractNumId w:val="61"/>
  </w:num>
  <w:num w:numId="36" w16cid:durableId="2034381942">
    <w:abstractNumId w:val="62"/>
  </w:num>
  <w:num w:numId="37" w16cid:durableId="1856530449">
    <w:abstractNumId w:val="57"/>
  </w:num>
  <w:num w:numId="38" w16cid:durableId="1391657813">
    <w:abstractNumId w:val="60"/>
  </w:num>
  <w:num w:numId="39" w16cid:durableId="1689408043">
    <w:abstractNumId w:val="87"/>
  </w:num>
  <w:num w:numId="40" w16cid:durableId="1328292168">
    <w:abstractNumId w:val="85"/>
  </w:num>
  <w:num w:numId="41" w16cid:durableId="544636675">
    <w:abstractNumId w:val="80"/>
  </w:num>
  <w:num w:numId="42" w16cid:durableId="577373243">
    <w:abstractNumId w:val="88"/>
  </w:num>
  <w:num w:numId="43" w16cid:durableId="1044863798">
    <w:abstractNumId w:val="65"/>
  </w:num>
  <w:num w:numId="44" w16cid:durableId="859969602">
    <w:abstractNumId w:val="6"/>
  </w:num>
  <w:num w:numId="45" w16cid:durableId="1531383096">
    <w:abstractNumId w:val="33"/>
  </w:num>
  <w:num w:numId="46" w16cid:durableId="1539588549">
    <w:abstractNumId w:val="26"/>
  </w:num>
  <w:num w:numId="47" w16cid:durableId="699086912">
    <w:abstractNumId w:val="27"/>
  </w:num>
  <w:num w:numId="48" w16cid:durableId="278991777">
    <w:abstractNumId w:val="50"/>
  </w:num>
  <w:num w:numId="49" w16cid:durableId="802700631">
    <w:abstractNumId w:val="7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B4A"/>
    <w:rsid w:val="0003678A"/>
    <w:rsid w:val="00170387"/>
    <w:rsid w:val="001E7FCA"/>
    <w:rsid w:val="00210D12"/>
    <w:rsid w:val="00282E28"/>
    <w:rsid w:val="00294B5B"/>
    <w:rsid w:val="003473DB"/>
    <w:rsid w:val="003522AF"/>
    <w:rsid w:val="00374B96"/>
    <w:rsid w:val="00474922"/>
    <w:rsid w:val="004B2E43"/>
    <w:rsid w:val="004E7FD3"/>
    <w:rsid w:val="00651D4E"/>
    <w:rsid w:val="006733A2"/>
    <w:rsid w:val="006746F2"/>
    <w:rsid w:val="006A27F8"/>
    <w:rsid w:val="006B67A6"/>
    <w:rsid w:val="00750A33"/>
    <w:rsid w:val="007B45DD"/>
    <w:rsid w:val="007E468D"/>
    <w:rsid w:val="008A3BF2"/>
    <w:rsid w:val="009609F5"/>
    <w:rsid w:val="009C7FA9"/>
    <w:rsid w:val="009E2895"/>
    <w:rsid w:val="00A03F83"/>
    <w:rsid w:val="00A26D69"/>
    <w:rsid w:val="00BB67D0"/>
    <w:rsid w:val="00BF5ED2"/>
    <w:rsid w:val="00C60716"/>
    <w:rsid w:val="00D06D3A"/>
    <w:rsid w:val="00D6526C"/>
    <w:rsid w:val="00DA1D60"/>
    <w:rsid w:val="00DF795C"/>
    <w:rsid w:val="00E06CD2"/>
    <w:rsid w:val="00FA4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0FF2"/>
  <w15:docId w15:val="{5F1CC892-8A1D-478B-985E-91153023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sz w:val="22"/>
        <w:szCs w:val="22"/>
        <w:lang w:val="pl-P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widowControl w:val="0"/>
      <w:spacing w:after="0" w:line="240" w:lineRule="auto"/>
      <w:ind w:left="1134"/>
      <w:outlineLvl w:val="0"/>
    </w:pPr>
    <w:rPr>
      <w:rFonts w:ascii="Times New Roman" w:eastAsia="Times New Roman" w:hAnsi="Times New Roman" w:cs="Times New Roman"/>
      <w:b/>
      <w:bCs/>
      <w:sz w:val="28"/>
      <w:szCs w:val="28"/>
    </w:rPr>
  </w:style>
  <w:style w:type="paragraph" w:styleId="Nagwek3">
    <w:name w:val="heading 3"/>
    <w:basedOn w:val="Normalny"/>
    <w:next w:val="Normalny"/>
    <w:qFormat/>
    <w:pPr>
      <w:keepNext/>
      <w:widowControl w:val="0"/>
      <w:spacing w:after="0" w:line="240" w:lineRule="auto"/>
      <w:ind w:left="709"/>
      <w:outlineLvl w:val="2"/>
    </w:pPr>
    <w:rPr>
      <w:rFonts w:ascii="Times New Roman" w:eastAsia="Times New Roman" w:hAnsi="Times New Roman" w:cs="Times New Roman"/>
      <w:b/>
      <w:bCs/>
      <w:sz w:val="24"/>
      <w:szCs w:val="24"/>
    </w:rPr>
  </w:style>
  <w:style w:type="paragraph" w:styleId="Nagwek7">
    <w:name w:val="heading 7"/>
    <w:basedOn w:val="Normalny"/>
    <w:next w:val="Normalny"/>
    <w:qFormat/>
    <w:pPr>
      <w:keepNext/>
      <w:keepLines/>
      <w:spacing w:before="40" w:after="0" w:line="276" w:lineRule="auto"/>
      <w:outlineLvl w:val="6"/>
    </w:pPr>
    <w:rPr>
      <w:rFonts w:ascii="Calibri Light" w:eastAsia="Times New Roman" w:hAnsi="Calibri Light" w:cs="Times New Roman"/>
      <w:i/>
      <w:iCs/>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qFormat/>
    <w:pPr>
      <w:widowControl w:val="0"/>
      <w:tabs>
        <w:tab w:val="center" w:pos="4536"/>
        <w:tab w:val="right" w:pos="9072"/>
      </w:tabs>
      <w:spacing w:after="0" w:line="240" w:lineRule="auto"/>
    </w:pPr>
    <w:rPr>
      <w:rFonts w:ascii="Times New Roman" w:eastAsia="Times New Roman" w:hAnsi="Times New Roman" w:cs="Times New Roman"/>
      <w:sz w:val="24"/>
      <w:szCs w:val="24"/>
    </w:rPr>
  </w:style>
  <w:style w:type="paragraph" w:styleId="Tekstpodstawowy">
    <w:name w:val="Body Text"/>
    <w:basedOn w:val="Normalny"/>
    <w:qFormat/>
    <w:pPr>
      <w:widowControl w:val="0"/>
      <w:spacing w:after="0" w:line="240" w:lineRule="auto"/>
      <w:jc w:val="center"/>
    </w:pPr>
    <w:rPr>
      <w:rFonts w:ascii="Times New Roman" w:eastAsia="Times New Roman" w:hAnsi="Times New Roman" w:cs="Times New Roman"/>
      <w:sz w:val="24"/>
      <w:szCs w:val="24"/>
    </w:rPr>
  </w:style>
  <w:style w:type="paragraph" w:customStyle="1" w:styleId="Tekstpodstawowy21">
    <w:name w:val="Tekst podstawowy 21"/>
    <w:basedOn w:val="Normalny"/>
    <w:qFormat/>
    <w:pPr>
      <w:spacing w:after="120" w:line="480" w:lineRule="auto"/>
    </w:pPr>
    <w:rPr>
      <w:rFonts w:ascii="Times New Roman" w:eastAsia="Times New Roman" w:hAnsi="Times New Roman" w:cs="Times New Roman"/>
      <w:sz w:val="24"/>
      <w:szCs w:val="24"/>
    </w:rPr>
  </w:style>
  <w:style w:type="paragraph" w:customStyle="1" w:styleId="Tekstpodstawowy23">
    <w:name w:val="Tekst podstawowy 23"/>
    <w:basedOn w:val="Normalny"/>
    <w:qFormat/>
    <w:pPr>
      <w:suppressAutoHyphens/>
      <w:spacing w:after="120" w:line="480" w:lineRule="auto"/>
    </w:pPr>
    <w:rPr>
      <w:rFonts w:ascii="Times New Roman" w:eastAsia="Times New Roman" w:hAnsi="Times New Roman" w:cs="Times New Roman"/>
      <w:kern w:val="1"/>
      <w:sz w:val="24"/>
      <w:szCs w:val="24"/>
    </w:rPr>
  </w:style>
  <w:style w:type="paragraph" w:styleId="Tekstpodstawowy2">
    <w:name w:val="Body Text 2"/>
    <w:basedOn w:val="Normalny"/>
    <w:qFormat/>
    <w:pPr>
      <w:spacing w:after="120" w:line="480" w:lineRule="auto"/>
    </w:pPr>
    <w:rPr>
      <w:rFonts w:cs="Times New Roman"/>
    </w:rPr>
  </w:style>
  <w:style w:type="paragraph" w:styleId="Akapitzlist">
    <w:name w:val="List Paragraph"/>
    <w:basedOn w:val="Normalny"/>
    <w:uiPriority w:val="34"/>
    <w:qFormat/>
    <w:pPr>
      <w:spacing w:after="0" w:line="240" w:lineRule="auto"/>
      <w:ind w:left="708"/>
    </w:pPr>
    <w:rPr>
      <w:rFonts w:ascii="Times New Roman" w:eastAsia="Times New Roman" w:hAnsi="Times New Roman" w:cs="Times New Roman"/>
      <w:sz w:val="24"/>
      <w:szCs w:val="24"/>
    </w:rPr>
  </w:style>
  <w:style w:type="paragraph" w:styleId="Tytu">
    <w:name w:val="Title"/>
    <w:basedOn w:val="Normalny"/>
    <w:qFormat/>
    <w:pPr>
      <w:spacing w:after="0" w:line="240" w:lineRule="auto"/>
      <w:jc w:val="center"/>
    </w:pPr>
    <w:rPr>
      <w:rFonts w:ascii="Arial" w:eastAsia="Times New Roman" w:hAnsi="Arial" w:cs="Times New Roman"/>
      <w:b/>
      <w:sz w:val="28"/>
      <w:szCs w:val="24"/>
    </w:rPr>
  </w:style>
  <w:style w:type="paragraph" w:styleId="NormalnyWeb">
    <w:name w:val="Normal (Web)"/>
    <w:basedOn w:val="Normalny"/>
    <w:qFormat/>
    <w:pPr>
      <w:spacing w:before="280" w:after="119" w:line="240" w:lineRule="auto"/>
    </w:pPr>
    <w:rPr>
      <w:rFonts w:ascii="Times New Roman" w:eastAsia="Times New Roman" w:hAnsi="Times New Roman" w:cs="Times New Roman"/>
      <w:sz w:val="24"/>
      <w:szCs w:val="24"/>
    </w:rPr>
  </w:style>
  <w:style w:type="paragraph" w:styleId="Tekstprzypisudolnego">
    <w:name w:val="footnote text"/>
    <w:basedOn w:val="Normalny"/>
    <w:qFormat/>
    <w:pPr>
      <w:spacing w:after="0" w:line="240" w:lineRule="auto"/>
    </w:pPr>
    <w:rPr>
      <w:rFonts w:ascii="Times New Roman" w:eastAsia="Times New Roman" w:hAnsi="Times New Roman" w:cs="Times New Roman"/>
      <w:sz w:val="20"/>
      <w:szCs w:val="20"/>
    </w:rPr>
  </w:style>
  <w:style w:type="paragraph" w:customStyle="1" w:styleId="Default">
    <w:name w:val="Default"/>
    <w:qFormat/>
    <w:pPr>
      <w:spacing w:after="0" w:line="240" w:lineRule="auto"/>
    </w:pPr>
    <w:rPr>
      <w:rFonts w:ascii="Times New Roman" w:eastAsia="SimSun" w:hAnsi="Times New Roman" w:cs="Times New Roman"/>
      <w:color w:val="000000"/>
      <w:sz w:val="24"/>
      <w:szCs w:val="24"/>
    </w:rPr>
  </w:style>
  <w:style w:type="paragraph" w:styleId="Lista">
    <w:name w:val="List"/>
    <w:basedOn w:val="Normalny"/>
    <w:qFormat/>
    <w:pPr>
      <w:spacing w:after="0" w:line="240" w:lineRule="auto"/>
      <w:ind w:left="283" w:hanging="283"/>
    </w:pPr>
    <w:rPr>
      <w:rFonts w:ascii="Arial" w:eastAsia="Times New Roman" w:hAnsi="Arial" w:cs="Arial"/>
      <w:sz w:val="24"/>
      <w:szCs w:val="24"/>
    </w:rPr>
  </w:style>
  <w:style w:type="paragraph" w:styleId="Lista2">
    <w:name w:val="List 2"/>
    <w:basedOn w:val="Normalny"/>
    <w:qFormat/>
    <w:pPr>
      <w:spacing w:after="0" w:line="240" w:lineRule="auto"/>
      <w:ind w:left="566" w:hanging="283"/>
    </w:pPr>
    <w:rPr>
      <w:rFonts w:ascii="Times New Roman" w:eastAsia="Times New Roman" w:hAnsi="Times New Roman" w:cs="Times New Roman"/>
      <w:sz w:val="24"/>
      <w:szCs w:val="24"/>
    </w:rPr>
  </w:style>
  <w:style w:type="paragraph" w:styleId="Nagwek">
    <w:name w:val="header"/>
    <w:basedOn w:val="Normalny"/>
    <w:qFormat/>
    <w:pPr>
      <w:tabs>
        <w:tab w:val="center" w:pos="4536"/>
        <w:tab w:val="right" w:pos="9072"/>
      </w:tabs>
      <w:spacing w:after="200" w:line="276" w:lineRule="auto"/>
    </w:pPr>
    <w:rPr>
      <w:rFonts w:cs="Times New Roman"/>
    </w:rPr>
  </w:style>
  <w:style w:type="paragraph" w:styleId="Bezodstpw">
    <w:name w:val="No Spacing"/>
    <w:qFormat/>
    <w:pPr>
      <w:spacing w:after="0" w:line="240" w:lineRule="auto"/>
    </w:pPr>
    <w:rPr>
      <w:rFonts w:ascii="Times New Roman" w:eastAsia="Times New Roman" w:hAnsi="Times New Roman" w:cs="Times New Roman"/>
      <w:sz w:val="24"/>
      <w:szCs w:val="24"/>
    </w:rPr>
  </w:style>
  <w:style w:type="paragraph" w:styleId="Tekstdymka">
    <w:name w:val="Balloon Text"/>
    <w:basedOn w:val="Normalny"/>
    <w:qFormat/>
    <w:pPr>
      <w:spacing w:after="0" w:line="240" w:lineRule="auto"/>
    </w:pPr>
    <w:rPr>
      <w:rFonts w:ascii="Tahoma" w:hAnsi="Tahoma" w:cs="Tahoma"/>
      <w:sz w:val="16"/>
      <w:szCs w:val="16"/>
    </w:rPr>
  </w:style>
  <w:style w:type="paragraph" w:customStyle="1" w:styleId="Standard">
    <w:name w:val="Standard"/>
    <w:qFormat/>
    <w:pPr>
      <w:widowControl w:val="0"/>
      <w:suppressAutoHyphens/>
      <w:spacing w:after="0" w:line="240" w:lineRule="auto"/>
    </w:pPr>
    <w:rPr>
      <w:rFonts w:ascii="Liberation Serif" w:eastAsia="SimSun" w:hAnsi="Liberation Serif" w:cs="Arial"/>
      <w:kern w:val="1"/>
      <w:sz w:val="24"/>
      <w:szCs w:val="24"/>
      <w:lang w:bidi="hi-IN"/>
    </w:rPr>
  </w:style>
  <w:style w:type="paragraph" w:customStyle="1" w:styleId="Tekstpodstawowy22">
    <w:name w:val="Tekst podstawowy 22"/>
    <w:basedOn w:val="Normalny"/>
    <w:qFormat/>
    <w:pPr>
      <w:suppressAutoHyphens/>
      <w:spacing w:after="120" w:line="480" w:lineRule="auto"/>
    </w:pPr>
    <w:rPr>
      <w:rFonts w:ascii="Times New Roman" w:eastAsia="Times New Roman" w:hAnsi="Times New Roman" w:cs="Times New Roman"/>
      <w:color w:val="00000A"/>
      <w:sz w:val="24"/>
      <w:szCs w:val="24"/>
    </w:rPr>
  </w:style>
  <w:style w:type="paragraph" w:customStyle="1" w:styleId="p1">
    <w:name w:val="p1"/>
    <w:basedOn w:val="Normalny"/>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podstawowy24">
    <w:name w:val="Tekst podstawowy 24"/>
    <w:basedOn w:val="Normalny"/>
    <w:qFormat/>
    <w:pPr>
      <w:suppressAutoHyphens/>
      <w:spacing w:after="120" w:line="480" w:lineRule="auto"/>
    </w:pPr>
    <w:rPr>
      <w:rFonts w:ascii="Times New Roman" w:eastAsia="Times New Roman" w:hAnsi="Times New Roman" w:cs="Times New Roman"/>
      <w:kern w:val="1"/>
      <w:sz w:val="24"/>
      <w:szCs w:val="24"/>
    </w:rPr>
  </w:style>
  <w:style w:type="paragraph" w:customStyle="1" w:styleId="Akapitzlist1">
    <w:name w:val="Akapit z listą1"/>
    <w:basedOn w:val="Normalny"/>
    <w:qFormat/>
    <w:pPr>
      <w:suppressAutoHyphens/>
      <w:spacing w:after="0" w:line="240" w:lineRule="auto"/>
      <w:ind w:left="720"/>
    </w:pPr>
    <w:rPr>
      <w:rFonts w:ascii="Times New Roman" w:eastAsia="Times New Roman" w:hAnsi="Times New Roman" w:cs="Times New Roman"/>
      <w:kern w:val="1"/>
      <w:sz w:val="24"/>
      <w:szCs w:val="24"/>
    </w:rPr>
  </w:style>
  <w:style w:type="paragraph" w:styleId="Tekstpodstawowywcity">
    <w:name w:val="Body Text Indent"/>
    <w:basedOn w:val="Normalny"/>
    <w:qFormat/>
    <w:pPr>
      <w:widowControl w:val="0"/>
      <w:spacing w:after="120" w:line="480" w:lineRule="auto"/>
    </w:pPr>
    <w:rPr>
      <w:rFonts w:ascii="Times New Roman" w:eastAsia="Times New Roman" w:hAnsi="Times New Roman" w:cs="Times New Roman"/>
      <w:kern w:val="1"/>
      <w:sz w:val="24"/>
      <w:szCs w:val="24"/>
    </w:rPr>
  </w:style>
  <w:style w:type="paragraph" w:customStyle="1" w:styleId="Styl">
    <w:name w:val="Styl"/>
    <w:qFormat/>
    <w:pPr>
      <w:widowControl w:val="0"/>
      <w:spacing w:after="0" w:line="240" w:lineRule="auto"/>
    </w:pPr>
    <w:rPr>
      <w:rFonts w:ascii="Times New Roman" w:eastAsia="Times New Roman" w:hAnsi="Times New Roman" w:cs="Times New Roman"/>
      <w:kern w:val="1"/>
      <w:sz w:val="24"/>
      <w:szCs w:val="24"/>
    </w:rPr>
  </w:style>
  <w:style w:type="character" w:customStyle="1" w:styleId="Nagwek1Znak">
    <w:name w:val="Nagłówek 1 Znak"/>
    <w:basedOn w:val="Domylnaczcionkaakapitu"/>
    <w:rPr>
      <w:rFonts w:ascii="Times New Roman" w:eastAsia="Times New Roman" w:hAnsi="Times New Roman" w:cs="Times New Roman"/>
      <w:b/>
      <w:bCs/>
      <w:noProof/>
      <w:sz w:val="28"/>
      <w:szCs w:val="28"/>
    </w:rPr>
  </w:style>
  <w:style w:type="character" w:customStyle="1" w:styleId="Nagwek3Znak">
    <w:name w:val="Nagłówek 3 Znak"/>
    <w:basedOn w:val="Domylnaczcionkaakapitu"/>
    <w:rPr>
      <w:rFonts w:ascii="Times New Roman" w:eastAsia="Times New Roman" w:hAnsi="Times New Roman" w:cs="Times New Roman"/>
      <w:b/>
      <w:bCs/>
      <w:noProof/>
      <w:sz w:val="24"/>
      <w:szCs w:val="24"/>
    </w:rPr>
  </w:style>
  <w:style w:type="character" w:customStyle="1" w:styleId="Nagwek7Znak">
    <w:name w:val="Nagłówek 7 Znak"/>
    <w:basedOn w:val="Domylnaczcionkaakapitu"/>
    <w:rPr>
      <w:rFonts w:ascii="Calibri Light" w:eastAsia="Times New Roman" w:hAnsi="Calibri Light" w:cs="Times New Roman"/>
      <w:i/>
      <w:iCs/>
      <w:color w:val="1F4D78"/>
    </w:rPr>
  </w:style>
  <w:style w:type="character" w:customStyle="1" w:styleId="StopkaZnak">
    <w:name w:val="Stopka Znak"/>
    <w:basedOn w:val="Domylnaczcionkaakapitu"/>
    <w:rPr>
      <w:rFonts w:ascii="Times New Roman" w:eastAsia="Times New Roman" w:hAnsi="Times New Roman" w:cs="Times New Roman"/>
      <w:noProof/>
      <w:sz w:val="24"/>
      <w:szCs w:val="24"/>
    </w:rPr>
  </w:style>
  <w:style w:type="character" w:customStyle="1" w:styleId="TekstpodstawowyZnak">
    <w:name w:val="Tekst podstawowy Znak"/>
    <w:basedOn w:val="Domylnaczcionkaakapitu"/>
    <w:rPr>
      <w:rFonts w:ascii="Times New Roman" w:eastAsia="Times New Roman" w:hAnsi="Times New Roman" w:cs="Times New Roman"/>
      <w:noProof/>
      <w:sz w:val="24"/>
      <w:szCs w:val="24"/>
    </w:rPr>
  </w:style>
  <w:style w:type="character" w:styleId="Numerstrony">
    <w:name w:val="page number"/>
  </w:style>
  <w:style w:type="character" w:styleId="Hipercze">
    <w:name w:val="Hyperlink"/>
    <w:rPr>
      <w:color w:val="0000FF"/>
      <w:u w:val="single"/>
    </w:rPr>
  </w:style>
  <w:style w:type="character" w:styleId="Pogrubienie">
    <w:name w:val="Strong"/>
    <w:rPr>
      <w:b/>
      <w:bCs/>
    </w:rPr>
  </w:style>
  <w:style w:type="character" w:customStyle="1" w:styleId="Tekstpodstawowy2Znak">
    <w:name w:val="Tekst podstawowy 2 Znak"/>
    <w:basedOn w:val="Domylnaczcionkaakapitu"/>
    <w:rPr>
      <w:rFonts w:ascii="Calibri" w:eastAsia="Calibri" w:hAnsi="Calibri" w:cs="Times New Roman"/>
    </w:rPr>
  </w:style>
  <w:style w:type="character" w:customStyle="1" w:styleId="TytuZnak">
    <w:name w:val="Tytuł Znak"/>
    <w:basedOn w:val="Domylnaczcionkaakapitu"/>
    <w:rPr>
      <w:rFonts w:ascii="Arial" w:eastAsia="Times New Roman" w:hAnsi="Arial" w:cs="Times New Roman"/>
      <w:b/>
      <w:noProof/>
      <w:sz w:val="28"/>
      <w:szCs w:val="24"/>
    </w:rPr>
  </w:style>
  <w:style w:type="character" w:customStyle="1" w:styleId="TekstprzypisudolnegoZnak">
    <w:name w:val="Tekst przypisu dolnego Znak"/>
    <w:basedOn w:val="Domylnaczcionkaakapitu"/>
    <w:rPr>
      <w:rFonts w:ascii="Times New Roman" w:eastAsia="Times New Roman" w:hAnsi="Times New Roman" w:cs="Times New Roman"/>
      <w:noProof/>
      <w:sz w:val="20"/>
      <w:szCs w:val="20"/>
    </w:rPr>
  </w:style>
  <w:style w:type="character" w:customStyle="1" w:styleId="Znakiprzypiswdolnych">
    <w:name w:val="Znaki przypisów dolnych"/>
    <w:rPr>
      <w:vertAlign w:val="superscript"/>
    </w:rPr>
  </w:style>
  <w:style w:type="character" w:customStyle="1" w:styleId="NagwekZnak">
    <w:name w:val="Nagłówek Znak"/>
    <w:basedOn w:val="Domylnaczcionkaakapitu"/>
    <w:rPr>
      <w:rFonts w:ascii="Calibri" w:eastAsia="Calibri" w:hAnsi="Calibri" w:cs="Times New Roman"/>
    </w:rPr>
  </w:style>
  <w:style w:type="character" w:customStyle="1" w:styleId="TekstdymkaZnak">
    <w:name w:val="Tekst dymka Znak"/>
    <w:basedOn w:val="Domylnaczcionkaakapitu"/>
    <w:rPr>
      <w:rFonts w:ascii="Tahoma" w:eastAsia="Calibri" w:hAnsi="Tahoma" w:cs="Tahoma"/>
      <w:sz w:val="16"/>
      <w:szCs w:val="16"/>
    </w:rPr>
  </w:style>
  <w:style w:type="character" w:customStyle="1" w:styleId="tekstdokbold">
    <w:name w:val="tekst dok. bold"/>
    <w:rPr>
      <w:b/>
    </w:rPr>
  </w:style>
  <w:style w:type="character" w:customStyle="1" w:styleId="czeinternetowe">
    <w:name w:val="Łącze internetowe"/>
    <w:rPr>
      <w:color w:val="0000FF"/>
      <w:u w:val="single"/>
    </w:rPr>
  </w:style>
  <w:style w:type="character" w:customStyle="1" w:styleId="apple-converted-space">
    <w:name w:val="apple-converted-space"/>
  </w:style>
  <w:style w:type="character" w:styleId="Uwydatnienie">
    <w:name w:val="Emphasis"/>
    <w:rPr>
      <w:i/>
      <w:iCs/>
    </w:rPr>
  </w:style>
  <w:style w:type="character" w:customStyle="1" w:styleId="highlight">
    <w:name w:val="highlight"/>
  </w:style>
  <w:style w:type="character" w:customStyle="1" w:styleId="AkapitzlistZnak">
    <w:name w:val="Akapit z listą Znak"/>
    <w:uiPriority w:val="34"/>
    <w:rPr>
      <w:rFonts w:ascii="Times New Roman" w:eastAsia="Times New Roman" w:hAnsi="Times New Roman" w:cs="Times New Roman"/>
      <w:sz w:val="24"/>
      <w:szCs w:val="24"/>
    </w:rPr>
  </w:style>
  <w:style w:type="character" w:customStyle="1" w:styleId="BezodstpwZnak">
    <w:name w:val="Bez odstępów Znak"/>
    <w:rPr>
      <w:rFonts w:ascii="Times New Roman" w:eastAsia="Times New Roman" w:hAnsi="Times New Roman" w:cs="Times New Roman"/>
      <w:sz w:val="24"/>
      <w:szCs w:val="24"/>
    </w:rPr>
  </w:style>
  <w:style w:type="character" w:styleId="Odwoanieprzypisudolnego">
    <w:name w:val="footnote reference"/>
    <w:rPr>
      <w:vertAlign w:val="superscript"/>
    </w:rPr>
  </w:style>
  <w:style w:type="character" w:customStyle="1" w:styleId="markedcontent">
    <w:name w:val="markedcontent"/>
    <w:basedOn w:val="Domylnaczcionkaakapitu"/>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tblPr>
      <w:tblStyleRowBandSize w:val="1"/>
      <w:tblStyleColBandSize w:val="1"/>
      <w:tblInd w:w="0" w:type="dxa"/>
      <w:tblCellMar>
        <w:top w:w="0" w:type="dxa"/>
        <w:left w:w="108" w:type="dxa"/>
        <w:bottom w:w="0" w:type="dxa"/>
        <w:right w:w="108" w:type="dxa"/>
      </w:tblCellMar>
    </w:tblPr>
  </w:style>
  <w:style w:type="character" w:customStyle="1" w:styleId="FontStyle50">
    <w:name w:val="Font Style50"/>
    <w:uiPriority w:val="99"/>
    <w:rsid w:val="00C6071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1358</TotalTime>
  <Pages>23</Pages>
  <Words>10915</Words>
  <Characters>65494</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Pujer</dc:creator>
  <cp:keywords/>
  <dc:description/>
  <cp:lastModifiedBy>User</cp:lastModifiedBy>
  <cp:revision>6</cp:revision>
  <cp:lastPrinted>2022-04-10T09:59:00Z</cp:lastPrinted>
  <dcterms:created xsi:type="dcterms:W3CDTF">2022-07-14T10:21:00Z</dcterms:created>
  <dcterms:modified xsi:type="dcterms:W3CDTF">2023-09-21T09:31:00Z</dcterms:modified>
</cp:coreProperties>
</file>